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12967395"/>
    <w:bookmarkEnd w:id="0"/>
    <w:p w14:paraId="154397E2" w14:textId="77777777" w:rsidR="009E53D3" w:rsidRDefault="00D426C2">
      <w:pPr>
        <w:pStyle w:val="a3"/>
        <w:ind w:left="109"/>
        <w:jc w:val="left"/>
        <w:rPr>
          <w:rFonts w:ascii="Times New Roman"/>
          <w:sz w:val="20"/>
        </w:rPr>
      </w:pPr>
      <w:r>
        <w:rPr>
          <w:rFonts w:ascii="Times New Roman"/>
          <w:noProof/>
          <w:sz w:val="20"/>
        </w:rPr>
        <mc:AlternateContent>
          <mc:Choice Requires="wps">
            <w:drawing>
              <wp:anchor distT="0" distB="0" distL="0" distR="0" simplePos="0" relativeHeight="251504128" behindDoc="0" locked="0" layoutInCell="1" allowOverlap="1" wp14:anchorId="39DEC71B" wp14:editId="32891FA4">
                <wp:simplePos x="0" y="0"/>
                <wp:positionH relativeFrom="page">
                  <wp:posOffset>667512</wp:posOffset>
                </wp:positionH>
                <wp:positionV relativeFrom="page">
                  <wp:posOffset>691895</wp:posOffset>
                </wp:positionV>
                <wp:extent cx="6226810" cy="952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9525"/>
                        </a:xfrm>
                        <a:custGeom>
                          <a:avLst/>
                          <a:gdLst/>
                          <a:ahLst/>
                          <a:cxnLst/>
                          <a:rect l="l" t="t" r="r" b="b"/>
                          <a:pathLst>
                            <a:path w="6226810" h="9525">
                              <a:moveTo>
                                <a:pt x="6226810" y="0"/>
                              </a:moveTo>
                              <a:lnTo>
                                <a:pt x="0" y="0"/>
                              </a:lnTo>
                              <a:lnTo>
                                <a:pt x="0" y="9144"/>
                              </a:lnTo>
                              <a:lnTo>
                                <a:pt x="6226810" y="9144"/>
                              </a:lnTo>
                              <a:lnTo>
                                <a:pt x="62268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28C1173" id="Graphic 1" o:spid="_x0000_s1026" style="position:absolute;margin-left:52.55pt;margin-top:54.5pt;width:490.3pt;height:.75pt;z-index:251504128;visibility:visible;mso-wrap-style:square;mso-wrap-distance-left:0;mso-wrap-distance-top:0;mso-wrap-distance-right:0;mso-wrap-distance-bottom:0;mso-position-horizontal:absolute;mso-position-horizontal-relative:page;mso-position-vertical:absolute;mso-position-vertical-relative:page;v-text-anchor:top" coordsize="62268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" path="m6226810,l,,,9144r6226810,l6226810,xe" fillcolor="black" stroked="f">
                <v:path arrowok="t"/>
                <w10:wrap anchorx="page" anchory="page"/>
              </v:shape>
            </w:pict>
          </mc:Fallback>
        </mc:AlternateContent>
      </w:r>
      <w:r>
        <w:rPr>
          <w:rFonts w:ascii="Times New Roman"/>
          <w:noProof/>
          <w:sz w:val="20"/>
        </w:rPr>
        <mc:AlternateContent>
          <mc:Choice Requires="wps">
            <w:drawing>
              <wp:anchor distT="0" distB="0" distL="0" distR="0" simplePos="0" relativeHeight="251505152" behindDoc="0" locked="0" layoutInCell="1" allowOverlap="1" wp14:anchorId="518F9F55" wp14:editId="0DE06808">
                <wp:simplePos x="0" y="0"/>
                <wp:positionH relativeFrom="page">
                  <wp:posOffset>683259</wp:posOffset>
                </wp:positionH>
                <wp:positionV relativeFrom="page">
                  <wp:posOffset>1354454</wp:posOffset>
                </wp:positionV>
                <wp:extent cx="617220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199" y="0"/>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89145CC" id="Graphic 2" o:spid="_x0000_s1026" style="position:absolute;margin-left:53.8pt;margin-top:106.65pt;width:486pt;height:.1pt;z-index:251505152;visibility:visible;mso-wrap-style:square;mso-wrap-distance-left:0;mso-wrap-distance-top:0;mso-wrap-distance-right:0;mso-wrap-distance-bottom:0;mso-position-horizontal:absolute;mso-position-horizontal-relative:page;mso-position-vertical:absolute;mso-position-vertical-relative:page;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" path="m,l6172199,e" filled="f" strokeweight="2.25pt">
                <v:path arrowok="t"/>
                <w10:wrap anchorx="page" anchory="page"/>
              </v:shape>
            </w:pict>
          </mc:Fallback>
        </mc:AlternateContent>
      </w:r>
      <w:r>
        <w:rPr>
          <w:rFonts w:ascii="Times New Roman"/>
          <w:noProof/>
          <w:sz w:val="20"/>
        </w:rPr>
        <w:drawing>
          <wp:inline distT="0" distB="0" distL="0" distR="0" wp14:anchorId="7503C0D0" wp14:editId="2C08D776">
            <wp:extent cx="1209054" cy="31718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209054" cy="317182"/>
                    </a:xfrm>
                    <a:prstGeom prst="rect">
                      <a:avLst/>
                    </a:prstGeom>
                  </pic:spPr>
                </pic:pic>
              </a:graphicData>
            </a:graphic>
          </wp:inline>
        </w:drawing>
      </w:r>
    </w:p>
    <w:p w14:paraId="5D2672F2" w14:textId="77777777" w:rsidR="009E53D3" w:rsidRDefault="009E53D3">
      <w:pPr>
        <w:pStyle w:val="a3"/>
        <w:spacing w:before="209"/>
        <w:ind w:left="0"/>
        <w:jc w:val="left"/>
        <w:rPr>
          <w:rFonts w:ascii="Times New Roman"/>
          <w:sz w:val="44"/>
        </w:rPr>
      </w:pPr>
    </w:p>
    <w:p w14:paraId="27149072" w14:textId="165A2D07" w:rsidR="009E53D3" w:rsidRPr="00886460" w:rsidRDefault="00886460">
      <w:pPr>
        <w:ind w:left="1559" w:right="29"/>
        <w:jc w:val="center"/>
        <w:rPr>
          <w:rFonts w:ascii="SimSun" w:eastAsia="SimSun"/>
          <w:sz w:val="44"/>
          <w:lang w:val="ru-RU"/>
        </w:rPr>
      </w:pPr>
      <w:r>
        <w:rPr>
          <w:rFonts w:asciiTheme="minorHAnsi" w:eastAsia="SimSun" w:hAnsiTheme="minorHAnsi"/>
          <w:spacing w:val="-5"/>
          <w:sz w:val="44"/>
          <w:lang w:val="ru-RU"/>
        </w:rPr>
        <w:t>Д</w:t>
      </w:r>
      <w:r w:rsidRPr="00886460">
        <w:rPr>
          <w:rFonts w:ascii="SimSun" w:eastAsia="SimSun"/>
          <w:spacing w:val="-5"/>
          <w:sz w:val="44"/>
          <w:lang w:val="ru-RU"/>
        </w:rPr>
        <w:t>окументы</w:t>
      </w:r>
      <w:r w:rsidRPr="00886460">
        <w:rPr>
          <w:rFonts w:ascii="SimSun" w:eastAsia="SimSun"/>
          <w:spacing w:val="-5"/>
          <w:sz w:val="44"/>
          <w:lang w:val="ru-RU"/>
        </w:rPr>
        <w:t xml:space="preserve"> </w:t>
      </w:r>
      <w:r w:rsidRPr="00886460">
        <w:rPr>
          <w:rFonts w:ascii="SimSun" w:eastAsia="SimSun"/>
          <w:spacing w:val="-5"/>
          <w:sz w:val="44"/>
          <w:lang w:val="ru-RU"/>
        </w:rPr>
        <w:t>о</w:t>
      </w:r>
      <w:r w:rsidRPr="00886460">
        <w:rPr>
          <w:rFonts w:ascii="SimSun" w:eastAsia="SimSun"/>
          <w:spacing w:val="-5"/>
          <w:sz w:val="44"/>
          <w:lang w:val="ru-RU"/>
        </w:rPr>
        <w:t xml:space="preserve"> </w:t>
      </w:r>
      <w:r w:rsidRPr="00886460">
        <w:rPr>
          <w:rFonts w:ascii="SimSun" w:eastAsia="SimSun"/>
          <w:spacing w:val="-5"/>
          <w:sz w:val="44"/>
          <w:lang w:val="ru-RU"/>
        </w:rPr>
        <w:t>сдаче</w:t>
      </w:r>
      <w:r w:rsidRPr="00886460">
        <w:rPr>
          <w:rFonts w:ascii="SimSun" w:eastAsia="SimSun"/>
          <w:spacing w:val="-5"/>
          <w:sz w:val="44"/>
          <w:lang w:val="ru-RU"/>
        </w:rPr>
        <w:t xml:space="preserve"> </w:t>
      </w:r>
      <w:r w:rsidRPr="00886460">
        <w:rPr>
          <w:rFonts w:ascii="SimSun" w:eastAsia="SimSun"/>
          <w:spacing w:val="-5"/>
          <w:sz w:val="44"/>
          <w:lang w:val="ru-RU"/>
        </w:rPr>
        <w:t>проекта</w:t>
      </w:r>
    </w:p>
    <w:p w14:paraId="5AF639C8" w14:textId="77777777" w:rsidR="009E53D3" w:rsidRPr="00886460" w:rsidRDefault="009E53D3">
      <w:pPr>
        <w:pStyle w:val="a3"/>
        <w:ind w:left="0"/>
        <w:jc w:val="left"/>
        <w:rPr>
          <w:rFonts w:ascii="SimSun"/>
          <w:sz w:val="44"/>
          <w:lang w:val="ru-RU"/>
        </w:rPr>
      </w:pPr>
    </w:p>
    <w:p w14:paraId="33139BBA" w14:textId="77777777" w:rsidR="009E53D3" w:rsidRPr="00886460" w:rsidRDefault="009E53D3">
      <w:pPr>
        <w:pStyle w:val="a3"/>
        <w:ind w:left="0"/>
        <w:jc w:val="left"/>
        <w:rPr>
          <w:rFonts w:ascii="SimSun"/>
          <w:sz w:val="44"/>
          <w:lang w:val="ru-RU"/>
        </w:rPr>
      </w:pPr>
    </w:p>
    <w:p w14:paraId="124A01E5" w14:textId="77777777" w:rsidR="009E53D3" w:rsidRPr="00886460" w:rsidRDefault="009E53D3">
      <w:pPr>
        <w:pStyle w:val="a3"/>
        <w:spacing w:before="139"/>
        <w:ind w:left="0"/>
        <w:jc w:val="left"/>
        <w:rPr>
          <w:rFonts w:ascii="SimSun"/>
          <w:sz w:val="44"/>
          <w:lang w:val="ru-RU"/>
        </w:rPr>
      </w:pPr>
    </w:p>
    <w:p w14:paraId="3C376111" w14:textId="28645208" w:rsidR="009E53D3" w:rsidRPr="00886460" w:rsidRDefault="00886460">
      <w:pPr>
        <w:pStyle w:val="a5"/>
        <w:rPr>
          <w:rFonts w:ascii="SimSun" w:eastAsia="SimSun"/>
          <w:lang w:val="ru-RU"/>
        </w:rPr>
      </w:pPr>
      <w:r>
        <w:t>EX</w:t>
      </w:r>
      <w:r w:rsidRPr="00886460">
        <w:rPr>
          <w:lang w:val="ru-RU"/>
        </w:rPr>
        <w:t>5</w:t>
      </w:r>
      <w:r w:rsidR="00D426C2" w:rsidRPr="00886460">
        <w:rPr>
          <w:lang w:val="ru-RU"/>
        </w:rPr>
        <w:t>-</w:t>
      </w:r>
      <w:r w:rsidR="00D426C2">
        <w:t>J</w:t>
      </w:r>
      <w:r w:rsidR="00D426C2" w:rsidRPr="00886460">
        <w:rPr>
          <w:lang w:val="ru-RU"/>
        </w:rPr>
        <w:t>1</w:t>
      </w:r>
      <w:r w:rsidR="00D426C2" w:rsidRPr="00886460">
        <w:rPr>
          <w:spacing w:val="-7"/>
          <w:lang w:val="ru-RU"/>
        </w:rPr>
        <w:t xml:space="preserve"> </w:t>
      </w:r>
      <w:r w:rsidRPr="00886460">
        <w:rPr>
          <w:rFonts w:ascii="SimSun" w:eastAsia="SimSun"/>
          <w:spacing w:val="-2"/>
          <w:lang w:val="ru-RU"/>
        </w:rPr>
        <w:t>Руководство</w:t>
      </w:r>
      <w:r w:rsidRPr="00886460">
        <w:rPr>
          <w:rFonts w:ascii="SimSun" w:eastAsia="SimSun"/>
          <w:spacing w:val="-2"/>
          <w:lang w:val="ru-RU"/>
        </w:rPr>
        <w:t xml:space="preserve"> </w:t>
      </w:r>
      <w:r w:rsidRPr="00886460">
        <w:rPr>
          <w:rFonts w:ascii="SimSun" w:eastAsia="SimSun"/>
          <w:spacing w:val="-2"/>
          <w:lang w:val="ru-RU"/>
        </w:rPr>
        <w:t>по</w:t>
      </w:r>
      <w:r w:rsidRPr="00886460">
        <w:rPr>
          <w:rFonts w:ascii="SimSun" w:eastAsia="SimSun"/>
          <w:spacing w:val="-2"/>
          <w:lang w:val="ru-RU"/>
        </w:rPr>
        <w:t xml:space="preserve"> </w:t>
      </w:r>
      <w:r w:rsidRPr="00886460">
        <w:rPr>
          <w:rFonts w:ascii="SimSun" w:eastAsia="SimSun"/>
          <w:spacing w:val="-2"/>
          <w:lang w:val="ru-RU"/>
        </w:rPr>
        <w:t>эксплуатации</w:t>
      </w:r>
      <w:r w:rsidRPr="00886460">
        <w:rPr>
          <w:rFonts w:ascii="SimSun" w:eastAsia="SimSun"/>
          <w:spacing w:val="-2"/>
          <w:lang w:val="ru-RU"/>
        </w:rPr>
        <w:t xml:space="preserve"> </w:t>
      </w:r>
      <w:r w:rsidRPr="00886460">
        <w:rPr>
          <w:rFonts w:ascii="SimSun" w:eastAsia="SimSun"/>
          <w:spacing w:val="-2"/>
          <w:lang w:val="ru-RU"/>
        </w:rPr>
        <w:t>модели</w:t>
      </w:r>
      <w:r w:rsidRPr="00886460">
        <w:rPr>
          <w:rFonts w:ascii="SimSun" w:eastAsia="SimSun"/>
          <w:spacing w:val="-2"/>
          <w:lang w:val="ru-RU"/>
        </w:rPr>
        <w:t xml:space="preserve"> </w:t>
      </w:r>
      <w:r w:rsidRPr="00886460">
        <w:rPr>
          <w:rFonts w:ascii="SimSun" w:eastAsia="SimSun"/>
          <w:spacing w:val="-2"/>
          <w:lang w:val="ru-RU"/>
        </w:rPr>
        <w:t>транспортного</w:t>
      </w:r>
      <w:r w:rsidRPr="00886460">
        <w:rPr>
          <w:rFonts w:ascii="SimSun" w:eastAsia="SimSun"/>
          <w:spacing w:val="-2"/>
          <w:lang w:val="ru-RU"/>
        </w:rPr>
        <w:t xml:space="preserve"> </w:t>
      </w:r>
      <w:r w:rsidRPr="00886460">
        <w:rPr>
          <w:rFonts w:ascii="SimSun" w:eastAsia="SimSun"/>
          <w:spacing w:val="-2"/>
          <w:lang w:val="ru-RU"/>
        </w:rPr>
        <w:t>средства</w:t>
      </w:r>
    </w:p>
    <w:p w14:paraId="3393AFD4" w14:textId="77777777" w:rsidR="009E53D3" w:rsidRPr="00886460" w:rsidRDefault="009E53D3">
      <w:pPr>
        <w:pStyle w:val="a3"/>
        <w:ind w:left="0"/>
        <w:jc w:val="left"/>
        <w:rPr>
          <w:rFonts w:ascii="SimSun"/>
          <w:b/>
          <w:sz w:val="84"/>
          <w:lang w:val="ru-RU"/>
        </w:rPr>
      </w:pPr>
    </w:p>
    <w:p w14:paraId="43CD2C03" w14:textId="77777777" w:rsidR="009E53D3" w:rsidRPr="00886460" w:rsidRDefault="009E53D3">
      <w:pPr>
        <w:pStyle w:val="a3"/>
        <w:ind w:left="0"/>
        <w:jc w:val="left"/>
        <w:rPr>
          <w:rFonts w:ascii="SimSun"/>
          <w:b/>
          <w:sz w:val="84"/>
          <w:lang w:val="ru-RU"/>
        </w:rPr>
      </w:pPr>
    </w:p>
    <w:p w14:paraId="311E3A52" w14:textId="77777777" w:rsidR="009E53D3" w:rsidRPr="00886460" w:rsidRDefault="009E53D3">
      <w:pPr>
        <w:pStyle w:val="a3"/>
        <w:spacing w:before="65"/>
        <w:ind w:left="0"/>
        <w:jc w:val="left"/>
        <w:rPr>
          <w:rFonts w:ascii="SimSun"/>
          <w:b/>
          <w:sz w:val="84"/>
          <w:lang w:val="ru-RU"/>
        </w:rPr>
      </w:pPr>
    </w:p>
    <w:p w14:paraId="5873CE4E" w14:textId="77777777" w:rsidR="00886460" w:rsidRPr="007440A1" w:rsidRDefault="00886460" w:rsidP="00886460">
      <w:pPr>
        <w:spacing w:before="208"/>
        <w:ind w:left="1559" w:right="243"/>
        <w:jc w:val="center"/>
        <w:rPr>
          <w:rFonts w:ascii="SimSun" w:eastAsia="SimSun"/>
          <w:spacing w:val="-4"/>
          <w:sz w:val="32"/>
          <w:lang w:val="ru-RU"/>
        </w:rPr>
      </w:pPr>
      <w:r w:rsidRPr="007440A1">
        <w:rPr>
          <w:rFonts w:ascii="SimSun" w:eastAsia="SimSun"/>
          <w:spacing w:val="-4"/>
          <w:sz w:val="32"/>
          <w:lang w:val="ru-RU"/>
        </w:rPr>
        <w:t>Ответственное</w:t>
      </w:r>
      <w:r w:rsidRPr="007440A1">
        <w:rPr>
          <w:rFonts w:ascii="SimSun" w:eastAsia="SimSun"/>
          <w:spacing w:val="-4"/>
          <w:sz w:val="32"/>
          <w:lang w:val="ru-RU"/>
        </w:rPr>
        <w:t xml:space="preserve"> </w:t>
      </w:r>
      <w:r w:rsidRPr="007440A1">
        <w:rPr>
          <w:rFonts w:ascii="SimSun" w:eastAsia="SimSun"/>
          <w:spacing w:val="-4"/>
          <w:sz w:val="32"/>
          <w:lang w:val="ru-RU"/>
        </w:rPr>
        <w:t>лицо</w:t>
      </w:r>
      <w:r w:rsidRPr="007440A1">
        <w:rPr>
          <w:rFonts w:ascii="SimSun" w:eastAsia="SimSun"/>
          <w:spacing w:val="-4"/>
          <w:sz w:val="32"/>
          <w:lang w:val="ru-RU"/>
        </w:rPr>
        <w:t xml:space="preserve">: </w:t>
      </w:r>
      <w:r w:rsidRPr="007440A1">
        <w:rPr>
          <w:rFonts w:ascii="SimSun" w:eastAsia="SimSun"/>
          <w:spacing w:val="-4"/>
          <w:sz w:val="32"/>
          <w:lang w:val="ru-RU"/>
        </w:rPr>
        <w:t>Чжоу</w:t>
      </w:r>
      <w:r w:rsidRPr="007440A1">
        <w:rPr>
          <w:rFonts w:ascii="SimSun" w:eastAsia="SimSun"/>
          <w:spacing w:val="-4"/>
          <w:sz w:val="32"/>
          <w:lang w:val="ru-RU"/>
        </w:rPr>
        <w:t xml:space="preserve"> </w:t>
      </w:r>
      <w:r w:rsidRPr="007440A1">
        <w:rPr>
          <w:rFonts w:ascii="SimSun" w:eastAsia="SimSun"/>
          <w:spacing w:val="-4"/>
          <w:sz w:val="32"/>
          <w:lang w:val="ru-RU"/>
        </w:rPr>
        <w:t>Кунь</w:t>
      </w:r>
    </w:p>
    <w:p w14:paraId="35C780DC" w14:textId="6E351446" w:rsidR="009E53D3" w:rsidRPr="007440A1" w:rsidRDefault="00886460" w:rsidP="00886460">
      <w:pPr>
        <w:pStyle w:val="a3"/>
        <w:ind w:left="0"/>
        <w:jc w:val="center"/>
        <w:rPr>
          <w:rFonts w:ascii="SimSun"/>
          <w:sz w:val="20"/>
          <w:lang w:val="ru-RU"/>
        </w:rPr>
      </w:pPr>
      <w:r w:rsidRPr="007440A1">
        <w:rPr>
          <w:rFonts w:ascii="SimSun" w:eastAsia="SimSun"/>
          <w:sz w:val="32"/>
          <w:szCs w:val="22"/>
          <w:lang w:val="ru-RU"/>
        </w:rPr>
        <w:t xml:space="preserve">        </w:t>
      </w:r>
      <w:r w:rsidRPr="007440A1">
        <w:rPr>
          <w:rFonts w:ascii="SimSun" w:eastAsia="SimSun"/>
          <w:sz w:val="32"/>
          <w:szCs w:val="22"/>
          <w:lang w:val="ru-RU"/>
        </w:rPr>
        <w:t>Дата</w:t>
      </w:r>
      <w:r w:rsidRPr="007440A1">
        <w:rPr>
          <w:rFonts w:ascii="SimSun" w:eastAsia="SimSun"/>
          <w:sz w:val="32"/>
          <w:szCs w:val="22"/>
          <w:lang w:val="ru-RU"/>
        </w:rPr>
        <w:t xml:space="preserve">: 23 </w:t>
      </w:r>
      <w:r w:rsidRPr="007440A1">
        <w:rPr>
          <w:rFonts w:ascii="SimSun" w:eastAsia="SimSun"/>
          <w:sz w:val="32"/>
          <w:szCs w:val="22"/>
          <w:lang w:val="ru-RU"/>
        </w:rPr>
        <w:t>октября</w:t>
      </w:r>
      <w:r w:rsidRPr="007440A1">
        <w:rPr>
          <w:rFonts w:ascii="SimSun" w:eastAsia="SimSun"/>
          <w:sz w:val="32"/>
          <w:szCs w:val="22"/>
          <w:lang w:val="ru-RU"/>
        </w:rPr>
        <w:t xml:space="preserve"> 2024 </w:t>
      </w:r>
      <w:r w:rsidRPr="007440A1">
        <w:rPr>
          <w:rFonts w:ascii="SimSun" w:eastAsia="SimSun"/>
          <w:sz w:val="32"/>
          <w:szCs w:val="22"/>
          <w:lang w:val="ru-RU"/>
        </w:rPr>
        <w:t>г</w:t>
      </w:r>
      <w:r w:rsidRPr="007440A1">
        <w:rPr>
          <w:rFonts w:ascii="SimSun" w:eastAsia="SimSun"/>
          <w:sz w:val="32"/>
          <w:szCs w:val="22"/>
          <w:lang w:val="ru-RU"/>
        </w:rPr>
        <w:t>.</w:t>
      </w:r>
    </w:p>
    <w:p w14:paraId="41A74DCA" w14:textId="77777777" w:rsidR="009E53D3" w:rsidRPr="007440A1" w:rsidRDefault="009E53D3">
      <w:pPr>
        <w:pStyle w:val="a3"/>
        <w:ind w:left="0"/>
        <w:jc w:val="left"/>
        <w:rPr>
          <w:rFonts w:ascii="SimSun"/>
          <w:sz w:val="20"/>
          <w:lang w:val="ru-RU"/>
        </w:rPr>
      </w:pPr>
    </w:p>
    <w:p w14:paraId="4A601E5E" w14:textId="77777777" w:rsidR="009E53D3" w:rsidRPr="007440A1" w:rsidRDefault="009E53D3">
      <w:pPr>
        <w:pStyle w:val="a3"/>
        <w:ind w:left="0"/>
        <w:jc w:val="left"/>
        <w:rPr>
          <w:rFonts w:ascii="SimSun"/>
          <w:sz w:val="20"/>
          <w:lang w:val="ru-RU"/>
        </w:rPr>
      </w:pPr>
    </w:p>
    <w:p w14:paraId="6479C9C6" w14:textId="77777777" w:rsidR="009E53D3" w:rsidRPr="007440A1" w:rsidRDefault="009E53D3">
      <w:pPr>
        <w:pStyle w:val="a3"/>
        <w:ind w:left="0"/>
        <w:jc w:val="left"/>
        <w:rPr>
          <w:rFonts w:ascii="SimSun"/>
          <w:sz w:val="20"/>
          <w:lang w:val="ru-RU"/>
        </w:rPr>
      </w:pPr>
    </w:p>
    <w:p w14:paraId="175AE30F" w14:textId="77777777" w:rsidR="009E53D3" w:rsidRPr="00DD4E07" w:rsidRDefault="009E53D3">
      <w:pPr>
        <w:pStyle w:val="TableParagraph"/>
        <w:spacing w:line="360" w:lineRule="atLeast"/>
        <w:jc w:val="left"/>
        <w:rPr>
          <w:rFonts w:ascii="Microsoft YaHei"/>
          <w:sz w:val="21"/>
          <w:lang w:val="ru-RU"/>
        </w:rPr>
        <w:sectPr w:rsidR="009E53D3" w:rsidRPr="00DD4E07">
          <w:type w:val="continuous"/>
          <w:pgSz w:w="11910" w:h="16840"/>
          <w:pgMar w:top="320" w:right="1700" w:bottom="280" w:left="141" w:header="720" w:footer="720" w:gutter="0"/>
          <w:cols w:space="720"/>
        </w:sectPr>
      </w:pPr>
    </w:p>
    <w:p w14:paraId="77D8F419" w14:textId="71AC4BD9" w:rsidR="009E53D3" w:rsidRPr="007440A1" w:rsidRDefault="009E53D3" w:rsidP="00680314">
      <w:pPr>
        <w:pStyle w:val="a3"/>
        <w:ind w:left="0"/>
        <w:jc w:val="left"/>
        <w:rPr>
          <w:rFonts w:asciiTheme="minorHAnsi" w:hAnsiTheme="minorHAnsi"/>
          <w:sz w:val="15"/>
          <w:lang w:val="ru-RU"/>
        </w:rPr>
        <w:sectPr w:rsidR="009E53D3" w:rsidRPr="007440A1">
          <w:pgSz w:w="11910" w:h="16840"/>
          <w:pgMar w:top="1920" w:right="1700" w:bottom="280" w:left="141" w:header="720" w:footer="720" w:gutter="0"/>
          <w:cols w:space="720"/>
        </w:sectPr>
      </w:pPr>
    </w:p>
    <w:p w14:paraId="59195E43" w14:textId="77777777" w:rsidR="009E53D3" w:rsidRPr="00517023" w:rsidRDefault="00D426C2" w:rsidP="007C1013">
      <w:pPr>
        <w:spacing w:before="46" w:line="300" w:lineRule="auto"/>
        <w:ind w:left="1781" w:right="1759"/>
        <w:jc w:val="center"/>
        <w:rPr>
          <w:rFonts w:ascii="Arial Narrow"/>
          <w:b/>
          <w:lang w:val="ru-RU"/>
        </w:rPr>
      </w:pPr>
      <w:bookmarkStart w:id="1" w:name="_bookmark0"/>
      <w:bookmarkEnd w:id="1"/>
      <w:r w:rsidRPr="00517023">
        <w:rPr>
          <w:rFonts w:ascii="Arial Narrow"/>
          <w:b/>
          <w:color w:val="1E6CEB"/>
          <w:spacing w:val="7"/>
          <w:lang w:val="ru-RU"/>
        </w:rPr>
        <w:lastRenderedPageBreak/>
        <w:t>Предисловие</w:t>
      </w:r>
    </w:p>
    <w:p w14:paraId="3D4221DB" w14:textId="77777777" w:rsidR="009E53D3" w:rsidRPr="00D426C2" w:rsidRDefault="009E53D3" w:rsidP="007C1013">
      <w:pPr>
        <w:pStyle w:val="a3"/>
        <w:spacing w:before="117" w:line="300" w:lineRule="auto"/>
        <w:ind w:left="0"/>
        <w:jc w:val="left"/>
        <w:rPr>
          <w:rFonts w:ascii="Arial Narrow"/>
          <w:b/>
          <w:sz w:val="28"/>
          <w:lang w:val="ru-RU"/>
        </w:rPr>
      </w:pPr>
    </w:p>
    <w:p w14:paraId="2D19AF84" w14:textId="77777777" w:rsidR="00D426C2" w:rsidRDefault="00D426C2" w:rsidP="007C1013">
      <w:pPr>
        <w:spacing w:line="300" w:lineRule="auto"/>
        <w:ind w:left="28"/>
        <w:jc w:val="both"/>
        <w:rPr>
          <w:sz w:val="16"/>
          <w:szCs w:val="16"/>
          <w:lang w:val="ru-RU"/>
        </w:rPr>
      </w:pPr>
      <w:r w:rsidRPr="00D426C2">
        <w:rPr>
          <w:sz w:val="16"/>
          <w:szCs w:val="16"/>
          <w:lang w:val="ru-RU"/>
        </w:rPr>
        <w:t>Уважаемый покупатель!</w:t>
      </w:r>
    </w:p>
    <w:p w14:paraId="5DFA4E15" w14:textId="77777777" w:rsidR="00757DE6" w:rsidRPr="00D426C2" w:rsidRDefault="00757DE6" w:rsidP="007C1013">
      <w:pPr>
        <w:spacing w:line="300" w:lineRule="auto"/>
        <w:ind w:left="28"/>
        <w:jc w:val="both"/>
        <w:rPr>
          <w:sz w:val="16"/>
          <w:szCs w:val="16"/>
          <w:lang w:val="ru-RU"/>
        </w:rPr>
      </w:pPr>
    </w:p>
    <w:p w14:paraId="4D6F3671" w14:textId="77777777" w:rsidR="00D426C2" w:rsidRPr="00D426C2" w:rsidRDefault="00D426C2" w:rsidP="007C1013">
      <w:pPr>
        <w:spacing w:before="59" w:line="300" w:lineRule="auto"/>
        <w:ind w:left="28" w:right="876" w:firstLine="358"/>
        <w:jc w:val="both"/>
        <w:rPr>
          <w:sz w:val="16"/>
          <w:szCs w:val="16"/>
          <w:lang w:val="ru-RU"/>
        </w:rPr>
      </w:pPr>
      <w:r w:rsidRPr="00D426C2">
        <w:rPr>
          <w:sz w:val="16"/>
          <w:szCs w:val="16"/>
          <w:lang w:val="ru-RU"/>
        </w:rPr>
        <w:t>Благодарим Вас за доверие, оказанное компании Geely, и за выбор автомобиля марки Geely с превосходными характеристиками в области безопасности, комфорта, мощности и топливной экономичности. Предлагая высокое качество продуктов и услуг, мы искренне надеемся, что Вы сможете получить максимум удовольствия от владения новым автомобилем.</w:t>
      </w:r>
    </w:p>
    <w:p w14:paraId="3E885E93" w14:textId="77777777" w:rsidR="00D426C2" w:rsidRPr="00D426C2" w:rsidRDefault="00D426C2" w:rsidP="007C1013">
      <w:pPr>
        <w:spacing w:line="300" w:lineRule="auto"/>
        <w:ind w:left="28" w:right="877" w:firstLine="358"/>
        <w:jc w:val="both"/>
        <w:rPr>
          <w:sz w:val="16"/>
          <w:szCs w:val="16"/>
          <w:lang w:val="ru-RU"/>
        </w:rPr>
      </w:pPr>
      <w:r w:rsidRPr="00D426C2">
        <w:rPr>
          <w:sz w:val="16"/>
          <w:szCs w:val="16"/>
          <w:lang w:val="ru-RU"/>
        </w:rPr>
        <w:t>Перед началом эксплуатации автомобиля внимательно изучите настоящее руководство. Управление автомобилем осуществляйте в строгом соответствии с изложенными инструкциями. Это поможет Вам эффективно, правильно и безопасно эксплуатировать автомобиль, содержать его в технически исправном состоянии и поддерживать его рабочие характеристики на надлежащем уровне. Чем больше Вы знаете о своем автомобиле, тем больше удовольствия Вы получите от управления им.</w:t>
      </w:r>
    </w:p>
    <w:p w14:paraId="10A0F8DC" w14:textId="77777777" w:rsidR="00D426C2" w:rsidRPr="00D426C2" w:rsidRDefault="00D426C2" w:rsidP="007C1013">
      <w:pPr>
        <w:spacing w:line="300" w:lineRule="auto"/>
        <w:ind w:left="28" w:right="876" w:firstLine="358"/>
        <w:jc w:val="both"/>
        <w:rPr>
          <w:sz w:val="16"/>
          <w:szCs w:val="16"/>
          <w:lang w:val="ru-RU"/>
        </w:rPr>
      </w:pPr>
      <w:r w:rsidRPr="00D426C2">
        <w:rPr>
          <w:sz w:val="16"/>
          <w:szCs w:val="16"/>
          <w:lang w:val="ru-RU"/>
        </w:rPr>
        <w:t xml:space="preserve">В случае обнаружения каких-либо проблем в процессе эксплуатации своевременно обращайтесь в сервисный центр </w:t>
      </w:r>
      <w:r w:rsidRPr="00D426C2">
        <w:rPr>
          <w:sz w:val="16"/>
          <w:szCs w:val="16"/>
        </w:rPr>
        <w:t>Geely</w:t>
      </w:r>
      <w:r w:rsidRPr="00D426C2">
        <w:rPr>
          <w:sz w:val="16"/>
          <w:szCs w:val="16"/>
          <w:lang w:val="ru-RU"/>
        </w:rPr>
        <w:t xml:space="preserve"> для устранения неисправностей. Вам предоставят высококачественные услуги по техническому обслуживанию и ремонту транспортного средства. Обязательно проводите техническое обслуживание автомобиля согласно установленным срокам в соответствии с требованиями, изложенными в данном руководстве.</w:t>
      </w:r>
    </w:p>
    <w:p w14:paraId="0A77C008" w14:textId="77777777" w:rsidR="00D426C2" w:rsidRDefault="00D426C2" w:rsidP="007C1013">
      <w:pPr>
        <w:spacing w:line="300" w:lineRule="auto"/>
        <w:ind w:left="28" w:right="876" w:firstLine="358"/>
        <w:jc w:val="both"/>
        <w:rPr>
          <w:sz w:val="16"/>
          <w:szCs w:val="16"/>
          <w:lang w:val="ru-RU"/>
        </w:rPr>
      </w:pPr>
      <w:r w:rsidRPr="00D426C2">
        <w:rPr>
          <w:sz w:val="16"/>
          <w:szCs w:val="16"/>
          <w:lang w:val="ru-RU"/>
        </w:rPr>
        <w:t>Настоящее руководство является неотъемлемой частью автомобиля. При продаже или передаче автомобиля в пользование обязательно передайте руководство новому владельцу.</w:t>
      </w:r>
    </w:p>
    <w:p w14:paraId="19892FE0" w14:textId="77777777" w:rsidR="00757DE6" w:rsidRPr="00D426C2" w:rsidRDefault="00757DE6" w:rsidP="007C1013">
      <w:pPr>
        <w:spacing w:line="300" w:lineRule="auto"/>
        <w:ind w:left="28" w:right="876" w:firstLine="358"/>
        <w:jc w:val="both"/>
        <w:rPr>
          <w:sz w:val="16"/>
          <w:szCs w:val="16"/>
          <w:lang w:val="ru-RU"/>
        </w:rPr>
      </w:pPr>
    </w:p>
    <w:p w14:paraId="6133035D" w14:textId="7ED51161" w:rsidR="009E53D3" w:rsidRDefault="00D426C2" w:rsidP="007C1013">
      <w:pPr>
        <w:spacing w:line="300" w:lineRule="auto"/>
        <w:ind w:left="387"/>
        <w:jc w:val="both"/>
      </w:pPr>
      <w:r w:rsidRPr="00D426C2">
        <w:rPr>
          <w:sz w:val="16"/>
          <w:szCs w:val="16"/>
          <w:lang w:val="ru-RU"/>
        </w:rPr>
        <w:t>Счастливо</w:t>
      </w:r>
      <w:r w:rsidRPr="00D426C2">
        <w:rPr>
          <w:sz w:val="16"/>
          <w:szCs w:val="16"/>
        </w:rPr>
        <w:t xml:space="preserve"> </w:t>
      </w:r>
      <w:r w:rsidRPr="00D426C2">
        <w:rPr>
          <w:sz w:val="16"/>
          <w:szCs w:val="16"/>
          <w:lang w:val="ru-RU"/>
        </w:rPr>
        <w:t>жить</w:t>
      </w:r>
      <w:r w:rsidRPr="00D426C2">
        <w:rPr>
          <w:sz w:val="16"/>
          <w:szCs w:val="16"/>
        </w:rPr>
        <w:t>,</w:t>
      </w:r>
      <w:r w:rsidRPr="00D426C2">
        <w:rPr>
          <w:spacing w:val="-9"/>
          <w:sz w:val="16"/>
          <w:szCs w:val="16"/>
        </w:rPr>
        <w:t xml:space="preserve"> </w:t>
      </w:r>
      <w:r w:rsidRPr="00D426C2">
        <w:rPr>
          <w:sz w:val="16"/>
          <w:szCs w:val="16"/>
        </w:rPr>
        <w:t>Geely</w:t>
      </w:r>
      <w:r w:rsidRPr="00D426C2">
        <w:rPr>
          <w:spacing w:val="-9"/>
          <w:sz w:val="16"/>
          <w:szCs w:val="16"/>
        </w:rPr>
        <w:t xml:space="preserve"> </w:t>
      </w:r>
      <w:r w:rsidRPr="00D426C2">
        <w:rPr>
          <w:spacing w:val="-2"/>
          <w:sz w:val="16"/>
          <w:szCs w:val="16"/>
          <w:lang w:val="ru-RU"/>
        </w:rPr>
        <w:t>водить</w:t>
      </w:r>
      <w:r w:rsidRPr="00D426C2">
        <w:rPr>
          <w:spacing w:val="-2"/>
          <w:sz w:val="16"/>
          <w:szCs w:val="16"/>
        </w:rPr>
        <w:t>!</w:t>
      </w:r>
    </w:p>
    <w:p w14:paraId="7D14FFA4" w14:textId="77777777" w:rsidR="009E53D3" w:rsidRDefault="009E53D3" w:rsidP="007C1013">
      <w:pPr>
        <w:pStyle w:val="a3"/>
        <w:spacing w:line="300" w:lineRule="auto"/>
        <w:ind w:left="0"/>
        <w:jc w:val="left"/>
      </w:pPr>
    </w:p>
    <w:p w14:paraId="29A03642" w14:textId="77777777" w:rsidR="009E53D3" w:rsidRDefault="009E53D3" w:rsidP="007C1013">
      <w:pPr>
        <w:pStyle w:val="a3"/>
        <w:spacing w:line="300" w:lineRule="auto"/>
        <w:ind w:left="0"/>
        <w:jc w:val="left"/>
      </w:pPr>
    </w:p>
    <w:p w14:paraId="024E493D" w14:textId="77777777" w:rsidR="009E53D3" w:rsidRDefault="009E53D3" w:rsidP="007C1013">
      <w:pPr>
        <w:pStyle w:val="a3"/>
        <w:spacing w:line="300" w:lineRule="auto"/>
        <w:ind w:left="0"/>
        <w:jc w:val="left"/>
      </w:pPr>
    </w:p>
    <w:p w14:paraId="40DC5C17" w14:textId="77777777" w:rsidR="009E53D3" w:rsidRDefault="009E53D3" w:rsidP="007C1013">
      <w:pPr>
        <w:pStyle w:val="a3"/>
        <w:spacing w:before="133" w:line="300" w:lineRule="auto"/>
        <w:ind w:left="0"/>
        <w:jc w:val="left"/>
      </w:pPr>
    </w:p>
    <w:p w14:paraId="60C5B366" w14:textId="77777777" w:rsidR="009E53D3" w:rsidRPr="007C1013" w:rsidRDefault="00D426C2" w:rsidP="007C1013">
      <w:pPr>
        <w:pStyle w:val="a3"/>
        <w:spacing w:line="300" w:lineRule="auto"/>
        <w:ind w:left="0" w:right="126"/>
        <w:jc w:val="right"/>
        <w:rPr>
          <w:sz w:val="16"/>
          <w:szCs w:val="16"/>
        </w:rPr>
      </w:pPr>
      <w:r w:rsidRPr="007C1013">
        <w:rPr>
          <w:spacing w:val="-2"/>
          <w:sz w:val="16"/>
          <w:szCs w:val="16"/>
        </w:rPr>
        <w:t>Geely</w:t>
      </w:r>
      <w:r w:rsidRPr="007C1013">
        <w:rPr>
          <w:spacing w:val="-1"/>
          <w:sz w:val="16"/>
          <w:szCs w:val="16"/>
        </w:rPr>
        <w:t xml:space="preserve"> </w:t>
      </w:r>
      <w:r w:rsidRPr="007C1013">
        <w:rPr>
          <w:spacing w:val="-2"/>
          <w:sz w:val="16"/>
          <w:szCs w:val="16"/>
        </w:rPr>
        <w:t>Automobile International</w:t>
      </w:r>
      <w:r w:rsidRPr="007C1013">
        <w:rPr>
          <w:spacing w:val="-1"/>
          <w:sz w:val="16"/>
          <w:szCs w:val="16"/>
        </w:rPr>
        <w:t xml:space="preserve"> </w:t>
      </w:r>
      <w:r w:rsidRPr="007C1013">
        <w:rPr>
          <w:spacing w:val="-2"/>
          <w:sz w:val="16"/>
          <w:szCs w:val="16"/>
        </w:rPr>
        <w:t>Corporation</w:t>
      </w:r>
    </w:p>
    <w:p w14:paraId="1B80301E" w14:textId="77777777" w:rsidR="009E53D3" w:rsidRPr="007C1013" w:rsidRDefault="00D426C2" w:rsidP="007C1013">
      <w:pPr>
        <w:pStyle w:val="a3"/>
        <w:spacing w:before="163" w:line="300" w:lineRule="auto"/>
        <w:ind w:left="0" w:right="126"/>
        <w:jc w:val="right"/>
        <w:rPr>
          <w:sz w:val="16"/>
          <w:szCs w:val="16"/>
          <w:lang w:val="ru-RU"/>
        </w:rPr>
      </w:pPr>
      <w:r w:rsidRPr="007C1013">
        <w:rPr>
          <w:sz w:val="16"/>
          <w:szCs w:val="16"/>
          <w:lang w:val="ru-RU"/>
        </w:rPr>
        <w:t>Октябрь</w:t>
      </w:r>
      <w:r w:rsidRPr="007C1013">
        <w:rPr>
          <w:spacing w:val="-12"/>
          <w:sz w:val="16"/>
          <w:szCs w:val="16"/>
          <w:lang w:val="ru-RU"/>
        </w:rPr>
        <w:t xml:space="preserve"> </w:t>
      </w:r>
      <w:r w:rsidRPr="007C1013">
        <w:rPr>
          <w:spacing w:val="-4"/>
          <w:sz w:val="16"/>
          <w:szCs w:val="16"/>
          <w:lang w:val="ru-RU"/>
        </w:rPr>
        <w:t>2024 г.</w:t>
      </w:r>
    </w:p>
    <w:p w14:paraId="1FC29D22" w14:textId="77777777" w:rsidR="009E53D3" w:rsidRPr="00D426C2" w:rsidRDefault="009E53D3" w:rsidP="007C1013">
      <w:pPr>
        <w:pStyle w:val="a3"/>
        <w:spacing w:line="300" w:lineRule="auto"/>
        <w:ind w:left="0"/>
        <w:jc w:val="left"/>
        <w:rPr>
          <w:lang w:val="ru-RU"/>
        </w:rPr>
      </w:pPr>
    </w:p>
    <w:p w14:paraId="0812D79A" w14:textId="77777777" w:rsidR="009E53D3" w:rsidRPr="00D426C2" w:rsidRDefault="009E53D3" w:rsidP="007C1013">
      <w:pPr>
        <w:pStyle w:val="a3"/>
        <w:spacing w:before="103" w:line="300" w:lineRule="auto"/>
        <w:ind w:left="0"/>
        <w:jc w:val="left"/>
        <w:rPr>
          <w:lang w:val="ru-RU"/>
        </w:rPr>
      </w:pPr>
    </w:p>
    <w:p w14:paraId="55E5F5E7" w14:textId="77777777" w:rsidR="00D426C2" w:rsidRPr="00D426C2" w:rsidRDefault="00D426C2" w:rsidP="007C1013">
      <w:pPr>
        <w:spacing w:line="300" w:lineRule="auto"/>
        <w:ind w:left="28" w:right="877"/>
        <w:jc w:val="both"/>
        <w:rPr>
          <w:sz w:val="14"/>
          <w:szCs w:val="14"/>
          <w:lang w:val="ru-RU"/>
        </w:rPr>
      </w:pPr>
      <w:bookmarkStart w:id="2" w:name="_Hlk213196274"/>
      <w:r w:rsidRPr="00D426C2">
        <w:rPr>
          <w:sz w:val="14"/>
          <w:szCs w:val="14"/>
          <w:lang w:val="ru-RU"/>
        </w:rPr>
        <w:t xml:space="preserve">Все права защищены. Воспроизведение или копирование настоящего руководства или его части в какой-либо форме без письменного разрешения </w:t>
      </w:r>
      <w:r w:rsidRPr="00D426C2">
        <w:rPr>
          <w:sz w:val="14"/>
          <w:szCs w:val="14"/>
        </w:rPr>
        <w:t>Geely</w:t>
      </w:r>
      <w:r w:rsidRPr="00D426C2">
        <w:rPr>
          <w:sz w:val="14"/>
          <w:szCs w:val="14"/>
          <w:lang w:val="ru-RU"/>
        </w:rPr>
        <w:t xml:space="preserve"> </w:t>
      </w:r>
      <w:r w:rsidRPr="00D426C2">
        <w:rPr>
          <w:sz w:val="14"/>
          <w:szCs w:val="14"/>
        </w:rPr>
        <w:t>Automobile</w:t>
      </w:r>
      <w:r w:rsidRPr="00D426C2">
        <w:rPr>
          <w:sz w:val="14"/>
          <w:szCs w:val="14"/>
          <w:lang w:val="ru-RU"/>
        </w:rPr>
        <w:t xml:space="preserve"> </w:t>
      </w:r>
      <w:r w:rsidRPr="00D426C2">
        <w:rPr>
          <w:sz w:val="14"/>
          <w:szCs w:val="14"/>
        </w:rPr>
        <w:t>International</w:t>
      </w:r>
      <w:r w:rsidRPr="00D426C2">
        <w:rPr>
          <w:sz w:val="14"/>
          <w:szCs w:val="14"/>
          <w:lang w:val="ru-RU"/>
        </w:rPr>
        <w:t xml:space="preserve"> </w:t>
      </w:r>
      <w:r w:rsidRPr="00D426C2">
        <w:rPr>
          <w:sz w:val="14"/>
          <w:szCs w:val="14"/>
        </w:rPr>
        <w:t>Corporation</w:t>
      </w:r>
      <w:r w:rsidRPr="00D426C2">
        <w:rPr>
          <w:sz w:val="14"/>
          <w:szCs w:val="14"/>
          <w:lang w:val="ru-RU"/>
        </w:rPr>
        <w:t xml:space="preserve"> запрещено.</w:t>
      </w:r>
    </w:p>
    <w:p w14:paraId="72177947" w14:textId="77777777" w:rsidR="00D426C2" w:rsidRPr="00D426C2" w:rsidRDefault="00D426C2" w:rsidP="007C1013">
      <w:pPr>
        <w:spacing w:line="300" w:lineRule="auto"/>
        <w:rPr>
          <w:sz w:val="14"/>
          <w:szCs w:val="14"/>
          <w:lang w:val="ru-RU"/>
        </w:rPr>
      </w:pPr>
    </w:p>
    <w:p w14:paraId="09949B3F" w14:textId="77777777" w:rsidR="00D426C2" w:rsidRPr="00D426C2" w:rsidRDefault="00D426C2" w:rsidP="007C1013">
      <w:pPr>
        <w:spacing w:before="4" w:line="300" w:lineRule="auto"/>
        <w:ind w:right="799"/>
        <w:jc w:val="center"/>
        <w:rPr>
          <w:sz w:val="14"/>
          <w:szCs w:val="14"/>
          <w:lang w:val="ru-RU"/>
        </w:rPr>
      </w:pPr>
      <w:r w:rsidRPr="00D426C2">
        <w:rPr>
          <w:sz w:val="14"/>
          <w:szCs w:val="14"/>
          <w:lang w:val="ru-RU"/>
        </w:rPr>
        <w:t>Примечание: Фотографии на обложке и изображения в настоящем руководстве приведены только в качестве примера. Фактический внешний вид автомобиля может отличаться от представленного здесь.</w:t>
      </w:r>
    </w:p>
    <w:bookmarkEnd w:id="2"/>
    <w:p w14:paraId="25147C81" w14:textId="77777777" w:rsidR="009E53D3" w:rsidRPr="00D426C2" w:rsidRDefault="009E53D3">
      <w:pPr>
        <w:pStyle w:val="a3"/>
        <w:spacing w:line="268" w:lineRule="auto"/>
        <w:jc w:val="left"/>
        <w:rPr>
          <w:lang w:val="ru-RU"/>
        </w:rPr>
        <w:sectPr w:rsidR="009E53D3" w:rsidRPr="00D426C2">
          <w:pgSz w:w="8740" w:h="11910"/>
          <w:pgMar w:top="1020" w:right="850" w:bottom="280" w:left="850" w:header="720" w:footer="720" w:gutter="0"/>
          <w:cols w:space="720"/>
        </w:sectPr>
      </w:pPr>
    </w:p>
    <w:p w14:paraId="1DF938AF" w14:textId="77777777" w:rsidR="009E53D3" w:rsidRPr="00D426C2" w:rsidRDefault="009E53D3">
      <w:pPr>
        <w:pStyle w:val="a3"/>
        <w:spacing w:before="4"/>
        <w:ind w:left="0"/>
        <w:jc w:val="left"/>
        <w:rPr>
          <w:lang w:val="ru-RU"/>
        </w:rPr>
      </w:pPr>
    </w:p>
    <w:p w14:paraId="7D00408D" w14:textId="77777777" w:rsidR="009E53D3" w:rsidRPr="00D426C2" w:rsidRDefault="009E53D3">
      <w:pPr>
        <w:pStyle w:val="a3"/>
        <w:jc w:val="left"/>
        <w:rPr>
          <w:lang w:val="ru-RU"/>
        </w:rPr>
        <w:sectPr w:rsidR="009E53D3" w:rsidRPr="00D426C2">
          <w:pgSz w:w="8740" w:h="11910"/>
          <w:pgMar w:top="1340" w:right="850" w:bottom="280" w:left="850" w:header="720" w:footer="720" w:gutter="0"/>
          <w:cols w:space="720"/>
        </w:sectPr>
      </w:pPr>
    </w:p>
    <w:p w14:paraId="0DB95D28" w14:textId="77777777" w:rsidR="009E53D3" w:rsidRPr="00D426C2" w:rsidRDefault="009E53D3">
      <w:pPr>
        <w:pStyle w:val="a3"/>
        <w:spacing w:before="283"/>
        <w:ind w:left="0"/>
        <w:jc w:val="left"/>
        <w:rPr>
          <w:sz w:val="26"/>
          <w:lang w:val="ru-RU"/>
        </w:rPr>
      </w:pPr>
    </w:p>
    <w:p w14:paraId="1B378BCB" w14:textId="77777777" w:rsidR="009E53D3" w:rsidRPr="00D426C2" w:rsidRDefault="00D426C2">
      <w:pPr>
        <w:ind w:left="28"/>
        <w:rPr>
          <w:sz w:val="16"/>
          <w:szCs w:val="16"/>
          <w:lang w:val="ru-RU"/>
        </w:rPr>
      </w:pPr>
      <w:bookmarkStart w:id="3" w:name="_Hlk213196471"/>
      <w:r w:rsidRPr="00D426C2">
        <w:rPr>
          <w:color w:val="1E6CEB"/>
          <w:spacing w:val="-2"/>
          <w:sz w:val="16"/>
          <w:szCs w:val="16"/>
          <w:lang w:val="ru-RU"/>
        </w:rPr>
        <w:t>Примечания для пользователей</w:t>
      </w:r>
    </w:p>
    <w:bookmarkEnd w:id="3"/>
    <w:p w14:paraId="3CFAB06E" w14:textId="77777777" w:rsidR="009E53D3" w:rsidRPr="00D426C2" w:rsidRDefault="00517023">
      <w:pPr>
        <w:spacing w:before="148"/>
        <w:ind w:left="28"/>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2" </w:instrText>
      </w:r>
      <w:r>
        <w:fldChar w:fldCharType="separate"/>
      </w:r>
      <w:r w:rsidR="00D426C2" w:rsidRPr="00D426C2">
        <w:rPr>
          <w:color w:val="79C1F9"/>
          <w:sz w:val="16"/>
          <w:szCs w:val="16"/>
          <w:lang w:val="ru-RU"/>
        </w:rPr>
        <w:t>5</w:t>
      </w:r>
      <w:r w:rsidR="00D426C2" w:rsidRPr="00D426C2">
        <w:rPr>
          <w:color w:val="79C1F9"/>
          <w:spacing w:val="-3"/>
          <w:sz w:val="16"/>
          <w:szCs w:val="16"/>
          <w:lang w:val="ru-RU"/>
        </w:rPr>
        <w:t xml:space="preserve"> </w:t>
      </w:r>
      <w:bookmarkStart w:id="4" w:name="_Hlk213196505"/>
      <w:r w:rsidR="00D426C2" w:rsidRPr="00D426C2">
        <w:rPr>
          <w:color w:val="79C1F9"/>
          <w:sz w:val="16"/>
          <w:szCs w:val="16"/>
          <w:lang w:val="ru-RU"/>
        </w:rPr>
        <w:t>Примечания для пользователей</w:t>
      </w:r>
      <w:bookmarkEnd w:id="4"/>
      <w:r>
        <w:rPr>
          <w:color w:val="79C1F9"/>
          <w:sz w:val="16"/>
          <w:szCs w:val="16"/>
          <w:lang w:val="ru-RU"/>
        </w:rPr>
        <w:fldChar w:fldCharType="end"/>
      </w:r>
    </w:p>
    <w:p w14:paraId="784F42F3" w14:textId="77777777" w:rsidR="009E53D3" w:rsidRPr="00D426C2" w:rsidRDefault="00F66C25">
      <w:pPr>
        <w:spacing w:before="159"/>
        <w:ind w:left="28"/>
        <w:rPr>
          <w:sz w:val="16"/>
          <w:szCs w:val="16"/>
          <w:lang w:val="ru-RU"/>
        </w:rPr>
      </w:pPr>
      <w:hyperlink w:anchor="_bookmark4" w:history="1">
        <w:r w:rsidR="00D426C2" w:rsidRPr="00D426C2">
          <w:rPr>
            <w:color w:val="79C1F9"/>
            <w:sz w:val="16"/>
            <w:szCs w:val="16"/>
            <w:lang w:val="ru-RU"/>
          </w:rPr>
          <w:t>8</w:t>
        </w:r>
        <w:r w:rsidR="00D426C2" w:rsidRPr="00D426C2">
          <w:rPr>
            <w:color w:val="79C1F9"/>
            <w:spacing w:val="-6"/>
            <w:sz w:val="16"/>
            <w:szCs w:val="16"/>
            <w:lang w:val="ru-RU"/>
          </w:rPr>
          <w:t xml:space="preserve"> </w:t>
        </w:r>
        <w:bookmarkStart w:id="5" w:name="_Hlk213196519"/>
        <w:r w:rsidR="00D426C2" w:rsidRPr="00D426C2">
          <w:rPr>
            <w:color w:val="79C1F9"/>
            <w:sz w:val="16"/>
            <w:szCs w:val="16"/>
            <w:lang w:val="ru-RU"/>
          </w:rPr>
          <w:t>Важная информация</w:t>
        </w:r>
        <w:bookmarkEnd w:id="5"/>
      </w:hyperlink>
    </w:p>
    <w:p w14:paraId="13C86010" w14:textId="77777777" w:rsidR="009E53D3" w:rsidRPr="00D426C2" w:rsidRDefault="00F66C25">
      <w:pPr>
        <w:spacing w:before="159"/>
        <w:ind w:left="28"/>
        <w:rPr>
          <w:sz w:val="16"/>
          <w:szCs w:val="16"/>
          <w:lang w:val="ru-RU"/>
        </w:rPr>
      </w:pPr>
      <w:hyperlink w:anchor="_bookmark6" w:history="1">
        <w:r w:rsidR="00D426C2" w:rsidRPr="00D426C2">
          <w:rPr>
            <w:color w:val="79C1F9"/>
            <w:sz w:val="16"/>
            <w:szCs w:val="16"/>
            <w:lang w:val="ru-RU"/>
          </w:rPr>
          <w:t>9</w:t>
        </w:r>
        <w:r w:rsidR="00D426C2" w:rsidRPr="00D426C2">
          <w:rPr>
            <w:color w:val="79C1F9"/>
            <w:spacing w:val="1"/>
            <w:sz w:val="16"/>
            <w:szCs w:val="16"/>
            <w:lang w:val="ru-RU"/>
          </w:rPr>
          <w:t xml:space="preserve"> </w:t>
        </w:r>
        <w:bookmarkStart w:id="6" w:name="_Hlk213196558"/>
        <w:r w:rsidR="00D426C2" w:rsidRPr="00D426C2">
          <w:rPr>
            <w:color w:val="79C1F9"/>
            <w:spacing w:val="-2"/>
            <w:sz w:val="16"/>
            <w:szCs w:val="16"/>
            <w:lang w:val="ru-RU"/>
          </w:rPr>
          <w:t xml:space="preserve">Графические обозначения </w:t>
        </w:r>
        <w:bookmarkEnd w:id="6"/>
      </w:hyperlink>
    </w:p>
    <w:p w14:paraId="0919FBFD" w14:textId="77777777" w:rsidR="009E53D3" w:rsidRPr="00DD4E07" w:rsidRDefault="00F66C25">
      <w:pPr>
        <w:spacing w:before="160"/>
        <w:ind w:left="28"/>
        <w:rPr>
          <w:sz w:val="16"/>
          <w:szCs w:val="16"/>
          <w:lang w:val="ru-RU"/>
        </w:rPr>
      </w:pPr>
      <w:hyperlink w:anchor="_bookmark8" w:history="1">
        <w:r w:rsidR="00D426C2" w:rsidRPr="00DD4E07">
          <w:rPr>
            <w:color w:val="79C1F9"/>
            <w:sz w:val="16"/>
            <w:szCs w:val="16"/>
            <w:lang w:val="ru-RU"/>
          </w:rPr>
          <w:t>9</w:t>
        </w:r>
        <w:r w:rsidR="00D426C2" w:rsidRPr="00DD4E07">
          <w:rPr>
            <w:color w:val="79C1F9"/>
            <w:spacing w:val="-4"/>
            <w:sz w:val="16"/>
            <w:szCs w:val="16"/>
            <w:lang w:val="ru-RU"/>
          </w:rPr>
          <w:t xml:space="preserve"> </w:t>
        </w:r>
        <w:r w:rsidR="00DB7927">
          <w:rPr>
            <w:color w:val="79C1F9"/>
            <w:spacing w:val="-4"/>
            <w:sz w:val="16"/>
            <w:szCs w:val="16"/>
            <w:lang w:val="ru-RU"/>
          </w:rPr>
          <w:t xml:space="preserve"> </w:t>
        </w:r>
        <w:r w:rsidR="00DB7927" w:rsidRPr="00DB7927">
          <w:rPr>
            <w:color w:val="79C1F9"/>
            <w:spacing w:val="-2"/>
            <w:sz w:val="16"/>
            <w:szCs w:val="16"/>
            <w:lang w:val="ru-RU"/>
          </w:rPr>
          <w:t>Регистратор данных о событиях (EDR)</w:t>
        </w:r>
      </w:hyperlink>
    </w:p>
    <w:p w14:paraId="44E4D8E6" w14:textId="77777777" w:rsidR="009E53D3" w:rsidRPr="00E66D6A" w:rsidRDefault="00F66C25">
      <w:pPr>
        <w:spacing w:before="159"/>
        <w:ind w:left="28"/>
        <w:rPr>
          <w:sz w:val="16"/>
          <w:szCs w:val="16"/>
          <w:lang w:val="ru-RU"/>
        </w:rPr>
      </w:pPr>
      <w:hyperlink w:anchor="_bookmark10" w:history="1">
        <w:r w:rsidR="00D426C2" w:rsidRPr="00E66D6A">
          <w:rPr>
            <w:color w:val="79C1F9"/>
            <w:spacing w:val="-2"/>
            <w:sz w:val="16"/>
            <w:szCs w:val="16"/>
            <w:lang w:val="ru-RU"/>
          </w:rPr>
          <w:t>11</w:t>
        </w:r>
        <w:r w:rsidR="00D426C2" w:rsidRPr="00E66D6A">
          <w:rPr>
            <w:color w:val="79C1F9"/>
            <w:spacing w:val="-5"/>
            <w:sz w:val="16"/>
            <w:szCs w:val="16"/>
            <w:lang w:val="ru-RU"/>
          </w:rPr>
          <w:t xml:space="preserve"> </w:t>
        </w:r>
        <w:bookmarkStart w:id="7" w:name="_Hlk213196592"/>
        <w:r w:rsidR="00D426C2" w:rsidRPr="00E66D6A">
          <w:rPr>
            <w:color w:val="79C1F9"/>
            <w:spacing w:val="-2"/>
            <w:sz w:val="16"/>
            <w:szCs w:val="16"/>
            <w:lang w:val="ru-RU"/>
          </w:rPr>
          <w:t>Наружные элементы автомобиля</w:t>
        </w:r>
        <w:bookmarkEnd w:id="7"/>
      </w:hyperlink>
    </w:p>
    <w:p w14:paraId="1A61CE0B" w14:textId="77777777" w:rsidR="009E53D3" w:rsidRPr="00E66D6A" w:rsidRDefault="00F66C25">
      <w:pPr>
        <w:spacing w:before="159"/>
        <w:ind w:left="28"/>
        <w:rPr>
          <w:sz w:val="16"/>
          <w:szCs w:val="16"/>
          <w:lang w:val="ru-RU"/>
        </w:rPr>
      </w:pPr>
      <w:hyperlink w:anchor="_bookmark12" w:history="1">
        <w:r w:rsidR="00D426C2" w:rsidRPr="00E66D6A">
          <w:rPr>
            <w:color w:val="79C1F9"/>
            <w:sz w:val="16"/>
            <w:szCs w:val="16"/>
            <w:lang w:val="ru-RU"/>
          </w:rPr>
          <w:t>12</w:t>
        </w:r>
        <w:r w:rsidR="00D426C2" w:rsidRPr="00E66D6A">
          <w:rPr>
            <w:color w:val="79C1F9"/>
            <w:spacing w:val="-3"/>
            <w:sz w:val="16"/>
            <w:szCs w:val="16"/>
            <w:lang w:val="ru-RU"/>
          </w:rPr>
          <w:t xml:space="preserve"> </w:t>
        </w:r>
        <w:bookmarkStart w:id="8" w:name="_Hlk213196626"/>
        <w:r w:rsidR="00D426C2" w:rsidRPr="00E66D6A">
          <w:rPr>
            <w:color w:val="79C1F9"/>
            <w:sz w:val="16"/>
            <w:szCs w:val="16"/>
            <w:lang w:val="ru-RU"/>
          </w:rPr>
          <w:t>Обзор салона</w:t>
        </w:r>
        <w:bookmarkEnd w:id="8"/>
      </w:hyperlink>
    </w:p>
    <w:p w14:paraId="352A3159" w14:textId="77777777" w:rsidR="009E53D3" w:rsidRPr="00E66D6A" w:rsidRDefault="00F66C25">
      <w:pPr>
        <w:spacing w:before="169" w:line="228" w:lineRule="auto"/>
        <w:ind w:left="426" w:hanging="398"/>
        <w:rPr>
          <w:sz w:val="16"/>
          <w:szCs w:val="16"/>
          <w:lang w:val="ru-RU"/>
        </w:rPr>
      </w:pPr>
      <w:hyperlink w:anchor="_bookmark14" w:history="1">
        <w:r w:rsidR="00D426C2" w:rsidRPr="00E66D6A">
          <w:rPr>
            <w:color w:val="79C1F9"/>
            <w:sz w:val="16"/>
            <w:szCs w:val="16"/>
            <w:lang w:val="ru-RU"/>
          </w:rPr>
          <w:t>13</w:t>
        </w:r>
        <w:r w:rsidR="00D426C2" w:rsidRPr="00E66D6A">
          <w:rPr>
            <w:color w:val="79C1F9"/>
            <w:spacing w:val="-14"/>
            <w:sz w:val="16"/>
            <w:szCs w:val="16"/>
            <w:lang w:val="ru-RU"/>
          </w:rPr>
          <w:t xml:space="preserve"> </w:t>
        </w:r>
      </w:hyperlink>
      <w:bookmarkStart w:id="9" w:name="_Hlk213196647"/>
      <w:r w:rsidR="00D426C2" w:rsidRPr="00E66D6A">
        <w:rPr>
          <w:color w:val="79C1F9"/>
          <w:spacing w:val="-2"/>
          <w:sz w:val="16"/>
          <w:szCs w:val="16"/>
          <w:lang w:val="ru-RU"/>
        </w:rPr>
        <w:t>Обзор переднего моторного отсека</w:t>
      </w:r>
      <w:bookmarkEnd w:id="9"/>
    </w:p>
    <w:p w14:paraId="2EB3E366" w14:textId="77777777" w:rsidR="009E53D3" w:rsidRPr="00E66D6A" w:rsidRDefault="00D426C2">
      <w:pPr>
        <w:spacing w:before="202"/>
        <w:ind w:left="28"/>
        <w:rPr>
          <w:sz w:val="16"/>
          <w:szCs w:val="16"/>
          <w:lang w:val="ru-RU"/>
        </w:rPr>
      </w:pPr>
      <w:bookmarkStart w:id="10" w:name="_Hlk213196657"/>
      <w:r w:rsidRPr="00E66D6A">
        <w:rPr>
          <w:color w:val="1E6CEB"/>
          <w:spacing w:val="-2"/>
          <w:sz w:val="16"/>
          <w:szCs w:val="16"/>
          <w:lang w:val="ru-RU"/>
        </w:rPr>
        <w:t>Безопасность во время движения</w:t>
      </w:r>
    </w:p>
    <w:bookmarkEnd w:id="10"/>
    <w:p w14:paraId="46277F25" w14:textId="77777777" w:rsidR="009E53D3" w:rsidRPr="00E66D6A" w:rsidRDefault="00517023">
      <w:pPr>
        <w:spacing w:before="147"/>
        <w:ind w:left="28"/>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17" </w:instrText>
      </w:r>
      <w:r>
        <w:fldChar w:fldCharType="separate"/>
      </w:r>
      <w:r w:rsidR="00D426C2" w:rsidRPr="00E66D6A">
        <w:rPr>
          <w:color w:val="79C1F9"/>
          <w:sz w:val="16"/>
          <w:szCs w:val="16"/>
          <w:lang w:val="ru-RU"/>
        </w:rPr>
        <w:t>15</w:t>
      </w:r>
      <w:r w:rsidR="00D426C2" w:rsidRPr="00E66D6A">
        <w:rPr>
          <w:color w:val="79C1F9"/>
          <w:spacing w:val="-2"/>
          <w:sz w:val="16"/>
          <w:szCs w:val="16"/>
          <w:lang w:val="ru-RU"/>
        </w:rPr>
        <w:t xml:space="preserve"> </w:t>
      </w:r>
      <w:r>
        <w:rPr>
          <w:color w:val="79C1F9"/>
          <w:spacing w:val="-2"/>
          <w:sz w:val="16"/>
          <w:szCs w:val="16"/>
          <w:lang w:val="ru-RU"/>
        </w:rPr>
        <w:fldChar w:fldCharType="end"/>
      </w:r>
      <w:bookmarkStart w:id="11" w:name="_Hlk213196666"/>
      <w:r w:rsidR="00D426C2" w:rsidRPr="00E66D6A">
        <w:rPr>
          <w:color w:val="79C1F9"/>
          <w:spacing w:val="-2"/>
          <w:sz w:val="16"/>
          <w:szCs w:val="16"/>
          <w:lang w:val="ru-RU"/>
        </w:rPr>
        <w:t>Общие сведения о ремнях безопасности</w:t>
      </w:r>
      <w:bookmarkEnd w:id="11"/>
    </w:p>
    <w:p w14:paraId="74458608" w14:textId="77777777" w:rsidR="009E53D3" w:rsidRPr="00E66D6A" w:rsidRDefault="00F66C25">
      <w:pPr>
        <w:spacing w:before="159"/>
        <w:ind w:left="28"/>
        <w:rPr>
          <w:sz w:val="16"/>
          <w:szCs w:val="16"/>
          <w:lang w:val="ru-RU"/>
        </w:rPr>
      </w:pPr>
      <w:hyperlink w:anchor="_bookmark19" w:history="1">
        <w:r w:rsidR="00D426C2" w:rsidRPr="00E66D6A">
          <w:rPr>
            <w:color w:val="79C1F9"/>
            <w:sz w:val="16"/>
            <w:szCs w:val="16"/>
            <w:lang w:val="ru-RU"/>
          </w:rPr>
          <w:t>16</w:t>
        </w:r>
        <w:r w:rsidR="00D426C2" w:rsidRPr="00E66D6A">
          <w:rPr>
            <w:color w:val="79C1F9"/>
            <w:spacing w:val="-4"/>
            <w:sz w:val="16"/>
            <w:szCs w:val="16"/>
            <w:lang w:val="ru-RU"/>
          </w:rPr>
          <w:t xml:space="preserve"> </w:t>
        </w:r>
        <w:bookmarkStart w:id="12" w:name="_Hlk213196678"/>
        <w:r w:rsidR="00D426C2" w:rsidRPr="00E66D6A">
          <w:rPr>
            <w:color w:val="79C1F9"/>
            <w:sz w:val="16"/>
            <w:szCs w:val="16"/>
            <w:lang w:val="ru-RU"/>
          </w:rPr>
          <w:t>Трехточечный ремень безопасности</w:t>
        </w:r>
        <w:bookmarkEnd w:id="12"/>
        <w:r w:rsidR="00D426C2" w:rsidRPr="00E66D6A">
          <w:rPr>
            <w:color w:val="79C1F9"/>
            <w:sz w:val="16"/>
            <w:szCs w:val="16"/>
            <w:lang w:val="ru-RU"/>
          </w:rPr>
          <w:t xml:space="preserve"> </w:t>
        </w:r>
      </w:hyperlink>
    </w:p>
    <w:bookmarkStart w:id="13" w:name="_Hlk213196698"/>
    <w:p w14:paraId="2A33C7B6" w14:textId="77777777" w:rsidR="009E53D3" w:rsidRPr="00E66D6A" w:rsidRDefault="00517023">
      <w:pPr>
        <w:spacing w:before="159"/>
        <w:ind w:left="28"/>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21" </w:instrText>
      </w:r>
      <w:r>
        <w:fldChar w:fldCharType="separate"/>
      </w:r>
      <w:r w:rsidR="00D426C2" w:rsidRPr="00E66D6A">
        <w:rPr>
          <w:color w:val="79C1F9"/>
          <w:sz w:val="16"/>
          <w:szCs w:val="16"/>
          <w:lang w:val="ru-RU"/>
        </w:rPr>
        <w:t>17</w:t>
      </w:r>
      <w:r w:rsidR="00D426C2" w:rsidRPr="00E66D6A">
        <w:rPr>
          <w:color w:val="79C1F9"/>
          <w:spacing w:val="-7"/>
          <w:sz w:val="16"/>
          <w:szCs w:val="16"/>
          <w:lang w:val="ru-RU"/>
        </w:rPr>
        <w:t xml:space="preserve"> </w:t>
      </w:r>
      <w:r w:rsidR="00D426C2" w:rsidRPr="00E66D6A">
        <w:rPr>
          <w:color w:val="79C1F9"/>
          <w:sz w:val="16"/>
          <w:szCs w:val="16"/>
          <w:lang w:val="ru-RU"/>
        </w:rPr>
        <w:t xml:space="preserve">Общие сведения о подушках безопасности </w:t>
      </w:r>
      <w:r>
        <w:rPr>
          <w:color w:val="79C1F9"/>
          <w:sz w:val="16"/>
          <w:szCs w:val="16"/>
          <w:lang w:val="ru-RU"/>
        </w:rPr>
        <w:fldChar w:fldCharType="end"/>
      </w:r>
    </w:p>
    <w:bookmarkEnd w:id="13"/>
    <w:p w14:paraId="1F814CB0" w14:textId="77777777" w:rsidR="009E53D3" w:rsidRPr="00E66D6A" w:rsidRDefault="00517023">
      <w:pPr>
        <w:spacing w:before="159"/>
        <w:ind w:left="28"/>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23" </w:instrText>
      </w:r>
      <w:r>
        <w:fldChar w:fldCharType="separate"/>
      </w:r>
      <w:r w:rsidR="00D426C2" w:rsidRPr="00E66D6A">
        <w:rPr>
          <w:color w:val="79C1F9"/>
          <w:sz w:val="16"/>
          <w:szCs w:val="16"/>
          <w:lang w:val="ru-RU"/>
        </w:rPr>
        <w:t>18</w:t>
      </w:r>
      <w:r w:rsidR="00D426C2" w:rsidRPr="00E66D6A">
        <w:rPr>
          <w:color w:val="79C1F9"/>
          <w:spacing w:val="-7"/>
          <w:sz w:val="16"/>
          <w:szCs w:val="16"/>
          <w:lang w:val="ru-RU"/>
        </w:rPr>
        <w:t xml:space="preserve"> </w:t>
      </w:r>
      <w:bookmarkStart w:id="14" w:name="_Hlk213196711"/>
      <w:r w:rsidR="00D426C2" w:rsidRPr="00E66D6A">
        <w:rPr>
          <w:color w:val="79C1F9"/>
          <w:sz w:val="16"/>
          <w:szCs w:val="16"/>
          <w:lang w:val="ru-RU"/>
        </w:rPr>
        <w:t xml:space="preserve">Расположение подушек безопасности </w:t>
      </w:r>
      <w:bookmarkEnd w:id="14"/>
      <w:r>
        <w:rPr>
          <w:color w:val="79C1F9"/>
          <w:sz w:val="16"/>
          <w:szCs w:val="16"/>
          <w:lang w:val="ru-RU"/>
        </w:rPr>
        <w:fldChar w:fldCharType="end"/>
      </w:r>
    </w:p>
    <w:p w14:paraId="3E67BEEC" w14:textId="77777777" w:rsidR="009E53D3" w:rsidRPr="009174E9" w:rsidRDefault="00F66C25">
      <w:pPr>
        <w:spacing w:before="160"/>
        <w:ind w:left="28"/>
        <w:rPr>
          <w:sz w:val="16"/>
          <w:szCs w:val="16"/>
          <w:lang w:val="ru-RU"/>
        </w:rPr>
      </w:pPr>
      <w:hyperlink w:anchor="_bookmark25" w:history="1">
        <w:r w:rsidR="00D426C2" w:rsidRPr="00E66D6A">
          <w:rPr>
            <w:color w:val="79C1F9"/>
            <w:sz w:val="16"/>
            <w:szCs w:val="16"/>
            <w:lang w:val="ru-RU"/>
          </w:rPr>
          <w:t>22</w:t>
        </w:r>
        <w:r w:rsidR="00D426C2" w:rsidRPr="00E66D6A">
          <w:rPr>
            <w:color w:val="79C1F9"/>
            <w:spacing w:val="-3"/>
            <w:sz w:val="16"/>
            <w:szCs w:val="16"/>
            <w:lang w:val="ru-RU"/>
          </w:rPr>
          <w:t xml:space="preserve"> </w:t>
        </w:r>
        <w:bookmarkStart w:id="15" w:name="_Hlk213196726"/>
        <w:r w:rsidR="00D426C2" w:rsidRPr="00E66D6A">
          <w:rPr>
            <w:color w:val="79C1F9"/>
            <w:sz w:val="16"/>
            <w:szCs w:val="16"/>
            <w:lang w:val="ru-RU"/>
          </w:rPr>
          <w:t>Срабатывание подушек безопасности</w:t>
        </w:r>
        <w:bookmarkEnd w:id="15"/>
        <w:r w:rsidR="00D426C2" w:rsidRPr="00E66D6A">
          <w:rPr>
            <w:color w:val="79C1F9"/>
            <w:sz w:val="16"/>
            <w:szCs w:val="16"/>
            <w:lang w:val="ru-RU"/>
          </w:rPr>
          <w:t xml:space="preserve"> </w:t>
        </w:r>
      </w:hyperlink>
    </w:p>
    <w:p w14:paraId="2D144C69" w14:textId="77777777" w:rsidR="009E53D3" w:rsidRPr="009174E9" w:rsidRDefault="00F66C25">
      <w:pPr>
        <w:spacing w:before="159"/>
        <w:ind w:left="28"/>
        <w:rPr>
          <w:sz w:val="16"/>
          <w:szCs w:val="16"/>
          <w:lang w:val="ru-RU"/>
        </w:rPr>
      </w:pPr>
      <w:hyperlink w:anchor="_bookmark27" w:history="1">
        <w:r w:rsidR="00D426C2" w:rsidRPr="009174E9">
          <w:rPr>
            <w:color w:val="79C1F9"/>
            <w:sz w:val="16"/>
            <w:szCs w:val="16"/>
            <w:lang w:val="ru-RU"/>
          </w:rPr>
          <w:t>23</w:t>
        </w:r>
        <w:r w:rsidR="00D426C2" w:rsidRPr="009174E9">
          <w:rPr>
            <w:color w:val="79C1F9"/>
            <w:spacing w:val="-9"/>
            <w:sz w:val="16"/>
            <w:szCs w:val="16"/>
            <w:lang w:val="ru-RU"/>
          </w:rPr>
          <w:t xml:space="preserve"> </w:t>
        </w:r>
        <w:r w:rsidR="009174E9" w:rsidRPr="009174E9">
          <w:rPr>
            <w:color w:val="79C1F9"/>
            <w:spacing w:val="-2"/>
            <w:sz w:val="16"/>
            <w:szCs w:val="16"/>
            <w:lang w:val="ru-RU"/>
          </w:rPr>
          <w:t xml:space="preserve">Отключение подушки безопасности* </w:t>
        </w:r>
      </w:hyperlink>
    </w:p>
    <w:p w14:paraId="4BBA096F" w14:textId="77777777" w:rsidR="00647D67" w:rsidRDefault="00F66C25" w:rsidP="00647D67">
      <w:pPr>
        <w:spacing w:before="166" w:line="230" w:lineRule="auto"/>
        <w:ind w:firstLine="28"/>
        <w:rPr>
          <w:color w:val="79C1F9"/>
          <w:sz w:val="16"/>
          <w:szCs w:val="16"/>
          <w:lang w:val="ru-RU"/>
        </w:rPr>
      </w:pPr>
      <w:hyperlink w:anchor="_bookmark29" w:history="1">
        <w:r w:rsidR="00D426C2" w:rsidRPr="00D426C2">
          <w:rPr>
            <w:color w:val="79C1F9"/>
            <w:sz w:val="16"/>
            <w:szCs w:val="16"/>
            <w:lang w:val="ru-RU"/>
          </w:rPr>
          <w:t>24</w:t>
        </w:r>
        <w:r w:rsidR="00D426C2" w:rsidRPr="00D426C2">
          <w:rPr>
            <w:color w:val="79C1F9"/>
            <w:spacing w:val="-14"/>
            <w:sz w:val="16"/>
            <w:szCs w:val="16"/>
            <w:lang w:val="ru-RU"/>
          </w:rPr>
          <w:t xml:space="preserve"> </w:t>
        </w:r>
      </w:hyperlink>
      <w:bookmarkStart w:id="16" w:name="_Hlk213196745"/>
      <w:r w:rsidR="007C7B60">
        <w:rPr>
          <w:color w:val="79C1F9"/>
          <w:sz w:val="16"/>
          <w:szCs w:val="16"/>
          <w:lang w:val="ru-RU"/>
        </w:rPr>
        <w:t>Выбор д</w:t>
      </w:r>
      <w:r w:rsidR="00D426C2" w:rsidRPr="00D426C2">
        <w:rPr>
          <w:color w:val="79C1F9"/>
          <w:sz w:val="16"/>
          <w:szCs w:val="16"/>
          <w:lang w:val="ru-RU"/>
        </w:rPr>
        <w:t>етски</w:t>
      </w:r>
      <w:r w:rsidR="007C7B60">
        <w:rPr>
          <w:color w:val="79C1F9"/>
          <w:sz w:val="16"/>
          <w:szCs w:val="16"/>
          <w:lang w:val="ru-RU"/>
        </w:rPr>
        <w:t>х</w:t>
      </w:r>
      <w:r w:rsidR="00D426C2" w:rsidRPr="00D426C2">
        <w:rPr>
          <w:color w:val="79C1F9"/>
          <w:sz w:val="16"/>
          <w:szCs w:val="16"/>
          <w:lang w:val="ru-RU"/>
        </w:rPr>
        <w:t xml:space="preserve"> удерживающи</w:t>
      </w:r>
      <w:r w:rsidR="007C7B60">
        <w:rPr>
          <w:color w:val="79C1F9"/>
          <w:sz w:val="16"/>
          <w:szCs w:val="16"/>
          <w:lang w:val="ru-RU"/>
        </w:rPr>
        <w:t xml:space="preserve">х </w:t>
      </w:r>
      <w:r w:rsidR="00D426C2" w:rsidRPr="00D426C2">
        <w:rPr>
          <w:color w:val="79C1F9"/>
          <w:sz w:val="16"/>
          <w:szCs w:val="16"/>
          <w:lang w:val="ru-RU"/>
        </w:rPr>
        <w:t>устройств</w:t>
      </w:r>
      <w:bookmarkEnd w:id="16"/>
    </w:p>
    <w:p w14:paraId="28E3EB94" w14:textId="77777777" w:rsidR="00647D67" w:rsidRDefault="00647D67" w:rsidP="00647D67">
      <w:pPr>
        <w:spacing w:before="167" w:line="230" w:lineRule="auto"/>
        <w:rPr>
          <w:color w:val="79C1F9"/>
          <w:sz w:val="16"/>
          <w:szCs w:val="16"/>
          <w:lang w:val="ru-RU"/>
        </w:rPr>
      </w:pPr>
      <w:r w:rsidRPr="00647D67">
        <w:rPr>
          <w:color w:val="79C1F9"/>
          <w:sz w:val="16"/>
          <w:szCs w:val="16"/>
          <w:lang w:val="ru-RU"/>
        </w:rPr>
        <w:t>27 Использование детских  удерживающих устройств</w:t>
      </w:r>
    </w:p>
    <w:p w14:paraId="788C928D" w14:textId="77777777" w:rsidR="00647D67" w:rsidRDefault="00F66C25" w:rsidP="00647D67">
      <w:pPr>
        <w:spacing w:before="159"/>
        <w:ind w:left="28"/>
        <w:rPr>
          <w:color w:val="79C1F9"/>
          <w:sz w:val="16"/>
          <w:szCs w:val="16"/>
          <w:lang w:val="ru-RU"/>
        </w:rPr>
      </w:pPr>
      <w:hyperlink w:anchor="_bookmark33" w:history="1">
        <w:r w:rsidR="00647D67" w:rsidRPr="009174E9">
          <w:rPr>
            <w:color w:val="79C1F9"/>
            <w:sz w:val="16"/>
            <w:szCs w:val="16"/>
            <w:lang w:val="ru-RU"/>
          </w:rPr>
          <w:t>28</w:t>
        </w:r>
        <w:r w:rsidR="00647D67" w:rsidRPr="009174E9">
          <w:rPr>
            <w:color w:val="79C1F9"/>
            <w:spacing w:val="-14"/>
            <w:sz w:val="16"/>
            <w:szCs w:val="16"/>
            <w:lang w:val="ru-RU"/>
          </w:rPr>
          <w:t xml:space="preserve"> </w:t>
        </w:r>
      </w:hyperlink>
      <w:r w:rsidR="00647D67" w:rsidRPr="009174E9">
        <w:rPr>
          <w:lang w:val="ru-RU"/>
        </w:rPr>
        <w:t xml:space="preserve"> </w:t>
      </w:r>
      <w:bookmarkStart w:id="17" w:name="_Hlk213196896"/>
      <w:r w:rsidR="00647D67" w:rsidRPr="009174E9">
        <w:rPr>
          <w:color w:val="79C1F9"/>
          <w:sz w:val="16"/>
          <w:szCs w:val="16"/>
          <w:lang w:val="ru-RU"/>
        </w:rPr>
        <w:t>Установка детских удерживающих устройств</w:t>
      </w:r>
      <w:bookmarkStart w:id="18" w:name="_Hlk213196930"/>
      <w:bookmarkEnd w:id="17"/>
    </w:p>
    <w:p w14:paraId="548A2F7E" w14:textId="77777777" w:rsidR="00647D67" w:rsidRDefault="00F66C25" w:rsidP="00647D67">
      <w:pPr>
        <w:spacing w:before="199"/>
        <w:ind w:left="28"/>
        <w:rPr>
          <w:color w:val="1E6CEB"/>
          <w:spacing w:val="-4"/>
          <w:sz w:val="16"/>
          <w:szCs w:val="16"/>
          <w:lang w:val="ru-RU"/>
        </w:rPr>
      </w:pPr>
      <w:hyperlink w:anchor="_bookmark35" w:history="1">
        <w:r w:rsidR="00647D67" w:rsidRPr="009174E9">
          <w:rPr>
            <w:color w:val="79C1F9"/>
            <w:sz w:val="16"/>
            <w:szCs w:val="16"/>
            <w:lang w:val="ru-RU"/>
          </w:rPr>
          <w:t>33</w:t>
        </w:r>
        <w:r w:rsidR="00647D67" w:rsidRPr="009174E9">
          <w:rPr>
            <w:color w:val="79C1F9"/>
            <w:spacing w:val="-4"/>
            <w:sz w:val="16"/>
            <w:szCs w:val="16"/>
            <w:lang w:val="ru-RU"/>
          </w:rPr>
          <w:t xml:space="preserve"> </w:t>
        </w:r>
        <w:r w:rsidR="00647D67">
          <w:rPr>
            <w:color w:val="79C1F9"/>
            <w:sz w:val="16"/>
            <w:szCs w:val="16"/>
            <w:lang w:val="ru-RU"/>
          </w:rPr>
          <w:t>Блокировка</w:t>
        </w:r>
      </w:hyperlink>
      <w:r w:rsidR="00647D67" w:rsidRPr="009174E9">
        <w:rPr>
          <w:color w:val="79C1F9"/>
          <w:spacing w:val="-4"/>
          <w:sz w:val="16"/>
          <w:szCs w:val="16"/>
          <w:lang w:val="ru-RU"/>
        </w:rPr>
        <w:t xml:space="preserve"> </w:t>
      </w:r>
      <w:r w:rsidR="00647D67">
        <w:rPr>
          <w:color w:val="79C1F9"/>
          <w:spacing w:val="-4"/>
          <w:sz w:val="16"/>
          <w:szCs w:val="16"/>
          <w:lang w:val="ru-RU"/>
        </w:rPr>
        <w:t>дверей от детей</w:t>
      </w:r>
      <w:bookmarkStart w:id="19" w:name="_Hlk213196961"/>
      <w:r w:rsidR="00647D67" w:rsidRPr="00647D67">
        <w:rPr>
          <w:color w:val="1E6CEB"/>
          <w:spacing w:val="-4"/>
          <w:sz w:val="16"/>
          <w:szCs w:val="16"/>
          <w:lang w:val="ru-RU"/>
        </w:rPr>
        <w:t xml:space="preserve"> </w:t>
      </w:r>
    </w:p>
    <w:p w14:paraId="7167A87E" w14:textId="4E7FE603" w:rsidR="00647D67" w:rsidRPr="007C4D5A" w:rsidRDefault="00647D67" w:rsidP="00647D67">
      <w:pPr>
        <w:spacing w:before="199"/>
        <w:ind w:left="28"/>
        <w:rPr>
          <w:sz w:val="16"/>
          <w:szCs w:val="16"/>
          <w:lang w:val="ru-RU"/>
        </w:rPr>
      </w:pPr>
      <w:r w:rsidRPr="007C4D5A">
        <w:rPr>
          <w:color w:val="1E6CEB"/>
          <w:spacing w:val="-4"/>
          <w:sz w:val="16"/>
          <w:szCs w:val="16"/>
          <w:lang w:val="ru-RU"/>
        </w:rPr>
        <w:t xml:space="preserve">Вход и выход из автомобиля </w:t>
      </w:r>
    </w:p>
    <w:bookmarkEnd w:id="19"/>
    <w:p w14:paraId="70F99A42" w14:textId="0CFEABBD" w:rsidR="00647D67" w:rsidRPr="009174E9" w:rsidRDefault="00647D67" w:rsidP="00647D67">
      <w:pPr>
        <w:spacing w:before="199"/>
        <w:ind w:left="28"/>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38" </w:instrText>
      </w:r>
      <w:r>
        <w:fldChar w:fldCharType="separate"/>
      </w:r>
      <w:r w:rsidRPr="007C4D5A">
        <w:rPr>
          <w:color w:val="79C1F9"/>
          <w:spacing w:val="-2"/>
          <w:sz w:val="16"/>
          <w:szCs w:val="16"/>
          <w:lang w:val="ru-RU"/>
        </w:rPr>
        <w:t xml:space="preserve">35 </w:t>
      </w:r>
      <w:r>
        <w:rPr>
          <w:color w:val="79C1F9"/>
          <w:spacing w:val="-2"/>
          <w:sz w:val="16"/>
          <w:szCs w:val="16"/>
          <w:lang w:val="ru-RU"/>
        </w:rPr>
        <w:fldChar w:fldCharType="end"/>
      </w:r>
      <w:r w:rsidRPr="007C4D5A">
        <w:rPr>
          <w:color w:val="79C1F9"/>
          <w:spacing w:val="-2"/>
          <w:sz w:val="16"/>
          <w:szCs w:val="16"/>
          <w:lang w:val="ru-RU"/>
        </w:rPr>
        <w:t>Определение местоположения</w:t>
      </w:r>
      <w:r>
        <w:rPr>
          <w:color w:val="79C1F9"/>
          <w:spacing w:val="-2"/>
          <w:sz w:val="16"/>
          <w:szCs w:val="16"/>
          <w:lang w:val="ru-RU"/>
        </w:rPr>
        <w:t xml:space="preserve"> автомобиля</w:t>
      </w:r>
    </w:p>
    <w:bookmarkEnd w:id="18"/>
    <w:p w14:paraId="71224BE8" w14:textId="4BC6E8F5" w:rsidR="00647D67" w:rsidRPr="009174E9" w:rsidRDefault="00647D67" w:rsidP="00647D67">
      <w:pPr>
        <w:spacing w:before="167" w:line="230" w:lineRule="auto"/>
        <w:rPr>
          <w:sz w:val="16"/>
          <w:szCs w:val="16"/>
          <w:lang w:val="ru-RU"/>
        </w:rPr>
      </w:pPr>
    </w:p>
    <w:p w14:paraId="7EC42877" w14:textId="7E23BCA0" w:rsidR="009E53D3" w:rsidRPr="00647D67" w:rsidRDefault="009E53D3" w:rsidP="00647D67">
      <w:pPr>
        <w:spacing w:before="166" w:line="230" w:lineRule="auto"/>
        <w:ind w:firstLine="28"/>
        <w:rPr>
          <w:color w:val="79C1F9"/>
          <w:sz w:val="16"/>
          <w:szCs w:val="16"/>
          <w:lang w:val="ru-RU"/>
        </w:rPr>
      </w:pPr>
    </w:p>
    <w:p w14:paraId="465152A5" w14:textId="77777777" w:rsidR="009E53D3" w:rsidRPr="00517023" w:rsidRDefault="00D426C2">
      <w:pPr>
        <w:pStyle w:val="1"/>
        <w:spacing w:before="59"/>
        <w:rPr>
          <w:sz w:val="22"/>
          <w:szCs w:val="22"/>
          <w:lang w:val="ru-RU"/>
        </w:rPr>
      </w:pPr>
      <w:r w:rsidRPr="00D426C2">
        <w:rPr>
          <w:b w:val="0"/>
          <w:sz w:val="16"/>
          <w:szCs w:val="16"/>
          <w:lang w:val="ru-RU"/>
        </w:rPr>
        <w:br w:type="column"/>
      </w:r>
      <w:r w:rsidRPr="00D426C2">
        <w:rPr>
          <w:sz w:val="16"/>
          <w:szCs w:val="16"/>
          <w:lang w:val="ru-RU"/>
        </w:rPr>
        <w:t xml:space="preserve"> </w:t>
      </w:r>
      <w:bookmarkStart w:id="20" w:name="_Hlk213196457"/>
      <w:r w:rsidRPr="00517023">
        <w:rPr>
          <w:color w:val="1E6CEB"/>
          <w:spacing w:val="-2"/>
          <w:sz w:val="22"/>
          <w:szCs w:val="22"/>
          <w:lang w:val="ru-RU"/>
        </w:rPr>
        <w:t>Содержание</w:t>
      </w:r>
      <w:bookmarkEnd w:id="20"/>
    </w:p>
    <w:p w14:paraId="4440712A" w14:textId="77777777" w:rsidR="00647D67" w:rsidRPr="00647D67" w:rsidRDefault="00647D67">
      <w:pPr>
        <w:spacing w:before="166"/>
        <w:ind w:left="955"/>
        <w:rPr>
          <w:color w:val="79C1F9"/>
          <w:sz w:val="16"/>
          <w:szCs w:val="16"/>
          <w:lang w:val="ru-RU"/>
        </w:rPr>
      </w:pPr>
      <w:r w:rsidRPr="00647D67">
        <w:rPr>
          <w:color w:val="79C1F9"/>
          <w:sz w:val="16"/>
          <w:szCs w:val="16"/>
          <w:lang w:val="ru-RU"/>
        </w:rPr>
        <w:t>35 Запирание и отпирание с помощью ключа</w:t>
      </w:r>
    </w:p>
    <w:p w14:paraId="38DC4FB2" w14:textId="4A8AA749" w:rsidR="009E53D3" w:rsidRPr="007C4D5A" w:rsidRDefault="00D426C2">
      <w:pPr>
        <w:spacing w:before="166"/>
        <w:ind w:left="955"/>
        <w:rPr>
          <w:sz w:val="16"/>
          <w:szCs w:val="16"/>
          <w:lang w:val="ru-RU"/>
        </w:rPr>
      </w:pPr>
      <w:r w:rsidRPr="00D426C2">
        <w:rPr>
          <w:noProof/>
          <w:sz w:val="16"/>
          <w:szCs w:val="16"/>
        </w:rPr>
        <mc:AlternateContent>
          <mc:Choice Requires="wps">
            <w:drawing>
              <wp:anchor distT="0" distB="0" distL="0" distR="0" simplePos="0" relativeHeight="251553280" behindDoc="0" locked="0" layoutInCell="1" allowOverlap="1" wp14:anchorId="6A3E92EC" wp14:editId="7D974564">
                <wp:simplePos x="0" y="0"/>
                <wp:positionH relativeFrom="page">
                  <wp:posOffset>557999</wp:posOffset>
                </wp:positionH>
                <wp:positionV relativeFrom="paragraph">
                  <wp:posOffset>-291709</wp:posOffset>
                </wp:positionV>
                <wp:extent cx="4428490" cy="381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FAD3A2A" id="Graphic 5" o:spid="_x0000_s1026" style="position:absolute;margin-left:43.95pt;margin-top:-22.95pt;width:348.7pt;height:.3pt;z-index:25155328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" path="m4427994,l,,,3594r4427994,l4427994,xe" fillcolor="#007fff" stroked="f">
                <v:path arrowok="t"/>
                <w10:wrap anchorx="page"/>
              </v:shape>
            </w:pict>
          </mc:Fallback>
        </mc:AlternateContent>
      </w:r>
      <w:hyperlink w:anchor="_bookmark42" w:history="1">
        <w:r w:rsidRPr="007C4D5A">
          <w:rPr>
            <w:color w:val="79C1F9"/>
            <w:sz w:val="16"/>
            <w:szCs w:val="16"/>
            <w:lang w:val="ru-RU"/>
          </w:rPr>
          <w:t>37</w:t>
        </w:r>
        <w:r w:rsidRPr="007C4D5A">
          <w:rPr>
            <w:color w:val="79C1F9"/>
            <w:spacing w:val="-6"/>
            <w:sz w:val="16"/>
            <w:szCs w:val="16"/>
            <w:lang w:val="ru-RU"/>
          </w:rPr>
          <w:t xml:space="preserve"> </w:t>
        </w:r>
        <w:bookmarkStart w:id="21" w:name="_Hlk213197010"/>
        <w:r w:rsidR="007C4D5A" w:rsidRPr="007C4D5A">
          <w:rPr>
            <w:color w:val="79C1F9"/>
            <w:sz w:val="16"/>
            <w:szCs w:val="16"/>
            <w:lang w:val="ru-RU"/>
          </w:rPr>
          <w:t>Бесключевое запирание и отпирание</w:t>
        </w:r>
        <w:bookmarkEnd w:id="21"/>
      </w:hyperlink>
    </w:p>
    <w:p w14:paraId="76EA2BA3" w14:textId="77777777" w:rsidR="009E53D3" w:rsidRPr="007C4D5A" w:rsidRDefault="00F66C25">
      <w:pPr>
        <w:spacing w:before="160"/>
        <w:ind w:left="955"/>
        <w:rPr>
          <w:sz w:val="16"/>
          <w:szCs w:val="16"/>
          <w:lang w:val="ru-RU"/>
        </w:rPr>
      </w:pPr>
      <w:hyperlink w:anchor="_bookmark44" w:history="1">
        <w:r w:rsidR="00D426C2" w:rsidRPr="007C4D5A">
          <w:rPr>
            <w:color w:val="79C1F9"/>
            <w:sz w:val="16"/>
            <w:szCs w:val="16"/>
            <w:lang w:val="ru-RU"/>
          </w:rPr>
          <w:t>39</w:t>
        </w:r>
        <w:r w:rsidR="00D426C2" w:rsidRPr="007C4D5A">
          <w:rPr>
            <w:color w:val="79C1F9"/>
            <w:spacing w:val="-8"/>
            <w:sz w:val="16"/>
            <w:szCs w:val="16"/>
            <w:lang w:val="ru-RU"/>
          </w:rPr>
          <w:t xml:space="preserve"> </w:t>
        </w:r>
        <w:bookmarkStart w:id="22" w:name="_Hlk213197024"/>
        <w:r w:rsidR="007C4D5A" w:rsidRPr="007C4D5A">
          <w:rPr>
            <w:color w:val="79C1F9"/>
            <w:sz w:val="16"/>
            <w:szCs w:val="16"/>
            <w:lang w:val="ru-RU"/>
          </w:rPr>
          <w:t>Запирание и отпирание с помощью центрального замка</w:t>
        </w:r>
        <w:bookmarkEnd w:id="22"/>
      </w:hyperlink>
    </w:p>
    <w:p w14:paraId="10991377" w14:textId="77777777" w:rsidR="009E53D3" w:rsidRPr="007C4D5A" w:rsidRDefault="00F66C25">
      <w:pPr>
        <w:spacing w:before="159"/>
        <w:ind w:left="955"/>
        <w:rPr>
          <w:sz w:val="16"/>
          <w:szCs w:val="16"/>
          <w:lang w:val="ru-RU"/>
        </w:rPr>
      </w:pPr>
      <w:hyperlink w:anchor="_bookmark46" w:history="1">
        <w:r w:rsidR="00D426C2" w:rsidRPr="007C4D5A">
          <w:rPr>
            <w:color w:val="79C1F9"/>
            <w:sz w:val="16"/>
            <w:szCs w:val="16"/>
            <w:lang w:val="ru-RU"/>
          </w:rPr>
          <w:t>40</w:t>
        </w:r>
        <w:r w:rsidR="00D426C2" w:rsidRPr="007C4D5A">
          <w:rPr>
            <w:color w:val="79C1F9"/>
            <w:spacing w:val="-6"/>
            <w:sz w:val="16"/>
            <w:szCs w:val="16"/>
            <w:lang w:val="ru-RU"/>
          </w:rPr>
          <w:t xml:space="preserve"> </w:t>
        </w:r>
        <w:bookmarkStart w:id="23" w:name="_Hlk213197042"/>
        <w:r w:rsidR="007C4D5A" w:rsidRPr="007C4D5A">
          <w:rPr>
            <w:color w:val="79C1F9"/>
            <w:sz w:val="16"/>
            <w:szCs w:val="16"/>
            <w:lang w:val="ru-RU"/>
          </w:rPr>
          <w:t>Автоматическое запирание и отпирание</w:t>
        </w:r>
        <w:bookmarkEnd w:id="23"/>
      </w:hyperlink>
    </w:p>
    <w:p w14:paraId="5B8C6A76" w14:textId="77777777" w:rsidR="009E53D3" w:rsidRPr="007C4D5A" w:rsidRDefault="00F66C25">
      <w:pPr>
        <w:spacing w:before="159"/>
        <w:ind w:left="955"/>
        <w:rPr>
          <w:sz w:val="16"/>
          <w:szCs w:val="16"/>
          <w:lang w:val="ru-RU"/>
        </w:rPr>
      </w:pPr>
      <w:hyperlink w:anchor="_bookmark48" w:history="1">
        <w:r w:rsidR="00D426C2" w:rsidRPr="007C4D5A">
          <w:rPr>
            <w:color w:val="79C1F9"/>
            <w:sz w:val="16"/>
            <w:szCs w:val="16"/>
            <w:lang w:val="ru-RU"/>
          </w:rPr>
          <w:t>40</w:t>
        </w:r>
        <w:r w:rsidR="00D426C2" w:rsidRPr="007C4D5A">
          <w:rPr>
            <w:color w:val="79C1F9"/>
            <w:spacing w:val="-5"/>
            <w:sz w:val="16"/>
            <w:szCs w:val="16"/>
            <w:lang w:val="ru-RU"/>
          </w:rPr>
          <w:t xml:space="preserve"> </w:t>
        </w:r>
        <w:bookmarkStart w:id="24" w:name="_Hlk213197065"/>
        <w:r w:rsidR="007C4D5A" w:rsidRPr="007C4D5A">
          <w:rPr>
            <w:color w:val="79C1F9"/>
            <w:sz w:val="16"/>
            <w:szCs w:val="16"/>
            <w:lang w:val="ru-RU"/>
          </w:rPr>
          <w:t xml:space="preserve">Отпирание с помощью ручек дверей </w:t>
        </w:r>
        <w:bookmarkEnd w:id="24"/>
      </w:hyperlink>
    </w:p>
    <w:p w14:paraId="34DD0D7B" w14:textId="77777777" w:rsidR="009E53D3" w:rsidRPr="007C4D5A" w:rsidRDefault="00F66C25">
      <w:pPr>
        <w:spacing w:before="160"/>
        <w:ind w:left="955"/>
        <w:rPr>
          <w:sz w:val="16"/>
          <w:szCs w:val="16"/>
          <w:lang w:val="ru-RU"/>
        </w:rPr>
      </w:pPr>
      <w:hyperlink w:anchor="_bookmark50" w:history="1">
        <w:r w:rsidR="00D426C2" w:rsidRPr="007C4D5A">
          <w:rPr>
            <w:color w:val="79C1F9"/>
            <w:sz w:val="16"/>
            <w:szCs w:val="16"/>
            <w:lang w:val="ru-RU"/>
          </w:rPr>
          <w:t>41</w:t>
        </w:r>
        <w:r w:rsidR="00D426C2" w:rsidRPr="007C4D5A">
          <w:rPr>
            <w:color w:val="79C1F9"/>
            <w:spacing w:val="-2"/>
            <w:sz w:val="16"/>
            <w:szCs w:val="16"/>
            <w:lang w:val="ru-RU"/>
          </w:rPr>
          <w:t xml:space="preserve"> </w:t>
        </w:r>
        <w:r w:rsidR="007C4D5A" w:rsidRPr="007C4D5A">
          <w:rPr>
            <w:color w:val="79C1F9"/>
            <w:spacing w:val="-2"/>
            <w:sz w:val="16"/>
            <w:szCs w:val="16"/>
            <w:lang w:val="ru-RU"/>
          </w:rPr>
          <w:t>Функция лёгкого доступа*</w:t>
        </w:r>
      </w:hyperlink>
    </w:p>
    <w:p w14:paraId="1F5AEEA5" w14:textId="77777777" w:rsidR="009E53D3" w:rsidRPr="007C4D5A" w:rsidRDefault="00F66C25">
      <w:pPr>
        <w:spacing w:before="159"/>
        <w:ind w:left="955"/>
        <w:rPr>
          <w:sz w:val="16"/>
          <w:szCs w:val="16"/>
          <w:lang w:val="ru-RU"/>
        </w:rPr>
      </w:pPr>
      <w:hyperlink w:anchor="_bookmark52" w:history="1">
        <w:r w:rsidR="00D426C2" w:rsidRPr="007C4D5A">
          <w:rPr>
            <w:color w:val="79C1F9"/>
            <w:spacing w:val="-2"/>
            <w:sz w:val="16"/>
            <w:szCs w:val="16"/>
            <w:lang w:val="ru-RU"/>
          </w:rPr>
          <w:t>41</w:t>
        </w:r>
        <w:r w:rsidR="00D426C2" w:rsidRPr="007C4D5A">
          <w:rPr>
            <w:color w:val="79C1F9"/>
            <w:spacing w:val="5"/>
            <w:sz w:val="16"/>
            <w:szCs w:val="16"/>
            <w:lang w:val="ru-RU"/>
          </w:rPr>
          <w:t xml:space="preserve"> </w:t>
        </w:r>
        <w:r w:rsidR="00B02E94">
          <w:rPr>
            <w:color w:val="79C1F9"/>
            <w:spacing w:val="-2"/>
            <w:sz w:val="16"/>
            <w:szCs w:val="16"/>
            <w:lang w:val="ru-RU"/>
          </w:rPr>
          <w:t>О</w:t>
        </w:r>
        <w:r w:rsidR="007C4D5A" w:rsidRPr="007C4D5A">
          <w:rPr>
            <w:color w:val="79C1F9"/>
            <w:spacing w:val="-2"/>
            <w:sz w:val="16"/>
            <w:szCs w:val="16"/>
            <w:lang w:val="ru-RU"/>
          </w:rPr>
          <w:t>бнаружени</w:t>
        </w:r>
        <w:r w:rsidR="00B02E94">
          <w:rPr>
            <w:color w:val="79C1F9"/>
            <w:spacing w:val="-2"/>
            <w:sz w:val="16"/>
            <w:szCs w:val="16"/>
            <w:lang w:val="ru-RU"/>
          </w:rPr>
          <w:t>е</w:t>
        </w:r>
        <w:r w:rsidR="007C4D5A" w:rsidRPr="007C4D5A">
          <w:rPr>
            <w:color w:val="79C1F9"/>
            <w:spacing w:val="-2"/>
            <w:sz w:val="16"/>
            <w:szCs w:val="16"/>
            <w:lang w:val="ru-RU"/>
          </w:rPr>
          <w:t xml:space="preserve"> жизненных показателей в салоне*</w:t>
        </w:r>
      </w:hyperlink>
    </w:p>
    <w:p w14:paraId="7E81E3F0" w14:textId="77777777" w:rsidR="009E53D3" w:rsidRPr="007C4D5A" w:rsidRDefault="00F66C25">
      <w:pPr>
        <w:spacing w:before="159"/>
        <w:ind w:left="955"/>
        <w:rPr>
          <w:sz w:val="16"/>
          <w:szCs w:val="16"/>
          <w:lang w:val="ru-RU"/>
        </w:rPr>
      </w:pPr>
      <w:hyperlink w:anchor="_bookmark54" w:history="1">
        <w:r w:rsidR="00D426C2" w:rsidRPr="007C4D5A">
          <w:rPr>
            <w:color w:val="79C1F9"/>
            <w:sz w:val="16"/>
            <w:szCs w:val="16"/>
            <w:lang w:val="ru-RU"/>
          </w:rPr>
          <w:t>42</w:t>
        </w:r>
        <w:r w:rsidR="00D426C2" w:rsidRPr="007C4D5A">
          <w:rPr>
            <w:color w:val="79C1F9"/>
            <w:spacing w:val="-6"/>
            <w:sz w:val="16"/>
            <w:szCs w:val="16"/>
            <w:lang w:val="ru-RU"/>
          </w:rPr>
          <w:t xml:space="preserve"> </w:t>
        </w:r>
      </w:hyperlink>
      <w:r w:rsidR="007C4D5A" w:rsidRPr="007C4D5A">
        <w:rPr>
          <w:color w:val="79C1F9"/>
          <w:spacing w:val="-2"/>
          <w:sz w:val="16"/>
          <w:szCs w:val="16"/>
          <w:lang w:val="ru-RU"/>
        </w:rPr>
        <w:t>Открывание и закрывание багажн</w:t>
      </w:r>
      <w:r w:rsidR="00CB6EAE">
        <w:rPr>
          <w:color w:val="79C1F9"/>
          <w:spacing w:val="-2"/>
          <w:sz w:val="16"/>
          <w:szCs w:val="16"/>
          <w:lang w:val="ru-RU"/>
        </w:rPr>
        <w:t>ого отделения</w:t>
      </w:r>
    </w:p>
    <w:p w14:paraId="581270A3" w14:textId="77777777" w:rsidR="009E53D3" w:rsidRPr="007C4D5A" w:rsidRDefault="00F66C25">
      <w:pPr>
        <w:spacing w:before="160"/>
        <w:ind w:left="955"/>
        <w:rPr>
          <w:sz w:val="16"/>
          <w:szCs w:val="16"/>
          <w:lang w:val="ru-RU"/>
        </w:rPr>
      </w:pPr>
      <w:hyperlink w:anchor="_bookmark56" w:history="1">
        <w:r w:rsidR="00D426C2" w:rsidRPr="007C4D5A">
          <w:rPr>
            <w:color w:val="79C1F9"/>
            <w:sz w:val="16"/>
            <w:szCs w:val="16"/>
            <w:lang w:val="ru-RU"/>
          </w:rPr>
          <w:t>44</w:t>
        </w:r>
        <w:r w:rsidR="00D426C2" w:rsidRPr="007C4D5A">
          <w:rPr>
            <w:color w:val="79C1F9"/>
            <w:spacing w:val="-4"/>
            <w:sz w:val="16"/>
            <w:szCs w:val="16"/>
            <w:lang w:val="ru-RU"/>
          </w:rPr>
          <w:t xml:space="preserve"> </w:t>
        </w:r>
      </w:hyperlink>
      <w:bookmarkStart w:id="25" w:name="_Hlk213197088"/>
      <w:r w:rsidR="007C4D5A" w:rsidRPr="007C4D5A">
        <w:rPr>
          <w:color w:val="79C1F9"/>
          <w:spacing w:val="-2"/>
          <w:sz w:val="16"/>
          <w:szCs w:val="16"/>
          <w:lang w:val="ru-RU"/>
        </w:rPr>
        <w:t>Противоугонная система</w:t>
      </w:r>
      <w:bookmarkEnd w:id="25"/>
    </w:p>
    <w:p w14:paraId="56780032" w14:textId="77777777" w:rsidR="009E53D3" w:rsidRPr="007C4D5A" w:rsidRDefault="00F66C25" w:rsidP="007C4D5A">
      <w:pPr>
        <w:spacing w:before="159"/>
        <w:ind w:left="955"/>
        <w:rPr>
          <w:color w:val="79C1F9"/>
          <w:spacing w:val="-2"/>
          <w:sz w:val="16"/>
          <w:szCs w:val="16"/>
          <w:lang w:val="ru-RU"/>
        </w:rPr>
      </w:pPr>
      <w:hyperlink w:anchor="_bookmark58" w:history="1">
        <w:r w:rsidR="00D426C2" w:rsidRPr="007C4D5A">
          <w:rPr>
            <w:color w:val="79C1F9"/>
            <w:sz w:val="16"/>
            <w:szCs w:val="16"/>
            <w:lang w:val="ru-RU"/>
          </w:rPr>
          <w:t>45</w:t>
        </w:r>
        <w:r w:rsidR="00D426C2" w:rsidRPr="007C4D5A">
          <w:rPr>
            <w:color w:val="79C1F9"/>
            <w:spacing w:val="-2"/>
            <w:sz w:val="16"/>
            <w:szCs w:val="16"/>
            <w:lang w:val="ru-RU"/>
          </w:rPr>
          <w:t xml:space="preserve"> </w:t>
        </w:r>
        <w:r w:rsidR="007C4D5A">
          <w:rPr>
            <w:color w:val="79C1F9"/>
            <w:spacing w:val="-2"/>
            <w:sz w:val="16"/>
            <w:szCs w:val="16"/>
            <w:lang w:val="ru-RU"/>
          </w:rPr>
          <w:t xml:space="preserve"> </w:t>
        </w:r>
      </w:hyperlink>
      <w:r w:rsidR="007C4D5A" w:rsidRPr="007C4D5A">
        <w:rPr>
          <w:lang w:val="ru-RU"/>
        </w:rPr>
        <w:t xml:space="preserve"> </w:t>
      </w:r>
      <w:bookmarkStart w:id="26" w:name="_Hlk213197108"/>
      <w:r w:rsidR="007C4D5A" w:rsidRPr="007C4D5A">
        <w:rPr>
          <w:color w:val="79C1F9"/>
          <w:spacing w:val="-2"/>
          <w:sz w:val="16"/>
          <w:szCs w:val="16"/>
          <w:lang w:val="ru-RU"/>
        </w:rPr>
        <w:t>Отсеки для вещей в передней части салона</w:t>
      </w:r>
      <w:bookmarkEnd w:id="26"/>
    </w:p>
    <w:p w14:paraId="54AC55FB" w14:textId="77777777" w:rsidR="009E53D3" w:rsidRPr="007C4D5A" w:rsidRDefault="00F66C25" w:rsidP="007C4D5A">
      <w:pPr>
        <w:spacing w:before="159"/>
        <w:ind w:left="955"/>
        <w:rPr>
          <w:color w:val="79C1F9"/>
          <w:sz w:val="16"/>
          <w:szCs w:val="16"/>
          <w:lang w:val="ru-RU"/>
        </w:rPr>
      </w:pPr>
      <w:hyperlink w:anchor="_bookmark60" w:history="1">
        <w:r w:rsidR="00D426C2" w:rsidRPr="007C4D5A">
          <w:rPr>
            <w:color w:val="79C1F9"/>
            <w:sz w:val="16"/>
            <w:szCs w:val="16"/>
            <w:lang w:val="ru-RU"/>
          </w:rPr>
          <w:t>47</w:t>
        </w:r>
        <w:r w:rsidR="00D426C2" w:rsidRPr="007C4D5A">
          <w:rPr>
            <w:color w:val="79C1F9"/>
            <w:spacing w:val="-2"/>
            <w:sz w:val="16"/>
            <w:szCs w:val="16"/>
            <w:lang w:val="ru-RU"/>
          </w:rPr>
          <w:t xml:space="preserve"> </w:t>
        </w:r>
        <w:bookmarkStart w:id="27" w:name="_Hlk213197121"/>
        <w:r w:rsidR="007C4D5A" w:rsidRPr="007C4D5A">
          <w:rPr>
            <w:color w:val="79C1F9"/>
            <w:sz w:val="16"/>
            <w:szCs w:val="16"/>
            <w:lang w:val="ru-RU"/>
          </w:rPr>
          <w:t xml:space="preserve">Отсеки для вещей в </w:t>
        </w:r>
        <w:r w:rsidR="007C4D5A">
          <w:rPr>
            <w:color w:val="79C1F9"/>
            <w:sz w:val="16"/>
            <w:szCs w:val="16"/>
            <w:lang w:val="ru-RU"/>
          </w:rPr>
          <w:t>за</w:t>
        </w:r>
        <w:r w:rsidR="007C4D5A" w:rsidRPr="007C4D5A">
          <w:rPr>
            <w:color w:val="79C1F9"/>
            <w:sz w:val="16"/>
            <w:szCs w:val="16"/>
            <w:lang w:val="ru-RU"/>
          </w:rPr>
          <w:t>дней части салона</w:t>
        </w:r>
        <w:bookmarkEnd w:id="27"/>
        <w:r w:rsidR="007C4D5A" w:rsidRPr="007C4D5A">
          <w:rPr>
            <w:color w:val="79C1F9"/>
            <w:spacing w:val="-2"/>
            <w:sz w:val="16"/>
            <w:szCs w:val="16"/>
            <w:lang w:val="ru-RU"/>
          </w:rPr>
          <w:t xml:space="preserve"> </w:t>
        </w:r>
      </w:hyperlink>
    </w:p>
    <w:p w14:paraId="726B5386" w14:textId="77777777" w:rsidR="009E53D3" w:rsidRPr="007C4D5A" w:rsidRDefault="00F66C25">
      <w:pPr>
        <w:spacing w:before="159"/>
        <w:ind w:left="955"/>
        <w:rPr>
          <w:sz w:val="16"/>
          <w:szCs w:val="16"/>
          <w:lang w:val="ru-RU"/>
        </w:rPr>
      </w:pPr>
      <w:hyperlink w:anchor="_bookmark62" w:history="1">
        <w:r w:rsidR="00D426C2" w:rsidRPr="007C4D5A">
          <w:rPr>
            <w:color w:val="79C1F9"/>
            <w:sz w:val="16"/>
            <w:szCs w:val="16"/>
            <w:lang w:val="ru-RU"/>
          </w:rPr>
          <w:t>49</w:t>
        </w:r>
        <w:r w:rsidR="00D426C2" w:rsidRPr="007C4D5A">
          <w:rPr>
            <w:color w:val="79C1F9"/>
            <w:spacing w:val="-6"/>
            <w:sz w:val="16"/>
            <w:szCs w:val="16"/>
            <w:lang w:val="ru-RU"/>
          </w:rPr>
          <w:t xml:space="preserve"> </w:t>
        </w:r>
        <w:r w:rsidR="007C4D5A">
          <w:rPr>
            <w:color w:val="79C1F9"/>
            <w:sz w:val="16"/>
            <w:szCs w:val="16"/>
            <w:lang w:val="ru-RU"/>
          </w:rPr>
          <w:t>Б</w:t>
        </w:r>
        <w:r w:rsidR="007C4D5A" w:rsidRPr="007C4D5A">
          <w:rPr>
            <w:color w:val="79C1F9"/>
            <w:sz w:val="16"/>
            <w:szCs w:val="16"/>
            <w:lang w:val="ru-RU"/>
          </w:rPr>
          <w:t>агажн</w:t>
        </w:r>
        <w:r w:rsidR="007C4D5A">
          <w:rPr>
            <w:color w:val="79C1F9"/>
            <w:sz w:val="16"/>
            <w:szCs w:val="16"/>
            <w:lang w:val="ru-RU"/>
          </w:rPr>
          <w:t>ое</w:t>
        </w:r>
      </w:hyperlink>
      <w:r w:rsidR="007C4D5A">
        <w:rPr>
          <w:color w:val="79C1F9"/>
          <w:spacing w:val="-2"/>
          <w:sz w:val="16"/>
          <w:szCs w:val="16"/>
          <w:lang w:val="ru-RU"/>
        </w:rPr>
        <w:t xml:space="preserve"> отделени</w:t>
      </w:r>
      <w:r w:rsidR="00CB6EAE">
        <w:rPr>
          <w:color w:val="79C1F9"/>
          <w:spacing w:val="-2"/>
          <w:sz w:val="16"/>
          <w:szCs w:val="16"/>
          <w:lang w:val="ru-RU"/>
        </w:rPr>
        <w:t>е</w:t>
      </w:r>
    </w:p>
    <w:p w14:paraId="1A70379D" w14:textId="77777777" w:rsidR="009E53D3" w:rsidRPr="007C4D5A" w:rsidRDefault="00F66C25">
      <w:pPr>
        <w:spacing w:before="160"/>
        <w:ind w:left="955"/>
        <w:rPr>
          <w:sz w:val="16"/>
          <w:szCs w:val="16"/>
          <w:lang w:val="ru-RU"/>
        </w:rPr>
      </w:pPr>
      <w:hyperlink w:anchor="_bookmark64" w:history="1">
        <w:r w:rsidR="00D426C2" w:rsidRPr="007C4D5A">
          <w:rPr>
            <w:color w:val="79C1F9"/>
            <w:sz w:val="16"/>
            <w:szCs w:val="16"/>
            <w:lang w:val="ru-RU"/>
          </w:rPr>
          <w:t>50</w:t>
        </w:r>
        <w:r w:rsidR="00D426C2" w:rsidRPr="007C4D5A">
          <w:rPr>
            <w:color w:val="79C1F9"/>
            <w:spacing w:val="-2"/>
            <w:sz w:val="16"/>
            <w:szCs w:val="16"/>
            <w:lang w:val="ru-RU"/>
          </w:rPr>
          <w:t xml:space="preserve"> </w:t>
        </w:r>
      </w:hyperlink>
      <w:r w:rsidR="007C4D5A" w:rsidRPr="007C4D5A">
        <w:rPr>
          <w:color w:val="79C1F9"/>
          <w:spacing w:val="-4"/>
          <w:sz w:val="16"/>
          <w:szCs w:val="16"/>
          <w:lang w:val="ru-RU"/>
        </w:rPr>
        <w:t>Багажник на крыше</w:t>
      </w:r>
    </w:p>
    <w:p w14:paraId="5E12464B" w14:textId="77777777" w:rsidR="009E53D3" w:rsidRPr="007C4D5A" w:rsidRDefault="007C4D5A">
      <w:pPr>
        <w:spacing w:before="199"/>
        <w:ind w:left="955"/>
        <w:rPr>
          <w:sz w:val="16"/>
          <w:szCs w:val="16"/>
          <w:lang w:val="ru-RU"/>
        </w:rPr>
      </w:pPr>
      <w:bookmarkStart w:id="28" w:name="_Hlk213197175"/>
      <w:r w:rsidRPr="007C4D5A">
        <w:rPr>
          <w:color w:val="1E6CEB"/>
          <w:spacing w:val="-2"/>
          <w:sz w:val="16"/>
          <w:szCs w:val="16"/>
          <w:lang w:val="ru-RU"/>
        </w:rPr>
        <w:t>Подготовка перед началом движения</w:t>
      </w:r>
    </w:p>
    <w:bookmarkEnd w:id="28"/>
    <w:p w14:paraId="7E1F974A" w14:textId="77777777" w:rsidR="009E53D3" w:rsidRPr="007C4D5A" w:rsidRDefault="00517023">
      <w:pPr>
        <w:spacing w:before="146"/>
        <w:ind w:left="955"/>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67" </w:instrText>
      </w:r>
      <w:r>
        <w:fldChar w:fldCharType="separate"/>
      </w:r>
      <w:r w:rsidR="00D426C2" w:rsidRPr="007C4D5A">
        <w:rPr>
          <w:color w:val="79C1F9"/>
          <w:sz w:val="16"/>
          <w:szCs w:val="16"/>
          <w:lang w:val="ru-RU"/>
        </w:rPr>
        <w:t>51</w:t>
      </w:r>
      <w:r w:rsidR="00D426C2" w:rsidRPr="007C4D5A">
        <w:rPr>
          <w:color w:val="79C1F9"/>
          <w:spacing w:val="-3"/>
          <w:sz w:val="16"/>
          <w:szCs w:val="16"/>
          <w:lang w:val="ru-RU"/>
        </w:rPr>
        <w:t xml:space="preserve"> </w:t>
      </w:r>
      <w:r>
        <w:rPr>
          <w:color w:val="79C1F9"/>
          <w:spacing w:val="-3"/>
          <w:sz w:val="16"/>
          <w:szCs w:val="16"/>
          <w:lang w:val="ru-RU"/>
        </w:rPr>
        <w:fldChar w:fldCharType="end"/>
      </w:r>
      <w:bookmarkStart w:id="29" w:name="_Hlk213197194"/>
      <w:r w:rsidR="007C4D5A" w:rsidRPr="007C4D5A">
        <w:rPr>
          <w:color w:val="79C1F9"/>
          <w:spacing w:val="-4"/>
          <w:sz w:val="16"/>
          <w:szCs w:val="16"/>
          <w:lang w:val="ru-RU"/>
        </w:rPr>
        <w:t>Регулировка сиденья водителя</w:t>
      </w:r>
      <w:bookmarkEnd w:id="29"/>
    </w:p>
    <w:p w14:paraId="1CFBEF3E" w14:textId="77777777" w:rsidR="009E53D3" w:rsidRPr="00E87499" w:rsidRDefault="00F66C25">
      <w:pPr>
        <w:spacing w:before="160"/>
        <w:ind w:left="955"/>
        <w:rPr>
          <w:sz w:val="16"/>
          <w:szCs w:val="16"/>
          <w:lang w:val="ru-RU"/>
        </w:rPr>
      </w:pPr>
      <w:hyperlink w:anchor="_bookmark69" w:history="1">
        <w:r w:rsidR="00D426C2" w:rsidRPr="00E87499">
          <w:rPr>
            <w:color w:val="79C1F9"/>
            <w:sz w:val="16"/>
            <w:szCs w:val="16"/>
            <w:lang w:val="ru-RU"/>
          </w:rPr>
          <w:t>52</w:t>
        </w:r>
        <w:r w:rsidR="00D426C2" w:rsidRPr="00E87499">
          <w:rPr>
            <w:color w:val="79C1F9"/>
            <w:spacing w:val="-3"/>
            <w:sz w:val="16"/>
            <w:szCs w:val="16"/>
            <w:lang w:val="ru-RU"/>
          </w:rPr>
          <w:t xml:space="preserve"> </w:t>
        </w:r>
        <w:r w:rsidR="00E87499" w:rsidRPr="00E87499">
          <w:rPr>
            <w:color w:val="79C1F9"/>
            <w:sz w:val="16"/>
            <w:szCs w:val="16"/>
            <w:lang w:val="ru-RU"/>
          </w:rPr>
          <w:t xml:space="preserve">Функция памяти положения сиденья водителя* </w:t>
        </w:r>
      </w:hyperlink>
    </w:p>
    <w:p w14:paraId="0815CCA8" w14:textId="77777777" w:rsidR="009E53D3" w:rsidRPr="00DD4E07" w:rsidRDefault="00F66C25">
      <w:pPr>
        <w:spacing w:before="159"/>
        <w:ind w:left="955"/>
        <w:rPr>
          <w:sz w:val="16"/>
          <w:szCs w:val="16"/>
          <w:lang w:val="ru-RU"/>
        </w:rPr>
      </w:pPr>
      <w:hyperlink w:anchor="_bookmark71" w:history="1">
        <w:r w:rsidR="00D426C2" w:rsidRPr="00DD4E07">
          <w:rPr>
            <w:color w:val="79C1F9"/>
            <w:sz w:val="16"/>
            <w:szCs w:val="16"/>
            <w:lang w:val="ru-RU"/>
          </w:rPr>
          <w:t>53</w:t>
        </w:r>
        <w:r w:rsidR="00D426C2" w:rsidRPr="00DD4E07">
          <w:rPr>
            <w:color w:val="79C1F9"/>
            <w:spacing w:val="-1"/>
            <w:sz w:val="16"/>
            <w:szCs w:val="16"/>
            <w:lang w:val="ru-RU"/>
          </w:rPr>
          <w:t xml:space="preserve"> </w:t>
        </w:r>
        <w:bookmarkStart w:id="30" w:name="_Hlk213197203"/>
        <w:r w:rsidR="00E87499" w:rsidRPr="00DD4E07">
          <w:rPr>
            <w:color w:val="79C1F9"/>
            <w:spacing w:val="-4"/>
            <w:sz w:val="16"/>
            <w:szCs w:val="16"/>
            <w:lang w:val="ru-RU"/>
          </w:rPr>
          <w:t xml:space="preserve">Клаксон </w:t>
        </w:r>
        <w:bookmarkEnd w:id="30"/>
      </w:hyperlink>
    </w:p>
    <w:p w14:paraId="3DD90643" w14:textId="77777777" w:rsidR="00647D67" w:rsidRDefault="00F66C25" w:rsidP="00647D67">
      <w:pPr>
        <w:spacing w:before="159"/>
        <w:ind w:left="955"/>
        <w:rPr>
          <w:sz w:val="16"/>
          <w:szCs w:val="16"/>
          <w:lang w:val="ru-RU"/>
        </w:rPr>
      </w:pPr>
      <w:hyperlink w:anchor="_bookmark73" w:history="1">
        <w:r w:rsidR="00D426C2" w:rsidRPr="00DD4E07">
          <w:rPr>
            <w:color w:val="79C1F9"/>
            <w:sz w:val="16"/>
            <w:szCs w:val="16"/>
            <w:lang w:val="ru-RU"/>
          </w:rPr>
          <w:t>53</w:t>
        </w:r>
        <w:r w:rsidR="00D426C2" w:rsidRPr="00DD4E07">
          <w:rPr>
            <w:color w:val="79C1F9"/>
            <w:spacing w:val="-8"/>
            <w:sz w:val="16"/>
            <w:szCs w:val="16"/>
            <w:lang w:val="ru-RU"/>
          </w:rPr>
          <w:t xml:space="preserve"> </w:t>
        </w:r>
        <w:bookmarkStart w:id="31" w:name="_Hlk213197217"/>
        <w:r w:rsidR="00E87499" w:rsidRPr="00DD4E07">
          <w:rPr>
            <w:color w:val="79C1F9"/>
            <w:sz w:val="16"/>
            <w:szCs w:val="16"/>
            <w:lang w:val="ru-RU"/>
          </w:rPr>
          <w:t xml:space="preserve">Регулировка рулевого колеса </w:t>
        </w:r>
        <w:bookmarkEnd w:id="31"/>
      </w:hyperlink>
    </w:p>
    <w:p w14:paraId="3A473442" w14:textId="4FB87F54" w:rsidR="00647D67" w:rsidRDefault="00647D67" w:rsidP="00647D67">
      <w:pPr>
        <w:spacing w:before="159"/>
        <w:ind w:left="851"/>
        <w:rPr>
          <w:color w:val="79C1F9"/>
          <w:sz w:val="16"/>
          <w:szCs w:val="16"/>
          <w:lang w:val="ru-RU"/>
        </w:rPr>
      </w:pPr>
      <w:r>
        <w:rPr>
          <w:lang w:val="ru-RU"/>
        </w:rPr>
        <w:t xml:space="preserve">  </w:t>
      </w:r>
      <w:hyperlink w:anchor="_bookmark75" w:history="1">
        <w:r w:rsidRPr="00E87499">
          <w:rPr>
            <w:color w:val="79C1F9"/>
            <w:sz w:val="16"/>
            <w:szCs w:val="16"/>
            <w:lang w:val="ru-RU"/>
          </w:rPr>
          <w:t>54</w:t>
        </w:r>
        <w:r w:rsidRPr="00E87499">
          <w:rPr>
            <w:color w:val="79C1F9"/>
            <w:spacing w:val="-8"/>
            <w:sz w:val="16"/>
            <w:szCs w:val="16"/>
            <w:lang w:val="ru-RU"/>
          </w:rPr>
          <w:t xml:space="preserve"> </w:t>
        </w:r>
        <w:bookmarkStart w:id="32" w:name="_Hlk213197231"/>
        <w:r w:rsidRPr="00E87499">
          <w:rPr>
            <w:color w:val="79C1F9"/>
            <w:sz w:val="16"/>
            <w:szCs w:val="16"/>
            <w:lang w:val="ru-RU"/>
          </w:rPr>
          <w:t xml:space="preserve">Кнопки </w:t>
        </w:r>
        <w:r>
          <w:rPr>
            <w:color w:val="79C1F9"/>
            <w:sz w:val="16"/>
            <w:szCs w:val="16"/>
            <w:lang w:val="ru-RU"/>
          </w:rPr>
          <w:t xml:space="preserve">управления </w:t>
        </w:r>
        <w:r w:rsidRPr="00E87499">
          <w:rPr>
            <w:color w:val="79C1F9"/>
            <w:sz w:val="16"/>
            <w:szCs w:val="16"/>
            <w:lang w:val="ru-RU"/>
          </w:rPr>
          <w:t>на рулевом колесе</w:t>
        </w:r>
        <w:bookmarkEnd w:id="32"/>
        <w:r w:rsidRPr="00E87499">
          <w:rPr>
            <w:color w:val="79C1F9"/>
            <w:sz w:val="16"/>
            <w:szCs w:val="16"/>
            <w:lang w:val="ru-RU"/>
          </w:rPr>
          <w:t xml:space="preserve"> </w:t>
        </w:r>
      </w:hyperlink>
    </w:p>
    <w:p w14:paraId="36228D0A" w14:textId="77777777" w:rsidR="00647D67" w:rsidRDefault="00F66C25" w:rsidP="00647D67">
      <w:pPr>
        <w:spacing w:before="159"/>
        <w:ind w:left="993"/>
        <w:rPr>
          <w:sz w:val="16"/>
          <w:szCs w:val="16"/>
          <w:lang w:val="ru-RU"/>
        </w:rPr>
      </w:pPr>
      <w:hyperlink w:anchor="_bookmark77" w:history="1">
        <w:r w:rsidR="00647D67" w:rsidRPr="00E87499">
          <w:rPr>
            <w:color w:val="79C1F9"/>
            <w:sz w:val="16"/>
            <w:szCs w:val="16"/>
            <w:lang w:val="ru-RU"/>
          </w:rPr>
          <w:t>57</w:t>
        </w:r>
        <w:r w:rsidR="00647D67" w:rsidRPr="00E87499">
          <w:rPr>
            <w:color w:val="79C1F9"/>
            <w:spacing w:val="-8"/>
            <w:sz w:val="16"/>
            <w:szCs w:val="16"/>
            <w:lang w:val="ru-RU"/>
          </w:rPr>
          <w:t xml:space="preserve"> </w:t>
        </w:r>
        <w:bookmarkStart w:id="33" w:name="_Hlk213197244"/>
        <w:r w:rsidR="00647D67" w:rsidRPr="00E87499">
          <w:rPr>
            <w:color w:val="79C1F9"/>
            <w:sz w:val="16"/>
            <w:szCs w:val="16"/>
            <w:lang w:val="ru-RU"/>
          </w:rPr>
          <w:t>Подогрев рулевого колеса</w:t>
        </w:r>
        <w:r w:rsidR="00647D67">
          <w:rPr>
            <w:color w:val="79C1F9"/>
            <w:sz w:val="16"/>
            <w:szCs w:val="16"/>
            <w:lang w:val="ru-RU"/>
          </w:rPr>
          <w:t>*</w:t>
        </w:r>
        <w:r w:rsidR="00647D67" w:rsidRPr="00E87499">
          <w:rPr>
            <w:color w:val="79C1F9"/>
            <w:sz w:val="16"/>
            <w:szCs w:val="16"/>
            <w:lang w:val="ru-RU"/>
          </w:rPr>
          <w:t xml:space="preserve"> </w:t>
        </w:r>
        <w:bookmarkEnd w:id="33"/>
      </w:hyperlink>
    </w:p>
    <w:p w14:paraId="0462A059" w14:textId="77777777" w:rsidR="00647D67" w:rsidRDefault="00F66C25" w:rsidP="00647D67">
      <w:pPr>
        <w:spacing w:before="159"/>
        <w:ind w:left="993"/>
        <w:rPr>
          <w:sz w:val="16"/>
          <w:szCs w:val="16"/>
          <w:lang w:val="ru-RU"/>
        </w:rPr>
      </w:pPr>
      <w:hyperlink w:anchor="_bookmark79" w:history="1">
        <w:r w:rsidR="00647D67" w:rsidRPr="00DD4E07">
          <w:rPr>
            <w:color w:val="79C1F9"/>
            <w:sz w:val="16"/>
            <w:szCs w:val="16"/>
            <w:lang w:val="ru-RU"/>
          </w:rPr>
          <w:t>58</w:t>
        </w:r>
        <w:r w:rsidR="00647D67" w:rsidRPr="00DD4E07">
          <w:rPr>
            <w:color w:val="79C1F9"/>
            <w:spacing w:val="-9"/>
            <w:sz w:val="16"/>
            <w:szCs w:val="16"/>
            <w:lang w:val="ru-RU"/>
          </w:rPr>
          <w:t xml:space="preserve"> </w:t>
        </w:r>
      </w:hyperlink>
      <w:bookmarkStart w:id="34" w:name="_Hlk213197281"/>
      <w:r w:rsidR="00647D67" w:rsidRPr="00E87499">
        <w:rPr>
          <w:color w:val="79C1F9"/>
          <w:spacing w:val="-2"/>
          <w:sz w:val="16"/>
          <w:szCs w:val="16"/>
          <w:lang w:val="ru-RU"/>
        </w:rPr>
        <w:t>Регулировка</w:t>
      </w:r>
      <w:r w:rsidR="00647D67" w:rsidRPr="00DD4E07">
        <w:rPr>
          <w:color w:val="79C1F9"/>
          <w:spacing w:val="-2"/>
          <w:sz w:val="16"/>
          <w:szCs w:val="16"/>
          <w:lang w:val="ru-RU"/>
        </w:rPr>
        <w:t xml:space="preserve"> </w:t>
      </w:r>
      <w:r w:rsidR="00647D67" w:rsidRPr="00E87499">
        <w:rPr>
          <w:color w:val="79C1F9"/>
          <w:spacing w:val="-2"/>
          <w:sz w:val="16"/>
          <w:szCs w:val="16"/>
          <w:lang w:val="ru-RU"/>
        </w:rPr>
        <w:t>наружных</w:t>
      </w:r>
      <w:r w:rsidR="00647D67" w:rsidRPr="00DD4E07">
        <w:rPr>
          <w:color w:val="79C1F9"/>
          <w:spacing w:val="-2"/>
          <w:sz w:val="16"/>
          <w:szCs w:val="16"/>
          <w:lang w:val="ru-RU"/>
        </w:rPr>
        <w:t xml:space="preserve"> </w:t>
      </w:r>
      <w:r w:rsidR="00647D67" w:rsidRPr="00E87499">
        <w:rPr>
          <w:color w:val="79C1F9"/>
          <w:spacing w:val="-2"/>
          <w:sz w:val="16"/>
          <w:szCs w:val="16"/>
          <w:lang w:val="ru-RU"/>
        </w:rPr>
        <w:t>зеркал</w:t>
      </w:r>
      <w:r w:rsidR="00647D67" w:rsidRPr="00DD4E07">
        <w:rPr>
          <w:color w:val="79C1F9"/>
          <w:spacing w:val="-2"/>
          <w:sz w:val="16"/>
          <w:szCs w:val="16"/>
          <w:lang w:val="ru-RU"/>
        </w:rPr>
        <w:t xml:space="preserve"> </w:t>
      </w:r>
      <w:r w:rsidR="00647D67" w:rsidRPr="00E87499">
        <w:rPr>
          <w:color w:val="79C1F9"/>
          <w:spacing w:val="-2"/>
          <w:sz w:val="16"/>
          <w:szCs w:val="16"/>
          <w:lang w:val="ru-RU"/>
        </w:rPr>
        <w:t>заднего</w:t>
      </w:r>
      <w:r w:rsidR="00647D67" w:rsidRPr="00DD4E07">
        <w:rPr>
          <w:color w:val="79C1F9"/>
          <w:spacing w:val="-2"/>
          <w:sz w:val="16"/>
          <w:szCs w:val="16"/>
          <w:lang w:val="ru-RU"/>
        </w:rPr>
        <w:t xml:space="preserve"> </w:t>
      </w:r>
      <w:r w:rsidR="00647D67" w:rsidRPr="00E87499">
        <w:rPr>
          <w:color w:val="79C1F9"/>
          <w:spacing w:val="-2"/>
          <w:sz w:val="16"/>
          <w:szCs w:val="16"/>
          <w:lang w:val="ru-RU"/>
        </w:rPr>
        <w:t>вида</w:t>
      </w:r>
      <w:bookmarkEnd w:id="34"/>
    </w:p>
    <w:p w14:paraId="2A7A6CFF" w14:textId="77777777" w:rsidR="00647D67" w:rsidRDefault="00F66C25" w:rsidP="00647D67">
      <w:pPr>
        <w:spacing w:before="159"/>
        <w:ind w:left="993"/>
        <w:rPr>
          <w:color w:val="79C1F9"/>
          <w:spacing w:val="-2"/>
          <w:sz w:val="16"/>
          <w:szCs w:val="16"/>
          <w:lang w:val="ru-RU"/>
        </w:rPr>
      </w:pPr>
      <w:hyperlink w:anchor="_bookmark81" w:history="1">
        <w:r w:rsidR="00647D67" w:rsidRPr="00E87499">
          <w:rPr>
            <w:color w:val="79C1F9"/>
            <w:sz w:val="16"/>
            <w:szCs w:val="16"/>
            <w:lang w:val="ru-RU"/>
          </w:rPr>
          <w:t>59</w:t>
        </w:r>
        <w:r w:rsidR="00647D67" w:rsidRPr="00E87499">
          <w:rPr>
            <w:color w:val="79C1F9"/>
            <w:spacing w:val="-14"/>
            <w:sz w:val="16"/>
            <w:szCs w:val="16"/>
            <w:lang w:val="ru-RU"/>
          </w:rPr>
          <w:t xml:space="preserve"> </w:t>
        </w:r>
      </w:hyperlink>
      <w:r w:rsidR="00647D67" w:rsidRPr="00E87499">
        <w:rPr>
          <w:sz w:val="16"/>
          <w:szCs w:val="16"/>
          <w:lang w:val="ru-RU"/>
        </w:rPr>
        <w:t xml:space="preserve"> </w:t>
      </w:r>
      <w:bookmarkStart w:id="35" w:name="_Hlk213197331"/>
      <w:r w:rsidR="00647D67" w:rsidRPr="00E87499">
        <w:rPr>
          <w:color w:val="79C1F9"/>
          <w:spacing w:val="-2"/>
          <w:sz w:val="16"/>
          <w:szCs w:val="16"/>
          <w:lang w:val="ru-RU"/>
        </w:rPr>
        <w:t>Складывание и раскладывание наружных зеркал заднего вида</w:t>
      </w:r>
      <w:bookmarkEnd w:id="35"/>
    </w:p>
    <w:p w14:paraId="3BBB3BDD" w14:textId="6714F7FC" w:rsidR="00647D67" w:rsidRPr="00E87499" w:rsidRDefault="00647D67" w:rsidP="00647D67">
      <w:pPr>
        <w:spacing w:before="159"/>
        <w:ind w:left="993"/>
        <w:rPr>
          <w:sz w:val="16"/>
          <w:szCs w:val="16"/>
          <w:lang w:val="ru-RU"/>
        </w:rPr>
      </w:pPr>
      <w:r w:rsidRPr="00647D67">
        <w:rPr>
          <w:color w:val="79C1F9"/>
          <w:spacing w:val="-2"/>
          <w:sz w:val="16"/>
          <w:szCs w:val="16"/>
          <w:lang w:val="ru-RU"/>
        </w:rPr>
        <w:t>60 Регулировка внутреннего зеркала заднего вида</w:t>
      </w:r>
    </w:p>
    <w:p w14:paraId="3D4EA837" w14:textId="445CF969" w:rsidR="009E53D3" w:rsidRPr="00DD4E07" w:rsidRDefault="009E53D3" w:rsidP="00647D67">
      <w:pPr>
        <w:spacing w:before="159"/>
        <w:rPr>
          <w:sz w:val="16"/>
          <w:szCs w:val="16"/>
          <w:lang w:val="ru-RU"/>
        </w:rPr>
        <w:sectPr w:rsidR="009E53D3" w:rsidRPr="00DD4E07">
          <w:footerReference w:type="default" r:id="rId9"/>
          <w:pgSz w:w="8740" w:h="11910"/>
          <w:pgMar w:top="600" w:right="850" w:bottom="560" w:left="850" w:header="0" w:footer="362" w:gutter="0"/>
          <w:pgNumType w:start="1"/>
          <w:cols w:num="2" w:space="720" w:equalWidth="0">
            <w:col w:w="2703" w:space="36"/>
            <w:col w:w="4301"/>
          </w:cols>
        </w:sectPr>
      </w:pPr>
    </w:p>
    <w:p w14:paraId="6E5DA858" w14:textId="5CEC9300" w:rsidR="009E53D3" w:rsidRPr="00E87499" w:rsidRDefault="00D426C2" w:rsidP="00647D67">
      <w:pPr>
        <w:spacing w:before="111"/>
        <w:ind w:left="28"/>
        <w:rPr>
          <w:sz w:val="16"/>
          <w:szCs w:val="16"/>
          <w:lang w:val="ru-RU"/>
        </w:rPr>
        <w:sectPr w:rsidR="009E53D3" w:rsidRPr="00E87499">
          <w:type w:val="continuous"/>
          <w:pgSz w:w="8740" w:h="11910"/>
          <w:pgMar w:top="320" w:right="850" w:bottom="280" w:left="850" w:header="0" w:footer="362" w:gutter="0"/>
          <w:cols w:num="2" w:space="720" w:equalWidth="0">
            <w:col w:w="3033" w:space="632"/>
            <w:col w:w="3375"/>
          </w:cols>
        </w:sectPr>
      </w:pPr>
      <w:r w:rsidRPr="007C4D5A">
        <w:rPr>
          <w:sz w:val="16"/>
          <w:szCs w:val="16"/>
          <w:lang w:val="ru-RU"/>
        </w:rPr>
        <w:br w:type="column"/>
      </w:r>
    </w:p>
    <w:p w14:paraId="1A103507" w14:textId="77777777" w:rsidR="009E53D3" w:rsidRPr="00E87499" w:rsidRDefault="00D426C2">
      <w:pPr>
        <w:spacing w:before="123"/>
        <w:ind w:left="28"/>
        <w:rPr>
          <w:sz w:val="16"/>
          <w:szCs w:val="16"/>
          <w:lang w:val="ru-RU"/>
        </w:rPr>
      </w:pPr>
      <w:r w:rsidRPr="00D426C2">
        <w:rPr>
          <w:noProof/>
          <w:sz w:val="16"/>
          <w:szCs w:val="16"/>
        </w:rPr>
        <w:lastRenderedPageBreak/>
        <mc:AlternateContent>
          <mc:Choice Requires="wps">
            <w:drawing>
              <wp:anchor distT="0" distB="0" distL="0" distR="0" simplePos="0" relativeHeight="251554304" behindDoc="0" locked="0" layoutInCell="1" allowOverlap="1" wp14:anchorId="2F4E0F7B" wp14:editId="60B4A8CA">
                <wp:simplePos x="0" y="0"/>
                <wp:positionH relativeFrom="page">
                  <wp:posOffset>557999</wp:posOffset>
                </wp:positionH>
                <wp:positionV relativeFrom="paragraph">
                  <wp:posOffset>-4076</wp:posOffset>
                </wp:positionV>
                <wp:extent cx="4428490" cy="381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4A968FC" id="Graphic 6" o:spid="_x0000_s1026" style="position:absolute;margin-left:43.95pt;margin-top:-.3pt;width:348.7pt;height:.3pt;z-index:25155430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" path="m4427994,l,,,3594r4427994,l4427994,xe" fillcolor="#007fff" stroked="f">
                <v:path arrowok="t"/>
                <w10:wrap anchorx="page"/>
              </v:shape>
            </w:pict>
          </mc:Fallback>
        </mc:AlternateContent>
      </w:r>
      <w:hyperlink w:anchor="_bookmark85" w:history="1">
        <w:r w:rsidRPr="00E87499">
          <w:rPr>
            <w:color w:val="79C1F9"/>
            <w:spacing w:val="-2"/>
            <w:sz w:val="16"/>
            <w:szCs w:val="16"/>
            <w:lang w:val="ru-RU"/>
          </w:rPr>
          <w:t>61</w:t>
        </w:r>
        <w:r w:rsidRPr="00E87499">
          <w:rPr>
            <w:color w:val="79C1F9"/>
            <w:spacing w:val="4"/>
            <w:sz w:val="16"/>
            <w:szCs w:val="16"/>
            <w:lang w:val="ru-RU"/>
          </w:rPr>
          <w:t xml:space="preserve"> </w:t>
        </w:r>
      </w:hyperlink>
      <w:bookmarkStart w:id="36" w:name="_Hlk213197376"/>
      <w:r w:rsidR="00E87499" w:rsidRPr="00E87499">
        <w:rPr>
          <w:color w:val="79C1F9"/>
          <w:spacing w:val="-2"/>
          <w:sz w:val="16"/>
          <w:szCs w:val="16"/>
          <w:lang w:val="ru-RU"/>
        </w:rPr>
        <w:t>Открывание и закрывание окон</w:t>
      </w:r>
      <w:bookmarkEnd w:id="36"/>
    </w:p>
    <w:p w14:paraId="7ACF0729" w14:textId="77777777" w:rsidR="009E53D3" w:rsidRPr="00E87499" w:rsidRDefault="00F66C25">
      <w:pPr>
        <w:spacing w:before="159"/>
        <w:ind w:left="28"/>
        <w:rPr>
          <w:sz w:val="16"/>
          <w:szCs w:val="16"/>
          <w:lang w:val="ru-RU"/>
        </w:rPr>
      </w:pPr>
      <w:hyperlink w:anchor="_bookmark87" w:history="1">
        <w:r w:rsidR="00D426C2" w:rsidRPr="00E87499">
          <w:rPr>
            <w:color w:val="79C1F9"/>
            <w:sz w:val="16"/>
            <w:szCs w:val="16"/>
            <w:lang w:val="ru-RU"/>
          </w:rPr>
          <w:t>63</w:t>
        </w:r>
        <w:r w:rsidR="00D426C2" w:rsidRPr="00E87499">
          <w:rPr>
            <w:color w:val="79C1F9"/>
            <w:spacing w:val="-4"/>
            <w:sz w:val="16"/>
            <w:szCs w:val="16"/>
            <w:lang w:val="ru-RU"/>
          </w:rPr>
          <w:t xml:space="preserve"> </w:t>
        </w:r>
        <w:r w:rsidR="00E87499">
          <w:rPr>
            <w:color w:val="79C1F9"/>
            <w:sz w:val="16"/>
            <w:szCs w:val="16"/>
            <w:lang w:val="ru-RU"/>
          </w:rPr>
          <w:t>Люк в крыше</w:t>
        </w:r>
        <w:r w:rsidR="00D426C2" w:rsidRPr="00E87499">
          <w:rPr>
            <w:color w:val="79C1F9"/>
            <w:spacing w:val="-2"/>
            <w:sz w:val="16"/>
            <w:szCs w:val="16"/>
            <w:lang w:val="ru-RU"/>
          </w:rPr>
          <w:t>*</w:t>
        </w:r>
      </w:hyperlink>
    </w:p>
    <w:p w14:paraId="7352A3E1" w14:textId="77777777" w:rsidR="009E53D3" w:rsidRPr="00E87499" w:rsidRDefault="00F66C25">
      <w:pPr>
        <w:spacing w:before="159"/>
        <w:ind w:left="28"/>
        <w:rPr>
          <w:sz w:val="16"/>
          <w:szCs w:val="16"/>
          <w:lang w:val="ru-RU"/>
        </w:rPr>
      </w:pPr>
      <w:hyperlink w:anchor="_bookmark89" w:history="1">
        <w:r w:rsidR="00D426C2" w:rsidRPr="00E87499">
          <w:rPr>
            <w:color w:val="79C1F9"/>
            <w:sz w:val="16"/>
            <w:szCs w:val="16"/>
            <w:lang w:val="ru-RU"/>
          </w:rPr>
          <w:t>66</w:t>
        </w:r>
        <w:r w:rsidR="00D426C2" w:rsidRPr="00E87499">
          <w:rPr>
            <w:color w:val="79C1F9"/>
            <w:spacing w:val="-4"/>
            <w:sz w:val="16"/>
            <w:szCs w:val="16"/>
            <w:lang w:val="ru-RU"/>
          </w:rPr>
          <w:t xml:space="preserve"> </w:t>
        </w:r>
        <w:bookmarkStart w:id="37" w:name="_Hlk213197403"/>
        <w:r w:rsidR="00E87499">
          <w:rPr>
            <w:color w:val="79C1F9"/>
            <w:sz w:val="16"/>
            <w:szCs w:val="16"/>
            <w:lang w:val="ru-RU"/>
          </w:rPr>
          <w:t>Стеклоочистители</w:t>
        </w:r>
        <w:bookmarkEnd w:id="37"/>
      </w:hyperlink>
    </w:p>
    <w:p w14:paraId="4465F5D6" w14:textId="77777777" w:rsidR="009E53D3" w:rsidRPr="00E87499" w:rsidRDefault="00E87499">
      <w:pPr>
        <w:spacing w:before="200"/>
        <w:ind w:left="28"/>
        <w:rPr>
          <w:sz w:val="16"/>
          <w:szCs w:val="16"/>
          <w:lang w:val="ru-RU"/>
        </w:rPr>
      </w:pPr>
      <w:bookmarkStart w:id="38" w:name="_Hlk213197411"/>
      <w:r>
        <w:rPr>
          <w:color w:val="1E6CEB"/>
          <w:spacing w:val="-2"/>
          <w:sz w:val="16"/>
          <w:szCs w:val="16"/>
          <w:lang w:val="ru-RU"/>
        </w:rPr>
        <w:t>Освещение</w:t>
      </w:r>
    </w:p>
    <w:bookmarkEnd w:id="38"/>
    <w:p w14:paraId="1694D967" w14:textId="77777777" w:rsidR="009E53D3" w:rsidRPr="00E87499" w:rsidRDefault="00517023">
      <w:pPr>
        <w:spacing w:before="146"/>
        <w:ind w:left="28"/>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92" </w:instrText>
      </w:r>
      <w:r>
        <w:fldChar w:fldCharType="separate"/>
      </w:r>
      <w:r w:rsidR="00D426C2" w:rsidRPr="00E87499">
        <w:rPr>
          <w:color w:val="79C1F9"/>
          <w:sz w:val="16"/>
          <w:szCs w:val="16"/>
          <w:lang w:val="ru-RU"/>
        </w:rPr>
        <w:t>69</w:t>
      </w:r>
      <w:r w:rsidR="00D426C2" w:rsidRPr="00E87499">
        <w:rPr>
          <w:color w:val="79C1F9"/>
          <w:spacing w:val="-9"/>
          <w:sz w:val="16"/>
          <w:szCs w:val="16"/>
          <w:lang w:val="ru-RU"/>
        </w:rPr>
        <w:t xml:space="preserve"> </w:t>
      </w:r>
      <w:r>
        <w:rPr>
          <w:color w:val="79C1F9"/>
          <w:spacing w:val="-9"/>
          <w:sz w:val="16"/>
          <w:szCs w:val="16"/>
          <w:lang w:val="ru-RU"/>
        </w:rPr>
        <w:fldChar w:fldCharType="end"/>
      </w:r>
      <w:bookmarkStart w:id="39" w:name="_Hlk213197422"/>
      <w:r w:rsidR="00E87499" w:rsidRPr="00E87499">
        <w:rPr>
          <w:color w:val="79C1F9"/>
          <w:spacing w:val="-2"/>
          <w:sz w:val="16"/>
          <w:szCs w:val="16"/>
          <w:lang w:val="ru-RU"/>
        </w:rPr>
        <w:t>Комбинированный переключатель наружных световых приборов</w:t>
      </w:r>
      <w:bookmarkEnd w:id="39"/>
    </w:p>
    <w:p w14:paraId="676502E8" w14:textId="77777777" w:rsidR="009E53D3" w:rsidRPr="00E87499" w:rsidRDefault="00F66C25" w:rsidP="00647D67">
      <w:pPr>
        <w:spacing w:before="167" w:line="230" w:lineRule="auto"/>
        <w:rPr>
          <w:sz w:val="16"/>
          <w:szCs w:val="16"/>
          <w:lang w:val="ru-RU"/>
        </w:rPr>
      </w:pPr>
      <w:hyperlink w:anchor="_bookmark94" w:history="1">
        <w:r w:rsidR="00D426C2" w:rsidRPr="00E87499">
          <w:rPr>
            <w:color w:val="79C1F9"/>
            <w:sz w:val="16"/>
            <w:szCs w:val="16"/>
            <w:lang w:val="ru-RU"/>
          </w:rPr>
          <w:t>71</w:t>
        </w:r>
      </w:hyperlink>
      <w:r w:rsidR="00E87499">
        <w:rPr>
          <w:color w:val="79C1F9"/>
          <w:sz w:val="16"/>
          <w:szCs w:val="16"/>
          <w:lang w:val="ru-RU"/>
        </w:rPr>
        <w:t xml:space="preserve"> </w:t>
      </w:r>
      <w:bookmarkStart w:id="40" w:name="_Hlk213197460"/>
      <w:r w:rsidR="00E87499" w:rsidRPr="00E87499">
        <w:rPr>
          <w:color w:val="79C1F9"/>
          <w:spacing w:val="-2"/>
          <w:sz w:val="16"/>
          <w:szCs w:val="16"/>
          <w:lang w:val="ru-RU"/>
        </w:rPr>
        <w:t>Автоматическое управление дальним светом (</w:t>
      </w:r>
      <w:r w:rsidR="00E87499" w:rsidRPr="00E87499">
        <w:rPr>
          <w:color w:val="79C1F9"/>
          <w:spacing w:val="-2"/>
          <w:sz w:val="16"/>
          <w:szCs w:val="16"/>
        </w:rPr>
        <w:t>AHBC</w:t>
      </w:r>
      <w:r w:rsidR="00E87499" w:rsidRPr="00E87499">
        <w:rPr>
          <w:color w:val="79C1F9"/>
          <w:spacing w:val="-2"/>
          <w:sz w:val="16"/>
          <w:szCs w:val="16"/>
          <w:lang w:val="ru-RU"/>
        </w:rPr>
        <w:t>)*</w:t>
      </w:r>
    </w:p>
    <w:bookmarkEnd w:id="40"/>
    <w:p w14:paraId="292D6ADB" w14:textId="77777777" w:rsidR="009E53D3" w:rsidRPr="00E87499" w:rsidRDefault="00517023">
      <w:pPr>
        <w:spacing w:before="160"/>
        <w:ind w:left="28"/>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96" </w:instrText>
      </w:r>
      <w:r>
        <w:fldChar w:fldCharType="separate"/>
      </w:r>
      <w:r w:rsidR="00D426C2" w:rsidRPr="00E87499">
        <w:rPr>
          <w:color w:val="79C1F9"/>
          <w:sz w:val="16"/>
          <w:szCs w:val="16"/>
          <w:lang w:val="ru-RU"/>
        </w:rPr>
        <w:t>73</w:t>
      </w:r>
      <w:r w:rsidR="00D426C2" w:rsidRPr="00E87499">
        <w:rPr>
          <w:color w:val="79C1F9"/>
          <w:spacing w:val="-3"/>
          <w:sz w:val="16"/>
          <w:szCs w:val="16"/>
          <w:lang w:val="ru-RU"/>
        </w:rPr>
        <w:t xml:space="preserve"> </w:t>
      </w:r>
      <w:r>
        <w:rPr>
          <w:color w:val="79C1F9"/>
          <w:spacing w:val="-3"/>
          <w:sz w:val="16"/>
          <w:szCs w:val="16"/>
          <w:lang w:val="ru-RU"/>
        </w:rPr>
        <w:fldChar w:fldCharType="end"/>
      </w:r>
      <w:bookmarkStart w:id="41" w:name="_Hlk213197536"/>
      <w:r w:rsidR="00E87499" w:rsidRPr="00E87499">
        <w:rPr>
          <w:color w:val="79C1F9"/>
          <w:spacing w:val="-2"/>
          <w:sz w:val="16"/>
          <w:szCs w:val="16"/>
          <w:lang w:val="ru-RU"/>
        </w:rPr>
        <w:t>Освещение салона</w:t>
      </w:r>
      <w:bookmarkEnd w:id="41"/>
    </w:p>
    <w:p w14:paraId="4E690E9A" w14:textId="77777777" w:rsidR="009E53D3" w:rsidRPr="00E87499" w:rsidRDefault="00F66C25">
      <w:pPr>
        <w:spacing w:before="159"/>
        <w:ind w:left="28"/>
        <w:rPr>
          <w:sz w:val="16"/>
          <w:szCs w:val="16"/>
          <w:lang w:val="ru-RU"/>
        </w:rPr>
      </w:pPr>
      <w:hyperlink w:anchor="_bookmark98" w:history="1">
        <w:r w:rsidR="00D426C2" w:rsidRPr="00E87499">
          <w:rPr>
            <w:color w:val="79C1F9"/>
            <w:sz w:val="16"/>
            <w:szCs w:val="16"/>
            <w:lang w:val="ru-RU"/>
          </w:rPr>
          <w:t>75</w:t>
        </w:r>
        <w:r w:rsidR="00D426C2" w:rsidRPr="00E87499">
          <w:rPr>
            <w:color w:val="79C1F9"/>
            <w:spacing w:val="-3"/>
            <w:sz w:val="16"/>
            <w:szCs w:val="16"/>
            <w:lang w:val="ru-RU"/>
          </w:rPr>
          <w:t xml:space="preserve"> </w:t>
        </w:r>
        <w:r w:rsidR="00E87499" w:rsidRPr="00E87499">
          <w:rPr>
            <w:color w:val="79C1F9"/>
            <w:sz w:val="16"/>
            <w:szCs w:val="16"/>
            <w:lang w:val="ru-RU"/>
          </w:rPr>
          <w:t xml:space="preserve">Наружное освещение </w:t>
        </w:r>
      </w:hyperlink>
    </w:p>
    <w:p w14:paraId="2F6208E1" w14:textId="77777777" w:rsidR="009E53D3" w:rsidRPr="00E87499" w:rsidRDefault="00F66C25">
      <w:pPr>
        <w:spacing w:before="160"/>
        <w:ind w:left="28"/>
        <w:rPr>
          <w:sz w:val="16"/>
          <w:szCs w:val="16"/>
          <w:lang w:val="ru-RU"/>
        </w:rPr>
      </w:pPr>
      <w:hyperlink w:anchor="_bookmark100" w:history="1">
        <w:r w:rsidR="00D426C2" w:rsidRPr="00E87499">
          <w:rPr>
            <w:color w:val="79C1F9"/>
            <w:spacing w:val="-2"/>
            <w:sz w:val="16"/>
            <w:szCs w:val="16"/>
            <w:lang w:val="ru-RU"/>
          </w:rPr>
          <w:t>75</w:t>
        </w:r>
        <w:r w:rsidR="00D426C2" w:rsidRPr="00E87499">
          <w:rPr>
            <w:color w:val="79C1F9"/>
            <w:spacing w:val="1"/>
            <w:sz w:val="16"/>
            <w:szCs w:val="16"/>
            <w:lang w:val="ru-RU"/>
          </w:rPr>
          <w:t xml:space="preserve"> </w:t>
        </w:r>
      </w:hyperlink>
      <w:r w:rsidR="00E87499" w:rsidRPr="00E87499">
        <w:rPr>
          <w:color w:val="79C1F9"/>
          <w:spacing w:val="-4"/>
          <w:sz w:val="16"/>
          <w:szCs w:val="16"/>
          <w:lang w:val="ru-RU"/>
        </w:rPr>
        <w:t>Аварийная световая сигнализация</w:t>
      </w:r>
    </w:p>
    <w:p w14:paraId="5EFB7EE5" w14:textId="77777777" w:rsidR="009E53D3" w:rsidRPr="00D15F53" w:rsidRDefault="00D15F53">
      <w:pPr>
        <w:spacing w:before="199"/>
        <w:ind w:left="28"/>
        <w:rPr>
          <w:sz w:val="16"/>
          <w:szCs w:val="16"/>
          <w:lang w:val="ru-RU"/>
        </w:rPr>
      </w:pPr>
      <w:bookmarkStart w:id="42" w:name="_Hlk213197562"/>
      <w:r w:rsidRPr="00D15F53">
        <w:rPr>
          <w:color w:val="1E6CEB"/>
          <w:spacing w:val="-4"/>
          <w:sz w:val="16"/>
          <w:szCs w:val="16"/>
          <w:lang w:val="ru-RU"/>
        </w:rPr>
        <w:t>Комбинация приборов</w:t>
      </w:r>
    </w:p>
    <w:bookmarkEnd w:id="42"/>
    <w:p w14:paraId="71400B41" w14:textId="3F303F83" w:rsidR="009E53D3" w:rsidRPr="00D15F53" w:rsidRDefault="00517023" w:rsidP="00E87499">
      <w:pPr>
        <w:spacing w:before="146" w:line="408" w:lineRule="auto"/>
        <w:ind w:left="28"/>
        <w:rPr>
          <w:color w:val="79C1F9"/>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103" </w:instrText>
      </w:r>
      <w:r>
        <w:fldChar w:fldCharType="separate"/>
      </w:r>
      <w:r w:rsidR="00D426C2" w:rsidRPr="00D15F53">
        <w:rPr>
          <w:color w:val="79C1F9"/>
          <w:sz w:val="16"/>
          <w:szCs w:val="16"/>
          <w:lang w:val="ru-RU"/>
        </w:rPr>
        <w:t>77</w:t>
      </w:r>
      <w:r w:rsidR="00D426C2" w:rsidRPr="00D15F53">
        <w:rPr>
          <w:color w:val="79C1F9"/>
          <w:spacing w:val="-14"/>
          <w:sz w:val="16"/>
          <w:szCs w:val="16"/>
          <w:lang w:val="ru-RU"/>
        </w:rPr>
        <w:t xml:space="preserve"> </w:t>
      </w:r>
      <w:r>
        <w:rPr>
          <w:color w:val="79C1F9"/>
          <w:spacing w:val="-14"/>
          <w:sz w:val="16"/>
          <w:szCs w:val="16"/>
          <w:lang w:val="ru-RU"/>
        </w:rPr>
        <w:fldChar w:fldCharType="end"/>
      </w:r>
      <w:bookmarkStart w:id="43" w:name="_Hlk213197576"/>
      <w:r w:rsidR="00D15F53" w:rsidRPr="00D15F53">
        <w:rPr>
          <w:color w:val="79C1F9"/>
          <w:sz w:val="16"/>
          <w:szCs w:val="16"/>
          <w:lang w:val="ru-RU"/>
        </w:rPr>
        <w:t>Обзор комбинации приборов</w:t>
      </w:r>
      <w:r w:rsidR="00E87499" w:rsidRPr="00D15F53">
        <w:rPr>
          <w:color w:val="79C1F9"/>
          <w:sz w:val="16"/>
          <w:szCs w:val="16"/>
          <w:lang w:val="ru-RU"/>
        </w:rPr>
        <w:t xml:space="preserve"> </w:t>
      </w:r>
      <w:r w:rsidR="00D426C2" w:rsidRPr="00D15F53">
        <w:rPr>
          <w:color w:val="79C1F9"/>
          <w:sz w:val="16"/>
          <w:szCs w:val="16"/>
          <w:lang w:val="ru-RU"/>
        </w:rPr>
        <w:t xml:space="preserve"> </w:t>
      </w:r>
      <w:r w:rsidR="00E87499" w:rsidRPr="00D15F53">
        <w:rPr>
          <w:color w:val="79C1F9"/>
          <w:sz w:val="16"/>
          <w:szCs w:val="16"/>
          <w:lang w:val="ru-RU"/>
        </w:rPr>
        <w:t xml:space="preserve">                         </w:t>
      </w:r>
      <w:bookmarkEnd w:id="43"/>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105" </w:instrText>
      </w:r>
      <w:r>
        <w:fldChar w:fldCharType="separate"/>
      </w:r>
      <w:r w:rsidR="00D426C2" w:rsidRPr="00D15F53">
        <w:rPr>
          <w:color w:val="79C1F9"/>
          <w:sz w:val="16"/>
          <w:szCs w:val="16"/>
          <w:lang w:val="ru-RU"/>
        </w:rPr>
        <w:t xml:space="preserve">79 </w:t>
      </w:r>
      <w:r>
        <w:rPr>
          <w:color w:val="79C1F9"/>
          <w:sz w:val="16"/>
          <w:szCs w:val="16"/>
          <w:lang w:val="ru-RU"/>
        </w:rPr>
        <w:fldChar w:fldCharType="end"/>
      </w:r>
      <w:bookmarkStart w:id="44" w:name="_Hlk213197597"/>
      <w:r w:rsidR="00D15F53" w:rsidRPr="00D15F53">
        <w:rPr>
          <w:color w:val="79C1F9"/>
          <w:sz w:val="16"/>
          <w:szCs w:val="16"/>
          <w:lang w:val="ru-RU"/>
        </w:rPr>
        <w:t>Контрольные лампы и индикаторы</w:t>
      </w:r>
      <w:bookmarkEnd w:id="44"/>
    </w:p>
    <w:p w14:paraId="40FCA450" w14:textId="77777777" w:rsidR="009E53D3" w:rsidRPr="00663ADF" w:rsidRDefault="00663ADF">
      <w:pPr>
        <w:spacing w:before="37"/>
        <w:ind w:left="28"/>
        <w:rPr>
          <w:sz w:val="16"/>
          <w:szCs w:val="16"/>
          <w:lang w:val="ru-RU"/>
        </w:rPr>
      </w:pPr>
      <w:bookmarkStart w:id="45" w:name="_Hlk213197621"/>
      <w:r w:rsidRPr="00663ADF">
        <w:rPr>
          <w:color w:val="1E6CEB"/>
          <w:spacing w:val="-2"/>
          <w:sz w:val="16"/>
          <w:szCs w:val="16"/>
          <w:lang w:val="ru-RU"/>
        </w:rPr>
        <w:t>Знакомство с автомобилем</w:t>
      </w:r>
    </w:p>
    <w:bookmarkEnd w:id="45"/>
    <w:p w14:paraId="373879E3" w14:textId="77777777" w:rsidR="009E53D3" w:rsidRPr="00663ADF" w:rsidRDefault="00517023">
      <w:pPr>
        <w:spacing w:before="146"/>
        <w:ind w:left="28"/>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108" </w:instrText>
      </w:r>
      <w:r>
        <w:fldChar w:fldCharType="separate"/>
      </w:r>
      <w:r w:rsidR="00D426C2" w:rsidRPr="00663ADF">
        <w:rPr>
          <w:color w:val="79C1F9"/>
          <w:sz w:val="16"/>
          <w:szCs w:val="16"/>
          <w:lang w:val="ru-RU"/>
        </w:rPr>
        <w:t>85</w:t>
      </w:r>
      <w:r w:rsidR="00D426C2" w:rsidRPr="00663ADF">
        <w:rPr>
          <w:color w:val="79C1F9"/>
          <w:spacing w:val="-4"/>
          <w:sz w:val="16"/>
          <w:szCs w:val="16"/>
          <w:lang w:val="ru-RU"/>
        </w:rPr>
        <w:t xml:space="preserve"> </w:t>
      </w:r>
      <w:bookmarkStart w:id="46" w:name="_Hlk213197636"/>
      <w:r w:rsidR="00663ADF" w:rsidRPr="00663ADF">
        <w:rPr>
          <w:color w:val="79C1F9"/>
          <w:sz w:val="16"/>
          <w:szCs w:val="16"/>
          <w:lang w:val="ru-RU"/>
        </w:rPr>
        <w:t>Разъемы для зарядки</w:t>
      </w:r>
      <w:bookmarkEnd w:id="46"/>
      <w:r w:rsidR="00663ADF" w:rsidRPr="00663ADF">
        <w:rPr>
          <w:color w:val="79C1F9"/>
          <w:sz w:val="16"/>
          <w:szCs w:val="16"/>
          <w:lang w:val="ru-RU"/>
        </w:rPr>
        <w:t xml:space="preserve"> </w:t>
      </w:r>
      <w:r>
        <w:rPr>
          <w:color w:val="79C1F9"/>
          <w:sz w:val="16"/>
          <w:szCs w:val="16"/>
          <w:lang w:val="ru-RU"/>
        </w:rPr>
        <w:fldChar w:fldCharType="end"/>
      </w:r>
    </w:p>
    <w:bookmarkStart w:id="47" w:name="_Hlk213197662"/>
    <w:p w14:paraId="0CA8D7BA" w14:textId="77777777" w:rsidR="009E53D3" w:rsidRPr="00663ADF" w:rsidRDefault="00517023">
      <w:pPr>
        <w:spacing w:before="160"/>
        <w:ind w:left="28"/>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110" </w:instrText>
      </w:r>
      <w:r>
        <w:fldChar w:fldCharType="separate"/>
      </w:r>
      <w:r w:rsidR="00D426C2" w:rsidRPr="00663ADF">
        <w:rPr>
          <w:color w:val="79C1F9"/>
          <w:sz w:val="16"/>
          <w:szCs w:val="16"/>
          <w:lang w:val="ru-RU"/>
        </w:rPr>
        <w:t>86</w:t>
      </w:r>
      <w:r w:rsidR="00D426C2" w:rsidRPr="00663ADF">
        <w:rPr>
          <w:color w:val="79C1F9"/>
          <w:spacing w:val="-3"/>
          <w:sz w:val="16"/>
          <w:szCs w:val="16"/>
          <w:lang w:val="ru-RU"/>
        </w:rPr>
        <w:t xml:space="preserve"> </w:t>
      </w:r>
      <w:r w:rsidR="00663ADF">
        <w:rPr>
          <w:color w:val="79C1F9"/>
          <w:sz w:val="16"/>
          <w:szCs w:val="16"/>
          <w:lang w:val="ru-RU"/>
        </w:rPr>
        <w:t>Беспроводное</w:t>
      </w:r>
      <w:r>
        <w:rPr>
          <w:color w:val="79C1F9"/>
          <w:sz w:val="16"/>
          <w:szCs w:val="16"/>
          <w:lang w:val="ru-RU"/>
        </w:rPr>
        <w:fldChar w:fldCharType="end"/>
      </w:r>
      <w:r w:rsidR="00663ADF">
        <w:rPr>
          <w:color w:val="79C1F9"/>
          <w:spacing w:val="-2"/>
          <w:sz w:val="16"/>
          <w:szCs w:val="16"/>
          <w:lang w:val="ru-RU"/>
        </w:rPr>
        <w:t xml:space="preserve"> зарядное устройство</w:t>
      </w:r>
    </w:p>
    <w:bookmarkEnd w:id="47"/>
    <w:p w14:paraId="4468C161" w14:textId="3299FA7A" w:rsidR="009E53D3" w:rsidRPr="00663ADF" w:rsidRDefault="00517023">
      <w:pPr>
        <w:spacing w:before="159"/>
        <w:ind w:left="28"/>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112" </w:instrText>
      </w:r>
      <w:r>
        <w:fldChar w:fldCharType="separate"/>
      </w:r>
      <w:r w:rsidR="00D426C2" w:rsidRPr="00663ADF">
        <w:rPr>
          <w:color w:val="79C1F9"/>
          <w:sz w:val="16"/>
          <w:szCs w:val="16"/>
          <w:lang w:val="ru-RU"/>
        </w:rPr>
        <w:t>87</w:t>
      </w:r>
      <w:r w:rsidR="00D426C2" w:rsidRPr="00663ADF">
        <w:rPr>
          <w:color w:val="79C1F9"/>
          <w:spacing w:val="-2"/>
          <w:sz w:val="16"/>
          <w:szCs w:val="16"/>
          <w:lang w:val="ru-RU"/>
        </w:rPr>
        <w:t xml:space="preserve"> </w:t>
      </w:r>
      <w:r w:rsidR="00663ADF" w:rsidRPr="00663ADF">
        <w:rPr>
          <w:color w:val="79C1F9"/>
          <w:spacing w:val="-2"/>
          <w:sz w:val="16"/>
          <w:szCs w:val="16"/>
          <w:lang w:val="ru-RU"/>
        </w:rPr>
        <w:t xml:space="preserve">Многофункциональный регулятор </w:t>
      </w:r>
      <w:r>
        <w:rPr>
          <w:color w:val="79C1F9"/>
          <w:spacing w:val="-4"/>
          <w:sz w:val="16"/>
          <w:szCs w:val="16"/>
        </w:rPr>
        <w:fldChar w:fldCharType="end"/>
      </w:r>
    </w:p>
    <w:p w14:paraId="01CF72AB" w14:textId="77777777" w:rsidR="009E53D3" w:rsidRPr="00663ADF" w:rsidRDefault="00F66C25">
      <w:pPr>
        <w:spacing w:before="159"/>
        <w:ind w:left="28"/>
        <w:rPr>
          <w:sz w:val="16"/>
          <w:szCs w:val="16"/>
          <w:lang w:val="ru-RU"/>
        </w:rPr>
      </w:pPr>
      <w:hyperlink w:anchor="_bookmark114" w:history="1">
        <w:r w:rsidR="00D426C2" w:rsidRPr="00663ADF">
          <w:rPr>
            <w:color w:val="79C1F9"/>
            <w:sz w:val="16"/>
            <w:szCs w:val="16"/>
            <w:lang w:val="ru-RU"/>
          </w:rPr>
          <w:t>88</w:t>
        </w:r>
        <w:r w:rsidR="00D426C2" w:rsidRPr="00663ADF">
          <w:rPr>
            <w:color w:val="79C1F9"/>
            <w:spacing w:val="-7"/>
            <w:sz w:val="16"/>
            <w:szCs w:val="16"/>
            <w:lang w:val="ru-RU"/>
          </w:rPr>
          <w:t xml:space="preserve"> </w:t>
        </w:r>
        <w:bookmarkStart w:id="48" w:name="_Hlk213197687"/>
        <w:r w:rsidR="00663ADF" w:rsidRPr="00663ADF">
          <w:rPr>
            <w:color w:val="79C1F9"/>
            <w:sz w:val="16"/>
            <w:szCs w:val="16"/>
            <w:lang w:val="ru-RU"/>
          </w:rPr>
          <w:t>Солнцезащитный козырек и косметическое зеркало</w:t>
        </w:r>
        <w:bookmarkEnd w:id="48"/>
        <w:r w:rsidR="00663ADF" w:rsidRPr="00663ADF">
          <w:rPr>
            <w:color w:val="79C1F9"/>
            <w:sz w:val="16"/>
            <w:szCs w:val="16"/>
            <w:lang w:val="ru-RU"/>
          </w:rPr>
          <w:t xml:space="preserve"> </w:t>
        </w:r>
      </w:hyperlink>
    </w:p>
    <w:p w14:paraId="0E6EC817" w14:textId="77777777" w:rsidR="009E53D3" w:rsidRPr="00663ADF" w:rsidRDefault="00F66C25" w:rsidP="00647D67">
      <w:pPr>
        <w:spacing w:before="170" w:line="228" w:lineRule="auto"/>
        <w:rPr>
          <w:sz w:val="16"/>
          <w:szCs w:val="16"/>
          <w:lang w:val="ru-RU"/>
        </w:rPr>
      </w:pPr>
      <w:hyperlink w:anchor="_bookmark116" w:history="1">
        <w:r w:rsidR="00D426C2" w:rsidRPr="00663ADF">
          <w:rPr>
            <w:color w:val="79C1F9"/>
            <w:sz w:val="16"/>
            <w:szCs w:val="16"/>
            <w:lang w:val="ru-RU"/>
          </w:rPr>
          <w:t>88</w:t>
        </w:r>
        <w:r w:rsidR="00D426C2" w:rsidRPr="00663ADF">
          <w:rPr>
            <w:color w:val="79C1F9"/>
            <w:spacing w:val="-14"/>
            <w:sz w:val="16"/>
            <w:szCs w:val="16"/>
            <w:lang w:val="ru-RU"/>
          </w:rPr>
          <w:t xml:space="preserve"> </w:t>
        </w:r>
      </w:hyperlink>
      <w:bookmarkStart w:id="49" w:name="_Hlk213197708"/>
      <w:r w:rsidR="00663ADF" w:rsidRPr="00663ADF">
        <w:rPr>
          <w:color w:val="79C1F9"/>
          <w:sz w:val="16"/>
          <w:szCs w:val="16"/>
          <w:lang w:val="ru-RU"/>
        </w:rPr>
        <w:t>Регулировка переднего пассажирского сиденья</w:t>
      </w:r>
      <w:r w:rsidR="00663ADF" w:rsidRPr="00663ADF">
        <w:rPr>
          <w:sz w:val="16"/>
          <w:szCs w:val="16"/>
          <w:lang w:val="ru-RU"/>
        </w:rPr>
        <w:t xml:space="preserve"> </w:t>
      </w:r>
      <w:bookmarkEnd w:id="49"/>
    </w:p>
    <w:p w14:paraId="4AFED626" w14:textId="77777777" w:rsidR="009E53D3" w:rsidRPr="00663ADF" w:rsidRDefault="00F66C25">
      <w:pPr>
        <w:spacing w:before="161"/>
        <w:ind w:left="28"/>
        <w:rPr>
          <w:sz w:val="16"/>
          <w:szCs w:val="16"/>
          <w:lang w:val="ru-RU"/>
        </w:rPr>
      </w:pPr>
      <w:hyperlink w:anchor="_bookmark118" w:history="1">
        <w:r w:rsidR="00D426C2" w:rsidRPr="00663ADF">
          <w:rPr>
            <w:color w:val="79C1F9"/>
            <w:sz w:val="16"/>
            <w:szCs w:val="16"/>
            <w:lang w:val="ru-RU"/>
          </w:rPr>
          <w:t>89</w:t>
        </w:r>
        <w:r w:rsidR="00D426C2" w:rsidRPr="00663ADF">
          <w:rPr>
            <w:color w:val="79C1F9"/>
            <w:spacing w:val="-4"/>
            <w:sz w:val="16"/>
            <w:szCs w:val="16"/>
            <w:lang w:val="ru-RU"/>
          </w:rPr>
          <w:t xml:space="preserve"> </w:t>
        </w:r>
      </w:hyperlink>
      <w:bookmarkStart w:id="50" w:name="_Hlk213197728"/>
      <w:r w:rsidR="00663ADF" w:rsidRPr="00663ADF">
        <w:rPr>
          <w:color w:val="79C1F9"/>
          <w:spacing w:val="-2"/>
          <w:sz w:val="16"/>
          <w:szCs w:val="16"/>
          <w:lang w:val="ru-RU"/>
        </w:rPr>
        <w:t>Подогрев передних сидений*</w:t>
      </w:r>
      <w:bookmarkEnd w:id="50"/>
    </w:p>
    <w:p w14:paraId="2D6A5EB3" w14:textId="77777777" w:rsidR="009E53D3" w:rsidRPr="00663ADF" w:rsidRDefault="00F66C25">
      <w:pPr>
        <w:spacing w:before="160"/>
        <w:ind w:left="28"/>
        <w:rPr>
          <w:sz w:val="16"/>
          <w:szCs w:val="16"/>
          <w:lang w:val="ru-RU"/>
        </w:rPr>
      </w:pPr>
      <w:hyperlink w:anchor="_bookmark120" w:history="1">
        <w:r w:rsidR="00D426C2" w:rsidRPr="00663ADF">
          <w:rPr>
            <w:color w:val="79C1F9"/>
            <w:sz w:val="16"/>
            <w:szCs w:val="16"/>
            <w:lang w:val="ru-RU"/>
          </w:rPr>
          <w:t>90</w:t>
        </w:r>
        <w:r w:rsidR="00D426C2" w:rsidRPr="00663ADF">
          <w:rPr>
            <w:color w:val="79C1F9"/>
            <w:spacing w:val="-2"/>
            <w:sz w:val="16"/>
            <w:szCs w:val="16"/>
            <w:lang w:val="ru-RU"/>
          </w:rPr>
          <w:t xml:space="preserve"> </w:t>
        </w:r>
      </w:hyperlink>
      <w:r w:rsidR="00663ADF" w:rsidRPr="00663ADF">
        <w:rPr>
          <w:color w:val="79C1F9"/>
          <w:spacing w:val="-2"/>
          <w:sz w:val="16"/>
          <w:szCs w:val="16"/>
          <w:lang w:val="ru-RU"/>
        </w:rPr>
        <w:t xml:space="preserve">Подогрев </w:t>
      </w:r>
      <w:r w:rsidR="00663ADF">
        <w:rPr>
          <w:color w:val="79C1F9"/>
          <w:spacing w:val="-2"/>
          <w:sz w:val="16"/>
          <w:szCs w:val="16"/>
          <w:lang w:val="ru-RU"/>
        </w:rPr>
        <w:t>за</w:t>
      </w:r>
      <w:r w:rsidR="00663ADF" w:rsidRPr="00663ADF">
        <w:rPr>
          <w:color w:val="79C1F9"/>
          <w:spacing w:val="-2"/>
          <w:sz w:val="16"/>
          <w:szCs w:val="16"/>
          <w:lang w:val="ru-RU"/>
        </w:rPr>
        <w:t>дних сидений*</w:t>
      </w:r>
    </w:p>
    <w:p w14:paraId="64BFCC45" w14:textId="77777777" w:rsidR="009E53D3" w:rsidRPr="00663ADF" w:rsidRDefault="00F66C25">
      <w:pPr>
        <w:spacing w:before="159"/>
        <w:ind w:left="28"/>
        <w:rPr>
          <w:sz w:val="16"/>
          <w:szCs w:val="16"/>
          <w:lang w:val="ru-RU"/>
        </w:rPr>
      </w:pPr>
      <w:hyperlink w:anchor="_bookmark122" w:history="1">
        <w:r w:rsidR="00D426C2" w:rsidRPr="00663ADF">
          <w:rPr>
            <w:color w:val="79C1F9"/>
            <w:sz w:val="16"/>
            <w:szCs w:val="16"/>
            <w:lang w:val="ru-RU"/>
          </w:rPr>
          <w:t>91</w:t>
        </w:r>
        <w:r w:rsidR="00D426C2" w:rsidRPr="00663ADF">
          <w:rPr>
            <w:color w:val="79C1F9"/>
            <w:spacing w:val="-4"/>
            <w:sz w:val="16"/>
            <w:szCs w:val="16"/>
            <w:lang w:val="ru-RU"/>
          </w:rPr>
          <w:t xml:space="preserve"> </w:t>
        </w:r>
      </w:hyperlink>
      <w:r w:rsidR="00663ADF" w:rsidRPr="00663ADF">
        <w:rPr>
          <w:color w:val="79C1F9"/>
          <w:spacing w:val="-2"/>
          <w:sz w:val="16"/>
          <w:szCs w:val="16"/>
          <w:lang w:val="ru-RU"/>
        </w:rPr>
        <w:t>Вентиляция передних сидений*</w:t>
      </w:r>
    </w:p>
    <w:p w14:paraId="2D0C6BB4" w14:textId="77777777" w:rsidR="009E53D3" w:rsidRPr="00663ADF" w:rsidRDefault="00F66C25">
      <w:pPr>
        <w:spacing w:before="159"/>
        <w:ind w:left="28"/>
        <w:rPr>
          <w:sz w:val="16"/>
          <w:szCs w:val="16"/>
          <w:lang w:val="ru-RU"/>
        </w:rPr>
      </w:pPr>
      <w:hyperlink w:anchor="_bookmark124" w:history="1">
        <w:r w:rsidR="00D426C2" w:rsidRPr="00663ADF">
          <w:rPr>
            <w:color w:val="79C1F9"/>
            <w:sz w:val="16"/>
            <w:szCs w:val="16"/>
            <w:lang w:val="ru-RU"/>
          </w:rPr>
          <w:t>92</w:t>
        </w:r>
        <w:r w:rsidR="00D426C2" w:rsidRPr="00663ADF">
          <w:rPr>
            <w:color w:val="79C1F9"/>
            <w:spacing w:val="-4"/>
            <w:sz w:val="16"/>
            <w:szCs w:val="16"/>
            <w:lang w:val="ru-RU"/>
          </w:rPr>
          <w:t xml:space="preserve"> </w:t>
        </w:r>
      </w:hyperlink>
      <w:r w:rsidR="00663ADF" w:rsidRPr="00663ADF">
        <w:rPr>
          <w:color w:val="79C1F9"/>
          <w:spacing w:val="-2"/>
          <w:sz w:val="16"/>
          <w:szCs w:val="16"/>
          <w:lang w:val="ru-RU"/>
        </w:rPr>
        <w:t>Функция массажа передних сидений</w:t>
      </w:r>
    </w:p>
    <w:p w14:paraId="1829EB94" w14:textId="77777777" w:rsidR="00647D67" w:rsidRDefault="00F66C25">
      <w:pPr>
        <w:spacing w:before="159"/>
        <w:ind w:left="28"/>
        <w:rPr>
          <w:color w:val="79C1F9"/>
          <w:sz w:val="16"/>
          <w:szCs w:val="16"/>
          <w:lang w:val="ru-RU"/>
        </w:rPr>
      </w:pPr>
      <w:hyperlink w:anchor="_bookmark126" w:history="1">
        <w:r w:rsidR="00D426C2" w:rsidRPr="00663ADF">
          <w:rPr>
            <w:color w:val="79C1F9"/>
            <w:sz w:val="16"/>
            <w:szCs w:val="16"/>
            <w:lang w:val="ru-RU"/>
          </w:rPr>
          <w:t>92</w:t>
        </w:r>
        <w:r w:rsidR="00D426C2" w:rsidRPr="00663ADF">
          <w:rPr>
            <w:color w:val="79C1F9"/>
            <w:spacing w:val="-3"/>
            <w:sz w:val="16"/>
            <w:szCs w:val="16"/>
            <w:lang w:val="ru-RU"/>
          </w:rPr>
          <w:t xml:space="preserve"> </w:t>
        </w:r>
        <w:bookmarkStart w:id="51" w:name="_Hlk213197744"/>
        <w:r w:rsidR="00663ADF" w:rsidRPr="00663ADF">
          <w:rPr>
            <w:color w:val="79C1F9"/>
            <w:sz w:val="16"/>
            <w:szCs w:val="16"/>
            <w:lang w:val="ru-RU"/>
          </w:rPr>
          <w:t xml:space="preserve">Регулировка задних сидений </w:t>
        </w:r>
        <w:bookmarkEnd w:id="51"/>
      </w:hyperlink>
      <w:r w:rsidR="00647D67">
        <w:rPr>
          <w:color w:val="79C1F9"/>
          <w:sz w:val="16"/>
          <w:szCs w:val="16"/>
          <w:lang w:val="ru-RU"/>
        </w:rPr>
        <w:t xml:space="preserve">                           </w:t>
      </w:r>
    </w:p>
    <w:p w14:paraId="27494FDD" w14:textId="77777777" w:rsidR="00647D67" w:rsidRDefault="00F66C25">
      <w:pPr>
        <w:spacing w:before="159"/>
        <w:ind w:left="28"/>
        <w:rPr>
          <w:color w:val="79C1F9"/>
          <w:sz w:val="16"/>
          <w:szCs w:val="16"/>
          <w:lang w:val="ru-RU"/>
        </w:rPr>
      </w:pPr>
      <w:hyperlink w:anchor="_bookmark128" w:history="1">
        <w:r w:rsidR="00647D67" w:rsidRPr="00663ADF">
          <w:rPr>
            <w:color w:val="79C1F9"/>
            <w:sz w:val="16"/>
            <w:szCs w:val="16"/>
            <w:lang w:val="ru-RU"/>
          </w:rPr>
          <w:t>93</w:t>
        </w:r>
        <w:r w:rsidR="00647D67" w:rsidRPr="00663ADF">
          <w:rPr>
            <w:color w:val="79C1F9"/>
            <w:spacing w:val="-7"/>
            <w:sz w:val="16"/>
            <w:szCs w:val="16"/>
            <w:lang w:val="ru-RU"/>
          </w:rPr>
          <w:t xml:space="preserve"> </w:t>
        </w:r>
        <w:r w:rsidR="00647D67" w:rsidRPr="00663ADF">
          <w:rPr>
            <w:color w:val="79C1F9"/>
            <w:sz w:val="16"/>
            <w:szCs w:val="16"/>
            <w:lang w:val="ru-RU"/>
          </w:rPr>
          <w:t>Регулировка подголовников</w:t>
        </w:r>
        <w:r w:rsidR="00647D67">
          <w:rPr>
            <w:color w:val="79C1F9"/>
            <w:sz w:val="16"/>
            <w:szCs w:val="16"/>
            <w:lang w:val="ru-RU"/>
          </w:rPr>
          <w:t xml:space="preserve"> </w:t>
        </w:r>
        <w:r w:rsidR="00647D67" w:rsidRPr="00663ADF">
          <w:rPr>
            <w:color w:val="79C1F9"/>
            <w:sz w:val="16"/>
            <w:szCs w:val="16"/>
            <w:lang w:val="ru-RU"/>
          </w:rPr>
          <w:t xml:space="preserve">передних сидений </w:t>
        </w:r>
      </w:hyperlink>
      <w:r w:rsidR="00647D67" w:rsidRPr="00663ADF">
        <w:rPr>
          <w:color w:val="79C1F9"/>
          <w:sz w:val="16"/>
          <w:szCs w:val="16"/>
          <w:lang w:val="ru-RU"/>
        </w:rPr>
        <w:t xml:space="preserve"> </w:t>
      </w:r>
    </w:p>
    <w:p w14:paraId="508C9CCD" w14:textId="5A165F0D" w:rsidR="009E53D3" w:rsidRPr="00663ADF" w:rsidRDefault="00F66C25">
      <w:pPr>
        <w:spacing w:before="159"/>
        <w:ind w:left="28"/>
        <w:rPr>
          <w:sz w:val="16"/>
          <w:szCs w:val="16"/>
          <w:lang w:val="ru-RU"/>
        </w:rPr>
      </w:pPr>
      <w:hyperlink w:anchor="_bookmark130" w:history="1">
        <w:r w:rsidR="00647D67" w:rsidRPr="00663ADF">
          <w:rPr>
            <w:color w:val="79C1F9"/>
            <w:sz w:val="16"/>
            <w:szCs w:val="16"/>
            <w:lang w:val="ru-RU"/>
          </w:rPr>
          <w:t>94</w:t>
        </w:r>
        <w:r w:rsidR="00647D67" w:rsidRPr="00663ADF">
          <w:rPr>
            <w:color w:val="79C1F9"/>
            <w:spacing w:val="-3"/>
            <w:sz w:val="16"/>
            <w:szCs w:val="16"/>
            <w:lang w:val="ru-RU"/>
          </w:rPr>
          <w:t xml:space="preserve"> </w:t>
        </w:r>
      </w:hyperlink>
      <w:r w:rsidR="00647D67" w:rsidRPr="00663ADF">
        <w:rPr>
          <w:color w:val="79C1F9"/>
          <w:spacing w:val="-2"/>
          <w:sz w:val="16"/>
          <w:szCs w:val="16"/>
          <w:lang w:val="ru-RU"/>
        </w:rPr>
        <w:t>Регулировка подголовников задних сидений</w:t>
      </w:r>
    </w:p>
    <w:p w14:paraId="623CBF77" w14:textId="2A44AFB5" w:rsidR="009E53D3" w:rsidRPr="00663ADF" w:rsidRDefault="00D426C2" w:rsidP="00647D67">
      <w:pPr>
        <w:spacing w:before="133" w:line="228" w:lineRule="auto"/>
        <w:ind w:right="842"/>
        <w:rPr>
          <w:sz w:val="16"/>
          <w:szCs w:val="16"/>
          <w:lang w:val="ru-RU"/>
        </w:rPr>
      </w:pPr>
      <w:r w:rsidRPr="00663ADF">
        <w:rPr>
          <w:sz w:val="16"/>
          <w:szCs w:val="16"/>
          <w:lang w:val="ru-RU"/>
        </w:rPr>
        <w:br w:type="column"/>
      </w:r>
    </w:p>
    <w:p w14:paraId="4F8A34C3" w14:textId="77777777" w:rsidR="009E53D3" w:rsidRPr="00663ADF" w:rsidRDefault="00F66C25">
      <w:pPr>
        <w:spacing w:before="161"/>
        <w:ind w:left="28"/>
        <w:rPr>
          <w:sz w:val="16"/>
          <w:szCs w:val="16"/>
          <w:lang w:val="ru-RU"/>
        </w:rPr>
      </w:pPr>
      <w:hyperlink w:anchor="_bookmark132" w:history="1">
        <w:r w:rsidR="00D426C2" w:rsidRPr="00663ADF">
          <w:rPr>
            <w:color w:val="79C1F9"/>
            <w:sz w:val="16"/>
            <w:szCs w:val="16"/>
            <w:lang w:val="ru-RU"/>
          </w:rPr>
          <w:t>95</w:t>
        </w:r>
        <w:r w:rsidR="00D426C2" w:rsidRPr="00663ADF">
          <w:rPr>
            <w:color w:val="79C1F9"/>
            <w:spacing w:val="-3"/>
            <w:sz w:val="16"/>
            <w:szCs w:val="16"/>
            <w:lang w:val="ru-RU"/>
          </w:rPr>
          <w:t xml:space="preserve"> </w:t>
        </w:r>
      </w:hyperlink>
      <w:r w:rsidR="00663ADF" w:rsidRPr="00663ADF">
        <w:rPr>
          <w:color w:val="79C1F9"/>
          <w:spacing w:val="-2"/>
          <w:sz w:val="16"/>
          <w:szCs w:val="16"/>
          <w:lang w:val="ru-RU"/>
        </w:rPr>
        <w:t>Проекционный дисплей*</w:t>
      </w:r>
    </w:p>
    <w:p w14:paraId="0416F256" w14:textId="77777777" w:rsidR="000548BC" w:rsidRDefault="00466580">
      <w:pPr>
        <w:spacing w:before="146"/>
        <w:ind w:left="28"/>
        <w:rPr>
          <w:color w:val="1E6CEB"/>
          <w:spacing w:val="-2"/>
          <w:sz w:val="16"/>
          <w:szCs w:val="16"/>
          <w:lang w:val="ru-RU"/>
        </w:rPr>
      </w:pPr>
      <w:bookmarkStart w:id="52" w:name="_Hlk213197768"/>
      <w:r>
        <w:rPr>
          <w:color w:val="1E6CEB"/>
          <w:spacing w:val="-2"/>
          <w:sz w:val="16"/>
          <w:szCs w:val="16"/>
          <w:lang w:val="ru-RU"/>
        </w:rPr>
        <w:t>Запуск</w:t>
      </w:r>
      <w:r w:rsidR="000548BC" w:rsidRPr="000548BC">
        <w:rPr>
          <w:color w:val="1E6CEB"/>
          <w:spacing w:val="-2"/>
          <w:sz w:val="16"/>
          <w:szCs w:val="16"/>
          <w:lang w:val="ru-RU"/>
        </w:rPr>
        <w:t xml:space="preserve"> и управление автомобилем</w:t>
      </w:r>
    </w:p>
    <w:bookmarkEnd w:id="52"/>
    <w:p w14:paraId="7F5B8A61" w14:textId="77777777" w:rsidR="009E53D3" w:rsidRPr="000548BC" w:rsidRDefault="00517023">
      <w:pPr>
        <w:spacing w:before="146"/>
        <w:ind w:left="28"/>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135" </w:instrText>
      </w:r>
      <w:r>
        <w:fldChar w:fldCharType="separate"/>
      </w:r>
      <w:r w:rsidR="00D426C2" w:rsidRPr="000548BC">
        <w:rPr>
          <w:color w:val="79C1F9"/>
          <w:sz w:val="16"/>
          <w:szCs w:val="16"/>
          <w:lang w:val="ru-RU"/>
        </w:rPr>
        <w:t>97</w:t>
      </w:r>
      <w:r w:rsidR="00D426C2" w:rsidRPr="000548BC">
        <w:rPr>
          <w:color w:val="79C1F9"/>
          <w:spacing w:val="-6"/>
          <w:sz w:val="16"/>
          <w:szCs w:val="16"/>
          <w:lang w:val="ru-RU"/>
        </w:rPr>
        <w:t xml:space="preserve"> </w:t>
      </w:r>
      <w:r w:rsidR="002454B7">
        <w:rPr>
          <w:color w:val="79C1F9"/>
          <w:sz w:val="16"/>
          <w:szCs w:val="16"/>
          <w:lang w:val="ru-RU"/>
        </w:rPr>
        <w:t xml:space="preserve">Инструкции по управлению автомобилем </w:t>
      </w:r>
      <w:r w:rsidR="00063DAE" w:rsidRPr="00063DAE">
        <w:rPr>
          <w:color w:val="79C1F9"/>
          <w:sz w:val="16"/>
          <w:szCs w:val="16"/>
          <w:lang w:val="ru-RU"/>
        </w:rPr>
        <w:t xml:space="preserve"> </w:t>
      </w:r>
      <w:r>
        <w:rPr>
          <w:color w:val="79C1F9"/>
          <w:sz w:val="16"/>
          <w:szCs w:val="16"/>
          <w:lang w:val="ru-RU"/>
        </w:rPr>
        <w:fldChar w:fldCharType="end"/>
      </w:r>
    </w:p>
    <w:p w14:paraId="75D8B3D4" w14:textId="77777777" w:rsidR="009E53D3" w:rsidRPr="00063DAE" w:rsidRDefault="00F66C25">
      <w:pPr>
        <w:spacing w:before="160"/>
        <w:ind w:left="28"/>
        <w:rPr>
          <w:sz w:val="16"/>
          <w:szCs w:val="16"/>
          <w:lang w:val="ru-RU"/>
        </w:rPr>
      </w:pPr>
      <w:hyperlink w:anchor="_bookmark137" w:history="1">
        <w:r w:rsidR="00D426C2" w:rsidRPr="00063DAE">
          <w:rPr>
            <w:color w:val="79C1F9"/>
            <w:sz w:val="16"/>
            <w:szCs w:val="16"/>
            <w:lang w:val="ru-RU"/>
          </w:rPr>
          <w:t>100</w:t>
        </w:r>
        <w:r w:rsidR="00D426C2" w:rsidRPr="00063DAE">
          <w:rPr>
            <w:color w:val="79C1F9"/>
            <w:spacing w:val="-3"/>
            <w:sz w:val="16"/>
            <w:szCs w:val="16"/>
            <w:lang w:val="ru-RU"/>
          </w:rPr>
          <w:t xml:space="preserve"> </w:t>
        </w:r>
        <w:bookmarkStart w:id="53" w:name="_Hlk213198111"/>
        <w:r w:rsidR="00063DAE" w:rsidRPr="00063DAE">
          <w:rPr>
            <w:color w:val="79C1F9"/>
            <w:sz w:val="16"/>
            <w:szCs w:val="16"/>
            <w:lang w:val="ru-RU"/>
          </w:rPr>
          <w:t>Режим питания</w:t>
        </w:r>
        <w:bookmarkEnd w:id="53"/>
        <w:r w:rsidR="00063DAE" w:rsidRPr="00063DAE">
          <w:rPr>
            <w:color w:val="79C1F9"/>
            <w:sz w:val="16"/>
            <w:szCs w:val="16"/>
            <w:lang w:val="ru-RU"/>
          </w:rPr>
          <w:t xml:space="preserve"> </w:t>
        </w:r>
      </w:hyperlink>
    </w:p>
    <w:p w14:paraId="1577D151" w14:textId="77777777" w:rsidR="009E53D3" w:rsidRPr="00063DAE" w:rsidRDefault="00F66C25">
      <w:pPr>
        <w:spacing w:before="159"/>
        <w:ind w:left="28"/>
        <w:rPr>
          <w:sz w:val="16"/>
          <w:szCs w:val="16"/>
          <w:lang w:val="ru-RU"/>
        </w:rPr>
      </w:pPr>
      <w:hyperlink w:anchor="_bookmark139" w:history="1">
        <w:r w:rsidR="00D426C2" w:rsidRPr="00063DAE">
          <w:rPr>
            <w:color w:val="79C1F9"/>
            <w:sz w:val="16"/>
            <w:szCs w:val="16"/>
            <w:lang w:val="ru-RU"/>
          </w:rPr>
          <w:t>101</w:t>
        </w:r>
        <w:r w:rsidR="00D426C2" w:rsidRPr="00063DAE">
          <w:rPr>
            <w:color w:val="79C1F9"/>
            <w:spacing w:val="-3"/>
            <w:sz w:val="16"/>
            <w:szCs w:val="16"/>
            <w:lang w:val="ru-RU"/>
          </w:rPr>
          <w:t xml:space="preserve"> </w:t>
        </w:r>
        <w:bookmarkStart w:id="54" w:name="_Hlk213198125"/>
        <w:r w:rsidR="00063DAE" w:rsidRPr="00063DAE">
          <w:rPr>
            <w:color w:val="79C1F9"/>
            <w:sz w:val="16"/>
            <w:szCs w:val="16"/>
            <w:lang w:val="ru-RU"/>
          </w:rPr>
          <w:t>Запуск автомобиля</w:t>
        </w:r>
        <w:bookmarkEnd w:id="54"/>
        <w:r w:rsidR="00063DAE" w:rsidRPr="00063DAE">
          <w:rPr>
            <w:color w:val="79C1F9"/>
            <w:sz w:val="16"/>
            <w:szCs w:val="16"/>
            <w:lang w:val="ru-RU"/>
          </w:rPr>
          <w:t xml:space="preserve"> </w:t>
        </w:r>
      </w:hyperlink>
    </w:p>
    <w:p w14:paraId="30A5C94C" w14:textId="77777777" w:rsidR="009E53D3" w:rsidRPr="00543CF0" w:rsidRDefault="00F66C25">
      <w:pPr>
        <w:spacing w:before="159"/>
        <w:ind w:left="28"/>
        <w:rPr>
          <w:sz w:val="16"/>
          <w:szCs w:val="16"/>
          <w:lang w:val="ru-RU"/>
        </w:rPr>
      </w:pPr>
      <w:hyperlink w:anchor="_bookmark141" w:history="1">
        <w:r w:rsidR="00D426C2" w:rsidRPr="00543CF0">
          <w:rPr>
            <w:color w:val="79C1F9"/>
            <w:sz w:val="16"/>
            <w:szCs w:val="16"/>
            <w:lang w:val="ru-RU"/>
          </w:rPr>
          <w:t>102</w:t>
        </w:r>
        <w:r w:rsidR="00D426C2" w:rsidRPr="00543CF0">
          <w:rPr>
            <w:color w:val="79C1F9"/>
            <w:spacing w:val="-2"/>
            <w:sz w:val="16"/>
            <w:szCs w:val="16"/>
            <w:lang w:val="ru-RU"/>
          </w:rPr>
          <w:t xml:space="preserve"> </w:t>
        </w:r>
      </w:hyperlink>
      <w:bookmarkStart w:id="55" w:name="_Hlk213198139"/>
      <w:r w:rsidR="00543CF0" w:rsidRPr="00543CF0">
        <w:rPr>
          <w:color w:val="79C1F9"/>
          <w:spacing w:val="-2"/>
          <w:sz w:val="16"/>
          <w:szCs w:val="16"/>
          <w:lang w:val="ru-RU"/>
        </w:rPr>
        <w:t>Селектор переключения передач</w:t>
      </w:r>
      <w:bookmarkEnd w:id="55"/>
    </w:p>
    <w:p w14:paraId="63283D47" w14:textId="77777777" w:rsidR="009E53D3" w:rsidRPr="008E68EE" w:rsidRDefault="00F66C25">
      <w:pPr>
        <w:spacing w:before="160"/>
        <w:ind w:left="28"/>
        <w:rPr>
          <w:sz w:val="16"/>
          <w:szCs w:val="16"/>
          <w:lang w:val="ru-RU"/>
        </w:rPr>
      </w:pPr>
      <w:hyperlink w:anchor="_bookmark143" w:history="1">
        <w:r w:rsidR="00D426C2" w:rsidRPr="008E68EE">
          <w:rPr>
            <w:color w:val="79C1F9"/>
            <w:sz w:val="16"/>
            <w:szCs w:val="16"/>
            <w:lang w:val="ru-RU"/>
          </w:rPr>
          <w:t>103</w:t>
        </w:r>
        <w:r w:rsidR="00D426C2" w:rsidRPr="008E68EE">
          <w:rPr>
            <w:color w:val="79C1F9"/>
            <w:spacing w:val="-2"/>
            <w:sz w:val="16"/>
            <w:szCs w:val="16"/>
            <w:lang w:val="ru-RU"/>
          </w:rPr>
          <w:t xml:space="preserve"> </w:t>
        </w:r>
      </w:hyperlink>
      <w:bookmarkStart w:id="56" w:name="_Hlk213198152"/>
      <w:r w:rsidR="008E68EE" w:rsidRPr="008E68EE">
        <w:rPr>
          <w:color w:val="79C1F9"/>
          <w:spacing w:val="-2"/>
          <w:sz w:val="16"/>
          <w:szCs w:val="16"/>
          <w:lang w:val="ru-RU"/>
        </w:rPr>
        <w:t>Переключение передач</w:t>
      </w:r>
      <w:bookmarkEnd w:id="56"/>
    </w:p>
    <w:p w14:paraId="19C3B060" w14:textId="77777777" w:rsidR="009E53D3" w:rsidRPr="008E68EE" w:rsidRDefault="00F66C25">
      <w:pPr>
        <w:spacing w:before="159"/>
        <w:ind w:left="28"/>
        <w:rPr>
          <w:sz w:val="16"/>
          <w:szCs w:val="16"/>
          <w:lang w:val="ru-RU"/>
        </w:rPr>
      </w:pPr>
      <w:hyperlink w:anchor="_bookmark145" w:history="1">
        <w:r w:rsidR="00D426C2" w:rsidRPr="008E68EE">
          <w:rPr>
            <w:color w:val="79C1F9"/>
            <w:sz w:val="16"/>
            <w:szCs w:val="16"/>
            <w:lang w:val="ru-RU"/>
          </w:rPr>
          <w:t>103</w:t>
        </w:r>
        <w:r w:rsidR="00D426C2" w:rsidRPr="008E68EE">
          <w:rPr>
            <w:color w:val="79C1F9"/>
            <w:spacing w:val="-6"/>
            <w:sz w:val="16"/>
            <w:szCs w:val="16"/>
            <w:lang w:val="ru-RU"/>
          </w:rPr>
          <w:t xml:space="preserve"> </w:t>
        </w:r>
      </w:hyperlink>
      <w:bookmarkStart w:id="57" w:name="_Hlk213198199"/>
      <w:r w:rsidR="008E68EE" w:rsidRPr="008E68EE">
        <w:rPr>
          <w:color w:val="79C1F9"/>
          <w:spacing w:val="-2"/>
          <w:sz w:val="16"/>
          <w:szCs w:val="16"/>
          <w:lang w:val="ru-RU"/>
        </w:rPr>
        <w:t>Режимы вождения</w:t>
      </w:r>
      <w:bookmarkEnd w:id="57"/>
    </w:p>
    <w:p w14:paraId="035215B7" w14:textId="77777777" w:rsidR="009E53D3" w:rsidRPr="008E68EE" w:rsidRDefault="00F66C25">
      <w:pPr>
        <w:spacing w:before="159"/>
        <w:ind w:left="28"/>
        <w:rPr>
          <w:sz w:val="16"/>
          <w:szCs w:val="16"/>
          <w:lang w:val="ru-RU"/>
        </w:rPr>
      </w:pPr>
      <w:hyperlink w:anchor="_bookmark147" w:history="1">
        <w:r w:rsidR="00D426C2" w:rsidRPr="008E68EE">
          <w:rPr>
            <w:color w:val="79C1F9"/>
            <w:sz w:val="16"/>
            <w:szCs w:val="16"/>
            <w:lang w:val="ru-RU"/>
          </w:rPr>
          <w:t>105</w:t>
        </w:r>
        <w:r w:rsidR="00D426C2" w:rsidRPr="008E68EE">
          <w:rPr>
            <w:color w:val="79C1F9"/>
            <w:spacing w:val="-9"/>
            <w:sz w:val="16"/>
            <w:szCs w:val="16"/>
            <w:lang w:val="ru-RU"/>
          </w:rPr>
          <w:t xml:space="preserve"> </w:t>
        </w:r>
      </w:hyperlink>
      <w:bookmarkStart w:id="58" w:name="_Hlk213198213"/>
      <w:r w:rsidR="008E68EE" w:rsidRPr="008E68EE">
        <w:rPr>
          <w:color w:val="79C1F9"/>
          <w:spacing w:val="-2"/>
          <w:sz w:val="16"/>
          <w:szCs w:val="16"/>
          <w:lang w:val="ru-RU"/>
        </w:rPr>
        <w:t>Рабочая тормозная система</w:t>
      </w:r>
      <w:bookmarkEnd w:id="58"/>
    </w:p>
    <w:p w14:paraId="7F17C1DA" w14:textId="77777777" w:rsidR="009E53D3" w:rsidRPr="008E68EE" w:rsidRDefault="00F66C25">
      <w:pPr>
        <w:spacing w:before="161"/>
        <w:ind w:left="28"/>
        <w:rPr>
          <w:sz w:val="16"/>
          <w:szCs w:val="16"/>
          <w:lang w:val="ru-RU"/>
        </w:rPr>
      </w:pPr>
      <w:hyperlink w:anchor="_bookmark149" w:history="1">
        <w:r w:rsidR="00D426C2" w:rsidRPr="008E68EE">
          <w:rPr>
            <w:color w:val="79C1F9"/>
            <w:sz w:val="16"/>
            <w:szCs w:val="16"/>
            <w:lang w:val="ru-RU"/>
          </w:rPr>
          <w:t>106</w:t>
        </w:r>
        <w:r w:rsidR="00D426C2" w:rsidRPr="008E68EE">
          <w:rPr>
            <w:color w:val="79C1F9"/>
            <w:spacing w:val="-3"/>
            <w:sz w:val="16"/>
            <w:szCs w:val="16"/>
            <w:lang w:val="ru-RU"/>
          </w:rPr>
          <w:t xml:space="preserve"> </w:t>
        </w:r>
      </w:hyperlink>
      <w:bookmarkStart w:id="59" w:name="_Hlk213198222"/>
      <w:r w:rsidR="008E68EE" w:rsidRPr="008E68EE">
        <w:rPr>
          <w:color w:val="79C1F9"/>
          <w:spacing w:val="-2"/>
          <w:sz w:val="16"/>
          <w:szCs w:val="16"/>
          <w:lang w:val="ru-RU"/>
        </w:rPr>
        <w:t>Рекуперация энергии</w:t>
      </w:r>
      <w:bookmarkEnd w:id="59"/>
    </w:p>
    <w:p w14:paraId="4D74C720" w14:textId="77777777" w:rsidR="009E53D3" w:rsidRPr="008E68EE" w:rsidRDefault="00F66C25">
      <w:pPr>
        <w:spacing w:before="159"/>
        <w:ind w:left="28"/>
        <w:rPr>
          <w:sz w:val="16"/>
          <w:szCs w:val="16"/>
          <w:lang w:val="ru-RU"/>
        </w:rPr>
      </w:pPr>
      <w:hyperlink w:anchor="_bookmark151" w:history="1">
        <w:r w:rsidR="00D426C2" w:rsidRPr="008E68EE">
          <w:rPr>
            <w:color w:val="79C1F9"/>
            <w:sz w:val="16"/>
            <w:szCs w:val="16"/>
            <w:lang w:val="ru-RU"/>
          </w:rPr>
          <w:t>107</w:t>
        </w:r>
        <w:r w:rsidR="00D426C2" w:rsidRPr="008E68EE">
          <w:rPr>
            <w:color w:val="79C1F9"/>
            <w:spacing w:val="-7"/>
            <w:sz w:val="16"/>
            <w:szCs w:val="16"/>
            <w:lang w:val="ru-RU"/>
          </w:rPr>
          <w:t xml:space="preserve"> </w:t>
        </w:r>
      </w:hyperlink>
      <w:bookmarkStart w:id="60" w:name="_Hlk213198246"/>
      <w:r w:rsidR="008E68EE" w:rsidRPr="008E68EE">
        <w:rPr>
          <w:color w:val="79C1F9"/>
          <w:spacing w:val="-2"/>
          <w:sz w:val="16"/>
          <w:szCs w:val="16"/>
          <w:lang w:val="ru-RU"/>
        </w:rPr>
        <w:t>Стояночный тормоз</w:t>
      </w:r>
      <w:bookmarkEnd w:id="60"/>
    </w:p>
    <w:p w14:paraId="1407FC02" w14:textId="77777777" w:rsidR="009E53D3" w:rsidRPr="000F2074" w:rsidRDefault="00F66C25">
      <w:pPr>
        <w:spacing w:before="158"/>
        <w:ind w:left="28"/>
        <w:rPr>
          <w:sz w:val="16"/>
          <w:szCs w:val="16"/>
          <w:lang w:val="ru-RU"/>
        </w:rPr>
      </w:pPr>
      <w:hyperlink w:anchor="_bookmark153" w:history="1">
        <w:r w:rsidR="00D426C2" w:rsidRPr="000F2074">
          <w:rPr>
            <w:color w:val="79C1F9"/>
            <w:sz w:val="16"/>
            <w:szCs w:val="16"/>
            <w:lang w:val="ru-RU"/>
          </w:rPr>
          <w:t>109</w:t>
        </w:r>
        <w:r w:rsidR="00D426C2" w:rsidRPr="000F2074">
          <w:rPr>
            <w:color w:val="79C1F9"/>
            <w:spacing w:val="-7"/>
            <w:sz w:val="16"/>
            <w:szCs w:val="16"/>
            <w:lang w:val="ru-RU"/>
          </w:rPr>
          <w:t xml:space="preserve"> </w:t>
        </w:r>
        <w:bookmarkStart w:id="61" w:name="_Hlk213198260"/>
        <w:r w:rsidR="008E68EE" w:rsidRPr="008E68EE">
          <w:rPr>
            <w:color w:val="79C1F9"/>
            <w:sz w:val="16"/>
            <w:szCs w:val="16"/>
            <w:lang w:val="ru-RU"/>
          </w:rPr>
          <w:t>Антиблокировочная</w:t>
        </w:r>
        <w:r w:rsidR="008E68EE" w:rsidRPr="000F2074">
          <w:rPr>
            <w:color w:val="79C1F9"/>
            <w:sz w:val="16"/>
            <w:szCs w:val="16"/>
            <w:lang w:val="ru-RU"/>
          </w:rPr>
          <w:t xml:space="preserve"> </w:t>
        </w:r>
        <w:r w:rsidR="008E68EE" w:rsidRPr="008E68EE">
          <w:rPr>
            <w:color w:val="79C1F9"/>
            <w:sz w:val="16"/>
            <w:szCs w:val="16"/>
            <w:lang w:val="ru-RU"/>
          </w:rPr>
          <w:t>система</w:t>
        </w:r>
        <w:r w:rsidR="008E68EE" w:rsidRPr="000F2074">
          <w:rPr>
            <w:color w:val="79C1F9"/>
            <w:sz w:val="16"/>
            <w:szCs w:val="16"/>
            <w:lang w:val="ru-RU"/>
          </w:rPr>
          <w:t xml:space="preserve"> (</w:t>
        </w:r>
        <w:r w:rsidR="008E68EE" w:rsidRPr="008E68EE">
          <w:rPr>
            <w:color w:val="79C1F9"/>
            <w:sz w:val="16"/>
            <w:szCs w:val="16"/>
          </w:rPr>
          <w:t>ABS</w:t>
        </w:r>
        <w:r w:rsidR="008E68EE" w:rsidRPr="000F2074">
          <w:rPr>
            <w:color w:val="79C1F9"/>
            <w:sz w:val="16"/>
            <w:szCs w:val="16"/>
            <w:lang w:val="ru-RU"/>
          </w:rPr>
          <w:t>)</w:t>
        </w:r>
        <w:bookmarkEnd w:id="61"/>
        <w:r w:rsidR="00D426C2" w:rsidRPr="000F2074">
          <w:rPr>
            <w:color w:val="79C1F9"/>
            <w:spacing w:val="-14"/>
            <w:sz w:val="16"/>
            <w:szCs w:val="16"/>
            <w:lang w:val="ru-RU"/>
          </w:rPr>
          <w:t xml:space="preserve"> </w:t>
        </w:r>
      </w:hyperlink>
    </w:p>
    <w:p w14:paraId="115B82FD" w14:textId="77777777" w:rsidR="009E53D3" w:rsidRPr="008E68EE" w:rsidRDefault="00F66C25" w:rsidP="00647D67">
      <w:pPr>
        <w:spacing w:before="167" w:line="230" w:lineRule="auto"/>
        <w:ind w:right="113"/>
        <w:rPr>
          <w:sz w:val="16"/>
          <w:szCs w:val="16"/>
          <w:lang w:val="ru-RU"/>
        </w:rPr>
      </w:pPr>
      <w:hyperlink w:anchor="_bookmark155" w:history="1">
        <w:r w:rsidR="00D426C2" w:rsidRPr="008E68EE">
          <w:rPr>
            <w:color w:val="79C1F9"/>
            <w:sz w:val="16"/>
            <w:szCs w:val="16"/>
            <w:lang w:val="ru-RU"/>
          </w:rPr>
          <w:t>110</w:t>
        </w:r>
        <w:r w:rsidR="00D426C2" w:rsidRPr="008E68EE">
          <w:rPr>
            <w:color w:val="79C1F9"/>
            <w:spacing w:val="-14"/>
            <w:sz w:val="16"/>
            <w:szCs w:val="16"/>
            <w:lang w:val="ru-RU"/>
          </w:rPr>
          <w:t xml:space="preserve"> </w:t>
        </w:r>
        <w:r w:rsidR="008E68EE" w:rsidRPr="008E68EE">
          <w:rPr>
            <w:color w:val="79C1F9"/>
            <w:sz w:val="16"/>
            <w:szCs w:val="16"/>
            <w:lang w:val="ru-RU"/>
          </w:rPr>
          <w:t>Электронная система распределения тормозных усилий (</w:t>
        </w:r>
        <w:r w:rsidR="008E68EE" w:rsidRPr="008E68EE">
          <w:rPr>
            <w:color w:val="79C1F9"/>
            <w:sz w:val="16"/>
            <w:szCs w:val="16"/>
          </w:rPr>
          <w:t>EBD</w:t>
        </w:r>
        <w:r w:rsidR="008E68EE" w:rsidRPr="008E68EE">
          <w:rPr>
            <w:color w:val="79C1F9"/>
            <w:sz w:val="16"/>
            <w:szCs w:val="16"/>
            <w:lang w:val="ru-RU"/>
          </w:rPr>
          <w:t>)</w:t>
        </w:r>
      </w:hyperlink>
      <w:r w:rsidR="00D426C2" w:rsidRPr="008E68EE">
        <w:rPr>
          <w:color w:val="79C1F9"/>
          <w:sz w:val="16"/>
          <w:szCs w:val="16"/>
          <w:lang w:val="ru-RU"/>
        </w:rPr>
        <w:t xml:space="preserve"> </w:t>
      </w:r>
      <w:hyperlink w:anchor="_bookmark155" w:history="1"/>
    </w:p>
    <w:p w14:paraId="7EBCE877" w14:textId="77777777" w:rsidR="009E53D3" w:rsidRPr="008E68EE" w:rsidRDefault="00F66C25">
      <w:pPr>
        <w:spacing w:before="160"/>
        <w:ind w:left="28"/>
        <w:rPr>
          <w:sz w:val="16"/>
          <w:szCs w:val="16"/>
          <w:lang w:val="ru-RU"/>
        </w:rPr>
      </w:pPr>
      <w:hyperlink w:anchor="_bookmark157" w:history="1">
        <w:r w:rsidR="00D426C2" w:rsidRPr="008E68EE">
          <w:rPr>
            <w:color w:val="79C1F9"/>
            <w:spacing w:val="-2"/>
            <w:sz w:val="16"/>
            <w:szCs w:val="16"/>
            <w:lang w:val="ru-RU"/>
          </w:rPr>
          <w:t>110</w:t>
        </w:r>
        <w:r w:rsidR="00D426C2" w:rsidRPr="008E68EE">
          <w:rPr>
            <w:color w:val="79C1F9"/>
            <w:spacing w:val="5"/>
            <w:sz w:val="16"/>
            <w:szCs w:val="16"/>
            <w:lang w:val="ru-RU"/>
          </w:rPr>
          <w:t xml:space="preserve"> </w:t>
        </w:r>
      </w:hyperlink>
      <w:bookmarkStart w:id="62" w:name="_Hlk213198290"/>
      <w:r w:rsidR="008E68EE" w:rsidRPr="008E68EE">
        <w:rPr>
          <w:color w:val="79C1F9"/>
          <w:spacing w:val="-2"/>
          <w:sz w:val="16"/>
          <w:szCs w:val="16"/>
          <w:lang w:val="ru-RU"/>
        </w:rPr>
        <w:t>Электронная система курсовой устойчивости (</w:t>
      </w:r>
      <w:r w:rsidR="008E68EE" w:rsidRPr="008E68EE">
        <w:rPr>
          <w:color w:val="79C1F9"/>
          <w:spacing w:val="-2"/>
          <w:sz w:val="16"/>
          <w:szCs w:val="16"/>
        </w:rPr>
        <w:t>ESC</w:t>
      </w:r>
      <w:r w:rsidR="008E68EE" w:rsidRPr="008E68EE">
        <w:rPr>
          <w:color w:val="79C1F9"/>
          <w:spacing w:val="-2"/>
          <w:sz w:val="16"/>
          <w:szCs w:val="16"/>
          <w:lang w:val="ru-RU"/>
        </w:rPr>
        <w:t>)</w:t>
      </w:r>
    </w:p>
    <w:bookmarkStart w:id="63" w:name="_Hlk213198302"/>
    <w:bookmarkEnd w:id="62"/>
    <w:p w14:paraId="302F2527" w14:textId="77777777" w:rsidR="009E53D3" w:rsidRPr="008E68EE" w:rsidRDefault="00517023">
      <w:pPr>
        <w:spacing w:before="159"/>
        <w:ind w:left="28"/>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159" </w:instrText>
      </w:r>
      <w:r>
        <w:fldChar w:fldCharType="separate"/>
      </w:r>
      <w:r w:rsidR="00D426C2" w:rsidRPr="008E68EE">
        <w:rPr>
          <w:color w:val="79C1F9"/>
          <w:spacing w:val="-2"/>
          <w:sz w:val="16"/>
          <w:szCs w:val="16"/>
          <w:lang w:val="ru-RU"/>
        </w:rPr>
        <w:t xml:space="preserve">111 </w:t>
      </w:r>
      <w:r w:rsidR="008E68EE" w:rsidRPr="008E68EE">
        <w:rPr>
          <w:color w:val="79C1F9"/>
          <w:spacing w:val="-2"/>
          <w:sz w:val="16"/>
          <w:szCs w:val="16"/>
          <w:lang w:val="ru-RU"/>
        </w:rPr>
        <w:t>Активная защита от опрокидывания (</w:t>
      </w:r>
      <w:r w:rsidR="008E68EE" w:rsidRPr="008E68EE">
        <w:rPr>
          <w:color w:val="79C1F9"/>
          <w:spacing w:val="-2"/>
          <w:sz w:val="16"/>
          <w:szCs w:val="16"/>
        </w:rPr>
        <w:t>ARP</w:t>
      </w:r>
      <w:r w:rsidR="008E68EE" w:rsidRPr="008E68EE">
        <w:rPr>
          <w:color w:val="79C1F9"/>
          <w:spacing w:val="-2"/>
          <w:sz w:val="16"/>
          <w:szCs w:val="16"/>
          <w:lang w:val="ru-RU"/>
        </w:rPr>
        <w:t>)</w:t>
      </w:r>
      <w:r>
        <w:rPr>
          <w:color w:val="79C1F9"/>
          <w:spacing w:val="-2"/>
          <w:sz w:val="16"/>
          <w:szCs w:val="16"/>
          <w:lang w:val="ru-RU"/>
        </w:rPr>
        <w:fldChar w:fldCharType="end"/>
      </w:r>
    </w:p>
    <w:bookmarkStart w:id="64" w:name="_Hlk213198316"/>
    <w:bookmarkEnd w:id="63"/>
    <w:p w14:paraId="1BB10FD4" w14:textId="77777777" w:rsidR="009E53D3" w:rsidRPr="008E68EE" w:rsidRDefault="00517023">
      <w:pPr>
        <w:spacing w:before="160"/>
        <w:ind w:left="28"/>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161" </w:instrText>
      </w:r>
      <w:r>
        <w:fldChar w:fldCharType="separate"/>
      </w:r>
      <w:r w:rsidR="00D426C2" w:rsidRPr="008E68EE">
        <w:rPr>
          <w:color w:val="79C1F9"/>
          <w:spacing w:val="-2"/>
          <w:sz w:val="16"/>
          <w:szCs w:val="16"/>
          <w:lang w:val="ru-RU"/>
        </w:rPr>
        <w:t>112</w:t>
      </w:r>
      <w:r w:rsidR="00D426C2" w:rsidRPr="008E68EE">
        <w:rPr>
          <w:color w:val="79C1F9"/>
          <w:sz w:val="16"/>
          <w:szCs w:val="16"/>
          <w:lang w:val="ru-RU"/>
        </w:rPr>
        <w:t xml:space="preserve"> </w:t>
      </w:r>
      <w:r w:rsidR="008E68EE" w:rsidRPr="008E68EE">
        <w:rPr>
          <w:color w:val="79C1F9"/>
          <w:spacing w:val="-2"/>
          <w:sz w:val="16"/>
          <w:szCs w:val="16"/>
          <w:lang w:val="ru-RU"/>
        </w:rPr>
        <w:t>Система помощи при экстренном торможении (</w:t>
      </w:r>
      <w:r w:rsidR="008E68EE" w:rsidRPr="008E68EE">
        <w:rPr>
          <w:color w:val="79C1F9"/>
          <w:spacing w:val="-2"/>
          <w:sz w:val="16"/>
          <w:szCs w:val="16"/>
        </w:rPr>
        <w:t>BA</w:t>
      </w:r>
      <w:r w:rsidR="008E68EE" w:rsidRPr="008E68EE">
        <w:rPr>
          <w:color w:val="79C1F9"/>
          <w:spacing w:val="-2"/>
          <w:sz w:val="16"/>
          <w:szCs w:val="16"/>
          <w:lang w:val="ru-RU"/>
        </w:rPr>
        <w:t>)</w:t>
      </w:r>
      <w:r>
        <w:rPr>
          <w:color w:val="79C1F9"/>
          <w:spacing w:val="-2"/>
          <w:sz w:val="16"/>
          <w:szCs w:val="16"/>
          <w:lang w:val="ru-RU"/>
        </w:rPr>
        <w:fldChar w:fldCharType="end"/>
      </w:r>
    </w:p>
    <w:bookmarkEnd w:id="64"/>
    <w:p w14:paraId="72B8F681" w14:textId="77777777" w:rsidR="009E53D3" w:rsidRPr="008E68EE" w:rsidRDefault="00517023">
      <w:pPr>
        <w:spacing w:before="159"/>
        <w:ind w:left="28"/>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163" </w:instrText>
      </w:r>
      <w:r>
        <w:fldChar w:fldCharType="separate"/>
      </w:r>
      <w:r w:rsidR="00D426C2" w:rsidRPr="008E68EE">
        <w:rPr>
          <w:color w:val="79C1F9"/>
          <w:spacing w:val="-2"/>
          <w:sz w:val="16"/>
          <w:szCs w:val="16"/>
          <w:lang w:val="ru-RU"/>
        </w:rPr>
        <w:t>112</w:t>
      </w:r>
      <w:r w:rsidR="00D426C2" w:rsidRPr="008E68EE">
        <w:rPr>
          <w:color w:val="79C1F9"/>
          <w:spacing w:val="5"/>
          <w:sz w:val="16"/>
          <w:szCs w:val="16"/>
          <w:lang w:val="ru-RU"/>
        </w:rPr>
        <w:t xml:space="preserve"> </w:t>
      </w:r>
      <w:bookmarkStart w:id="65" w:name="_Hlk213198475"/>
      <w:r w:rsidR="008E68EE" w:rsidRPr="008E68EE">
        <w:rPr>
          <w:color w:val="79C1F9"/>
          <w:spacing w:val="-2"/>
          <w:sz w:val="16"/>
          <w:szCs w:val="16"/>
          <w:lang w:val="ru-RU"/>
        </w:rPr>
        <w:t>Система помощи при трогании на подъеме (</w:t>
      </w:r>
      <w:r w:rsidR="008E68EE" w:rsidRPr="008E68EE">
        <w:rPr>
          <w:color w:val="79C1F9"/>
          <w:spacing w:val="-2"/>
          <w:sz w:val="16"/>
          <w:szCs w:val="16"/>
        </w:rPr>
        <w:t>HAC</w:t>
      </w:r>
      <w:r w:rsidR="008E68EE" w:rsidRPr="008E68EE">
        <w:rPr>
          <w:color w:val="79C1F9"/>
          <w:spacing w:val="-2"/>
          <w:sz w:val="16"/>
          <w:szCs w:val="16"/>
          <w:lang w:val="ru-RU"/>
        </w:rPr>
        <w:t>)</w:t>
      </w:r>
      <w:bookmarkEnd w:id="65"/>
      <w:r>
        <w:rPr>
          <w:color w:val="79C1F9"/>
          <w:spacing w:val="-2"/>
          <w:sz w:val="16"/>
          <w:szCs w:val="16"/>
          <w:lang w:val="ru-RU"/>
        </w:rPr>
        <w:fldChar w:fldCharType="end"/>
      </w:r>
    </w:p>
    <w:p w14:paraId="3CD59F6F" w14:textId="77777777" w:rsidR="009E53D3" w:rsidRPr="008E68EE" w:rsidRDefault="00F66C25">
      <w:pPr>
        <w:spacing w:before="159"/>
        <w:ind w:left="28"/>
        <w:rPr>
          <w:sz w:val="16"/>
          <w:szCs w:val="16"/>
          <w:lang w:val="ru-RU"/>
        </w:rPr>
      </w:pPr>
      <w:hyperlink w:anchor="_bookmark165" w:history="1">
        <w:r w:rsidR="00D426C2" w:rsidRPr="008E68EE">
          <w:rPr>
            <w:color w:val="79C1F9"/>
            <w:spacing w:val="-2"/>
            <w:sz w:val="16"/>
            <w:szCs w:val="16"/>
            <w:lang w:val="ru-RU"/>
          </w:rPr>
          <w:t>113</w:t>
        </w:r>
        <w:r w:rsidR="00D426C2" w:rsidRPr="008E68EE">
          <w:rPr>
            <w:color w:val="79C1F9"/>
            <w:spacing w:val="2"/>
            <w:sz w:val="16"/>
            <w:szCs w:val="16"/>
            <w:lang w:val="ru-RU"/>
          </w:rPr>
          <w:t xml:space="preserve"> </w:t>
        </w:r>
        <w:bookmarkStart w:id="66" w:name="_Hlk213198754"/>
        <w:r w:rsidR="008E68EE" w:rsidRPr="008E68EE">
          <w:rPr>
            <w:color w:val="79C1F9"/>
            <w:spacing w:val="-2"/>
            <w:sz w:val="16"/>
            <w:szCs w:val="16"/>
            <w:lang w:val="ru-RU"/>
          </w:rPr>
          <w:t>Система помощи при спуске (</w:t>
        </w:r>
        <w:r w:rsidR="008E68EE" w:rsidRPr="008E68EE">
          <w:rPr>
            <w:color w:val="79C1F9"/>
            <w:spacing w:val="-2"/>
            <w:sz w:val="16"/>
            <w:szCs w:val="16"/>
          </w:rPr>
          <w:t>HDC</w:t>
        </w:r>
        <w:r w:rsidR="008E68EE" w:rsidRPr="008E68EE">
          <w:rPr>
            <w:color w:val="79C1F9"/>
            <w:spacing w:val="-2"/>
            <w:sz w:val="16"/>
            <w:szCs w:val="16"/>
            <w:lang w:val="ru-RU"/>
          </w:rPr>
          <w:t>)</w:t>
        </w:r>
        <w:bookmarkEnd w:id="66"/>
      </w:hyperlink>
    </w:p>
    <w:p w14:paraId="6A5246CE" w14:textId="77777777" w:rsidR="009E53D3" w:rsidRPr="008E68EE" w:rsidRDefault="00F66C25">
      <w:pPr>
        <w:spacing w:before="160"/>
        <w:ind w:left="28"/>
        <w:rPr>
          <w:sz w:val="16"/>
          <w:szCs w:val="16"/>
          <w:lang w:val="ru-RU"/>
        </w:rPr>
      </w:pPr>
      <w:hyperlink w:anchor="_bookmark167" w:history="1">
        <w:r w:rsidR="00D426C2" w:rsidRPr="008E68EE">
          <w:rPr>
            <w:color w:val="79C1F9"/>
            <w:spacing w:val="-2"/>
            <w:sz w:val="16"/>
            <w:szCs w:val="16"/>
            <w:lang w:val="ru-RU"/>
          </w:rPr>
          <w:t>114</w:t>
        </w:r>
        <w:r w:rsidR="00D426C2" w:rsidRPr="008E68EE">
          <w:rPr>
            <w:color w:val="79C1F9"/>
            <w:sz w:val="16"/>
            <w:szCs w:val="16"/>
            <w:lang w:val="ru-RU"/>
          </w:rPr>
          <w:t xml:space="preserve"> </w:t>
        </w:r>
        <w:r w:rsidR="008E68EE" w:rsidRPr="008E68EE">
          <w:rPr>
            <w:color w:val="79C1F9"/>
            <w:spacing w:val="-2"/>
            <w:sz w:val="16"/>
            <w:szCs w:val="16"/>
            <w:lang w:val="ru-RU"/>
          </w:rPr>
          <w:t>Антипробуксовочная система (</w:t>
        </w:r>
        <w:r w:rsidR="008E68EE" w:rsidRPr="008E68EE">
          <w:rPr>
            <w:color w:val="79C1F9"/>
            <w:spacing w:val="-2"/>
            <w:sz w:val="16"/>
            <w:szCs w:val="16"/>
          </w:rPr>
          <w:t>GWRC</w:t>
        </w:r>
        <w:r w:rsidR="008E68EE" w:rsidRPr="008E68EE">
          <w:rPr>
            <w:color w:val="79C1F9"/>
            <w:spacing w:val="-2"/>
            <w:sz w:val="16"/>
            <w:szCs w:val="16"/>
            <w:lang w:val="ru-RU"/>
          </w:rPr>
          <w:t>)</w:t>
        </w:r>
      </w:hyperlink>
    </w:p>
    <w:p w14:paraId="60241CF7" w14:textId="77777777" w:rsidR="003035DB" w:rsidRDefault="00F66C25" w:rsidP="003035DB">
      <w:pPr>
        <w:spacing w:before="159"/>
        <w:ind w:left="28"/>
        <w:rPr>
          <w:sz w:val="16"/>
          <w:szCs w:val="16"/>
          <w:lang w:val="ru-RU"/>
        </w:rPr>
      </w:pPr>
      <w:hyperlink w:anchor="_bookmark169" w:history="1">
        <w:r w:rsidR="00D426C2" w:rsidRPr="008E68EE">
          <w:rPr>
            <w:color w:val="79C1F9"/>
            <w:spacing w:val="-2"/>
            <w:sz w:val="16"/>
            <w:szCs w:val="16"/>
            <w:lang w:val="ru-RU"/>
          </w:rPr>
          <w:t>114</w:t>
        </w:r>
        <w:r w:rsidR="00D426C2" w:rsidRPr="008E68EE">
          <w:rPr>
            <w:color w:val="79C1F9"/>
            <w:spacing w:val="-4"/>
            <w:sz w:val="16"/>
            <w:szCs w:val="16"/>
            <w:lang w:val="ru-RU"/>
          </w:rPr>
          <w:t xml:space="preserve"> </w:t>
        </w:r>
        <w:r w:rsidR="008E68EE">
          <w:rPr>
            <w:color w:val="79C1F9"/>
            <w:spacing w:val="-2"/>
            <w:sz w:val="16"/>
            <w:szCs w:val="16"/>
            <w:lang w:val="ru-RU"/>
          </w:rPr>
          <w:t>Система аварийной сигнализации</w:t>
        </w:r>
        <w:r w:rsidR="00D426C2" w:rsidRPr="008E68EE">
          <w:rPr>
            <w:color w:val="79C1F9"/>
            <w:spacing w:val="-12"/>
            <w:sz w:val="16"/>
            <w:szCs w:val="16"/>
            <w:lang w:val="ru-RU"/>
          </w:rPr>
          <w:t xml:space="preserve"> </w:t>
        </w:r>
        <w:r w:rsidR="00D426C2" w:rsidRPr="008E68EE">
          <w:rPr>
            <w:color w:val="79C1F9"/>
            <w:spacing w:val="-2"/>
            <w:sz w:val="16"/>
            <w:szCs w:val="16"/>
            <w:lang w:val="ru-RU"/>
          </w:rPr>
          <w:t>(</w:t>
        </w:r>
        <w:r w:rsidR="00D426C2" w:rsidRPr="00D426C2">
          <w:rPr>
            <w:color w:val="79C1F9"/>
            <w:spacing w:val="-2"/>
            <w:sz w:val="16"/>
            <w:szCs w:val="16"/>
          </w:rPr>
          <w:t>HAZ</w:t>
        </w:r>
        <w:r w:rsidR="00D426C2" w:rsidRPr="008E68EE">
          <w:rPr>
            <w:color w:val="79C1F9"/>
            <w:spacing w:val="-2"/>
            <w:sz w:val="16"/>
            <w:szCs w:val="16"/>
            <w:lang w:val="ru-RU"/>
          </w:rPr>
          <w:t>)</w:t>
        </w:r>
      </w:hyperlink>
    </w:p>
    <w:p w14:paraId="70F09FB6" w14:textId="77777777" w:rsidR="003035DB" w:rsidRDefault="00F66C25" w:rsidP="003035DB">
      <w:pPr>
        <w:spacing w:before="159"/>
        <w:ind w:left="28"/>
        <w:rPr>
          <w:color w:val="79C1F9"/>
          <w:sz w:val="16"/>
          <w:szCs w:val="16"/>
          <w:lang w:val="ru-RU"/>
        </w:rPr>
      </w:pPr>
      <w:hyperlink w:anchor="_bookmark171" w:history="1">
        <w:r w:rsidR="00D426C2" w:rsidRPr="008E68EE">
          <w:rPr>
            <w:color w:val="79C1F9"/>
            <w:sz w:val="16"/>
            <w:szCs w:val="16"/>
            <w:lang w:val="ru-RU"/>
          </w:rPr>
          <w:t xml:space="preserve">115 </w:t>
        </w:r>
        <w:bookmarkStart w:id="67" w:name="_Hlk213198443"/>
        <w:r w:rsidR="008E68EE" w:rsidRPr="008E68EE">
          <w:rPr>
            <w:color w:val="79C1F9"/>
            <w:sz w:val="16"/>
            <w:szCs w:val="16"/>
            <w:lang w:val="ru-RU"/>
          </w:rPr>
          <w:t xml:space="preserve">Система предупреждения пешеходов о приближении автомобиля </w:t>
        </w:r>
        <w:bookmarkEnd w:id="67"/>
      </w:hyperlink>
      <w:r w:rsidR="008E68EE">
        <w:rPr>
          <w:color w:val="79C1F9"/>
          <w:sz w:val="16"/>
          <w:szCs w:val="16"/>
          <w:lang w:val="ru-RU"/>
        </w:rPr>
        <w:t xml:space="preserve">                      </w:t>
      </w:r>
      <w:bookmarkStart w:id="68" w:name="_Hlk213198402"/>
    </w:p>
    <w:p w14:paraId="6B6E57B2" w14:textId="64782A03" w:rsidR="009E53D3" w:rsidRPr="003035DB" w:rsidRDefault="00F66C25" w:rsidP="003035DB">
      <w:pPr>
        <w:spacing w:before="159"/>
        <w:ind w:left="28"/>
        <w:rPr>
          <w:sz w:val="16"/>
          <w:szCs w:val="16"/>
          <w:lang w:val="ru-RU"/>
        </w:rPr>
      </w:pPr>
      <w:hyperlink w:anchor="_bookmark173" w:history="1">
        <w:r w:rsidR="00D426C2" w:rsidRPr="008E68EE">
          <w:rPr>
            <w:color w:val="79C1F9"/>
            <w:sz w:val="16"/>
            <w:szCs w:val="16"/>
            <w:lang w:val="ru-RU"/>
          </w:rPr>
          <w:t>115</w:t>
        </w:r>
        <w:r w:rsidR="008E68EE" w:rsidRPr="008E68EE">
          <w:rPr>
            <w:color w:val="79C1F9"/>
            <w:sz w:val="16"/>
            <w:szCs w:val="16"/>
            <w:lang w:val="ru-RU"/>
          </w:rPr>
          <w:t xml:space="preserve"> Электроусилитель рулевого</w:t>
        </w:r>
        <w:r w:rsidR="00647D67">
          <w:rPr>
            <w:color w:val="79C1F9"/>
            <w:sz w:val="16"/>
            <w:szCs w:val="16"/>
            <w:lang w:val="ru-RU"/>
          </w:rPr>
          <w:t xml:space="preserve"> </w:t>
        </w:r>
        <w:r w:rsidR="008E68EE" w:rsidRPr="008E68EE">
          <w:rPr>
            <w:color w:val="79C1F9"/>
            <w:sz w:val="16"/>
            <w:szCs w:val="16"/>
            <w:lang w:val="ru-RU"/>
          </w:rPr>
          <w:t>управления (EPS)</w:t>
        </w:r>
      </w:hyperlink>
    </w:p>
    <w:bookmarkEnd w:id="68"/>
    <w:p w14:paraId="03273C2E" w14:textId="77777777" w:rsidR="009E53D3" w:rsidRPr="008E68EE" w:rsidRDefault="009E53D3">
      <w:pPr>
        <w:spacing w:line="408" w:lineRule="auto"/>
        <w:rPr>
          <w:sz w:val="16"/>
          <w:szCs w:val="16"/>
          <w:lang w:val="ru-RU"/>
        </w:rPr>
        <w:sectPr w:rsidR="009E53D3" w:rsidRPr="008E68EE">
          <w:pgSz w:w="8740" w:h="11910"/>
          <w:pgMar w:top="620" w:right="850" w:bottom="560" w:left="850" w:header="0" w:footer="362" w:gutter="0"/>
          <w:cols w:num="2" w:space="720" w:equalWidth="0">
            <w:col w:w="3301" w:space="365"/>
            <w:col w:w="3374"/>
          </w:cols>
        </w:sectPr>
      </w:pPr>
    </w:p>
    <w:p w14:paraId="133C7593" w14:textId="77777777" w:rsidR="009E53D3" w:rsidRPr="008E68EE" w:rsidRDefault="00D426C2" w:rsidP="003035DB">
      <w:pPr>
        <w:spacing w:before="123"/>
        <w:ind w:left="28"/>
        <w:jc w:val="both"/>
        <w:rPr>
          <w:sz w:val="16"/>
          <w:szCs w:val="16"/>
          <w:lang w:val="ru-RU"/>
        </w:rPr>
      </w:pPr>
      <w:r w:rsidRPr="00D426C2">
        <w:rPr>
          <w:noProof/>
          <w:sz w:val="16"/>
          <w:szCs w:val="16"/>
        </w:rPr>
        <w:lastRenderedPageBreak/>
        <mc:AlternateContent>
          <mc:Choice Requires="wps">
            <w:drawing>
              <wp:anchor distT="0" distB="0" distL="0" distR="0" simplePos="0" relativeHeight="251555328" behindDoc="0" locked="0" layoutInCell="1" allowOverlap="1" wp14:anchorId="0DBC35B0" wp14:editId="08644E6C">
                <wp:simplePos x="0" y="0"/>
                <wp:positionH relativeFrom="page">
                  <wp:posOffset>557999</wp:posOffset>
                </wp:positionH>
                <wp:positionV relativeFrom="paragraph">
                  <wp:posOffset>-4076</wp:posOffset>
                </wp:positionV>
                <wp:extent cx="4428490" cy="381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3B78E31" id="Graphic 7" o:spid="_x0000_s1026" style="position:absolute;margin-left:43.95pt;margin-top:-.3pt;width:348.7pt;height:.3pt;z-index:25155532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" path="m4427994,l,,,3594r4427994,l4427994,xe" fillcolor="#007fff" stroked="f">
                <v:path arrowok="t"/>
                <w10:wrap anchorx="page"/>
              </v:shape>
            </w:pict>
          </mc:Fallback>
        </mc:AlternateContent>
      </w:r>
      <w:hyperlink w:anchor="_bookmark175" w:history="1">
        <w:r w:rsidRPr="008E68EE">
          <w:rPr>
            <w:color w:val="79C1F9"/>
            <w:spacing w:val="-2"/>
            <w:sz w:val="16"/>
            <w:szCs w:val="16"/>
            <w:lang w:val="ru-RU"/>
          </w:rPr>
          <w:t xml:space="preserve">116 </w:t>
        </w:r>
      </w:hyperlink>
      <w:bookmarkStart w:id="69" w:name="_Hlk213198376"/>
      <w:r w:rsidR="008E68EE" w:rsidRPr="008E68EE">
        <w:rPr>
          <w:color w:val="79C1F9"/>
          <w:spacing w:val="-2"/>
          <w:sz w:val="16"/>
          <w:szCs w:val="16"/>
          <w:lang w:val="ru-RU"/>
        </w:rPr>
        <w:t>Система контроля давления в шинах (</w:t>
      </w:r>
      <w:r w:rsidR="008E68EE" w:rsidRPr="008E68EE">
        <w:rPr>
          <w:color w:val="79C1F9"/>
          <w:spacing w:val="-2"/>
          <w:sz w:val="16"/>
          <w:szCs w:val="16"/>
        </w:rPr>
        <w:t>TPMS</w:t>
      </w:r>
      <w:r w:rsidR="008E68EE" w:rsidRPr="008E68EE">
        <w:rPr>
          <w:color w:val="79C1F9"/>
          <w:spacing w:val="-2"/>
          <w:sz w:val="16"/>
          <w:szCs w:val="16"/>
          <w:lang w:val="ru-RU"/>
        </w:rPr>
        <w:t>)</w:t>
      </w:r>
    </w:p>
    <w:p w14:paraId="1177391C" w14:textId="77777777" w:rsidR="009E53D3" w:rsidRPr="000F2074" w:rsidRDefault="000F2074" w:rsidP="003035DB">
      <w:pPr>
        <w:spacing w:before="199" w:line="360" w:lineRule="auto"/>
        <w:ind w:left="28"/>
        <w:rPr>
          <w:sz w:val="16"/>
          <w:szCs w:val="16"/>
          <w:lang w:val="ru-RU"/>
        </w:rPr>
      </w:pPr>
      <w:bookmarkStart w:id="70" w:name="_Hlk213198599"/>
      <w:bookmarkEnd w:id="69"/>
      <w:r w:rsidRPr="000F2074">
        <w:rPr>
          <w:color w:val="1E6CEB"/>
          <w:spacing w:val="-2"/>
          <w:sz w:val="16"/>
          <w:szCs w:val="16"/>
          <w:lang w:val="ru-RU"/>
        </w:rPr>
        <w:t>Системы помощи водителю</w:t>
      </w:r>
    </w:p>
    <w:bookmarkStart w:id="71" w:name="_Hlk213198611"/>
    <w:bookmarkEnd w:id="70"/>
    <w:p w14:paraId="5084C5C6" w14:textId="77777777" w:rsidR="003035DB" w:rsidRDefault="00517023" w:rsidP="003035DB">
      <w:pPr>
        <w:spacing w:before="154"/>
        <w:ind w:right="-117"/>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178" </w:instrText>
      </w:r>
      <w:r>
        <w:fldChar w:fldCharType="separate"/>
      </w:r>
      <w:r w:rsidR="00D426C2" w:rsidRPr="000F2074">
        <w:rPr>
          <w:color w:val="79C1F9"/>
          <w:sz w:val="16"/>
          <w:szCs w:val="16"/>
          <w:lang w:val="ru-RU"/>
        </w:rPr>
        <w:t>119</w:t>
      </w:r>
      <w:r w:rsidR="00D426C2" w:rsidRPr="000F2074">
        <w:rPr>
          <w:color w:val="79C1F9"/>
          <w:spacing w:val="-14"/>
          <w:sz w:val="16"/>
          <w:szCs w:val="16"/>
          <w:lang w:val="ru-RU"/>
        </w:rPr>
        <w:t xml:space="preserve"> </w:t>
      </w:r>
      <w:r w:rsidR="000F2074">
        <w:rPr>
          <w:color w:val="79C1F9"/>
          <w:sz w:val="16"/>
          <w:szCs w:val="16"/>
          <w:lang w:val="ru-RU"/>
        </w:rPr>
        <w:t>Общие</w:t>
      </w:r>
      <w:r>
        <w:rPr>
          <w:color w:val="79C1F9"/>
          <w:sz w:val="16"/>
          <w:szCs w:val="16"/>
          <w:lang w:val="ru-RU"/>
        </w:rPr>
        <w:fldChar w:fldCharType="end"/>
      </w:r>
      <w:r w:rsidR="000F2074">
        <w:rPr>
          <w:color w:val="79C1F9"/>
          <w:sz w:val="16"/>
          <w:szCs w:val="16"/>
          <w:lang w:val="ru-RU"/>
        </w:rPr>
        <w:t xml:space="preserve"> сведения об </w:t>
      </w:r>
      <w:r w:rsidR="000F2074" w:rsidRPr="000F2074">
        <w:rPr>
          <w:color w:val="79C1F9"/>
          <w:sz w:val="16"/>
          <w:szCs w:val="16"/>
          <w:lang w:val="ru-RU"/>
        </w:rPr>
        <w:t>интеллектуальн</w:t>
      </w:r>
      <w:r w:rsidR="000F2074">
        <w:rPr>
          <w:color w:val="79C1F9"/>
          <w:sz w:val="16"/>
          <w:szCs w:val="16"/>
          <w:lang w:val="ru-RU"/>
        </w:rPr>
        <w:t>ой</w:t>
      </w:r>
      <w:r w:rsidR="000F2074" w:rsidRPr="000F2074">
        <w:rPr>
          <w:color w:val="79C1F9"/>
          <w:sz w:val="16"/>
          <w:szCs w:val="16"/>
          <w:lang w:val="ru-RU"/>
        </w:rPr>
        <w:t xml:space="preserve"> систем</w:t>
      </w:r>
      <w:r w:rsidR="000F2074">
        <w:rPr>
          <w:color w:val="79C1F9"/>
          <w:sz w:val="16"/>
          <w:szCs w:val="16"/>
          <w:lang w:val="ru-RU"/>
        </w:rPr>
        <w:t>е</w:t>
      </w:r>
      <w:r w:rsidR="000F2074" w:rsidRPr="000F2074">
        <w:rPr>
          <w:color w:val="79C1F9"/>
          <w:sz w:val="16"/>
          <w:szCs w:val="16"/>
          <w:lang w:val="ru-RU"/>
        </w:rPr>
        <w:t xml:space="preserve"> вождения</w:t>
      </w:r>
      <w:bookmarkEnd w:id="71"/>
      <w:r w:rsidR="000F2074" w:rsidRPr="000F2074">
        <w:rPr>
          <w:sz w:val="16"/>
          <w:szCs w:val="16"/>
          <w:lang w:val="ru-RU"/>
        </w:rPr>
        <w:t xml:space="preserve"> </w:t>
      </w:r>
    </w:p>
    <w:p w14:paraId="05576F38" w14:textId="06527A69" w:rsidR="003035DB" w:rsidRPr="003035DB" w:rsidRDefault="00F66C25" w:rsidP="003035DB">
      <w:pPr>
        <w:spacing w:before="154" w:line="360" w:lineRule="auto"/>
        <w:ind w:right="-117"/>
        <w:rPr>
          <w:color w:val="79C1F9"/>
          <w:spacing w:val="-4"/>
          <w:sz w:val="16"/>
          <w:szCs w:val="16"/>
          <w:lang w:val="ru-RU"/>
        </w:rPr>
      </w:pPr>
      <w:hyperlink w:anchor="_bookmark180" w:history="1">
        <w:r w:rsidR="00D426C2" w:rsidRPr="00870577">
          <w:rPr>
            <w:color w:val="79C1F9"/>
            <w:sz w:val="16"/>
            <w:szCs w:val="16"/>
            <w:lang w:val="ru-RU"/>
          </w:rPr>
          <w:t>121</w:t>
        </w:r>
        <w:r w:rsidR="00D426C2" w:rsidRPr="00870577">
          <w:rPr>
            <w:color w:val="79C1F9"/>
            <w:spacing w:val="-10"/>
            <w:sz w:val="16"/>
            <w:szCs w:val="16"/>
            <w:lang w:val="ru-RU"/>
          </w:rPr>
          <w:t xml:space="preserve"> </w:t>
        </w:r>
        <w:r w:rsidR="00D426C2" w:rsidRPr="00870577">
          <w:rPr>
            <w:color w:val="79C1F9"/>
            <w:spacing w:val="-14"/>
            <w:sz w:val="16"/>
            <w:szCs w:val="16"/>
            <w:lang w:val="ru-RU"/>
          </w:rPr>
          <w:t xml:space="preserve"> </w:t>
        </w:r>
      </w:hyperlink>
      <w:r w:rsidR="000F2074" w:rsidRPr="000F2074">
        <w:rPr>
          <w:color w:val="79C1F9"/>
          <w:spacing w:val="-4"/>
          <w:sz w:val="16"/>
          <w:szCs w:val="16"/>
          <w:lang w:val="ru-RU"/>
        </w:rPr>
        <w:t>Круиз</w:t>
      </w:r>
      <w:r w:rsidR="000F2074" w:rsidRPr="00870577">
        <w:rPr>
          <w:color w:val="79C1F9"/>
          <w:spacing w:val="-4"/>
          <w:sz w:val="16"/>
          <w:szCs w:val="16"/>
          <w:lang w:val="ru-RU"/>
        </w:rPr>
        <w:t>-</w:t>
      </w:r>
      <w:r w:rsidR="000F2074" w:rsidRPr="000F2074">
        <w:rPr>
          <w:color w:val="79C1F9"/>
          <w:spacing w:val="-4"/>
          <w:sz w:val="16"/>
          <w:szCs w:val="16"/>
          <w:lang w:val="ru-RU"/>
        </w:rPr>
        <w:t>контроль</w:t>
      </w:r>
      <w:r w:rsidR="000F2074" w:rsidRPr="00870577">
        <w:rPr>
          <w:color w:val="79C1F9"/>
          <w:spacing w:val="-4"/>
          <w:sz w:val="16"/>
          <w:szCs w:val="16"/>
          <w:lang w:val="ru-RU"/>
        </w:rPr>
        <w:t xml:space="preserve"> (</w:t>
      </w:r>
      <w:r w:rsidR="000F2074" w:rsidRPr="000F2074">
        <w:rPr>
          <w:color w:val="79C1F9"/>
          <w:spacing w:val="-4"/>
          <w:sz w:val="16"/>
          <w:szCs w:val="16"/>
        </w:rPr>
        <w:t>CC</w:t>
      </w:r>
      <w:r w:rsidR="000F2074" w:rsidRPr="00870577">
        <w:rPr>
          <w:color w:val="79C1F9"/>
          <w:spacing w:val="-4"/>
          <w:sz w:val="16"/>
          <w:szCs w:val="16"/>
          <w:lang w:val="ru-RU"/>
        </w:rPr>
        <w:t>)</w:t>
      </w:r>
    </w:p>
    <w:p w14:paraId="62FF05D7" w14:textId="77777777" w:rsidR="003035DB" w:rsidRDefault="00F66C25" w:rsidP="003035DB">
      <w:pPr>
        <w:ind w:right="308"/>
        <w:jc w:val="both"/>
        <w:rPr>
          <w:color w:val="79C1F9"/>
          <w:sz w:val="16"/>
          <w:szCs w:val="16"/>
          <w:lang w:val="ru-RU"/>
        </w:rPr>
      </w:pPr>
      <w:hyperlink w:anchor="_bookmark182" w:history="1">
        <w:r w:rsidR="00D426C2" w:rsidRPr="000F2074">
          <w:rPr>
            <w:color w:val="79C1F9"/>
            <w:sz w:val="16"/>
            <w:szCs w:val="16"/>
            <w:lang w:val="ru-RU"/>
          </w:rPr>
          <w:t>123</w:t>
        </w:r>
        <w:r w:rsidR="00D426C2" w:rsidRPr="000F2074">
          <w:rPr>
            <w:color w:val="79C1F9"/>
            <w:spacing w:val="-14"/>
            <w:sz w:val="16"/>
            <w:szCs w:val="16"/>
            <w:lang w:val="ru-RU"/>
          </w:rPr>
          <w:t xml:space="preserve"> </w:t>
        </w:r>
      </w:hyperlink>
      <w:bookmarkStart w:id="72" w:name="_Hlk213198649"/>
      <w:r w:rsidR="000F2074" w:rsidRPr="000F2074">
        <w:rPr>
          <w:color w:val="79C1F9"/>
          <w:sz w:val="16"/>
          <w:szCs w:val="16"/>
          <w:lang w:val="ru-RU"/>
        </w:rPr>
        <w:t>Адаптивный круиз-контроль (</w:t>
      </w:r>
      <w:r w:rsidR="000F2074" w:rsidRPr="000F2074">
        <w:rPr>
          <w:color w:val="79C1F9"/>
          <w:sz w:val="16"/>
          <w:szCs w:val="16"/>
        </w:rPr>
        <w:t>ACC</w:t>
      </w:r>
      <w:r w:rsidR="000F2074" w:rsidRPr="000F2074">
        <w:rPr>
          <w:color w:val="79C1F9"/>
          <w:sz w:val="16"/>
          <w:szCs w:val="16"/>
          <w:lang w:val="ru-RU"/>
        </w:rPr>
        <w:t>)*</w:t>
      </w:r>
      <w:r w:rsidR="00D426C2" w:rsidRPr="000F2074">
        <w:rPr>
          <w:color w:val="79C1F9"/>
          <w:sz w:val="16"/>
          <w:szCs w:val="16"/>
          <w:lang w:val="ru-RU"/>
        </w:rPr>
        <w:t xml:space="preserve"> </w:t>
      </w:r>
      <w:r w:rsidR="000F2074" w:rsidRPr="000F2074">
        <w:rPr>
          <w:color w:val="79C1F9"/>
          <w:sz w:val="16"/>
          <w:szCs w:val="16"/>
          <w:lang w:val="ru-RU"/>
        </w:rPr>
        <w:t xml:space="preserve">                   </w:t>
      </w:r>
      <w:bookmarkEnd w:id="72"/>
    </w:p>
    <w:p w14:paraId="6B9F9A6E" w14:textId="77777777" w:rsidR="003035DB" w:rsidRDefault="003035DB" w:rsidP="003035DB">
      <w:pPr>
        <w:ind w:right="308"/>
        <w:jc w:val="both"/>
        <w:rPr>
          <w:lang w:val="ru-RU"/>
        </w:rPr>
      </w:pPr>
    </w:p>
    <w:p w14:paraId="047922BC" w14:textId="6C9001BD" w:rsidR="00647D67" w:rsidRDefault="00F66C25" w:rsidP="003035DB">
      <w:pPr>
        <w:ind w:right="308"/>
        <w:jc w:val="both"/>
        <w:rPr>
          <w:color w:val="79C1F9"/>
          <w:sz w:val="16"/>
          <w:szCs w:val="16"/>
          <w:lang w:val="ru-RU"/>
        </w:rPr>
      </w:pPr>
      <w:hyperlink w:anchor="_bookmark184" w:history="1">
        <w:r w:rsidR="00D426C2" w:rsidRPr="000F2074">
          <w:rPr>
            <w:color w:val="79C1F9"/>
            <w:sz w:val="16"/>
            <w:szCs w:val="16"/>
            <w:lang w:val="ru-RU"/>
          </w:rPr>
          <w:t>131</w:t>
        </w:r>
      </w:hyperlink>
      <w:r w:rsidR="000F2074">
        <w:rPr>
          <w:color w:val="79C1F9"/>
          <w:sz w:val="16"/>
          <w:szCs w:val="16"/>
          <w:lang w:val="ru-RU"/>
        </w:rPr>
        <w:t xml:space="preserve"> </w:t>
      </w:r>
      <w:r w:rsidR="000F2074" w:rsidRPr="000F2074">
        <w:rPr>
          <w:color w:val="79C1F9"/>
          <w:sz w:val="16"/>
          <w:szCs w:val="16"/>
          <w:lang w:val="ru-RU"/>
        </w:rPr>
        <w:t>Интеллектуальный круиз-контроль</w:t>
      </w:r>
      <w:r w:rsidR="000F2074">
        <w:rPr>
          <w:color w:val="79C1F9"/>
          <w:sz w:val="16"/>
          <w:szCs w:val="16"/>
          <w:lang w:val="ru-RU"/>
        </w:rPr>
        <w:t xml:space="preserve">       </w:t>
      </w:r>
      <w:r w:rsidR="000F2074" w:rsidRPr="000F2074">
        <w:rPr>
          <w:color w:val="79C1F9"/>
          <w:sz w:val="16"/>
          <w:szCs w:val="16"/>
          <w:lang w:val="ru-RU"/>
        </w:rPr>
        <w:t>(</w:t>
      </w:r>
      <w:r w:rsidR="000F2074" w:rsidRPr="000F2074">
        <w:rPr>
          <w:color w:val="79C1F9"/>
          <w:sz w:val="16"/>
          <w:szCs w:val="16"/>
        </w:rPr>
        <w:t>ICC</w:t>
      </w:r>
      <w:r w:rsidR="000F2074" w:rsidRPr="000F2074">
        <w:rPr>
          <w:color w:val="79C1F9"/>
          <w:sz w:val="16"/>
          <w:szCs w:val="16"/>
          <w:lang w:val="ru-RU"/>
        </w:rPr>
        <w:t>)*</w:t>
      </w:r>
      <w:r w:rsidR="00D426C2" w:rsidRPr="000F2074">
        <w:rPr>
          <w:color w:val="79C1F9"/>
          <w:sz w:val="16"/>
          <w:szCs w:val="16"/>
          <w:lang w:val="ru-RU"/>
        </w:rPr>
        <w:t xml:space="preserve"> </w:t>
      </w:r>
      <w:r w:rsidR="000F2074" w:rsidRPr="000F2074">
        <w:rPr>
          <w:color w:val="79C1F9"/>
          <w:sz w:val="16"/>
          <w:szCs w:val="16"/>
          <w:lang w:val="ru-RU"/>
        </w:rPr>
        <w:t xml:space="preserve">                                                     </w:t>
      </w:r>
    </w:p>
    <w:p w14:paraId="123C78EF" w14:textId="77777777" w:rsidR="003035DB" w:rsidRDefault="00F66C25" w:rsidP="003035DB">
      <w:pPr>
        <w:spacing w:before="159"/>
        <w:ind w:right="308"/>
        <w:jc w:val="both"/>
        <w:rPr>
          <w:color w:val="79C1F9"/>
          <w:sz w:val="16"/>
          <w:szCs w:val="16"/>
          <w:lang w:val="ru-RU"/>
        </w:rPr>
      </w:pPr>
      <w:hyperlink w:anchor="_bookmark186" w:history="1">
        <w:r w:rsidR="00D426C2" w:rsidRPr="000F2074">
          <w:rPr>
            <w:color w:val="79C1F9"/>
            <w:sz w:val="16"/>
            <w:szCs w:val="16"/>
            <w:lang w:val="ru-RU"/>
          </w:rPr>
          <w:t xml:space="preserve">143 </w:t>
        </w:r>
      </w:hyperlink>
      <w:r w:rsidR="000F2074" w:rsidRPr="000F2074">
        <w:rPr>
          <w:color w:val="79C1F9"/>
          <w:sz w:val="16"/>
          <w:szCs w:val="16"/>
          <w:lang w:val="ru-RU"/>
        </w:rPr>
        <w:t>Ассистент движения по полосе (</w:t>
      </w:r>
      <w:r w:rsidR="000F2074" w:rsidRPr="000F2074">
        <w:rPr>
          <w:color w:val="79C1F9"/>
          <w:sz w:val="16"/>
          <w:szCs w:val="16"/>
        </w:rPr>
        <w:t>LKA</w:t>
      </w:r>
      <w:r w:rsidR="000F2074" w:rsidRPr="000F2074">
        <w:rPr>
          <w:color w:val="79C1F9"/>
          <w:sz w:val="16"/>
          <w:szCs w:val="16"/>
          <w:lang w:val="ru-RU"/>
        </w:rPr>
        <w:t>)*</w:t>
      </w:r>
    </w:p>
    <w:p w14:paraId="5FA8C5FC" w14:textId="6976EBAF" w:rsidR="009E53D3" w:rsidRPr="003035DB" w:rsidRDefault="00F66C25" w:rsidP="003035DB">
      <w:pPr>
        <w:spacing w:before="159"/>
        <w:ind w:right="308"/>
        <w:jc w:val="both"/>
        <w:rPr>
          <w:color w:val="79C1F9"/>
          <w:sz w:val="16"/>
          <w:szCs w:val="16"/>
          <w:lang w:val="ru-RU"/>
        </w:rPr>
      </w:pPr>
      <w:hyperlink w:anchor="_bookmark188" w:history="1">
        <w:r w:rsidR="00D426C2" w:rsidRPr="00870577">
          <w:rPr>
            <w:color w:val="79C1F9"/>
            <w:sz w:val="16"/>
            <w:szCs w:val="16"/>
            <w:lang w:val="ru-RU"/>
          </w:rPr>
          <w:t>147</w:t>
        </w:r>
      </w:hyperlink>
      <w:r w:rsidR="000F2074" w:rsidRPr="00870577">
        <w:rPr>
          <w:color w:val="79C1F9"/>
          <w:sz w:val="16"/>
          <w:szCs w:val="16"/>
          <w:lang w:val="ru-RU"/>
        </w:rPr>
        <w:t xml:space="preserve"> </w:t>
      </w:r>
      <w:r w:rsidR="000F2074" w:rsidRPr="000F2074">
        <w:rPr>
          <w:color w:val="79C1F9"/>
          <w:sz w:val="16"/>
          <w:szCs w:val="16"/>
          <w:lang w:val="ru-RU"/>
        </w:rPr>
        <w:t>Ассистент</w:t>
      </w:r>
      <w:r w:rsidR="000F2074" w:rsidRPr="00870577">
        <w:rPr>
          <w:color w:val="79C1F9"/>
          <w:sz w:val="16"/>
          <w:szCs w:val="16"/>
          <w:lang w:val="ru-RU"/>
        </w:rPr>
        <w:t xml:space="preserve"> </w:t>
      </w:r>
      <w:r w:rsidR="000F2074" w:rsidRPr="000F2074">
        <w:rPr>
          <w:color w:val="79C1F9"/>
          <w:sz w:val="16"/>
          <w:szCs w:val="16"/>
          <w:lang w:val="ru-RU"/>
        </w:rPr>
        <w:t>предотвращения</w:t>
      </w:r>
      <w:r w:rsidR="000F2074" w:rsidRPr="00870577">
        <w:rPr>
          <w:color w:val="79C1F9"/>
          <w:sz w:val="16"/>
          <w:szCs w:val="16"/>
          <w:lang w:val="ru-RU"/>
        </w:rPr>
        <w:t xml:space="preserve"> </w:t>
      </w:r>
      <w:r w:rsidR="000F2074" w:rsidRPr="000F2074">
        <w:rPr>
          <w:color w:val="79C1F9"/>
          <w:sz w:val="16"/>
          <w:szCs w:val="16"/>
          <w:lang w:val="ru-RU"/>
        </w:rPr>
        <w:t>столкновений</w:t>
      </w:r>
      <w:r w:rsidR="000F2074" w:rsidRPr="00870577">
        <w:rPr>
          <w:color w:val="79C1F9"/>
          <w:sz w:val="16"/>
          <w:szCs w:val="16"/>
          <w:lang w:val="ru-RU"/>
        </w:rPr>
        <w:t xml:space="preserve"> (</w:t>
      </w:r>
      <w:r w:rsidR="000F2074" w:rsidRPr="000F2074">
        <w:rPr>
          <w:color w:val="79C1F9"/>
          <w:sz w:val="16"/>
          <w:szCs w:val="16"/>
        </w:rPr>
        <w:t>CMSF</w:t>
      </w:r>
      <w:r w:rsidR="000F2074" w:rsidRPr="00870577">
        <w:rPr>
          <w:color w:val="79C1F9"/>
          <w:sz w:val="16"/>
          <w:szCs w:val="16"/>
          <w:lang w:val="ru-RU"/>
        </w:rPr>
        <w:t>)*</w:t>
      </w:r>
    </w:p>
    <w:p w14:paraId="089F8E58" w14:textId="77777777" w:rsidR="003035DB" w:rsidRDefault="00F66C25" w:rsidP="003035DB">
      <w:pPr>
        <w:spacing w:before="160"/>
        <w:ind w:left="28"/>
        <w:rPr>
          <w:color w:val="79C1F9"/>
          <w:sz w:val="16"/>
          <w:szCs w:val="16"/>
          <w:lang w:val="ru-RU"/>
        </w:rPr>
      </w:pPr>
      <w:hyperlink w:anchor="_bookmark190" w:history="1">
        <w:r w:rsidR="00D426C2" w:rsidRPr="000F2074">
          <w:rPr>
            <w:color w:val="79C1F9"/>
            <w:sz w:val="16"/>
            <w:szCs w:val="16"/>
            <w:lang w:val="ru-RU"/>
          </w:rPr>
          <w:t xml:space="preserve">151 </w:t>
        </w:r>
      </w:hyperlink>
      <w:r w:rsidR="000F2074" w:rsidRPr="000F2074">
        <w:rPr>
          <w:color w:val="79C1F9"/>
          <w:sz w:val="16"/>
          <w:szCs w:val="16"/>
          <w:lang w:val="ru-RU"/>
        </w:rPr>
        <w:t>Система помощи при экстренном</w:t>
      </w:r>
      <w:r w:rsidR="00647D67">
        <w:rPr>
          <w:color w:val="79C1F9"/>
          <w:sz w:val="16"/>
          <w:szCs w:val="16"/>
          <w:lang w:val="ru-RU"/>
        </w:rPr>
        <w:t xml:space="preserve"> </w:t>
      </w:r>
      <w:r w:rsidR="000F2074" w:rsidRPr="000F2074">
        <w:rPr>
          <w:color w:val="79C1F9"/>
          <w:sz w:val="16"/>
          <w:szCs w:val="16"/>
          <w:lang w:val="ru-RU"/>
        </w:rPr>
        <w:t>маневрировании*</w:t>
      </w:r>
      <w:r w:rsidR="00D426C2" w:rsidRPr="000F2074">
        <w:rPr>
          <w:color w:val="79C1F9"/>
          <w:sz w:val="16"/>
          <w:szCs w:val="16"/>
          <w:lang w:val="ru-RU"/>
        </w:rPr>
        <w:t xml:space="preserve"> </w:t>
      </w:r>
      <w:r w:rsidR="000F2074" w:rsidRPr="000F2074">
        <w:rPr>
          <w:color w:val="79C1F9"/>
          <w:sz w:val="16"/>
          <w:szCs w:val="16"/>
          <w:lang w:val="ru-RU"/>
        </w:rPr>
        <w:t xml:space="preserve">                                              </w:t>
      </w:r>
    </w:p>
    <w:p w14:paraId="4DCFA209" w14:textId="77777777" w:rsidR="003035DB" w:rsidRDefault="00F66C25" w:rsidP="003035DB">
      <w:pPr>
        <w:spacing w:before="160"/>
        <w:ind w:left="28"/>
        <w:rPr>
          <w:color w:val="79C1F9"/>
          <w:sz w:val="16"/>
          <w:szCs w:val="16"/>
          <w:lang w:val="ru-RU"/>
        </w:rPr>
      </w:pPr>
      <w:hyperlink w:anchor="_bookmark192" w:history="1">
        <w:r w:rsidR="00D426C2" w:rsidRPr="000F2074">
          <w:rPr>
            <w:color w:val="79C1F9"/>
            <w:sz w:val="16"/>
            <w:szCs w:val="16"/>
            <w:lang w:val="ru-RU"/>
          </w:rPr>
          <w:t xml:space="preserve">153 </w:t>
        </w:r>
        <w:r w:rsidR="000F2074" w:rsidRPr="000F2074">
          <w:rPr>
            <w:color w:val="79C1F9"/>
            <w:sz w:val="16"/>
            <w:szCs w:val="16"/>
            <w:lang w:val="ru-RU"/>
          </w:rPr>
          <w:t>Система распознавания дорожных знаков (</w:t>
        </w:r>
        <w:r w:rsidR="000F2074" w:rsidRPr="000F2074">
          <w:rPr>
            <w:color w:val="79C1F9"/>
            <w:sz w:val="16"/>
            <w:szCs w:val="16"/>
          </w:rPr>
          <w:t>TSI</w:t>
        </w:r>
        <w:r w:rsidR="000F2074" w:rsidRPr="000F2074">
          <w:rPr>
            <w:color w:val="79C1F9"/>
            <w:sz w:val="16"/>
            <w:szCs w:val="16"/>
            <w:lang w:val="ru-RU"/>
          </w:rPr>
          <w:t>)*</w:t>
        </w:r>
      </w:hyperlink>
      <w:r w:rsidR="00D426C2" w:rsidRPr="000F2074">
        <w:rPr>
          <w:color w:val="79C1F9"/>
          <w:sz w:val="16"/>
          <w:szCs w:val="16"/>
          <w:lang w:val="ru-RU"/>
        </w:rPr>
        <w:t xml:space="preserve"> </w:t>
      </w:r>
      <w:r w:rsidR="000F2074" w:rsidRPr="000F2074">
        <w:rPr>
          <w:color w:val="79C1F9"/>
          <w:sz w:val="16"/>
          <w:szCs w:val="16"/>
          <w:lang w:val="ru-RU"/>
        </w:rPr>
        <w:t xml:space="preserve">                                                    </w:t>
      </w:r>
    </w:p>
    <w:p w14:paraId="4B044180" w14:textId="77777777" w:rsidR="003035DB" w:rsidRDefault="00F66C25" w:rsidP="003035DB">
      <w:pPr>
        <w:spacing w:before="160"/>
        <w:ind w:left="28"/>
        <w:rPr>
          <w:color w:val="79C1F9"/>
          <w:sz w:val="16"/>
          <w:szCs w:val="16"/>
          <w:lang w:val="ru-RU"/>
        </w:rPr>
      </w:pPr>
      <w:hyperlink w:anchor="_bookmark194" w:history="1">
        <w:r w:rsidR="00D426C2" w:rsidRPr="000F2074">
          <w:rPr>
            <w:color w:val="79C1F9"/>
            <w:sz w:val="16"/>
            <w:szCs w:val="16"/>
            <w:lang w:val="ru-RU"/>
          </w:rPr>
          <w:t>155</w:t>
        </w:r>
        <w:r w:rsidR="00D426C2" w:rsidRPr="000F2074">
          <w:rPr>
            <w:color w:val="79C1F9"/>
            <w:spacing w:val="-14"/>
            <w:sz w:val="16"/>
            <w:szCs w:val="16"/>
            <w:lang w:val="ru-RU"/>
          </w:rPr>
          <w:t xml:space="preserve"> </w:t>
        </w:r>
      </w:hyperlink>
      <w:r w:rsidR="000F2074" w:rsidRPr="000F2074">
        <w:rPr>
          <w:lang w:val="ru-RU"/>
        </w:rPr>
        <w:t xml:space="preserve"> </w:t>
      </w:r>
      <w:r w:rsidR="000F2074" w:rsidRPr="000F2074">
        <w:rPr>
          <w:color w:val="79C1F9"/>
          <w:sz w:val="16"/>
          <w:szCs w:val="16"/>
          <w:lang w:val="ru-RU"/>
        </w:rPr>
        <w:t>Система предупреждения о перекрестном движении спереди (</w:t>
      </w:r>
      <w:r w:rsidR="000F2074" w:rsidRPr="000F2074">
        <w:rPr>
          <w:color w:val="79C1F9"/>
          <w:sz w:val="16"/>
          <w:szCs w:val="16"/>
        </w:rPr>
        <w:t>FCTA</w:t>
      </w:r>
      <w:r w:rsidR="000F2074" w:rsidRPr="000F2074">
        <w:rPr>
          <w:color w:val="79C1F9"/>
          <w:sz w:val="16"/>
          <w:szCs w:val="16"/>
          <w:lang w:val="ru-RU"/>
        </w:rPr>
        <w:t>)*</w:t>
      </w:r>
      <w:r w:rsidR="00D426C2" w:rsidRPr="000F2074">
        <w:rPr>
          <w:color w:val="79C1F9"/>
          <w:sz w:val="16"/>
          <w:szCs w:val="16"/>
          <w:lang w:val="ru-RU"/>
        </w:rPr>
        <w:t xml:space="preserve"> </w:t>
      </w:r>
      <w:r w:rsidR="000F2074" w:rsidRPr="000F2074">
        <w:rPr>
          <w:color w:val="79C1F9"/>
          <w:sz w:val="16"/>
          <w:szCs w:val="16"/>
          <w:lang w:val="ru-RU"/>
        </w:rPr>
        <w:t xml:space="preserve">                  </w:t>
      </w:r>
    </w:p>
    <w:p w14:paraId="68C03B1F" w14:textId="31880A6A" w:rsidR="009E53D3" w:rsidRPr="000F2074" w:rsidRDefault="00F66C25" w:rsidP="003035DB">
      <w:pPr>
        <w:spacing w:before="160"/>
        <w:ind w:left="28"/>
        <w:rPr>
          <w:sz w:val="16"/>
          <w:szCs w:val="16"/>
          <w:lang w:val="ru-RU"/>
        </w:rPr>
      </w:pPr>
      <w:hyperlink w:anchor="_bookmark196" w:history="1">
        <w:r w:rsidR="00D426C2" w:rsidRPr="000F2074">
          <w:rPr>
            <w:color w:val="79C1F9"/>
            <w:sz w:val="16"/>
            <w:szCs w:val="16"/>
            <w:lang w:val="ru-RU"/>
          </w:rPr>
          <w:t>157</w:t>
        </w:r>
        <w:r w:rsidR="00D426C2" w:rsidRPr="000F2074">
          <w:rPr>
            <w:color w:val="79C1F9"/>
            <w:spacing w:val="-3"/>
            <w:sz w:val="16"/>
            <w:szCs w:val="16"/>
            <w:lang w:val="ru-RU"/>
          </w:rPr>
          <w:t xml:space="preserve"> </w:t>
        </w:r>
      </w:hyperlink>
      <w:r w:rsidR="000F2074" w:rsidRPr="000F2074">
        <w:rPr>
          <w:color w:val="79C1F9"/>
          <w:spacing w:val="-2"/>
          <w:sz w:val="16"/>
          <w:szCs w:val="16"/>
          <w:lang w:val="ru-RU"/>
        </w:rPr>
        <w:t>Система контроля «слепых зон» сзади*</w:t>
      </w:r>
    </w:p>
    <w:p w14:paraId="3F6C15D9" w14:textId="77777777" w:rsidR="003035DB" w:rsidRPr="00980929" w:rsidRDefault="003035DB" w:rsidP="003035DB">
      <w:pPr>
        <w:spacing w:before="2" w:line="360" w:lineRule="auto"/>
        <w:ind w:left="28"/>
        <w:rPr>
          <w:lang w:val="ru-RU"/>
        </w:rPr>
      </w:pPr>
    </w:p>
    <w:p w14:paraId="31A907A7" w14:textId="7D519FCA" w:rsidR="009E53D3" w:rsidRPr="000F2074" w:rsidRDefault="00F66C25" w:rsidP="003035DB">
      <w:pPr>
        <w:spacing w:before="2"/>
        <w:ind w:left="28"/>
        <w:rPr>
          <w:sz w:val="16"/>
          <w:szCs w:val="16"/>
          <w:lang w:val="ru-RU"/>
        </w:rPr>
      </w:pPr>
      <w:hyperlink w:anchor="_bookmark198" w:history="1">
        <w:r w:rsidR="00D426C2" w:rsidRPr="000F2074">
          <w:rPr>
            <w:color w:val="79C1F9"/>
            <w:sz w:val="16"/>
            <w:szCs w:val="16"/>
            <w:lang w:val="ru-RU"/>
          </w:rPr>
          <w:t>160</w:t>
        </w:r>
        <w:r w:rsidR="00D426C2" w:rsidRPr="000F2074">
          <w:rPr>
            <w:color w:val="79C1F9"/>
            <w:spacing w:val="-10"/>
            <w:sz w:val="16"/>
            <w:szCs w:val="16"/>
            <w:lang w:val="ru-RU"/>
          </w:rPr>
          <w:t xml:space="preserve"> </w:t>
        </w:r>
      </w:hyperlink>
      <w:r w:rsidR="000F2074" w:rsidRPr="000F2074">
        <w:rPr>
          <w:color w:val="79C1F9"/>
          <w:spacing w:val="-2"/>
          <w:sz w:val="16"/>
          <w:szCs w:val="16"/>
          <w:lang w:val="ru-RU"/>
        </w:rPr>
        <w:t>Система мониторинга состояния водителя*</w:t>
      </w:r>
    </w:p>
    <w:p w14:paraId="3C976104" w14:textId="77777777" w:rsidR="009E53D3" w:rsidRPr="000F2074" w:rsidRDefault="00F66C25" w:rsidP="003035DB">
      <w:pPr>
        <w:spacing w:before="159" w:line="360" w:lineRule="auto"/>
        <w:ind w:left="28"/>
        <w:rPr>
          <w:sz w:val="16"/>
          <w:szCs w:val="16"/>
          <w:lang w:val="ru-RU"/>
        </w:rPr>
      </w:pPr>
      <w:hyperlink w:anchor="_bookmark200" w:history="1">
        <w:r w:rsidR="00D426C2" w:rsidRPr="000F2074">
          <w:rPr>
            <w:color w:val="79C1F9"/>
            <w:sz w:val="16"/>
            <w:szCs w:val="16"/>
            <w:lang w:val="ru-RU"/>
          </w:rPr>
          <w:t>161</w:t>
        </w:r>
        <w:r w:rsidR="00D426C2" w:rsidRPr="000F2074">
          <w:rPr>
            <w:color w:val="79C1F9"/>
            <w:spacing w:val="-6"/>
            <w:sz w:val="16"/>
            <w:szCs w:val="16"/>
            <w:lang w:val="ru-RU"/>
          </w:rPr>
          <w:t xml:space="preserve"> </w:t>
        </w:r>
      </w:hyperlink>
      <w:r w:rsidR="000F2074" w:rsidRPr="000F2074">
        <w:rPr>
          <w:color w:val="79C1F9"/>
          <w:spacing w:val="-2"/>
          <w:sz w:val="16"/>
          <w:szCs w:val="16"/>
          <w:lang w:val="ru-RU"/>
        </w:rPr>
        <w:t>Алкоблокиратор*</w:t>
      </w:r>
    </w:p>
    <w:p w14:paraId="1671BE02" w14:textId="77777777" w:rsidR="009E53D3" w:rsidRPr="000F2074" w:rsidRDefault="000F2074">
      <w:pPr>
        <w:spacing w:before="200"/>
        <w:ind w:left="28"/>
        <w:rPr>
          <w:sz w:val="16"/>
          <w:szCs w:val="16"/>
          <w:lang w:val="ru-RU"/>
        </w:rPr>
      </w:pPr>
      <w:bookmarkStart w:id="73" w:name="_Hlk213198797"/>
      <w:r w:rsidRPr="000F2074">
        <w:rPr>
          <w:color w:val="1E6CEB"/>
          <w:spacing w:val="-2"/>
          <w:sz w:val="16"/>
          <w:szCs w:val="16"/>
          <w:lang w:val="ru-RU"/>
        </w:rPr>
        <w:t>Системы помощи при парковке</w:t>
      </w:r>
    </w:p>
    <w:bookmarkEnd w:id="73"/>
    <w:p w14:paraId="24930741" w14:textId="77777777" w:rsidR="009E53D3" w:rsidRPr="000F2074" w:rsidRDefault="00517023">
      <w:pPr>
        <w:spacing w:before="146" w:line="408" w:lineRule="auto"/>
        <w:ind w:left="28" w:right="564"/>
        <w:rPr>
          <w:sz w:val="16"/>
          <w:szCs w:val="16"/>
          <w:lang w:val="ru-RU"/>
        </w:rPr>
      </w:pPr>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203" </w:instrText>
      </w:r>
      <w:r>
        <w:fldChar w:fldCharType="separate"/>
      </w:r>
      <w:r w:rsidR="00D426C2" w:rsidRPr="000F2074">
        <w:rPr>
          <w:color w:val="79C1F9"/>
          <w:sz w:val="16"/>
          <w:szCs w:val="16"/>
          <w:lang w:val="ru-RU"/>
        </w:rPr>
        <w:t xml:space="preserve">163 </w:t>
      </w:r>
      <w:r>
        <w:rPr>
          <w:color w:val="79C1F9"/>
          <w:sz w:val="16"/>
          <w:szCs w:val="16"/>
          <w:lang w:val="ru-RU"/>
        </w:rPr>
        <w:fldChar w:fldCharType="end"/>
      </w:r>
      <w:bookmarkStart w:id="74" w:name="_Hlk213198811"/>
      <w:r w:rsidR="000F2074" w:rsidRPr="000F2074">
        <w:rPr>
          <w:color w:val="79C1F9"/>
          <w:sz w:val="16"/>
          <w:szCs w:val="16"/>
          <w:lang w:val="ru-RU"/>
        </w:rPr>
        <w:t>Система помощи при парковке</w:t>
      </w:r>
      <w:r w:rsidR="00D426C2" w:rsidRPr="000F2074">
        <w:rPr>
          <w:color w:val="79C1F9"/>
          <w:sz w:val="16"/>
          <w:szCs w:val="16"/>
          <w:lang w:val="ru-RU"/>
        </w:rPr>
        <w:t xml:space="preserve"> </w:t>
      </w:r>
      <w:bookmarkEnd w:id="74"/>
      <w:r>
        <w:fldChar w:fldCharType="begin"/>
      </w:r>
      <w:r w:rsidRPr="00517023">
        <w:rPr>
          <w:lang w:val="ru-RU"/>
        </w:rPr>
        <w:instrText xml:space="preserve"> </w:instrText>
      </w:r>
      <w:r>
        <w:instrText>HYPERLINK</w:instrText>
      </w:r>
      <w:r w:rsidRPr="00517023">
        <w:rPr>
          <w:lang w:val="ru-RU"/>
        </w:rPr>
        <w:instrText xml:space="preserve"> \</w:instrText>
      </w:r>
      <w:r>
        <w:instrText>l</w:instrText>
      </w:r>
      <w:r w:rsidRPr="00517023">
        <w:rPr>
          <w:lang w:val="ru-RU"/>
        </w:rPr>
        <w:instrText xml:space="preserve"> "_</w:instrText>
      </w:r>
      <w:r>
        <w:instrText>bookmark</w:instrText>
      </w:r>
      <w:r w:rsidRPr="00517023">
        <w:rPr>
          <w:lang w:val="ru-RU"/>
        </w:rPr>
        <w:instrText xml:space="preserve">205" </w:instrText>
      </w:r>
      <w:r>
        <w:fldChar w:fldCharType="separate"/>
      </w:r>
      <w:r w:rsidR="00D426C2" w:rsidRPr="000F2074">
        <w:rPr>
          <w:color w:val="79C1F9"/>
          <w:sz w:val="16"/>
          <w:szCs w:val="16"/>
          <w:lang w:val="ru-RU"/>
        </w:rPr>
        <w:t>165</w:t>
      </w:r>
      <w:r w:rsidR="00D426C2" w:rsidRPr="000F2074">
        <w:rPr>
          <w:color w:val="79C1F9"/>
          <w:spacing w:val="-14"/>
          <w:sz w:val="16"/>
          <w:szCs w:val="16"/>
          <w:lang w:val="ru-RU"/>
        </w:rPr>
        <w:t xml:space="preserve"> </w:t>
      </w:r>
      <w:r>
        <w:rPr>
          <w:color w:val="79C1F9"/>
          <w:spacing w:val="-14"/>
          <w:sz w:val="16"/>
          <w:szCs w:val="16"/>
          <w:lang w:val="ru-RU"/>
        </w:rPr>
        <w:fldChar w:fldCharType="end"/>
      </w:r>
      <w:r w:rsidR="000F2074" w:rsidRPr="000F2074">
        <w:rPr>
          <w:color w:val="79C1F9"/>
          <w:sz w:val="16"/>
          <w:szCs w:val="16"/>
          <w:lang w:val="ru-RU"/>
        </w:rPr>
        <w:t>Система кругового обзора</w:t>
      </w:r>
    </w:p>
    <w:p w14:paraId="378A08C1" w14:textId="77777777" w:rsidR="009E53D3" w:rsidRPr="008F7B4B" w:rsidRDefault="008F7B4B">
      <w:pPr>
        <w:spacing w:before="37"/>
        <w:ind w:left="28"/>
        <w:rPr>
          <w:sz w:val="16"/>
          <w:szCs w:val="16"/>
          <w:lang w:val="ru-RU"/>
        </w:rPr>
      </w:pPr>
      <w:r>
        <w:rPr>
          <w:color w:val="1E6CEB"/>
          <w:spacing w:val="-2"/>
          <w:sz w:val="16"/>
          <w:szCs w:val="16"/>
          <w:lang w:val="ru-RU"/>
        </w:rPr>
        <w:t>Климатическая система</w:t>
      </w:r>
    </w:p>
    <w:p w14:paraId="61F0938B" w14:textId="77777777" w:rsidR="003035DB" w:rsidRDefault="00F66C25" w:rsidP="003035DB">
      <w:pPr>
        <w:spacing w:before="147" w:line="276" w:lineRule="auto"/>
        <w:ind w:left="28" w:right="624"/>
        <w:rPr>
          <w:color w:val="79C1F9"/>
          <w:sz w:val="16"/>
          <w:szCs w:val="16"/>
          <w:lang w:val="ru-RU"/>
        </w:rPr>
      </w:pPr>
      <w:hyperlink w:anchor="_bookmark208" w:history="1">
        <w:r w:rsidR="00D426C2" w:rsidRPr="000F2074">
          <w:rPr>
            <w:color w:val="79C1F9"/>
            <w:sz w:val="16"/>
            <w:szCs w:val="16"/>
            <w:lang w:val="ru-RU"/>
          </w:rPr>
          <w:t>167</w:t>
        </w:r>
        <w:r w:rsidR="00D426C2" w:rsidRPr="000F2074">
          <w:rPr>
            <w:color w:val="79C1F9"/>
            <w:spacing w:val="-14"/>
            <w:sz w:val="16"/>
            <w:szCs w:val="16"/>
            <w:lang w:val="ru-RU"/>
          </w:rPr>
          <w:t xml:space="preserve"> </w:t>
        </w:r>
        <w:r w:rsidR="000F2074" w:rsidRPr="008F7B4B">
          <w:rPr>
            <w:color w:val="79C1F9"/>
            <w:sz w:val="16"/>
            <w:szCs w:val="16"/>
            <w:lang w:val="ru-RU"/>
          </w:rPr>
          <w:t xml:space="preserve">Передняя панель управления климатической системой </w:t>
        </w:r>
      </w:hyperlink>
      <w:r w:rsidR="00D426C2" w:rsidRPr="000F2074">
        <w:rPr>
          <w:color w:val="79C1F9"/>
          <w:sz w:val="16"/>
          <w:szCs w:val="16"/>
          <w:lang w:val="ru-RU"/>
        </w:rPr>
        <w:t xml:space="preserve"> </w:t>
      </w:r>
      <w:r w:rsidR="000F2074" w:rsidRPr="000F2074">
        <w:rPr>
          <w:color w:val="79C1F9"/>
          <w:sz w:val="16"/>
          <w:szCs w:val="16"/>
          <w:lang w:val="ru-RU"/>
        </w:rPr>
        <w:t xml:space="preserve">          </w:t>
      </w:r>
    </w:p>
    <w:p w14:paraId="29E70420" w14:textId="77777777" w:rsidR="003035DB" w:rsidRDefault="00F66C25" w:rsidP="003035DB">
      <w:pPr>
        <w:spacing w:before="147" w:line="276" w:lineRule="auto"/>
        <w:ind w:left="28" w:right="624"/>
        <w:rPr>
          <w:color w:val="79C1F9"/>
          <w:spacing w:val="40"/>
          <w:sz w:val="16"/>
          <w:szCs w:val="16"/>
          <w:lang w:val="ru-RU"/>
        </w:rPr>
      </w:pPr>
      <w:hyperlink w:anchor="_bookmark210" w:history="1">
        <w:r w:rsidR="00D426C2" w:rsidRPr="000F2074">
          <w:rPr>
            <w:color w:val="79C1F9"/>
            <w:sz w:val="16"/>
            <w:szCs w:val="16"/>
            <w:lang w:val="ru-RU"/>
          </w:rPr>
          <w:t xml:space="preserve">172 </w:t>
        </w:r>
        <w:r w:rsidR="000F2074" w:rsidRPr="000F2074">
          <w:rPr>
            <w:color w:val="79C1F9"/>
            <w:sz w:val="16"/>
            <w:szCs w:val="16"/>
            <w:lang w:val="ru-RU"/>
          </w:rPr>
          <w:t xml:space="preserve">Регулировка вентиляционных дефлекторов </w:t>
        </w:r>
      </w:hyperlink>
      <w:r w:rsidR="00D426C2" w:rsidRPr="000F2074">
        <w:rPr>
          <w:color w:val="79C1F9"/>
          <w:spacing w:val="40"/>
          <w:sz w:val="16"/>
          <w:szCs w:val="16"/>
          <w:lang w:val="ru-RU"/>
        </w:rPr>
        <w:t xml:space="preserve"> </w:t>
      </w:r>
      <w:r w:rsidR="000F2074" w:rsidRPr="000F2074">
        <w:rPr>
          <w:color w:val="79C1F9"/>
          <w:spacing w:val="40"/>
          <w:sz w:val="16"/>
          <w:szCs w:val="16"/>
          <w:lang w:val="ru-RU"/>
        </w:rPr>
        <w:t xml:space="preserve">          </w:t>
      </w:r>
      <w:r w:rsidR="000F2074">
        <w:rPr>
          <w:color w:val="79C1F9"/>
          <w:spacing w:val="40"/>
          <w:sz w:val="16"/>
          <w:szCs w:val="16"/>
          <w:lang w:val="ru-RU"/>
        </w:rPr>
        <w:t xml:space="preserve">               </w:t>
      </w:r>
    </w:p>
    <w:p w14:paraId="457E9A2C" w14:textId="6559322E" w:rsidR="009E53D3" w:rsidRPr="000F2074" w:rsidRDefault="00F66C25" w:rsidP="003035DB">
      <w:pPr>
        <w:spacing w:before="147" w:line="276" w:lineRule="auto"/>
        <w:ind w:left="28" w:right="624"/>
        <w:rPr>
          <w:sz w:val="16"/>
          <w:szCs w:val="16"/>
          <w:lang w:val="ru-RU"/>
        </w:rPr>
      </w:pPr>
      <w:hyperlink w:anchor="_bookmark212" w:history="1">
        <w:r w:rsidR="00D426C2" w:rsidRPr="000F2074">
          <w:rPr>
            <w:color w:val="79C1F9"/>
            <w:sz w:val="16"/>
            <w:szCs w:val="16"/>
            <w:lang w:val="ru-RU"/>
          </w:rPr>
          <w:t xml:space="preserve">172 </w:t>
        </w:r>
        <w:r w:rsidR="000F2074" w:rsidRPr="000F2074">
          <w:rPr>
            <w:color w:val="79C1F9"/>
            <w:sz w:val="16"/>
            <w:szCs w:val="16"/>
            <w:lang w:val="ru-RU"/>
          </w:rPr>
          <w:t>Настройки</w:t>
        </w:r>
        <w:r w:rsidR="00262D59">
          <w:rPr>
            <w:color w:val="79C1F9"/>
            <w:sz w:val="16"/>
            <w:szCs w:val="16"/>
            <w:lang w:val="ru-RU"/>
          </w:rPr>
          <w:t xml:space="preserve"> кондиционера</w:t>
        </w:r>
        <w:r w:rsidR="000F2074" w:rsidRPr="000F2074">
          <w:rPr>
            <w:color w:val="79C1F9"/>
            <w:sz w:val="16"/>
            <w:szCs w:val="16"/>
            <w:lang w:val="ru-RU"/>
          </w:rPr>
          <w:t xml:space="preserve">  </w:t>
        </w:r>
      </w:hyperlink>
    </w:p>
    <w:p w14:paraId="7D3C7457" w14:textId="77777777" w:rsidR="003035DB" w:rsidRDefault="003035DB">
      <w:pPr>
        <w:spacing w:before="42"/>
        <w:ind w:left="28"/>
        <w:rPr>
          <w:color w:val="1E6CEB"/>
          <w:spacing w:val="-2"/>
          <w:sz w:val="16"/>
          <w:szCs w:val="16"/>
          <w:lang w:val="ru-RU"/>
        </w:rPr>
      </w:pPr>
    </w:p>
    <w:p w14:paraId="24ED5D75" w14:textId="1E960B4E" w:rsidR="009E53D3" w:rsidRPr="008A16A5" w:rsidRDefault="008A16A5">
      <w:pPr>
        <w:spacing w:before="42"/>
        <w:ind w:left="28"/>
        <w:rPr>
          <w:sz w:val="16"/>
          <w:szCs w:val="16"/>
          <w:lang w:val="ru-RU"/>
        </w:rPr>
      </w:pPr>
      <w:r w:rsidRPr="008A16A5">
        <w:rPr>
          <w:color w:val="1E6CEB"/>
          <w:spacing w:val="-2"/>
          <w:sz w:val="16"/>
          <w:szCs w:val="16"/>
          <w:lang w:val="ru-RU"/>
        </w:rPr>
        <w:t>Зарядка и разрядка</w:t>
      </w:r>
    </w:p>
    <w:p w14:paraId="41271251" w14:textId="77777777" w:rsidR="009E53D3" w:rsidRPr="008A16A5" w:rsidRDefault="00F66C25">
      <w:pPr>
        <w:spacing w:before="147"/>
        <w:ind w:left="28"/>
        <w:rPr>
          <w:sz w:val="16"/>
          <w:szCs w:val="16"/>
          <w:lang w:val="ru-RU"/>
        </w:rPr>
      </w:pPr>
      <w:hyperlink w:anchor="_bookmark215" w:history="1">
        <w:r w:rsidR="00D426C2" w:rsidRPr="008A16A5">
          <w:rPr>
            <w:color w:val="79C1F9"/>
            <w:sz w:val="16"/>
            <w:szCs w:val="16"/>
            <w:lang w:val="ru-RU"/>
          </w:rPr>
          <w:t>173</w:t>
        </w:r>
        <w:r w:rsidR="00D426C2" w:rsidRPr="008A16A5">
          <w:rPr>
            <w:color w:val="79C1F9"/>
            <w:spacing w:val="-9"/>
            <w:sz w:val="16"/>
            <w:szCs w:val="16"/>
            <w:lang w:val="ru-RU"/>
          </w:rPr>
          <w:t xml:space="preserve"> </w:t>
        </w:r>
      </w:hyperlink>
      <w:r w:rsidR="008A16A5" w:rsidRPr="008A16A5">
        <w:rPr>
          <w:color w:val="79C1F9"/>
          <w:spacing w:val="-2"/>
          <w:sz w:val="16"/>
          <w:szCs w:val="16"/>
          <w:lang w:val="ru-RU"/>
        </w:rPr>
        <w:t>Меры предосторожности при зарядке</w:t>
      </w:r>
    </w:p>
    <w:p w14:paraId="54BE7C9A" w14:textId="77777777" w:rsidR="003035DB" w:rsidRDefault="00D426C2">
      <w:pPr>
        <w:spacing w:before="123"/>
        <w:ind w:left="28"/>
        <w:rPr>
          <w:sz w:val="16"/>
          <w:szCs w:val="16"/>
          <w:lang w:val="ru-RU"/>
        </w:rPr>
      </w:pPr>
      <w:r w:rsidRPr="008A16A5">
        <w:rPr>
          <w:sz w:val="16"/>
          <w:szCs w:val="16"/>
          <w:lang w:val="ru-RU"/>
        </w:rPr>
        <w:br w:type="column"/>
      </w:r>
    </w:p>
    <w:p w14:paraId="12F68BD7" w14:textId="134838FA" w:rsidR="009E53D3" w:rsidRPr="008A16A5" w:rsidRDefault="00F66C25">
      <w:pPr>
        <w:spacing w:before="123"/>
        <w:ind w:left="28"/>
        <w:rPr>
          <w:sz w:val="16"/>
          <w:szCs w:val="16"/>
          <w:lang w:val="ru-RU"/>
        </w:rPr>
      </w:pPr>
      <w:hyperlink w:anchor="_bookmark217" w:history="1">
        <w:r w:rsidR="00D426C2" w:rsidRPr="008A16A5">
          <w:rPr>
            <w:color w:val="79C1F9"/>
            <w:sz w:val="16"/>
            <w:szCs w:val="16"/>
            <w:lang w:val="ru-RU"/>
          </w:rPr>
          <w:t>174</w:t>
        </w:r>
        <w:r w:rsidR="00D426C2" w:rsidRPr="008A16A5">
          <w:rPr>
            <w:color w:val="79C1F9"/>
            <w:spacing w:val="-9"/>
            <w:sz w:val="16"/>
            <w:szCs w:val="16"/>
            <w:lang w:val="ru-RU"/>
          </w:rPr>
          <w:t xml:space="preserve"> </w:t>
        </w:r>
      </w:hyperlink>
      <w:r w:rsidR="008A16A5" w:rsidRPr="008A16A5">
        <w:rPr>
          <w:color w:val="79C1F9"/>
          <w:spacing w:val="-2"/>
          <w:sz w:val="16"/>
          <w:szCs w:val="16"/>
          <w:lang w:val="ru-RU"/>
        </w:rPr>
        <w:t>Процесс зарядки</w:t>
      </w:r>
    </w:p>
    <w:p w14:paraId="175F657D" w14:textId="77777777" w:rsidR="009E53D3" w:rsidRPr="008A16A5" w:rsidRDefault="00F66C25">
      <w:pPr>
        <w:spacing w:before="159"/>
        <w:ind w:left="28"/>
        <w:rPr>
          <w:sz w:val="16"/>
          <w:szCs w:val="16"/>
          <w:lang w:val="ru-RU"/>
        </w:rPr>
      </w:pPr>
      <w:hyperlink w:anchor="_bookmark219" w:history="1">
        <w:r w:rsidR="00D426C2" w:rsidRPr="008A16A5">
          <w:rPr>
            <w:color w:val="79C1F9"/>
            <w:sz w:val="16"/>
            <w:szCs w:val="16"/>
            <w:lang w:val="ru-RU"/>
          </w:rPr>
          <w:t>177</w:t>
        </w:r>
        <w:r w:rsidR="00D426C2" w:rsidRPr="008A16A5">
          <w:rPr>
            <w:color w:val="79C1F9"/>
            <w:spacing w:val="-6"/>
            <w:sz w:val="16"/>
            <w:szCs w:val="16"/>
            <w:lang w:val="ru-RU"/>
          </w:rPr>
          <w:t xml:space="preserve"> </w:t>
        </w:r>
      </w:hyperlink>
      <w:r w:rsidR="008A16A5" w:rsidRPr="008A16A5">
        <w:rPr>
          <w:color w:val="79C1F9"/>
          <w:spacing w:val="-2"/>
          <w:sz w:val="16"/>
          <w:szCs w:val="16"/>
          <w:lang w:val="ru-RU"/>
        </w:rPr>
        <w:t>Внешний источник питания</w:t>
      </w:r>
    </w:p>
    <w:p w14:paraId="41C53098" w14:textId="77777777" w:rsidR="009E53D3" w:rsidRPr="008A16A5" w:rsidRDefault="00F66C25">
      <w:pPr>
        <w:spacing w:before="159"/>
        <w:ind w:left="28"/>
        <w:rPr>
          <w:sz w:val="16"/>
          <w:szCs w:val="16"/>
          <w:lang w:val="ru-RU"/>
        </w:rPr>
      </w:pPr>
      <w:hyperlink w:anchor="_bookmark221" w:history="1">
        <w:r w:rsidR="00D426C2" w:rsidRPr="008A16A5">
          <w:rPr>
            <w:color w:val="79C1F9"/>
            <w:sz w:val="16"/>
            <w:szCs w:val="16"/>
            <w:lang w:val="ru-RU"/>
          </w:rPr>
          <w:t>178</w:t>
        </w:r>
        <w:r w:rsidR="00D426C2" w:rsidRPr="008A16A5">
          <w:rPr>
            <w:color w:val="79C1F9"/>
            <w:spacing w:val="-6"/>
            <w:sz w:val="16"/>
            <w:szCs w:val="16"/>
            <w:lang w:val="ru-RU"/>
          </w:rPr>
          <w:t xml:space="preserve"> </w:t>
        </w:r>
      </w:hyperlink>
      <w:r w:rsidR="008A16A5" w:rsidRPr="008A16A5">
        <w:rPr>
          <w:color w:val="79C1F9"/>
          <w:spacing w:val="-2"/>
          <w:sz w:val="16"/>
          <w:szCs w:val="16"/>
          <w:lang w:val="ru-RU"/>
        </w:rPr>
        <w:t>Планирование поездки</w:t>
      </w:r>
    </w:p>
    <w:p w14:paraId="44E61C4C" w14:textId="77777777" w:rsidR="009E53D3" w:rsidRPr="008A16A5" w:rsidRDefault="008A16A5">
      <w:pPr>
        <w:spacing w:before="200"/>
        <w:ind w:left="28"/>
        <w:rPr>
          <w:sz w:val="16"/>
          <w:szCs w:val="16"/>
          <w:lang w:val="ru-RU"/>
        </w:rPr>
      </w:pPr>
      <w:r w:rsidRPr="008A16A5">
        <w:rPr>
          <w:color w:val="1E6CEB"/>
          <w:spacing w:val="-2"/>
          <w:sz w:val="16"/>
          <w:szCs w:val="16"/>
          <w:lang w:val="ru-RU"/>
        </w:rPr>
        <w:t>Техническое обслуживание и ремонт</w:t>
      </w:r>
    </w:p>
    <w:p w14:paraId="4AD86AB9" w14:textId="77777777" w:rsidR="009E53D3" w:rsidRPr="008A16A5" w:rsidRDefault="00F66C25">
      <w:pPr>
        <w:spacing w:before="146"/>
        <w:ind w:left="28"/>
        <w:rPr>
          <w:sz w:val="16"/>
          <w:szCs w:val="16"/>
          <w:lang w:val="ru-RU"/>
        </w:rPr>
      </w:pPr>
      <w:hyperlink w:anchor="_bookmark224" w:history="1">
        <w:r w:rsidR="00D426C2" w:rsidRPr="008A16A5">
          <w:rPr>
            <w:color w:val="79C1F9"/>
            <w:sz w:val="16"/>
            <w:szCs w:val="16"/>
            <w:lang w:val="ru-RU"/>
          </w:rPr>
          <w:t>179</w:t>
        </w:r>
        <w:r w:rsidR="00D426C2" w:rsidRPr="008A16A5">
          <w:rPr>
            <w:color w:val="79C1F9"/>
            <w:spacing w:val="-3"/>
            <w:sz w:val="16"/>
            <w:szCs w:val="16"/>
            <w:lang w:val="ru-RU"/>
          </w:rPr>
          <w:t xml:space="preserve"> </w:t>
        </w:r>
        <w:r w:rsidR="008A16A5">
          <w:rPr>
            <w:color w:val="79C1F9"/>
            <w:spacing w:val="-2"/>
            <w:sz w:val="16"/>
            <w:szCs w:val="16"/>
            <w:lang w:val="ru-RU"/>
          </w:rPr>
          <w:t>Р</w:t>
        </w:r>
      </w:hyperlink>
      <w:r w:rsidR="008A16A5" w:rsidRPr="008A16A5">
        <w:rPr>
          <w:color w:val="79C1F9"/>
          <w:spacing w:val="-2"/>
          <w:sz w:val="16"/>
          <w:szCs w:val="16"/>
          <w:lang w:val="ru-RU"/>
        </w:rPr>
        <w:t>егулярное техническое обслуживание</w:t>
      </w:r>
    </w:p>
    <w:p w14:paraId="6B831040" w14:textId="77777777" w:rsidR="009E53D3" w:rsidRPr="00D426C2" w:rsidRDefault="008A16A5" w:rsidP="00260B5E">
      <w:pPr>
        <w:pStyle w:val="a6"/>
        <w:numPr>
          <w:ilvl w:val="0"/>
          <w:numId w:val="121"/>
        </w:numPr>
        <w:tabs>
          <w:tab w:val="left" w:pos="418"/>
        </w:tabs>
        <w:spacing w:before="159"/>
        <w:ind w:left="418" w:hanging="390"/>
        <w:rPr>
          <w:sz w:val="16"/>
          <w:szCs w:val="16"/>
        </w:rPr>
      </w:pPr>
      <w:r w:rsidRPr="008A16A5">
        <w:rPr>
          <w:color w:val="79C1F9"/>
          <w:spacing w:val="-2"/>
          <w:sz w:val="16"/>
          <w:szCs w:val="16"/>
        </w:rPr>
        <w:t xml:space="preserve">Замена </w:t>
      </w:r>
      <w:r>
        <w:rPr>
          <w:color w:val="79C1F9"/>
          <w:spacing w:val="-2"/>
          <w:sz w:val="16"/>
          <w:szCs w:val="16"/>
          <w:lang w:val="ru-RU"/>
        </w:rPr>
        <w:t>элемента питания</w:t>
      </w:r>
      <w:r w:rsidRPr="008A16A5">
        <w:rPr>
          <w:color w:val="79C1F9"/>
          <w:spacing w:val="-2"/>
          <w:sz w:val="16"/>
          <w:szCs w:val="16"/>
        </w:rPr>
        <w:t xml:space="preserve"> ключа</w:t>
      </w:r>
    </w:p>
    <w:p w14:paraId="1E13474F" w14:textId="77777777" w:rsidR="009E53D3" w:rsidRPr="008A16A5" w:rsidRDefault="008A16A5" w:rsidP="003035DB">
      <w:pPr>
        <w:pStyle w:val="a6"/>
        <w:numPr>
          <w:ilvl w:val="0"/>
          <w:numId w:val="121"/>
        </w:numPr>
        <w:tabs>
          <w:tab w:val="left" w:pos="27"/>
        </w:tabs>
        <w:spacing w:before="170" w:line="228" w:lineRule="auto"/>
        <w:ind w:left="0" w:right="532" w:firstLine="0"/>
        <w:rPr>
          <w:sz w:val="16"/>
          <w:szCs w:val="16"/>
          <w:lang w:val="ru-RU"/>
        </w:rPr>
      </w:pPr>
      <w:r w:rsidRPr="008A16A5">
        <w:rPr>
          <w:color w:val="79C1F9"/>
          <w:sz w:val="16"/>
          <w:szCs w:val="16"/>
          <w:lang w:val="ru-RU"/>
        </w:rPr>
        <w:t>Открывание и закрывание капота переднего моторного отсека</w:t>
      </w:r>
      <w:r w:rsidRPr="008A16A5">
        <w:rPr>
          <w:sz w:val="16"/>
          <w:szCs w:val="16"/>
          <w:lang w:val="ru-RU"/>
        </w:rPr>
        <w:t xml:space="preserve"> </w:t>
      </w:r>
    </w:p>
    <w:p w14:paraId="64A37671" w14:textId="77777777" w:rsidR="009E53D3" w:rsidRPr="008A16A5" w:rsidRDefault="008A16A5" w:rsidP="00260B5E">
      <w:pPr>
        <w:pStyle w:val="a6"/>
        <w:numPr>
          <w:ilvl w:val="0"/>
          <w:numId w:val="121"/>
        </w:numPr>
        <w:tabs>
          <w:tab w:val="left" w:pos="418"/>
        </w:tabs>
        <w:spacing w:before="161"/>
        <w:ind w:left="418" w:hanging="390"/>
        <w:rPr>
          <w:sz w:val="16"/>
          <w:szCs w:val="16"/>
          <w:lang w:val="ru-RU"/>
        </w:rPr>
      </w:pPr>
      <w:r w:rsidRPr="008A16A5">
        <w:rPr>
          <w:color w:val="79C1F9"/>
          <w:spacing w:val="-2"/>
          <w:sz w:val="16"/>
          <w:szCs w:val="16"/>
        </w:rPr>
        <w:t>Охлаждающая жидкость</w:t>
      </w:r>
    </w:p>
    <w:p w14:paraId="6E03B799" w14:textId="77777777" w:rsidR="009E53D3" w:rsidRPr="00D426C2" w:rsidRDefault="008A16A5" w:rsidP="00260B5E">
      <w:pPr>
        <w:pStyle w:val="a6"/>
        <w:numPr>
          <w:ilvl w:val="0"/>
          <w:numId w:val="121"/>
        </w:numPr>
        <w:tabs>
          <w:tab w:val="left" w:pos="418"/>
        </w:tabs>
        <w:spacing w:before="160"/>
        <w:ind w:left="418" w:hanging="390"/>
        <w:rPr>
          <w:sz w:val="16"/>
          <w:szCs w:val="16"/>
        </w:rPr>
      </w:pPr>
      <w:r w:rsidRPr="008A16A5">
        <w:rPr>
          <w:color w:val="79C1F9"/>
          <w:spacing w:val="-2"/>
          <w:sz w:val="16"/>
          <w:szCs w:val="16"/>
        </w:rPr>
        <w:t>Тормозная жидкость</w:t>
      </w:r>
    </w:p>
    <w:p w14:paraId="1FA74DAA" w14:textId="77777777" w:rsidR="009E53D3" w:rsidRPr="00D426C2" w:rsidRDefault="008A16A5" w:rsidP="00260B5E">
      <w:pPr>
        <w:pStyle w:val="a6"/>
        <w:numPr>
          <w:ilvl w:val="0"/>
          <w:numId w:val="121"/>
        </w:numPr>
        <w:tabs>
          <w:tab w:val="left" w:pos="418"/>
        </w:tabs>
        <w:spacing w:before="159"/>
        <w:ind w:left="418" w:hanging="390"/>
        <w:rPr>
          <w:sz w:val="16"/>
          <w:szCs w:val="16"/>
        </w:rPr>
      </w:pPr>
      <w:r w:rsidRPr="008A16A5">
        <w:rPr>
          <w:color w:val="79C1F9"/>
          <w:spacing w:val="-2"/>
          <w:sz w:val="16"/>
          <w:szCs w:val="16"/>
        </w:rPr>
        <w:t>Омывающая жидкость</w:t>
      </w:r>
    </w:p>
    <w:p w14:paraId="705B2794" w14:textId="77777777" w:rsidR="009E53D3" w:rsidRPr="00D426C2" w:rsidRDefault="008A16A5" w:rsidP="00260B5E">
      <w:pPr>
        <w:pStyle w:val="a6"/>
        <w:numPr>
          <w:ilvl w:val="0"/>
          <w:numId w:val="121"/>
        </w:numPr>
        <w:tabs>
          <w:tab w:val="left" w:pos="418"/>
        </w:tabs>
        <w:spacing w:before="159"/>
        <w:ind w:left="418" w:hanging="390"/>
        <w:rPr>
          <w:sz w:val="16"/>
          <w:szCs w:val="16"/>
        </w:rPr>
      </w:pPr>
      <w:r w:rsidRPr="008A16A5">
        <w:rPr>
          <w:color w:val="79C1F9"/>
          <w:spacing w:val="-2"/>
          <w:sz w:val="16"/>
          <w:szCs w:val="16"/>
        </w:rPr>
        <w:t>Замена щеток стеклоочистителя</w:t>
      </w:r>
    </w:p>
    <w:p w14:paraId="740A5B23" w14:textId="77777777" w:rsidR="009E53D3" w:rsidRPr="00D426C2" w:rsidRDefault="008A16A5" w:rsidP="00260B5E">
      <w:pPr>
        <w:pStyle w:val="a6"/>
        <w:numPr>
          <w:ilvl w:val="0"/>
          <w:numId w:val="121"/>
        </w:numPr>
        <w:tabs>
          <w:tab w:val="left" w:pos="417"/>
          <w:tab w:val="left" w:pos="427"/>
        </w:tabs>
        <w:spacing w:before="170" w:line="228" w:lineRule="auto"/>
        <w:ind w:left="427" w:right="460" w:hanging="400"/>
        <w:rPr>
          <w:sz w:val="16"/>
          <w:szCs w:val="16"/>
        </w:rPr>
      </w:pPr>
      <w:r w:rsidRPr="008A16A5">
        <w:rPr>
          <w:color w:val="79C1F9"/>
          <w:spacing w:val="-2"/>
          <w:sz w:val="16"/>
          <w:szCs w:val="16"/>
        </w:rPr>
        <w:t>Обслуживание низковольтной аккумуляторной батареи</w:t>
      </w:r>
    </w:p>
    <w:p w14:paraId="4C575004" w14:textId="77777777" w:rsidR="009E53D3" w:rsidRPr="00D34330" w:rsidRDefault="00D34330" w:rsidP="00260B5E">
      <w:pPr>
        <w:pStyle w:val="a6"/>
        <w:numPr>
          <w:ilvl w:val="0"/>
          <w:numId w:val="121"/>
        </w:numPr>
        <w:tabs>
          <w:tab w:val="left" w:pos="418"/>
        </w:tabs>
        <w:spacing w:before="161"/>
        <w:ind w:left="418" w:hanging="390"/>
        <w:rPr>
          <w:sz w:val="16"/>
          <w:szCs w:val="16"/>
          <w:lang w:val="ru-RU"/>
        </w:rPr>
      </w:pPr>
      <w:r w:rsidRPr="00D34330">
        <w:rPr>
          <w:color w:val="79C1F9"/>
          <w:spacing w:val="-2"/>
          <w:sz w:val="16"/>
          <w:szCs w:val="16"/>
          <w:lang w:val="ru-RU"/>
        </w:rPr>
        <w:t>Активация после длительной стоянки</w:t>
      </w:r>
    </w:p>
    <w:p w14:paraId="4CA57E7F" w14:textId="77777777" w:rsidR="009E53D3" w:rsidRPr="00D426C2" w:rsidRDefault="008A16A5" w:rsidP="00260B5E">
      <w:pPr>
        <w:pStyle w:val="a6"/>
        <w:numPr>
          <w:ilvl w:val="0"/>
          <w:numId w:val="121"/>
        </w:numPr>
        <w:tabs>
          <w:tab w:val="left" w:pos="418"/>
        </w:tabs>
        <w:spacing w:before="159"/>
        <w:ind w:left="418" w:hanging="390"/>
        <w:rPr>
          <w:sz w:val="16"/>
          <w:szCs w:val="16"/>
        </w:rPr>
      </w:pPr>
      <w:r w:rsidRPr="008A16A5">
        <w:rPr>
          <w:color w:val="79C1F9"/>
          <w:spacing w:val="-2"/>
          <w:sz w:val="16"/>
          <w:szCs w:val="16"/>
        </w:rPr>
        <w:t>Тяговая аккумуляторная батарея</w:t>
      </w:r>
    </w:p>
    <w:p w14:paraId="03F2AE33" w14:textId="77777777" w:rsidR="009E53D3" w:rsidRPr="00D426C2" w:rsidRDefault="008A16A5" w:rsidP="00260B5E">
      <w:pPr>
        <w:pStyle w:val="a6"/>
        <w:numPr>
          <w:ilvl w:val="0"/>
          <w:numId w:val="121"/>
        </w:numPr>
        <w:tabs>
          <w:tab w:val="left" w:pos="418"/>
        </w:tabs>
        <w:spacing w:before="160"/>
        <w:ind w:left="418" w:hanging="390"/>
        <w:rPr>
          <w:sz w:val="16"/>
          <w:szCs w:val="16"/>
        </w:rPr>
      </w:pPr>
      <w:r w:rsidRPr="008A16A5">
        <w:rPr>
          <w:color w:val="79C1F9"/>
          <w:spacing w:val="-2"/>
          <w:sz w:val="16"/>
          <w:szCs w:val="16"/>
        </w:rPr>
        <w:t>Обслуживание шин</w:t>
      </w:r>
    </w:p>
    <w:p w14:paraId="101188C3" w14:textId="77777777" w:rsidR="009E53D3" w:rsidRPr="00D426C2" w:rsidRDefault="00F66C25">
      <w:pPr>
        <w:spacing w:before="159"/>
        <w:ind w:left="28"/>
        <w:rPr>
          <w:sz w:val="16"/>
          <w:szCs w:val="16"/>
        </w:rPr>
      </w:pPr>
      <w:hyperlink w:anchor="_bookmark246" w:history="1">
        <w:r w:rsidR="00D426C2" w:rsidRPr="00D426C2">
          <w:rPr>
            <w:color w:val="79C1F9"/>
            <w:sz w:val="16"/>
            <w:szCs w:val="16"/>
          </w:rPr>
          <w:t>191</w:t>
        </w:r>
        <w:r w:rsidR="00D426C2" w:rsidRPr="00D426C2">
          <w:rPr>
            <w:color w:val="79C1F9"/>
            <w:spacing w:val="-3"/>
            <w:sz w:val="16"/>
            <w:szCs w:val="16"/>
          </w:rPr>
          <w:t xml:space="preserve"> </w:t>
        </w:r>
      </w:hyperlink>
      <w:r w:rsidR="00FE06B8" w:rsidRPr="00FE06B8">
        <w:rPr>
          <w:color w:val="79C1F9"/>
          <w:spacing w:val="-2"/>
          <w:sz w:val="16"/>
          <w:szCs w:val="16"/>
        </w:rPr>
        <w:t xml:space="preserve">Мойка </w:t>
      </w:r>
      <w:r w:rsidR="00FE06B8">
        <w:rPr>
          <w:color w:val="79C1F9"/>
          <w:spacing w:val="-2"/>
          <w:sz w:val="16"/>
          <w:szCs w:val="16"/>
          <w:lang w:val="ru-RU"/>
        </w:rPr>
        <w:t xml:space="preserve">кузова </w:t>
      </w:r>
      <w:r w:rsidR="00FE06B8" w:rsidRPr="00FE06B8">
        <w:rPr>
          <w:color w:val="79C1F9"/>
          <w:spacing w:val="-2"/>
          <w:sz w:val="16"/>
          <w:szCs w:val="16"/>
        </w:rPr>
        <w:t>автомобиля</w:t>
      </w:r>
    </w:p>
    <w:p w14:paraId="0BB85717" w14:textId="77777777" w:rsidR="009E53D3" w:rsidRPr="00FE06B8" w:rsidRDefault="00F66C25">
      <w:pPr>
        <w:spacing w:before="159" w:line="408" w:lineRule="auto"/>
        <w:ind w:left="28" w:right="1102"/>
        <w:rPr>
          <w:sz w:val="16"/>
          <w:szCs w:val="16"/>
          <w:lang w:val="ru-RU"/>
        </w:rPr>
      </w:pPr>
      <w:hyperlink w:anchor="_bookmark248" w:history="1">
        <w:r w:rsidR="00D426C2" w:rsidRPr="00FE06B8">
          <w:rPr>
            <w:color w:val="79C1F9"/>
            <w:sz w:val="16"/>
            <w:szCs w:val="16"/>
            <w:lang w:val="ru-RU"/>
          </w:rPr>
          <w:t xml:space="preserve">193 </w:t>
        </w:r>
      </w:hyperlink>
      <w:r w:rsidR="00FE06B8" w:rsidRPr="00FE06B8">
        <w:rPr>
          <w:color w:val="79C1F9"/>
          <w:sz w:val="16"/>
          <w:szCs w:val="16"/>
          <w:lang w:val="ru-RU"/>
        </w:rPr>
        <w:t>Очистка салона</w:t>
      </w:r>
      <w:r w:rsidR="00D426C2" w:rsidRPr="00FE06B8">
        <w:rPr>
          <w:color w:val="79C1F9"/>
          <w:spacing w:val="40"/>
          <w:sz w:val="16"/>
          <w:szCs w:val="16"/>
          <w:lang w:val="ru-RU"/>
        </w:rPr>
        <w:t xml:space="preserve"> </w:t>
      </w:r>
      <w:r w:rsidR="00FE06B8" w:rsidRPr="00FE06B8">
        <w:rPr>
          <w:color w:val="79C1F9"/>
          <w:spacing w:val="40"/>
          <w:sz w:val="16"/>
          <w:szCs w:val="16"/>
          <w:lang w:val="ru-RU"/>
        </w:rPr>
        <w:t xml:space="preserve">                </w:t>
      </w:r>
      <w:r w:rsidR="00FE06B8">
        <w:rPr>
          <w:color w:val="79C1F9"/>
          <w:spacing w:val="40"/>
          <w:sz w:val="16"/>
          <w:szCs w:val="16"/>
          <w:lang w:val="ru-RU"/>
        </w:rPr>
        <w:t xml:space="preserve"> </w:t>
      </w:r>
      <w:hyperlink w:anchor="_bookmark250" w:history="1">
        <w:r w:rsidR="00D426C2" w:rsidRPr="00FE06B8">
          <w:rPr>
            <w:color w:val="79C1F9"/>
            <w:sz w:val="16"/>
            <w:szCs w:val="16"/>
            <w:lang w:val="ru-RU"/>
          </w:rPr>
          <w:t>195</w:t>
        </w:r>
        <w:r w:rsidR="00D426C2" w:rsidRPr="00FE06B8">
          <w:rPr>
            <w:color w:val="79C1F9"/>
            <w:spacing w:val="-14"/>
            <w:sz w:val="16"/>
            <w:szCs w:val="16"/>
            <w:lang w:val="ru-RU"/>
          </w:rPr>
          <w:t xml:space="preserve"> </w:t>
        </w:r>
      </w:hyperlink>
      <w:r w:rsidR="00FE06B8" w:rsidRPr="00FE06B8">
        <w:rPr>
          <w:color w:val="79C1F9"/>
          <w:sz w:val="16"/>
          <w:szCs w:val="16"/>
          <w:lang w:val="ru-RU"/>
        </w:rPr>
        <w:t>Замена лампы</w:t>
      </w:r>
    </w:p>
    <w:p w14:paraId="39F1D450" w14:textId="77777777" w:rsidR="009E53D3" w:rsidRPr="00FE06B8" w:rsidRDefault="00F66C25">
      <w:pPr>
        <w:spacing w:before="7" w:line="228" w:lineRule="auto"/>
        <w:ind w:left="427" w:hanging="400"/>
        <w:rPr>
          <w:sz w:val="16"/>
          <w:szCs w:val="16"/>
          <w:lang w:val="ru-RU"/>
        </w:rPr>
      </w:pPr>
      <w:hyperlink w:anchor="_bookmark252" w:history="1">
        <w:r w:rsidR="00D426C2" w:rsidRPr="00FE06B8">
          <w:rPr>
            <w:color w:val="79C1F9"/>
            <w:sz w:val="16"/>
            <w:szCs w:val="16"/>
            <w:lang w:val="ru-RU"/>
          </w:rPr>
          <w:t>195</w:t>
        </w:r>
        <w:r w:rsidR="00D426C2" w:rsidRPr="00FE06B8">
          <w:rPr>
            <w:color w:val="79C1F9"/>
            <w:spacing w:val="-8"/>
            <w:sz w:val="16"/>
            <w:szCs w:val="16"/>
            <w:lang w:val="ru-RU"/>
          </w:rPr>
          <w:t xml:space="preserve"> </w:t>
        </w:r>
      </w:hyperlink>
      <w:r w:rsidR="00FE06B8" w:rsidRPr="00FE06B8">
        <w:rPr>
          <w:color w:val="79C1F9"/>
          <w:spacing w:val="-4"/>
          <w:sz w:val="16"/>
          <w:szCs w:val="16"/>
          <w:lang w:val="ru-RU"/>
        </w:rPr>
        <w:t>Проверка или замена предохранителя</w:t>
      </w:r>
    </w:p>
    <w:p w14:paraId="0D6ADB6E" w14:textId="77777777" w:rsidR="00FE06B8" w:rsidRDefault="00F66C25" w:rsidP="003035DB">
      <w:pPr>
        <w:spacing w:before="162"/>
        <w:ind w:left="28" w:right="198"/>
        <w:rPr>
          <w:color w:val="79C1F9"/>
          <w:sz w:val="16"/>
          <w:szCs w:val="16"/>
          <w:lang w:val="ru-RU"/>
        </w:rPr>
      </w:pPr>
      <w:hyperlink w:anchor="_bookmark254" w:history="1">
        <w:r w:rsidR="00D426C2" w:rsidRPr="00FE06B8">
          <w:rPr>
            <w:color w:val="79C1F9"/>
            <w:sz w:val="16"/>
            <w:szCs w:val="16"/>
            <w:lang w:val="ru-RU"/>
          </w:rPr>
          <w:t>197</w:t>
        </w:r>
        <w:r w:rsidR="00D426C2" w:rsidRPr="00FE06B8">
          <w:rPr>
            <w:color w:val="79C1F9"/>
            <w:spacing w:val="-10"/>
            <w:sz w:val="16"/>
            <w:szCs w:val="16"/>
            <w:lang w:val="ru-RU"/>
          </w:rPr>
          <w:t xml:space="preserve"> </w:t>
        </w:r>
        <w:r w:rsidR="00FE06B8" w:rsidRPr="00FE06B8">
          <w:rPr>
            <w:color w:val="79C1F9"/>
            <w:sz w:val="16"/>
            <w:szCs w:val="16"/>
            <w:lang w:val="ru-RU"/>
          </w:rPr>
          <w:t xml:space="preserve">Блок </w:t>
        </w:r>
        <w:r w:rsidR="00FE06B8">
          <w:rPr>
            <w:color w:val="79C1F9"/>
            <w:sz w:val="16"/>
            <w:szCs w:val="16"/>
            <w:lang w:val="ru-RU"/>
          </w:rPr>
          <w:t xml:space="preserve">реле и </w:t>
        </w:r>
        <w:r w:rsidR="00FE06B8" w:rsidRPr="00FE06B8">
          <w:rPr>
            <w:color w:val="79C1F9"/>
            <w:sz w:val="16"/>
            <w:szCs w:val="16"/>
            <w:lang w:val="ru-RU"/>
          </w:rPr>
          <w:t xml:space="preserve">предохранителей в </w:t>
        </w:r>
        <w:r w:rsidR="00D34330">
          <w:rPr>
            <w:color w:val="79C1F9"/>
            <w:sz w:val="16"/>
            <w:szCs w:val="16"/>
            <w:lang w:val="ru-RU"/>
          </w:rPr>
          <w:t xml:space="preserve">переднем </w:t>
        </w:r>
        <w:r w:rsidR="00FE06B8" w:rsidRPr="00FE06B8">
          <w:rPr>
            <w:color w:val="79C1F9"/>
            <w:sz w:val="16"/>
            <w:szCs w:val="16"/>
            <w:lang w:val="ru-RU"/>
          </w:rPr>
          <w:t>моторном отсеке</w:t>
        </w:r>
      </w:hyperlink>
      <w:r w:rsidR="00D426C2" w:rsidRPr="00FE06B8">
        <w:rPr>
          <w:color w:val="79C1F9"/>
          <w:sz w:val="16"/>
          <w:szCs w:val="16"/>
          <w:lang w:val="ru-RU"/>
        </w:rPr>
        <w:t xml:space="preserve"> </w:t>
      </w:r>
    </w:p>
    <w:p w14:paraId="5770C0AF" w14:textId="77777777" w:rsidR="009E53D3" w:rsidRPr="00FE06B8" w:rsidRDefault="00F66C25" w:rsidP="003035DB">
      <w:pPr>
        <w:spacing w:before="162" w:line="276" w:lineRule="auto"/>
        <w:ind w:left="28" w:right="198"/>
        <w:rPr>
          <w:sz w:val="16"/>
          <w:szCs w:val="16"/>
          <w:lang w:val="ru-RU"/>
        </w:rPr>
      </w:pPr>
      <w:hyperlink w:anchor="_bookmark256" w:history="1">
        <w:r w:rsidR="00D426C2" w:rsidRPr="00FE06B8">
          <w:rPr>
            <w:color w:val="79C1F9"/>
            <w:sz w:val="16"/>
            <w:szCs w:val="16"/>
            <w:lang w:val="ru-RU"/>
          </w:rPr>
          <w:t xml:space="preserve">199 </w:t>
        </w:r>
        <w:r w:rsidR="00FE06B8" w:rsidRPr="00FE06B8">
          <w:rPr>
            <w:color w:val="79C1F9"/>
            <w:sz w:val="16"/>
            <w:szCs w:val="16"/>
            <w:lang w:val="ru-RU"/>
          </w:rPr>
          <w:t xml:space="preserve">Блок </w:t>
        </w:r>
        <w:r w:rsidR="00FE06B8">
          <w:rPr>
            <w:color w:val="79C1F9"/>
            <w:sz w:val="16"/>
            <w:szCs w:val="16"/>
            <w:lang w:val="ru-RU"/>
          </w:rPr>
          <w:t xml:space="preserve">реле и </w:t>
        </w:r>
        <w:r w:rsidR="00FE06B8" w:rsidRPr="00FE06B8">
          <w:rPr>
            <w:color w:val="79C1F9"/>
            <w:sz w:val="16"/>
            <w:szCs w:val="16"/>
            <w:lang w:val="ru-RU"/>
          </w:rPr>
          <w:t xml:space="preserve">предохранителей в салоне </w:t>
        </w:r>
      </w:hyperlink>
    </w:p>
    <w:p w14:paraId="1B9CDC7B" w14:textId="77777777" w:rsidR="009E53D3" w:rsidRPr="00C64F0D" w:rsidRDefault="00D34330">
      <w:pPr>
        <w:spacing w:before="40"/>
        <w:ind w:left="28"/>
        <w:rPr>
          <w:sz w:val="16"/>
          <w:szCs w:val="16"/>
          <w:lang w:val="ru-RU"/>
        </w:rPr>
      </w:pPr>
      <w:r>
        <w:rPr>
          <w:color w:val="1E6CEB"/>
          <w:spacing w:val="-2"/>
          <w:sz w:val="16"/>
          <w:szCs w:val="16"/>
          <w:lang w:val="ru-RU"/>
        </w:rPr>
        <w:t>В э</w:t>
      </w:r>
      <w:r w:rsidR="00FE06B8">
        <w:rPr>
          <w:color w:val="1E6CEB"/>
          <w:spacing w:val="-2"/>
          <w:sz w:val="16"/>
          <w:szCs w:val="16"/>
          <w:lang w:val="ru-RU"/>
        </w:rPr>
        <w:t>кстренны</w:t>
      </w:r>
      <w:r>
        <w:rPr>
          <w:color w:val="1E6CEB"/>
          <w:spacing w:val="-2"/>
          <w:sz w:val="16"/>
          <w:szCs w:val="16"/>
          <w:lang w:val="ru-RU"/>
        </w:rPr>
        <w:t>х</w:t>
      </w:r>
      <w:r w:rsidR="00FE06B8" w:rsidRPr="00C64F0D">
        <w:rPr>
          <w:color w:val="1E6CEB"/>
          <w:spacing w:val="-2"/>
          <w:sz w:val="16"/>
          <w:szCs w:val="16"/>
          <w:lang w:val="ru-RU"/>
        </w:rPr>
        <w:t xml:space="preserve"> ситуаци</w:t>
      </w:r>
      <w:r>
        <w:rPr>
          <w:color w:val="1E6CEB"/>
          <w:spacing w:val="-2"/>
          <w:sz w:val="16"/>
          <w:szCs w:val="16"/>
          <w:lang w:val="ru-RU"/>
        </w:rPr>
        <w:t>ях</w:t>
      </w:r>
    </w:p>
    <w:p w14:paraId="6BC32B87" w14:textId="77777777" w:rsidR="009E53D3" w:rsidRPr="00C64F0D" w:rsidRDefault="00F66C25" w:rsidP="003035DB">
      <w:pPr>
        <w:spacing w:before="157" w:line="276" w:lineRule="auto"/>
        <w:rPr>
          <w:sz w:val="16"/>
          <w:szCs w:val="16"/>
          <w:lang w:val="ru-RU"/>
        </w:rPr>
      </w:pPr>
      <w:hyperlink w:anchor="_bookmark259" w:history="1">
        <w:r w:rsidR="00D426C2" w:rsidRPr="00C64F0D">
          <w:rPr>
            <w:color w:val="79C1F9"/>
            <w:sz w:val="16"/>
            <w:szCs w:val="16"/>
            <w:lang w:val="ru-RU"/>
          </w:rPr>
          <w:t>203</w:t>
        </w:r>
        <w:r w:rsidR="00D426C2" w:rsidRPr="00C64F0D">
          <w:rPr>
            <w:color w:val="79C1F9"/>
            <w:spacing w:val="-14"/>
            <w:sz w:val="16"/>
            <w:szCs w:val="16"/>
            <w:lang w:val="ru-RU"/>
          </w:rPr>
          <w:t xml:space="preserve"> </w:t>
        </w:r>
        <w:r w:rsidR="00C64F0D" w:rsidRPr="00C64F0D">
          <w:rPr>
            <w:color w:val="79C1F9"/>
            <w:sz w:val="16"/>
            <w:szCs w:val="16"/>
            <w:lang w:val="ru-RU"/>
          </w:rPr>
          <w:t>Система вызова экстренных служб при ДТП*</w:t>
        </w:r>
      </w:hyperlink>
      <w:hyperlink w:anchor="_bookmark259" w:history="1">
        <w:r w:rsidR="00D426C2" w:rsidRPr="00C64F0D">
          <w:rPr>
            <w:color w:val="79C1F9"/>
            <w:spacing w:val="-2"/>
            <w:sz w:val="16"/>
            <w:szCs w:val="16"/>
            <w:lang w:val="ru-RU"/>
          </w:rPr>
          <w:t>*</w:t>
        </w:r>
      </w:hyperlink>
    </w:p>
    <w:p w14:paraId="3969D9DF" w14:textId="77777777" w:rsidR="009E53D3" w:rsidRPr="00C64F0D" w:rsidRDefault="009E53D3">
      <w:pPr>
        <w:spacing w:line="228" w:lineRule="auto"/>
        <w:rPr>
          <w:sz w:val="16"/>
          <w:szCs w:val="16"/>
          <w:lang w:val="ru-RU"/>
        </w:rPr>
        <w:sectPr w:rsidR="009E53D3" w:rsidRPr="00C64F0D">
          <w:pgSz w:w="8740" w:h="11910"/>
          <w:pgMar w:top="620" w:right="850" w:bottom="560" w:left="850" w:header="0" w:footer="362" w:gutter="0"/>
          <w:cols w:num="2" w:space="720" w:equalWidth="0">
            <w:col w:w="3285" w:space="381"/>
            <w:col w:w="3374"/>
          </w:cols>
        </w:sectPr>
      </w:pPr>
    </w:p>
    <w:p w14:paraId="2CD8155B" w14:textId="77777777" w:rsidR="009E53D3" w:rsidRPr="00C64F0D" w:rsidRDefault="00D426C2">
      <w:pPr>
        <w:spacing w:before="123"/>
        <w:ind w:left="28"/>
        <w:rPr>
          <w:sz w:val="16"/>
          <w:szCs w:val="16"/>
          <w:lang w:val="ru-RU"/>
        </w:rPr>
      </w:pPr>
      <w:r w:rsidRPr="00D426C2">
        <w:rPr>
          <w:noProof/>
          <w:sz w:val="16"/>
          <w:szCs w:val="16"/>
        </w:rPr>
        <w:lastRenderedPageBreak/>
        <mc:AlternateContent>
          <mc:Choice Requires="wps">
            <w:drawing>
              <wp:anchor distT="0" distB="0" distL="0" distR="0" simplePos="0" relativeHeight="251556352" behindDoc="0" locked="0" layoutInCell="1" allowOverlap="1" wp14:anchorId="0B214287" wp14:editId="1601FEDA">
                <wp:simplePos x="0" y="0"/>
                <wp:positionH relativeFrom="page">
                  <wp:posOffset>557999</wp:posOffset>
                </wp:positionH>
                <wp:positionV relativeFrom="paragraph">
                  <wp:posOffset>-4076</wp:posOffset>
                </wp:positionV>
                <wp:extent cx="4428490" cy="381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B81707F" id="Graphic 8" o:spid="_x0000_s1026" style="position:absolute;margin-left:43.95pt;margin-top:-.3pt;width:348.7pt;height:.3pt;z-index:25155635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" path="m4427994,l,,,3594r4427994,l4427994,xe" fillcolor="#007fff" stroked="f">
                <v:path arrowok="t"/>
                <w10:wrap anchorx="page"/>
              </v:shape>
            </w:pict>
          </mc:Fallback>
        </mc:AlternateContent>
      </w:r>
      <w:hyperlink w:anchor="_bookmark261" w:history="1">
        <w:r w:rsidRPr="00C64F0D">
          <w:rPr>
            <w:color w:val="79C1F9"/>
            <w:sz w:val="16"/>
            <w:szCs w:val="16"/>
            <w:lang w:val="ru-RU"/>
          </w:rPr>
          <w:t>204</w:t>
        </w:r>
        <w:r w:rsidRPr="00C64F0D">
          <w:rPr>
            <w:color w:val="79C1F9"/>
            <w:spacing w:val="-14"/>
            <w:sz w:val="16"/>
            <w:szCs w:val="16"/>
            <w:lang w:val="ru-RU"/>
          </w:rPr>
          <w:t xml:space="preserve"> </w:t>
        </w:r>
        <w:r w:rsidR="00C64F0D" w:rsidRPr="00C64F0D">
          <w:rPr>
            <w:color w:val="79C1F9"/>
            <w:sz w:val="16"/>
            <w:szCs w:val="16"/>
            <w:lang w:val="ru-RU"/>
          </w:rPr>
          <w:t>Аварийное отпирание дверей</w:t>
        </w:r>
      </w:hyperlink>
    </w:p>
    <w:p w14:paraId="78B819A0" w14:textId="77777777" w:rsidR="009E53D3" w:rsidRPr="00C64F0D" w:rsidRDefault="00F66C25" w:rsidP="003035DB">
      <w:pPr>
        <w:spacing w:before="169" w:line="228" w:lineRule="auto"/>
        <w:rPr>
          <w:sz w:val="16"/>
          <w:szCs w:val="16"/>
          <w:lang w:val="ru-RU"/>
        </w:rPr>
      </w:pPr>
      <w:hyperlink w:anchor="_bookmark263" w:history="1">
        <w:r w:rsidR="00D426C2" w:rsidRPr="00C64F0D">
          <w:rPr>
            <w:color w:val="79C1F9"/>
            <w:sz w:val="16"/>
            <w:szCs w:val="16"/>
            <w:lang w:val="ru-RU"/>
          </w:rPr>
          <w:t>205</w:t>
        </w:r>
        <w:r w:rsidR="00D426C2" w:rsidRPr="00C64F0D">
          <w:rPr>
            <w:color w:val="79C1F9"/>
            <w:spacing w:val="-14"/>
            <w:sz w:val="16"/>
            <w:szCs w:val="16"/>
            <w:lang w:val="ru-RU"/>
          </w:rPr>
          <w:t xml:space="preserve"> </w:t>
        </w:r>
      </w:hyperlink>
      <w:r w:rsidR="00C64F0D" w:rsidRPr="00C64F0D">
        <w:rPr>
          <w:color w:val="79C1F9"/>
          <w:sz w:val="16"/>
          <w:szCs w:val="16"/>
          <w:lang w:val="ru-RU"/>
        </w:rPr>
        <w:t>Аварийное разблокирование зарядного пистолета</w:t>
      </w:r>
      <w:r w:rsidR="00C64F0D" w:rsidRPr="00C64F0D">
        <w:rPr>
          <w:sz w:val="16"/>
          <w:szCs w:val="16"/>
          <w:lang w:val="ru-RU"/>
        </w:rPr>
        <w:t xml:space="preserve"> </w:t>
      </w:r>
    </w:p>
    <w:p w14:paraId="49BBF999" w14:textId="77777777" w:rsidR="009E53D3" w:rsidRPr="00C64F0D" w:rsidRDefault="00F66C25" w:rsidP="00C64F0D">
      <w:pPr>
        <w:spacing w:before="162" w:line="405" w:lineRule="auto"/>
        <w:ind w:left="28" w:right="93"/>
        <w:rPr>
          <w:sz w:val="16"/>
          <w:szCs w:val="16"/>
          <w:lang w:val="ru-RU"/>
        </w:rPr>
      </w:pPr>
      <w:hyperlink w:anchor="_bookmark265" w:history="1">
        <w:r w:rsidR="00D426C2" w:rsidRPr="00C64F0D">
          <w:rPr>
            <w:color w:val="79C1F9"/>
            <w:sz w:val="16"/>
            <w:szCs w:val="16"/>
            <w:lang w:val="ru-RU"/>
          </w:rPr>
          <w:t>206</w:t>
        </w:r>
        <w:r w:rsidR="00D426C2" w:rsidRPr="00C64F0D">
          <w:rPr>
            <w:color w:val="79C1F9"/>
            <w:spacing w:val="-14"/>
            <w:sz w:val="16"/>
            <w:szCs w:val="16"/>
            <w:lang w:val="ru-RU"/>
          </w:rPr>
          <w:t xml:space="preserve"> </w:t>
        </w:r>
        <w:r w:rsidR="00C64F0D" w:rsidRPr="00C64F0D">
          <w:rPr>
            <w:color w:val="79C1F9"/>
            <w:sz w:val="16"/>
            <w:szCs w:val="16"/>
            <w:lang w:val="ru-RU"/>
          </w:rPr>
          <w:t xml:space="preserve">Инструкции по подъему и буксировке </w:t>
        </w:r>
      </w:hyperlink>
      <w:r w:rsidR="00D426C2" w:rsidRPr="00C64F0D">
        <w:rPr>
          <w:color w:val="79C1F9"/>
          <w:sz w:val="16"/>
          <w:szCs w:val="16"/>
          <w:lang w:val="ru-RU"/>
        </w:rPr>
        <w:t xml:space="preserve"> </w:t>
      </w:r>
      <w:hyperlink w:anchor="_bookmark267" w:history="1">
        <w:r w:rsidR="00D426C2" w:rsidRPr="00C64F0D">
          <w:rPr>
            <w:color w:val="79C1F9"/>
            <w:sz w:val="16"/>
            <w:szCs w:val="16"/>
            <w:lang w:val="ru-RU"/>
          </w:rPr>
          <w:t xml:space="preserve">206 </w:t>
        </w:r>
        <w:r w:rsidR="00C64F0D" w:rsidRPr="00C64F0D">
          <w:rPr>
            <w:color w:val="79C1F9"/>
            <w:sz w:val="16"/>
            <w:szCs w:val="16"/>
            <w:lang w:val="ru-RU"/>
          </w:rPr>
          <w:t xml:space="preserve">Буксировочная проушина </w:t>
        </w:r>
      </w:hyperlink>
    </w:p>
    <w:p w14:paraId="4B6340C4" w14:textId="77777777" w:rsidR="009E53D3" w:rsidRPr="00C64F0D" w:rsidRDefault="00F66C25">
      <w:pPr>
        <w:spacing w:before="1"/>
        <w:ind w:left="28"/>
        <w:rPr>
          <w:sz w:val="16"/>
          <w:szCs w:val="16"/>
          <w:lang w:val="ru-RU"/>
        </w:rPr>
      </w:pPr>
      <w:hyperlink w:anchor="_bookmark269" w:history="1">
        <w:r w:rsidR="00D426C2" w:rsidRPr="00C64F0D">
          <w:rPr>
            <w:color w:val="79C1F9"/>
            <w:sz w:val="16"/>
            <w:szCs w:val="16"/>
            <w:lang w:val="ru-RU"/>
          </w:rPr>
          <w:t>208</w:t>
        </w:r>
        <w:r w:rsidR="00D426C2" w:rsidRPr="00C64F0D">
          <w:rPr>
            <w:color w:val="79C1F9"/>
            <w:spacing w:val="-13"/>
            <w:sz w:val="16"/>
            <w:szCs w:val="16"/>
            <w:lang w:val="ru-RU"/>
          </w:rPr>
          <w:t xml:space="preserve"> </w:t>
        </w:r>
        <w:r w:rsidR="00C64F0D" w:rsidRPr="00C64F0D">
          <w:rPr>
            <w:color w:val="79C1F9"/>
            <w:sz w:val="16"/>
            <w:szCs w:val="16"/>
            <w:lang w:val="ru-RU"/>
          </w:rPr>
          <w:t>Светоотражающий жилет*</w:t>
        </w:r>
      </w:hyperlink>
    </w:p>
    <w:p w14:paraId="39B88568" w14:textId="77777777" w:rsidR="009E53D3" w:rsidRPr="00C64F0D" w:rsidRDefault="00F66C25">
      <w:pPr>
        <w:spacing w:before="160"/>
        <w:ind w:left="28"/>
        <w:rPr>
          <w:sz w:val="16"/>
          <w:szCs w:val="16"/>
          <w:lang w:val="ru-RU"/>
        </w:rPr>
      </w:pPr>
      <w:hyperlink w:anchor="_bookmark271" w:history="1">
        <w:r w:rsidR="00D426C2" w:rsidRPr="00C64F0D">
          <w:rPr>
            <w:color w:val="79C1F9"/>
            <w:sz w:val="16"/>
            <w:szCs w:val="16"/>
            <w:lang w:val="ru-RU"/>
          </w:rPr>
          <w:t>208</w:t>
        </w:r>
        <w:r w:rsidR="00D426C2" w:rsidRPr="00C64F0D">
          <w:rPr>
            <w:color w:val="79C1F9"/>
            <w:spacing w:val="-12"/>
            <w:sz w:val="16"/>
            <w:szCs w:val="16"/>
            <w:lang w:val="ru-RU"/>
          </w:rPr>
          <w:t xml:space="preserve"> </w:t>
        </w:r>
        <w:r w:rsidR="00C64F0D" w:rsidRPr="00C64F0D">
          <w:rPr>
            <w:color w:val="79C1F9"/>
            <w:sz w:val="16"/>
            <w:szCs w:val="16"/>
            <w:lang w:val="ru-RU"/>
          </w:rPr>
          <w:t xml:space="preserve">Знак аварийной остановки </w:t>
        </w:r>
      </w:hyperlink>
    </w:p>
    <w:p w14:paraId="76E2B753" w14:textId="77777777" w:rsidR="009E53D3" w:rsidRPr="00C64F0D" w:rsidRDefault="00F66C25">
      <w:pPr>
        <w:spacing w:before="159"/>
        <w:ind w:left="28"/>
        <w:rPr>
          <w:sz w:val="16"/>
          <w:szCs w:val="16"/>
          <w:lang w:val="ru-RU"/>
        </w:rPr>
      </w:pPr>
      <w:hyperlink w:anchor="_bookmark273" w:history="1">
        <w:r w:rsidR="00D426C2" w:rsidRPr="00C64F0D">
          <w:rPr>
            <w:color w:val="79C1F9"/>
            <w:sz w:val="16"/>
            <w:szCs w:val="16"/>
            <w:lang w:val="ru-RU"/>
          </w:rPr>
          <w:t>209</w:t>
        </w:r>
        <w:r w:rsidR="00D426C2" w:rsidRPr="00C64F0D">
          <w:rPr>
            <w:color w:val="79C1F9"/>
            <w:spacing w:val="-1"/>
            <w:sz w:val="16"/>
            <w:szCs w:val="16"/>
            <w:lang w:val="ru-RU"/>
          </w:rPr>
          <w:t xml:space="preserve"> </w:t>
        </w:r>
        <w:r w:rsidR="00C64F0D" w:rsidRPr="00C64F0D">
          <w:rPr>
            <w:color w:val="79C1F9"/>
            <w:sz w:val="16"/>
            <w:szCs w:val="16"/>
            <w:lang w:val="ru-RU"/>
          </w:rPr>
          <w:t>Аптечка*</w:t>
        </w:r>
      </w:hyperlink>
    </w:p>
    <w:p w14:paraId="729FF578" w14:textId="77777777" w:rsidR="009E53D3" w:rsidRPr="00C64F0D" w:rsidRDefault="00F66C25">
      <w:pPr>
        <w:spacing w:before="159"/>
        <w:ind w:left="28"/>
        <w:rPr>
          <w:sz w:val="16"/>
          <w:szCs w:val="16"/>
          <w:lang w:val="ru-RU"/>
        </w:rPr>
      </w:pPr>
      <w:hyperlink w:anchor="_bookmark275" w:history="1">
        <w:r w:rsidR="00D426C2" w:rsidRPr="00C64F0D">
          <w:rPr>
            <w:color w:val="79C1F9"/>
            <w:sz w:val="16"/>
            <w:szCs w:val="16"/>
            <w:lang w:val="ru-RU"/>
          </w:rPr>
          <w:t>209</w:t>
        </w:r>
        <w:r w:rsidR="00D426C2" w:rsidRPr="00C64F0D">
          <w:rPr>
            <w:color w:val="79C1F9"/>
            <w:spacing w:val="-3"/>
            <w:sz w:val="16"/>
            <w:szCs w:val="16"/>
            <w:lang w:val="ru-RU"/>
          </w:rPr>
          <w:t xml:space="preserve"> </w:t>
        </w:r>
        <w:r w:rsidR="00C64F0D" w:rsidRPr="00C64F0D">
          <w:rPr>
            <w:color w:val="79C1F9"/>
            <w:sz w:val="16"/>
            <w:szCs w:val="16"/>
            <w:lang w:val="ru-RU"/>
          </w:rPr>
          <w:t>Огнетушитель*</w:t>
        </w:r>
      </w:hyperlink>
    </w:p>
    <w:p w14:paraId="7D98E26B" w14:textId="77777777" w:rsidR="009E53D3" w:rsidRPr="00C64F0D" w:rsidRDefault="00F66C25">
      <w:pPr>
        <w:spacing w:before="159"/>
        <w:ind w:left="28"/>
        <w:rPr>
          <w:sz w:val="16"/>
          <w:szCs w:val="16"/>
          <w:lang w:val="ru-RU"/>
        </w:rPr>
      </w:pPr>
      <w:hyperlink w:anchor="_bookmark277" w:history="1">
        <w:r w:rsidR="00D426C2" w:rsidRPr="00C64F0D">
          <w:rPr>
            <w:color w:val="79C1F9"/>
            <w:sz w:val="16"/>
            <w:szCs w:val="16"/>
            <w:lang w:val="ru-RU"/>
          </w:rPr>
          <w:t>210</w:t>
        </w:r>
        <w:r w:rsidR="00D426C2" w:rsidRPr="00C64F0D">
          <w:rPr>
            <w:color w:val="79C1F9"/>
            <w:spacing w:val="-5"/>
            <w:sz w:val="16"/>
            <w:szCs w:val="16"/>
            <w:lang w:val="ru-RU"/>
          </w:rPr>
          <w:t xml:space="preserve"> </w:t>
        </w:r>
        <w:r w:rsidR="00C64F0D" w:rsidRPr="00C64F0D">
          <w:rPr>
            <w:color w:val="79C1F9"/>
            <w:sz w:val="16"/>
            <w:szCs w:val="16"/>
            <w:lang w:val="ru-RU"/>
          </w:rPr>
          <w:t xml:space="preserve">Быстрый ремонт шины </w:t>
        </w:r>
      </w:hyperlink>
    </w:p>
    <w:p w14:paraId="6D331D60" w14:textId="77777777" w:rsidR="009E53D3" w:rsidRPr="00C64F0D" w:rsidRDefault="00F66C25">
      <w:pPr>
        <w:spacing w:before="160"/>
        <w:ind w:left="28"/>
        <w:rPr>
          <w:sz w:val="16"/>
          <w:szCs w:val="16"/>
          <w:lang w:val="ru-RU"/>
        </w:rPr>
      </w:pPr>
      <w:hyperlink w:anchor="_bookmark279" w:history="1">
        <w:r w:rsidR="00D426C2" w:rsidRPr="00C64F0D">
          <w:rPr>
            <w:color w:val="79C1F9"/>
            <w:sz w:val="16"/>
            <w:szCs w:val="16"/>
            <w:lang w:val="ru-RU"/>
          </w:rPr>
          <w:t>212</w:t>
        </w:r>
        <w:r w:rsidR="00D426C2" w:rsidRPr="00C64F0D">
          <w:rPr>
            <w:color w:val="79C1F9"/>
            <w:spacing w:val="-5"/>
            <w:sz w:val="16"/>
            <w:szCs w:val="16"/>
            <w:lang w:val="ru-RU"/>
          </w:rPr>
          <w:t xml:space="preserve"> </w:t>
        </w:r>
        <w:r w:rsidR="00C64F0D" w:rsidRPr="00C64F0D">
          <w:rPr>
            <w:color w:val="79C1F9"/>
            <w:sz w:val="16"/>
            <w:szCs w:val="16"/>
            <w:lang w:val="ru-RU"/>
          </w:rPr>
          <w:t>Замена запасного колеса*</w:t>
        </w:r>
      </w:hyperlink>
    </w:p>
    <w:p w14:paraId="5CFAEB7A" w14:textId="77777777" w:rsidR="009E53D3" w:rsidRPr="00C64F0D" w:rsidRDefault="00F66C25" w:rsidP="003035DB">
      <w:pPr>
        <w:spacing w:before="168" w:line="228" w:lineRule="auto"/>
        <w:rPr>
          <w:sz w:val="16"/>
          <w:szCs w:val="16"/>
          <w:lang w:val="ru-RU"/>
        </w:rPr>
      </w:pPr>
      <w:hyperlink w:anchor="_bookmark281" w:history="1">
        <w:r w:rsidR="00D426C2" w:rsidRPr="00C64F0D">
          <w:rPr>
            <w:color w:val="79C1F9"/>
            <w:sz w:val="16"/>
            <w:szCs w:val="16"/>
            <w:lang w:val="ru-RU"/>
          </w:rPr>
          <w:t>214</w:t>
        </w:r>
        <w:r w:rsidR="00D426C2" w:rsidRPr="00C64F0D">
          <w:rPr>
            <w:color w:val="79C1F9"/>
            <w:spacing w:val="-11"/>
            <w:sz w:val="16"/>
            <w:szCs w:val="16"/>
            <w:lang w:val="ru-RU"/>
          </w:rPr>
          <w:t xml:space="preserve"> </w:t>
        </w:r>
        <w:r w:rsidR="00C64F0D" w:rsidRPr="00C64F0D">
          <w:rPr>
            <w:color w:val="79C1F9"/>
            <w:sz w:val="16"/>
            <w:szCs w:val="16"/>
            <w:lang w:val="ru-RU"/>
          </w:rPr>
          <w:t xml:space="preserve">Перегрев привода или контроллера двигателя </w:t>
        </w:r>
      </w:hyperlink>
    </w:p>
    <w:p w14:paraId="21288E0D" w14:textId="77777777" w:rsidR="009E53D3" w:rsidRPr="00C64F0D" w:rsidRDefault="00F66C25">
      <w:pPr>
        <w:spacing w:before="163"/>
        <w:ind w:left="28"/>
        <w:rPr>
          <w:sz w:val="16"/>
          <w:szCs w:val="16"/>
          <w:lang w:val="ru-RU"/>
        </w:rPr>
      </w:pPr>
      <w:hyperlink w:anchor="_bookmark283" w:history="1">
        <w:r w:rsidR="00D426C2" w:rsidRPr="00C64F0D">
          <w:rPr>
            <w:color w:val="79C1F9"/>
            <w:sz w:val="16"/>
            <w:szCs w:val="16"/>
            <w:lang w:val="ru-RU"/>
          </w:rPr>
          <w:t>215</w:t>
        </w:r>
        <w:r w:rsidR="00D426C2" w:rsidRPr="00C64F0D">
          <w:rPr>
            <w:color w:val="79C1F9"/>
            <w:spacing w:val="-13"/>
            <w:sz w:val="16"/>
            <w:szCs w:val="16"/>
            <w:lang w:val="ru-RU"/>
          </w:rPr>
          <w:t xml:space="preserve"> </w:t>
        </w:r>
      </w:hyperlink>
      <w:r w:rsidR="00821420" w:rsidRPr="00821420">
        <w:rPr>
          <w:color w:val="79C1F9"/>
          <w:spacing w:val="-4"/>
          <w:sz w:val="16"/>
          <w:szCs w:val="16"/>
          <w:lang w:val="ru-RU"/>
        </w:rPr>
        <w:t>Возгорание автомобиля</w:t>
      </w:r>
    </w:p>
    <w:p w14:paraId="2BDE3D53" w14:textId="77777777" w:rsidR="009E53D3" w:rsidRPr="00821420" w:rsidRDefault="00F66C25">
      <w:pPr>
        <w:spacing w:before="159"/>
        <w:ind w:left="28"/>
        <w:rPr>
          <w:sz w:val="16"/>
          <w:szCs w:val="16"/>
          <w:lang w:val="ru-RU"/>
        </w:rPr>
      </w:pPr>
      <w:hyperlink w:anchor="_bookmark285" w:history="1">
        <w:r w:rsidR="00D426C2" w:rsidRPr="00821420">
          <w:rPr>
            <w:color w:val="79C1F9"/>
            <w:sz w:val="16"/>
            <w:szCs w:val="16"/>
            <w:lang w:val="ru-RU"/>
          </w:rPr>
          <w:t>216</w:t>
        </w:r>
        <w:r w:rsidR="00D426C2" w:rsidRPr="00821420">
          <w:rPr>
            <w:color w:val="79C1F9"/>
            <w:spacing w:val="-7"/>
            <w:sz w:val="16"/>
            <w:szCs w:val="16"/>
            <w:lang w:val="ru-RU"/>
          </w:rPr>
          <w:t xml:space="preserve"> </w:t>
        </w:r>
      </w:hyperlink>
      <w:r w:rsidR="00821420" w:rsidRPr="00821420">
        <w:rPr>
          <w:color w:val="79C1F9"/>
          <w:spacing w:val="-4"/>
          <w:sz w:val="16"/>
          <w:szCs w:val="16"/>
          <w:lang w:val="ru-RU"/>
        </w:rPr>
        <w:t>Застревание автомобиля</w:t>
      </w:r>
    </w:p>
    <w:p w14:paraId="07E36043" w14:textId="77777777" w:rsidR="009E53D3" w:rsidRPr="00821420" w:rsidRDefault="00821420">
      <w:pPr>
        <w:spacing w:before="198"/>
        <w:ind w:left="28"/>
        <w:rPr>
          <w:sz w:val="16"/>
          <w:szCs w:val="16"/>
          <w:lang w:val="ru-RU"/>
        </w:rPr>
      </w:pPr>
      <w:r>
        <w:rPr>
          <w:color w:val="1E6CEB"/>
          <w:spacing w:val="-2"/>
          <w:sz w:val="16"/>
          <w:szCs w:val="16"/>
          <w:lang w:val="ru-RU"/>
        </w:rPr>
        <w:t>Аварийно-с</w:t>
      </w:r>
      <w:r w:rsidRPr="00821420">
        <w:rPr>
          <w:color w:val="1E6CEB"/>
          <w:spacing w:val="-2"/>
          <w:sz w:val="16"/>
          <w:szCs w:val="16"/>
          <w:lang w:val="ru-RU"/>
        </w:rPr>
        <w:t>пасательные мероприятия</w:t>
      </w:r>
    </w:p>
    <w:p w14:paraId="38F0AC47" w14:textId="77777777" w:rsidR="009E53D3" w:rsidRPr="00821420" w:rsidRDefault="00F66C25" w:rsidP="003035DB">
      <w:pPr>
        <w:spacing w:before="157" w:line="228" w:lineRule="auto"/>
        <w:rPr>
          <w:sz w:val="16"/>
          <w:szCs w:val="16"/>
          <w:lang w:val="ru-RU"/>
        </w:rPr>
      </w:pPr>
      <w:hyperlink w:anchor="_bookmark288" w:history="1">
        <w:r w:rsidR="00D426C2" w:rsidRPr="00821420">
          <w:rPr>
            <w:color w:val="79C1F9"/>
            <w:sz w:val="16"/>
            <w:szCs w:val="16"/>
            <w:lang w:val="ru-RU"/>
          </w:rPr>
          <w:t>217</w:t>
        </w:r>
        <w:r w:rsidR="00D426C2" w:rsidRPr="00821420">
          <w:rPr>
            <w:color w:val="79C1F9"/>
            <w:spacing w:val="-14"/>
            <w:sz w:val="16"/>
            <w:szCs w:val="16"/>
            <w:lang w:val="ru-RU"/>
          </w:rPr>
          <w:t xml:space="preserve"> </w:t>
        </w:r>
      </w:hyperlink>
      <w:r w:rsidR="00821420" w:rsidRPr="00821420">
        <w:rPr>
          <w:color w:val="79C1F9"/>
          <w:sz w:val="16"/>
          <w:szCs w:val="16"/>
          <w:lang w:val="ru-RU"/>
        </w:rPr>
        <w:t>Внешняя идентификационная информация</w:t>
      </w:r>
      <w:r w:rsidR="00821420" w:rsidRPr="00821420">
        <w:rPr>
          <w:sz w:val="16"/>
          <w:szCs w:val="16"/>
          <w:lang w:val="ru-RU"/>
        </w:rPr>
        <w:t xml:space="preserve"> </w:t>
      </w:r>
    </w:p>
    <w:p w14:paraId="040DF3A4" w14:textId="77777777" w:rsidR="009E53D3" w:rsidRPr="00821420" w:rsidRDefault="00F66C25">
      <w:pPr>
        <w:spacing w:before="161"/>
        <w:ind w:left="28"/>
        <w:rPr>
          <w:sz w:val="16"/>
          <w:szCs w:val="16"/>
          <w:lang w:val="ru-RU"/>
        </w:rPr>
      </w:pPr>
      <w:hyperlink w:anchor="_bookmark290" w:history="1">
        <w:r w:rsidR="00D426C2" w:rsidRPr="00821420">
          <w:rPr>
            <w:color w:val="79C1F9"/>
            <w:sz w:val="16"/>
            <w:szCs w:val="16"/>
            <w:lang w:val="ru-RU"/>
          </w:rPr>
          <w:t>218</w:t>
        </w:r>
        <w:r w:rsidR="00D426C2" w:rsidRPr="00821420">
          <w:rPr>
            <w:color w:val="79C1F9"/>
            <w:spacing w:val="-3"/>
            <w:sz w:val="16"/>
            <w:szCs w:val="16"/>
            <w:lang w:val="ru-RU"/>
          </w:rPr>
          <w:t xml:space="preserve"> </w:t>
        </w:r>
      </w:hyperlink>
      <w:r w:rsidR="00821420" w:rsidRPr="00821420">
        <w:rPr>
          <w:color w:val="79C1F9"/>
          <w:spacing w:val="-2"/>
          <w:sz w:val="16"/>
          <w:szCs w:val="16"/>
          <w:lang w:val="ru-RU"/>
        </w:rPr>
        <w:t>Информация о силовой системе</w:t>
      </w:r>
    </w:p>
    <w:p w14:paraId="264897DF" w14:textId="77777777" w:rsidR="009E53D3" w:rsidRPr="00821420" w:rsidRDefault="00F66C25">
      <w:pPr>
        <w:spacing w:before="161"/>
        <w:ind w:left="28"/>
        <w:rPr>
          <w:sz w:val="16"/>
          <w:szCs w:val="16"/>
          <w:lang w:val="ru-RU"/>
        </w:rPr>
      </w:pPr>
      <w:hyperlink w:anchor="_bookmark292" w:history="1">
        <w:r w:rsidR="00D426C2" w:rsidRPr="00821420">
          <w:rPr>
            <w:color w:val="79C1F9"/>
            <w:sz w:val="16"/>
            <w:szCs w:val="16"/>
            <w:lang w:val="ru-RU"/>
          </w:rPr>
          <w:t>220</w:t>
        </w:r>
        <w:r w:rsidR="00D426C2" w:rsidRPr="00821420">
          <w:rPr>
            <w:color w:val="79C1F9"/>
            <w:spacing w:val="-5"/>
            <w:sz w:val="16"/>
            <w:szCs w:val="16"/>
            <w:lang w:val="ru-RU"/>
          </w:rPr>
          <w:t xml:space="preserve"> </w:t>
        </w:r>
        <w:r w:rsidR="00821420" w:rsidRPr="00821420">
          <w:rPr>
            <w:color w:val="79C1F9"/>
            <w:sz w:val="16"/>
            <w:szCs w:val="16"/>
            <w:lang w:val="ru-RU"/>
          </w:rPr>
          <w:t xml:space="preserve">Информация о знаках безопасности </w:t>
        </w:r>
      </w:hyperlink>
    </w:p>
    <w:p w14:paraId="6140A25B" w14:textId="77777777" w:rsidR="003035DB" w:rsidRDefault="00F66C25" w:rsidP="003035DB">
      <w:pPr>
        <w:spacing w:before="158"/>
        <w:ind w:left="28"/>
        <w:rPr>
          <w:color w:val="79C1F9"/>
          <w:sz w:val="16"/>
          <w:szCs w:val="16"/>
          <w:lang w:val="ru-RU"/>
        </w:rPr>
      </w:pPr>
      <w:hyperlink w:anchor="_bookmark294" w:history="1">
        <w:r w:rsidR="00D426C2" w:rsidRPr="00821420">
          <w:rPr>
            <w:color w:val="79C1F9"/>
            <w:sz w:val="16"/>
            <w:szCs w:val="16"/>
            <w:lang w:val="ru-RU"/>
          </w:rPr>
          <w:t>221</w:t>
        </w:r>
        <w:r w:rsidR="00D426C2" w:rsidRPr="00821420">
          <w:rPr>
            <w:color w:val="79C1F9"/>
            <w:spacing w:val="-14"/>
            <w:sz w:val="16"/>
            <w:szCs w:val="16"/>
            <w:lang w:val="ru-RU"/>
          </w:rPr>
          <w:t xml:space="preserve"> </w:t>
        </w:r>
        <w:r w:rsidR="00821420" w:rsidRPr="00821420">
          <w:rPr>
            <w:color w:val="79C1F9"/>
            <w:sz w:val="16"/>
            <w:szCs w:val="16"/>
            <w:lang w:val="ru-RU"/>
          </w:rPr>
          <w:t>Информация</w:t>
        </w:r>
        <w:r w:rsidR="00C05AFB" w:rsidRPr="00C05AFB">
          <w:rPr>
            <w:color w:val="79C1F9"/>
            <w:sz w:val="16"/>
            <w:szCs w:val="16"/>
            <w:lang w:val="ru-RU"/>
          </w:rPr>
          <w:t xml:space="preserve"> об устройствах, необходимых в экстренных ситуациях</w:t>
        </w:r>
        <w:r w:rsidR="00821420" w:rsidRPr="00821420">
          <w:rPr>
            <w:color w:val="79C1F9"/>
            <w:sz w:val="16"/>
            <w:szCs w:val="16"/>
            <w:lang w:val="ru-RU"/>
          </w:rPr>
          <w:t xml:space="preserve"> </w:t>
        </w:r>
      </w:hyperlink>
      <w:r w:rsidR="00D426C2" w:rsidRPr="00821420">
        <w:rPr>
          <w:color w:val="79C1F9"/>
          <w:sz w:val="16"/>
          <w:szCs w:val="16"/>
          <w:lang w:val="ru-RU"/>
        </w:rPr>
        <w:t xml:space="preserve"> </w:t>
      </w:r>
      <w:r w:rsidR="00821420">
        <w:rPr>
          <w:color w:val="79C1F9"/>
          <w:sz w:val="16"/>
          <w:szCs w:val="16"/>
          <w:lang w:val="ru-RU"/>
        </w:rPr>
        <w:t xml:space="preserve">                                                        </w:t>
      </w:r>
    </w:p>
    <w:p w14:paraId="49F70FD1" w14:textId="6E056D57" w:rsidR="009E53D3" w:rsidRPr="00821420" w:rsidRDefault="00F66C25" w:rsidP="003035DB">
      <w:pPr>
        <w:spacing w:before="158"/>
        <w:ind w:left="28"/>
        <w:rPr>
          <w:sz w:val="16"/>
          <w:szCs w:val="16"/>
          <w:lang w:val="ru-RU"/>
        </w:rPr>
      </w:pPr>
      <w:hyperlink w:anchor="_bookmark296" w:history="1">
        <w:r w:rsidR="00D426C2" w:rsidRPr="00821420">
          <w:rPr>
            <w:color w:val="79C1F9"/>
            <w:sz w:val="16"/>
            <w:szCs w:val="16"/>
            <w:lang w:val="ru-RU"/>
          </w:rPr>
          <w:t xml:space="preserve">223 </w:t>
        </w:r>
      </w:hyperlink>
      <w:r w:rsidR="00821420" w:rsidRPr="00821420">
        <w:rPr>
          <w:color w:val="79C1F9"/>
          <w:sz w:val="16"/>
          <w:szCs w:val="16"/>
          <w:lang w:val="ru-RU"/>
        </w:rPr>
        <w:t>Парковка</w:t>
      </w:r>
    </w:p>
    <w:p w14:paraId="579498ED" w14:textId="77777777" w:rsidR="003035DB" w:rsidRPr="000A4C85" w:rsidRDefault="003035DB">
      <w:pPr>
        <w:spacing w:before="2"/>
        <w:ind w:left="28"/>
        <w:rPr>
          <w:lang w:val="ru-RU"/>
        </w:rPr>
      </w:pPr>
    </w:p>
    <w:p w14:paraId="26269B8B" w14:textId="07A171BA" w:rsidR="009E53D3" w:rsidRPr="00821420" w:rsidRDefault="00F66C25">
      <w:pPr>
        <w:spacing w:before="2"/>
        <w:ind w:left="28"/>
        <w:rPr>
          <w:sz w:val="16"/>
          <w:szCs w:val="16"/>
          <w:lang w:val="ru-RU"/>
        </w:rPr>
      </w:pPr>
      <w:hyperlink w:anchor="_bookmark298" w:history="1">
        <w:r w:rsidR="00D426C2" w:rsidRPr="00821420">
          <w:rPr>
            <w:color w:val="79C1F9"/>
            <w:sz w:val="16"/>
            <w:szCs w:val="16"/>
            <w:lang w:val="ru-RU"/>
          </w:rPr>
          <w:t>223</w:t>
        </w:r>
        <w:r w:rsidR="00D426C2" w:rsidRPr="00821420">
          <w:rPr>
            <w:color w:val="79C1F9"/>
            <w:spacing w:val="-8"/>
            <w:sz w:val="16"/>
            <w:szCs w:val="16"/>
            <w:lang w:val="ru-RU"/>
          </w:rPr>
          <w:t xml:space="preserve"> </w:t>
        </w:r>
        <w:r w:rsidR="00821420" w:rsidRPr="00821420">
          <w:rPr>
            <w:color w:val="79C1F9"/>
            <w:sz w:val="16"/>
            <w:szCs w:val="16"/>
            <w:lang w:val="ru-RU"/>
          </w:rPr>
          <w:t>Аварийное открывание багажн</w:t>
        </w:r>
        <w:r w:rsidR="00C05AFB">
          <w:rPr>
            <w:color w:val="79C1F9"/>
            <w:sz w:val="16"/>
            <w:szCs w:val="16"/>
            <w:lang w:val="ru-RU"/>
          </w:rPr>
          <w:t>ого отделения</w:t>
        </w:r>
        <w:r w:rsidR="00821420" w:rsidRPr="00821420">
          <w:rPr>
            <w:color w:val="79C1F9"/>
            <w:sz w:val="16"/>
            <w:szCs w:val="16"/>
            <w:lang w:val="ru-RU"/>
          </w:rPr>
          <w:t xml:space="preserve"> </w:t>
        </w:r>
      </w:hyperlink>
    </w:p>
    <w:p w14:paraId="3229FC70" w14:textId="77777777" w:rsidR="00C05AFB" w:rsidRDefault="00F66C25" w:rsidP="003035DB">
      <w:pPr>
        <w:spacing w:before="159"/>
        <w:ind w:left="28" w:right="229"/>
        <w:rPr>
          <w:color w:val="79C1F9"/>
          <w:sz w:val="16"/>
          <w:szCs w:val="16"/>
          <w:lang w:val="ru-RU"/>
        </w:rPr>
      </w:pPr>
      <w:hyperlink w:anchor="_bookmark300" w:history="1">
        <w:r w:rsidR="00D426C2" w:rsidRPr="00821420">
          <w:rPr>
            <w:color w:val="79C1F9"/>
            <w:sz w:val="16"/>
            <w:szCs w:val="16"/>
            <w:lang w:val="ru-RU"/>
          </w:rPr>
          <w:t>224</w:t>
        </w:r>
        <w:r w:rsidR="00D426C2" w:rsidRPr="00821420">
          <w:rPr>
            <w:color w:val="79C1F9"/>
            <w:spacing w:val="-14"/>
            <w:sz w:val="16"/>
            <w:szCs w:val="16"/>
            <w:lang w:val="ru-RU"/>
          </w:rPr>
          <w:t xml:space="preserve"> </w:t>
        </w:r>
        <w:r w:rsidR="00C05AFB">
          <w:rPr>
            <w:color w:val="79C1F9"/>
            <w:sz w:val="16"/>
            <w:szCs w:val="16"/>
            <w:lang w:val="ru-RU"/>
          </w:rPr>
          <w:t>О</w:t>
        </w:r>
        <w:r w:rsidR="00821420" w:rsidRPr="00821420">
          <w:rPr>
            <w:color w:val="79C1F9"/>
            <w:sz w:val="16"/>
            <w:szCs w:val="16"/>
            <w:lang w:val="ru-RU"/>
          </w:rPr>
          <w:t xml:space="preserve">тключение высоковольтной системы </w:t>
        </w:r>
      </w:hyperlink>
      <w:r w:rsidR="00821420">
        <w:rPr>
          <w:color w:val="79C1F9"/>
          <w:sz w:val="16"/>
          <w:szCs w:val="16"/>
          <w:lang w:val="ru-RU"/>
        </w:rPr>
        <w:t xml:space="preserve">                                 </w:t>
      </w:r>
    </w:p>
    <w:p w14:paraId="0FC61F78" w14:textId="77777777" w:rsidR="009E53D3" w:rsidRPr="00821420" w:rsidRDefault="00D426C2">
      <w:pPr>
        <w:spacing w:before="159" w:line="405" w:lineRule="auto"/>
        <w:ind w:left="28" w:right="229"/>
        <w:rPr>
          <w:sz w:val="16"/>
          <w:szCs w:val="16"/>
          <w:lang w:val="ru-RU"/>
        </w:rPr>
      </w:pPr>
      <w:r w:rsidRPr="00821420">
        <w:rPr>
          <w:color w:val="79C1F9"/>
          <w:sz w:val="16"/>
          <w:szCs w:val="16"/>
          <w:lang w:val="ru-RU"/>
        </w:rPr>
        <w:t xml:space="preserve"> </w:t>
      </w:r>
      <w:hyperlink w:anchor="_bookmark302" w:history="1">
        <w:r w:rsidRPr="00821420">
          <w:rPr>
            <w:color w:val="79C1F9"/>
            <w:sz w:val="16"/>
            <w:szCs w:val="16"/>
            <w:lang w:val="ru-RU"/>
          </w:rPr>
          <w:t xml:space="preserve">226 </w:t>
        </w:r>
        <w:r w:rsidR="00821420" w:rsidRPr="00821420">
          <w:rPr>
            <w:color w:val="79C1F9"/>
            <w:sz w:val="16"/>
            <w:szCs w:val="16"/>
            <w:lang w:val="ru-RU"/>
          </w:rPr>
          <w:t xml:space="preserve">Защитное снаряжение </w:t>
        </w:r>
      </w:hyperlink>
    </w:p>
    <w:p w14:paraId="3D087D1B" w14:textId="77777777" w:rsidR="003035DB" w:rsidRDefault="00D426C2">
      <w:pPr>
        <w:spacing w:before="124"/>
        <w:ind w:left="28"/>
        <w:rPr>
          <w:sz w:val="16"/>
          <w:szCs w:val="16"/>
          <w:lang w:val="ru-RU"/>
        </w:rPr>
      </w:pPr>
      <w:r w:rsidRPr="00821420">
        <w:rPr>
          <w:sz w:val="16"/>
          <w:szCs w:val="16"/>
          <w:lang w:val="ru-RU"/>
        </w:rPr>
        <w:br w:type="column"/>
      </w:r>
    </w:p>
    <w:p w14:paraId="3EB1FCB6" w14:textId="3D13D613" w:rsidR="009E53D3" w:rsidRPr="00821420" w:rsidRDefault="00F66C25">
      <w:pPr>
        <w:spacing w:before="124"/>
        <w:ind w:left="28"/>
        <w:rPr>
          <w:sz w:val="16"/>
          <w:szCs w:val="16"/>
          <w:lang w:val="ru-RU"/>
        </w:rPr>
      </w:pPr>
      <w:hyperlink w:anchor="_bookmark304" w:history="1">
        <w:r w:rsidR="00D426C2" w:rsidRPr="00821420">
          <w:rPr>
            <w:color w:val="79C1F9"/>
            <w:sz w:val="16"/>
            <w:szCs w:val="16"/>
            <w:lang w:val="ru-RU"/>
          </w:rPr>
          <w:t>228</w:t>
        </w:r>
        <w:r w:rsidR="00D426C2" w:rsidRPr="00821420">
          <w:rPr>
            <w:color w:val="79C1F9"/>
            <w:spacing w:val="-4"/>
            <w:sz w:val="16"/>
            <w:szCs w:val="16"/>
            <w:lang w:val="ru-RU"/>
          </w:rPr>
          <w:t xml:space="preserve"> </w:t>
        </w:r>
      </w:hyperlink>
      <w:r w:rsidR="00821420" w:rsidRPr="00821420">
        <w:rPr>
          <w:color w:val="79C1F9"/>
          <w:spacing w:val="-2"/>
          <w:sz w:val="16"/>
          <w:szCs w:val="16"/>
          <w:lang w:val="ru-RU"/>
        </w:rPr>
        <w:t>Запуск от внешнего источника</w:t>
      </w:r>
    </w:p>
    <w:p w14:paraId="4D389BD9" w14:textId="77777777" w:rsidR="009E53D3" w:rsidRPr="00821420" w:rsidRDefault="00F66C25">
      <w:pPr>
        <w:spacing w:before="158" w:line="405" w:lineRule="auto"/>
        <w:ind w:left="28" w:right="842"/>
        <w:rPr>
          <w:sz w:val="16"/>
          <w:szCs w:val="16"/>
          <w:lang w:val="ru-RU"/>
        </w:rPr>
      </w:pPr>
      <w:hyperlink w:anchor="_bookmark306" w:history="1">
        <w:r w:rsidR="00D426C2" w:rsidRPr="00821420">
          <w:rPr>
            <w:color w:val="79C1F9"/>
            <w:sz w:val="16"/>
            <w:szCs w:val="16"/>
            <w:lang w:val="ru-RU"/>
          </w:rPr>
          <w:t>231</w:t>
        </w:r>
        <w:r w:rsidR="00D426C2" w:rsidRPr="00821420">
          <w:rPr>
            <w:color w:val="79C1F9"/>
            <w:spacing w:val="-14"/>
            <w:sz w:val="16"/>
            <w:szCs w:val="16"/>
            <w:lang w:val="ru-RU"/>
          </w:rPr>
          <w:t xml:space="preserve"> </w:t>
        </w:r>
        <w:r w:rsidR="00821420" w:rsidRPr="00821420">
          <w:rPr>
            <w:color w:val="79C1F9"/>
            <w:sz w:val="16"/>
            <w:szCs w:val="16"/>
            <w:lang w:val="ru-RU"/>
          </w:rPr>
          <w:t>Ра</w:t>
        </w:r>
        <w:r w:rsidR="00C05AFB">
          <w:rPr>
            <w:color w:val="79C1F9"/>
            <w:sz w:val="16"/>
            <w:szCs w:val="16"/>
            <w:lang w:val="ru-RU"/>
          </w:rPr>
          <w:t>зрезка</w:t>
        </w:r>
        <w:r w:rsidR="00821420" w:rsidRPr="00821420">
          <w:rPr>
            <w:color w:val="79C1F9"/>
            <w:sz w:val="16"/>
            <w:szCs w:val="16"/>
            <w:lang w:val="ru-RU"/>
          </w:rPr>
          <w:t xml:space="preserve"> кузова автомобиля </w:t>
        </w:r>
      </w:hyperlink>
      <w:r w:rsidR="00D426C2" w:rsidRPr="00821420">
        <w:rPr>
          <w:color w:val="79C1F9"/>
          <w:sz w:val="16"/>
          <w:szCs w:val="16"/>
          <w:lang w:val="ru-RU"/>
        </w:rPr>
        <w:t xml:space="preserve"> </w:t>
      </w:r>
      <w:hyperlink w:anchor="_bookmark308" w:history="1">
        <w:r w:rsidR="00D426C2" w:rsidRPr="00821420">
          <w:rPr>
            <w:color w:val="79C1F9"/>
            <w:spacing w:val="-2"/>
            <w:sz w:val="16"/>
            <w:szCs w:val="16"/>
            <w:lang w:val="ru-RU"/>
          </w:rPr>
          <w:t>235</w:t>
        </w:r>
        <w:r w:rsidR="00D426C2" w:rsidRPr="00821420">
          <w:rPr>
            <w:color w:val="79C1F9"/>
            <w:spacing w:val="1"/>
            <w:sz w:val="16"/>
            <w:szCs w:val="16"/>
            <w:lang w:val="ru-RU"/>
          </w:rPr>
          <w:t xml:space="preserve"> </w:t>
        </w:r>
        <w:r w:rsidR="00821420" w:rsidRPr="00821420">
          <w:rPr>
            <w:color w:val="79C1F9"/>
            <w:spacing w:val="-2"/>
            <w:sz w:val="16"/>
            <w:szCs w:val="16"/>
            <w:lang w:val="ru-RU"/>
          </w:rPr>
          <w:t xml:space="preserve">Затопленный автомобиль </w:t>
        </w:r>
      </w:hyperlink>
    </w:p>
    <w:p w14:paraId="0FBFA37C" w14:textId="77777777" w:rsidR="009E53D3" w:rsidRPr="00821420" w:rsidRDefault="00F66C25">
      <w:pPr>
        <w:spacing w:before="2"/>
        <w:ind w:left="28"/>
        <w:rPr>
          <w:sz w:val="16"/>
          <w:szCs w:val="16"/>
          <w:lang w:val="ru-RU"/>
        </w:rPr>
      </w:pPr>
      <w:hyperlink w:anchor="_bookmark310" w:history="1">
        <w:r w:rsidR="00D426C2" w:rsidRPr="00821420">
          <w:rPr>
            <w:color w:val="79C1F9"/>
            <w:spacing w:val="-2"/>
            <w:sz w:val="16"/>
            <w:szCs w:val="16"/>
            <w:lang w:val="ru-RU"/>
          </w:rPr>
          <w:t>235</w:t>
        </w:r>
        <w:r w:rsidR="00D426C2" w:rsidRPr="00821420">
          <w:rPr>
            <w:color w:val="79C1F9"/>
            <w:spacing w:val="-1"/>
            <w:sz w:val="16"/>
            <w:szCs w:val="16"/>
            <w:lang w:val="ru-RU"/>
          </w:rPr>
          <w:t xml:space="preserve"> </w:t>
        </w:r>
        <w:r w:rsidR="00821420" w:rsidRPr="00821420">
          <w:rPr>
            <w:color w:val="79C1F9"/>
            <w:spacing w:val="-2"/>
            <w:sz w:val="16"/>
            <w:szCs w:val="16"/>
            <w:lang w:val="ru-RU"/>
          </w:rPr>
          <w:t xml:space="preserve">Пожар в автомобиле </w:t>
        </w:r>
      </w:hyperlink>
    </w:p>
    <w:p w14:paraId="45EF82BF" w14:textId="77777777" w:rsidR="009E53D3" w:rsidRPr="00C05AFB" w:rsidRDefault="00F66C25" w:rsidP="003035DB">
      <w:pPr>
        <w:spacing w:before="169" w:line="228" w:lineRule="auto"/>
        <w:ind w:firstLine="27"/>
        <w:rPr>
          <w:sz w:val="16"/>
          <w:szCs w:val="16"/>
          <w:lang w:val="ru-RU"/>
        </w:rPr>
      </w:pPr>
      <w:hyperlink w:anchor="_bookmark312" w:history="1">
        <w:r w:rsidR="00D426C2" w:rsidRPr="00C05AFB">
          <w:rPr>
            <w:color w:val="79C1F9"/>
            <w:sz w:val="16"/>
            <w:szCs w:val="16"/>
            <w:lang w:val="ru-RU"/>
          </w:rPr>
          <w:t>237</w:t>
        </w:r>
        <w:r w:rsidR="00D426C2" w:rsidRPr="00C05AFB">
          <w:rPr>
            <w:color w:val="79C1F9"/>
            <w:spacing w:val="-14"/>
            <w:sz w:val="16"/>
            <w:szCs w:val="16"/>
            <w:lang w:val="ru-RU"/>
          </w:rPr>
          <w:t xml:space="preserve"> </w:t>
        </w:r>
        <w:r w:rsidR="00C05AFB" w:rsidRPr="00C05AFB">
          <w:rPr>
            <w:color w:val="79C1F9"/>
            <w:sz w:val="16"/>
            <w:szCs w:val="16"/>
            <w:lang w:val="ru-RU"/>
          </w:rPr>
          <w:t>Эвакуация людей в экстренных ситуациях</w:t>
        </w:r>
      </w:hyperlink>
    </w:p>
    <w:p w14:paraId="1077A3CB" w14:textId="77777777" w:rsidR="009E53D3" w:rsidRPr="00821420" w:rsidRDefault="00F66C25" w:rsidP="003035DB">
      <w:pPr>
        <w:spacing w:before="172" w:line="228" w:lineRule="auto"/>
        <w:rPr>
          <w:sz w:val="16"/>
          <w:szCs w:val="16"/>
          <w:lang w:val="ru-RU"/>
        </w:rPr>
      </w:pPr>
      <w:hyperlink w:anchor="_bookmark314" w:history="1">
        <w:r w:rsidR="00D426C2" w:rsidRPr="00821420">
          <w:rPr>
            <w:color w:val="79C1F9"/>
            <w:sz w:val="16"/>
            <w:szCs w:val="16"/>
            <w:lang w:val="ru-RU"/>
          </w:rPr>
          <w:t>237</w:t>
        </w:r>
        <w:r w:rsidR="00D426C2" w:rsidRPr="00821420">
          <w:rPr>
            <w:color w:val="79C1F9"/>
            <w:spacing w:val="-5"/>
            <w:sz w:val="16"/>
            <w:szCs w:val="16"/>
            <w:lang w:val="ru-RU"/>
          </w:rPr>
          <w:t xml:space="preserve"> </w:t>
        </w:r>
      </w:hyperlink>
      <w:r w:rsidR="00821420" w:rsidRPr="00821420">
        <w:rPr>
          <w:color w:val="79C1F9"/>
          <w:sz w:val="16"/>
          <w:szCs w:val="16"/>
          <w:lang w:val="ru-RU"/>
        </w:rPr>
        <w:t>Повреждение тяговой аккумуляторной батареи и утечка жидкости</w:t>
      </w:r>
    </w:p>
    <w:p w14:paraId="58D36462" w14:textId="77777777" w:rsidR="009E53D3" w:rsidRPr="00821420" w:rsidRDefault="00F66C25" w:rsidP="003035DB">
      <w:pPr>
        <w:spacing w:before="170" w:line="228" w:lineRule="auto"/>
        <w:rPr>
          <w:sz w:val="16"/>
          <w:szCs w:val="16"/>
          <w:lang w:val="ru-RU"/>
        </w:rPr>
      </w:pPr>
      <w:hyperlink w:anchor="_bookmark316" w:history="1">
        <w:r w:rsidR="00D426C2" w:rsidRPr="00821420">
          <w:rPr>
            <w:color w:val="79C1F9"/>
            <w:sz w:val="16"/>
            <w:szCs w:val="16"/>
            <w:lang w:val="ru-RU"/>
          </w:rPr>
          <w:t>238</w:t>
        </w:r>
        <w:r w:rsidR="00D426C2" w:rsidRPr="00821420">
          <w:rPr>
            <w:color w:val="79C1F9"/>
            <w:spacing w:val="-14"/>
            <w:sz w:val="16"/>
            <w:szCs w:val="16"/>
            <w:lang w:val="ru-RU"/>
          </w:rPr>
          <w:t xml:space="preserve"> </w:t>
        </w:r>
      </w:hyperlink>
      <w:r w:rsidR="00821420">
        <w:rPr>
          <w:color w:val="79C1F9"/>
          <w:sz w:val="16"/>
          <w:szCs w:val="16"/>
          <w:lang w:val="ru-RU"/>
        </w:rPr>
        <w:t xml:space="preserve"> </w:t>
      </w:r>
      <w:r w:rsidR="00821420" w:rsidRPr="00821420">
        <w:rPr>
          <w:color w:val="79C1F9"/>
          <w:sz w:val="16"/>
          <w:szCs w:val="16"/>
          <w:lang w:val="ru-RU"/>
        </w:rPr>
        <w:t>Эвакуация автомобиля с места происшествия</w:t>
      </w:r>
    </w:p>
    <w:p w14:paraId="40BEE1F0" w14:textId="77777777" w:rsidR="009E53D3" w:rsidRPr="00821420" w:rsidRDefault="00F66C25">
      <w:pPr>
        <w:spacing w:before="163"/>
        <w:ind w:left="28"/>
        <w:rPr>
          <w:sz w:val="16"/>
          <w:szCs w:val="16"/>
          <w:lang w:val="ru-RU"/>
        </w:rPr>
      </w:pPr>
      <w:hyperlink w:anchor="_bookmark318" w:history="1">
        <w:r w:rsidR="00D426C2" w:rsidRPr="000F2074">
          <w:rPr>
            <w:color w:val="79C1F9"/>
            <w:spacing w:val="-2"/>
            <w:sz w:val="16"/>
            <w:szCs w:val="16"/>
            <w:lang w:val="ru-RU"/>
          </w:rPr>
          <w:t>240</w:t>
        </w:r>
        <w:r w:rsidR="00D426C2" w:rsidRPr="000F2074">
          <w:rPr>
            <w:color w:val="79C1F9"/>
            <w:spacing w:val="-1"/>
            <w:sz w:val="16"/>
            <w:szCs w:val="16"/>
            <w:lang w:val="ru-RU"/>
          </w:rPr>
          <w:t xml:space="preserve"> </w:t>
        </w:r>
      </w:hyperlink>
      <w:r w:rsidR="00821420" w:rsidRPr="00821420">
        <w:rPr>
          <w:color w:val="79C1F9"/>
          <w:spacing w:val="-2"/>
          <w:sz w:val="16"/>
          <w:szCs w:val="16"/>
          <w:lang w:val="ru-RU"/>
        </w:rPr>
        <w:t>Хранение автомобиля</w:t>
      </w:r>
    </w:p>
    <w:p w14:paraId="75EE81F6" w14:textId="77777777" w:rsidR="009E53D3" w:rsidRPr="00DB7927" w:rsidRDefault="00DB7927">
      <w:pPr>
        <w:spacing w:before="198"/>
        <w:ind w:left="28"/>
        <w:rPr>
          <w:sz w:val="16"/>
          <w:szCs w:val="16"/>
          <w:lang w:val="ru-RU"/>
        </w:rPr>
      </w:pPr>
      <w:r w:rsidRPr="00DB7927">
        <w:rPr>
          <w:color w:val="1E6CEB"/>
          <w:spacing w:val="-2"/>
          <w:sz w:val="16"/>
          <w:szCs w:val="16"/>
          <w:lang w:val="ru-RU"/>
        </w:rPr>
        <w:t>Техническая информация</w:t>
      </w:r>
    </w:p>
    <w:p w14:paraId="59FCA909" w14:textId="77777777" w:rsidR="009E53D3" w:rsidRPr="00DB7927" w:rsidRDefault="00F66C25">
      <w:pPr>
        <w:spacing w:before="148"/>
        <w:ind w:left="28"/>
        <w:rPr>
          <w:sz w:val="16"/>
          <w:szCs w:val="16"/>
          <w:lang w:val="ru-RU"/>
        </w:rPr>
      </w:pPr>
      <w:hyperlink w:anchor="_bookmark321" w:history="1">
        <w:r w:rsidR="00D426C2" w:rsidRPr="00DB7927">
          <w:rPr>
            <w:color w:val="79C1F9"/>
            <w:spacing w:val="-2"/>
            <w:sz w:val="16"/>
            <w:szCs w:val="16"/>
            <w:lang w:val="ru-RU"/>
          </w:rPr>
          <w:t>241</w:t>
        </w:r>
        <w:r w:rsidR="00D426C2" w:rsidRPr="00DB7927">
          <w:rPr>
            <w:color w:val="79C1F9"/>
            <w:spacing w:val="2"/>
            <w:sz w:val="16"/>
            <w:szCs w:val="16"/>
            <w:lang w:val="ru-RU"/>
          </w:rPr>
          <w:t xml:space="preserve"> </w:t>
        </w:r>
      </w:hyperlink>
      <w:r w:rsidR="00DB7927" w:rsidRPr="00DB7927">
        <w:rPr>
          <w:color w:val="79C1F9"/>
          <w:spacing w:val="-2"/>
          <w:sz w:val="16"/>
          <w:szCs w:val="16"/>
          <w:lang w:val="ru-RU"/>
        </w:rPr>
        <w:t xml:space="preserve">Идентификационный номер </w:t>
      </w:r>
      <w:r w:rsidR="00DB7927">
        <w:rPr>
          <w:color w:val="79C1F9"/>
          <w:spacing w:val="-2"/>
          <w:sz w:val="16"/>
          <w:szCs w:val="16"/>
          <w:lang w:val="ru-RU"/>
        </w:rPr>
        <w:t>автомобиля</w:t>
      </w:r>
      <w:r w:rsidR="00DB7927" w:rsidRPr="00DB7927">
        <w:rPr>
          <w:color w:val="79C1F9"/>
          <w:spacing w:val="-2"/>
          <w:sz w:val="16"/>
          <w:szCs w:val="16"/>
          <w:lang w:val="ru-RU"/>
        </w:rPr>
        <w:t xml:space="preserve"> (</w:t>
      </w:r>
      <w:r w:rsidR="00DB7927" w:rsidRPr="00DB7927">
        <w:rPr>
          <w:color w:val="79C1F9"/>
          <w:spacing w:val="-2"/>
          <w:sz w:val="16"/>
          <w:szCs w:val="16"/>
        </w:rPr>
        <w:t>VIN</w:t>
      </w:r>
      <w:r w:rsidR="00DB7927" w:rsidRPr="00DB7927">
        <w:rPr>
          <w:color w:val="79C1F9"/>
          <w:spacing w:val="-2"/>
          <w:sz w:val="16"/>
          <w:szCs w:val="16"/>
          <w:lang w:val="ru-RU"/>
        </w:rPr>
        <w:t>)</w:t>
      </w:r>
    </w:p>
    <w:p w14:paraId="4CEDA30C" w14:textId="77777777" w:rsidR="009E53D3" w:rsidRPr="00DB7927" w:rsidRDefault="00F66C25">
      <w:pPr>
        <w:spacing w:before="159"/>
        <w:ind w:left="28"/>
        <w:rPr>
          <w:sz w:val="16"/>
          <w:szCs w:val="16"/>
          <w:lang w:val="ru-RU"/>
        </w:rPr>
      </w:pPr>
      <w:hyperlink w:anchor="_bookmark323" w:history="1">
        <w:r w:rsidR="00D426C2" w:rsidRPr="00DB7927">
          <w:rPr>
            <w:color w:val="79C1F9"/>
            <w:spacing w:val="-2"/>
            <w:sz w:val="16"/>
            <w:szCs w:val="16"/>
            <w:lang w:val="ru-RU"/>
          </w:rPr>
          <w:t>242</w:t>
        </w:r>
        <w:r w:rsidR="00D426C2" w:rsidRPr="00DB7927">
          <w:rPr>
            <w:color w:val="79C1F9"/>
            <w:spacing w:val="2"/>
            <w:sz w:val="16"/>
            <w:szCs w:val="16"/>
            <w:lang w:val="ru-RU"/>
          </w:rPr>
          <w:t xml:space="preserve"> </w:t>
        </w:r>
        <w:r w:rsidR="00DB7927" w:rsidRPr="00DB7927">
          <w:rPr>
            <w:color w:val="79C1F9"/>
            <w:spacing w:val="-2"/>
            <w:sz w:val="16"/>
            <w:szCs w:val="16"/>
            <w:lang w:val="ru-RU"/>
          </w:rPr>
          <w:t xml:space="preserve">Сертификационная табличка автомобиля </w:t>
        </w:r>
      </w:hyperlink>
    </w:p>
    <w:p w14:paraId="5394E8F6" w14:textId="77777777" w:rsidR="009E53D3" w:rsidRPr="000F2074" w:rsidRDefault="00F66C25">
      <w:pPr>
        <w:spacing w:before="159"/>
        <w:ind w:left="28"/>
        <w:rPr>
          <w:sz w:val="16"/>
          <w:szCs w:val="16"/>
          <w:lang w:val="ru-RU"/>
        </w:rPr>
      </w:pPr>
      <w:hyperlink w:anchor="_bookmark325" w:history="1">
        <w:r w:rsidR="00D426C2" w:rsidRPr="000F2074">
          <w:rPr>
            <w:color w:val="79C1F9"/>
            <w:sz w:val="16"/>
            <w:szCs w:val="16"/>
            <w:lang w:val="ru-RU"/>
          </w:rPr>
          <w:t>242</w:t>
        </w:r>
        <w:r w:rsidR="00D426C2" w:rsidRPr="000F2074">
          <w:rPr>
            <w:color w:val="79C1F9"/>
            <w:spacing w:val="-15"/>
            <w:sz w:val="16"/>
            <w:szCs w:val="16"/>
            <w:lang w:val="ru-RU"/>
          </w:rPr>
          <w:t xml:space="preserve"> </w:t>
        </w:r>
        <w:r w:rsidR="00821420" w:rsidRPr="00821420">
          <w:rPr>
            <w:color w:val="79C1F9"/>
            <w:sz w:val="16"/>
            <w:szCs w:val="16"/>
            <w:lang w:val="ru-RU"/>
          </w:rPr>
          <w:t>Маркировка выбросов углерода*</w:t>
        </w:r>
      </w:hyperlink>
    </w:p>
    <w:p w14:paraId="12BA0AE6" w14:textId="77777777" w:rsidR="009E53D3" w:rsidRPr="00821420" w:rsidRDefault="00F66C25">
      <w:pPr>
        <w:spacing w:before="159"/>
        <w:ind w:left="28"/>
        <w:rPr>
          <w:sz w:val="16"/>
          <w:szCs w:val="16"/>
          <w:lang w:val="ru-RU"/>
        </w:rPr>
      </w:pPr>
      <w:hyperlink w:anchor="_bookmark327" w:history="1">
        <w:r w:rsidR="00D426C2" w:rsidRPr="00821420">
          <w:rPr>
            <w:color w:val="79C1F9"/>
            <w:sz w:val="16"/>
            <w:szCs w:val="16"/>
            <w:lang w:val="ru-RU"/>
          </w:rPr>
          <w:t>243</w:t>
        </w:r>
        <w:r w:rsidR="00D426C2" w:rsidRPr="00821420">
          <w:rPr>
            <w:color w:val="79C1F9"/>
            <w:spacing w:val="-4"/>
            <w:sz w:val="16"/>
            <w:szCs w:val="16"/>
            <w:lang w:val="ru-RU"/>
          </w:rPr>
          <w:t xml:space="preserve"> </w:t>
        </w:r>
        <w:r w:rsidR="00821420" w:rsidRPr="00821420">
          <w:rPr>
            <w:color w:val="79C1F9"/>
            <w:sz w:val="16"/>
            <w:szCs w:val="16"/>
            <w:lang w:val="ru-RU"/>
          </w:rPr>
          <w:t xml:space="preserve">Код электродвигателя </w:t>
        </w:r>
      </w:hyperlink>
    </w:p>
    <w:p w14:paraId="0640D1C1" w14:textId="77777777" w:rsidR="009E53D3" w:rsidRPr="00517023" w:rsidRDefault="00F66C25">
      <w:pPr>
        <w:spacing w:before="160"/>
        <w:ind w:left="28"/>
        <w:rPr>
          <w:sz w:val="16"/>
          <w:szCs w:val="16"/>
          <w:lang w:val="ru-RU"/>
        </w:rPr>
      </w:pPr>
      <w:hyperlink w:anchor="_bookmark329" w:history="1">
        <w:r w:rsidR="00D426C2" w:rsidRPr="00517023">
          <w:rPr>
            <w:color w:val="79C1F9"/>
            <w:spacing w:val="-2"/>
            <w:sz w:val="16"/>
            <w:szCs w:val="16"/>
            <w:lang w:val="ru-RU"/>
          </w:rPr>
          <w:t>244</w:t>
        </w:r>
        <w:r w:rsidR="00D426C2" w:rsidRPr="00517023">
          <w:rPr>
            <w:color w:val="79C1F9"/>
            <w:spacing w:val="-1"/>
            <w:sz w:val="16"/>
            <w:szCs w:val="16"/>
            <w:lang w:val="ru-RU"/>
          </w:rPr>
          <w:t xml:space="preserve"> </w:t>
        </w:r>
      </w:hyperlink>
      <w:r w:rsidR="00821420" w:rsidRPr="00821420">
        <w:rPr>
          <w:color w:val="79C1F9"/>
          <w:spacing w:val="-2"/>
          <w:sz w:val="16"/>
          <w:szCs w:val="16"/>
          <w:lang w:val="ru-RU"/>
        </w:rPr>
        <w:t>Габаритные</w:t>
      </w:r>
      <w:r w:rsidR="00821420" w:rsidRPr="00517023">
        <w:rPr>
          <w:color w:val="79C1F9"/>
          <w:spacing w:val="-2"/>
          <w:sz w:val="16"/>
          <w:szCs w:val="16"/>
          <w:lang w:val="ru-RU"/>
        </w:rPr>
        <w:t xml:space="preserve"> </w:t>
      </w:r>
      <w:r w:rsidR="00821420" w:rsidRPr="00821420">
        <w:rPr>
          <w:color w:val="79C1F9"/>
          <w:spacing w:val="-2"/>
          <w:sz w:val="16"/>
          <w:szCs w:val="16"/>
          <w:lang w:val="ru-RU"/>
        </w:rPr>
        <w:t>размеры</w:t>
      </w:r>
      <w:r w:rsidR="00821420" w:rsidRPr="00517023">
        <w:rPr>
          <w:color w:val="79C1F9"/>
          <w:spacing w:val="-2"/>
          <w:sz w:val="16"/>
          <w:szCs w:val="16"/>
          <w:lang w:val="ru-RU"/>
        </w:rPr>
        <w:t xml:space="preserve"> </w:t>
      </w:r>
      <w:r w:rsidR="00821420" w:rsidRPr="00821420">
        <w:rPr>
          <w:color w:val="79C1F9"/>
          <w:spacing w:val="-2"/>
          <w:sz w:val="16"/>
          <w:szCs w:val="16"/>
          <w:lang w:val="ru-RU"/>
        </w:rPr>
        <w:t>автомобиля</w:t>
      </w:r>
    </w:p>
    <w:p w14:paraId="7FBB956D" w14:textId="77777777" w:rsidR="009E53D3" w:rsidRPr="00821420" w:rsidRDefault="00F66C25">
      <w:pPr>
        <w:spacing w:before="159" w:line="405" w:lineRule="auto"/>
        <w:ind w:left="28" w:right="198"/>
        <w:rPr>
          <w:sz w:val="16"/>
          <w:szCs w:val="16"/>
          <w:lang w:val="ru-RU"/>
        </w:rPr>
      </w:pPr>
      <w:hyperlink w:anchor="_bookmark331" w:history="1">
        <w:r w:rsidR="00D426C2" w:rsidRPr="00821420">
          <w:rPr>
            <w:color w:val="79C1F9"/>
            <w:sz w:val="16"/>
            <w:szCs w:val="16"/>
            <w:lang w:val="ru-RU"/>
          </w:rPr>
          <w:t>244</w:t>
        </w:r>
        <w:r w:rsidR="00D426C2" w:rsidRPr="00821420">
          <w:rPr>
            <w:color w:val="79C1F9"/>
            <w:spacing w:val="-14"/>
            <w:sz w:val="16"/>
            <w:szCs w:val="16"/>
            <w:lang w:val="ru-RU"/>
          </w:rPr>
          <w:t xml:space="preserve"> </w:t>
        </w:r>
        <w:r w:rsidR="00821420">
          <w:rPr>
            <w:color w:val="79C1F9"/>
            <w:sz w:val="16"/>
            <w:szCs w:val="16"/>
            <w:lang w:val="ru-RU"/>
          </w:rPr>
          <w:t>Массовые</w:t>
        </w:r>
      </w:hyperlink>
      <w:r w:rsidR="00821420" w:rsidRPr="00821420">
        <w:rPr>
          <w:color w:val="79C1F9"/>
          <w:sz w:val="16"/>
          <w:szCs w:val="16"/>
          <w:lang w:val="ru-RU"/>
        </w:rPr>
        <w:t xml:space="preserve"> </w:t>
      </w:r>
      <w:r w:rsidR="00821420">
        <w:rPr>
          <w:color w:val="79C1F9"/>
          <w:sz w:val="16"/>
          <w:szCs w:val="16"/>
          <w:lang w:val="ru-RU"/>
        </w:rPr>
        <w:t>параметры</w:t>
      </w:r>
      <w:r w:rsidR="00D426C2" w:rsidRPr="00821420">
        <w:rPr>
          <w:color w:val="79C1F9"/>
          <w:sz w:val="16"/>
          <w:szCs w:val="16"/>
          <w:lang w:val="ru-RU"/>
        </w:rPr>
        <w:t xml:space="preserve"> </w:t>
      </w:r>
      <w:r w:rsidR="00821420" w:rsidRPr="00821420">
        <w:rPr>
          <w:color w:val="79C1F9"/>
          <w:sz w:val="16"/>
          <w:szCs w:val="16"/>
          <w:lang w:val="ru-RU"/>
        </w:rPr>
        <w:t xml:space="preserve">                        </w:t>
      </w:r>
      <w:hyperlink w:anchor="_bookmark333" w:history="1">
        <w:r w:rsidR="00D426C2" w:rsidRPr="00821420">
          <w:rPr>
            <w:color w:val="79C1F9"/>
            <w:sz w:val="16"/>
            <w:szCs w:val="16"/>
            <w:lang w:val="ru-RU"/>
          </w:rPr>
          <w:t xml:space="preserve">244 </w:t>
        </w:r>
        <w:r w:rsidR="00821420">
          <w:rPr>
            <w:color w:val="79C1F9"/>
            <w:sz w:val="16"/>
            <w:szCs w:val="16"/>
            <w:lang w:val="ru-RU"/>
          </w:rPr>
          <w:t>Динамические</w:t>
        </w:r>
      </w:hyperlink>
      <w:r w:rsidR="00821420">
        <w:rPr>
          <w:color w:val="79C1F9"/>
          <w:sz w:val="16"/>
          <w:szCs w:val="16"/>
          <w:lang w:val="ru-RU"/>
        </w:rPr>
        <w:t xml:space="preserve"> характеристики</w:t>
      </w:r>
    </w:p>
    <w:p w14:paraId="5A607F44" w14:textId="77777777" w:rsidR="009E53D3" w:rsidRPr="00821420" w:rsidRDefault="00F66C25">
      <w:pPr>
        <w:spacing w:before="1"/>
        <w:ind w:left="28"/>
        <w:rPr>
          <w:sz w:val="16"/>
          <w:szCs w:val="16"/>
          <w:lang w:val="ru-RU"/>
        </w:rPr>
      </w:pPr>
      <w:hyperlink w:anchor="_bookmark335" w:history="1">
        <w:r w:rsidR="00D426C2" w:rsidRPr="00821420">
          <w:rPr>
            <w:color w:val="79C1F9"/>
            <w:sz w:val="16"/>
            <w:szCs w:val="16"/>
            <w:lang w:val="ru-RU"/>
          </w:rPr>
          <w:t>244</w:t>
        </w:r>
        <w:r w:rsidR="00D426C2" w:rsidRPr="00821420">
          <w:rPr>
            <w:color w:val="79C1F9"/>
            <w:spacing w:val="-3"/>
            <w:sz w:val="16"/>
            <w:szCs w:val="16"/>
            <w:lang w:val="ru-RU"/>
          </w:rPr>
          <w:t xml:space="preserve"> </w:t>
        </w:r>
        <w:r w:rsidR="00821420" w:rsidRPr="00821420">
          <w:rPr>
            <w:color w:val="79C1F9"/>
            <w:sz w:val="16"/>
            <w:szCs w:val="16"/>
            <w:lang w:val="ru-RU"/>
          </w:rPr>
          <w:t xml:space="preserve">Параметры тяговой аккумуляторной батареи </w:t>
        </w:r>
      </w:hyperlink>
    </w:p>
    <w:p w14:paraId="42FF3988" w14:textId="77777777" w:rsidR="009E53D3" w:rsidRPr="00821420" w:rsidRDefault="00F66C25">
      <w:pPr>
        <w:spacing w:before="159"/>
        <w:ind w:left="28"/>
        <w:rPr>
          <w:sz w:val="16"/>
          <w:szCs w:val="16"/>
          <w:lang w:val="ru-RU"/>
        </w:rPr>
      </w:pPr>
      <w:hyperlink w:anchor="_bookmark337" w:history="1">
        <w:r w:rsidR="00D426C2" w:rsidRPr="00821420">
          <w:rPr>
            <w:color w:val="79C1F9"/>
            <w:sz w:val="16"/>
            <w:szCs w:val="16"/>
            <w:lang w:val="ru-RU"/>
          </w:rPr>
          <w:t>245</w:t>
        </w:r>
        <w:r w:rsidR="00D426C2" w:rsidRPr="00821420">
          <w:rPr>
            <w:color w:val="79C1F9"/>
            <w:spacing w:val="-4"/>
            <w:sz w:val="16"/>
            <w:szCs w:val="16"/>
            <w:lang w:val="ru-RU"/>
          </w:rPr>
          <w:t xml:space="preserve"> </w:t>
        </w:r>
        <w:r w:rsidR="00821420" w:rsidRPr="00821420">
          <w:rPr>
            <w:color w:val="79C1F9"/>
            <w:sz w:val="16"/>
            <w:szCs w:val="16"/>
            <w:lang w:val="ru-RU"/>
          </w:rPr>
          <w:t xml:space="preserve">Параметры электродвигателя </w:t>
        </w:r>
      </w:hyperlink>
    </w:p>
    <w:p w14:paraId="544EEA7A" w14:textId="77777777" w:rsidR="009E53D3" w:rsidRPr="00821420" w:rsidRDefault="00F66C25">
      <w:pPr>
        <w:spacing w:before="159"/>
        <w:ind w:left="28"/>
        <w:rPr>
          <w:sz w:val="16"/>
          <w:szCs w:val="16"/>
          <w:lang w:val="ru-RU"/>
        </w:rPr>
      </w:pPr>
      <w:hyperlink w:anchor="_bookmark339" w:history="1">
        <w:r w:rsidR="00D426C2" w:rsidRPr="000F2074">
          <w:rPr>
            <w:color w:val="79C1F9"/>
            <w:sz w:val="16"/>
            <w:szCs w:val="16"/>
            <w:lang w:val="ru-RU"/>
          </w:rPr>
          <w:t>245</w:t>
        </w:r>
        <w:r w:rsidR="00D426C2" w:rsidRPr="000F2074">
          <w:rPr>
            <w:color w:val="79C1F9"/>
            <w:spacing w:val="-6"/>
            <w:sz w:val="16"/>
            <w:szCs w:val="16"/>
            <w:lang w:val="ru-RU"/>
          </w:rPr>
          <w:t xml:space="preserve"> </w:t>
        </w:r>
        <w:r w:rsidR="00821420">
          <w:rPr>
            <w:color w:val="79C1F9"/>
            <w:sz w:val="16"/>
            <w:szCs w:val="16"/>
            <w:lang w:val="ru-RU"/>
          </w:rPr>
          <w:t>Параметры</w:t>
        </w:r>
      </w:hyperlink>
      <w:r w:rsidR="00821420">
        <w:rPr>
          <w:color w:val="79C1F9"/>
          <w:spacing w:val="-2"/>
          <w:sz w:val="16"/>
          <w:szCs w:val="16"/>
          <w:lang w:val="ru-RU"/>
        </w:rPr>
        <w:t xml:space="preserve"> шин</w:t>
      </w:r>
    </w:p>
    <w:p w14:paraId="72861C84" w14:textId="77777777" w:rsidR="009E53D3" w:rsidRPr="000F2074" w:rsidRDefault="00F66C25">
      <w:pPr>
        <w:spacing w:before="160"/>
        <w:ind w:left="28"/>
        <w:rPr>
          <w:sz w:val="16"/>
          <w:szCs w:val="16"/>
          <w:lang w:val="ru-RU"/>
        </w:rPr>
      </w:pPr>
      <w:hyperlink w:anchor="_bookmark341" w:history="1">
        <w:r w:rsidR="00D426C2" w:rsidRPr="000F2074">
          <w:rPr>
            <w:color w:val="79C1F9"/>
            <w:sz w:val="16"/>
            <w:szCs w:val="16"/>
            <w:lang w:val="ru-RU"/>
          </w:rPr>
          <w:t>246</w:t>
        </w:r>
        <w:r w:rsidR="00D426C2" w:rsidRPr="000F2074">
          <w:rPr>
            <w:color w:val="79C1F9"/>
            <w:spacing w:val="-5"/>
            <w:sz w:val="16"/>
            <w:szCs w:val="16"/>
            <w:lang w:val="ru-RU"/>
          </w:rPr>
          <w:t xml:space="preserve"> </w:t>
        </w:r>
        <w:r w:rsidR="00821420">
          <w:rPr>
            <w:color w:val="79C1F9"/>
            <w:sz w:val="16"/>
            <w:szCs w:val="16"/>
            <w:lang w:val="ru-RU"/>
          </w:rPr>
          <w:t>Регулировка у</w:t>
        </w:r>
        <w:r w:rsidR="00DB7927" w:rsidRPr="000F2074">
          <w:rPr>
            <w:color w:val="79C1F9"/>
            <w:sz w:val="16"/>
            <w:szCs w:val="16"/>
            <w:lang w:val="ru-RU"/>
          </w:rPr>
          <w:t>гл</w:t>
        </w:r>
        <w:r w:rsidR="00821420">
          <w:rPr>
            <w:color w:val="79C1F9"/>
            <w:sz w:val="16"/>
            <w:szCs w:val="16"/>
            <w:lang w:val="ru-RU"/>
          </w:rPr>
          <w:t>ов</w:t>
        </w:r>
        <w:r w:rsidR="00DB7927" w:rsidRPr="000F2074">
          <w:rPr>
            <w:color w:val="79C1F9"/>
            <w:sz w:val="16"/>
            <w:szCs w:val="16"/>
            <w:lang w:val="ru-RU"/>
          </w:rPr>
          <w:t xml:space="preserve"> установки колес</w:t>
        </w:r>
      </w:hyperlink>
    </w:p>
    <w:p w14:paraId="1E00D7C3" w14:textId="77777777" w:rsidR="009E53D3" w:rsidRPr="000F2074" w:rsidRDefault="00F66C25" w:rsidP="003035DB">
      <w:pPr>
        <w:spacing w:before="169" w:line="228" w:lineRule="auto"/>
        <w:ind w:right="198"/>
        <w:rPr>
          <w:sz w:val="16"/>
          <w:szCs w:val="16"/>
          <w:lang w:val="ru-RU"/>
        </w:rPr>
      </w:pPr>
      <w:hyperlink w:anchor="_bookmark343" w:history="1">
        <w:r w:rsidR="00D426C2" w:rsidRPr="000F2074">
          <w:rPr>
            <w:color w:val="79C1F9"/>
            <w:sz w:val="16"/>
            <w:szCs w:val="16"/>
            <w:lang w:val="ru-RU"/>
          </w:rPr>
          <w:t>246</w:t>
        </w:r>
        <w:r w:rsidR="00D426C2" w:rsidRPr="000F2074">
          <w:rPr>
            <w:color w:val="79C1F9"/>
            <w:spacing w:val="-14"/>
            <w:sz w:val="16"/>
            <w:szCs w:val="16"/>
            <w:lang w:val="ru-RU"/>
          </w:rPr>
          <w:t xml:space="preserve"> </w:t>
        </w:r>
      </w:hyperlink>
      <w:r w:rsidR="00DB7927" w:rsidRPr="000F2074">
        <w:rPr>
          <w:lang w:val="ru-RU"/>
        </w:rPr>
        <w:t xml:space="preserve"> </w:t>
      </w:r>
      <w:r w:rsidR="00DB7927" w:rsidRPr="000F2074">
        <w:rPr>
          <w:color w:val="79C1F9"/>
          <w:sz w:val="16"/>
          <w:szCs w:val="16"/>
          <w:lang w:val="ru-RU"/>
        </w:rPr>
        <w:t>Рекомендуемые жидкости и заправочные объемы</w:t>
      </w:r>
    </w:p>
    <w:p w14:paraId="21620538" w14:textId="77777777" w:rsidR="009E53D3" w:rsidRPr="000F2074" w:rsidRDefault="009E53D3">
      <w:pPr>
        <w:spacing w:line="228" w:lineRule="auto"/>
        <w:rPr>
          <w:sz w:val="20"/>
          <w:lang w:val="ru-RU"/>
        </w:rPr>
        <w:sectPr w:rsidR="009E53D3" w:rsidRPr="000F2074">
          <w:pgSz w:w="8740" w:h="11910"/>
          <w:pgMar w:top="620" w:right="850" w:bottom="560" w:left="850" w:header="0" w:footer="362" w:gutter="0"/>
          <w:cols w:num="2" w:space="720" w:equalWidth="0">
            <w:col w:w="3212" w:space="454"/>
            <w:col w:w="3374"/>
          </w:cols>
        </w:sectPr>
      </w:pPr>
    </w:p>
    <w:p w14:paraId="486F03B8" w14:textId="77777777" w:rsidR="009E53D3" w:rsidRPr="000F2074" w:rsidRDefault="009E53D3" w:rsidP="007C1013">
      <w:pPr>
        <w:pStyle w:val="a3"/>
        <w:spacing w:before="189" w:line="300" w:lineRule="auto"/>
        <w:ind w:left="0"/>
        <w:jc w:val="left"/>
        <w:rPr>
          <w:sz w:val="25"/>
          <w:lang w:val="ru-RU"/>
        </w:rPr>
      </w:pPr>
    </w:p>
    <w:p w14:paraId="65EE8388" w14:textId="77777777" w:rsidR="009174E9" w:rsidRPr="00D36519" w:rsidRDefault="009174E9" w:rsidP="007C1013">
      <w:pPr>
        <w:pStyle w:val="4"/>
        <w:spacing w:line="300" w:lineRule="auto"/>
        <w:rPr>
          <w:color w:val="1E6CEB"/>
          <w:spacing w:val="-2"/>
          <w:sz w:val="16"/>
          <w:szCs w:val="16"/>
          <w:lang w:val="ru-RU"/>
        </w:rPr>
      </w:pPr>
      <w:bookmarkStart w:id="75" w:name="Notice_to_Users_"/>
      <w:bookmarkStart w:id="76" w:name="Notes_to_Users_"/>
      <w:bookmarkStart w:id="77" w:name="_bookmark1"/>
      <w:bookmarkStart w:id="78" w:name="_bookmark2"/>
      <w:bookmarkStart w:id="79" w:name="_bookmark3"/>
      <w:bookmarkStart w:id="80" w:name="_Hlk213199082"/>
      <w:bookmarkStart w:id="81" w:name="_Hlk213199033"/>
      <w:bookmarkEnd w:id="75"/>
      <w:bookmarkEnd w:id="76"/>
      <w:bookmarkEnd w:id="77"/>
      <w:bookmarkEnd w:id="78"/>
      <w:bookmarkEnd w:id="79"/>
      <w:r w:rsidRPr="00D36519">
        <w:rPr>
          <w:color w:val="1E6CEB"/>
          <w:spacing w:val="-2"/>
          <w:sz w:val="16"/>
          <w:szCs w:val="16"/>
          <w:lang w:val="ru-RU"/>
        </w:rPr>
        <w:t>Примечания для пользователей</w:t>
      </w:r>
    </w:p>
    <w:p w14:paraId="0A38E282" w14:textId="77777777" w:rsidR="009174E9" w:rsidRPr="00D73AB4" w:rsidRDefault="009174E9" w:rsidP="007C1013">
      <w:pPr>
        <w:tabs>
          <w:tab w:val="left" w:pos="255"/>
        </w:tabs>
        <w:spacing w:before="26" w:line="300" w:lineRule="auto"/>
        <w:rPr>
          <w:b/>
          <w:bCs/>
          <w:color w:val="79C1F9"/>
          <w:spacing w:val="-2"/>
          <w:sz w:val="15"/>
          <w:szCs w:val="15"/>
          <w:lang w:val="ru-RU"/>
        </w:rPr>
      </w:pPr>
      <w:r w:rsidRPr="00D73AB4">
        <w:rPr>
          <w:b/>
          <w:bCs/>
          <w:color w:val="79C1F9"/>
          <w:spacing w:val="-2"/>
          <w:sz w:val="15"/>
          <w:szCs w:val="15"/>
          <w:lang w:val="ru-RU"/>
        </w:rPr>
        <w:t>Заявление об использовании руководства</w:t>
      </w:r>
    </w:p>
    <w:bookmarkEnd w:id="80"/>
    <w:p w14:paraId="4356507F" w14:textId="77777777" w:rsidR="009174E9" w:rsidRPr="00643D93" w:rsidRDefault="009174E9" w:rsidP="00260B5E">
      <w:pPr>
        <w:pStyle w:val="a6"/>
        <w:numPr>
          <w:ilvl w:val="0"/>
          <w:numId w:val="122"/>
        </w:numPr>
        <w:tabs>
          <w:tab w:val="left" w:pos="255"/>
        </w:tabs>
        <w:spacing w:before="26" w:line="300" w:lineRule="auto"/>
        <w:rPr>
          <w:sz w:val="14"/>
          <w:szCs w:val="14"/>
          <w:lang w:val="ru-RU"/>
        </w:rPr>
      </w:pPr>
      <w:r w:rsidRPr="00643D93">
        <w:rPr>
          <w:sz w:val="14"/>
          <w:szCs w:val="14"/>
          <w:lang w:val="ru-RU"/>
        </w:rPr>
        <w:t>Руководство по мультимедийной системе, является важной частью данного документа и предназначено для ознакомления с развлекательной системой автомобиля. Подробные инструкции по эксплуатации смотрите в руководстве по мультимедийной системе.</w:t>
      </w:r>
    </w:p>
    <w:p w14:paraId="615AE59C" w14:textId="77777777" w:rsidR="009174E9" w:rsidRPr="00643D93" w:rsidRDefault="009174E9" w:rsidP="00260B5E">
      <w:pPr>
        <w:pStyle w:val="a6"/>
        <w:numPr>
          <w:ilvl w:val="0"/>
          <w:numId w:val="122"/>
        </w:numPr>
        <w:tabs>
          <w:tab w:val="left" w:pos="255"/>
        </w:tabs>
        <w:spacing w:before="14" w:line="300" w:lineRule="auto"/>
        <w:rPr>
          <w:sz w:val="14"/>
          <w:szCs w:val="14"/>
          <w:lang w:val="ru-RU"/>
        </w:rPr>
      </w:pPr>
      <w:bookmarkStart w:id="82" w:name="_Hlk213199102"/>
      <w:r w:rsidRPr="00643D93">
        <w:rPr>
          <w:sz w:val="14"/>
          <w:szCs w:val="14"/>
          <w:lang w:val="ru-RU"/>
        </w:rPr>
        <w:t>Информация в данном руководстве, является актуальной на момент его публикации. Содержание руководства основано на информации о продукте, имеющейся на момент публикации. Для удовлетворения потребностей клиентов и соблюдения требований законодательства конфигурация и характеристики автомобиля постоянно оптимизируются и улучшаются. Характеристики Вашего автомобиля могут отличаться от описанных в данном руководстве.</w:t>
      </w:r>
    </w:p>
    <w:p w14:paraId="77278AD4" w14:textId="77777777" w:rsidR="009174E9" w:rsidRPr="00643D93" w:rsidRDefault="009174E9" w:rsidP="00260B5E">
      <w:pPr>
        <w:pStyle w:val="a6"/>
        <w:numPr>
          <w:ilvl w:val="0"/>
          <w:numId w:val="122"/>
        </w:numPr>
        <w:tabs>
          <w:tab w:val="left" w:pos="255"/>
        </w:tabs>
        <w:spacing w:line="300" w:lineRule="auto"/>
        <w:rPr>
          <w:spacing w:val="-2"/>
          <w:sz w:val="14"/>
          <w:szCs w:val="14"/>
          <w:lang w:val="ru-RU"/>
        </w:rPr>
      </w:pPr>
      <w:r w:rsidRPr="00643D93">
        <w:rPr>
          <w:spacing w:val="-2"/>
          <w:sz w:val="14"/>
          <w:szCs w:val="14"/>
          <w:lang w:val="ru-RU"/>
        </w:rPr>
        <w:t>Версия программного обеспечения и настройки автомобиля могут обновляться в будущем. Перед обновлением Вам будет предложено дать свое согласие. Информация, отображаемая после обновления, может отличаться от описания, приведенного в данном руководстве пользователя, поставляемого вместе с приобретенным автомобилем. При наличии различий руководствуйтесь фактическими данными.</w:t>
      </w:r>
    </w:p>
    <w:bookmarkEnd w:id="82"/>
    <w:p w14:paraId="4305DC34" w14:textId="77777777" w:rsidR="009E53D3" w:rsidRPr="009174E9" w:rsidRDefault="009174E9" w:rsidP="007C1013">
      <w:pPr>
        <w:pStyle w:val="4"/>
        <w:spacing w:line="300" w:lineRule="auto"/>
        <w:rPr>
          <w:sz w:val="14"/>
          <w:szCs w:val="14"/>
        </w:rPr>
      </w:pPr>
      <w:r w:rsidRPr="009174E9">
        <w:rPr>
          <w:color w:val="79C1F9"/>
          <w:spacing w:val="-2"/>
          <w:sz w:val="14"/>
          <w:szCs w:val="14"/>
        </w:rPr>
        <w:t>Обзор автомобиля</w:t>
      </w:r>
    </w:p>
    <w:p w14:paraId="52DD9407" w14:textId="77777777" w:rsidR="009174E9" w:rsidRPr="009174E9" w:rsidRDefault="009174E9" w:rsidP="007C1013">
      <w:pPr>
        <w:pStyle w:val="a6"/>
        <w:numPr>
          <w:ilvl w:val="0"/>
          <w:numId w:val="1"/>
        </w:numPr>
        <w:tabs>
          <w:tab w:val="left" w:pos="255"/>
        </w:tabs>
        <w:spacing w:before="118" w:line="300" w:lineRule="auto"/>
        <w:rPr>
          <w:sz w:val="14"/>
          <w:szCs w:val="14"/>
          <w:lang w:val="ru-RU"/>
        </w:rPr>
      </w:pPr>
      <w:r w:rsidRPr="009174E9">
        <w:rPr>
          <w:sz w:val="14"/>
          <w:szCs w:val="14"/>
          <w:lang w:val="ru-RU"/>
        </w:rPr>
        <w:t xml:space="preserve">Перед первым использованием автомобиля внимательно ознакомьтесь с данным </w:t>
      </w:r>
      <w:r w:rsidR="00847D43">
        <w:rPr>
          <w:sz w:val="14"/>
          <w:szCs w:val="14"/>
          <w:lang w:val="ru-RU"/>
        </w:rPr>
        <w:t>р</w:t>
      </w:r>
      <w:r w:rsidRPr="009174E9">
        <w:rPr>
          <w:sz w:val="14"/>
          <w:szCs w:val="14"/>
          <w:lang w:val="ru-RU"/>
        </w:rPr>
        <w:t>уководством. Несоблюдение инструкций может привести к травмам, материальному ущербу и потере права на гарантийное обслуживание.</w:t>
      </w:r>
    </w:p>
    <w:p w14:paraId="1984A1EB" w14:textId="77777777" w:rsidR="009174E9" w:rsidRPr="009174E9" w:rsidRDefault="009174E9" w:rsidP="007C1013">
      <w:pPr>
        <w:pStyle w:val="a6"/>
        <w:numPr>
          <w:ilvl w:val="0"/>
          <w:numId w:val="1"/>
        </w:numPr>
        <w:tabs>
          <w:tab w:val="left" w:pos="255"/>
        </w:tabs>
        <w:spacing w:line="300" w:lineRule="auto"/>
        <w:rPr>
          <w:sz w:val="14"/>
          <w:szCs w:val="14"/>
          <w:lang w:val="ru-RU"/>
        </w:rPr>
      </w:pPr>
      <w:r w:rsidRPr="009174E9">
        <w:rPr>
          <w:sz w:val="14"/>
          <w:szCs w:val="14"/>
          <w:lang w:val="ru-RU"/>
        </w:rPr>
        <w:t>Старайтесь поддерживать аккумуляторную батарею в полностью заряженном состоянии перед началом движения. Во время эксплуатации автомобиля заряд батареи постепенно снижается. При низком уровне заряда необходимо выполнить подзарядку, иначе движение будет невозможно.</w:t>
      </w:r>
    </w:p>
    <w:p w14:paraId="104471E4" w14:textId="77777777" w:rsidR="009E53D3" w:rsidRPr="009174E9" w:rsidRDefault="009E53D3" w:rsidP="007C1013">
      <w:pPr>
        <w:pStyle w:val="a6"/>
        <w:tabs>
          <w:tab w:val="left" w:pos="255"/>
        </w:tabs>
        <w:spacing w:line="300" w:lineRule="auto"/>
        <w:ind w:firstLine="0"/>
        <w:rPr>
          <w:sz w:val="14"/>
          <w:szCs w:val="14"/>
          <w:lang w:val="ru-RU"/>
        </w:rPr>
      </w:pPr>
    </w:p>
    <w:bookmarkEnd w:id="81"/>
    <w:p w14:paraId="2CD1F02D" w14:textId="4F1C25A0" w:rsidR="009E53D3" w:rsidRPr="007F7DD7" w:rsidRDefault="00D426C2" w:rsidP="007C1013">
      <w:pPr>
        <w:spacing w:before="70" w:line="300" w:lineRule="auto"/>
        <w:ind w:right="-27"/>
        <w:jc w:val="center"/>
        <w:rPr>
          <w:i/>
          <w:sz w:val="18"/>
          <w:szCs w:val="18"/>
          <w:lang w:val="ru-RU"/>
        </w:rPr>
      </w:pPr>
      <w:r w:rsidRPr="009174E9">
        <w:rPr>
          <w:sz w:val="14"/>
          <w:szCs w:val="14"/>
          <w:lang w:val="ru-RU"/>
        </w:rPr>
        <w:br w:type="column"/>
      </w:r>
      <w:bookmarkStart w:id="83" w:name="_Hlk213228659"/>
      <w:r w:rsidR="007F7DD7" w:rsidRPr="007F7DD7">
        <w:rPr>
          <w:i/>
          <w:color w:val="007FFF"/>
          <w:spacing w:val="-4"/>
          <w:sz w:val="18"/>
          <w:szCs w:val="18"/>
          <w:lang w:val="ru-RU"/>
        </w:rPr>
        <w:t>Примечания для п</w:t>
      </w:r>
      <w:r w:rsidR="007F7DD7">
        <w:rPr>
          <w:i/>
          <w:color w:val="007FFF"/>
          <w:spacing w:val="-4"/>
          <w:sz w:val="18"/>
          <w:szCs w:val="18"/>
          <w:lang w:val="ru-RU"/>
        </w:rPr>
        <w:t>ользователей</w:t>
      </w:r>
      <w:bookmarkEnd w:id="83"/>
    </w:p>
    <w:p w14:paraId="0CF7B89B" w14:textId="77777777" w:rsidR="009E53D3" w:rsidRPr="009174E9" w:rsidRDefault="009E53D3" w:rsidP="007C1013">
      <w:pPr>
        <w:pStyle w:val="a3"/>
        <w:spacing w:before="21" w:line="300" w:lineRule="auto"/>
        <w:ind w:left="0"/>
        <w:jc w:val="left"/>
        <w:rPr>
          <w:i/>
          <w:sz w:val="14"/>
          <w:szCs w:val="14"/>
        </w:rPr>
      </w:pPr>
    </w:p>
    <w:p w14:paraId="1671C603" w14:textId="77777777" w:rsidR="009E53D3" w:rsidRPr="009174E9" w:rsidRDefault="00D426C2" w:rsidP="007C1013">
      <w:pPr>
        <w:pStyle w:val="a3"/>
        <w:spacing w:before="1" w:line="300" w:lineRule="auto"/>
        <w:ind w:left="255" w:right="26"/>
        <w:rPr>
          <w:sz w:val="14"/>
          <w:szCs w:val="14"/>
        </w:rPr>
      </w:pPr>
      <w:r w:rsidRPr="009174E9">
        <w:rPr>
          <w:noProof/>
          <w:sz w:val="14"/>
          <w:szCs w:val="14"/>
        </w:rPr>
        <mc:AlternateContent>
          <mc:Choice Requires="wps">
            <w:drawing>
              <wp:anchor distT="0" distB="0" distL="0" distR="0" simplePos="0" relativeHeight="251557376" behindDoc="0" locked="0" layoutInCell="1" allowOverlap="1" wp14:anchorId="7A530A9E" wp14:editId="5ECB5A64">
                <wp:simplePos x="0" y="0"/>
                <wp:positionH relativeFrom="page">
                  <wp:posOffset>557999</wp:posOffset>
                </wp:positionH>
                <wp:positionV relativeFrom="paragraph">
                  <wp:posOffset>-99936</wp:posOffset>
                </wp:positionV>
                <wp:extent cx="4428490" cy="381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A0CC752" id="Graphic 9" o:spid="_x0000_s1026" style="position:absolute;margin-left:43.95pt;margin-top:-7.85pt;width:348.7pt;height:.3pt;z-index:25155737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" path="m4427994,l,,,3594r4427994,l4427994,xe" fillcolor="#007fff" stroked="f">
                <v:path arrowok="t"/>
                <w10:wrap anchorx="page"/>
              </v:shape>
            </w:pict>
          </mc:Fallback>
        </mc:AlternateContent>
      </w:r>
    </w:p>
    <w:p w14:paraId="25C6214E" w14:textId="77777777" w:rsidR="009174E9" w:rsidRPr="009174E9" w:rsidRDefault="009174E9" w:rsidP="007C1013">
      <w:pPr>
        <w:pStyle w:val="a6"/>
        <w:numPr>
          <w:ilvl w:val="0"/>
          <w:numId w:val="1"/>
        </w:numPr>
        <w:tabs>
          <w:tab w:val="left" w:pos="255"/>
        </w:tabs>
        <w:spacing w:before="14" w:line="300" w:lineRule="auto"/>
        <w:ind w:right="26"/>
        <w:rPr>
          <w:sz w:val="14"/>
          <w:szCs w:val="14"/>
          <w:lang w:val="ru-RU"/>
        </w:rPr>
      </w:pPr>
      <w:bookmarkStart w:id="84" w:name="_Hlk213228382"/>
      <w:r w:rsidRPr="009174E9">
        <w:rPr>
          <w:sz w:val="14"/>
          <w:szCs w:val="14"/>
          <w:lang w:val="ru-RU"/>
        </w:rPr>
        <w:t>В данном автомобиле установлены два типа аккумуляторных батарей.</w:t>
      </w:r>
      <w:r w:rsidRPr="009174E9">
        <w:rPr>
          <w:sz w:val="14"/>
          <w:szCs w:val="14"/>
          <w:lang w:val="ru-RU"/>
        </w:rPr>
        <w:br/>
        <w:t>Одна тяговая аккумуляторная батарея (высоковольтная) предназначена для питания электродвигателя и приведения автомобиля в движение. Другая низковольтная аккумуляторная батарея обеспечивает питание низковольтных электрических систем, таких как фары, аудиосистема, звуковой сигнал и т.д. Питание низковольтной аккумуляторной батареи поступает от тяговой аккумуляторной батареи.</w:t>
      </w:r>
    </w:p>
    <w:p w14:paraId="3CF87A5D" w14:textId="77777777" w:rsidR="009174E9" w:rsidRPr="009174E9" w:rsidRDefault="009174E9" w:rsidP="007C1013">
      <w:pPr>
        <w:pStyle w:val="a6"/>
        <w:numPr>
          <w:ilvl w:val="0"/>
          <w:numId w:val="1"/>
        </w:numPr>
        <w:tabs>
          <w:tab w:val="left" w:pos="255"/>
        </w:tabs>
        <w:spacing w:before="14" w:line="300" w:lineRule="auto"/>
        <w:ind w:right="26"/>
        <w:rPr>
          <w:sz w:val="14"/>
          <w:szCs w:val="14"/>
          <w:lang w:val="ru-RU"/>
        </w:rPr>
      </w:pPr>
      <w:r w:rsidRPr="009174E9">
        <w:rPr>
          <w:sz w:val="14"/>
          <w:szCs w:val="14"/>
          <w:lang w:val="ru-RU"/>
        </w:rPr>
        <w:t>Зарядка тяговой батареи осуществляется через зарядный разъем, подключаемый к электросети. Кроме того, автомобиль оснащен функцией рекуперации энергии при торможении, электродвигатель вырабатывает электричество и частично возвращает его в тяговую батарею, увеличивая запас хода.</w:t>
      </w:r>
    </w:p>
    <w:p w14:paraId="237B1123" w14:textId="77777777" w:rsidR="009174E9" w:rsidRPr="009174E9" w:rsidRDefault="009174E9" w:rsidP="007C1013">
      <w:pPr>
        <w:pStyle w:val="a6"/>
        <w:numPr>
          <w:ilvl w:val="0"/>
          <w:numId w:val="1"/>
        </w:numPr>
        <w:tabs>
          <w:tab w:val="left" w:pos="255"/>
        </w:tabs>
        <w:spacing w:before="14" w:line="300" w:lineRule="auto"/>
        <w:ind w:right="26"/>
        <w:rPr>
          <w:sz w:val="14"/>
          <w:szCs w:val="14"/>
          <w:lang w:val="ru-RU"/>
        </w:rPr>
      </w:pPr>
      <w:r w:rsidRPr="009174E9">
        <w:rPr>
          <w:sz w:val="14"/>
          <w:szCs w:val="14"/>
          <w:lang w:val="ru-RU"/>
        </w:rPr>
        <w:t>Автомобиль о</w:t>
      </w:r>
      <w:r w:rsidR="00B87DE4">
        <w:rPr>
          <w:sz w:val="14"/>
          <w:szCs w:val="14"/>
          <w:lang w:val="ru-RU"/>
        </w:rPr>
        <w:t xml:space="preserve">снащен </w:t>
      </w:r>
      <w:r w:rsidRPr="009174E9">
        <w:rPr>
          <w:sz w:val="14"/>
          <w:szCs w:val="14"/>
          <w:lang w:val="ru-RU"/>
        </w:rPr>
        <w:t>режимом</w:t>
      </w:r>
      <w:r w:rsidR="00B87DE4">
        <w:rPr>
          <w:sz w:val="14"/>
          <w:szCs w:val="14"/>
          <w:lang w:val="ru-RU"/>
        </w:rPr>
        <w:t xml:space="preserve"> движения на малой скорости - «ползучим режимом»</w:t>
      </w:r>
      <w:r w:rsidRPr="009174E9">
        <w:rPr>
          <w:sz w:val="14"/>
          <w:szCs w:val="14"/>
          <w:lang w:val="ru-RU"/>
        </w:rPr>
        <w:t>. Когда автомобиль находится в состоянии готовности (индикатор готовности к движению включен) и выбрана передняя (</w:t>
      </w:r>
      <w:r w:rsidRPr="009174E9">
        <w:rPr>
          <w:sz w:val="14"/>
          <w:szCs w:val="14"/>
        </w:rPr>
        <w:t>D</w:t>
      </w:r>
      <w:r w:rsidRPr="009174E9">
        <w:rPr>
          <w:sz w:val="14"/>
          <w:szCs w:val="14"/>
          <w:lang w:val="ru-RU"/>
        </w:rPr>
        <w:t>) или задняя (R) передача, при отпускании педали тормоза и стояночного тормоза автомобиль начнет медленно двигаться вперед или назад.</w:t>
      </w:r>
    </w:p>
    <w:p w14:paraId="434D2CE7" w14:textId="77777777" w:rsidR="009E53D3" w:rsidRPr="009174E9" w:rsidRDefault="009174E9" w:rsidP="007C1013">
      <w:pPr>
        <w:tabs>
          <w:tab w:val="left" w:pos="255"/>
        </w:tabs>
        <w:spacing w:before="14" w:line="300" w:lineRule="auto"/>
        <w:ind w:left="28" w:right="26"/>
        <w:rPr>
          <w:sz w:val="14"/>
          <w:szCs w:val="14"/>
          <w:lang w:val="ru-RU"/>
        </w:rPr>
      </w:pPr>
      <w:bookmarkStart w:id="85" w:name="_Hlk213228458"/>
      <w:bookmarkEnd w:id="84"/>
      <w:r w:rsidRPr="009174E9">
        <w:rPr>
          <w:color w:val="79C1F9"/>
          <w:spacing w:val="-2"/>
          <w:sz w:val="14"/>
          <w:szCs w:val="14"/>
          <w:lang w:val="ru-RU"/>
        </w:rPr>
        <w:t>Безопасность при работе с высоковольтной системой</w:t>
      </w:r>
    </w:p>
    <w:p w14:paraId="02C074CF" w14:textId="77777777" w:rsidR="009E53D3" w:rsidRPr="009174E9" w:rsidRDefault="009174E9" w:rsidP="007C1013">
      <w:pPr>
        <w:pStyle w:val="a3"/>
        <w:spacing w:before="164" w:line="300" w:lineRule="auto"/>
        <w:ind w:right="26"/>
        <w:rPr>
          <w:sz w:val="14"/>
          <w:szCs w:val="14"/>
          <w:lang w:val="ru-RU"/>
        </w:rPr>
      </w:pPr>
      <w:bookmarkStart w:id="86" w:name="_Hlk213228481"/>
      <w:bookmarkEnd w:id="85"/>
      <w:r w:rsidRPr="009174E9">
        <w:rPr>
          <w:sz w:val="14"/>
          <w:szCs w:val="14"/>
          <w:lang w:val="ru-RU"/>
        </w:rPr>
        <w:t>Следующая информация поможет обеспечить безопасность пассажиров и сотрудников экстренных служб, при обращении с высоковольтным оборудованием:</w:t>
      </w:r>
    </w:p>
    <w:p w14:paraId="2C4DE957" w14:textId="77777777" w:rsidR="009174E9" w:rsidRPr="009174E9" w:rsidRDefault="009174E9" w:rsidP="007C1013">
      <w:pPr>
        <w:pStyle w:val="a6"/>
        <w:numPr>
          <w:ilvl w:val="0"/>
          <w:numId w:val="1"/>
        </w:numPr>
        <w:tabs>
          <w:tab w:val="left" w:pos="255"/>
        </w:tabs>
        <w:spacing w:before="14" w:line="300" w:lineRule="auto"/>
        <w:ind w:right="26"/>
        <w:rPr>
          <w:sz w:val="14"/>
          <w:szCs w:val="14"/>
          <w:lang w:val="ru-RU"/>
        </w:rPr>
      </w:pPr>
      <w:bookmarkStart w:id="87" w:name="_Hlk213228495"/>
      <w:bookmarkEnd w:id="86"/>
      <w:r w:rsidRPr="009174E9">
        <w:rPr>
          <w:sz w:val="14"/>
          <w:szCs w:val="14"/>
          <w:lang w:val="ru-RU"/>
        </w:rPr>
        <w:t>Высоковольтный предохранитель (расположен внутри тяговой батареи) обеспечивает защиту от короткого замыкания.</w:t>
      </w:r>
    </w:p>
    <w:p w14:paraId="43FD74AA" w14:textId="77777777" w:rsidR="009174E9" w:rsidRPr="009174E9" w:rsidRDefault="009174E9" w:rsidP="007C1013">
      <w:pPr>
        <w:pStyle w:val="a6"/>
        <w:numPr>
          <w:ilvl w:val="0"/>
          <w:numId w:val="1"/>
        </w:numPr>
        <w:tabs>
          <w:tab w:val="left" w:pos="255"/>
        </w:tabs>
        <w:spacing w:before="14" w:line="300" w:lineRule="auto"/>
        <w:ind w:right="26"/>
        <w:rPr>
          <w:sz w:val="14"/>
          <w:szCs w:val="14"/>
          <w:lang w:val="ru-RU"/>
        </w:rPr>
      </w:pPr>
      <w:bookmarkStart w:id="88" w:name="_Hlk213228637"/>
      <w:bookmarkEnd w:id="87"/>
      <w:r w:rsidRPr="009174E9">
        <w:rPr>
          <w:sz w:val="14"/>
          <w:szCs w:val="14"/>
          <w:lang w:val="ru-RU"/>
        </w:rPr>
        <w:t>Положительные и отрицательные высоковольтные кабели, соединенные с тяговой батареей, контролируются высоковольтным реле. При отключении высоковольтного питания автомобиля реле размыкается, предотвращая выход тока из батареи.</w:t>
      </w:r>
    </w:p>
    <w:bookmarkEnd w:id="88"/>
    <w:p w14:paraId="6D71883A" w14:textId="77777777" w:rsidR="009E53D3" w:rsidRPr="009174E9" w:rsidRDefault="009E53D3" w:rsidP="007C1013">
      <w:pPr>
        <w:pStyle w:val="a6"/>
        <w:numPr>
          <w:ilvl w:val="0"/>
          <w:numId w:val="1"/>
        </w:numPr>
        <w:tabs>
          <w:tab w:val="left" w:pos="255"/>
        </w:tabs>
        <w:spacing w:before="14" w:line="300" w:lineRule="auto"/>
        <w:ind w:right="26"/>
        <w:rPr>
          <w:sz w:val="17"/>
          <w:lang w:val="ru-RU"/>
        </w:rPr>
        <w:sectPr w:rsidR="009E53D3" w:rsidRPr="009174E9">
          <w:pgSz w:w="8740" w:h="11910"/>
          <w:pgMar w:top="220" w:right="850" w:bottom="560" w:left="850" w:header="0" w:footer="362" w:gutter="0"/>
          <w:cols w:num="2" w:space="720" w:equalWidth="0">
            <w:col w:w="3337" w:space="328"/>
            <w:col w:w="3375"/>
          </w:cols>
        </w:sectPr>
      </w:pPr>
    </w:p>
    <w:p w14:paraId="37841D8B" w14:textId="77777777" w:rsidR="009E53D3" w:rsidRPr="007F7DD7" w:rsidRDefault="007F7DD7" w:rsidP="007C1013">
      <w:pPr>
        <w:spacing w:before="70" w:line="300" w:lineRule="auto"/>
        <w:ind w:left="28"/>
        <w:rPr>
          <w:i/>
          <w:sz w:val="18"/>
          <w:szCs w:val="18"/>
        </w:rPr>
      </w:pPr>
      <w:r w:rsidRPr="007F7DD7">
        <w:rPr>
          <w:i/>
          <w:color w:val="007FFF"/>
          <w:spacing w:val="-2"/>
          <w:sz w:val="18"/>
          <w:szCs w:val="18"/>
        </w:rPr>
        <w:lastRenderedPageBreak/>
        <w:t>Примечания для пользователей</w:t>
      </w:r>
    </w:p>
    <w:p w14:paraId="626E3CBA" w14:textId="77777777" w:rsidR="009E53D3" w:rsidRDefault="00D426C2" w:rsidP="007C1013">
      <w:pPr>
        <w:pStyle w:val="a3"/>
        <w:spacing w:line="300" w:lineRule="auto"/>
        <w:ind w:left="0"/>
        <w:jc w:val="left"/>
        <w:rPr>
          <w:i/>
          <w:sz w:val="6"/>
        </w:rPr>
      </w:pPr>
      <w:r>
        <w:rPr>
          <w:i/>
          <w:noProof/>
          <w:sz w:val="6"/>
        </w:rPr>
        <mc:AlternateContent>
          <mc:Choice Requires="wps">
            <w:drawing>
              <wp:anchor distT="0" distB="0" distL="0" distR="0" simplePos="0" relativeHeight="251629056" behindDoc="1" locked="0" layoutInCell="1" allowOverlap="1" wp14:anchorId="3A578612" wp14:editId="4ABF2EEA">
                <wp:simplePos x="0" y="0"/>
                <wp:positionH relativeFrom="page">
                  <wp:posOffset>557999</wp:posOffset>
                </wp:positionH>
                <wp:positionV relativeFrom="paragraph">
                  <wp:posOffset>59435</wp:posOffset>
                </wp:positionV>
                <wp:extent cx="4428490" cy="381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31827AB" id="Graphic 10" o:spid="_x0000_s1026" style="position:absolute;margin-left:43.95pt;margin-top:4.7pt;width:348.7pt;height:.3pt;z-index:-25168742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3A1CA69A" w14:textId="77777777" w:rsidR="009E53D3" w:rsidRDefault="009E53D3" w:rsidP="007C1013">
      <w:pPr>
        <w:pStyle w:val="a3"/>
        <w:spacing w:before="1" w:line="300" w:lineRule="auto"/>
        <w:ind w:left="0"/>
        <w:jc w:val="left"/>
        <w:rPr>
          <w:i/>
          <w:sz w:val="6"/>
        </w:rPr>
      </w:pPr>
    </w:p>
    <w:p w14:paraId="78304586" w14:textId="77777777" w:rsidR="009E53D3" w:rsidRDefault="009E53D3" w:rsidP="007C1013">
      <w:pPr>
        <w:pStyle w:val="a3"/>
        <w:spacing w:line="300" w:lineRule="auto"/>
        <w:jc w:val="left"/>
        <w:rPr>
          <w:i/>
          <w:sz w:val="6"/>
        </w:rPr>
        <w:sectPr w:rsidR="009E53D3">
          <w:pgSz w:w="8740" w:h="11910"/>
          <w:pgMar w:top="220" w:right="850" w:bottom="560" w:left="850" w:header="0" w:footer="362" w:gutter="0"/>
          <w:cols w:space="720"/>
        </w:sectPr>
      </w:pPr>
      <w:bookmarkStart w:id="89" w:name="_Hlk213228805"/>
    </w:p>
    <w:p w14:paraId="6EE80EE0" w14:textId="77777777" w:rsidR="009174E9" w:rsidRPr="009174E9" w:rsidRDefault="009174E9" w:rsidP="007C1013">
      <w:pPr>
        <w:pStyle w:val="a6"/>
        <w:numPr>
          <w:ilvl w:val="0"/>
          <w:numId w:val="1"/>
        </w:numPr>
        <w:tabs>
          <w:tab w:val="left" w:pos="255"/>
        </w:tabs>
        <w:spacing w:line="300" w:lineRule="auto"/>
        <w:rPr>
          <w:spacing w:val="-2"/>
          <w:sz w:val="14"/>
          <w:szCs w:val="14"/>
          <w:lang w:val="ru-RU"/>
        </w:rPr>
      </w:pPr>
      <w:r w:rsidRPr="009174E9">
        <w:rPr>
          <w:spacing w:val="-2"/>
          <w:sz w:val="14"/>
          <w:szCs w:val="14"/>
          <w:lang w:val="ru-RU"/>
        </w:rPr>
        <w:t>После отключения питания напряжение снижается до безопасного уровня в течение примерно 5 минут. Во избежание серьезных травм или гибели при</w:t>
      </w:r>
      <w:r w:rsidRPr="009174E9">
        <w:rPr>
          <w:rFonts w:ascii="Times New Roman" w:eastAsiaTheme="minorEastAsia" w:hAnsi="Times New Roman" w:cs="Times New Roman"/>
          <w:color w:val="000000" w:themeColor="text1"/>
          <w:kern w:val="2"/>
          <w:sz w:val="24"/>
          <w:szCs w:val="24"/>
          <w:lang w:val="ru-RU" w:eastAsia="zh-CN"/>
          <w14:ligatures w14:val="standardContextual"/>
        </w:rPr>
        <w:t xml:space="preserve"> </w:t>
      </w:r>
      <w:r w:rsidRPr="009174E9">
        <w:rPr>
          <w:spacing w:val="-2"/>
          <w:sz w:val="14"/>
          <w:szCs w:val="14"/>
          <w:lang w:val="ru-RU"/>
        </w:rPr>
        <w:t>случайном контакте с высоковольтными элементами категорически запрещается касаться, перерезать или повреждать оранжевые высоковольтные кабели и компоненты высоковольтной системы.</w:t>
      </w:r>
    </w:p>
    <w:p w14:paraId="578FA87A" w14:textId="77777777" w:rsidR="009E53D3" w:rsidRPr="009174E9" w:rsidRDefault="009174E9" w:rsidP="007C1013">
      <w:pPr>
        <w:pStyle w:val="a6"/>
        <w:numPr>
          <w:ilvl w:val="0"/>
          <w:numId w:val="1"/>
        </w:numPr>
        <w:tabs>
          <w:tab w:val="left" w:pos="255"/>
        </w:tabs>
        <w:spacing w:line="300" w:lineRule="auto"/>
        <w:rPr>
          <w:spacing w:val="-2"/>
          <w:sz w:val="14"/>
          <w:szCs w:val="14"/>
          <w:lang w:val="ru-RU"/>
        </w:rPr>
      </w:pPr>
      <w:r w:rsidRPr="009174E9">
        <w:rPr>
          <w:spacing w:val="-2"/>
          <w:sz w:val="14"/>
          <w:szCs w:val="14"/>
          <w:lang w:val="ru-RU"/>
        </w:rPr>
        <w:t>Высоковольтные кабели изолированы от металлического кузова автомобиля. Электрический ток проходит только по этим кабелям, а не по металлическим элементам кузова. Поскольку кузов изолирован от высоковольтных частей, касание металлических поверхностей автомобиля безопасно.</w:t>
      </w:r>
    </w:p>
    <w:p w14:paraId="3D3F28F6" w14:textId="77777777" w:rsidR="009E53D3" w:rsidRPr="009174E9" w:rsidRDefault="009174E9" w:rsidP="007C1013">
      <w:pPr>
        <w:pStyle w:val="4"/>
        <w:spacing w:before="60" w:line="300" w:lineRule="auto"/>
        <w:rPr>
          <w:sz w:val="14"/>
          <w:szCs w:val="14"/>
        </w:rPr>
      </w:pPr>
      <w:r w:rsidRPr="009174E9">
        <w:rPr>
          <w:color w:val="79C1F9"/>
          <w:spacing w:val="-2"/>
          <w:sz w:val="14"/>
          <w:szCs w:val="14"/>
        </w:rPr>
        <w:t>Предупреждающая информация</w:t>
      </w:r>
    </w:p>
    <w:p w14:paraId="3B133AA3" w14:textId="77777777" w:rsidR="00912B05" w:rsidRPr="00912B05" w:rsidRDefault="00912B05" w:rsidP="007C1013">
      <w:pPr>
        <w:pStyle w:val="a6"/>
        <w:numPr>
          <w:ilvl w:val="0"/>
          <w:numId w:val="1"/>
        </w:numPr>
        <w:tabs>
          <w:tab w:val="left" w:pos="255"/>
        </w:tabs>
        <w:spacing w:before="118" w:line="300" w:lineRule="auto"/>
        <w:ind w:right="1"/>
        <w:rPr>
          <w:sz w:val="14"/>
          <w:szCs w:val="14"/>
          <w:lang w:val="ru-RU"/>
        </w:rPr>
      </w:pPr>
      <w:r w:rsidRPr="00912B05">
        <w:rPr>
          <w:sz w:val="14"/>
          <w:szCs w:val="14"/>
          <w:lang w:val="ru-RU"/>
        </w:rPr>
        <w:t>При неисправности силовой системы или неправильных действиях пользователя комбинация приборов автоматически отображает предупреждающую информацию. Пожалуйста, ознакомьтесь с сообщением и выполните указанные рекомендации.</w:t>
      </w:r>
    </w:p>
    <w:p w14:paraId="6BBD4DD0" w14:textId="77777777" w:rsidR="00586BE0" w:rsidRPr="00586BE0" w:rsidRDefault="00912B05" w:rsidP="007C1013">
      <w:pPr>
        <w:pStyle w:val="a6"/>
        <w:numPr>
          <w:ilvl w:val="0"/>
          <w:numId w:val="1"/>
        </w:numPr>
        <w:spacing w:line="300" w:lineRule="auto"/>
        <w:rPr>
          <w:sz w:val="14"/>
          <w:szCs w:val="14"/>
          <w:lang w:val="ru-RU"/>
        </w:rPr>
      </w:pPr>
      <w:r w:rsidRPr="00586BE0">
        <w:rPr>
          <w:sz w:val="14"/>
          <w:szCs w:val="14"/>
          <w:lang w:val="ru-RU"/>
        </w:rPr>
        <w:t>Если загораются предупреждающие индикаторы, выводится сообщение о неисправности или возникает ошибка низковольтной аккумуляторной батареи, силовая система может не запуститься. В этом случае попробуйте перезапустить систему. Если индикатор готовности к движению</w:t>
      </w:r>
      <w:r w:rsidR="00586BE0" w:rsidRPr="00586BE0">
        <w:rPr>
          <w:sz w:val="14"/>
          <w:szCs w:val="14"/>
          <w:lang w:val="ru-RU"/>
        </w:rPr>
        <w:t xml:space="preserve"> (</w:t>
      </w:r>
      <w:r w:rsidR="00586BE0" w:rsidRPr="00586BE0">
        <w:rPr>
          <w:sz w:val="14"/>
          <w:szCs w:val="14"/>
        </w:rPr>
        <w:t>Ready</w:t>
      </w:r>
      <w:r w:rsidR="00586BE0" w:rsidRPr="00586BE0">
        <w:rPr>
          <w:sz w:val="14"/>
          <w:szCs w:val="14"/>
          <w:lang w:val="ru-RU"/>
        </w:rPr>
        <w:t>)</w:t>
      </w:r>
      <w:r w:rsidRPr="00586BE0">
        <w:rPr>
          <w:sz w:val="14"/>
          <w:szCs w:val="14"/>
          <w:lang w:val="ru-RU"/>
        </w:rPr>
        <w:t xml:space="preserve"> не включается, обратитесь в сервисный центр Geely для проведения диагностики.</w:t>
      </w:r>
      <w:r w:rsidR="00586BE0" w:rsidRPr="00586BE0">
        <w:rPr>
          <w:lang w:val="ru-RU"/>
        </w:rPr>
        <w:t xml:space="preserve"> </w:t>
      </w:r>
    </w:p>
    <w:p w14:paraId="585F1328" w14:textId="77777777" w:rsidR="00586BE0" w:rsidRPr="00586BE0" w:rsidRDefault="00586BE0" w:rsidP="007C1013">
      <w:pPr>
        <w:pStyle w:val="a6"/>
        <w:numPr>
          <w:ilvl w:val="0"/>
          <w:numId w:val="1"/>
        </w:numPr>
        <w:spacing w:line="300" w:lineRule="auto"/>
        <w:rPr>
          <w:sz w:val="14"/>
          <w:szCs w:val="14"/>
          <w:lang w:val="ru-RU"/>
        </w:rPr>
      </w:pPr>
      <w:r w:rsidRPr="00586BE0">
        <w:rPr>
          <w:sz w:val="14"/>
          <w:szCs w:val="14"/>
          <w:lang w:val="ru-RU"/>
        </w:rPr>
        <w:t xml:space="preserve">При обнаружении датчиком столкновения удара определенной силы система немедленно отключает питание и выход высоковольтного тока, чтобы минимизировать риск поражения электрическим током. Если система аварийного отключения сработала, запустить автомобиль повторно будет невозможно. Для восстановления работоспособности обратитесь в сервисный центр Geely. </w:t>
      </w:r>
    </w:p>
    <w:p w14:paraId="526EC344" w14:textId="77777777" w:rsidR="00912B05" w:rsidRPr="00912B05" w:rsidRDefault="00912B05" w:rsidP="007C1013">
      <w:pPr>
        <w:pStyle w:val="a6"/>
        <w:tabs>
          <w:tab w:val="left" w:pos="255"/>
        </w:tabs>
        <w:spacing w:before="118" w:line="300" w:lineRule="auto"/>
        <w:ind w:right="1" w:firstLine="0"/>
        <w:rPr>
          <w:sz w:val="14"/>
          <w:szCs w:val="14"/>
          <w:lang w:val="ru-RU"/>
        </w:rPr>
      </w:pPr>
    </w:p>
    <w:bookmarkEnd w:id="89"/>
    <w:p w14:paraId="7E45EA75" w14:textId="77777777" w:rsidR="009E53D3" w:rsidRDefault="009E53D3" w:rsidP="007C1013">
      <w:pPr>
        <w:tabs>
          <w:tab w:val="left" w:pos="255"/>
        </w:tabs>
        <w:spacing w:before="118" w:line="300" w:lineRule="auto"/>
        <w:ind w:right="1"/>
        <w:rPr>
          <w:sz w:val="14"/>
          <w:szCs w:val="14"/>
          <w:lang w:val="ru-RU"/>
        </w:rPr>
      </w:pPr>
    </w:p>
    <w:p w14:paraId="5B4073C7" w14:textId="77777777" w:rsidR="00586BE0" w:rsidRDefault="00586BE0" w:rsidP="007C1013">
      <w:pPr>
        <w:tabs>
          <w:tab w:val="left" w:pos="255"/>
        </w:tabs>
        <w:spacing w:before="118" w:line="300" w:lineRule="auto"/>
        <w:ind w:right="1"/>
        <w:rPr>
          <w:sz w:val="14"/>
          <w:szCs w:val="14"/>
          <w:lang w:val="ru-RU"/>
        </w:rPr>
      </w:pPr>
    </w:p>
    <w:p w14:paraId="52A67B13" w14:textId="77777777" w:rsidR="00586BE0" w:rsidRDefault="00586BE0" w:rsidP="007C1013">
      <w:pPr>
        <w:tabs>
          <w:tab w:val="left" w:pos="255"/>
        </w:tabs>
        <w:spacing w:before="118" w:line="300" w:lineRule="auto"/>
        <w:ind w:right="1"/>
        <w:rPr>
          <w:sz w:val="14"/>
          <w:szCs w:val="14"/>
          <w:lang w:val="ru-RU"/>
        </w:rPr>
      </w:pPr>
    </w:p>
    <w:p w14:paraId="57CC6350" w14:textId="4E54EE80" w:rsidR="00586BE0" w:rsidRDefault="00586BE0" w:rsidP="007C1013">
      <w:pPr>
        <w:tabs>
          <w:tab w:val="left" w:pos="255"/>
        </w:tabs>
        <w:spacing w:before="118" w:line="300" w:lineRule="auto"/>
        <w:ind w:right="1"/>
        <w:rPr>
          <w:sz w:val="14"/>
          <w:szCs w:val="14"/>
          <w:lang w:val="ru-RU"/>
        </w:rPr>
      </w:pPr>
    </w:p>
    <w:p w14:paraId="2B4E7CB1" w14:textId="77777777" w:rsidR="009044A5" w:rsidRPr="00586BE0" w:rsidRDefault="009044A5" w:rsidP="007C1013">
      <w:pPr>
        <w:tabs>
          <w:tab w:val="left" w:pos="255"/>
        </w:tabs>
        <w:spacing w:before="118" w:line="300" w:lineRule="auto"/>
        <w:ind w:right="1"/>
        <w:rPr>
          <w:sz w:val="14"/>
          <w:szCs w:val="14"/>
          <w:lang w:val="ru-RU"/>
        </w:rPr>
      </w:pPr>
    </w:p>
    <w:p w14:paraId="570AE4FA" w14:textId="77777777" w:rsidR="00586BE0" w:rsidRPr="00586BE0" w:rsidRDefault="00586BE0" w:rsidP="007C1013">
      <w:pPr>
        <w:pStyle w:val="a6"/>
        <w:spacing w:line="300" w:lineRule="auto"/>
        <w:rPr>
          <w:sz w:val="14"/>
          <w:szCs w:val="14"/>
          <w:lang w:val="ru-RU"/>
        </w:rPr>
      </w:pPr>
      <w:bookmarkStart w:id="90" w:name="_Hlk213228837"/>
    </w:p>
    <w:p w14:paraId="57FF40C2" w14:textId="77777777" w:rsidR="00912B05" w:rsidRPr="00912B05" w:rsidRDefault="00586BE0" w:rsidP="007C1013">
      <w:pPr>
        <w:pStyle w:val="a6"/>
        <w:numPr>
          <w:ilvl w:val="0"/>
          <w:numId w:val="1"/>
        </w:numPr>
        <w:tabs>
          <w:tab w:val="left" w:pos="255"/>
        </w:tabs>
        <w:spacing w:line="300" w:lineRule="auto"/>
        <w:ind w:right="26"/>
        <w:rPr>
          <w:sz w:val="14"/>
          <w:szCs w:val="14"/>
          <w:lang w:val="ru-RU"/>
        </w:rPr>
      </w:pPr>
      <w:r w:rsidRPr="00586BE0">
        <w:rPr>
          <w:sz w:val="14"/>
          <w:szCs w:val="14"/>
          <w:lang w:val="ru-RU"/>
        </w:rPr>
        <w:t>Снятие или замена любых высоковольтных компонентов автомобиля может повлиять на его характеристики и безопасность высоковольтной системы. Все работы, связанные со снятием и заменой высоковольтных элементов, должны выполняться только в сервисном центре Geely.</w:t>
      </w:r>
    </w:p>
    <w:bookmarkEnd w:id="90"/>
    <w:p w14:paraId="76642891" w14:textId="77777777" w:rsidR="009E53D3" w:rsidRPr="00586BE0" w:rsidRDefault="009E53D3" w:rsidP="007C1013">
      <w:pPr>
        <w:tabs>
          <w:tab w:val="left" w:pos="255"/>
        </w:tabs>
        <w:spacing w:line="300" w:lineRule="auto"/>
        <w:ind w:left="28" w:right="26"/>
        <w:rPr>
          <w:sz w:val="14"/>
          <w:szCs w:val="14"/>
          <w:lang w:val="ru-RU"/>
        </w:rPr>
      </w:pPr>
    </w:p>
    <w:p w14:paraId="7B753790" w14:textId="6782830F" w:rsidR="009E53D3" w:rsidRPr="00912B05" w:rsidRDefault="00D426C2" w:rsidP="009044A5">
      <w:pPr>
        <w:pStyle w:val="a3"/>
        <w:spacing w:before="7" w:line="300" w:lineRule="auto"/>
        <w:ind w:left="142" w:hanging="568"/>
        <w:rPr>
          <w:sz w:val="14"/>
          <w:szCs w:val="14"/>
          <w:lang w:val="ru-RU"/>
        </w:rPr>
      </w:pPr>
      <w:r w:rsidRPr="00912B05">
        <w:rPr>
          <w:rFonts w:ascii="Times New Roman"/>
          <w:spacing w:val="80"/>
          <w:sz w:val="14"/>
          <w:szCs w:val="14"/>
          <w:lang w:val="ru-RU"/>
        </w:rPr>
        <w:t xml:space="preserve"> </w:t>
      </w:r>
      <w:r w:rsidR="00912B05">
        <w:rPr>
          <w:rFonts w:ascii="Times New Roman"/>
          <w:spacing w:val="80"/>
          <w:sz w:val="14"/>
          <w:szCs w:val="14"/>
          <w:lang w:val="ru-RU"/>
        </w:rPr>
        <w:t xml:space="preserve">    </w:t>
      </w:r>
      <w:r w:rsidR="009044A5">
        <w:rPr>
          <w:rFonts w:ascii="Times New Roman"/>
          <w:noProof/>
          <w:spacing w:val="80"/>
          <w:sz w:val="14"/>
          <w:szCs w:val="14"/>
          <w:lang w:val="ru-RU"/>
        </w:rPr>
        <w:drawing>
          <wp:inline distT="0" distB="0" distL="0" distR="0" wp14:anchorId="6FE58996" wp14:editId="23691FDA">
            <wp:extent cx="194945" cy="133985"/>
            <wp:effectExtent l="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945" cy="133985"/>
                    </a:xfrm>
                    <a:prstGeom prst="rect">
                      <a:avLst/>
                    </a:prstGeom>
                    <a:noFill/>
                  </pic:spPr>
                </pic:pic>
              </a:graphicData>
            </a:graphic>
          </wp:inline>
        </w:drawing>
      </w:r>
      <w:r w:rsidR="009044A5">
        <w:rPr>
          <w:rFonts w:ascii="Times New Roman"/>
          <w:spacing w:val="80"/>
          <w:sz w:val="14"/>
          <w:szCs w:val="14"/>
          <w:lang w:val="ru-RU"/>
        </w:rPr>
        <w:t xml:space="preserve"> </w:t>
      </w:r>
      <w:r w:rsidR="00912B05" w:rsidRPr="00912B05">
        <w:rPr>
          <w:sz w:val="14"/>
          <w:szCs w:val="14"/>
          <w:lang w:val="ru-RU"/>
        </w:rPr>
        <w:t xml:space="preserve">Автомобиль оснащен системами высоковольтного постоянного и переменного тока, а также низковольтной системой 12 В. Оборудование высоковольтного постоянного и переменного тока представляет серьезную опасность. В случае неисправности возможны тяжелые травмы или гибель. </w:t>
      </w:r>
      <w:r w:rsidRPr="009174E9">
        <w:rPr>
          <w:noProof/>
          <w:spacing w:val="-20"/>
          <w:sz w:val="14"/>
          <w:szCs w:val="14"/>
        </w:rPr>
        <w:drawing>
          <wp:inline distT="0" distB="0" distL="0" distR="0" wp14:anchorId="62DC3878" wp14:editId="356F476F">
            <wp:extent cx="60000" cy="780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60000" cy="78000"/>
                    </a:xfrm>
                    <a:prstGeom prst="rect">
                      <a:avLst/>
                    </a:prstGeom>
                  </pic:spPr>
                </pic:pic>
              </a:graphicData>
            </a:graphic>
          </wp:inline>
        </w:drawing>
      </w:r>
    </w:p>
    <w:p w14:paraId="5AE176F0" w14:textId="77777777" w:rsidR="009E53D3" w:rsidRPr="009044A5" w:rsidRDefault="00912B05" w:rsidP="007C1013">
      <w:pPr>
        <w:pStyle w:val="4"/>
        <w:spacing w:line="300" w:lineRule="auto"/>
        <w:jc w:val="both"/>
        <w:rPr>
          <w:sz w:val="14"/>
          <w:szCs w:val="14"/>
          <w:lang w:val="ru-RU"/>
        </w:rPr>
      </w:pPr>
      <w:r w:rsidRPr="009044A5">
        <w:rPr>
          <w:color w:val="79C1F9"/>
          <w:spacing w:val="-4"/>
          <w:sz w:val="14"/>
          <w:szCs w:val="14"/>
          <w:lang w:val="ru-RU"/>
        </w:rPr>
        <w:t>Важные советы</w:t>
      </w:r>
    </w:p>
    <w:p w14:paraId="169CB71F" w14:textId="77777777" w:rsidR="00912B05" w:rsidRPr="00912B05" w:rsidRDefault="00912B05" w:rsidP="007C1013">
      <w:pPr>
        <w:pStyle w:val="a6"/>
        <w:numPr>
          <w:ilvl w:val="0"/>
          <w:numId w:val="1"/>
        </w:numPr>
        <w:tabs>
          <w:tab w:val="left" w:pos="255"/>
        </w:tabs>
        <w:spacing w:before="118" w:line="300" w:lineRule="auto"/>
        <w:ind w:right="26"/>
        <w:rPr>
          <w:sz w:val="14"/>
          <w:szCs w:val="14"/>
          <w:lang w:val="ru-RU"/>
        </w:rPr>
      </w:pPr>
      <w:r w:rsidRPr="00912B05">
        <w:rPr>
          <w:sz w:val="14"/>
          <w:szCs w:val="14"/>
          <w:lang w:val="ru-RU"/>
        </w:rPr>
        <w:t>Регулярно проверяйте износ и давление в шинах в соответствии с методами и требованиями, приведенными в настоящем руководстве.</w:t>
      </w:r>
    </w:p>
    <w:p w14:paraId="1529E340" w14:textId="77777777" w:rsidR="009E53D3" w:rsidRPr="00912B05" w:rsidRDefault="00912B05" w:rsidP="007C1013">
      <w:pPr>
        <w:pStyle w:val="a6"/>
        <w:numPr>
          <w:ilvl w:val="0"/>
          <w:numId w:val="1"/>
        </w:numPr>
        <w:tabs>
          <w:tab w:val="left" w:pos="255"/>
        </w:tabs>
        <w:spacing w:before="118" w:line="300" w:lineRule="auto"/>
        <w:ind w:right="26"/>
        <w:rPr>
          <w:sz w:val="14"/>
          <w:szCs w:val="14"/>
          <w:lang w:val="ru-RU"/>
        </w:rPr>
      </w:pPr>
      <w:r w:rsidRPr="00912B05">
        <w:rPr>
          <w:sz w:val="14"/>
          <w:szCs w:val="14"/>
          <w:lang w:val="ru-RU"/>
        </w:rPr>
        <w:t>Всегда используйте масла и технические жидкости, рекомендованные в этом руководстве, и выполняйте техническое обслуживание согласно установленным требованиям.</w:t>
      </w:r>
    </w:p>
    <w:p w14:paraId="02FFD091" w14:textId="77777777" w:rsidR="009E53D3" w:rsidRPr="009174E9" w:rsidRDefault="00912B05" w:rsidP="007C1013">
      <w:pPr>
        <w:pStyle w:val="4"/>
        <w:spacing w:before="62" w:line="300" w:lineRule="auto"/>
        <w:jc w:val="both"/>
        <w:rPr>
          <w:sz w:val="14"/>
          <w:szCs w:val="14"/>
        </w:rPr>
      </w:pPr>
      <w:r w:rsidRPr="00912B05">
        <w:rPr>
          <w:color w:val="79C1F9"/>
          <w:spacing w:val="-2"/>
          <w:sz w:val="14"/>
          <w:szCs w:val="14"/>
        </w:rPr>
        <w:t>Меры предосторожности</w:t>
      </w:r>
    </w:p>
    <w:p w14:paraId="2AF0F4A3" w14:textId="77777777" w:rsidR="009E53D3" w:rsidRPr="00912B05" w:rsidRDefault="00912B05" w:rsidP="007C1013">
      <w:pPr>
        <w:pStyle w:val="a6"/>
        <w:numPr>
          <w:ilvl w:val="0"/>
          <w:numId w:val="1"/>
        </w:numPr>
        <w:tabs>
          <w:tab w:val="left" w:pos="255"/>
        </w:tabs>
        <w:spacing w:before="118" w:line="300" w:lineRule="auto"/>
        <w:ind w:right="26"/>
        <w:rPr>
          <w:sz w:val="14"/>
          <w:szCs w:val="14"/>
          <w:lang w:val="ru-RU"/>
        </w:rPr>
      </w:pPr>
      <w:r w:rsidRPr="00912B05">
        <w:rPr>
          <w:sz w:val="14"/>
          <w:szCs w:val="14"/>
          <w:lang w:val="ru-RU"/>
        </w:rPr>
        <w:t xml:space="preserve">Обращайте внимание на высоковольтные кабели, проложенные внутри автомобиля и окрашенные в оранжево-желтый цвет. Не прикасайтесь к высоковольтным компонентам голыми руками, если питание не отключено. К высоковольтным компонентам относятся: контроллер электродвигателя, блок силовых проводов, бортовое зарядное устройство, главный высоковольтный кабель, разъемы и штекеры быстрой зарядки, тяговая аккумуляторная батарея, электродвигатель, розетки и штекеры медленной зарядки и т. </w:t>
      </w:r>
      <w:r>
        <w:rPr>
          <w:sz w:val="14"/>
          <w:szCs w:val="14"/>
          <w:lang w:val="ru-RU"/>
        </w:rPr>
        <w:t>д</w:t>
      </w:r>
      <w:r w:rsidRPr="00912B05">
        <w:rPr>
          <w:sz w:val="14"/>
          <w:szCs w:val="14"/>
          <w:lang w:val="ru-RU"/>
        </w:rPr>
        <w:t>.</w:t>
      </w:r>
    </w:p>
    <w:p w14:paraId="78E5E043" w14:textId="77777777" w:rsidR="009E53D3" w:rsidRPr="00912B05" w:rsidRDefault="009E53D3" w:rsidP="007C1013">
      <w:pPr>
        <w:pStyle w:val="a6"/>
        <w:spacing w:line="300" w:lineRule="auto"/>
        <w:rPr>
          <w:sz w:val="17"/>
          <w:lang w:val="ru-RU"/>
        </w:rPr>
        <w:sectPr w:rsidR="009E53D3" w:rsidRPr="00912B05">
          <w:type w:val="continuous"/>
          <w:pgSz w:w="8740" w:h="11910"/>
          <w:pgMar w:top="320" w:right="850" w:bottom="280" w:left="850" w:header="0" w:footer="362" w:gutter="0"/>
          <w:cols w:num="2" w:space="720" w:equalWidth="0">
            <w:col w:w="3338" w:space="327"/>
            <w:col w:w="3375"/>
          </w:cols>
        </w:sectPr>
      </w:pPr>
    </w:p>
    <w:p w14:paraId="25D97363" w14:textId="349B8BF4" w:rsidR="007F7DD7" w:rsidRPr="007F7DD7" w:rsidRDefault="007F7DD7" w:rsidP="007C1013">
      <w:pPr>
        <w:spacing w:before="70" w:line="300" w:lineRule="auto"/>
        <w:ind w:right="94"/>
        <w:rPr>
          <w:i/>
          <w:sz w:val="18"/>
          <w:szCs w:val="18"/>
          <w:lang w:val="ru-RU"/>
        </w:rPr>
      </w:pPr>
      <w:r>
        <w:rPr>
          <w:i/>
          <w:color w:val="007FFF"/>
          <w:spacing w:val="-4"/>
          <w:sz w:val="18"/>
          <w:szCs w:val="18"/>
          <w:lang w:val="ru-RU"/>
        </w:rPr>
        <w:lastRenderedPageBreak/>
        <w:t xml:space="preserve">                                                                                           </w:t>
      </w:r>
      <w:r w:rsidRPr="007F7DD7">
        <w:rPr>
          <w:i/>
          <w:color w:val="007FFF"/>
          <w:spacing w:val="-4"/>
          <w:sz w:val="18"/>
          <w:szCs w:val="18"/>
          <w:lang w:val="ru-RU"/>
        </w:rPr>
        <w:t>Примечания для пользователей</w:t>
      </w:r>
    </w:p>
    <w:p w14:paraId="222C58FC" w14:textId="77777777" w:rsidR="009E53D3" w:rsidRDefault="00D426C2" w:rsidP="007C1013">
      <w:pPr>
        <w:pStyle w:val="a3"/>
        <w:spacing w:line="300" w:lineRule="auto"/>
        <w:ind w:left="0"/>
        <w:jc w:val="left"/>
        <w:rPr>
          <w:i/>
          <w:sz w:val="6"/>
        </w:rPr>
      </w:pPr>
      <w:r>
        <w:rPr>
          <w:i/>
          <w:noProof/>
          <w:sz w:val="6"/>
        </w:rPr>
        <mc:AlternateContent>
          <mc:Choice Requires="wps">
            <w:drawing>
              <wp:anchor distT="0" distB="0" distL="0" distR="0" simplePos="0" relativeHeight="251632128" behindDoc="1" locked="0" layoutInCell="1" allowOverlap="1" wp14:anchorId="5BC58D20" wp14:editId="44C3FC5C">
                <wp:simplePos x="0" y="0"/>
                <wp:positionH relativeFrom="page">
                  <wp:posOffset>557999</wp:posOffset>
                </wp:positionH>
                <wp:positionV relativeFrom="paragraph">
                  <wp:posOffset>59435</wp:posOffset>
                </wp:positionV>
                <wp:extent cx="4428490" cy="381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478F7B8" id="Graphic 13" o:spid="_x0000_s1026" style="position:absolute;margin-left:43.95pt;margin-top:4.7pt;width:348.7pt;height:.3pt;z-index:-25168435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1A5E81FB" w14:textId="77777777" w:rsidR="009E53D3" w:rsidRDefault="009E53D3" w:rsidP="007C1013">
      <w:pPr>
        <w:pStyle w:val="a3"/>
        <w:spacing w:before="1" w:line="300" w:lineRule="auto"/>
        <w:ind w:left="0"/>
        <w:jc w:val="left"/>
        <w:rPr>
          <w:i/>
          <w:sz w:val="6"/>
        </w:rPr>
      </w:pPr>
    </w:p>
    <w:p w14:paraId="36AD4A22" w14:textId="77777777" w:rsidR="009E53D3" w:rsidRDefault="009E53D3" w:rsidP="007C1013">
      <w:pPr>
        <w:pStyle w:val="a3"/>
        <w:spacing w:line="300" w:lineRule="auto"/>
        <w:jc w:val="left"/>
        <w:rPr>
          <w:i/>
          <w:sz w:val="6"/>
        </w:rPr>
        <w:sectPr w:rsidR="009E53D3">
          <w:pgSz w:w="8740" w:h="11910"/>
          <w:pgMar w:top="220" w:right="850" w:bottom="560" w:left="850" w:header="0" w:footer="362" w:gutter="0"/>
          <w:cols w:space="720"/>
        </w:sectPr>
      </w:pPr>
    </w:p>
    <w:p w14:paraId="3101CCEC" w14:textId="77777777" w:rsidR="00912B05" w:rsidRPr="00912B05" w:rsidRDefault="00912B05" w:rsidP="007C1013">
      <w:pPr>
        <w:pStyle w:val="a6"/>
        <w:numPr>
          <w:ilvl w:val="0"/>
          <w:numId w:val="1"/>
        </w:numPr>
        <w:tabs>
          <w:tab w:val="left" w:pos="255"/>
        </w:tabs>
        <w:spacing w:line="300" w:lineRule="auto"/>
        <w:rPr>
          <w:sz w:val="14"/>
          <w:szCs w:val="14"/>
          <w:lang w:val="ru-RU"/>
        </w:rPr>
      </w:pPr>
      <w:r w:rsidRPr="00912B05">
        <w:rPr>
          <w:sz w:val="14"/>
          <w:szCs w:val="14"/>
          <w:lang w:val="ru-RU"/>
        </w:rPr>
        <w:t>Никогда не прикасайтесь одновременно обеими руками к положительному и отрицательному полюсам тяговой аккумуляторной батареи.</w:t>
      </w:r>
    </w:p>
    <w:p w14:paraId="2D1F5A05" w14:textId="77777777" w:rsidR="00912B05" w:rsidRPr="00912B05" w:rsidRDefault="00912B05" w:rsidP="007C1013">
      <w:pPr>
        <w:pStyle w:val="a6"/>
        <w:numPr>
          <w:ilvl w:val="0"/>
          <w:numId w:val="1"/>
        </w:numPr>
        <w:tabs>
          <w:tab w:val="left" w:pos="255"/>
        </w:tabs>
        <w:spacing w:line="300" w:lineRule="auto"/>
        <w:rPr>
          <w:sz w:val="14"/>
          <w:szCs w:val="14"/>
          <w:lang w:val="ru-RU"/>
        </w:rPr>
      </w:pPr>
      <w:r w:rsidRPr="00912B05">
        <w:rPr>
          <w:sz w:val="14"/>
          <w:szCs w:val="14"/>
          <w:lang w:val="ru-RU"/>
        </w:rPr>
        <w:t>Не допускайте сжатия, прокалывания или возгорания тяговой аккумуляторной батареи, так как это приведет к повреждению системы.</w:t>
      </w:r>
    </w:p>
    <w:p w14:paraId="26CD34F4" w14:textId="77777777" w:rsidR="00912B05" w:rsidRPr="00DD4E07" w:rsidRDefault="00912B05" w:rsidP="007C1013">
      <w:pPr>
        <w:pStyle w:val="a6"/>
        <w:numPr>
          <w:ilvl w:val="0"/>
          <w:numId w:val="1"/>
        </w:numPr>
        <w:tabs>
          <w:tab w:val="left" w:pos="255"/>
        </w:tabs>
        <w:spacing w:line="300" w:lineRule="auto"/>
        <w:rPr>
          <w:sz w:val="14"/>
          <w:szCs w:val="14"/>
          <w:lang w:val="ru-RU"/>
        </w:rPr>
      </w:pPr>
      <w:r w:rsidRPr="00912B05">
        <w:rPr>
          <w:sz w:val="14"/>
          <w:szCs w:val="14"/>
          <w:lang w:val="ru-RU"/>
        </w:rPr>
        <w:t>В случае возгорания автомобиля немедленно покиньте его и используйте углекислотный огнетушитель для тушения. При сильном пожаре немедленно отойдите на безопасное расстояние и вызовите экстренные службы.</w:t>
      </w:r>
    </w:p>
    <w:p w14:paraId="297544E4" w14:textId="77777777" w:rsidR="00912B05" w:rsidRPr="00912B05" w:rsidRDefault="00912B05" w:rsidP="007C1013">
      <w:pPr>
        <w:pStyle w:val="a6"/>
        <w:numPr>
          <w:ilvl w:val="0"/>
          <w:numId w:val="1"/>
        </w:numPr>
        <w:tabs>
          <w:tab w:val="left" w:pos="255"/>
        </w:tabs>
        <w:spacing w:line="300" w:lineRule="auto"/>
        <w:rPr>
          <w:sz w:val="14"/>
          <w:szCs w:val="14"/>
          <w:lang w:val="ru-RU"/>
        </w:rPr>
      </w:pPr>
      <w:r w:rsidRPr="00912B05">
        <w:rPr>
          <w:sz w:val="14"/>
          <w:szCs w:val="14"/>
          <w:lang w:val="ru-RU"/>
        </w:rPr>
        <w:t>Категорически запрещается самостоятельно разбирать, продавать,</w:t>
      </w:r>
      <w:r>
        <w:rPr>
          <w:sz w:val="14"/>
          <w:szCs w:val="14"/>
          <w:lang w:val="ru-RU"/>
        </w:rPr>
        <w:t xml:space="preserve"> </w:t>
      </w:r>
      <w:r w:rsidRPr="00912B05">
        <w:rPr>
          <w:sz w:val="14"/>
          <w:szCs w:val="14"/>
          <w:lang w:val="ru-RU"/>
        </w:rPr>
        <w:t xml:space="preserve">передавать, модифицировать или хранить тяговые аккумуляторные батареи. Утилизация и снятие тяговой аккумуляторной батареи с автомобиля должны выполняться только </w:t>
      </w:r>
      <w:r>
        <w:rPr>
          <w:sz w:val="14"/>
          <w:szCs w:val="14"/>
          <w:lang w:val="ru-RU"/>
        </w:rPr>
        <w:t>специалистами сервисного центра</w:t>
      </w:r>
      <w:r w:rsidRPr="00912B05">
        <w:rPr>
          <w:sz w:val="14"/>
          <w:szCs w:val="14"/>
          <w:lang w:val="ru-RU"/>
        </w:rPr>
        <w:t xml:space="preserve"> </w:t>
      </w:r>
      <w:r w:rsidRPr="00912B05">
        <w:rPr>
          <w:sz w:val="14"/>
          <w:szCs w:val="14"/>
        </w:rPr>
        <w:t>Geely</w:t>
      </w:r>
      <w:r w:rsidRPr="00912B05">
        <w:rPr>
          <w:sz w:val="14"/>
          <w:szCs w:val="14"/>
          <w:lang w:val="ru-RU"/>
        </w:rPr>
        <w:t xml:space="preserve"> в соответствии с установленными процедурами во избежание несчастных случаев.</w:t>
      </w:r>
    </w:p>
    <w:p w14:paraId="12E0A6EA" w14:textId="77777777" w:rsidR="00912B05" w:rsidRPr="00912B05" w:rsidRDefault="00912B05" w:rsidP="007C1013">
      <w:pPr>
        <w:pStyle w:val="a6"/>
        <w:numPr>
          <w:ilvl w:val="0"/>
          <w:numId w:val="1"/>
        </w:numPr>
        <w:tabs>
          <w:tab w:val="left" w:pos="255"/>
        </w:tabs>
        <w:spacing w:line="300" w:lineRule="auto"/>
        <w:rPr>
          <w:sz w:val="14"/>
          <w:szCs w:val="14"/>
          <w:lang w:val="ru-RU"/>
        </w:rPr>
      </w:pPr>
      <w:r w:rsidRPr="00912B05">
        <w:rPr>
          <w:sz w:val="14"/>
          <w:szCs w:val="14"/>
          <w:lang w:val="ru-RU"/>
        </w:rPr>
        <w:t>При мойке автомобиля не направляйте струю воды на разъемы в нижней части шасси.</w:t>
      </w:r>
    </w:p>
    <w:p w14:paraId="4F700871" w14:textId="77777777" w:rsidR="00912B05" w:rsidRPr="00912B05" w:rsidRDefault="00912B05" w:rsidP="007C1013">
      <w:pPr>
        <w:pStyle w:val="a6"/>
        <w:numPr>
          <w:ilvl w:val="0"/>
          <w:numId w:val="1"/>
        </w:numPr>
        <w:tabs>
          <w:tab w:val="left" w:pos="255"/>
        </w:tabs>
        <w:spacing w:line="300" w:lineRule="auto"/>
        <w:rPr>
          <w:sz w:val="14"/>
          <w:szCs w:val="14"/>
          <w:lang w:val="ru-RU"/>
        </w:rPr>
      </w:pPr>
      <w:r w:rsidRPr="00912B05">
        <w:rPr>
          <w:sz w:val="14"/>
          <w:szCs w:val="14"/>
          <w:lang w:val="ru-RU"/>
        </w:rPr>
        <w:t>Температура окружающей среды при парковке автомобиля должна быть в диапазоне от –30 °</w:t>
      </w:r>
      <w:r w:rsidRPr="00912B05">
        <w:rPr>
          <w:sz w:val="14"/>
          <w:szCs w:val="14"/>
        </w:rPr>
        <w:t>C</w:t>
      </w:r>
      <w:r w:rsidRPr="00912B05">
        <w:rPr>
          <w:sz w:val="14"/>
          <w:szCs w:val="14"/>
          <w:lang w:val="ru-RU"/>
        </w:rPr>
        <w:t xml:space="preserve"> до +55 °</w:t>
      </w:r>
      <w:r w:rsidRPr="00912B05">
        <w:rPr>
          <w:sz w:val="14"/>
          <w:szCs w:val="14"/>
        </w:rPr>
        <w:t>C</w:t>
      </w:r>
      <w:r w:rsidRPr="00912B05">
        <w:rPr>
          <w:sz w:val="14"/>
          <w:szCs w:val="14"/>
          <w:lang w:val="ru-RU"/>
        </w:rPr>
        <w:t>, иначе возможны неисправности.</w:t>
      </w:r>
    </w:p>
    <w:p w14:paraId="1800C20D" w14:textId="77777777" w:rsidR="00912B05" w:rsidRPr="00912B05" w:rsidRDefault="00912B05" w:rsidP="007C1013">
      <w:pPr>
        <w:pStyle w:val="a6"/>
        <w:numPr>
          <w:ilvl w:val="0"/>
          <w:numId w:val="1"/>
        </w:numPr>
        <w:tabs>
          <w:tab w:val="left" w:pos="255"/>
        </w:tabs>
        <w:spacing w:line="300" w:lineRule="auto"/>
        <w:rPr>
          <w:sz w:val="14"/>
          <w:szCs w:val="14"/>
          <w:lang w:val="ru-RU"/>
        </w:rPr>
      </w:pPr>
      <w:r w:rsidRPr="00912B05">
        <w:rPr>
          <w:sz w:val="14"/>
          <w:szCs w:val="14"/>
          <w:lang w:val="ru-RU"/>
        </w:rPr>
        <w:t>Автомобиль оснащен антиблокировочной системой тормозов (</w:t>
      </w:r>
      <w:r w:rsidRPr="00912B05">
        <w:rPr>
          <w:sz w:val="14"/>
          <w:szCs w:val="14"/>
        </w:rPr>
        <w:t>ABS</w:t>
      </w:r>
      <w:r w:rsidRPr="00912B05">
        <w:rPr>
          <w:sz w:val="14"/>
          <w:szCs w:val="14"/>
          <w:lang w:val="ru-RU"/>
        </w:rPr>
        <w:t>). При экстренном торможении нажимайте педаль тормоза с усилием, не выполняйте прерывистое торможение.</w:t>
      </w:r>
    </w:p>
    <w:p w14:paraId="70212EE2" w14:textId="77777777" w:rsidR="00912B05" w:rsidRPr="00912B05" w:rsidRDefault="00912B05" w:rsidP="007C1013">
      <w:pPr>
        <w:pStyle w:val="a6"/>
        <w:numPr>
          <w:ilvl w:val="0"/>
          <w:numId w:val="1"/>
        </w:numPr>
        <w:tabs>
          <w:tab w:val="left" w:pos="255"/>
        </w:tabs>
        <w:spacing w:line="300" w:lineRule="auto"/>
        <w:rPr>
          <w:sz w:val="14"/>
          <w:szCs w:val="14"/>
          <w:lang w:val="ru-RU"/>
        </w:rPr>
      </w:pPr>
      <w:r w:rsidRPr="00912B05">
        <w:rPr>
          <w:sz w:val="14"/>
          <w:szCs w:val="14"/>
          <w:lang w:val="ru-RU"/>
        </w:rPr>
        <w:t>Автомобиль оборудован подушками безопасности. В целях безопасности детей не устанавливайте детское удерживающее устройство спинкой вперед на сиденье переднего пассажира при включенной подушке безопасности.</w:t>
      </w:r>
    </w:p>
    <w:p w14:paraId="44107CDA" w14:textId="77777777" w:rsidR="009E53D3" w:rsidRPr="00912B05" w:rsidRDefault="00912B05" w:rsidP="007C1013">
      <w:pPr>
        <w:pStyle w:val="a6"/>
        <w:numPr>
          <w:ilvl w:val="0"/>
          <w:numId w:val="1"/>
        </w:numPr>
        <w:tabs>
          <w:tab w:val="left" w:pos="255"/>
        </w:tabs>
        <w:spacing w:line="300" w:lineRule="auto"/>
        <w:rPr>
          <w:sz w:val="14"/>
          <w:szCs w:val="14"/>
        </w:rPr>
      </w:pPr>
      <w:r w:rsidRPr="00912B05">
        <w:rPr>
          <w:sz w:val="14"/>
          <w:szCs w:val="14"/>
          <w:lang w:val="ru-RU"/>
        </w:rPr>
        <w:t xml:space="preserve">Условия эксплуатации автомобиля должны исключать воздействие коррозионных, взрывоопасных и изолирующих газов, а также проводящей пыли. </w:t>
      </w:r>
      <w:r w:rsidRPr="00912B05">
        <w:rPr>
          <w:sz w:val="14"/>
          <w:szCs w:val="14"/>
        </w:rPr>
        <w:t>Автомобиль следует держать вдали от источников тепла.</w:t>
      </w:r>
      <w:r w:rsidR="00D426C2" w:rsidRPr="00912B05">
        <w:rPr>
          <w:sz w:val="14"/>
          <w:szCs w:val="14"/>
        </w:rPr>
        <w:br w:type="column"/>
      </w:r>
    </w:p>
    <w:p w14:paraId="47928EA3" w14:textId="77777777" w:rsidR="009E53D3" w:rsidRPr="00912B05" w:rsidRDefault="00912B05" w:rsidP="007C1013">
      <w:pPr>
        <w:pStyle w:val="a6"/>
        <w:numPr>
          <w:ilvl w:val="0"/>
          <w:numId w:val="1"/>
        </w:numPr>
        <w:tabs>
          <w:tab w:val="left" w:pos="255"/>
        </w:tabs>
        <w:spacing w:line="300" w:lineRule="auto"/>
        <w:ind w:right="25"/>
        <w:rPr>
          <w:sz w:val="14"/>
          <w:szCs w:val="14"/>
          <w:lang w:val="ru-RU"/>
        </w:rPr>
      </w:pPr>
      <w:r w:rsidRPr="00912B05">
        <w:rPr>
          <w:sz w:val="14"/>
          <w:szCs w:val="14"/>
          <w:lang w:val="ru-RU"/>
        </w:rPr>
        <w:t>Используйте напольные коврики подходящих размеров. Коврик не должен мешать нормальному ходу педалей. Скольжение или смещение коврика может привести к неправильной работе педалей и вызвать дорожно-транспортное происшествие.</w:t>
      </w:r>
    </w:p>
    <w:p w14:paraId="5C76DC14" w14:textId="77777777" w:rsidR="009E53D3" w:rsidRPr="00912B05" w:rsidRDefault="00912B05" w:rsidP="007C1013">
      <w:pPr>
        <w:pStyle w:val="4"/>
        <w:spacing w:before="62" w:line="300" w:lineRule="auto"/>
        <w:rPr>
          <w:sz w:val="14"/>
          <w:szCs w:val="14"/>
          <w:lang w:val="ru-RU"/>
        </w:rPr>
      </w:pPr>
      <w:r w:rsidRPr="00912B05">
        <w:rPr>
          <w:color w:val="79C1F9"/>
          <w:sz w:val="14"/>
          <w:szCs w:val="14"/>
          <w:lang w:val="ru-RU"/>
        </w:rPr>
        <w:t>Дополнительное оборудование, запасные части и модификации</w:t>
      </w:r>
    </w:p>
    <w:p w14:paraId="56E5D570" w14:textId="77777777" w:rsidR="00912B05" w:rsidRPr="00912B05" w:rsidRDefault="00912B05" w:rsidP="007C1013">
      <w:pPr>
        <w:pStyle w:val="a6"/>
        <w:numPr>
          <w:ilvl w:val="0"/>
          <w:numId w:val="1"/>
        </w:numPr>
        <w:tabs>
          <w:tab w:val="left" w:pos="255"/>
        </w:tabs>
        <w:spacing w:before="119" w:line="300" w:lineRule="auto"/>
        <w:ind w:right="26"/>
        <w:rPr>
          <w:sz w:val="14"/>
          <w:szCs w:val="14"/>
          <w:lang w:val="ru-RU"/>
        </w:rPr>
      </w:pPr>
      <w:r w:rsidRPr="00912B05">
        <w:rPr>
          <w:sz w:val="14"/>
          <w:szCs w:val="14"/>
          <w:lang w:val="ru-RU"/>
        </w:rPr>
        <w:t xml:space="preserve">В целях </w:t>
      </w:r>
      <w:r w:rsidR="000060CC">
        <w:rPr>
          <w:sz w:val="14"/>
          <w:szCs w:val="14"/>
          <w:lang w:val="ru-RU"/>
        </w:rPr>
        <w:t>В</w:t>
      </w:r>
      <w:r w:rsidRPr="00912B05">
        <w:rPr>
          <w:sz w:val="14"/>
          <w:szCs w:val="14"/>
          <w:lang w:val="ru-RU"/>
        </w:rPr>
        <w:t>ашей безопасности запрещается самостоятельно снимать или заменять детали и компоненты автомобиля.</w:t>
      </w:r>
    </w:p>
    <w:p w14:paraId="4A3A1249" w14:textId="77777777" w:rsidR="00912B05" w:rsidRPr="00912B05" w:rsidRDefault="00912B05" w:rsidP="007C1013">
      <w:pPr>
        <w:pStyle w:val="a6"/>
        <w:numPr>
          <w:ilvl w:val="0"/>
          <w:numId w:val="1"/>
        </w:numPr>
        <w:tabs>
          <w:tab w:val="left" w:pos="255"/>
        </w:tabs>
        <w:spacing w:before="119" w:line="300" w:lineRule="auto"/>
        <w:ind w:right="26"/>
        <w:rPr>
          <w:spacing w:val="-2"/>
          <w:sz w:val="14"/>
          <w:szCs w:val="14"/>
          <w:lang w:val="ru-RU"/>
        </w:rPr>
      </w:pPr>
      <w:r w:rsidRPr="00912B05">
        <w:rPr>
          <w:sz w:val="14"/>
          <w:szCs w:val="14"/>
          <w:lang w:val="ru-RU"/>
        </w:rPr>
        <w:t xml:space="preserve">Установка новых устройств или доработка конструкции автомобиля не допускается. Компания </w:t>
      </w:r>
      <w:r w:rsidRPr="00912B05">
        <w:rPr>
          <w:sz w:val="14"/>
          <w:szCs w:val="14"/>
        </w:rPr>
        <w:t>Geely</w:t>
      </w:r>
      <w:r w:rsidRPr="00912B05">
        <w:rPr>
          <w:sz w:val="14"/>
          <w:szCs w:val="14"/>
          <w:lang w:val="ru-RU"/>
        </w:rPr>
        <w:t xml:space="preserve"> не несет ответственности за прямые или косвенные убытки, вызванные изменением</w:t>
      </w:r>
      <w:r w:rsidRPr="00912B05">
        <w:rPr>
          <w:lang w:val="ru-RU"/>
        </w:rPr>
        <w:t xml:space="preserve"> </w:t>
      </w:r>
      <w:r w:rsidRPr="00912B05">
        <w:rPr>
          <w:spacing w:val="-2"/>
          <w:sz w:val="14"/>
          <w:szCs w:val="14"/>
          <w:lang w:val="ru-RU"/>
        </w:rPr>
        <w:t>конструкции или установкой дополнительного оборудования.</w:t>
      </w:r>
    </w:p>
    <w:p w14:paraId="30DC6A3D" w14:textId="77777777" w:rsidR="009E53D3" w:rsidRPr="00912B05" w:rsidRDefault="00912B05" w:rsidP="007C1013">
      <w:pPr>
        <w:pStyle w:val="a6"/>
        <w:numPr>
          <w:ilvl w:val="0"/>
          <w:numId w:val="1"/>
        </w:numPr>
        <w:tabs>
          <w:tab w:val="left" w:pos="255"/>
        </w:tabs>
        <w:spacing w:before="119" w:line="300" w:lineRule="auto"/>
        <w:ind w:right="26"/>
        <w:rPr>
          <w:sz w:val="17"/>
          <w:lang w:val="ru-RU"/>
        </w:rPr>
        <w:sectPr w:rsidR="009E53D3" w:rsidRPr="00912B05">
          <w:type w:val="continuous"/>
          <w:pgSz w:w="8740" w:h="11910"/>
          <w:pgMar w:top="320" w:right="850" w:bottom="280" w:left="850" w:header="0" w:footer="362" w:gutter="0"/>
          <w:cols w:num="2" w:space="720" w:equalWidth="0">
            <w:col w:w="3337" w:space="328"/>
            <w:col w:w="3375"/>
          </w:cols>
        </w:sectPr>
      </w:pPr>
      <w:r w:rsidRPr="00912B05">
        <w:rPr>
          <w:spacing w:val="-2"/>
          <w:sz w:val="14"/>
          <w:szCs w:val="14"/>
          <w:lang w:val="ru-RU"/>
        </w:rPr>
        <w:t xml:space="preserve">Geely несет ответственность только за проверенные и </w:t>
      </w:r>
      <w:r w:rsidR="007F7DD7" w:rsidRPr="00912B05">
        <w:rPr>
          <w:spacing w:val="-2"/>
          <w:sz w:val="14"/>
          <w:szCs w:val="14"/>
          <w:lang w:val="ru-RU"/>
        </w:rPr>
        <w:t>сертифицированные оригинальные аксессуары,</w:t>
      </w:r>
      <w:r w:rsidRPr="00912B05">
        <w:rPr>
          <w:spacing w:val="-2"/>
          <w:sz w:val="14"/>
          <w:szCs w:val="14"/>
          <w:lang w:val="ru-RU"/>
        </w:rPr>
        <w:t xml:space="preserve"> и дополнительное оборудование. Рекомендуется использовать только оригинальные аксессуары Geely, чтобы максимально обеспечить исправную работу и безопасность автомобиля.</w:t>
      </w:r>
    </w:p>
    <w:p w14:paraId="12E47955" w14:textId="445579F5" w:rsidR="007F7DD7" w:rsidRPr="000344D2" w:rsidRDefault="007F7DD7" w:rsidP="007C1013">
      <w:pPr>
        <w:spacing w:before="70" w:line="300" w:lineRule="auto"/>
        <w:ind w:right="76"/>
        <w:rPr>
          <w:i/>
          <w:sz w:val="18"/>
          <w:szCs w:val="18"/>
          <w:lang w:val="ru-RU"/>
        </w:rPr>
      </w:pPr>
      <w:r w:rsidRPr="000344D2">
        <w:rPr>
          <w:i/>
          <w:color w:val="007FFF"/>
          <w:spacing w:val="-4"/>
          <w:sz w:val="18"/>
          <w:szCs w:val="18"/>
          <w:lang w:val="ru-RU"/>
        </w:rPr>
        <w:lastRenderedPageBreak/>
        <w:t xml:space="preserve">Примечания для </w:t>
      </w:r>
      <w:r>
        <w:rPr>
          <w:i/>
          <w:color w:val="007FFF"/>
          <w:spacing w:val="-4"/>
          <w:sz w:val="18"/>
          <w:szCs w:val="18"/>
          <w:lang w:val="ru-RU"/>
        </w:rPr>
        <w:t>пользователей</w:t>
      </w:r>
    </w:p>
    <w:p w14:paraId="620F7D2E" w14:textId="77777777" w:rsidR="009E53D3" w:rsidRPr="00D36519" w:rsidRDefault="00D426C2" w:rsidP="007C1013">
      <w:pPr>
        <w:pStyle w:val="2"/>
        <w:spacing w:before="176" w:line="300" w:lineRule="auto"/>
        <w:rPr>
          <w:sz w:val="16"/>
          <w:szCs w:val="16"/>
          <w:lang w:val="ru-RU"/>
        </w:rPr>
      </w:pPr>
      <w:r w:rsidRPr="00D36519">
        <w:rPr>
          <w:noProof/>
          <w:sz w:val="16"/>
          <w:szCs w:val="16"/>
        </w:rPr>
        <mc:AlternateContent>
          <mc:Choice Requires="wps">
            <w:drawing>
              <wp:anchor distT="0" distB="0" distL="0" distR="0" simplePos="0" relativeHeight="251558400" behindDoc="0" locked="0" layoutInCell="1" allowOverlap="1" wp14:anchorId="47D38CD4" wp14:editId="19CE7B15">
                <wp:simplePos x="0" y="0"/>
                <wp:positionH relativeFrom="page">
                  <wp:posOffset>557999</wp:posOffset>
                </wp:positionH>
                <wp:positionV relativeFrom="paragraph">
                  <wp:posOffset>59435</wp:posOffset>
                </wp:positionV>
                <wp:extent cx="4428490" cy="381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3349045" id="Graphic 14" o:spid="_x0000_s1026" style="position:absolute;margin-left:43.95pt;margin-top:4.7pt;width:348.7pt;height:.3pt;z-index:25155840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91" w:name="Information_for_Attention_"/>
      <w:bookmarkStart w:id="92" w:name="_bookmark4"/>
      <w:bookmarkStart w:id="93" w:name="_bookmark5"/>
      <w:bookmarkEnd w:id="91"/>
      <w:bookmarkEnd w:id="92"/>
      <w:bookmarkEnd w:id="93"/>
      <w:r w:rsidR="003B6C78" w:rsidRPr="00D36519">
        <w:rPr>
          <w:color w:val="1E6CEB"/>
          <w:spacing w:val="-2"/>
          <w:sz w:val="16"/>
          <w:szCs w:val="16"/>
          <w:lang w:val="ru-RU"/>
        </w:rPr>
        <w:t>Важная информация</w:t>
      </w:r>
    </w:p>
    <w:p w14:paraId="07423C9C" w14:textId="77777777" w:rsidR="009E53D3" w:rsidRPr="003B6C78" w:rsidRDefault="003B6C78" w:rsidP="007C1013">
      <w:pPr>
        <w:pStyle w:val="a3"/>
        <w:spacing w:before="42" w:line="300" w:lineRule="auto"/>
        <w:rPr>
          <w:sz w:val="14"/>
          <w:szCs w:val="14"/>
          <w:lang w:val="ru-RU"/>
        </w:rPr>
      </w:pPr>
      <w:r w:rsidRPr="003B6C78">
        <w:rPr>
          <w:sz w:val="14"/>
          <w:szCs w:val="14"/>
          <w:lang w:val="ru-RU"/>
        </w:rPr>
        <w:t xml:space="preserve">Данное руководство охватывает все версии модели. В связи с различиями в комплектациях и модификациях описания, приведенные в этом руководстве, могут отличаться от фактической конфигурации </w:t>
      </w:r>
      <w:r>
        <w:rPr>
          <w:sz w:val="14"/>
          <w:szCs w:val="14"/>
          <w:lang w:val="ru-RU"/>
        </w:rPr>
        <w:t>В</w:t>
      </w:r>
      <w:r w:rsidRPr="003B6C78">
        <w:rPr>
          <w:sz w:val="14"/>
          <w:szCs w:val="14"/>
          <w:lang w:val="ru-RU"/>
        </w:rPr>
        <w:t xml:space="preserve">ашего автомобиля. В случае расхождений следует руководствоваться характеристиками именно </w:t>
      </w:r>
      <w:r>
        <w:rPr>
          <w:sz w:val="14"/>
          <w:szCs w:val="14"/>
          <w:lang w:val="ru-RU"/>
        </w:rPr>
        <w:t>В</w:t>
      </w:r>
      <w:r w:rsidRPr="003B6C78">
        <w:rPr>
          <w:sz w:val="14"/>
          <w:szCs w:val="14"/>
          <w:lang w:val="ru-RU"/>
        </w:rPr>
        <w:t>ашего автомобиля.</w:t>
      </w:r>
    </w:p>
    <w:p w14:paraId="131BD98F" w14:textId="77777777" w:rsidR="009E53D3" w:rsidRPr="003B6C78" w:rsidRDefault="003B6C78" w:rsidP="007C1013">
      <w:pPr>
        <w:spacing w:before="60" w:line="300" w:lineRule="auto"/>
        <w:ind w:left="28"/>
        <w:rPr>
          <w:b/>
          <w:sz w:val="14"/>
          <w:szCs w:val="14"/>
          <w:lang w:val="ru-RU"/>
        </w:rPr>
      </w:pPr>
      <w:r w:rsidRPr="00E73588">
        <w:rPr>
          <w:b/>
          <w:color w:val="1E6CEB"/>
          <w:spacing w:val="-2"/>
          <w:sz w:val="14"/>
          <w:szCs w:val="14"/>
          <w:lang w:val="ru-RU"/>
        </w:rPr>
        <w:t>Предупреждение</w:t>
      </w:r>
    </w:p>
    <w:p w14:paraId="2E75EEDC" w14:textId="77777777" w:rsidR="009E53D3" w:rsidRPr="00E73588" w:rsidRDefault="00D426C2" w:rsidP="007C1013">
      <w:pPr>
        <w:pStyle w:val="a3"/>
        <w:spacing w:before="163" w:line="300" w:lineRule="auto"/>
        <w:ind w:left="0"/>
        <w:jc w:val="left"/>
        <w:rPr>
          <w:sz w:val="14"/>
          <w:szCs w:val="14"/>
          <w:lang w:val="ru-RU"/>
        </w:rPr>
      </w:pPr>
      <w:r w:rsidRPr="003B6C78">
        <w:rPr>
          <w:noProof/>
          <w:sz w:val="14"/>
          <w:szCs w:val="14"/>
        </w:rPr>
        <w:drawing>
          <wp:inline distT="0" distB="0" distL="0" distR="0" wp14:anchorId="215494D8" wp14:editId="44DEEF7F">
            <wp:extent cx="211493" cy="21043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3B6C78">
        <w:rPr>
          <w:spacing w:val="80"/>
          <w:sz w:val="14"/>
          <w:szCs w:val="14"/>
          <w:lang w:val="ru-RU"/>
        </w:rPr>
        <w:t xml:space="preserve"> </w:t>
      </w:r>
      <w:r w:rsidR="00E73588" w:rsidRPr="00E73588">
        <w:rPr>
          <w:sz w:val="14"/>
          <w:szCs w:val="14"/>
          <w:lang w:val="ru-RU"/>
        </w:rPr>
        <w:t>Игнорирование данного предупреждения может привести к серьезной травме или смерти. Строго следуйте указанным инструкциям или требованиям.</w:t>
      </w:r>
      <w:r w:rsidRPr="00E73588">
        <w:rPr>
          <w:spacing w:val="-19"/>
          <w:sz w:val="14"/>
          <w:szCs w:val="14"/>
          <w:lang w:val="ru-RU"/>
        </w:rPr>
        <w:t xml:space="preserve"> </w:t>
      </w:r>
      <w:r w:rsidRPr="003B6C78">
        <w:rPr>
          <w:noProof/>
          <w:spacing w:val="-19"/>
          <w:sz w:val="14"/>
          <w:szCs w:val="14"/>
        </w:rPr>
        <w:drawing>
          <wp:inline distT="0" distB="0" distL="0" distR="0" wp14:anchorId="3796AA7D" wp14:editId="2A173E99">
            <wp:extent cx="59998" cy="780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59998" cy="78000"/>
                    </a:xfrm>
                    <a:prstGeom prst="rect">
                      <a:avLst/>
                    </a:prstGeom>
                  </pic:spPr>
                </pic:pic>
              </a:graphicData>
            </a:graphic>
          </wp:inline>
        </w:drawing>
      </w:r>
    </w:p>
    <w:p w14:paraId="7D593254" w14:textId="77777777" w:rsidR="009E53D3" w:rsidRPr="00E73588" w:rsidRDefault="00E73588" w:rsidP="007C1013">
      <w:pPr>
        <w:spacing w:before="61" w:line="300" w:lineRule="auto"/>
        <w:ind w:left="28"/>
        <w:rPr>
          <w:b/>
          <w:sz w:val="14"/>
          <w:szCs w:val="14"/>
          <w:lang w:val="ru-RU"/>
        </w:rPr>
      </w:pPr>
      <w:r w:rsidRPr="00E73588">
        <w:rPr>
          <w:b/>
          <w:color w:val="1E6CEB"/>
          <w:spacing w:val="-2"/>
          <w:sz w:val="14"/>
          <w:szCs w:val="14"/>
          <w:lang w:val="ru-RU"/>
        </w:rPr>
        <w:t>Высокое напряжение</w:t>
      </w:r>
    </w:p>
    <w:p w14:paraId="61ECBA7F" w14:textId="77777777" w:rsidR="009E53D3" w:rsidRPr="00E73588" w:rsidRDefault="00D426C2" w:rsidP="007C1013">
      <w:pPr>
        <w:pStyle w:val="a3"/>
        <w:spacing w:before="163" w:line="300" w:lineRule="auto"/>
        <w:ind w:hanging="28"/>
        <w:rPr>
          <w:sz w:val="14"/>
          <w:szCs w:val="14"/>
          <w:lang w:val="ru-RU"/>
        </w:rPr>
      </w:pPr>
      <w:r w:rsidRPr="003B6C78">
        <w:rPr>
          <w:noProof/>
          <w:sz w:val="14"/>
          <w:szCs w:val="14"/>
        </w:rPr>
        <w:drawing>
          <wp:inline distT="0" distB="0" distL="0" distR="0" wp14:anchorId="58C94E78" wp14:editId="3DD43819">
            <wp:extent cx="196253" cy="171234"/>
            <wp:effectExtent l="0" t="0" r="0" b="635"/>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53" cy="171234"/>
                    </a:xfrm>
                    <a:prstGeom prst="rect">
                      <a:avLst/>
                    </a:prstGeom>
                  </pic:spPr>
                </pic:pic>
              </a:graphicData>
            </a:graphic>
          </wp:inline>
        </w:drawing>
      </w:r>
      <w:r w:rsidR="00E73588" w:rsidRPr="00E73588">
        <w:rPr>
          <w:lang w:val="ru-RU"/>
        </w:rPr>
        <w:t xml:space="preserve"> </w:t>
      </w:r>
      <w:r w:rsidR="00E73588" w:rsidRPr="00E73588">
        <w:rPr>
          <w:sz w:val="14"/>
          <w:szCs w:val="14"/>
          <w:lang w:val="ru-RU"/>
        </w:rPr>
        <w:t xml:space="preserve">Данный знак указывает, что описываемое событие связано с высоковольтной цепью автомобиля, и соответствующие требования необходимо строго соблюдать. Несоблюдение этих требований может привести к поражению электрическим током, серьезным травмам или гибели. </w:t>
      </w:r>
      <w:r w:rsidRPr="003B6C78">
        <w:rPr>
          <w:noProof/>
          <w:spacing w:val="-20"/>
          <w:sz w:val="14"/>
          <w:szCs w:val="14"/>
        </w:rPr>
        <w:drawing>
          <wp:inline distT="0" distB="0" distL="0" distR="0" wp14:anchorId="1178DD25" wp14:editId="64C8818C">
            <wp:extent cx="60000" cy="780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stretch>
                      <a:fillRect/>
                    </a:stretch>
                  </pic:blipFill>
                  <pic:spPr>
                    <a:xfrm>
                      <a:off x="0" y="0"/>
                      <a:ext cx="60000" cy="78000"/>
                    </a:xfrm>
                    <a:prstGeom prst="rect">
                      <a:avLst/>
                    </a:prstGeom>
                  </pic:spPr>
                </pic:pic>
              </a:graphicData>
            </a:graphic>
          </wp:inline>
        </w:drawing>
      </w:r>
    </w:p>
    <w:p w14:paraId="51BB8F40" w14:textId="77777777" w:rsidR="009E53D3" w:rsidRPr="00E73588" w:rsidRDefault="00E73588" w:rsidP="007C1013">
      <w:pPr>
        <w:spacing w:before="120" w:line="300" w:lineRule="auto"/>
        <w:ind w:left="28"/>
        <w:rPr>
          <w:b/>
          <w:sz w:val="14"/>
          <w:szCs w:val="14"/>
          <w:lang w:val="ru-RU"/>
        </w:rPr>
      </w:pPr>
      <w:r w:rsidRPr="00E73588">
        <w:rPr>
          <w:b/>
          <w:color w:val="1E6CEB"/>
          <w:spacing w:val="-2"/>
          <w:sz w:val="14"/>
          <w:szCs w:val="14"/>
          <w:lang w:val="ru-RU"/>
        </w:rPr>
        <w:t>Внимание</w:t>
      </w:r>
    </w:p>
    <w:p w14:paraId="2373606B" w14:textId="77777777" w:rsidR="00E73588" w:rsidRPr="00E73588" w:rsidRDefault="00E73588" w:rsidP="007C1013">
      <w:pPr>
        <w:tabs>
          <w:tab w:val="left" w:pos="780"/>
          <w:tab w:val="left" w:pos="1652"/>
          <w:tab w:val="left" w:pos="2137"/>
          <w:tab w:val="left" w:pos="2576"/>
          <w:tab w:val="left" w:pos="3185"/>
        </w:tabs>
        <w:spacing w:before="163" w:line="300" w:lineRule="auto"/>
        <w:ind w:left="28" w:hanging="28"/>
        <w:jc w:val="both"/>
        <w:rPr>
          <w:sz w:val="15"/>
          <w:szCs w:val="15"/>
          <w:lang w:val="ru-RU"/>
        </w:rPr>
      </w:pPr>
      <w:r w:rsidRPr="00E73588">
        <w:rPr>
          <w:noProof/>
          <w:sz w:val="15"/>
          <w:szCs w:val="15"/>
        </w:rPr>
        <w:drawing>
          <wp:inline distT="0" distB="0" distL="0" distR="0" wp14:anchorId="7B1EBF08" wp14:editId="65939AAD">
            <wp:extent cx="200990" cy="200660"/>
            <wp:effectExtent l="0" t="0" r="8890" b="8890"/>
            <wp:docPr id="1327"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990" cy="200660"/>
                    </a:xfrm>
                    <a:prstGeom prst="rect">
                      <a:avLst/>
                    </a:prstGeom>
                  </pic:spPr>
                </pic:pic>
              </a:graphicData>
            </a:graphic>
          </wp:inline>
        </w:drawing>
      </w:r>
      <w:r w:rsidRPr="00E73588">
        <w:rPr>
          <w:sz w:val="15"/>
          <w:szCs w:val="15"/>
          <w:lang w:val="ru-RU"/>
        </w:rPr>
        <w:t xml:space="preserve"> </w:t>
      </w:r>
      <w:r w:rsidRPr="00E73588">
        <w:rPr>
          <w:sz w:val="14"/>
          <w:szCs w:val="14"/>
          <w:lang w:val="ru-RU"/>
        </w:rPr>
        <w:t>Строго соблюдайте указанные под данным знаком инструкции и требования. В противном случае Ваш автомобиль может быть поврежден</w:t>
      </w:r>
      <w:r w:rsidRPr="00E73588">
        <w:rPr>
          <w:spacing w:val="-6"/>
          <w:sz w:val="14"/>
          <w:szCs w:val="14"/>
          <w:lang w:val="ru-RU"/>
        </w:rPr>
        <w:t xml:space="preserve">. </w:t>
      </w:r>
      <w:r w:rsidRPr="00E73588">
        <w:rPr>
          <w:noProof/>
          <w:spacing w:val="-18"/>
          <w:sz w:val="14"/>
          <w:szCs w:val="14"/>
        </w:rPr>
        <w:drawing>
          <wp:inline distT="0" distB="0" distL="0" distR="0" wp14:anchorId="6AA1D9F4" wp14:editId="5E335030">
            <wp:extent cx="64340" cy="80425"/>
            <wp:effectExtent l="0" t="0" r="0" b="0"/>
            <wp:docPr id="1328"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64340" cy="80425"/>
                    </a:xfrm>
                    <a:prstGeom prst="rect">
                      <a:avLst/>
                    </a:prstGeom>
                  </pic:spPr>
                </pic:pic>
              </a:graphicData>
            </a:graphic>
          </wp:inline>
        </w:drawing>
      </w:r>
    </w:p>
    <w:p w14:paraId="1C46BE5E" w14:textId="77777777" w:rsidR="009E53D3" w:rsidRPr="00E73588" w:rsidRDefault="00E73588" w:rsidP="007C1013">
      <w:pPr>
        <w:spacing w:before="156" w:line="300" w:lineRule="auto"/>
        <w:ind w:left="28"/>
        <w:rPr>
          <w:b/>
          <w:sz w:val="14"/>
          <w:szCs w:val="14"/>
          <w:lang w:val="ru-RU"/>
        </w:rPr>
      </w:pPr>
      <w:r w:rsidRPr="00E73588">
        <w:rPr>
          <w:b/>
          <w:color w:val="1E6CEB"/>
          <w:spacing w:val="-2"/>
          <w:sz w:val="14"/>
          <w:szCs w:val="14"/>
          <w:lang w:val="ru-RU"/>
        </w:rPr>
        <w:t>Описание</w:t>
      </w:r>
    </w:p>
    <w:p w14:paraId="6101D94A" w14:textId="5DD9B9CF" w:rsidR="00E73588" w:rsidRPr="00E73588" w:rsidRDefault="00E73588" w:rsidP="007C1013">
      <w:pPr>
        <w:spacing w:before="163" w:line="300" w:lineRule="auto"/>
        <w:jc w:val="both"/>
        <w:rPr>
          <w:sz w:val="15"/>
          <w:szCs w:val="15"/>
          <w:lang w:val="ru-RU"/>
        </w:rPr>
      </w:pPr>
      <w:r w:rsidRPr="00E73588">
        <w:rPr>
          <w:noProof/>
          <w:sz w:val="15"/>
          <w:szCs w:val="15"/>
        </w:rPr>
        <w:drawing>
          <wp:inline distT="0" distB="0" distL="0" distR="0" wp14:anchorId="71982683" wp14:editId="750A7110">
            <wp:extent cx="200990" cy="200660"/>
            <wp:effectExtent l="0" t="0" r="8890" b="8890"/>
            <wp:docPr id="1329"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990" cy="200660"/>
                    </a:xfrm>
                    <a:prstGeom prst="rect">
                      <a:avLst/>
                    </a:prstGeom>
                  </pic:spPr>
                </pic:pic>
              </a:graphicData>
            </a:graphic>
          </wp:inline>
        </w:drawing>
      </w:r>
      <w:bookmarkStart w:id="94" w:name="_Hlk212901829"/>
      <w:r w:rsidR="00F66835">
        <w:rPr>
          <w:sz w:val="14"/>
          <w:szCs w:val="14"/>
          <w:lang w:val="ru-RU"/>
        </w:rPr>
        <w:t xml:space="preserve"> </w:t>
      </w:r>
      <w:r w:rsidRPr="00E73588">
        <w:rPr>
          <w:sz w:val="14"/>
          <w:szCs w:val="14"/>
          <w:lang w:val="ru-RU"/>
        </w:rPr>
        <w:t>Пояснительная информация, предназначенная для более удобного и эффективного использования автомобиля</w:t>
      </w:r>
      <w:bookmarkEnd w:id="94"/>
      <w:r w:rsidRPr="00E73588">
        <w:rPr>
          <w:sz w:val="14"/>
          <w:szCs w:val="14"/>
          <w:lang w:val="ru-RU"/>
        </w:rPr>
        <w:t>.</w:t>
      </w:r>
      <w:r w:rsidRPr="00E73588">
        <w:rPr>
          <w:noProof/>
          <w:spacing w:val="-18"/>
          <w:sz w:val="14"/>
          <w:szCs w:val="14"/>
        </w:rPr>
        <w:drawing>
          <wp:inline distT="0" distB="0" distL="0" distR="0" wp14:anchorId="2CA06E39" wp14:editId="21B13A7B">
            <wp:extent cx="64340" cy="80425"/>
            <wp:effectExtent l="0" t="0" r="0" b="0"/>
            <wp:docPr id="1330"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64340" cy="80425"/>
                    </a:xfrm>
                    <a:prstGeom prst="rect">
                      <a:avLst/>
                    </a:prstGeom>
                  </pic:spPr>
                </pic:pic>
              </a:graphicData>
            </a:graphic>
          </wp:inline>
        </w:drawing>
      </w:r>
    </w:p>
    <w:p w14:paraId="1EF9CE1E" w14:textId="77777777" w:rsidR="009E53D3" w:rsidRPr="00E73588" w:rsidRDefault="00E73588" w:rsidP="007C1013">
      <w:pPr>
        <w:spacing w:before="61" w:line="300" w:lineRule="auto"/>
        <w:ind w:left="28"/>
        <w:rPr>
          <w:b/>
          <w:sz w:val="14"/>
          <w:szCs w:val="14"/>
          <w:lang w:val="ru-RU"/>
        </w:rPr>
      </w:pPr>
      <w:r w:rsidRPr="00E73588">
        <w:rPr>
          <w:b/>
          <w:color w:val="1E6CEB"/>
          <w:spacing w:val="-2"/>
          <w:sz w:val="14"/>
          <w:szCs w:val="14"/>
          <w:lang w:val="ru-RU"/>
        </w:rPr>
        <w:t>Защита окружающей среды</w:t>
      </w:r>
    </w:p>
    <w:p w14:paraId="70650D64" w14:textId="77777777" w:rsidR="009E53D3" w:rsidRPr="00E73588" w:rsidRDefault="00D426C2" w:rsidP="007C1013">
      <w:pPr>
        <w:pStyle w:val="a3"/>
        <w:spacing w:before="163" w:line="300" w:lineRule="auto"/>
        <w:ind w:left="0"/>
        <w:jc w:val="left"/>
        <w:rPr>
          <w:sz w:val="14"/>
          <w:szCs w:val="14"/>
          <w:lang w:val="ru-RU"/>
        </w:rPr>
      </w:pPr>
      <w:r w:rsidRPr="003B6C78">
        <w:rPr>
          <w:noProof/>
          <w:sz w:val="14"/>
          <w:szCs w:val="14"/>
        </w:rPr>
        <w:drawing>
          <wp:inline distT="0" distB="0" distL="0" distR="0" wp14:anchorId="271D35E2" wp14:editId="5FCCCD04">
            <wp:extent cx="198000" cy="21023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000" cy="210235"/>
                    </a:xfrm>
                    <a:prstGeom prst="rect">
                      <a:avLst/>
                    </a:prstGeom>
                  </pic:spPr>
                </pic:pic>
              </a:graphicData>
            </a:graphic>
          </wp:inline>
        </w:drawing>
      </w:r>
      <w:bookmarkStart w:id="95" w:name="_Hlk212901850"/>
      <w:r w:rsidR="00E73588" w:rsidRPr="00E73588">
        <w:rPr>
          <w:lang w:val="ru-RU"/>
        </w:rPr>
        <w:t xml:space="preserve"> </w:t>
      </w:r>
      <w:r w:rsidR="00E73588" w:rsidRPr="00E73588">
        <w:rPr>
          <w:sz w:val="14"/>
          <w:szCs w:val="14"/>
          <w:lang w:val="ru-RU"/>
        </w:rPr>
        <w:t>Информация, отмеченная данным знаком, относится к вопросам</w:t>
      </w:r>
      <w:r w:rsidR="00E73588" w:rsidRPr="00E73588">
        <w:rPr>
          <w:lang w:val="ru-RU"/>
        </w:rPr>
        <w:t xml:space="preserve"> </w:t>
      </w:r>
      <w:r w:rsidR="00E73588" w:rsidRPr="00E73588">
        <w:rPr>
          <w:sz w:val="14"/>
          <w:szCs w:val="14"/>
          <w:lang w:val="ru-RU"/>
        </w:rPr>
        <w:t>экологической безопасности и защиты окружающей среды</w:t>
      </w:r>
      <w:r w:rsidRPr="00E73588">
        <w:rPr>
          <w:sz w:val="14"/>
          <w:szCs w:val="14"/>
          <w:lang w:val="ru-RU"/>
        </w:rPr>
        <w:t>.</w:t>
      </w:r>
      <w:r w:rsidRPr="00E73588">
        <w:rPr>
          <w:spacing w:val="-9"/>
          <w:sz w:val="14"/>
          <w:szCs w:val="14"/>
          <w:lang w:val="ru-RU"/>
        </w:rPr>
        <w:t xml:space="preserve"> </w:t>
      </w:r>
      <w:bookmarkEnd w:id="95"/>
      <w:r w:rsidRPr="003B6C78">
        <w:rPr>
          <w:noProof/>
          <w:spacing w:val="-20"/>
          <w:sz w:val="14"/>
          <w:szCs w:val="14"/>
        </w:rPr>
        <w:drawing>
          <wp:inline distT="0" distB="0" distL="0" distR="0" wp14:anchorId="3B2F498D" wp14:editId="20257D11">
            <wp:extent cx="60000" cy="780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1" cstate="print"/>
                    <a:stretch>
                      <a:fillRect/>
                    </a:stretch>
                  </pic:blipFill>
                  <pic:spPr>
                    <a:xfrm>
                      <a:off x="0" y="0"/>
                      <a:ext cx="60000" cy="78000"/>
                    </a:xfrm>
                    <a:prstGeom prst="rect">
                      <a:avLst/>
                    </a:prstGeom>
                  </pic:spPr>
                </pic:pic>
              </a:graphicData>
            </a:graphic>
          </wp:inline>
        </w:drawing>
      </w:r>
    </w:p>
    <w:p w14:paraId="6FBFB3E1" w14:textId="77777777" w:rsidR="009E53D3" w:rsidRPr="00DD4E07" w:rsidRDefault="00D426C2" w:rsidP="007C1013">
      <w:pPr>
        <w:spacing w:line="300" w:lineRule="auto"/>
        <w:rPr>
          <w:sz w:val="14"/>
          <w:szCs w:val="14"/>
          <w:lang w:val="ru-RU"/>
        </w:rPr>
      </w:pPr>
      <w:r w:rsidRPr="00DD4E07">
        <w:rPr>
          <w:sz w:val="14"/>
          <w:szCs w:val="14"/>
          <w:lang w:val="ru-RU"/>
        </w:rPr>
        <w:br w:type="column"/>
      </w:r>
    </w:p>
    <w:p w14:paraId="2864B700" w14:textId="77777777" w:rsidR="009E53D3" w:rsidRPr="00DD4E07" w:rsidRDefault="009E53D3" w:rsidP="007C1013">
      <w:pPr>
        <w:pStyle w:val="a3"/>
        <w:spacing w:before="160" w:line="300" w:lineRule="auto"/>
        <w:ind w:left="0"/>
        <w:jc w:val="left"/>
        <w:rPr>
          <w:sz w:val="14"/>
          <w:szCs w:val="14"/>
          <w:lang w:val="ru-RU"/>
        </w:rPr>
      </w:pPr>
    </w:p>
    <w:p w14:paraId="3ACD4302" w14:textId="77777777" w:rsidR="00E73588" w:rsidRDefault="00E73588" w:rsidP="007C1013">
      <w:pPr>
        <w:spacing w:before="61" w:line="300" w:lineRule="auto"/>
        <w:ind w:left="28"/>
        <w:rPr>
          <w:b/>
          <w:color w:val="1E6CEB"/>
          <w:spacing w:val="-2"/>
          <w:sz w:val="14"/>
          <w:szCs w:val="14"/>
          <w:lang w:val="ru-RU"/>
        </w:rPr>
      </w:pPr>
      <w:r w:rsidRPr="00E73588">
        <w:rPr>
          <w:b/>
          <w:color w:val="1E6CEB"/>
          <w:spacing w:val="-2"/>
          <w:sz w:val="14"/>
          <w:szCs w:val="14"/>
          <w:lang w:val="ru-RU"/>
        </w:rPr>
        <w:t>Обозначение звездочкой</w:t>
      </w:r>
    </w:p>
    <w:p w14:paraId="6F906C8E" w14:textId="77777777" w:rsidR="00E73588" w:rsidRPr="00E73588" w:rsidRDefault="00E73588" w:rsidP="007C1013">
      <w:pPr>
        <w:spacing w:before="61" w:line="300" w:lineRule="auto"/>
        <w:ind w:left="28"/>
        <w:rPr>
          <w:b/>
          <w:sz w:val="2"/>
          <w:szCs w:val="2"/>
          <w:lang w:val="ru-RU"/>
        </w:rPr>
      </w:pPr>
    </w:p>
    <w:p w14:paraId="12A172B5" w14:textId="77777777" w:rsidR="009E53D3" w:rsidRPr="007F7DD7" w:rsidRDefault="00E73588" w:rsidP="007C1013">
      <w:pPr>
        <w:pStyle w:val="a3"/>
        <w:spacing w:line="300" w:lineRule="auto"/>
        <w:jc w:val="left"/>
        <w:rPr>
          <w:lang w:val="ru-RU"/>
        </w:rPr>
        <w:sectPr w:rsidR="009E53D3" w:rsidRPr="007F7DD7">
          <w:pgSz w:w="8740" w:h="11910"/>
          <w:pgMar w:top="220" w:right="850" w:bottom="560" w:left="850" w:header="0" w:footer="362" w:gutter="0"/>
          <w:cols w:num="2" w:space="720" w:equalWidth="0">
            <w:col w:w="3337" w:space="330"/>
            <w:col w:w="3373"/>
          </w:cols>
        </w:sectPr>
      </w:pPr>
      <w:r w:rsidRPr="00E73588">
        <w:rPr>
          <w:sz w:val="14"/>
          <w:szCs w:val="14"/>
          <w:lang w:val="ru-RU"/>
        </w:rPr>
        <w:t xml:space="preserve">Символ звездочки «*», указанный после названия раздела или функции, означает, что описанная конфигурация или функция предусмотрена только в отдельных моделях. </w:t>
      </w:r>
      <w:r w:rsidRPr="007F7DD7">
        <w:rPr>
          <w:sz w:val="14"/>
          <w:szCs w:val="14"/>
          <w:lang w:val="ru-RU"/>
        </w:rPr>
        <w:t>Ваш автомобиль, может быть, не оснащен данной функцией.</w:t>
      </w:r>
    </w:p>
    <w:p w14:paraId="56BA4B9D" w14:textId="77777777" w:rsidR="009E53D3" w:rsidRPr="007F7DD7" w:rsidRDefault="009E53D3" w:rsidP="007C1013">
      <w:pPr>
        <w:pStyle w:val="a3"/>
        <w:spacing w:before="189" w:line="300" w:lineRule="auto"/>
        <w:ind w:left="0"/>
        <w:jc w:val="left"/>
        <w:rPr>
          <w:sz w:val="25"/>
          <w:lang w:val="ru-RU"/>
        </w:rPr>
      </w:pPr>
    </w:p>
    <w:p w14:paraId="43F3B946" w14:textId="77777777" w:rsidR="009E53D3" w:rsidRPr="00D36519" w:rsidRDefault="007F7DD7" w:rsidP="007C1013">
      <w:pPr>
        <w:pStyle w:val="2"/>
        <w:spacing w:line="300" w:lineRule="auto"/>
        <w:rPr>
          <w:sz w:val="16"/>
          <w:szCs w:val="16"/>
          <w:lang w:val="ru-RU"/>
        </w:rPr>
      </w:pPr>
      <w:bookmarkStart w:id="96" w:name="Graphics_"/>
      <w:bookmarkStart w:id="97" w:name="_bookmark6"/>
      <w:bookmarkStart w:id="98" w:name="_bookmark7"/>
      <w:bookmarkEnd w:id="96"/>
      <w:bookmarkEnd w:id="97"/>
      <w:bookmarkEnd w:id="98"/>
      <w:r w:rsidRPr="00D36519">
        <w:rPr>
          <w:color w:val="1E6CEB"/>
          <w:spacing w:val="-2"/>
          <w:sz w:val="16"/>
          <w:szCs w:val="16"/>
          <w:lang w:val="ru-RU"/>
        </w:rPr>
        <w:t>Графические обозначения</w:t>
      </w:r>
    </w:p>
    <w:p w14:paraId="78179A34" w14:textId="77777777" w:rsidR="007F7DD7" w:rsidRPr="00DD4E07" w:rsidRDefault="007F7DD7" w:rsidP="007C1013">
      <w:pPr>
        <w:pStyle w:val="a3"/>
        <w:tabs>
          <w:tab w:val="left" w:pos="698"/>
        </w:tabs>
        <w:spacing w:before="22" w:line="300" w:lineRule="auto"/>
        <w:ind w:left="698" w:right="39" w:hanging="571"/>
        <w:jc w:val="left"/>
        <w:rPr>
          <w:spacing w:val="-2"/>
          <w:sz w:val="14"/>
          <w:szCs w:val="14"/>
          <w:lang w:val="ru-RU"/>
        </w:rPr>
      </w:pPr>
    </w:p>
    <w:p w14:paraId="3C83ACAF" w14:textId="77777777" w:rsidR="009E53D3" w:rsidRDefault="00D426C2" w:rsidP="007C1013">
      <w:pPr>
        <w:pStyle w:val="a3"/>
        <w:tabs>
          <w:tab w:val="left" w:pos="698"/>
        </w:tabs>
        <w:spacing w:before="22" w:line="300" w:lineRule="auto"/>
        <w:ind w:left="698" w:right="39" w:hanging="571"/>
        <w:jc w:val="left"/>
        <w:rPr>
          <w:sz w:val="14"/>
          <w:szCs w:val="14"/>
          <w:lang w:val="ru-RU"/>
        </w:rPr>
      </w:pPr>
      <w:r w:rsidRPr="00E73588">
        <w:rPr>
          <w:noProof/>
          <w:position w:val="-8"/>
          <w:sz w:val="14"/>
          <w:szCs w:val="14"/>
        </w:rPr>
        <w:drawing>
          <wp:inline distT="0" distB="0" distL="0" distR="0" wp14:anchorId="593BBCA8" wp14:editId="63C15DCF">
            <wp:extent cx="216000" cy="1680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216000" cy="168000"/>
                    </a:xfrm>
                    <a:prstGeom prst="rect">
                      <a:avLst/>
                    </a:prstGeom>
                  </pic:spPr>
                </pic:pic>
              </a:graphicData>
            </a:graphic>
          </wp:inline>
        </w:drawing>
      </w:r>
      <w:r w:rsidRPr="007F7DD7">
        <w:rPr>
          <w:rFonts w:ascii="Times New Roman"/>
          <w:sz w:val="14"/>
          <w:szCs w:val="14"/>
          <w:lang w:val="ru-RU"/>
        </w:rPr>
        <w:tab/>
      </w:r>
      <w:r w:rsidR="007F7DD7" w:rsidRPr="007F7DD7">
        <w:rPr>
          <w:sz w:val="14"/>
          <w:szCs w:val="14"/>
          <w:lang w:val="ru-RU"/>
        </w:rPr>
        <w:t>Эта стрелка указывает направление действия элемента на изображении.</w:t>
      </w:r>
    </w:p>
    <w:p w14:paraId="22848FB7" w14:textId="77777777" w:rsidR="007F7DD7" w:rsidRPr="007F7DD7" w:rsidRDefault="007F7DD7" w:rsidP="007C1013">
      <w:pPr>
        <w:pStyle w:val="a3"/>
        <w:tabs>
          <w:tab w:val="left" w:pos="698"/>
        </w:tabs>
        <w:spacing w:before="22" w:line="300" w:lineRule="auto"/>
        <w:ind w:left="698" w:right="39" w:hanging="571"/>
        <w:jc w:val="left"/>
        <w:rPr>
          <w:sz w:val="14"/>
          <w:szCs w:val="14"/>
          <w:lang w:val="ru-RU"/>
        </w:rPr>
      </w:pPr>
    </w:p>
    <w:p w14:paraId="528A26A9" w14:textId="77777777" w:rsidR="007F7DD7" w:rsidRDefault="007F7DD7" w:rsidP="007C1013">
      <w:pPr>
        <w:pStyle w:val="a3"/>
        <w:tabs>
          <w:tab w:val="left" w:pos="698"/>
        </w:tabs>
        <w:spacing w:line="300" w:lineRule="auto"/>
        <w:ind w:left="128" w:right="54" w:firstLine="14"/>
        <w:jc w:val="left"/>
        <w:rPr>
          <w:sz w:val="14"/>
          <w:szCs w:val="14"/>
          <w:lang w:val="ru-RU"/>
        </w:rPr>
      </w:pPr>
      <w:r w:rsidRPr="00E73588">
        <w:rPr>
          <w:noProof/>
          <w:spacing w:val="-1"/>
          <w:position w:val="-8"/>
          <w:sz w:val="14"/>
          <w:szCs w:val="14"/>
        </w:rPr>
        <w:drawing>
          <wp:inline distT="0" distB="0" distL="0" distR="0" wp14:anchorId="0C38B3CE" wp14:editId="7656A4FF">
            <wp:extent cx="216000" cy="1680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9" cstate="print"/>
                    <a:stretch>
                      <a:fillRect/>
                    </a:stretch>
                  </pic:blipFill>
                  <pic:spPr>
                    <a:xfrm>
                      <a:off x="0" y="0"/>
                      <a:ext cx="216000" cy="168000"/>
                    </a:xfrm>
                    <a:prstGeom prst="rect">
                      <a:avLst/>
                    </a:prstGeom>
                  </pic:spPr>
                </pic:pic>
              </a:graphicData>
            </a:graphic>
          </wp:inline>
        </w:drawing>
      </w:r>
      <w:r w:rsidRPr="007F7DD7">
        <w:rPr>
          <w:sz w:val="14"/>
          <w:szCs w:val="14"/>
          <w:lang w:val="ru-RU"/>
        </w:rPr>
        <w:t xml:space="preserve">    Эта стрелка указывает направление </w:t>
      </w:r>
      <w:r>
        <w:rPr>
          <w:sz w:val="14"/>
          <w:szCs w:val="14"/>
          <w:lang w:val="ru-RU"/>
        </w:rPr>
        <w:t xml:space="preserve"> </w:t>
      </w:r>
    </w:p>
    <w:p w14:paraId="18FA10AA" w14:textId="77777777" w:rsidR="007F7DD7" w:rsidRDefault="007F7DD7" w:rsidP="007C1013">
      <w:pPr>
        <w:pStyle w:val="a3"/>
        <w:tabs>
          <w:tab w:val="left" w:pos="698"/>
        </w:tabs>
        <w:spacing w:line="300" w:lineRule="auto"/>
        <w:ind w:left="128" w:right="54" w:firstLine="14"/>
        <w:jc w:val="left"/>
        <w:rPr>
          <w:sz w:val="14"/>
          <w:szCs w:val="14"/>
          <w:lang w:val="ru-RU"/>
        </w:rPr>
      </w:pPr>
      <w:r>
        <w:rPr>
          <w:sz w:val="14"/>
          <w:szCs w:val="14"/>
          <w:lang w:val="ru-RU"/>
        </w:rPr>
        <w:t xml:space="preserve">            </w:t>
      </w:r>
      <w:r w:rsidRPr="007F7DD7">
        <w:rPr>
          <w:sz w:val="14"/>
          <w:szCs w:val="14"/>
          <w:lang w:val="ru-RU"/>
        </w:rPr>
        <w:t>движения элемента на изображении.</w:t>
      </w:r>
    </w:p>
    <w:p w14:paraId="4C5E197B" w14:textId="77777777" w:rsidR="007F7DD7" w:rsidRDefault="007F7DD7" w:rsidP="007C1013">
      <w:pPr>
        <w:pStyle w:val="a3"/>
        <w:tabs>
          <w:tab w:val="left" w:pos="698"/>
        </w:tabs>
        <w:spacing w:line="300" w:lineRule="auto"/>
        <w:ind w:left="128" w:right="54" w:firstLine="14"/>
        <w:jc w:val="left"/>
        <w:rPr>
          <w:sz w:val="14"/>
          <w:szCs w:val="14"/>
          <w:lang w:val="ru-RU"/>
        </w:rPr>
      </w:pPr>
    </w:p>
    <w:p w14:paraId="510467B6" w14:textId="77777777" w:rsidR="007F7DD7" w:rsidRDefault="007F7DD7" w:rsidP="007C1013">
      <w:pPr>
        <w:pStyle w:val="a3"/>
        <w:tabs>
          <w:tab w:val="left" w:pos="698"/>
        </w:tabs>
        <w:spacing w:line="300" w:lineRule="auto"/>
        <w:ind w:left="128" w:right="54" w:firstLine="14"/>
        <w:jc w:val="left"/>
        <w:rPr>
          <w:spacing w:val="-2"/>
          <w:sz w:val="14"/>
          <w:szCs w:val="14"/>
          <w:lang w:val="ru-RU"/>
        </w:rPr>
      </w:pPr>
      <w:r w:rsidRPr="00E73588">
        <w:rPr>
          <w:noProof/>
          <w:spacing w:val="-1"/>
          <w:position w:val="-10"/>
          <w:sz w:val="14"/>
          <w:szCs w:val="14"/>
        </w:rPr>
        <w:drawing>
          <wp:inline distT="0" distB="0" distL="0" distR="0" wp14:anchorId="7504CF8E" wp14:editId="549B83C7">
            <wp:extent cx="204000" cy="1920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0" cstate="print"/>
                    <a:stretch>
                      <a:fillRect/>
                    </a:stretch>
                  </pic:blipFill>
                  <pic:spPr>
                    <a:xfrm>
                      <a:off x="0" y="0"/>
                      <a:ext cx="204000" cy="192000"/>
                    </a:xfrm>
                    <a:prstGeom prst="rect">
                      <a:avLst/>
                    </a:prstGeom>
                  </pic:spPr>
                </pic:pic>
              </a:graphicData>
            </a:graphic>
          </wp:inline>
        </w:drawing>
      </w:r>
      <w:r w:rsidRPr="007F7DD7">
        <w:rPr>
          <w:sz w:val="14"/>
          <w:szCs w:val="14"/>
          <w:lang w:val="ru-RU"/>
        </w:rPr>
        <w:t xml:space="preserve"> </w:t>
      </w:r>
      <w:r>
        <w:rPr>
          <w:spacing w:val="-2"/>
          <w:sz w:val="14"/>
          <w:szCs w:val="14"/>
          <w:lang w:val="ru-RU"/>
        </w:rPr>
        <w:t xml:space="preserve">    </w:t>
      </w:r>
      <w:r w:rsidRPr="007F7DD7">
        <w:rPr>
          <w:spacing w:val="-2"/>
          <w:sz w:val="14"/>
          <w:szCs w:val="14"/>
          <w:lang w:val="ru-RU"/>
        </w:rPr>
        <w:t xml:space="preserve">Эта стрелка указывает направление </w:t>
      </w:r>
    </w:p>
    <w:p w14:paraId="310B9DC4" w14:textId="77777777" w:rsidR="009E53D3" w:rsidRPr="00DD4E07" w:rsidRDefault="007F7DD7" w:rsidP="007C1013">
      <w:pPr>
        <w:pStyle w:val="a3"/>
        <w:tabs>
          <w:tab w:val="left" w:pos="698"/>
        </w:tabs>
        <w:spacing w:line="300" w:lineRule="auto"/>
        <w:ind w:left="128" w:right="54" w:firstLine="14"/>
        <w:jc w:val="left"/>
        <w:rPr>
          <w:spacing w:val="-2"/>
          <w:sz w:val="14"/>
          <w:szCs w:val="14"/>
          <w:lang w:val="ru-RU"/>
        </w:rPr>
      </w:pPr>
      <w:r w:rsidRPr="00DD4E07">
        <w:rPr>
          <w:spacing w:val="-2"/>
          <w:sz w:val="14"/>
          <w:szCs w:val="14"/>
          <w:lang w:val="ru-RU"/>
        </w:rPr>
        <w:t xml:space="preserve">             </w:t>
      </w:r>
      <w:r w:rsidRPr="007F7DD7">
        <w:rPr>
          <w:spacing w:val="-2"/>
          <w:sz w:val="14"/>
          <w:szCs w:val="14"/>
          <w:lang w:val="ru-RU"/>
        </w:rPr>
        <w:t>вращения</w:t>
      </w:r>
      <w:r w:rsidRPr="00DD4E07">
        <w:rPr>
          <w:spacing w:val="-2"/>
          <w:sz w:val="14"/>
          <w:szCs w:val="14"/>
          <w:lang w:val="ru-RU"/>
        </w:rPr>
        <w:t xml:space="preserve"> </w:t>
      </w:r>
      <w:r w:rsidRPr="007F7DD7">
        <w:rPr>
          <w:spacing w:val="-2"/>
          <w:sz w:val="14"/>
          <w:szCs w:val="14"/>
          <w:lang w:val="ru-RU"/>
        </w:rPr>
        <w:t>элемента</w:t>
      </w:r>
      <w:r w:rsidRPr="00DD4E07">
        <w:rPr>
          <w:spacing w:val="-2"/>
          <w:sz w:val="14"/>
          <w:szCs w:val="14"/>
          <w:lang w:val="ru-RU"/>
        </w:rPr>
        <w:t xml:space="preserve"> </w:t>
      </w:r>
      <w:r w:rsidRPr="007F7DD7">
        <w:rPr>
          <w:spacing w:val="-2"/>
          <w:sz w:val="14"/>
          <w:szCs w:val="14"/>
          <w:lang w:val="ru-RU"/>
        </w:rPr>
        <w:t>на</w:t>
      </w:r>
      <w:r w:rsidRPr="00DD4E07">
        <w:rPr>
          <w:spacing w:val="-2"/>
          <w:sz w:val="14"/>
          <w:szCs w:val="14"/>
          <w:lang w:val="ru-RU"/>
        </w:rPr>
        <w:t xml:space="preserve"> </w:t>
      </w:r>
      <w:r w:rsidRPr="007F7DD7">
        <w:rPr>
          <w:spacing w:val="-2"/>
          <w:sz w:val="14"/>
          <w:szCs w:val="14"/>
          <w:lang w:val="ru-RU"/>
        </w:rPr>
        <w:t>изображении</w:t>
      </w:r>
      <w:r w:rsidRPr="00DD4E07">
        <w:rPr>
          <w:spacing w:val="-2"/>
          <w:sz w:val="14"/>
          <w:szCs w:val="14"/>
          <w:lang w:val="ru-RU"/>
        </w:rPr>
        <w:t>.</w:t>
      </w:r>
    </w:p>
    <w:p w14:paraId="25B02A38" w14:textId="77777777" w:rsidR="009E53D3" w:rsidRPr="007F7DD7" w:rsidRDefault="00D426C2" w:rsidP="007C1013">
      <w:pPr>
        <w:pStyle w:val="a3"/>
        <w:spacing w:before="162" w:line="300" w:lineRule="auto"/>
        <w:ind w:left="698" w:right="3"/>
        <w:jc w:val="left"/>
        <w:rPr>
          <w:sz w:val="14"/>
          <w:szCs w:val="14"/>
          <w:lang w:val="ru-RU"/>
        </w:rPr>
      </w:pPr>
      <w:r w:rsidRPr="00E73588">
        <w:rPr>
          <w:noProof/>
          <w:sz w:val="14"/>
          <w:szCs w:val="14"/>
        </w:rPr>
        <w:drawing>
          <wp:anchor distT="0" distB="0" distL="0" distR="0" simplePos="0" relativeHeight="251559424" behindDoc="0" locked="0" layoutInCell="1" allowOverlap="1" wp14:anchorId="6D1B599C" wp14:editId="4D499A3A">
            <wp:simplePos x="0" y="0"/>
            <wp:positionH relativeFrom="page">
              <wp:posOffset>621360</wp:posOffset>
            </wp:positionH>
            <wp:positionV relativeFrom="paragraph">
              <wp:posOffset>208154</wp:posOffset>
            </wp:positionV>
            <wp:extent cx="216000" cy="21600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cstate="print"/>
                    <a:stretch>
                      <a:fillRect/>
                    </a:stretch>
                  </pic:blipFill>
                  <pic:spPr>
                    <a:xfrm>
                      <a:off x="0" y="0"/>
                      <a:ext cx="216000" cy="216000"/>
                    </a:xfrm>
                    <a:prstGeom prst="rect">
                      <a:avLst/>
                    </a:prstGeom>
                  </pic:spPr>
                </pic:pic>
              </a:graphicData>
            </a:graphic>
          </wp:anchor>
        </w:drawing>
      </w:r>
      <w:r w:rsidR="007F7DD7" w:rsidRPr="007F7DD7">
        <w:rPr>
          <w:spacing w:val="-2"/>
          <w:sz w:val="14"/>
          <w:szCs w:val="14"/>
          <w:lang w:val="ru-RU"/>
        </w:rPr>
        <w:t>Эта стрелка указывает направление откидывания элемента на изображении.</w:t>
      </w:r>
    </w:p>
    <w:p w14:paraId="72505ACA" w14:textId="77777777" w:rsidR="009E53D3" w:rsidRPr="007F7DD7" w:rsidRDefault="00D426C2" w:rsidP="007C1013">
      <w:pPr>
        <w:spacing w:before="70" w:line="300" w:lineRule="auto"/>
        <w:rPr>
          <w:i/>
          <w:sz w:val="18"/>
          <w:szCs w:val="18"/>
          <w:lang w:val="ru-RU"/>
        </w:rPr>
      </w:pPr>
      <w:r w:rsidRPr="007F7DD7">
        <w:rPr>
          <w:sz w:val="14"/>
          <w:szCs w:val="14"/>
          <w:lang w:val="ru-RU"/>
        </w:rPr>
        <w:br w:type="column"/>
      </w:r>
      <w:r w:rsidR="007F7DD7">
        <w:rPr>
          <w:sz w:val="14"/>
          <w:szCs w:val="14"/>
          <w:lang w:val="ru-RU"/>
        </w:rPr>
        <w:t xml:space="preserve">              </w:t>
      </w:r>
      <w:r w:rsidR="007F7DD7" w:rsidRPr="00DD4E07">
        <w:rPr>
          <w:i/>
          <w:color w:val="007FFF"/>
          <w:spacing w:val="-4"/>
          <w:sz w:val="18"/>
          <w:szCs w:val="18"/>
          <w:lang w:val="ru-RU"/>
        </w:rPr>
        <w:t>Примечания для пользователей</w:t>
      </w:r>
    </w:p>
    <w:p w14:paraId="0FB7FD48" w14:textId="77777777" w:rsidR="009E53D3" w:rsidRPr="007F7DD7" w:rsidRDefault="00D426C2" w:rsidP="007C1013">
      <w:pPr>
        <w:pStyle w:val="2"/>
        <w:spacing w:before="176" w:line="300" w:lineRule="auto"/>
        <w:jc w:val="both"/>
        <w:rPr>
          <w:sz w:val="14"/>
          <w:szCs w:val="14"/>
          <w:lang w:val="ru-RU"/>
        </w:rPr>
      </w:pPr>
      <w:r w:rsidRPr="00E73588">
        <w:rPr>
          <w:noProof/>
          <w:sz w:val="14"/>
          <w:szCs w:val="14"/>
        </w:rPr>
        <mc:AlternateContent>
          <mc:Choice Requires="wps">
            <w:drawing>
              <wp:anchor distT="0" distB="0" distL="0" distR="0" simplePos="0" relativeHeight="251560448" behindDoc="0" locked="0" layoutInCell="1" allowOverlap="1" wp14:anchorId="1BAE73EC" wp14:editId="0EA1D7D7">
                <wp:simplePos x="0" y="0"/>
                <wp:positionH relativeFrom="page">
                  <wp:posOffset>557999</wp:posOffset>
                </wp:positionH>
                <wp:positionV relativeFrom="paragraph">
                  <wp:posOffset>59435</wp:posOffset>
                </wp:positionV>
                <wp:extent cx="4428490" cy="381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BD163D7" id="Graphic 30" o:spid="_x0000_s1026" style="position:absolute;margin-left:43.95pt;margin-top:4.7pt;width:348.7pt;height:.3pt;z-index:2515604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99" w:name="Event_Data_Recorder_(EDR)_"/>
      <w:bookmarkStart w:id="100" w:name="_bookmark8"/>
      <w:bookmarkStart w:id="101" w:name="_bookmark9"/>
      <w:bookmarkEnd w:id="99"/>
      <w:bookmarkEnd w:id="100"/>
      <w:bookmarkEnd w:id="101"/>
      <w:r w:rsidR="007F7DD7" w:rsidRPr="007F7DD7">
        <w:rPr>
          <w:color w:val="1E6CEB"/>
          <w:spacing w:val="-2"/>
          <w:sz w:val="14"/>
          <w:szCs w:val="14"/>
          <w:lang w:val="ru-RU"/>
        </w:rPr>
        <w:t>Регистратор данных о событиях (</w:t>
      </w:r>
      <w:r w:rsidR="007F7DD7" w:rsidRPr="007F7DD7">
        <w:rPr>
          <w:color w:val="1E6CEB"/>
          <w:spacing w:val="-2"/>
          <w:sz w:val="14"/>
          <w:szCs w:val="14"/>
        </w:rPr>
        <w:t>EDR</w:t>
      </w:r>
      <w:r w:rsidR="007F7DD7" w:rsidRPr="007F7DD7">
        <w:rPr>
          <w:color w:val="1E6CEB"/>
          <w:spacing w:val="-2"/>
          <w:sz w:val="14"/>
          <w:szCs w:val="14"/>
          <w:lang w:val="ru-RU"/>
        </w:rPr>
        <w:t>)</w:t>
      </w:r>
    </w:p>
    <w:p w14:paraId="207C7D6A" w14:textId="77777777" w:rsidR="007F7DD7" w:rsidRPr="007F7DD7" w:rsidRDefault="007F7DD7" w:rsidP="007C1013">
      <w:pPr>
        <w:pStyle w:val="a3"/>
        <w:spacing w:line="300" w:lineRule="auto"/>
        <w:rPr>
          <w:sz w:val="14"/>
          <w:szCs w:val="14"/>
          <w:lang w:val="ru-RU"/>
        </w:rPr>
      </w:pPr>
      <w:r w:rsidRPr="007F7DD7">
        <w:rPr>
          <w:sz w:val="14"/>
          <w:szCs w:val="14"/>
          <w:lang w:val="ru-RU"/>
        </w:rPr>
        <w:t xml:space="preserve">Автомобили </w:t>
      </w:r>
      <w:r w:rsidRPr="007F7DD7">
        <w:rPr>
          <w:sz w:val="14"/>
          <w:szCs w:val="14"/>
        </w:rPr>
        <w:t>Geely</w:t>
      </w:r>
      <w:r w:rsidRPr="007F7DD7">
        <w:rPr>
          <w:sz w:val="14"/>
          <w:szCs w:val="14"/>
          <w:lang w:val="ru-RU"/>
        </w:rPr>
        <w:t xml:space="preserve"> оснащены системой регистрации данных о событиях (</w:t>
      </w:r>
      <w:r w:rsidRPr="007F7DD7">
        <w:rPr>
          <w:sz w:val="14"/>
          <w:szCs w:val="14"/>
        </w:rPr>
        <w:t>EDR</w:t>
      </w:r>
      <w:r w:rsidRPr="007F7DD7">
        <w:rPr>
          <w:sz w:val="14"/>
          <w:szCs w:val="14"/>
          <w:lang w:val="ru-RU"/>
        </w:rPr>
        <w:t xml:space="preserve">), соответствующей государственным стандартам. Эта система предназначена для записи информации при столкновении автомобиля, такой как скорость движения автомобиля (сигнал поступает от контроллера шасси и датчиков, фиксируя скорость на момент происшествия) и состояние торможения (указывающее, осуществлялось ли торможение в момент столкновения). </w:t>
      </w:r>
    </w:p>
    <w:p w14:paraId="62E3FF35" w14:textId="77777777" w:rsidR="007F7DD7" w:rsidRPr="007F7DD7" w:rsidRDefault="007F7DD7" w:rsidP="007C1013">
      <w:pPr>
        <w:pStyle w:val="a3"/>
        <w:spacing w:line="300" w:lineRule="auto"/>
        <w:rPr>
          <w:sz w:val="14"/>
          <w:szCs w:val="14"/>
          <w:lang w:val="ru-RU"/>
        </w:rPr>
      </w:pPr>
      <w:r w:rsidRPr="007F7DD7">
        <w:rPr>
          <w:sz w:val="14"/>
          <w:szCs w:val="14"/>
          <w:lang w:val="ru-RU"/>
        </w:rPr>
        <w:t>При столкновении новые данные о происшествии перезаписывают ранее сохраненные незафиксированные данные в хронологическом порядке.</w:t>
      </w:r>
    </w:p>
    <w:p w14:paraId="5FC27AD4" w14:textId="77777777" w:rsidR="007F7DD7" w:rsidRPr="007F7DD7" w:rsidRDefault="007F7DD7" w:rsidP="007C1013">
      <w:pPr>
        <w:pStyle w:val="a3"/>
        <w:spacing w:line="300" w:lineRule="auto"/>
        <w:rPr>
          <w:sz w:val="14"/>
          <w:szCs w:val="14"/>
          <w:lang w:val="ru-RU"/>
        </w:rPr>
      </w:pPr>
      <w:r w:rsidRPr="007F7DD7">
        <w:rPr>
          <w:sz w:val="14"/>
          <w:szCs w:val="14"/>
          <w:lang w:val="ru-RU"/>
        </w:rPr>
        <w:t xml:space="preserve">Система </w:t>
      </w:r>
      <w:r w:rsidRPr="007F7DD7">
        <w:rPr>
          <w:sz w:val="14"/>
          <w:szCs w:val="14"/>
        </w:rPr>
        <w:t>EDR</w:t>
      </w:r>
      <w:r w:rsidRPr="007F7DD7">
        <w:rPr>
          <w:sz w:val="14"/>
          <w:szCs w:val="14"/>
          <w:lang w:val="ru-RU"/>
        </w:rPr>
        <w:t xml:space="preserve"> помогает компетентным специалистам определить состояние автомобиля в момент происшествия и обеспечивает возможность проведения необходимых действий в соответствии с действующими законами и нормативами. Кроме того, собранная информация может использоваться для инженерных исследований и помогает компании </w:t>
      </w:r>
      <w:r w:rsidRPr="007F7DD7">
        <w:rPr>
          <w:sz w:val="14"/>
          <w:szCs w:val="14"/>
        </w:rPr>
        <w:t>Geely</w:t>
      </w:r>
      <w:r w:rsidRPr="007F7DD7">
        <w:rPr>
          <w:sz w:val="14"/>
          <w:szCs w:val="14"/>
          <w:lang w:val="ru-RU"/>
        </w:rPr>
        <w:t xml:space="preserve"> постоянно повышать качество и безопасность продукции.</w:t>
      </w:r>
    </w:p>
    <w:p w14:paraId="42EF0A68" w14:textId="77777777" w:rsidR="007F7DD7" w:rsidRPr="007F7DD7" w:rsidRDefault="007F7DD7" w:rsidP="007C1013">
      <w:pPr>
        <w:pStyle w:val="a3"/>
        <w:spacing w:line="300" w:lineRule="auto"/>
        <w:rPr>
          <w:sz w:val="14"/>
          <w:szCs w:val="14"/>
          <w:lang w:val="ru-RU"/>
        </w:rPr>
      </w:pPr>
      <w:r w:rsidRPr="007F7DD7">
        <w:rPr>
          <w:sz w:val="14"/>
          <w:szCs w:val="14"/>
          <w:lang w:val="ru-RU"/>
        </w:rPr>
        <w:t xml:space="preserve">В соответствии с требованиями законодательства определенные данные, зафиксированные системой, могут быть переданы уполномоченным органам (например, правоохранительным органам или иным организациям, имеющим право доступа к системе </w:t>
      </w:r>
      <w:r w:rsidRPr="007F7DD7">
        <w:rPr>
          <w:sz w:val="14"/>
          <w:szCs w:val="14"/>
        </w:rPr>
        <w:t>EDR</w:t>
      </w:r>
      <w:r w:rsidRPr="007F7DD7">
        <w:rPr>
          <w:sz w:val="14"/>
          <w:szCs w:val="14"/>
          <w:lang w:val="ru-RU"/>
        </w:rPr>
        <w:t xml:space="preserve">). Для считывания информации используется специальное оборудование, соответствующее установленным стандартам. Такое оборудование подключается к диагностическому разъему </w:t>
      </w:r>
      <w:r w:rsidRPr="007F7DD7">
        <w:rPr>
          <w:sz w:val="14"/>
          <w:szCs w:val="14"/>
        </w:rPr>
        <w:t>OBD</w:t>
      </w:r>
      <w:r w:rsidRPr="007F7DD7">
        <w:rPr>
          <w:sz w:val="14"/>
          <w:szCs w:val="14"/>
          <w:lang w:val="ru-RU"/>
        </w:rPr>
        <w:t xml:space="preserve"> автомобиля либо непосредственно к контроллеру </w:t>
      </w:r>
      <w:r w:rsidRPr="007F7DD7">
        <w:rPr>
          <w:sz w:val="14"/>
          <w:szCs w:val="14"/>
        </w:rPr>
        <w:t>EDR</w:t>
      </w:r>
      <w:r w:rsidRPr="007F7DD7">
        <w:rPr>
          <w:sz w:val="14"/>
          <w:szCs w:val="14"/>
          <w:lang w:val="ru-RU"/>
        </w:rPr>
        <w:t xml:space="preserve"> для извлечения данных.</w:t>
      </w:r>
    </w:p>
    <w:p w14:paraId="676F0721" w14:textId="77777777" w:rsidR="007F7DD7" w:rsidRPr="007F7DD7" w:rsidRDefault="007F7DD7" w:rsidP="007C1013">
      <w:pPr>
        <w:pStyle w:val="a3"/>
        <w:spacing w:line="300" w:lineRule="auto"/>
        <w:rPr>
          <w:sz w:val="14"/>
          <w:szCs w:val="14"/>
          <w:lang w:val="ru-RU"/>
        </w:rPr>
      </w:pPr>
      <w:r w:rsidRPr="007F7DD7">
        <w:rPr>
          <w:sz w:val="14"/>
          <w:szCs w:val="14"/>
          <w:lang w:val="ru-RU"/>
        </w:rPr>
        <w:t>Доступ к данным имеют только уполномоченные лица или организации.</w:t>
      </w:r>
    </w:p>
    <w:p w14:paraId="2971648A" w14:textId="77777777" w:rsidR="009E53D3" w:rsidRPr="007F7DD7" w:rsidRDefault="007F7DD7" w:rsidP="007C1013">
      <w:pPr>
        <w:pStyle w:val="a3"/>
        <w:spacing w:line="300" w:lineRule="auto"/>
        <w:rPr>
          <w:lang w:val="ru-RU"/>
        </w:rPr>
        <w:sectPr w:rsidR="009E53D3" w:rsidRPr="007F7DD7">
          <w:pgSz w:w="8740" w:h="11910"/>
          <w:pgMar w:top="220" w:right="850" w:bottom="560" w:left="850" w:header="0" w:footer="362" w:gutter="0"/>
          <w:cols w:num="2" w:space="720" w:equalWidth="0">
            <w:col w:w="3212" w:space="454"/>
            <w:col w:w="3374"/>
          </w:cols>
        </w:sectPr>
      </w:pPr>
      <w:r w:rsidRPr="007F7DD7">
        <w:rPr>
          <w:sz w:val="14"/>
          <w:szCs w:val="14"/>
          <w:lang w:val="ru-RU"/>
        </w:rPr>
        <w:t xml:space="preserve">Для получения доступа к оборудованию для считывания данных при необходимости обратитесь к уполномоченному дилеру </w:t>
      </w:r>
      <w:r w:rsidRPr="007F7DD7">
        <w:rPr>
          <w:sz w:val="14"/>
          <w:szCs w:val="14"/>
        </w:rPr>
        <w:t>Geely</w:t>
      </w:r>
      <w:r w:rsidRPr="007F7DD7">
        <w:rPr>
          <w:sz w:val="14"/>
          <w:szCs w:val="14"/>
          <w:lang w:val="ru-RU"/>
        </w:rPr>
        <w:t>, который поможет подать заявку производителю.</w:t>
      </w:r>
    </w:p>
    <w:p w14:paraId="7145724D" w14:textId="77777777" w:rsidR="007F7DD7" w:rsidRPr="007F7DD7" w:rsidRDefault="007F7DD7" w:rsidP="007F7DD7">
      <w:pPr>
        <w:spacing w:before="70"/>
        <w:ind w:right="876"/>
        <w:jc w:val="right"/>
        <w:rPr>
          <w:i/>
          <w:sz w:val="18"/>
          <w:szCs w:val="18"/>
          <w:lang w:val="ru-RU"/>
        </w:rPr>
      </w:pPr>
      <w:r w:rsidRPr="007F7DD7">
        <w:rPr>
          <w:i/>
          <w:noProof/>
          <w:sz w:val="18"/>
          <w:szCs w:val="18"/>
        </w:rPr>
        <w:lastRenderedPageBreak/>
        <mc:AlternateContent>
          <mc:Choice Requires="wps">
            <w:drawing>
              <wp:anchor distT="0" distB="0" distL="0" distR="0" simplePos="0" relativeHeight="251563520" behindDoc="0" locked="0" layoutInCell="1" allowOverlap="1" wp14:anchorId="04AD7878" wp14:editId="0DF344C0">
                <wp:simplePos x="0" y="0"/>
                <wp:positionH relativeFrom="page">
                  <wp:posOffset>5073903</wp:posOffset>
                </wp:positionH>
                <wp:positionV relativeFrom="page">
                  <wp:posOffset>468007</wp:posOffset>
                </wp:positionV>
                <wp:extent cx="508634" cy="6548120"/>
                <wp:effectExtent l="0" t="0" r="0" b="0"/>
                <wp:wrapNone/>
                <wp:docPr id="1331"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4" cy="6548120"/>
                        </a:xfrm>
                        <a:prstGeom prst="rect">
                          <a:avLst/>
                        </a:prstGeom>
                      </wps:spPr>
                      <wps:txbx>
                        <w:txbxContent>
                          <w:tbl>
                            <w:tblPr>
                              <w:tblStyle w:val="TableNormal"/>
                              <w:tblW w:w="0" w:type="auto"/>
                              <w:tblCellSpacing w:w="56" w:type="dxa"/>
                              <w:tblInd w:w="124" w:type="dxa"/>
                              <w:tblLayout w:type="fixed"/>
                              <w:tblLook w:val="01E0" w:firstRow="1" w:lastRow="1" w:firstColumn="1" w:lastColumn="1" w:noHBand="0" w:noVBand="0"/>
                            </w:tblPr>
                            <w:tblGrid>
                              <w:gridCol w:w="904"/>
                            </w:tblGrid>
                            <w:tr w:rsidR="00F66835" w14:paraId="74B0BFD5" w14:textId="77777777">
                              <w:trPr>
                                <w:trHeight w:val="1187"/>
                                <w:tblCellSpacing w:w="56" w:type="dxa"/>
                              </w:trPr>
                              <w:tc>
                                <w:tcPr>
                                  <w:tcW w:w="680" w:type="dxa"/>
                                  <w:tcBorders>
                                    <w:bottom w:val="nil"/>
                                  </w:tcBorders>
                                  <w:shd w:val="clear" w:color="auto" w:fill="1E6CEB"/>
                                </w:tcPr>
                                <w:p w14:paraId="40FBEFA8" w14:textId="77777777" w:rsidR="00F66835" w:rsidRDefault="00F66835">
                                  <w:pPr>
                                    <w:pStyle w:val="TableParagraph"/>
                                    <w:spacing w:before="116"/>
                                    <w:rPr>
                                      <w:sz w:val="24"/>
                                    </w:rPr>
                                  </w:pPr>
                                </w:p>
                                <w:p w14:paraId="1C25E436" w14:textId="77777777" w:rsidR="00F66835" w:rsidRDefault="00F66835">
                                  <w:pPr>
                                    <w:pStyle w:val="TableParagraph"/>
                                    <w:spacing w:before="1"/>
                                    <w:ind w:left="178"/>
                                    <w:rPr>
                                      <w:sz w:val="24"/>
                                    </w:rPr>
                                  </w:pPr>
                                  <w:r>
                                    <w:rPr>
                                      <w:color w:val="FFFFFF"/>
                                      <w:spacing w:val="-10"/>
                                      <w:sz w:val="24"/>
                                    </w:rPr>
                                    <w:t>1</w:t>
                                  </w:r>
                                </w:p>
                              </w:tc>
                            </w:tr>
                            <w:tr w:rsidR="00F66835" w14:paraId="7BFADF8C" w14:textId="77777777">
                              <w:trPr>
                                <w:trHeight w:val="1183"/>
                                <w:tblCellSpacing w:w="56" w:type="dxa"/>
                              </w:trPr>
                              <w:tc>
                                <w:tcPr>
                                  <w:tcW w:w="680" w:type="dxa"/>
                                  <w:tcBorders>
                                    <w:top w:val="nil"/>
                                    <w:bottom w:val="nil"/>
                                  </w:tcBorders>
                                  <w:shd w:val="clear" w:color="auto" w:fill="79C1F9"/>
                                </w:tcPr>
                                <w:p w14:paraId="3BBC54E0" w14:textId="77777777" w:rsidR="00F66835" w:rsidRDefault="00F66835">
                                  <w:pPr>
                                    <w:pStyle w:val="TableParagraph"/>
                                    <w:spacing w:before="113"/>
                                    <w:rPr>
                                      <w:sz w:val="24"/>
                                    </w:rPr>
                                  </w:pPr>
                                </w:p>
                                <w:p w14:paraId="4310F103" w14:textId="77777777" w:rsidR="00F66835" w:rsidRDefault="00F66835">
                                  <w:pPr>
                                    <w:pStyle w:val="TableParagraph"/>
                                    <w:ind w:left="178"/>
                                    <w:rPr>
                                      <w:sz w:val="24"/>
                                    </w:rPr>
                                  </w:pPr>
                                  <w:r>
                                    <w:rPr>
                                      <w:color w:val="FFFFFF"/>
                                      <w:spacing w:val="-10"/>
                                      <w:sz w:val="24"/>
                                    </w:rPr>
                                    <w:t>2</w:t>
                                  </w:r>
                                </w:p>
                              </w:tc>
                            </w:tr>
                            <w:tr w:rsidR="00F66835" w14:paraId="7ADDCC53" w14:textId="77777777">
                              <w:trPr>
                                <w:trHeight w:val="1183"/>
                                <w:tblCellSpacing w:w="56" w:type="dxa"/>
                              </w:trPr>
                              <w:tc>
                                <w:tcPr>
                                  <w:tcW w:w="680" w:type="dxa"/>
                                  <w:tcBorders>
                                    <w:top w:val="nil"/>
                                    <w:bottom w:val="nil"/>
                                  </w:tcBorders>
                                  <w:shd w:val="clear" w:color="auto" w:fill="79C1F9"/>
                                </w:tcPr>
                                <w:p w14:paraId="625EE76E" w14:textId="77777777" w:rsidR="00F66835" w:rsidRDefault="00F66835">
                                  <w:pPr>
                                    <w:pStyle w:val="TableParagraph"/>
                                    <w:spacing w:before="113"/>
                                    <w:rPr>
                                      <w:sz w:val="24"/>
                                    </w:rPr>
                                  </w:pPr>
                                </w:p>
                                <w:p w14:paraId="6DE1649D" w14:textId="77777777" w:rsidR="00F66835" w:rsidRDefault="00F66835">
                                  <w:pPr>
                                    <w:pStyle w:val="TableParagraph"/>
                                    <w:ind w:left="178"/>
                                    <w:rPr>
                                      <w:sz w:val="24"/>
                                    </w:rPr>
                                  </w:pPr>
                                  <w:r>
                                    <w:rPr>
                                      <w:color w:val="FFFFFF"/>
                                      <w:spacing w:val="-10"/>
                                      <w:sz w:val="24"/>
                                    </w:rPr>
                                    <w:t>3</w:t>
                                  </w:r>
                                </w:p>
                              </w:tc>
                            </w:tr>
                            <w:tr w:rsidR="00F66835" w14:paraId="0EC1B351" w14:textId="77777777">
                              <w:trPr>
                                <w:trHeight w:val="1183"/>
                                <w:tblCellSpacing w:w="56" w:type="dxa"/>
                              </w:trPr>
                              <w:tc>
                                <w:tcPr>
                                  <w:tcW w:w="680" w:type="dxa"/>
                                  <w:tcBorders>
                                    <w:top w:val="nil"/>
                                    <w:bottom w:val="nil"/>
                                  </w:tcBorders>
                                  <w:shd w:val="clear" w:color="auto" w:fill="79C1F9"/>
                                </w:tcPr>
                                <w:p w14:paraId="29F47E92" w14:textId="77777777" w:rsidR="00F66835" w:rsidRDefault="00F66835">
                                  <w:pPr>
                                    <w:pStyle w:val="TableParagraph"/>
                                    <w:spacing w:before="112"/>
                                    <w:rPr>
                                      <w:sz w:val="24"/>
                                    </w:rPr>
                                  </w:pPr>
                                </w:p>
                                <w:p w14:paraId="23A8689A" w14:textId="77777777" w:rsidR="00F66835" w:rsidRDefault="00F66835">
                                  <w:pPr>
                                    <w:pStyle w:val="TableParagraph"/>
                                    <w:ind w:left="178"/>
                                    <w:rPr>
                                      <w:sz w:val="24"/>
                                    </w:rPr>
                                  </w:pPr>
                                  <w:r>
                                    <w:rPr>
                                      <w:color w:val="FFFFFF"/>
                                      <w:spacing w:val="-10"/>
                                      <w:sz w:val="24"/>
                                    </w:rPr>
                                    <w:t>4</w:t>
                                  </w:r>
                                </w:p>
                              </w:tc>
                            </w:tr>
                            <w:tr w:rsidR="00F66835" w14:paraId="49CF79D6" w14:textId="77777777">
                              <w:trPr>
                                <w:trHeight w:val="1183"/>
                                <w:tblCellSpacing w:w="56" w:type="dxa"/>
                              </w:trPr>
                              <w:tc>
                                <w:tcPr>
                                  <w:tcW w:w="680" w:type="dxa"/>
                                  <w:tcBorders>
                                    <w:top w:val="nil"/>
                                    <w:bottom w:val="nil"/>
                                  </w:tcBorders>
                                  <w:shd w:val="clear" w:color="auto" w:fill="79C1F9"/>
                                </w:tcPr>
                                <w:p w14:paraId="3808D5F6" w14:textId="77777777" w:rsidR="00F66835" w:rsidRDefault="00F66835">
                                  <w:pPr>
                                    <w:pStyle w:val="TableParagraph"/>
                                    <w:spacing w:before="110"/>
                                    <w:rPr>
                                      <w:sz w:val="24"/>
                                    </w:rPr>
                                  </w:pPr>
                                </w:p>
                                <w:p w14:paraId="4605064C" w14:textId="77777777" w:rsidR="00F66835" w:rsidRDefault="00F66835">
                                  <w:pPr>
                                    <w:pStyle w:val="TableParagraph"/>
                                    <w:ind w:left="178"/>
                                    <w:rPr>
                                      <w:sz w:val="24"/>
                                    </w:rPr>
                                  </w:pPr>
                                  <w:r>
                                    <w:rPr>
                                      <w:color w:val="FFFFFF"/>
                                      <w:spacing w:val="-10"/>
                                      <w:sz w:val="24"/>
                                    </w:rPr>
                                    <w:t>5</w:t>
                                  </w:r>
                                </w:p>
                              </w:tc>
                            </w:tr>
                            <w:tr w:rsidR="00F66835" w14:paraId="403153C7" w14:textId="77777777">
                              <w:trPr>
                                <w:trHeight w:val="1183"/>
                                <w:tblCellSpacing w:w="56" w:type="dxa"/>
                              </w:trPr>
                              <w:tc>
                                <w:tcPr>
                                  <w:tcW w:w="680" w:type="dxa"/>
                                  <w:tcBorders>
                                    <w:top w:val="nil"/>
                                    <w:bottom w:val="nil"/>
                                  </w:tcBorders>
                                  <w:shd w:val="clear" w:color="auto" w:fill="79C1F9"/>
                                </w:tcPr>
                                <w:p w14:paraId="3781D39F" w14:textId="77777777" w:rsidR="00F66835" w:rsidRDefault="00F66835">
                                  <w:pPr>
                                    <w:pStyle w:val="TableParagraph"/>
                                    <w:spacing w:before="113"/>
                                    <w:rPr>
                                      <w:sz w:val="24"/>
                                    </w:rPr>
                                  </w:pPr>
                                </w:p>
                                <w:p w14:paraId="0AA03C2D" w14:textId="77777777" w:rsidR="00F66835" w:rsidRDefault="00F66835">
                                  <w:pPr>
                                    <w:pStyle w:val="TableParagraph"/>
                                    <w:ind w:left="178"/>
                                    <w:rPr>
                                      <w:sz w:val="24"/>
                                    </w:rPr>
                                  </w:pPr>
                                  <w:r>
                                    <w:rPr>
                                      <w:color w:val="FFFFFF"/>
                                      <w:spacing w:val="-10"/>
                                      <w:sz w:val="24"/>
                                    </w:rPr>
                                    <w:t>6</w:t>
                                  </w:r>
                                </w:p>
                              </w:tc>
                            </w:tr>
                            <w:tr w:rsidR="00F66835" w14:paraId="2EB11422" w14:textId="77777777">
                              <w:trPr>
                                <w:trHeight w:val="1183"/>
                                <w:tblCellSpacing w:w="56" w:type="dxa"/>
                              </w:trPr>
                              <w:tc>
                                <w:tcPr>
                                  <w:tcW w:w="680" w:type="dxa"/>
                                  <w:tcBorders>
                                    <w:top w:val="nil"/>
                                    <w:bottom w:val="nil"/>
                                  </w:tcBorders>
                                  <w:shd w:val="clear" w:color="auto" w:fill="79C1F9"/>
                                </w:tcPr>
                                <w:p w14:paraId="3F67D36F" w14:textId="77777777" w:rsidR="00F66835" w:rsidRDefault="00F66835">
                                  <w:pPr>
                                    <w:pStyle w:val="TableParagraph"/>
                                    <w:spacing w:before="110"/>
                                    <w:rPr>
                                      <w:sz w:val="24"/>
                                    </w:rPr>
                                  </w:pPr>
                                </w:p>
                                <w:p w14:paraId="0D271082" w14:textId="77777777" w:rsidR="00F66835" w:rsidRDefault="00F66835">
                                  <w:pPr>
                                    <w:pStyle w:val="TableParagraph"/>
                                    <w:ind w:left="178"/>
                                    <w:rPr>
                                      <w:sz w:val="24"/>
                                    </w:rPr>
                                  </w:pPr>
                                  <w:r>
                                    <w:rPr>
                                      <w:color w:val="FFFFFF"/>
                                      <w:spacing w:val="-10"/>
                                      <w:sz w:val="24"/>
                                    </w:rPr>
                                    <w:t>7</w:t>
                                  </w:r>
                                </w:p>
                              </w:tc>
                            </w:tr>
                            <w:tr w:rsidR="00F66835" w14:paraId="143C6F1C" w14:textId="77777777">
                              <w:trPr>
                                <w:trHeight w:val="1187"/>
                                <w:tblCellSpacing w:w="56" w:type="dxa"/>
                              </w:trPr>
                              <w:tc>
                                <w:tcPr>
                                  <w:tcW w:w="680" w:type="dxa"/>
                                  <w:tcBorders>
                                    <w:top w:val="nil"/>
                                  </w:tcBorders>
                                  <w:shd w:val="clear" w:color="auto" w:fill="79C1F9"/>
                                </w:tcPr>
                                <w:p w14:paraId="5A5E2C13" w14:textId="77777777" w:rsidR="00F66835" w:rsidRDefault="00F66835">
                                  <w:pPr>
                                    <w:pStyle w:val="TableParagraph"/>
                                    <w:spacing w:before="113"/>
                                    <w:rPr>
                                      <w:sz w:val="24"/>
                                    </w:rPr>
                                  </w:pPr>
                                </w:p>
                                <w:p w14:paraId="69CDB8EE" w14:textId="77777777" w:rsidR="00F66835" w:rsidRDefault="00F66835">
                                  <w:pPr>
                                    <w:pStyle w:val="TableParagraph"/>
                                    <w:ind w:left="178"/>
                                    <w:rPr>
                                      <w:sz w:val="24"/>
                                    </w:rPr>
                                  </w:pPr>
                                  <w:r>
                                    <w:rPr>
                                      <w:color w:val="FFFFFF"/>
                                      <w:spacing w:val="-10"/>
                                      <w:sz w:val="24"/>
                                    </w:rPr>
                                    <w:t>8</w:t>
                                  </w:r>
                                </w:p>
                              </w:tc>
                            </w:tr>
                          </w:tbl>
                          <w:p w14:paraId="6D7F472E" w14:textId="77777777" w:rsidR="00F66835" w:rsidRDefault="00F66835" w:rsidP="007F7DD7">
                            <w:pPr>
                              <w:pStyle w:val="a3"/>
                              <w:jc w:val="left"/>
                            </w:pPr>
                          </w:p>
                        </w:txbxContent>
                      </wps:txbx>
                      <wps:bodyPr wrap="square" lIns="0" tIns="0" rIns="0" bIns="0" rtlCol="0">
                        <a:noAutofit/>
                      </wps:bodyPr>
                    </wps:wsp>
                  </a:graphicData>
                </a:graphic>
              </wp:anchor>
            </w:drawing>
          </mc:Choice>
          <mc:Fallback>
            <w:pict>
              <v:shapetype w14:anchorId="04AD7878" id="_x0000_t202" coordsize="21600,21600" o:spt="202" path="m,l,21600r21600,l21600,xe">
                <v:stroke joinstyle="miter"/>
                <v:path gradientshapeok="t" o:connecttype="rect"/>
              </v:shapetype>
              <v:shape id="Textbox 24" o:spid="_x0000_s1026" type="#_x0000_t202" style="position:absolute;left:0;text-align:left;margin-left:399.5pt;margin-top:36.85pt;width:40.05pt;height:515.6pt;z-index:2515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" filled="f" stroked="f">
                <v:textbox inset="0,0,0,0">
                  <w:txbxContent>
                    <w:tbl>
                      <w:tblPr>
                        <w:tblStyle w:val="TableNormal"/>
                        <w:tblW w:w="0" w:type="auto"/>
                        <w:tblCellSpacing w:w="56" w:type="dxa"/>
                        <w:tblInd w:w="124" w:type="dxa"/>
                        <w:tblLayout w:type="fixed"/>
                        <w:tblLook w:val="01E0" w:firstRow="1" w:lastRow="1" w:firstColumn="1" w:lastColumn="1" w:noHBand="0" w:noVBand="0"/>
                      </w:tblPr>
                      <w:tblGrid>
                        <w:gridCol w:w="904"/>
                      </w:tblGrid>
                      <w:tr w:rsidR="00F66835" w14:paraId="74B0BFD5" w14:textId="77777777">
                        <w:trPr>
                          <w:trHeight w:val="1187"/>
                          <w:tblCellSpacing w:w="56" w:type="dxa"/>
                        </w:trPr>
                        <w:tc>
                          <w:tcPr>
                            <w:tcW w:w="680" w:type="dxa"/>
                            <w:tcBorders>
                              <w:bottom w:val="nil"/>
                            </w:tcBorders>
                            <w:shd w:val="clear" w:color="auto" w:fill="1E6CEB"/>
                          </w:tcPr>
                          <w:p w14:paraId="40FBEFA8" w14:textId="77777777" w:rsidR="00F66835" w:rsidRDefault="00F66835">
                            <w:pPr>
                              <w:pStyle w:val="TableParagraph"/>
                              <w:spacing w:before="116"/>
                              <w:rPr>
                                <w:sz w:val="24"/>
                              </w:rPr>
                            </w:pPr>
                          </w:p>
                          <w:p w14:paraId="1C25E436" w14:textId="77777777" w:rsidR="00F66835" w:rsidRDefault="00F66835">
                            <w:pPr>
                              <w:pStyle w:val="TableParagraph"/>
                              <w:spacing w:before="1"/>
                              <w:ind w:left="178"/>
                              <w:rPr>
                                <w:sz w:val="24"/>
                              </w:rPr>
                            </w:pPr>
                            <w:r>
                              <w:rPr>
                                <w:color w:val="FFFFFF"/>
                                <w:spacing w:val="-10"/>
                                <w:sz w:val="24"/>
                              </w:rPr>
                              <w:t>1</w:t>
                            </w:r>
                          </w:p>
                        </w:tc>
                      </w:tr>
                      <w:tr w:rsidR="00F66835" w14:paraId="7BFADF8C" w14:textId="77777777">
                        <w:trPr>
                          <w:trHeight w:val="1183"/>
                          <w:tblCellSpacing w:w="56" w:type="dxa"/>
                        </w:trPr>
                        <w:tc>
                          <w:tcPr>
                            <w:tcW w:w="680" w:type="dxa"/>
                            <w:tcBorders>
                              <w:top w:val="nil"/>
                              <w:bottom w:val="nil"/>
                            </w:tcBorders>
                            <w:shd w:val="clear" w:color="auto" w:fill="79C1F9"/>
                          </w:tcPr>
                          <w:p w14:paraId="3BBC54E0" w14:textId="77777777" w:rsidR="00F66835" w:rsidRDefault="00F66835">
                            <w:pPr>
                              <w:pStyle w:val="TableParagraph"/>
                              <w:spacing w:before="113"/>
                              <w:rPr>
                                <w:sz w:val="24"/>
                              </w:rPr>
                            </w:pPr>
                          </w:p>
                          <w:p w14:paraId="4310F103" w14:textId="77777777" w:rsidR="00F66835" w:rsidRDefault="00F66835">
                            <w:pPr>
                              <w:pStyle w:val="TableParagraph"/>
                              <w:ind w:left="178"/>
                              <w:rPr>
                                <w:sz w:val="24"/>
                              </w:rPr>
                            </w:pPr>
                            <w:r>
                              <w:rPr>
                                <w:color w:val="FFFFFF"/>
                                <w:spacing w:val="-10"/>
                                <w:sz w:val="24"/>
                              </w:rPr>
                              <w:t>2</w:t>
                            </w:r>
                          </w:p>
                        </w:tc>
                      </w:tr>
                      <w:tr w:rsidR="00F66835" w14:paraId="7ADDCC53" w14:textId="77777777">
                        <w:trPr>
                          <w:trHeight w:val="1183"/>
                          <w:tblCellSpacing w:w="56" w:type="dxa"/>
                        </w:trPr>
                        <w:tc>
                          <w:tcPr>
                            <w:tcW w:w="680" w:type="dxa"/>
                            <w:tcBorders>
                              <w:top w:val="nil"/>
                              <w:bottom w:val="nil"/>
                            </w:tcBorders>
                            <w:shd w:val="clear" w:color="auto" w:fill="79C1F9"/>
                          </w:tcPr>
                          <w:p w14:paraId="625EE76E" w14:textId="77777777" w:rsidR="00F66835" w:rsidRDefault="00F66835">
                            <w:pPr>
                              <w:pStyle w:val="TableParagraph"/>
                              <w:spacing w:before="113"/>
                              <w:rPr>
                                <w:sz w:val="24"/>
                              </w:rPr>
                            </w:pPr>
                          </w:p>
                          <w:p w14:paraId="6DE1649D" w14:textId="77777777" w:rsidR="00F66835" w:rsidRDefault="00F66835">
                            <w:pPr>
                              <w:pStyle w:val="TableParagraph"/>
                              <w:ind w:left="178"/>
                              <w:rPr>
                                <w:sz w:val="24"/>
                              </w:rPr>
                            </w:pPr>
                            <w:r>
                              <w:rPr>
                                <w:color w:val="FFFFFF"/>
                                <w:spacing w:val="-10"/>
                                <w:sz w:val="24"/>
                              </w:rPr>
                              <w:t>3</w:t>
                            </w:r>
                          </w:p>
                        </w:tc>
                      </w:tr>
                      <w:tr w:rsidR="00F66835" w14:paraId="0EC1B351" w14:textId="77777777">
                        <w:trPr>
                          <w:trHeight w:val="1183"/>
                          <w:tblCellSpacing w:w="56" w:type="dxa"/>
                        </w:trPr>
                        <w:tc>
                          <w:tcPr>
                            <w:tcW w:w="680" w:type="dxa"/>
                            <w:tcBorders>
                              <w:top w:val="nil"/>
                              <w:bottom w:val="nil"/>
                            </w:tcBorders>
                            <w:shd w:val="clear" w:color="auto" w:fill="79C1F9"/>
                          </w:tcPr>
                          <w:p w14:paraId="29F47E92" w14:textId="77777777" w:rsidR="00F66835" w:rsidRDefault="00F66835">
                            <w:pPr>
                              <w:pStyle w:val="TableParagraph"/>
                              <w:spacing w:before="112"/>
                              <w:rPr>
                                <w:sz w:val="24"/>
                              </w:rPr>
                            </w:pPr>
                          </w:p>
                          <w:p w14:paraId="23A8689A" w14:textId="77777777" w:rsidR="00F66835" w:rsidRDefault="00F66835">
                            <w:pPr>
                              <w:pStyle w:val="TableParagraph"/>
                              <w:ind w:left="178"/>
                              <w:rPr>
                                <w:sz w:val="24"/>
                              </w:rPr>
                            </w:pPr>
                            <w:r>
                              <w:rPr>
                                <w:color w:val="FFFFFF"/>
                                <w:spacing w:val="-10"/>
                                <w:sz w:val="24"/>
                              </w:rPr>
                              <w:t>4</w:t>
                            </w:r>
                          </w:p>
                        </w:tc>
                      </w:tr>
                      <w:tr w:rsidR="00F66835" w14:paraId="49CF79D6" w14:textId="77777777">
                        <w:trPr>
                          <w:trHeight w:val="1183"/>
                          <w:tblCellSpacing w:w="56" w:type="dxa"/>
                        </w:trPr>
                        <w:tc>
                          <w:tcPr>
                            <w:tcW w:w="680" w:type="dxa"/>
                            <w:tcBorders>
                              <w:top w:val="nil"/>
                              <w:bottom w:val="nil"/>
                            </w:tcBorders>
                            <w:shd w:val="clear" w:color="auto" w:fill="79C1F9"/>
                          </w:tcPr>
                          <w:p w14:paraId="3808D5F6" w14:textId="77777777" w:rsidR="00F66835" w:rsidRDefault="00F66835">
                            <w:pPr>
                              <w:pStyle w:val="TableParagraph"/>
                              <w:spacing w:before="110"/>
                              <w:rPr>
                                <w:sz w:val="24"/>
                              </w:rPr>
                            </w:pPr>
                          </w:p>
                          <w:p w14:paraId="4605064C" w14:textId="77777777" w:rsidR="00F66835" w:rsidRDefault="00F66835">
                            <w:pPr>
                              <w:pStyle w:val="TableParagraph"/>
                              <w:ind w:left="178"/>
                              <w:rPr>
                                <w:sz w:val="24"/>
                              </w:rPr>
                            </w:pPr>
                            <w:r>
                              <w:rPr>
                                <w:color w:val="FFFFFF"/>
                                <w:spacing w:val="-10"/>
                                <w:sz w:val="24"/>
                              </w:rPr>
                              <w:t>5</w:t>
                            </w:r>
                          </w:p>
                        </w:tc>
                      </w:tr>
                      <w:tr w:rsidR="00F66835" w14:paraId="403153C7" w14:textId="77777777">
                        <w:trPr>
                          <w:trHeight w:val="1183"/>
                          <w:tblCellSpacing w:w="56" w:type="dxa"/>
                        </w:trPr>
                        <w:tc>
                          <w:tcPr>
                            <w:tcW w:w="680" w:type="dxa"/>
                            <w:tcBorders>
                              <w:top w:val="nil"/>
                              <w:bottom w:val="nil"/>
                            </w:tcBorders>
                            <w:shd w:val="clear" w:color="auto" w:fill="79C1F9"/>
                          </w:tcPr>
                          <w:p w14:paraId="3781D39F" w14:textId="77777777" w:rsidR="00F66835" w:rsidRDefault="00F66835">
                            <w:pPr>
                              <w:pStyle w:val="TableParagraph"/>
                              <w:spacing w:before="113"/>
                              <w:rPr>
                                <w:sz w:val="24"/>
                              </w:rPr>
                            </w:pPr>
                          </w:p>
                          <w:p w14:paraId="0AA03C2D" w14:textId="77777777" w:rsidR="00F66835" w:rsidRDefault="00F66835">
                            <w:pPr>
                              <w:pStyle w:val="TableParagraph"/>
                              <w:ind w:left="178"/>
                              <w:rPr>
                                <w:sz w:val="24"/>
                              </w:rPr>
                            </w:pPr>
                            <w:r>
                              <w:rPr>
                                <w:color w:val="FFFFFF"/>
                                <w:spacing w:val="-10"/>
                                <w:sz w:val="24"/>
                              </w:rPr>
                              <w:t>6</w:t>
                            </w:r>
                          </w:p>
                        </w:tc>
                      </w:tr>
                      <w:tr w:rsidR="00F66835" w14:paraId="2EB11422" w14:textId="77777777">
                        <w:trPr>
                          <w:trHeight w:val="1183"/>
                          <w:tblCellSpacing w:w="56" w:type="dxa"/>
                        </w:trPr>
                        <w:tc>
                          <w:tcPr>
                            <w:tcW w:w="680" w:type="dxa"/>
                            <w:tcBorders>
                              <w:top w:val="nil"/>
                              <w:bottom w:val="nil"/>
                            </w:tcBorders>
                            <w:shd w:val="clear" w:color="auto" w:fill="79C1F9"/>
                          </w:tcPr>
                          <w:p w14:paraId="3F67D36F" w14:textId="77777777" w:rsidR="00F66835" w:rsidRDefault="00F66835">
                            <w:pPr>
                              <w:pStyle w:val="TableParagraph"/>
                              <w:spacing w:before="110"/>
                              <w:rPr>
                                <w:sz w:val="24"/>
                              </w:rPr>
                            </w:pPr>
                          </w:p>
                          <w:p w14:paraId="0D271082" w14:textId="77777777" w:rsidR="00F66835" w:rsidRDefault="00F66835">
                            <w:pPr>
                              <w:pStyle w:val="TableParagraph"/>
                              <w:ind w:left="178"/>
                              <w:rPr>
                                <w:sz w:val="24"/>
                              </w:rPr>
                            </w:pPr>
                            <w:r>
                              <w:rPr>
                                <w:color w:val="FFFFFF"/>
                                <w:spacing w:val="-10"/>
                                <w:sz w:val="24"/>
                              </w:rPr>
                              <w:t>7</w:t>
                            </w:r>
                          </w:p>
                        </w:tc>
                      </w:tr>
                      <w:tr w:rsidR="00F66835" w14:paraId="143C6F1C" w14:textId="77777777">
                        <w:trPr>
                          <w:trHeight w:val="1187"/>
                          <w:tblCellSpacing w:w="56" w:type="dxa"/>
                        </w:trPr>
                        <w:tc>
                          <w:tcPr>
                            <w:tcW w:w="680" w:type="dxa"/>
                            <w:tcBorders>
                              <w:top w:val="nil"/>
                            </w:tcBorders>
                            <w:shd w:val="clear" w:color="auto" w:fill="79C1F9"/>
                          </w:tcPr>
                          <w:p w14:paraId="5A5E2C13" w14:textId="77777777" w:rsidR="00F66835" w:rsidRDefault="00F66835">
                            <w:pPr>
                              <w:pStyle w:val="TableParagraph"/>
                              <w:spacing w:before="113"/>
                              <w:rPr>
                                <w:sz w:val="24"/>
                              </w:rPr>
                            </w:pPr>
                          </w:p>
                          <w:p w14:paraId="69CDB8EE" w14:textId="77777777" w:rsidR="00F66835" w:rsidRDefault="00F66835">
                            <w:pPr>
                              <w:pStyle w:val="TableParagraph"/>
                              <w:ind w:left="178"/>
                              <w:rPr>
                                <w:sz w:val="24"/>
                              </w:rPr>
                            </w:pPr>
                            <w:r>
                              <w:rPr>
                                <w:color w:val="FFFFFF"/>
                                <w:spacing w:val="-10"/>
                                <w:sz w:val="24"/>
                              </w:rPr>
                              <w:t>8</w:t>
                            </w:r>
                          </w:p>
                        </w:tc>
                      </w:tr>
                    </w:tbl>
                    <w:p w14:paraId="6D7F472E" w14:textId="77777777" w:rsidR="00F66835" w:rsidRDefault="00F66835" w:rsidP="007F7DD7">
                      <w:pPr>
                        <w:pStyle w:val="a3"/>
                        <w:jc w:val="left"/>
                      </w:pPr>
                    </w:p>
                  </w:txbxContent>
                </v:textbox>
                <w10:wrap anchorx="page" anchory="page"/>
              </v:shape>
            </w:pict>
          </mc:Fallback>
        </mc:AlternateContent>
      </w:r>
      <w:r>
        <w:rPr>
          <w:i/>
          <w:color w:val="007FFF"/>
          <w:spacing w:val="-4"/>
          <w:sz w:val="18"/>
          <w:szCs w:val="18"/>
          <w:lang w:val="ru-RU"/>
        </w:rPr>
        <w:t xml:space="preserve">                      </w:t>
      </w:r>
      <w:r w:rsidRPr="007F7DD7">
        <w:rPr>
          <w:i/>
          <w:color w:val="007FFF"/>
          <w:spacing w:val="-4"/>
          <w:sz w:val="18"/>
          <w:szCs w:val="18"/>
          <w:lang w:val="ru-RU"/>
        </w:rPr>
        <w:t>Примечания для пользователей</w:t>
      </w:r>
    </w:p>
    <w:p w14:paraId="103EDB27" w14:textId="77777777" w:rsidR="009E53D3" w:rsidRPr="007F7DD7" w:rsidRDefault="00D426C2">
      <w:pPr>
        <w:pStyle w:val="a3"/>
        <w:ind w:left="0"/>
        <w:jc w:val="left"/>
        <w:rPr>
          <w:i/>
          <w:sz w:val="6"/>
          <w:lang w:val="ru-RU"/>
        </w:rPr>
      </w:pPr>
      <w:r>
        <w:rPr>
          <w:i/>
          <w:noProof/>
          <w:sz w:val="6"/>
        </w:rPr>
        <mc:AlternateContent>
          <mc:Choice Requires="wps">
            <w:drawing>
              <wp:anchor distT="0" distB="0" distL="0" distR="0" simplePos="0" relativeHeight="251634176" behindDoc="1" locked="0" layoutInCell="1" allowOverlap="1" wp14:anchorId="48A13338" wp14:editId="6B36D165">
                <wp:simplePos x="0" y="0"/>
                <wp:positionH relativeFrom="page">
                  <wp:posOffset>557999</wp:posOffset>
                </wp:positionH>
                <wp:positionV relativeFrom="paragraph">
                  <wp:posOffset>59435</wp:posOffset>
                </wp:positionV>
                <wp:extent cx="4428490" cy="381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0F5FA6A" id="Graphic 32" o:spid="_x0000_s1026" style="position:absolute;margin-left:43.95pt;margin-top:4.7pt;width:348.7pt;height:.3pt;z-index:-25168230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566A1F4A" w14:textId="77777777" w:rsidR="007F7DD7" w:rsidRPr="007F7DD7" w:rsidRDefault="007F7DD7" w:rsidP="007F7DD7">
      <w:pPr>
        <w:spacing w:before="53"/>
        <w:ind w:left="28"/>
        <w:outlineLvl w:val="3"/>
        <w:rPr>
          <w:b/>
          <w:bCs/>
          <w:sz w:val="16"/>
          <w:szCs w:val="16"/>
          <w:lang w:val="ru-RU"/>
        </w:rPr>
      </w:pPr>
      <w:bookmarkStart w:id="102" w:name="Appearance_Overview_"/>
      <w:bookmarkStart w:id="103" w:name="_bookmark10"/>
      <w:bookmarkStart w:id="104" w:name="_bookmark11"/>
      <w:bookmarkEnd w:id="102"/>
      <w:bookmarkEnd w:id="103"/>
      <w:bookmarkEnd w:id="104"/>
      <w:r w:rsidRPr="007F7DD7">
        <w:rPr>
          <w:b/>
          <w:bCs/>
          <w:color w:val="1E6CEB"/>
          <w:spacing w:val="-2"/>
          <w:sz w:val="16"/>
          <w:szCs w:val="16"/>
          <w:lang w:val="ru-RU"/>
        </w:rPr>
        <w:t>Наружные элементы автомобиля</w:t>
      </w:r>
    </w:p>
    <w:p w14:paraId="403F3598" w14:textId="77777777" w:rsidR="009E53D3" w:rsidRPr="007F7DD7" w:rsidRDefault="00D426C2">
      <w:pPr>
        <w:pStyle w:val="a3"/>
        <w:spacing w:before="2"/>
        <w:ind w:left="0"/>
        <w:jc w:val="left"/>
        <w:rPr>
          <w:b/>
          <w:sz w:val="9"/>
          <w:lang w:val="ru-RU"/>
        </w:rPr>
      </w:pPr>
      <w:r>
        <w:rPr>
          <w:b/>
          <w:noProof/>
          <w:sz w:val="9"/>
        </w:rPr>
        <w:drawing>
          <wp:anchor distT="0" distB="0" distL="0" distR="0" simplePos="0" relativeHeight="251636224" behindDoc="1" locked="0" layoutInCell="1" allowOverlap="1" wp14:anchorId="310BF8AB" wp14:editId="334F7E08">
            <wp:simplePos x="0" y="0"/>
            <wp:positionH relativeFrom="page">
              <wp:posOffset>557999</wp:posOffset>
            </wp:positionH>
            <wp:positionV relativeFrom="paragraph">
              <wp:posOffset>82476</wp:posOffset>
            </wp:positionV>
            <wp:extent cx="4394140" cy="3529584"/>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4394140" cy="3529584"/>
                    </a:xfrm>
                    <a:prstGeom prst="rect">
                      <a:avLst/>
                    </a:prstGeom>
                  </pic:spPr>
                </pic:pic>
              </a:graphicData>
            </a:graphic>
          </wp:anchor>
        </w:drawing>
      </w:r>
    </w:p>
    <w:p w14:paraId="53F7EEA5" w14:textId="77777777" w:rsidR="009E53D3" w:rsidRPr="007F7DD7" w:rsidRDefault="009E53D3">
      <w:pPr>
        <w:pStyle w:val="a3"/>
        <w:spacing w:before="28"/>
        <w:ind w:left="0"/>
        <w:jc w:val="left"/>
        <w:rPr>
          <w:b/>
          <w:lang w:val="ru-RU"/>
        </w:rPr>
      </w:pPr>
    </w:p>
    <w:tbl>
      <w:tblPr>
        <w:tblStyle w:val="a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914"/>
      </w:tblGrid>
      <w:tr w:rsidR="007F7DD7" w:rsidRPr="008726B7" w14:paraId="02453235" w14:textId="77777777" w:rsidTr="007F7DD7">
        <w:tc>
          <w:tcPr>
            <w:tcW w:w="3964" w:type="dxa"/>
          </w:tcPr>
          <w:p w14:paraId="698B1564" w14:textId="77777777" w:rsidR="007F7DD7" w:rsidRPr="008726B7" w:rsidRDefault="007F7DD7" w:rsidP="00260B5E">
            <w:pPr>
              <w:pStyle w:val="a6"/>
              <w:numPr>
                <w:ilvl w:val="0"/>
                <w:numId w:val="123"/>
              </w:numPr>
              <w:spacing w:line="300" w:lineRule="auto"/>
              <w:rPr>
                <w:rFonts w:eastAsia="DengXian"/>
                <w:color w:val="000000"/>
                <w:sz w:val="14"/>
                <w:szCs w:val="14"/>
              </w:rPr>
            </w:pPr>
            <w:r w:rsidRPr="008726B7">
              <w:rPr>
                <w:rFonts w:eastAsia="DengXian"/>
                <w:color w:val="000000"/>
                <w:sz w:val="14"/>
                <w:szCs w:val="14"/>
              </w:rPr>
              <w:t>Задние фонари</w:t>
            </w:r>
          </w:p>
          <w:p w14:paraId="17C09B49" w14:textId="77777777" w:rsidR="007F7DD7" w:rsidRPr="008726B7" w:rsidRDefault="007F7DD7" w:rsidP="00260B5E">
            <w:pPr>
              <w:pStyle w:val="a6"/>
              <w:numPr>
                <w:ilvl w:val="0"/>
                <w:numId w:val="123"/>
              </w:numPr>
              <w:spacing w:line="300" w:lineRule="auto"/>
              <w:rPr>
                <w:rFonts w:eastAsia="DengXian"/>
                <w:color w:val="000000"/>
                <w:sz w:val="14"/>
                <w:szCs w:val="14"/>
              </w:rPr>
            </w:pPr>
            <w:r w:rsidRPr="008726B7">
              <w:rPr>
                <w:rFonts w:eastAsia="DengXian"/>
                <w:color w:val="000000"/>
                <w:sz w:val="14"/>
                <w:szCs w:val="14"/>
              </w:rPr>
              <w:t>Багажные дуги на крыше</w:t>
            </w:r>
          </w:p>
          <w:p w14:paraId="5311FFF5" w14:textId="77777777" w:rsidR="007F7DD7" w:rsidRPr="008726B7" w:rsidRDefault="007F7DD7" w:rsidP="00260B5E">
            <w:pPr>
              <w:pStyle w:val="a6"/>
              <w:numPr>
                <w:ilvl w:val="0"/>
                <w:numId w:val="123"/>
              </w:numPr>
              <w:spacing w:line="300" w:lineRule="auto"/>
              <w:rPr>
                <w:rFonts w:eastAsia="DengXian"/>
                <w:color w:val="000000"/>
                <w:sz w:val="14"/>
                <w:szCs w:val="14"/>
              </w:rPr>
            </w:pPr>
            <w:r w:rsidRPr="008726B7">
              <w:rPr>
                <w:rFonts w:eastAsia="DengXian"/>
                <w:color w:val="000000"/>
                <w:sz w:val="14"/>
                <w:szCs w:val="14"/>
              </w:rPr>
              <w:t>Панорамный люк*</w:t>
            </w:r>
          </w:p>
          <w:p w14:paraId="74953BEF" w14:textId="77777777" w:rsidR="007F7DD7" w:rsidRPr="008726B7" w:rsidRDefault="007F7DD7" w:rsidP="00260B5E">
            <w:pPr>
              <w:pStyle w:val="a6"/>
              <w:numPr>
                <w:ilvl w:val="0"/>
                <w:numId w:val="123"/>
              </w:numPr>
              <w:spacing w:line="300" w:lineRule="auto"/>
              <w:rPr>
                <w:rFonts w:eastAsia="DengXian"/>
                <w:color w:val="000000"/>
                <w:sz w:val="14"/>
                <w:szCs w:val="14"/>
              </w:rPr>
            </w:pPr>
            <w:r w:rsidRPr="008726B7">
              <w:rPr>
                <w:rFonts w:eastAsia="DengXian"/>
                <w:color w:val="000000"/>
                <w:sz w:val="14"/>
                <w:szCs w:val="14"/>
              </w:rPr>
              <w:t>Окно</w:t>
            </w:r>
          </w:p>
          <w:p w14:paraId="1C29292D" w14:textId="77777777" w:rsidR="007F7DD7" w:rsidRPr="008726B7" w:rsidRDefault="007F7DD7" w:rsidP="00260B5E">
            <w:pPr>
              <w:pStyle w:val="a6"/>
              <w:numPr>
                <w:ilvl w:val="0"/>
                <w:numId w:val="123"/>
              </w:numPr>
              <w:spacing w:line="300" w:lineRule="auto"/>
              <w:rPr>
                <w:rFonts w:eastAsia="DengXian"/>
                <w:color w:val="000000"/>
                <w:sz w:val="14"/>
                <w:szCs w:val="14"/>
              </w:rPr>
            </w:pPr>
            <w:r w:rsidRPr="008726B7">
              <w:rPr>
                <w:rFonts w:eastAsia="DengXian"/>
                <w:color w:val="000000"/>
                <w:sz w:val="14"/>
                <w:szCs w:val="14"/>
              </w:rPr>
              <w:t>Зарядный разъем</w:t>
            </w:r>
          </w:p>
          <w:p w14:paraId="721D65CE" w14:textId="77777777" w:rsidR="007F7DD7" w:rsidRPr="008726B7" w:rsidRDefault="007F7DD7" w:rsidP="00260B5E">
            <w:pPr>
              <w:pStyle w:val="a6"/>
              <w:numPr>
                <w:ilvl w:val="0"/>
                <w:numId w:val="123"/>
              </w:numPr>
              <w:spacing w:line="300" w:lineRule="auto"/>
              <w:rPr>
                <w:rFonts w:eastAsia="DengXian"/>
                <w:color w:val="000000"/>
                <w:sz w:val="14"/>
                <w:szCs w:val="14"/>
              </w:rPr>
            </w:pPr>
            <w:r w:rsidRPr="008726B7">
              <w:rPr>
                <w:rFonts w:eastAsia="DengXian"/>
                <w:color w:val="000000"/>
                <w:sz w:val="14"/>
                <w:szCs w:val="14"/>
              </w:rPr>
              <w:t>Наружное зеркало заднего вида</w:t>
            </w:r>
          </w:p>
          <w:p w14:paraId="6CD79475" w14:textId="77777777" w:rsidR="007F7DD7" w:rsidRPr="008726B7" w:rsidRDefault="007F7DD7" w:rsidP="00260B5E">
            <w:pPr>
              <w:pStyle w:val="a6"/>
              <w:numPr>
                <w:ilvl w:val="0"/>
                <w:numId w:val="123"/>
              </w:numPr>
              <w:spacing w:line="300" w:lineRule="auto"/>
              <w:rPr>
                <w:rFonts w:eastAsia="DengXian"/>
                <w:color w:val="000000"/>
                <w:sz w:val="14"/>
                <w:szCs w:val="14"/>
              </w:rPr>
            </w:pPr>
            <w:r w:rsidRPr="008726B7">
              <w:rPr>
                <w:rFonts w:eastAsia="DengXian"/>
                <w:color w:val="000000"/>
                <w:sz w:val="14"/>
                <w:szCs w:val="14"/>
              </w:rPr>
              <w:t>Передние стеклоочистители</w:t>
            </w:r>
          </w:p>
          <w:p w14:paraId="256739D4" w14:textId="77777777" w:rsidR="007F7DD7" w:rsidRPr="008726B7" w:rsidRDefault="007F7DD7" w:rsidP="007C1013">
            <w:pPr>
              <w:spacing w:line="300" w:lineRule="auto"/>
              <w:rPr>
                <w:rFonts w:eastAsia="DengXian"/>
                <w:color w:val="000000"/>
                <w:sz w:val="14"/>
                <w:szCs w:val="14"/>
              </w:rPr>
            </w:pPr>
          </w:p>
        </w:tc>
        <w:tc>
          <w:tcPr>
            <w:tcW w:w="5380" w:type="dxa"/>
          </w:tcPr>
          <w:p w14:paraId="04222E18" w14:textId="77777777" w:rsidR="007F7DD7" w:rsidRPr="008726B7" w:rsidRDefault="007F7DD7" w:rsidP="00260B5E">
            <w:pPr>
              <w:pStyle w:val="a6"/>
              <w:numPr>
                <w:ilvl w:val="0"/>
                <w:numId w:val="123"/>
              </w:numPr>
              <w:spacing w:line="300" w:lineRule="auto"/>
              <w:rPr>
                <w:rFonts w:eastAsia="DengXian"/>
                <w:color w:val="000000"/>
                <w:sz w:val="14"/>
                <w:szCs w:val="14"/>
              </w:rPr>
            </w:pPr>
            <w:r w:rsidRPr="008726B7">
              <w:rPr>
                <w:rFonts w:eastAsia="DengXian"/>
                <w:color w:val="000000"/>
                <w:sz w:val="14"/>
                <w:szCs w:val="14"/>
              </w:rPr>
              <w:t>Наружная дверная ручка</w:t>
            </w:r>
          </w:p>
          <w:p w14:paraId="2E4F0B69" w14:textId="77777777" w:rsidR="007F7DD7" w:rsidRPr="008726B7" w:rsidRDefault="007F7DD7" w:rsidP="00260B5E">
            <w:pPr>
              <w:pStyle w:val="a6"/>
              <w:numPr>
                <w:ilvl w:val="0"/>
                <w:numId w:val="123"/>
              </w:numPr>
              <w:spacing w:line="300" w:lineRule="auto"/>
              <w:rPr>
                <w:rFonts w:eastAsia="DengXian"/>
                <w:color w:val="000000"/>
                <w:sz w:val="14"/>
                <w:szCs w:val="14"/>
              </w:rPr>
            </w:pPr>
            <w:r w:rsidRPr="008726B7">
              <w:rPr>
                <w:rFonts w:eastAsia="DengXian"/>
                <w:color w:val="000000"/>
                <w:sz w:val="14"/>
                <w:szCs w:val="14"/>
              </w:rPr>
              <w:t>Передние комбинированные фары</w:t>
            </w:r>
          </w:p>
          <w:p w14:paraId="297599EE" w14:textId="77777777" w:rsidR="007F7DD7" w:rsidRPr="008726B7" w:rsidRDefault="007F7DD7" w:rsidP="00260B5E">
            <w:pPr>
              <w:pStyle w:val="a6"/>
              <w:numPr>
                <w:ilvl w:val="0"/>
                <w:numId w:val="123"/>
              </w:numPr>
              <w:spacing w:line="300" w:lineRule="auto"/>
              <w:rPr>
                <w:rFonts w:eastAsia="DengXian"/>
                <w:color w:val="000000"/>
                <w:sz w:val="14"/>
                <w:szCs w:val="14"/>
              </w:rPr>
            </w:pPr>
            <w:r w:rsidRPr="008726B7">
              <w:rPr>
                <w:rFonts w:eastAsia="DengXian"/>
                <w:color w:val="000000"/>
                <w:sz w:val="14"/>
                <w:szCs w:val="14"/>
              </w:rPr>
              <w:t>Капот моторного отсека</w:t>
            </w:r>
          </w:p>
          <w:p w14:paraId="1F9F10AF" w14:textId="77777777" w:rsidR="007F7DD7" w:rsidRPr="008726B7" w:rsidRDefault="007F7DD7" w:rsidP="00260B5E">
            <w:pPr>
              <w:pStyle w:val="a6"/>
              <w:numPr>
                <w:ilvl w:val="0"/>
                <w:numId w:val="123"/>
              </w:numPr>
              <w:spacing w:line="300" w:lineRule="auto"/>
              <w:rPr>
                <w:rFonts w:eastAsia="DengXian"/>
                <w:color w:val="000000"/>
                <w:sz w:val="14"/>
                <w:szCs w:val="14"/>
              </w:rPr>
            </w:pPr>
            <w:r w:rsidRPr="008726B7">
              <w:rPr>
                <w:rFonts w:eastAsia="DengXian"/>
                <w:color w:val="000000"/>
                <w:sz w:val="14"/>
                <w:szCs w:val="14"/>
              </w:rPr>
              <w:t>Заглушка передней буксировочной проушины</w:t>
            </w:r>
          </w:p>
          <w:p w14:paraId="344FDF85" w14:textId="77777777" w:rsidR="007F7DD7" w:rsidRPr="008726B7" w:rsidRDefault="007F7DD7" w:rsidP="00260B5E">
            <w:pPr>
              <w:pStyle w:val="a6"/>
              <w:numPr>
                <w:ilvl w:val="0"/>
                <w:numId w:val="123"/>
              </w:numPr>
              <w:spacing w:line="300" w:lineRule="auto"/>
              <w:rPr>
                <w:rFonts w:eastAsia="DengXian"/>
                <w:color w:val="000000"/>
                <w:sz w:val="14"/>
                <w:szCs w:val="14"/>
              </w:rPr>
            </w:pPr>
            <w:r w:rsidRPr="008726B7">
              <w:rPr>
                <w:rFonts w:eastAsia="DengXian"/>
                <w:color w:val="000000"/>
                <w:sz w:val="14"/>
                <w:szCs w:val="14"/>
              </w:rPr>
              <w:t>Заглушка задней буксировочной проушины</w:t>
            </w:r>
          </w:p>
          <w:p w14:paraId="773EB1E7" w14:textId="77777777" w:rsidR="007F7DD7" w:rsidRPr="008726B7" w:rsidRDefault="007F7DD7" w:rsidP="00260B5E">
            <w:pPr>
              <w:pStyle w:val="a6"/>
              <w:numPr>
                <w:ilvl w:val="0"/>
                <w:numId w:val="123"/>
              </w:numPr>
              <w:spacing w:line="300" w:lineRule="auto"/>
              <w:rPr>
                <w:rFonts w:eastAsia="DengXian"/>
                <w:color w:val="000000"/>
                <w:sz w:val="14"/>
                <w:szCs w:val="14"/>
              </w:rPr>
            </w:pPr>
            <w:r w:rsidRPr="008726B7">
              <w:rPr>
                <w:rFonts w:eastAsia="DengXian"/>
                <w:color w:val="000000"/>
                <w:sz w:val="14"/>
                <w:szCs w:val="14"/>
              </w:rPr>
              <w:t>Задние стеклоочистители</w:t>
            </w:r>
          </w:p>
          <w:p w14:paraId="3B3BDAC9" w14:textId="77777777" w:rsidR="007F7DD7" w:rsidRPr="008726B7" w:rsidRDefault="007F7DD7" w:rsidP="00260B5E">
            <w:pPr>
              <w:pStyle w:val="a6"/>
              <w:numPr>
                <w:ilvl w:val="0"/>
                <w:numId w:val="123"/>
              </w:numPr>
              <w:spacing w:line="300" w:lineRule="auto"/>
              <w:rPr>
                <w:rFonts w:eastAsia="DengXian"/>
                <w:color w:val="000000"/>
                <w:sz w:val="14"/>
                <w:szCs w:val="14"/>
              </w:rPr>
            </w:pPr>
            <w:r w:rsidRPr="008726B7">
              <w:rPr>
                <w:rFonts w:eastAsia="DengXian"/>
                <w:color w:val="000000"/>
                <w:sz w:val="14"/>
                <w:szCs w:val="14"/>
              </w:rPr>
              <w:t>Багажн</w:t>
            </w:r>
            <w:r w:rsidR="00CB6EAE" w:rsidRPr="008726B7">
              <w:rPr>
                <w:rFonts w:eastAsia="DengXian"/>
                <w:color w:val="000000"/>
                <w:sz w:val="14"/>
                <w:szCs w:val="14"/>
              </w:rPr>
              <w:t>ое отделение</w:t>
            </w:r>
          </w:p>
        </w:tc>
      </w:tr>
    </w:tbl>
    <w:p w14:paraId="33A3BEEC" w14:textId="77777777" w:rsidR="009E53D3" w:rsidRDefault="009E53D3">
      <w:pPr>
        <w:pStyle w:val="a6"/>
        <w:jc w:val="left"/>
        <w:rPr>
          <w:position w:val="1"/>
          <w:sz w:val="17"/>
        </w:rPr>
        <w:sectPr w:rsidR="009E53D3">
          <w:pgSz w:w="8740" w:h="11910"/>
          <w:pgMar w:top="220" w:right="850" w:bottom="560" w:left="850" w:header="0" w:footer="362" w:gutter="0"/>
          <w:cols w:space="720"/>
        </w:sectPr>
      </w:pPr>
    </w:p>
    <w:p w14:paraId="2BE028E6" w14:textId="77777777" w:rsidR="009E53D3" w:rsidRDefault="007F7DD7">
      <w:pPr>
        <w:pStyle w:val="a3"/>
        <w:ind w:left="0"/>
        <w:jc w:val="left"/>
        <w:rPr>
          <w:i/>
          <w:sz w:val="6"/>
        </w:rPr>
      </w:pPr>
      <w:r w:rsidRPr="007F7DD7">
        <w:rPr>
          <w:i/>
          <w:color w:val="007FFF"/>
          <w:spacing w:val="-4"/>
          <w:sz w:val="18"/>
          <w:szCs w:val="18"/>
          <w:lang w:val="ru-RU"/>
        </w:rPr>
        <w:lastRenderedPageBreak/>
        <w:t>Примечания для пользователей</w:t>
      </w:r>
      <w:r>
        <w:rPr>
          <w:i/>
          <w:noProof/>
          <w:sz w:val="6"/>
        </w:rPr>
        <w:t xml:space="preserve"> </w:t>
      </w:r>
    </w:p>
    <w:bookmarkStart w:id="105" w:name="Interior_Overview_"/>
    <w:bookmarkStart w:id="106" w:name="_bookmark12"/>
    <w:bookmarkStart w:id="107" w:name="_bookmark13"/>
    <w:bookmarkEnd w:id="105"/>
    <w:bookmarkEnd w:id="106"/>
    <w:bookmarkEnd w:id="107"/>
    <w:p w14:paraId="518DBCC5" w14:textId="77777777" w:rsidR="009E53D3" w:rsidRPr="007F7DD7" w:rsidRDefault="007F7DD7">
      <w:pPr>
        <w:pStyle w:val="2"/>
        <w:spacing w:before="77"/>
        <w:rPr>
          <w:sz w:val="16"/>
          <w:szCs w:val="16"/>
          <w:lang w:val="ru-RU"/>
        </w:rPr>
      </w:pPr>
      <w:r>
        <w:rPr>
          <w:i/>
          <w:noProof/>
          <w:sz w:val="6"/>
        </w:rPr>
        <mc:AlternateContent>
          <mc:Choice Requires="wps">
            <w:drawing>
              <wp:anchor distT="0" distB="0" distL="0" distR="0" simplePos="0" relativeHeight="251562496" behindDoc="1" locked="0" layoutInCell="1" allowOverlap="1" wp14:anchorId="0BA2BE71" wp14:editId="7D70BE1A">
                <wp:simplePos x="0" y="0"/>
                <wp:positionH relativeFrom="page">
                  <wp:posOffset>557530</wp:posOffset>
                </wp:positionH>
                <wp:positionV relativeFrom="paragraph">
                  <wp:posOffset>17145</wp:posOffset>
                </wp:positionV>
                <wp:extent cx="4428490" cy="381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ED28F29" id="Graphic 34" o:spid="_x0000_s1026" style="position:absolute;margin-left:43.9pt;margin-top:1.35pt;width:348.7pt;height:.3pt;z-index:-25175398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" path="m4427994,l,,,3594r4427994,l4427994,xe" fillcolor="#007fff" stroked="f">
                <v:path arrowok="t"/>
                <w10:wrap type="topAndBottom" anchorx="page"/>
              </v:shape>
            </w:pict>
          </mc:Fallback>
        </mc:AlternateContent>
      </w:r>
      <w:r>
        <w:rPr>
          <w:color w:val="1E6CEB"/>
          <w:spacing w:val="-2"/>
          <w:sz w:val="16"/>
          <w:szCs w:val="16"/>
          <w:lang w:val="ru-RU"/>
        </w:rPr>
        <w:t>Обзор салона</w:t>
      </w:r>
    </w:p>
    <w:p w14:paraId="458FBAC4" w14:textId="77777777" w:rsidR="00D36519" w:rsidRDefault="00D36519">
      <w:pPr>
        <w:pStyle w:val="a3"/>
        <w:spacing w:before="1"/>
        <w:ind w:left="0"/>
        <w:jc w:val="left"/>
        <w:rPr>
          <w:b/>
          <w:sz w:val="5"/>
        </w:rPr>
      </w:pPr>
    </w:p>
    <w:p w14:paraId="35FCCBF1" w14:textId="77777777" w:rsidR="009E53D3" w:rsidRDefault="00D426C2">
      <w:pPr>
        <w:pStyle w:val="a3"/>
        <w:spacing w:before="1"/>
        <w:ind w:left="0"/>
        <w:jc w:val="left"/>
        <w:rPr>
          <w:b/>
          <w:sz w:val="5"/>
        </w:rPr>
      </w:pPr>
      <w:r>
        <w:rPr>
          <w:b/>
          <w:noProof/>
          <w:sz w:val="5"/>
        </w:rPr>
        <w:drawing>
          <wp:anchor distT="0" distB="0" distL="0" distR="0" simplePos="0" relativeHeight="251637248" behindDoc="1" locked="0" layoutInCell="1" allowOverlap="1" wp14:anchorId="6939EF77" wp14:editId="6EA4AA87">
            <wp:simplePos x="0" y="0"/>
            <wp:positionH relativeFrom="page">
              <wp:posOffset>557999</wp:posOffset>
            </wp:positionH>
            <wp:positionV relativeFrom="paragraph">
              <wp:posOffset>52949</wp:posOffset>
            </wp:positionV>
            <wp:extent cx="4394140" cy="3529584"/>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4394140" cy="3529584"/>
                    </a:xfrm>
                    <a:prstGeom prst="rect">
                      <a:avLst/>
                    </a:prstGeom>
                  </pic:spPr>
                </pic:pic>
              </a:graphicData>
            </a:graphic>
          </wp:anchor>
        </w:drawing>
      </w:r>
    </w:p>
    <w:tbl>
      <w:tblPr>
        <w:tblStyle w:val="1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2"/>
        <w:gridCol w:w="3688"/>
      </w:tblGrid>
      <w:tr w:rsidR="00D36519" w:rsidRPr="008726B7" w14:paraId="14DC01CA" w14:textId="77777777" w:rsidTr="00D36519">
        <w:tc>
          <w:tcPr>
            <w:tcW w:w="4253" w:type="dxa"/>
          </w:tcPr>
          <w:p w14:paraId="3E28B51E" w14:textId="77777777" w:rsidR="00D36519" w:rsidRPr="008726B7" w:rsidRDefault="00D36519" w:rsidP="00260B5E">
            <w:pPr>
              <w:pStyle w:val="a6"/>
              <w:numPr>
                <w:ilvl w:val="0"/>
                <w:numId w:val="124"/>
              </w:numPr>
              <w:spacing w:line="300" w:lineRule="auto"/>
              <w:jc w:val="left"/>
              <w:rPr>
                <w:rFonts w:eastAsia="DengXian"/>
                <w:color w:val="000000"/>
                <w:sz w:val="14"/>
                <w:szCs w:val="14"/>
              </w:rPr>
            </w:pPr>
            <w:r w:rsidRPr="008726B7">
              <w:rPr>
                <w:rFonts w:eastAsia="DengXian"/>
                <w:color w:val="000000"/>
                <w:sz w:val="14"/>
                <w:szCs w:val="14"/>
              </w:rPr>
              <w:t>Левый дефлектор передней панели</w:t>
            </w:r>
          </w:p>
          <w:p w14:paraId="3AB90E33" w14:textId="77777777" w:rsidR="00D36519" w:rsidRPr="008726B7" w:rsidRDefault="00D36519" w:rsidP="00260B5E">
            <w:pPr>
              <w:pStyle w:val="a6"/>
              <w:numPr>
                <w:ilvl w:val="0"/>
                <w:numId w:val="124"/>
              </w:numPr>
              <w:spacing w:line="300" w:lineRule="auto"/>
              <w:jc w:val="left"/>
              <w:rPr>
                <w:rFonts w:eastAsia="DengXian"/>
                <w:color w:val="000000"/>
                <w:sz w:val="14"/>
                <w:szCs w:val="14"/>
              </w:rPr>
            </w:pPr>
            <w:r w:rsidRPr="008726B7">
              <w:rPr>
                <w:rFonts w:eastAsia="DengXian"/>
                <w:color w:val="000000"/>
                <w:sz w:val="14"/>
                <w:szCs w:val="14"/>
              </w:rPr>
              <w:t>Комбинированный переключатель света и стеклоочистителей</w:t>
            </w:r>
          </w:p>
          <w:p w14:paraId="68628D3F" w14:textId="77777777" w:rsidR="00D36519" w:rsidRPr="008726B7" w:rsidRDefault="00D36519" w:rsidP="00260B5E">
            <w:pPr>
              <w:pStyle w:val="a6"/>
              <w:numPr>
                <w:ilvl w:val="0"/>
                <w:numId w:val="124"/>
              </w:numPr>
              <w:spacing w:line="300" w:lineRule="auto"/>
              <w:jc w:val="left"/>
              <w:rPr>
                <w:rFonts w:eastAsia="DengXian"/>
                <w:color w:val="000000"/>
                <w:sz w:val="14"/>
                <w:szCs w:val="14"/>
              </w:rPr>
            </w:pPr>
            <w:r w:rsidRPr="008726B7">
              <w:rPr>
                <w:rFonts w:eastAsia="DengXian"/>
                <w:color w:val="000000"/>
                <w:sz w:val="14"/>
                <w:szCs w:val="14"/>
              </w:rPr>
              <w:t>Экран комбинации приборов</w:t>
            </w:r>
          </w:p>
          <w:p w14:paraId="27D1981C" w14:textId="77777777" w:rsidR="00D36519" w:rsidRPr="008726B7" w:rsidRDefault="00D36519" w:rsidP="00260B5E">
            <w:pPr>
              <w:pStyle w:val="a6"/>
              <w:numPr>
                <w:ilvl w:val="0"/>
                <w:numId w:val="124"/>
              </w:numPr>
              <w:spacing w:line="300" w:lineRule="auto"/>
              <w:jc w:val="left"/>
              <w:rPr>
                <w:rFonts w:eastAsia="DengXian"/>
                <w:color w:val="000000"/>
                <w:sz w:val="14"/>
                <w:szCs w:val="14"/>
              </w:rPr>
            </w:pPr>
            <w:r w:rsidRPr="008726B7">
              <w:rPr>
                <w:rFonts w:eastAsia="DengXian"/>
                <w:color w:val="000000"/>
                <w:sz w:val="14"/>
                <w:szCs w:val="14"/>
              </w:rPr>
              <w:t>Проекционный дисплей (HUD)*</w:t>
            </w:r>
          </w:p>
          <w:p w14:paraId="2EC52511" w14:textId="77777777" w:rsidR="00D36519" w:rsidRPr="008726B7" w:rsidRDefault="00D36519" w:rsidP="00260B5E">
            <w:pPr>
              <w:pStyle w:val="a6"/>
              <w:numPr>
                <w:ilvl w:val="0"/>
                <w:numId w:val="124"/>
              </w:numPr>
              <w:spacing w:line="300" w:lineRule="auto"/>
              <w:jc w:val="left"/>
              <w:rPr>
                <w:rFonts w:eastAsia="DengXian"/>
                <w:color w:val="000000"/>
                <w:sz w:val="14"/>
                <w:szCs w:val="14"/>
              </w:rPr>
            </w:pPr>
            <w:r w:rsidRPr="008726B7">
              <w:rPr>
                <w:rFonts w:eastAsia="DengXian"/>
                <w:color w:val="000000"/>
                <w:sz w:val="14"/>
                <w:szCs w:val="14"/>
              </w:rPr>
              <w:t>Селектор переключения передач</w:t>
            </w:r>
          </w:p>
          <w:p w14:paraId="5C2BCE2C" w14:textId="77777777" w:rsidR="00D36519" w:rsidRPr="008726B7" w:rsidRDefault="00D36519" w:rsidP="00260B5E">
            <w:pPr>
              <w:pStyle w:val="a6"/>
              <w:numPr>
                <w:ilvl w:val="0"/>
                <w:numId w:val="124"/>
              </w:numPr>
              <w:spacing w:line="300" w:lineRule="auto"/>
              <w:jc w:val="left"/>
              <w:rPr>
                <w:rFonts w:eastAsia="DengXian"/>
                <w:color w:val="000000"/>
                <w:sz w:val="14"/>
                <w:szCs w:val="14"/>
              </w:rPr>
            </w:pPr>
            <w:r w:rsidRPr="008726B7">
              <w:rPr>
                <w:rFonts w:eastAsia="DengXian"/>
                <w:color w:val="000000"/>
                <w:sz w:val="14"/>
                <w:szCs w:val="14"/>
              </w:rPr>
              <w:t>Центральный дефлектор передней панели</w:t>
            </w:r>
          </w:p>
          <w:p w14:paraId="17915563" w14:textId="77777777" w:rsidR="00D36519" w:rsidRPr="008726B7" w:rsidRDefault="00D36519" w:rsidP="00260B5E">
            <w:pPr>
              <w:pStyle w:val="a6"/>
              <w:numPr>
                <w:ilvl w:val="0"/>
                <w:numId w:val="124"/>
              </w:numPr>
              <w:spacing w:line="300" w:lineRule="auto"/>
              <w:jc w:val="left"/>
              <w:rPr>
                <w:rFonts w:eastAsia="DengXian"/>
                <w:color w:val="000000"/>
                <w:sz w:val="14"/>
                <w:szCs w:val="14"/>
              </w:rPr>
            </w:pPr>
            <w:r w:rsidRPr="008726B7">
              <w:rPr>
                <w:rFonts w:eastAsia="DengXian"/>
                <w:color w:val="000000"/>
                <w:sz w:val="14"/>
                <w:szCs w:val="14"/>
              </w:rPr>
              <w:t>Мультимедийный экран</w:t>
            </w:r>
          </w:p>
          <w:p w14:paraId="3D8583EB" w14:textId="18F34557" w:rsidR="00D36519" w:rsidRPr="008726B7" w:rsidRDefault="00D36519" w:rsidP="00260B5E">
            <w:pPr>
              <w:pStyle w:val="a6"/>
              <w:numPr>
                <w:ilvl w:val="0"/>
                <w:numId w:val="124"/>
              </w:numPr>
              <w:spacing w:line="300" w:lineRule="auto"/>
              <w:jc w:val="left"/>
              <w:rPr>
                <w:rFonts w:eastAsia="DengXian"/>
                <w:color w:val="000000"/>
                <w:sz w:val="14"/>
                <w:szCs w:val="14"/>
              </w:rPr>
            </w:pPr>
            <w:r w:rsidRPr="008726B7">
              <w:rPr>
                <w:rFonts w:eastAsia="DengXian"/>
                <w:color w:val="000000"/>
                <w:sz w:val="14"/>
                <w:szCs w:val="14"/>
              </w:rPr>
              <w:t>Кнопки</w:t>
            </w:r>
            <w:r w:rsidR="00757DE6" w:rsidRPr="008726B7">
              <w:rPr>
                <w:rFonts w:eastAsia="DengXian"/>
                <w:color w:val="000000"/>
                <w:sz w:val="14"/>
                <w:szCs w:val="14"/>
              </w:rPr>
              <w:t xml:space="preserve"> </w:t>
            </w:r>
            <w:r w:rsidRPr="008726B7">
              <w:rPr>
                <w:rFonts w:eastAsia="DengXian"/>
                <w:color w:val="000000"/>
                <w:sz w:val="14"/>
                <w:szCs w:val="14"/>
              </w:rPr>
              <w:t>управления на вспомогательной панели</w:t>
            </w:r>
          </w:p>
          <w:p w14:paraId="462296C0" w14:textId="77777777" w:rsidR="00D36519" w:rsidRPr="008726B7" w:rsidRDefault="00D36519" w:rsidP="007C1013">
            <w:pPr>
              <w:spacing w:line="300" w:lineRule="auto"/>
              <w:rPr>
                <w:rFonts w:eastAsia="DengXian"/>
                <w:color w:val="000000"/>
                <w:sz w:val="14"/>
                <w:szCs w:val="14"/>
              </w:rPr>
            </w:pPr>
          </w:p>
        </w:tc>
        <w:tc>
          <w:tcPr>
            <w:tcW w:w="5091" w:type="dxa"/>
          </w:tcPr>
          <w:p w14:paraId="37FE2F6C" w14:textId="77777777" w:rsidR="00D36519" w:rsidRPr="008726B7" w:rsidRDefault="00D36519" w:rsidP="00260B5E">
            <w:pPr>
              <w:pStyle w:val="a6"/>
              <w:numPr>
                <w:ilvl w:val="0"/>
                <w:numId w:val="124"/>
              </w:numPr>
              <w:spacing w:line="300" w:lineRule="auto"/>
              <w:jc w:val="left"/>
              <w:rPr>
                <w:rFonts w:eastAsia="DengXian"/>
                <w:color w:val="000000"/>
                <w:sz w:val="14"/>
                <w:szCs w:val="14"/>
              </w:rPr>
            </w:pPr>
            <w:r w:rsidRPr="008726B7">
              <w:rPr>
                <w:rFonts w:eastAsia="DengXian"/>
                <w:color w:val="000000"/>
                <w:sz w:val="14"/>
                <w:szCs w:val="14"/>
              </w:rPr>
              <w:t>Правый дефлектор передней панели</w:t>
            </w:r>
          </w:p>
          <w:p w14:paraId="2D6E1CC0" w14:textId="77777777" w:rsidR="00D36519" w:rsidRPr="008726B7" w:rsidRDefault="00D36519" w:rsidP="00260B5E">
            <w:pPr>
              <w:pStyle w:val="a6"/>
              <w:numPr>
                <w:ilvl w:val="0"/>
                <w:numId w:val="124"/>
              </w:numPr>
              <w:spacing w:line="300" w:lineRule="auto"/>
              <w:jc w:val="left"/>
              <w:rPr>
                <w:rFonts w:eastAsia="DengXian"/>
                <w:color w:val="000000"/>
                <w:sz w:val="14"/>
                <w:szCs w:val="14"/>
              </w:rPr>
            </w:pPr>
            <w:r w:rsidRPr="008726B7">
              <w:rPr>
                <w:rFonts w:eastAsia="DengXian"/>
                <w:color w:val="000000"/>
                <w:sz w:val="14"/>
                <w:szCs w:val="14"/>
              </w:rPr>
              <w:t>Перчаточный ящик</w:t>
            </w:r>
          </w:p>
          <w:p w14:paraId="7451B568" w14:textId="77777777" w:rsidR="00D36519" w:rsidRPr="008726B7" w:rsidRDefault="00D36519" w:rsidP="00260B5E">
            <w:pPr>
              <w:pStyle w:val="a6"/>
              <w:numPr>
                <w:ilvl w:val="0"/>
                <w:numId w:val="124"/>
              </w:numPr>
              <w:spacing w:line="300" w:lineRule="auto"/>
              <w:jc w:val="left"/>
              <w:rPr>
                <w:rFonts w:eastAsia="DengXian"/>
                <w:color w:val="000000"/>
                <w:sz w:val="14"/>
                <w:szCs w:val="14"/>
              </w:rPr>
            </w:pPr>
            <w:r w:rsidRPr="008726B7">
              <w:rPr>
                <w:rFonts w:eastAsia="DengXian"/>
                <w:color w:val="000000"/>
                <w:sz w:val="14"/>
                <w:szCs w:val="14"/>
              </w:rPr>
              <w:t>Беспроводное зарядное устройство</w:t>
            </w:r>
          </w:p>
          <w:p w14:paraId="7DA957CE" w14:textId="77777777" w:rsidR="00D36519" w:rsidRPr="008726B7" w:rsidRDefault="00D36519" w:rsidP="00260B5E">
            <w:pPr>
              <w:pStyle w:val="a6"/>
              <w:numPr>
                <w:ilvl w:val="0"/>
                <w:numId w:val="124"/>
              </w:numPr>
              <w:spacing w:line="300" w:lineRule="auto"/>
              <w:jc w:val="left"/>
              <w:rPr>
                <w:rFonts w:eastAsia="DengXian"/>
                <w:color w:val="000000"/>
                <w:sz w:val="14"/>
                <w:szCs w:val="14"/>
              </w:rPr>
            </w:pPr>
            <w:r w:rsidRPr="008726B7">
              <w:rPr>
                <w:rFonts w:eastAsia="DengXian"/>
                <w:color w:val="000000"/>
                <w:sz w:val="14"/>
                <w:szCs w:val="14"/>
              </w:rPr>
              <w:t>Педаль акселератора</w:t>
            </w:r>
          </w:p>
          <w:p w14:paraId="649A71F2" w14:textId="77777777" w:rsidR="00D36519" w:rsidRPr="008726B7" w:rsidRDefault="00D36519" w:rsidP="00260B5E">
            <w:pPr>
              <w:pStyle w:val="a6"/>
              <w:numPr>
                <w:ilvl w:val="0"/>
                <w:numId w:val="124"/>
              </w:numPr>
              <w:spacing w:line="300" w:lineRule="auto"/>
              <w:jc w:val="left"/>
              <w:rPr>
                <w:rFonts w:eastAsia="DengXian"/>
                <w:color w:val="000000"/>
                <w:sz w:val="14"/>
                <w:szCs w:val="14"/>
              </w:rPr>
            </w:pPr>
            <w:r w:rsidRPr="008726B7">
              <w:rPr>
                <w:rFonts w:eastAsia="DengXian"/>
                <w:color w:val="000000"/>
                <w:sz w:val="14"/>
                <w:szCs w:val="14"/>
              </w:rPr>
              <w:t>Педаль тормоза</w:t>
            </w:r>
          </w:p>
          <w:p w14:paraId="1412315A" w14:textId="77777777" w:rsidR="00D36519" w:rsidRPr="008726B7" w:rsidRDefault="00D36519" w:rsidP="00260B5E">
            <w:pPr>
              <w:pStyle w:val="a6"/>
              <w:numPr>
                <w:ilvl w:val="0"/>
                <w:numId w:val="124"/>
              </w:numPr>
              <w:spacing w:line="300" w:lineRule="auto"/>
              <w:jc w:val="left"/>
              <w:rPr>
                <w:rFonts w:eastAsia="DengXian"/>
                <w:color w:val="000000"/>
                <w:sz w:val="14"/>
                <w:szCs w:val="14"/>
              </w:rPr>
            </w:pPr>
            <w:r w:rsidRPr="008726B7">
              <w:rPr>
                <w:rFonts w:eastAsia="DengXian"/>
                <w:color w:val="000000"/>
                <w:sz w:val="14"/>
                <w:szCs w:val="14"/>
              </w:rPr>
              <w:t>Рулевое колесо</w:t>
            </w:r>
          </w:p>
          <w:p w14:paraId="18FBF468" w14:textId="77777777" w:rsidR="00D36519" w:rsidRPr="008726B7" w:rsidRDefault="00D36519" w:rsidP="00260B5E">
            <w:pPr>
              <w:pStyle w:val="a6"/>
              <w:numPr>
                <w:ilvl w:val="0"/>
                <w:numId w:val="124"/>
              </w:numPr>
              <w:spacing w:line="300" w:lineRule="auto"/>
              <w:jc w:val="left"/>
              <w:rPr>
                <w:rFonts w:eastAsia="DengXian"/>
                <w:color w:val="000000"/>
                <w:sz w:val="14"/>
                <w:szCs w:val="14"/>
              </w:rPr>
            </w:pPr>
            <w:r w:rsidRPr="008726B7">
              <w:rPr>
                <w:rFonts w:eastAsia="DengXian"/>
                <w:color w:val="000000"/>
                <w:sz w:val="14"/>
                <w:szCs w:val="14"/>
              </w:rPr>
              <w:t>Рычаг открытия капота</w:t>
            </w:r>
          </w:p>
        </w:tc>
      </w:tr>
    </w:tbl>
    <w:p w14:paraId="573D6B36" w14:textId="77777777" w:rsidR="009E53D3" w:rsidRDefault="009E53D3">
      <w:pPr>
        <w:pStyle w:val="a6"/>
        <w:spacing w:line="285" w:lineRule="auto"/>
        <w:jc w:val="left"/>
        <w:rPr>
          <w:sz w:val="17"/>
        </w:rPr>
        <w:sectPr w:rsidR="009E53D3">
          <w:pgSz w:w="8740" w:h="11910"/>
          <w:pgMar w:top="220" w:right="850" w:bottom="560" w:left="850" w:header="0" w:footer="362" w:gutter="0"/>
          <w:cols w:space="720"/>
        </w:sectPr>
      </w:pPr>
    </w:p>
    <w:p w14:paraId="6A46E5BC" w14:textId="77777777" w:rsidR="009E53D3" w:rsidRPr="00D36519" w:rsidRDefault="00D36519">
      <w:pPr>
        <w:spacing w:before="70"/>
        <w:ind w:right="27"/>
        <w:jc w:val="right"/>
        <w:rPr>
          <w:i/>
          <w:sz w:val="18"/>
          <w:szCs w:val="18"/>
          <w:lang w:val="ru-RU"/>
        </w:rPr>
      </w:pPr>
      <w:r w:rsidRPr="00D36519">
        <w:rPr>
          <w:i/>
          <w:color w:val="007FFF"/>
          <w:spacing w:val="-4"/>
          <w:sz w:val="18"/>
          <w:szCs w:val="18"/>
          <w:lang w:val="ru-RU"/>
        </w:rPr>
        <w:lastRenderedPageBreak/>
        <w:t>Примечания для пользователей</w:t>
      </w:r>
    </w:p>
    <w:p w14:paraId="3CE84573" w14:textId="77777777" w:rsidR="009E53D3" w:rsidRPr="00D36519" w:rsidRDefault="00D426C2">
      <w:pPr>
        <w:pStyle w:val="a3"/>
        <w:ind w:left="0"/>
        <w:jc w:val="left"/>
        <w:rPr>
          <w:i/>
          <w:sz w:val="6"/>
          <w:lang w:val="ru-RU"/>
        </w:rPr>
      </w:pPr>
      <w:r>
        <w:rPr>
          <w:i/>
          <w:noProof/>
          <w:sz w:val="6"/>
        </w:rPr>
        <mc:AlternateContent>
          <mc:Choice Requires="wps">
            <w:drawing>
              <wp:anchor distT="0" distB="0" distL="0" distR="0" simplePos="0" relativeHeight="251639296" behindDoc="1" locked="0" layoutInCell="1" allowOverlap="1" wp14:anchorId="3E2EF860" wp14:editId="2AFB541E">
                <wp:simplePos x="0" y="0"/>
                <wp:positionH relativeFrom="page">
                  <wp:posOffset>557999</wp:posOffset>
                </wp:positionH>
                <wp:positionV relativeFrom="paragraph">
                  <wp:posOffset>59435</wp:posOffset>
                </wp:positionV>
                <wp:extent cx="4428490" cy="381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793003F" id="Graphic 36" o:spid="_x0000_s1026" style="position:absolute;margin-left:43.95pt;margin-top:4.7pt;width:348.7pt;height:.3pt;z-index:-25167718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35BD12B0" w14:textId="77777777" w:rsidR="009E53D3" w:rsidRPr="00D36519" w:rsidRDefault="00D36519">
      <w:pPr>
        <w:pStyle w:val="2"/>
        <w:spacing w:before="77"/>
        <w:rPr>
          <w:sz w:val="16"/>
          <w:szCs w:val="16"/>
        </w:rPr>
      </w:pPr>
      <w:bookmarkStart w:id="108" w:name="Front_Engine_Compartment_Overview_"/>
      <w:bookmarkStart w:id="109" w:name="_bookmark14"/>
      <w:bookmarkStart w:id="110" w:name="_bookmark15"/>
      <w:bookmarkEnd w:id="108"/>
      <w:bookmarkEnd w:id="109"/>
      <w:bookmarkEnd w:id="110"/>
      <w:r w:rsidRPr="00D36519">
        <w:rPr>
          <w:color w:val="1E6CEB"/>
          <w:spacing w:val="-2"/>
          <w:sz w:val="16"/>
          <w:szCs w:val="16"/>
        </w:rPr>
        <w:t>Обзор переднего моторного отсека</w:t>
      </w:r>
    </w:p>
    <w:p w14:paraId="3182AF79" w14:textId="77777777" w:rsidR="009E53D3" w:rsidRDefault="00D426C2">
      <w:pPr>
        <w:pStyle w:val="a3"/>
        <w:spacing w:before="5"/>
        <w:ind w:left="0"/>
        <w:jc w:val="left"/>
        <w:rPr>
          <w:b/>
          <w:sz w:val="9"/>
        </w:rPr>
      </w:pPr>
      <w:r>
        <w:rPr>
          <w:b/>
          <w:noProof/>
          <w:sz w:val="9"/>
        </w:rPr>
        <w:drawing>
          <wp:anchor distT="0" distB="0" distL="0" distR="0" simplePos="0" relativeHeight="251640320" behindDoc="1" locked="0" layoutInCell="1" allowOverlap="1" wp14:anchorId="06D6C331" wp14:editId="780ADC6E">
            <wp:simplePos x="0" y="0"/>
            <wp:positionH relativeFrom="page">
              <wp:posOffset>557999</wp:posOffset>
            </wp:positionH>
            <wp:positionV relativeFrom="paragraph">
              <wp:posOffset>84635</wp:posOffset>
            </wp:positionV>
            <wp:extent cx="4394140" cy="3529584"/>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4" cstate="print"/>
                    <a:stretch>
                      <a:fillRect/>
                    </a:stretch>
                  </pic:blipFill>
                  <pic:spPr>
                    <a:xfrm>
                      <a:off x="0" y="0"/>
                      <a:ext cx="4394140" cy="3529584"/>
                    </a:xfrm>
                    <a:prstGeom prst="rect">
                      <a:avLst/>
                    </a:prstGeom>
                  </pic:spPr>
                </pic:pic>
              </a:graphicData>
            </a:graphic>
          </wp:anchor>
        </w:drawing>
      </w:r>
    </w:p>
    <w:p w14:paraId="7D927E02" w14:textId="77777777" w:rsidR="009E53D3" w:rsidRDefault="009E53D3">
      <w:pPr>
        <w:pStyle w:val="a3"/>
        <w:spacing w:before="28"/>
        <w:ind w:left="0"/>
        <w:jc w:val="left"/>
        <w:rPr>
          <w:b/>
        </w:rPr>
      </w:pPr>
    </w:p>
    <w:tbl>
      <w:tblPr>
        <w:tblStyle w:val="2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3597"/>
      </w:tblGrid>
      <w:tr w:rsidR="00D36519" w:rsidRPr="00D36519" w14:paraId="5C1C5DCB" w14:textId="77777777" w:rsidTr="00D36519">
        <w:tc>
          <w:tcPr>
            <w:tcW w:w="4531" w:type="dxa"/>
          </w:tcPr>
          <w:p w14:paraId="77F916BF" w14:textId="77777777" w:rsidR="00D36519" w:rsidRPr="008726B7" w:rsidRDefault="00D36519" w:rsidP="00260B5E">
            <w:pPr>
              <w:pStyle w:val="a6"/>
              <w:numPr>
                <w:ilvl w:val="0"/>
                <w:numId w:val="125"/>
              </w:numPr>
              <w:spacing w:line="300" w:lineRule="auto"/>
              <w:jc w:val="left"/>
              <w:rPr>
                <w:rFonts w:eastAsia="DengXian"/>
                <w:color w:val="000000"/>
                <w:sz w:val="14"/>
                <w:szCs w:val="14"/>
              </w:rPr>
            </w:pPr>
            <w:r w:rsidRPr="008726B7">
              <w:rPr>
                <w:rFonts w:eastAsia="DengXian"/>
                <w:color w:val="000000"/>
                <w:sz w:val="14"/>
                <w:szCs w:val="14"/>
              </w:rPr>
              <w:t>Бачок жидкости стеклоомывателя</w:t>
            </w:r>
          </w:p>
          <w:p w14:paraId="29EA9FB0" w14:textId="77777777" w:rsidR="00D36519" w:rsidRPr="008726B7" w:rsidRDefault="00D36519" w:rsidP="00260B5E">
            <w:pPr>
              <w:pStyle w:val="a6"/>
              <w:numPr>
                <w:ilvl w:val="0"/>
                <w:numId w:val="125"/>
              </w:numPr>
              <w:spacing w:line="300" w:lineRule="auto"/>
              <w:jc w:val="left"/>
              <w:rPr>
                <w:rFonts w:eastAsia="DengXian"/>
                <w:color w:val="000000"/>
                <w:sz w:val="14"/>
                <w:szCs w:val="14"/>
              </w:rPr>
            </w:pPr>
            <w:r w:rsidRPr="008726B7">
              <w:rPr>
                <w:rFonts w:eastAsia="DengXian"/>
                <w:color w:val="000000"/>
                <w:sz w:val="14"/>
                <w:szCs w:val="14"/>
              </w:rPr>
              <w:t>Расширительный бачок системы охлаждения</w:t>
            </w:r>
          </w:p>
          <w:p w14:paraId="28FCF7FC" w14:textId="77777777" w:rsidR="00D36519" w:rsidRPr="008726B7" w:rsidRDefault="00D36519" w:rsidP="007C1013">
            <w:pPr>
              <w:spacing w:line="300" w:lineRule="auto"/>
              <w:rPr>
                <w:rFonts w:eastAsia="DengXian"/>
                <w:color w:val="000000"/>
                <w:sz w:val="14"/>
                <w:szCs w:val="14"/>
              </w:rPr>
            </w:pPr>
          </w:p>
          <w:p w14:paraId="0BC2383F" w14:textId="77777777" w:rsidR="00D36519" w:rsidRPr="008726B7" w:rsidRDefault="00D36519" w:rsidP="007C1013">
            <w:pPr>
              <w:spacing w:line="300" w:lineRule="auto"/>
              <w:rPr>
                <w:rFonts w:eastAsia="DengXian"/>
                <w:color w:val="000000"/>
                <w:sz w:val="14"/>
                <w:szCs w:val="14"/>
              </w:rPr>
            </w:pPr>
          </w:p>
        </w:tc>
        <w:tc>
          <w:tcPr>
            <w:tcW w:w="4813" w:type="dxa"/>
          </w:tcPr>
          <w:p w14:paraId="34F4771E" w14:textId="77777777" w:rsidR="00D36519" w:rsidRPr="008726B7" w:rsidRDefault="00D36519" w:rsidP="00260B5E">
            <w:pPr>
              <w:pStyle w:val="a6"/>
              <w:numPr>
                <w:ilvl w:val="0"/>
                <w:numId w:val="125"/>
              </w:numPr>
              <w:spacing w:line="300" w:lineRule="auto"/>
              <w:jc w:val="left"/>
              <w:rPr>
                <w:rFonts w:eastAsia="DengXian"/>
                <w:color w:val="000000"/>
                <w:sz w:val="14"/>
                <w:szCs w:val="14"/>
              </w:rPr>
            </w:pPr>
            <w:r w:rsidRPr="008726B7">
              <w:rPr>
                <w:rFonts w:eastAsia="DengXian"/>
                <w:color w:val="000000"/>
                <w:sz w:val="14"/>
                <w:szCs w:val="14"/>
              </w:rPr>
              <w:t>Бачок тормозной жидкости</w:t>
            </w:r>
          </w:p>
          <w:p w14:paraId="218A9683" w14:textId="77777777" w:rsidR="00D36519" w:rsidRPr="008726B7" w:rsidRDefault="00D36519" w:rsidP="00260B5E">
            <w:pPr>
              <w:pStyle w:val="a6"/>
              <w:numPr>
                <w:ilvl w:val="0"/>
                <w:numId w:val="125"/>
              </w:numPr>
              <w:spacing w:line="300" w:lineRule="auto"/>
              <w:jc w:val="left"/>
              <w:rPr>
                <w:rFonts w:eastAsia="DengXian"/>
                <w:color w:val="000000"/>
                <w:sz w:val="14"/>
                <w:szCs w:val="14"/>
              </w:rPr>
            </w:pPr>
            <w:r w:rsidRPr="008726B7">
              <w:rPr>
                <w:rFonts w:eastAsia="DengXian"/>
                <w:color w:val="000000"/>
                <w:sz w:val="14"/>
                <w:szCs w:val="14"/>
              </w:rPr>
              <w:t>Блок предохранителей в переднем отсеке</w:t>
            </w:r>
          </w:p>
          <w:p w14:paraId="5CBCE68C" w14:textId="77777777" w:rsidR="00D36519" w:rsidRPr="008726B7" w:rsidRDefault="00D36519" w:rsidP="007C1013">
            <w:pPr>
              <w:spacing w:line="300" w:lineRule="auto"/>
              <w:rPr>
                <w:rFonts w:eastAsia="DengXian"/>
                <w:color w:val="000000"/>
                <w:sz w:val="14"/>
                <w:szCs w:val="14"/>
              </w:rPr>
            </w:pPr>
          </w:p>
          <w:p w14:paraId="55E56339" w14:textId="77777777" w:rsidR="00D36519" w:rsidRPr="008726B7" w:rsidRDefault="00D36519" w:rsidP="007C1013">
            <w:pPr>
              <w:spacing w:line="300" w:lineRule="auto"/>
              <w:rPr>
                <w:rFonts w:eastAsia="DengXian"/>
                <w:color w:val="000000"/>
                <w:sz w:val="14"/>
                <w:szCs w:val="14"/>
              </w:rPr>
            </w:pPr>
          </w:p>
        </w:tc>
      </w:tr>
    </w:tbl>
    <w:p w14:paraId="474717A7" w14:textId="77777777" w:rsidR="009E53D3" w:rsidRPr="00D36519" w:rsidRDefault="009E53D3">
      <w:pPr>
        <w:pStyle w:val="a6"/>
        <w:jc w:val="left"/>
        <w:rPr>
          <w:position w:val="1"/>
          <w:sz w:val="17"/>
        </w:rPr>
        <w:sectPr w:rsidR="009E53D3" w:rsidRPr="00D36519">
          <w:pgSz w:w="8740" w:h="11910"/>
          <w:pgMar w:top="220" w:right="850" w:bottom="560" w:left="850" w:header="0" w:footer="362" w:gutter="0"/>
          <w:cols w:space="720"/>
        </w:sectPr>
      </w:pPr>
    </w:p>
    <w:p w14:paraId="41243D8D" w14:textId="3D3D97FE" w:rsidR="00CA27DC" w:rsidRPr="00B56499" w:rsidRDefault="00F17300" w:rsidP="00B56499">
      <w:pPr>
        <w:pStyle w:val="a3"/>
        <w:spacing w:before="189" w:line="300" w:lineRule="auto"/>
        <w:ind w:left="0"/>
        <w:jc w:val="left"/>
        <w:rPr>
          <w:i/>
          <w:sz w:val="25"/>
          <w:lang w:val="ru-RU"/>
        </w:rPr>
      </w:pPr>
      <w:r>
        <w:rPr>
          <w:i/>
          <w:noProof/>
          <w:sz w:val="6"/>
        </w:rPr>
        <w:lastRenderedPageBreak/>
        <mc:AlternateContent>
          <mc:Choice Requires="wps">
            <w:drawing>
              <wp:anchor distT="0" distB="0" distL="0" distR="0" simplePos="0" relativeHeight="251709952" behindDoc="1" locked="0" layoutInCell="1" allowOverlap="1" wp14:anchorId="026FAF2D" wp14:editId="119FFCE2">
                <wp:simplePos x="0" y="0"/>
                <wp:positionH relativeFrom="page">
                  <wp:posOffset>539750</wp:posOffset>
                </wp:positionH>
                <wp:positionV relativeFrom="paragraph">
                  <wp:posOffset>220345</wp:posOffset>
                </wp:positionV>
                <wp:extent cx="4428490" cy="3810"/>
                <wp:effectExtent l="0" t="0" r="0" b="0"/>
                <wp:wrapTopAndBottom/>
                <wp:docPr id="1411"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219D360" id="Graphic 38" o:spid="_x0000_s1026" style="position:absolute;margin-left:42.5pt;margin-top:17.35pt;width:348.7pt;height:.3pt;z-index:-25160652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" path="m4427994,l,,,3594r4427994,l4427994,xe" fillcolor="#007fff" stroked="f">
                <v:path arrowok="t"/>
                <w10:wrap type="topAndBottom" anchorx="page"/>
              </v:shape>
            </w:pict>
          </mc:Fallback>
        </mc:AlternateContent>
      </w:r>
      <w:bookmarkStart w:id="111" w:name="Driving_Safety_"/>
      <w:bookmarkStart w:id="112" w:name="Seat_Belt_Overview_"/>
      <w:bookmarkStart w:id="113" w:name="_bookmark16"/>
      <w:bookmarkStart w:id="114" w:name="_bookmark17"/>
      <w:bookmarkStart w:id="115" w:name="_bookmark18"/>
      <w:bookmarkEnd w:id="111"/>
      <w:bookmarkEnd w:id="112"/>
      <w:bookmarkEnd w:id="113"/>
      <w:bookmarkEnd w:id="114"/>
      <w:bookmarkEnd w:id="115"/>
      <w:r w:rsidR="00CA27DC" w:rsidRPr="00CA27DC">
        <w:rPr>
          <w:b/>
          <w:bCs/>
          <w:noProof/>
          <w:sz w:val="18"/>
          <w:szCs w:val="18"/>
          <w:lang w:val="ru-RU" w:eastAsia="ru-RU"/>
        </w:rPr>
        <mc:AlternateContent>
          <mc:Choice Requires="wps">
            <w:drawing>
              <wp:anchor distT="0" distB="0" distL="0" distR="0" simplePos="0" relativeHeight="251576832" behindDoc="0" locked="0" layoutInCell="1" allowOverlap="1" wp14:anchorId="41B53209" wp14:editId="5F4D5C22">
                <wp:simplePos x="0" y="0"/>
                <wp:positionH relativeFrom="page">
                  <wp:posOffset>5073903</wp:posOffset>
                </wp:positionH>
                <wp:positionV relativeFrom="page">
                  <wp:posOffset>468007</wp:posOffset>
                </wp:positionV>
                <wp:extent cx="508634" cy="6548120"/>
                <wp:effectExtent l="0" t="0" r="0" b="0"/>
                <wp:wrapNone/>
                <wp:docPr id="1339"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4" cy="6548120"/>
                        </a:xfrm>
                        <a:prstGeom prst="rect">
                          <a:avLst/>
                        </a:prstGeom>
                      </wps:spPr>
                      <wps:txbx>
                        <w:txbxContent>
                          <w:tbl>
                            <w:tblPr>
                              <w:tblStyle w:val="TableNormal4"/>
                              <w:tblW w:w="0" w:type="auto"/>
                              <w:tblCellSpacing w:w="56" w:type="dxa"/>
                              <w:tblInd w:w="124" w:type="dxa"/>
                              <w:tblLayout w:type="fixed"/>
                              <w:tblLook w:val="01E0" w:firstRow="1" w:lastRow="1" w:firstColumn="1" w:lastColumn="1" w:noHBand="0" w:noVBand="0"/>
                            </w:tblPr>
                            <w:tblGrid>
                              <w:gridCol w:w="904"/>
                            </w:tblGrid>
                            <w:tr w:rsidR="00F66835" w14:paraId="329F8DCF" w14:textId="77777777">
                              <w:trPr>
                                <w:trHeight w:val="1187"/>
                                <w:tblCellSpacing w:w="56" w:type="dxa"/>
                              </w:trPr>
                              <w:tc>
                                <w:tcPr>
                                  <w:tcW w:w="680" w:type="dxa"/>
                                  <w:tcBorders>
                                    <w:bottom w:val="nil"/>
                                  </w:tcBorders>
                                  <w:shd w:val="clear" w:color="auto" w:fill="79C1F9"/>
                                </w:tcPr>
                                <w:p w14:paraId="4EC0D3FF" w14:textId="77777777" w:rsidR="00F66835" w:rsidRDefault="00F66835">
                                  <w:pPr>
                                    <w:pStyle w:val="TableParagraph"/>
                                    <w:spacing w:before="116"/>
                                    <w:rPr>
                                      <w:sz w:val="24"/>
                                    </w:rPr>
                                  </w:pPr>
                                </w:p>
                                <w:p w14:paraId="5691CE2E" w14:textId="77777777" w:rsidR="00F66835" w:rsidRDefault="00F66835">
                                  <w:pPr>
                                    <w:pStyle w:val="TableParagraph"/>
                                    <w:spacing w:before="1"/>
                                    <w:ind w:left="178"/>
                                    <w:rPr>
                                      <w:sz w:val="24"/>
                                    </w:rPr>
                                  </w:pPr>
                                  <w:r>
                                    <w:rPr>
                                      <w:color w:val="FFFFFF"/>
                                      <w:spacing w:val="-10"/>
                                      <w:sz w:val="24"/>
                                    </w:rPr>
                                    <w:t>1</w:t>
                                  </w:r>
                                </w:p>
                              </w:tc>
                            </w:tr>
                            <w:tr w:rsidR="00F66835" w14:paraId="62BC181A" w14:textId="77777777">
                              <w:trPr>
                                <w:trHeight w:val="1183"/>
                                <w:tblCellSpacing w:w="56" w:type="dxa"/>
                              </w:trPr>
                              <w:tc>
                                <w:tcPr>
                                  <w:tcW w:w="680" w:type="dxa"/>
                                  <w:tcBorders>
                                    <w:top w:val="nil"/>
                                    <w:bottom w:val="nil"/>
                                  </w:tcBorders>
                                  <w:shd w:val="clear" w:color="auto" w:fill="79C1F9"/>
                                </w:tcPr>
                                <w:p w14:paraId="2E100289" w14:textId="77777777" w:rsidR="00F66835" w:rsidRDefault="00F66835">
                                  <w:pPr>
                                    <w:pStyle w:val="TableParagraph"/>
                                    <w:spacing w:before="113"/>
                                    <w:rPr>
                                      <w:sz w:val="24"/>
                                    </w:rPr>
                                  </w:pPr>
                                </w:p>
                                <w:p w14:paraId="373E0E6C" w14:textId="77777777" w:rsidR="00F66835" w:rsidRDefault="00F66835">
                                  <w:pPr>
                                    <w:pStyle w:val="TableParagraph"/>
                                    <w:ind w:left="178"/>
                                    <w:rPr>
                                      <w:sz w:val="24"/>
                                    </w:rPr>
                                  </w:pPr>
                                  <w:r>
                                    <w:rPr>
                                      <w:color w:val="FFFFFF"/>
                                      <w:spacing w:val="-10"/>
                                      <w:sz w:val="24"/>
                                    </w:rPr>
                                    <w:t>2</w:t>
                                  </w:r>
                                </w:p>
                              </w:tc>
                            </w:tr>
                            <w:tr w:rsidR="00F66835" w14:paraId="0A108C1E" w14:textId="77777777">
                              <w:trPr>
                                <w:trHeight w:val="1183"/>
                                <w:tblCellSpacing w:w="56" w:type="dxa"/>
                              </w:trPr>
                              <w:tc>
                                <w:tcPr>
                                  <w:tcW w:w="680" w:type="dxa"/>
                                  <w:tcBorders>
                                    <w:top w:val="nil"/>
                                    <w:bottom w:val="nil"/>
                                  </w:tcBorders>
                                  <w:shd w:val="clear" w:color="auto" w:fill="79C1F9"/>
                                </w:tcPr>
                                <w:p w14:paraId="64F59999" w14:textId="77777777" w:rsidR="00F66835" w:rsidRDefault="00F66835">
                                  <w:pPr>
                                    <w:pStyle w:val="TableParagraph"/>
                                    <w:spacing w:before="113"/>
                                    <w:rPr>
                                      <w:sz w:val="24"/>
                                    </w:rPr>
                                  </w:pPr>
                                </w:p>
                                <w:p w14:paraId="3D1281F6" w14:textId="77777777" w:rsidR="00F66835" w:rsidRDefault="00F66835">
                                  <w:pPr>
                                    <w:pStyle w:val="TableParagraph"/>
                                    <w:ind w:left="178"/>
                                    <w:rPr>
                                      <w:sz w:val="24"/>
                                    </w:rPr>
                                  </w:pPr>
                                  <w:r>
                                    <w:rPr>
                                      <w:color w:val="FFFFFF"/>
                                      <w:spacing w:val="-10"/>
                                      <w:sz w:val="24"/>
                                    </w:rPr>
                                    <w:t>3</w:t>
                                  </w:r>
                                </w:p>
                              </w:tc>
                            </w:tr>
                            <w:tr w:rsidR="00F66835" w14:paraId="3BC6B2BD" w14:textId="77777777">
                              <w:trPr>
                                <w:trHeight w:val="1183"/>
                                <w:tblCellSpacing w:w="56" w:type="dxa"/>
                              </w:trPr>
                              <w:tc>
                                <w:tcPr>
                                  <w:tcW w:w="680" w:type="dxa"/>
                                  <w:tcBorders>
                                    <w:top w:val="nil"/>
                                    <w:bottom w:val="nil"/>
                                  </w:tcBorders>
                                  <w:shd w:val="clear" w:color="auto" w:fill="1E6CEB"/>
                                </w:tcPr>
                                <w:p w14:paraId="37DC14E5" w14:textId="77777777" w:rsidR="00F66835" w:rsidRDefault="00F66835">
                                  <w:pPr>
                                    <w:pStyle w:val="TableParagraph"/>
                                    <w:spacing w:before="112"/>
                                    <w:rPr>
                                      <w:sz w:val="24"/>
                                    </w:rPr>
                                  </w:pPr>
                                </w:p>
                                <w:p w14:paraId="111A5F4C" w14:textId="77777777" w:rsidR="00F66835" w:rsidRDefault="00F66835">
                                  <w:pPr>
                                    <w:pStyle w:val="TableParagraph"/>
                                    <w:ind w:left="178"/>
                                    <w:rPr>
                                      <w:sz w:val="24"/>
                                    </w:rPr>
                                  </w:pPr>
                                  <w:r>
                                    <w:rPr>
                                      <w:color w:val="FFFFFF"/>
                                      <w:spacing w:val="-10"/>
                                      <w:sz w:val="24"/>
                                    </w:rPr>
                                    <w:t>4</w:t>
                                  </w:r>
                                </w:p>
                              </w:tc>
                            </w:tr>
                            <w:tr w:rsidR="00F66835" w14:paraId="6EA480BD" w14:textId="77777777">
                              <w:trPr>
                                <w:trHeight w:val="1183"/>
                                <w:tblCellSpacing w:w="56" w:type="dxa"/>
                              </w:trPr>
                              <w:tc>
                                <w:tcPr>
                                  <w:tcW w:w="680" w:type="dxa"/>
                                  <w:tcBorders>
                                    <w:top w:val="nil"/>
                                    <w:bottom w:val="nil"/>
                                  </w:tcBorders>
                                  <w:shd w:val="clear" w:color="auto" w:fill="79C1F9"/>
                                </w:tcPr>
                                <w:p w14:paraId="50C3C51D" w14:textId="77777777" w:rsidR="00F66835" w:rsidRDefault="00F66835">
                                  <w:pPr>
                                    <w:pStyle w:val="TableParagraph"/>
                                    <w:spacing w:before="110"/>
                                    <w:rPr>
                                      <w:sz w:val="24"/>
                                    </w:rPr>
                                  </w:pPr>
                                </w:p>
                                <w:p w14:paraId="016DDC2E" w14:textId="77777777" w:rsidR="00F66835" w:rsidRDefault="00F66835">
                                  <w:pPr>
                                    <w:pStyle w:val="TableParagraph"/>
                                    <w:ind w:left="178"/>
                                    <w:rPr>
                                      <w:sz w:val="24"/>
                                    </w:rPr>
                                  </w:pPr>
                                  <w:r>
                                    <w:rPr>
                                      <w:color w:val="FFFFFF"/>
                                      <w:spacing w:val="-10"/>
                                      <w:sz w:val="24"/>
                                    </w:rPr>
                                    <w:t>5</w:t>
                                  </w:r>
                                </w:p>
                              </w:tc>
                            </w:tr>
                            <w:tr w:rsidR="00F66835" w14:paraId="243D934C" w14:textId="77777777">
                              <w:trPr>
                                <w:trHeight w:val="1183"/>
                                <w:tblCellSpacing w:w="56" w:type="dxa"/>
                              </w:trPr>
                              <w:tc>
                                <w:tcPr>
                                  <w:tcW w:w="680" w:type="dxa"/>
                                  <w:tcBorders>
                                    <w:top w:val="nil"/>
                                    <w:bottom w:val="nil"/>
                                  </w:tcBorders>
                                  <w:shd w:val="clear" w:color="auto" w:fill="79C1F9"/>
                                </w:tcPr>
                                <w:p w14:paraId="37EBBD0F" w14:textId="77777777" w:rsidR="00F66835" w:rsidRDefault="00F66835">
                                  <w:pPr>
                                    <w:pStyle w:val="TableParagraph"/>
                                    <w:spacing w:before="113"/>
                                    <w:rPr>
                                      <w:sz w:val="24"/>
                                    </w:rPr>
                                  </w:pPr>
                                </w:p>
                                <w:p w14:paraId="69C0CB21" w14:textId="77777777" w:rsidR="00F66835" w:rsidRDefault="00F66835">
                                  <w:pPr>
                                    <w:pStyle w:val="TableParagraph"/>
                                    <w:ind w:left="178"/>
                                    <w:rPr>
                                      <w:sz w:val="24"/>
                                    </w:rPr>
                                  </w:pPr>
                                  <w:r>
                                    <w:rPr>
                                      <w:color w:val="FFFFFF"/>
                                      <w:spacing w:val="-10"/>
                                      <w:sz w:val="24"/>
                                    </w:rPr>
                                    <w:t>6</w:t>
                                  </w:r>
                                </w:p>
                              </w:tc>
                            </w:tr>
                            <w:tr w:rsidR="00F66835" w14:paraId="7141F8A7" w14:textId="77777777">
                              <w:trPr>
                                <w:trHeight w:val="1183"/>
                                <w:tblCellSpacing w:w="56" w:type="dxa"/>
                              </w:trPr>
                              <w:tc>
                                <w:tcPr>
                                  <w:tcW w:w="680" w:type="dxa"/>
                                  <w:tcBorders>
                                    <w:top w:val="nil"/>
                                    <w:bottom w:val="nil"/>
                                  </w:tcBorders>
                                  <w:shd w:val="clear" w:color="auto" w:fill="79C1F9"/>
                                </w:tcPr>
                                <w:p w14:paraId="69488A12" w14:textId="77777777" w:rsidR="00F66835" w:rsidRDefault="00F66835">
                                  <w:pPr>
                                    <w:pStyle w:val="TableParagraph"/>
                                    <w:spacing w:before="110"/>
                                    <w:rPr>
                                      <w:sz w:val="24"/>
                                    </w:rPr>
                                  </w:pPr>
                                </w:p>
                                <w:p w14:paraId="1EE5CEF9" w14:textId="77777777" w:rsidR="00F66835" w:rsidRDefault="00F66835">
                                  <w:pPr>
                                    <w:pStyle w:val="TableParagraph"/>
                                    <w:ind w:left="178"/>
                                    <w:rPr>
                                      <w:sz w:val="24"/>
                                    </w:rPr>
                                  </w:pPr>
                                  <w:r>
                                    <w:rPr>
                                      <w:color w:val="FFFFFF"/>
                                      <w:spacing w:val="-10"/>
                                      <w:sz w:val="24"/>
                                    </w:rPr>
                                    <w:t>7</w:t>
                                  </w:r>
                                </w:p>
                              </w:tc>
                            </w:tr>
                            <w:tr w:rsidR="00F66835" w14:paraId="1AEEA868" w14:textId="77777777">
                              <w:trPr>
                                <w:trHeight w:val="1187"/>
                                <w:tblCellSpacing w:w="56" w:type="dxa"/>
                              </w:trPr>
                              <w:tc>
                                <w:tcPr>
                                  <w:tcW w:w="680" w:type="dxa"/>
                                  <w:tcBorders>
                                    <w:top w:val="nil"/>
                                  </w:tcBorders>
                                  <w:shd w:val="clear" w:color="auto" w:fill="79C1F9"/>
                                </w:tcPr>
                                <w:p w14:paraId="0AED027A" w14:textId="77777777" w:rsidR="00F66835" w:rsidRDefault="00F66835">
                                  <w:pPr>
                                    <w:pStyle w:val="TableParagraph"/>
                                    <w:spacing w:before="113"/>
                                    <w:rPr>
                                      <w:sz w:val="24"/>
                                    </w:rPr>
                                  </w:pPr>
                                </w:p>
                                <w:p w14:paraId="4184B3B3" w14:textId="77777777" w:rsidR="00F66835" w:rsidRDefault="00F66835">
                                  <w:pPr>
                                    <w:pStyle w:val="TableParagraph"/>
                                    <w:ind w:left="178"/>
                                    <w:rPr>
                                      <w:sz w:val="24"/>
                                    </w:rPr>
                                  </w:pPr>
                                  <w:r>
                                    <w:rPr>
                                      <w:color w:val="FFFFFF"/>
                                      <w:spacing w:val="-10"/>
                                      <w:sz w:val="24"/>
                                    </w:rPr>
                                    <w:t>8</w:t>
                                  </w:r>
                                </w:p>
                              </w:tc>
                            </w:tr>
                          </w:tbl>
                          <w:p w14:paraId="50BF511B" w14:textId="77777777" w:rsidR="00F66835" w:rsidRDefault="00F66835" w:rsidP="00CA27DC">
                            <w:pPr>
                              <w:pStyle w:val="a3"/>
                              <w:jc w:val="left"/>
                            </w:pPr>
                          </w:p>
                        </w:txbxContent>
                      </wps:txbx>
                      <wps:bodyPr wrap="square" lIns="0" tIns="0" rIns="0" bIns="0" rtlCol="0">
                        <a:noAutofit/>
                      </wps:bodyPr>
                    </wps:wsp>
                  </a:graphicData>
                </a:graphic>
              </wp:anchor>
            </w:drawing>
          </mc:Choice>
          <mc:Fallback>
            <w:pict>
              <v:shape w14:anchorId="41B53209" id="Textbox 452" o:spid="_x0000_s1027" type="#_x0000_t202" style="position:absolute;margin-left:399.5pt;margin-top:36.85pt;width:40.05pt;height:515.6pt;z-index:25157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" filled="f" stroked="f">
                <v:textbox inset="0,0,0,0">
                  <w:txbxContent>
                    <w:tbl>
                      <w:tblPr>
                        <w:tblStyle w:val="TableNormal4"/>
                        <w:tblW w:w="0" w:type="auto"/>
                        <w:tblCellSpacing w:w="56" w:type="dxa"/>
                        <w:tblInd w:w="124" w:type="dxa"/>
                        <w:tblLayout w:type="fixed"/>
                        <w:tblLook w:val="01E0" w:firstRow="1" w:lastRow="1" w:firstColumn="1" w:lastColumn="1" w:noHBand="0" w:noVBand="0"/>
                      </w:tblPr>
                      <w:tblGrid>
                        <w:gridCol w:w="904"/>
                      </w:tblGrid>
                      <w:tr w:rsidR="00F66835" w14:paraId="329F8DCF" w14:textId="77777777">
                        <w:trPr>
                          <w:trHeight w:val="1187"/>
                          <w:tblCellSpacing w:w="56" w:type="dxa"/>
                        </w:trPr>
                        <w:tc>
                          <w:tcPr>
                            <w:tcW w:w="680" w:type="dxa"/>
                            <w:tcBorders>
                              <w:bottom w:val="nil"/>
                            </w:tcBorders>
                            <w:shd w:val="clear" w:color="auto" w:fill="79C1F9"/>
                          </w:tcPr>
                          <w:p w14:paraId="4EC0D3FF" w14:textId="77777777" w:rsidR="00F66835" w:rsidRDefault="00F66835">
                            <w:pPr>
                              <w:pStyle w:val="TableParagraph"/>
                              <w:spacing w:before="116"/>
                              <w:rPr>
                                <w:sz w:val="24"/>
                              </w:rPr>
                            </w:pPr>
                          </w:p>
                          <w:p w14:paraId="5691CE2E" w14:textId="77777777" w:rsidR="00F66835" w:rsidRDefault="00F66835">
                            <w:pPr>
                              <w:pStyle w:val="TableParagraph"/>
                              <w:spacing w:before="1"/>
                              <w:ind w:left="178"/>
                              <w:rPr>
                                <w:sz w:val="24"/>
                              </w:rPr>
                            </w:pPr>
                            <w:r>
                              <w:rPr>
                                <w:color w:val="FFFFFF"/>
                                <w:spacing w:val="-10"/>
                                <w:sz w:val="24"/>
                              </w:rPr>
                              <w:t>1</w:t>
                            </w:r>
                          </w:p>
                        </w:tc>
                      </w:tr>
                      <w:tr w:rsidR="00F66835" w14:paraId="62BC181A" w14:textId="77777777">
                        <w:trPr>
                          <w:trHeight w:val="1183"/>
                          <w:tblCellSpacing w:w="56" w:type="dxa"/>
                        </w:trPr>
                        <w:tc>
                          <w:tcPr>
                            <w:tcW w:w="680" w:type="dxa"/>
                            <w:tcBorders>
                              <w:top w:val="nil"/>
                              <w:bottom w:val="nil"/>
                            </w:tcBorders>
                            <w:shd w:val="clear" w:color="auto" w:fill="79C1F9"/>
                          </w:tcPr>
                          <w:p w14:paraId="2E100289" w14:textId="77777777" w:rsidR="00F66835" w:rsidRDefault="00F66835">
                            <w:pPr>
                              <w:pStyle w:val="TableParagraph"/>
                              <w:spacing w:before="113"/>
                              <w:rPr>
                                <w:sz w:val="24"/>
                              </w:rPr>
                            </w:pPr>
                          </w:p>
                          <w:p w14:paraId="373E0E6C" w14:textId="77777777" w:rsidR="00F66835" w:rsidRDefault="00F66835">
                            <w:pPr>
                              <w:pStyle w:val="TableParagraph"/>
                              <w:ind w:left="178"/>
                              <w:rPr>
                                <w:sz w:val="24"/>
                              </w:rPr>
                            </w:pPr>
                            <w:r>
                              <w:rPr>
                                <w:color w:val="FFFFFF"/>
                                <w:spacing w:val="-10"/>
                                <w:sz w:val="24"/>
                              </w:rPr>
                              <w:t>2</w:t>
                            </w:r>
                          </w:p>
                        </w:tc>
                      </w:tr>
                      <w:tr w:rsidR="00F66835" w14:paraId="0A108C1E" w14:textId="77777777">
                        <w:trPr>
                          <w:trHeight w:val="1183"/>
                          <w:tblCellSpacing w:w="56" w:type="dxa"/>
                        </w:trPr>
                        <w:tc>
                          <w:tcPr>
                            <w:tcW w:w="680" w:type="dxa"/>
                            <w:tcBorders>
                              <w:top w:val="nil"/>
                              <w:bottom w:val="nil"/>
                            </w:tcBorders>
                            <w:shd w:val="clear" w:color="auto" w:fill="79C1F9"/>
                          </w:tcPr>
                          <w:p w14:paraId="64F59999" w14:textId="77777777" w:rsidR="00F66835" w:rsidRDefault="00F66835">
                            <w:pPr>
                              <w:pStyle w:val="TableParagraph"/>
                              <w:spacing w:before="113"/>
                              <w:rPr>
                                <w:sz w:val="24"/>
                              </w:rPr>
                            </w:pPr>
                          </w:p>
                          <w:p w14:paraId="3D1281F6" w14:textId="77777777" w:rsidR="00F66835" w:rsidRDefault="00F66835">
                            <w:pPr>
                              <w:pStyle w:val="TableParagraph"/>
                              <w:ind w:left="178"/>
                              <w:rPr>
                                <w:sz w:val="24"/>
                              </w:rPr>
                            </w:pPr>
                            <w:r>
                              <w:rPr>
                                <w:color w:val="FFFFFF"/>
                                <w:spacing w:val="-10"/>
                                <w:sz w:val="24"/>
                              </w:rPr>
                              <w:t>3</w:t>
                            </w:r>
                          </w:p>
                        </w:tc>
                      </w:tr>
                      <w:tr w:rsidR="00F66835" w14:paraId="3BC6B2BD" w14:textId="77777777">
                        <w:trPr>
                          <w:trHeight w:val="1183"/>
                          <w:tblCellSpacing w:w="56" w:type="dxa"/>
                        </w:trPr>
                        <w:tc>
                          <w:tcPr>
                            <w:tcW w:w="680" w:type="dxa"/>
                            <w:tcBorders>
                              <w:top w:val="nil"/>
                              <w:bottom w:val="nil"/>
                            </w:tcBorders>
                            <w:shd w:val="clear" w:color="auto" w:fill="1E6CEB"/>
                          </w:tcPr>
                          <w:p w14:paraId="37DC14E5" w14:textId="77777777" w:rsidR="00F66835" w:rsidRDefault="00F66835">
                            <w:pPr>
                              <w:pStyle w:val="TableParagraph"/>
                              <w:spacing w:before="112"/>
                              <w:rPr>
                                <w:sz w:val="24"/>
                              </w:rPr>
                            </w:pPr>
                          </w:p>
                          <w:p w14:paraId="111A5F4C" w14:textId="77777777" w:rsidR="00F66835" w:rsidRDefault="00F66835">
                            <w:pPr>
                              <w:pStyle w:val="TableParagraph"/>
                              <w:ind w:left="178"/>
                              <w:rPr>
                                <w:sz w:val="24"/>
                              </w:rPr>
                            </w:pPr>
                            <w:r>
                              <w:rPr>
                                <w:color w:val="FFFFFF"/>
                                <w:spacing w:val="-10"/>
                                <w:sz w:val="24"/>
                              </w:rPr>
                              <w:t>4</w:t>
                            </w:r>
                          </w:p>
                        </w:tc>
                      </w:tr>
                      <w:tr w:rsidR="00F66835" w14:paraId="6EA480BD" w14:textId="77777777">
                        <w:trPr>
                          <w:trHeight w:val="1183"/>
                          <w:tblCellSpacing w:w="56" w:type="dxa"/>
                        </w:trPr>
                        <w:tc>
                          <w:tcPr>
                            <w:tcW w:w="680" w:type="dxa"/>
                            <w:tcBorders>
                              <w:top w:val="nil"/>
                              <w:bottom w:val="nil"/>
                            </w:tcBorders>
                            <w:shd w:val="clear" w:color="auto" w:fill="79C1F9"/>
                          </w:tcPr>
                          <w:p w14:paraId="50C3C51D" w14:textId="77777777" w:rsidR="00F66835" w:rsidRDefault="00F66835">
                            <w:pPr>
                              <w:pStyle w:val="TableParagraph"/>
                              <w:spacing w:before="110"/>
                              <w:rPr>
                                <w:sz w:val="24"/>
                              </w:rPr>
                            </w:pPr>
                          </w:p>
                          <w:p w14:paraId="016DDC2E" w14:textId="77777777" w:rsidR="00F66835" w:rsidRDefault="00F66835">
                            <w:pPr>
                              <w:pStyle w:val="TableParagraph"/>
                              <w:ind w:left="178"/>
                              <w:rPr>
                                <w:sz w:val="24"/>
                              </w:rPr>
                            </w:pPr>
                            <w:r>
                              <w:rPr>
                                <w:color w:val="FFFFFF"/>
                                <w:spacing w:val="-10"/>
                                <w:sz w:val="24"/>
                              </w:rPr>
                              <w:t>5</w:t>
                            </w:r>
                          </w:p>
                        </w:tc>
                      </w:tr>
                      <w:tr w:rsidR="00F66835" w14:paraId="243D934C" w14:textId="77777777">
                        <w:trPr>
                          <w:trHeight w:val="1183"/>
                          <w:tblCellSpacing w:w="56" w:type="dxa"/>
                        </w:trPr>
                        <w:tc>
                          <w:tcPr>
                            <w:tcW w:w="680" w:type="dxa"/>
                            <w:tcBorders>
                              <w:top w:val="nil"/>
                              <w:bottom w:val="nil"/>
                            </w:tcBorders>
                            <w:shd w:val="clear" w:color="auto" w:fill="79C1F9"/>
                          </w:tcPr>
                          <w:p w14:paraId="37EBBD0F" w14:textId="77777777" w:rsidR="00F66835" w:rsidRDefault="00F66835">
                            <w:pPr>
                              <w:pStyle w:val="TableParagraph"/>
                              <w:spacing w:before="113"/>
                              <w:rPr>
                                <w:sz w:val="24"/>
                              </w:rPr>
                            </w:pPr>
                          </w:p>
                          <w:p w14:paraId="69C0CB21" w14:textId="77777777" w:rsidR="00F66835" w:rsidRDefault="00F66835">
                            <w:pPr>
                              <w:pStyle w:val="TableParagraph"/>
                              <w:ind w:left="178"/>
                              <w:rPr>
                                <w:sz w:val="24"/>
                              </w:rPr>
                            </w:pPr>
                            <w:r>
                              <w:rPr>
                                <w:color w:val="FFFFFF"/>
                                <w:spacing w:val="-10"/>
                                <w:sz w:val="24"/>
                              </w:rPr>
                              <w:t>6</w:t>
                            </w:r>
                          </w:p>
                        </w:tc>
                      </w:tr>
                      <w:tr w:rsidR="00F66835" w14:paraId="7141F8A7" w14:textId="77777777">
                        <w:trPr>
                          <w:trHeight w:val="1183"/>
                          <w:tblCellSpacing w:w="56" w:type="dxa"/>
                        </w:trPr>
                        <w:tc>
                          <w:tcPr>
                            <w:tcW w:w="680" w:type="dxa"/>
                            <w:tcBorders>
                              <w:top w:val="nil"/>
                              <w:bottom w:val="nil"/>
                            </w:tcBorders>
                            <w:shd w:val="clear" w:color="auto" w:fill="79C1F9"/>
                          </w:tcPr>
                          <w:p w14:paraId="69488A12" w14:textId="77777777" w:rsidR="00F66835" w:rsidRDefault="00F66835">
                            <w:pPr>
                              <w:pStyle w:val="TableParagraph"/>
                              <w:spacing w:before="110"/>
                              <w:rPr>
                                <w:sz w:val="24"/>
                              </w:rPr>
                            </w:pPr>
                          </w:p>
                          <w:p w14:paraId="1EE5CEF9" w14:textId="77777777" w:rsidR="00F66835" w:rsidRDefault="00F66835">
                            <w:pPr>
                              <w:pStyle w:val="TableParagraph"/>
                              <w:ind w:left="178"/>
                              <w:rPr>
                                <w:sz w:val="24"/>
                              </w:rPr>
                            </w:pPr>
                            <w:r>
                              <w:rPr>
                                <w:color w:val="FFFFFF"/>
                                <w:spacing w:val="-10"/>
                                <w:sz w:val="24"/>
                              </w:rPr>
                              <w:t>7</w:t>
                            </w:r>
                          </w:p>
                        </w:tc>
                      </w:tr>
                      <w:tr w:rsidR="00F66835" w14:paraId="1AEEA868" w14:textId="77777777">
                        <w:trPr>
                          <w:trHeight w:val="1187"/>
                          <w:tblCellSpacing w:w="56" w:type="dxa"/>
                        </w:trPr>
                        <w:tc>
                          <w:tcPr>
                            <w:tcW w:w="680" w:type="dxa"/>
                            <w:tcBorders>
                              <w:top w:val="nil"/>
                            </w:tcBorders>
                            <w:shd w:val="clear" w:color="auto" w:fill="79C1F9"/>
                          </w:tcPr>
                          <w:p w14:paraId="0AED027A" w14:textId="77777777" w:rsidR="00F66835" w:rsidRDefault="00F66835">
                            <w:pPr>
                              <w:pStyle w:val="TableParagraph"/>
                              <w:spacing w:before="113"/>
                              <w:rPr>
                                <w:sz w:val="24"/>
                              </w:rPr>
                            </w:pPr>
                          </w:p>
                          <w:p w14:paraId="4184B3B3" w14:textId="77777777" w:rsidR="00F66835" w:rsidRDefault="00F66835">
                            <w:pPr>
                              <w:pStyle w:val="TableParagraph"/>
                              <w:ind w:left="178"/>
                              <w:rPr>
                                <w:sz w:val="24"/>
                              </w:rPr>
                            </w:pPr>
                            <w:r>
                              <w:rPr>
                                <w:color w:val="FFFFFF"/>
                                <w:spacing w:val="-10"/>
                                <w:sz w:val="24"/>
                              </w:rPr>
                              <w:t>8</w:t>
                            </w:r>
                          </w:p>
                        </w:tc>
                      </w:tr>
                    </w:tbl>
                    <w:p w14:paraId="50BF511B" w14:textId="77777777" w:rsidR="00F66835" w:rsidRDefault="00F66835" w:rsidP="00CA27DC">
                      <w:pPr>
                        <w:pStyle w:val="a3"/>
                        <w:jc w:val="left"/>
                      </w:pPr>
                    </w:p>
                  </w:txbxContent>
                </v:textbox>
                <w10:wrap anchorx="page" anchory="page"/>
              </v:shape>
            </w:pict>
          </mc:Fallback>
        </mc:AlternateContent>
      </w:r>
      <w:r w:rsidR="00CA27DC" w:rsidRPr="00CA27DC">
        <w:rPr>
          <w:b/>
          <w:bCs/>
          <w:color w:val="1E6CEB"/>
          <w:sz w:val="18"/>
          <w:szCs w:val="18"/>
          <w:lang w:val="ru-RU"/>
        </w:rPr>
        <w:t>Ремни безопасности</w:t>
      </w:r>
    </w:p>
    <w:p w14:paraId="265A2796" w14:textId="77777777" w:rsidR="00CA27DC" w:rsidRPr="00CA27DC" w:rsidRDefault="00CA27DC" w:rsidP="007C1013">
      <w:pPr>
        <w:spacing w:before="102" w:line="300" w:lineRule="auto"/>
        <w:ind w:left="28"/>
        <w:outlineLvl w:val="3"/>
        <w:rPr>
          <w:b/>
          <w:bCs/>
          <w:sz w:val="16"/>
          <w:szCs w:val="16"/>
          <w:lang w:val="ru-RU"/>
        </w:rPr>
      </w:pPr>
      <w:r w:rsidRPr="00CA27DC">
        <w:rPr>
          <w:b/>
          <w:bCs/>
          <w:color w:val="1E6CEB"/>
          <w:sz w:val="16"/>
          <w:szCs w:val="16"/>
          <w:lang w:val="ru-RU"/>
        </w:rPr>
        <w:t>Общие сведения о ремнях безопасности</w:t>
      </w:r>
    </w:p>
    <w:p w14:paraId="6BAD6567" w14:textId="77777777" w:rsidR="00CA27DC" w:rsidRPr="00CA27DC" w:rsidRDefault="00CA27DC" w:rsidP="007C1013">
      <w:pPr>
        <w:spacing w:before="161" w:line="300" w:lineRule="auto"/>
        <w:ind w:left="482"/>
        <w:jc w:val="both"/>
        <w:rPr>
          <w:sz w:val="14"/>
          <w:szCs w:val="14"/>
          <w:lang w:val="ru-RU"/>
        </w:rPr>
      </w:pPr>
      <w:r w:rsidRPr="00CA27DC">
        <w:rPr>
          <w:noProof/>
          <w:sz w:val="14"/>
          <w:szCs w:val="14"/>
          <w:lang w:val="ru-RU" w:eastAsia="ru-RU"/>
        </w:rPr>
        <w:drawing>
          <wp:anchor distT="0" distB="0" distL="0" distR="0" simplePos="0" relativeHeight="251575808" behindDoc="0" locked="0" layoutInCell="1" allowOverlap="1" wp14:anchorId="35D46E87" wp14:editId="31A0F348">
            <wp:simplePos x="0" y="0"/>
            <wp:positionH relativeFrom="page">
              <wp:posOffset>557225</wp:posOffset>
            </wp:positionH>
            <wp:positionV relativeFrom="paragraph">
              <wp:posOffset>111172</wp:posOffset>
            </wp:positionV>
            <wp:extent cx="211493" cy="210438"/>
            <wp:effectExtent l="0" t="0" r="0" b="0"/>
            <wp:wrapNone/>
            <wp:docPr id="1340"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12" cstate="print"/>
                    <a:stretch>
                      <a:fillRect/>
                    </a:stretch>
                  </pic:blipFill>
                  <pic:spPr>
                    <a:xfrm>
                      <a:off x="0" y="0"/>
                      <a:ext cx="211493" cy="210438"/>
                    </a:xfrm>
                    <a:prstGeom prst="rect">
                      <a:avLst/>
                    </a:prstGeom>
                  </pic:spPr>
                </pic:pic>
              </a:graphicData>
            </a:graphic>
          </wp:anchor>
        </w:drawing>
      </w:r>
      <w:r w:rsidRPr="00CA27DC">
        <w:rPr>
          <w:sz w:val="14"/>
          <w:szCs w:val="14"/>
          <w:lang w:val="ru-RU"/>
        </w:rPr>
        <w:t xml:space="preserve">Все без исключения пассажиры должны быть правильно пристегнуты ремнями </w:t>
      </w:r>
    </w:p>
    <w:p w14:paraId="76181E4B" w14:textId="77777777" w:rsidR="00CA27DC" w:rsidRPr="00CA27DC" w:rsidRDefault="00CA27DC" w:rsidP="007C1013">
      <w:pPr>
        <w:spacing w:line="300" w:lineRule="auto"/>
        <w:ind w:left="28"/>
        <w:jc w:val="both"/>
        <w:rPr>
          <w:sz w:val="17"/>
          <w:szCs w:val="17"/>
          <w:lang w:val="ru-RU"/>
        </w:rPr>
      </w:pPr>
      <w:r w:rsidRPr="00CA27DC">
        <w:rPr>
          <w:sz w:val="14"/>
          <w:szCs w:val="14"/>
          <w:lang w:val="ru-RU"/>
        </w:rPr>
        <w:t>безопасности во время движения автомобиля. В случае экстренного торможения или аварии правильное пристегивание ремней безопасности может снизить тяжесть травм пассажиров.</w:t>
      </w:r>
    </w:p>
    <w:p w14:paraId="164F2972" w14:textId="77777777" w:rsidR="00CA27DC" w:rsidRPr="00CA27DC" w:rsidRDefault="00CA27DC" w:rsidP="00260B5E">
      <w:pPr>
        <w:numPr>
          <w:ilvl w:val="1"/>
          <w:numId w:val="126"/>
        </w:numPr>
        <w:tabs>
          <w:tab w:val="left" w:pos="255"/>
        </w:tabs>
        <w:spacing w:before="124" w:line="300" w:lineRule="auto"/>
        <w:jc w:val="both"/>
        <w:rPr>
          <w:sz w:val="14"/>
          <w:szCs w:val="14"/>
          <w:lang w:val="ru-RU"/>
        </w:rPr>
      </w:pPr>
      <w:r w:rsidRPr="00CA27DC">
        <w:rPr>
          <w:sz w:val="14"/>
          <w:szCs w:val="14"/>
          <w:lang w:val="ru-RU"/>
        </w:rPr>
        <w:t>Пренебрежение ремнем безопасности или неправильное его использование может привести к серьезным травмам или смерти!</w:t>
      </w:r>
    </w:p>
    <w:p w14:paraId="75F5BA2D" w14:textId="77777777" w:rsidR="00CA27DC" w:rsidRPr="00CA27DC" w:rsidRDefault="00CA27DC" w:rsidP="00260B5E">
      <w:pPr>
        <w:numPr>
          <w:ilvl w:val="1"/>
          <w:numId w:val="126"/>
        </w:numPr>
        <w:tabs>
          <w:tab w:val="left" w:pos="255"/>
        </w:tabs>
        <w:spacing w:before="14" w:line="300" w:lineRule="auto"/>
        <w:jc w:val="both"/>
        <w:rPr>
          <w:sz w:val="17"/>
          <w:lang w:val="ru-RU"/>
        </w:rPr>
      </w:pPr>
      <w:r w:rsidRPr="00CA27DC">
        <w:rPr>
          <w:sz w:val="14"/>
          <w:szCs w:val="14"/>
          <w:lang w:val="ru-RU"/>
        </w:rPr>
        <w:t>Запрещается перевозить пассажиров на местах, необорудованных сиденьями с исправным ремнем безопасности.</w:t>
      </w:r>
    </w:p>
    <w:p w14:paraId="6EF4404A" w14:textId="77777777" w:rsidR="00CA27DC" w:rsidRPr="00CA27DC" w:rsidRDefault="00CA27DC" w:rsidP="00260B5E">
      <w:pPr>
        <w:numPr>
          <w:ilvl w:val="1"/>
          <w:numId w:val="126"/>
        </w:numPr>
        <w:tabs>
          <w:tab w:val="left" w:pos="255"/>
        </w:tabs>
        <w:spacing w:before="14" w:line="300" w:lineRule="auto"/>
        <w:jc w:val="both"/>
        <w:rPr>
          <w:sz w:val="14"/>
          <w:szCs w:val="14"/>
          <w:lang w:val="ru-RU"/>
        </w:rPr>
      </w:pPr>
      <w:r w:rsidRPr="00CA27DC">
        <w:rPr>
          <w:sz w:val="14"/>
          <w:szCs w:val="14"/>
          <w:lang w:val="ru-RU"/>
        </w:rPr>
        <w:t>Каждый ремень безопасности может использоваться только одним человеком. Не пристегивайте одним ремнем безопасности несколько людей одновременно (включая детей).</w:t>
      </w:r>
    </w:p>
    <w:p w14:paraId="2B533F1C" w14:textId="77777777" w:rsidR="00CA27DC" w:rsidRPr="00CA27DC" w:rsidRDefault="00CA27DC" w:rsidP="00260B5E">
      <w:pPr>
        <w:numPr>
          <w:ilvl w:val="1"/>
          <w:numId w:val="126"/>
        </w:numPr>
        <w:tabs>
          <w:tab w:val="left" w:pos="255"/>
        </w:tabs>
        <w:spacing w:before="16" w:line="300" w:lineRule="auto"/>
        <w:jc w:val="both"/>
        <w:rPr>
          <w:sz w:val="14"/>
          <w:szCs w:val="14"/>
          <w:lang w:val="ru-RU"/>
        </w:rPr>
      </w:pPr>
      <w:r w:rsidRPr="00CA27DC">
        <w:rPr>
          <w:sz w:val="14"/>
          <w:szCs w:val="14"/>
          <w:lang w:val="ru-RU"/>
        </w:rPr>
        <w:t>Не располагайте плечевую ленту ремня безопасности на шее и не пропускайте ее через подмышку.</w:t>
      </w:r>
    </w:p>
    <w:p w14:paraId="33A8E220" w14:textId="77777777" w:rsidR="00CA27DC" w:rsidRPr="00CA27DC" w:rsidRDefault="00CA27DC" w:rsidP="00260B5E">
      <w:pPr>
        <w:numPr>
          <w:ilvl w:val="1"/>
          <w:numId w:val="126"/>
        </w:numPr>
        <w:tabs>
          <w:tab w:val="left" w:pos="255"/>
        </w:tabs>
        <w:spacing w:before="14" w:line="300" w:lineRule="auto"/>
        <w:jc w:val="both"/>
        <w:rPr>
          <w:sz w:val="14"/>
          <w:szCs w:val="14"/>
          <w:lang w:val="ru-RU"/>
        </w:rPr>
      </w:pPr>
      <w:r w:rsidRPr="00CA27DC">
        <w:rPr>
          <w:sz w:val="14"/>
          <w:szCs w:val="14"/>
          <w:lang w:val="ru-RU"/>
        </w:rPr>
        <w:t>Запрещается снимать, разбирать и изменять конструкцию ремней безопасности.</w:t>
      </w:r>
    </w:p>
    <w:p w14:paraId="70F7AE01" w14:textId="77777777" w:rsidR="00CA27DC" w:rsidRPr="00CA27DC" w:rsidRDefault="00CA27DC" w:rsidP="00260B5E">
      <w:pPr>
        <w:numPr>
          <w:ilvl w:val="1"/>
          <w:numId w:val="126"/>
        </w:numPr>
        <w:tabs>
          <w:tab w:val="left" w:pos="255"/>
        </w:tabs>
        <w:spacing w:before="15" w:line="300" w:lineRule="auto"/>
        <w:jc w:val="both"/>
        <w:rPr>
          <w:sz w:val="14"/>
          <w:szCs w:val="14"/>
          <w:lang w:val="ru-RU"/>
        </w:rPr>
      </w:pPr>
      <w:r w:rsidRPr="00CA27DC">
        <w:rPr>
          <w:sz w:val="14"/>
          <w:szCs w:val="14"/>
          <w:lang w:val="ru-RU"/>
        </w:rPr>
        <w:t>Ремни безопасности в автомобиле в основном сконструированы с учетом формы тела взрослых, для детей необходимо использовать соответствующие устройства безопасности для детей.</w:t>
      </w:r>
    </w:p>
    <w:p w14:paraId="68DB4808" w14:textId="77777777" w:rsidR="00CA27DC" w:rsidRPr="00CA27DC" w:rsidRDefault="00CA27DC" w:rsidP="00260B5E">
      <w:pPr>
        <w:numPr>
          <w:ilvl w:val="1"/>
          <w:numId w:val="126"/>
        </w:numPr>
        <w:tabs>
          <w:tab w:val="left" w:pos="255"/>
        </w:tabs>
        <w:spacing w:before="15" w:line="300" w:lineRule="auto"/>
        <w:ind w:right="1"/>
        <w:jc w:val="both"/>
        <w:rPr>
          <w:sz w:val="14"/>
          <w:szCs w:val="14"/>
          <w:lang w:val="ru-RU"/>
        </w:rPr>
      </w:pPr>
      <w:r w:rsidRPr="00CA27DC">
        <w:rPr>
          <w:sz w:val="14"/>
          <w:szCs w:val="14"/>
          <w:lang w:val="ru-RU"/>
        </w:rPr>
        <w:t>Для очистки ремней безопасности нельзя использовать отбеливатели, красители или химические растворители.</w:t>
      </w:r>
      <w:r w:rsidRPr="00CA27DC">
        <w:rPr>
          <w:spacing w:val="-3"/>
          <w:sz w:val="14"/>
          <w:szCs w:val="14"/>
          <w:lang w:val="ru-RU"/>
        </w:rPr>
        <w:t xml:space="preserve"> </w:t>
      </w:r>
      <w:r w:rsidRPr="00CA27DC">
        <w:rPr>
          <w:noProof/>
          <w:spacing w:val="-19"/>
          <w:sz w:val="14"/>
          <w:szCs w:val="14"/>
          <w:lang w:val="ru-RU" w:eastAsia="ru-RU"/>
        </w:rPr>
        <w:drawing>
          <wp:inline distT="0" distB="0" distL="0" distR="0" wp14:anchorId="06A1DA84" wp14:editId="0A48A6C4">
            <wp:extent cx="66929" cy="82140"/>
            <wp:effectExtent l="0" t="0" r="0" b="0"/>
            <wp:docPr id="1335"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25" cstate="print"/>
                    <a:stretch>
                      <a:fillRect/>
                    </a:stretch>
                  </pic:blipFill>
                  <pic:spPr>
                    <a:xfrm>
                      <a:off x="0" y="0"/>
                      <a:ext cx="66929" cy="82140"/>
                    </a:xfrm>
                    <a:prstGeom prst="rect">
                      <a:avLst/>
                    </a:prstGeom>
                  </pic:spPr>
                </pic:pic>
              </a:graphicData>
            </a:graphic>
          </wp:inline>
        </w:drawing>
      </w:r>
    </w:p>
    <w:p w14:paraId="3F675BDC" w14:textId="77777777" w:rsidR="00CA27DC" w:rsidRPr="00CA27DC" w:rsidRDefault="00CA27DC" w:rsidP="007C1013">
      <w:pPr>
        <w:spacing w:before="61" w:line="300" w:lineRule="auto"/>
        <w:ind w:left="28"/>
        <w:outlineLvl w:val="4"/>
        <w:rPr>
          <w:b/>
          <w:bCs/>
          <w:sz w:val="14"/>
          <w:szCs w:val="14"/>
          <w:lang w:val="ru-RU"/>
        </w:rPr>
      </w:pPr>
      <w:r w:rsidRPr="00CA27DC">
        <w:rPr>
          <w:b/>
          <w:bCs/>
          <w:color w:val="79C1F9"/>
          <w:sz w:val="14"/>
          <w:szCs w:val="14"/>
          <w:lang w:val="ru-RU"/>
        </w:rPr>
        <w:t>Правильно пристегивайтесь ремнем безопасности</w:t>
      </w:r>
    </w:p>
    <w:p w14:paraId="7B3BD18C" w14:textId="77777777" w:rsidR="00CA27DC" w:rsidRPr="00CA27DC" w:rsidRDefault="00CA27DC" w:rsidP="007C1013">
      <w:pPr>
        <w:spacing w:before="163" w:line="300" w:lineRule="auto"/>
        <w:jc w:val="both"/>
        <w:rPr>
          <w:sz w:val="14"/>
          <w:szCs w:val="14"/>
          <w:lang w:val="ru-RU"/>
        </w:rPr>
      </w:pPr>
      <w:r w:rsidRPr="00CA27DC">
        <w:rPr>
          <w:noProof/>
          <w:sz w:val="14"/>
          <w:szCs w:val="14"/>
          <w:lang w:val="ru-RU" w:eastAsia="ru-RU"/>
        </w:rPr>
        <w:drawing>
          <wp:inline distT="0" distB="0" distL="0" distR="0" wp14:anchorId="20325225" wp14:editId="45861DF9">
            <wp:extent cx="211493" cy="210438"/>
            <wp:effectExtent l="0" t="0" r="0" b="0"/>
            <wp:docPr id="1341"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CA27DC">
        <w:rPr>
          <w:sz w:val="14"/>
          <w:szCs w:val="14"/>
          <w:lang w:val="ru-RU"/>
        </w:rPr>
        <w:t xml:space="preserve"> Во избежание серьезных травм,</w:t>
      </w:r>
      <w:r w:rsidRPr="00CA27DC">
        <w:rPr>
          <w:noProof/>
          <w:sz w:val="14"/>
          <w:szCs w:val="14"/>
          <w:lang w:val="ru-RU" w:eastAsia="ru-RU"/>
        </w:rPr>
        <w:t xml:space="preserve"> </w:t>
      </w:r>
      <w:r w:rsidRPr="00CA27DC">
        <w:rPr>
          <w:sz w:val="14"/>
          <w:szCs w:val="14"/>
          <w:lang w:val="ru-RU"/>
        </w:rPr>
        <w:t xml:space="preserve">во время движения не откидывайте спинку сиденья слишком сильно назад, не высовывайте голову или руку из окна, не наклоняйтесь вперед слишком близко к подушке безопасности. </w:t>
      </w:r>
      <w:r w:rsidRPr="00CA27DC">
        <w:rPr>
          <w:noProof/>
          <w:spacing w:val="-20"/>
          <w:sz w:val="14"/>
          <w:szCs w:val="14"/>
          <w:lang w:val="ru-RU" w:eastAsia="ru-RU"/>
        </w:rPr>
        <w:drawing>
          <wp:inline distT="0" distB="0" distL="0" distR="0" wp14:anchorId="4538ACB4" wp14:editId="2A4647AA">
            <wp:extent cx="66929" cy="82140"/>
            <wp:effectExtent l="0" t="0" r="0" b="0"/>
            <wp:docPr id="1342"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25" cstate="print"/>
                    <a:stretch>
                      <a:fillRect/>
                    </a:stretch>
                  </pic:blipFill>
                  <pic:spPr>
                    <a:xfrm>
                      <a:off x="0" y="0"/>
                      <a:ext cx="66929" cy="82140"/>
                    </a:xfrm>
                    <a:prstGeom prst="rect">
                      <a:avLst/>
                    </a:prstGeom>
                  </pic:spPr>
                </pic:pic>
              </a:graphicData>
            </a:graphic>
          </wp:inline>
        </w:drawing>
      </w:r>
    </w:p>
    <w:p w14:paraId="40E2E4C4" w14:textId="77777777" w:rsidR="009E53D3" w:rsidRPr="00915AA9" w:rsidRDefault="00D426C2" w:rsidP="007C1013">
      <w:pPr>
        <w:spacing w:before="72" w:line="300" w:lineRule="auto"/>
        <w:ind w:left="993" w:hanging="709"/>
        <w:rPr>
          <w:i/>
          <w:sz w:val="18"/>
          <w:szCs w:val="18"/>
          <w:lang w:val="ru-RU"/>
        </w:rPr>
      </w:pPr>
      <w:r w:rsidRPr="00915AA9">
        <w:rPr>
          <w:lang w:val="ru-RU"/>
        </w:rPr>
        <w:br w:type="column"/>
      </w:r>
      <w:r w:rsidR="00915AA9" w:rsidRPr="00915AA9">
        <w:rPr>
          <w:lang w:val="ru-RU"/>
        </w:rPr>
        <w:t xml:space="preserve"> </w:t>
      </w:r>
      <w:r w:rsidR="00915AA9" w:rsidRPr="00915AA9">
        <w:rPr>
          <w:i/>
          <w:color w:val="007FFF"/>
          <w:spacing w:val="-2"/>
          <w:sz w:val="18"/>
          <w:szCs w:val="18"/>
          <w:lang w:val="ru-RU"/>
        </w:rPr>
        <w:t>Безопасность во время движения</w:t>
      </w:r>
    </w:p>
    <w:p w14:paraId="5B6F0540" w14:textId="77777777" w:rsidR="009E53D3" w:rsidRPr="00915AA9" w:rsidRDefault="00D426C2" w:rsidP="007C1013">
      <w:pPr>
        <w:pStyle w:val="a3"/>
        <w:spacing w:before="1" w:line="300" w:lineRule="auto"/>
        <w:ind w:left="0"/>
        <w:jc w:val="left"/>
        <w:rPr>
          <w:i/>
          <w:sz w:val="16"/>
          <w:lang w:val="ru-RU"/>
        </w:rPr>
      </w:pPr>
      <w:r>
        <w:rPr>
          <w:i/>
          <w:noProof/>
          <w:sz w:val="16"/>
        </w:rPr>
        <w:drawing>
          <wp:anchor distT="0" distB="0" distL="0" distR="0" simplePos="0" relativeHeight="251643392" behindDoc="1" locked="0" layoutInCell="1" allowOverlap="1" wp14:anchorId="6538092A" wp14:editId="31C48A3E">
            <wp:simplePos x="0" y="0"/>
            <wp:positionH relativeFrom="page">
              <wp:posOffset>2885757</wp:posOffset>
            </wp:positionH>
            <wp:positionV relativeFrom="paragraph">
              <wp:posOffset>133044</wp:posOffset>
            </wp:positionV>
            <wp:extent cx="2109510" cy="1146048"/>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6" cstate="print"/>
                    <a:stretch>
                      <a:fillRect/>
                    </a:stretch>
                  </pic:blipFill>
                  <pic:spPr>
                    <a:xfrm>
                      <a:off x="0" y="0"/>
                      <a:ext cx="2109510" cy="1146048"/>
                    </a:xfrm>
                    <a:prstGeom prst="rect">
                      <a:avLst/>
                    </a:prstGeom>
                  </pic:spPr>
                </pic:pic>
              </a:graphicData>
            </a:graphic>
          </wp:anchor>
        </w:drawing>
      </w:r>
    </w:p>
    <w:p w14:paraId="4D293E1E" w14:textId="77777777" w:rsidR="00CA27DC" w:rsidRPr="00CA27DC" w:rsidRDefault="00CA27DC" w:rsidP="00260B5E">
      <w:pPr>
        <w:numPr>
          <w:ilvl w:val="1"/>
          <w:numId w:val="126"/>
        </w:numPr>
        <w:tabs>
          <w:tab w:val="left" w:pos="255"/>
        </w:tabs>
        <w:spacing w:before="108" w:line="300" w:lineRule="auto"/>
        <w:ind w:right="-18"/>
        <w:jc w:val="both"/>
        <w:rPr>
          <w:sz w:val="14"/>
          <w:szCs w:val="14"/>
          <w:lang w:val="ru-RU"/>
        </w:rPr>
      </w:pPr>
      <w:r w:rsidRPr="00CA27DC">
        <w:rPr>
          <w:sz w:val="14"/>
          <w:szCs w:val="14"/>
          <w:lang w:val="ru-RU"/>
        </w:rPr>
        <w:t>Спинка сиденья должна быть установлена вертикально, а спина должна полностью опираться на спинку.</w:t>
      </w:r>
    </w:p>
    <w:p w14:paraId="4240E4E2" w14:textId="77777777" w:rsidR="00CA27DC" w:rsidRPr="00CA27DC" w:rsidRDefault="00CA27DC" w:rsidP="00260B5E">
      <w:pPr>
        <w:numPr>
          <w:ilvl w:val="1"/>
          <w:numId w:val="126"/>
        </w:numPr>
        <w:tabs>
          <w:tab w:val="left" w:pos="254"/>
        </w:tabs>
        <w:spacing w:before="16" w:line="300" w:lineRule="auto"/>
        <w:ind w:right="-17"/>
        <w:jc w:val="both"/>
        <w:rPr>
          <w:sz w:val="14"/>
          <w:szCs w:val="14"/>
          <w:lang w:val="ru-RU"/>
        </w:rPr>
      </w:pPr>
      <w:r w:rsidRPr="00CA27DC">
        <w:rPr>
          <w:sz w:val="14"/>
          <w:szCs w:val="14"/>
          <w:lang w:val="ru-RU"/>
        </w:rPr>
        <w:t>Ремень безопасности должен быть ровно расправлен, не перекручен.</w:t>
      </w:r>
    </w:p>
    <w:p w14:paraId="4E997FBA" w14:textId="77777777" w:rsidR="00CA27DC" w:rsidRPr="00CA27DC" w:rsidRDefault="00CA27DC" w:rsidP="00260B5E">
      <w:pPr>
        <w:numPr>
          <w:ilvl w:val="1"/>
          <w:numId w:val="126"/>
        </w:numPr>
        <w:tabs>
          <w:tab w:val="left" w:pos="255"/>
        </w:tabs>
        <w:spacing w:before="73" w:line="300" w:lineRule="auto"/>
        <w:ind w:right="-18"/>
        <w:jc w:val="both"/>
        <w:rPr>
          <w:sz w:val="14"/>
          <w:szCs w:val="14"/>
          <w:lang w:val="ru-RU"/>
        </w:rPr>
      </w:pPr>
      <w:r w:rsidRPr="00CA27DC">
        <w:rPr>
          <w:sz w:val="14"/>
          <w:szCs w:val="14"/>
          <w:lang w:val="ru-RU"/>
        </w:rPr>
        <w:t>Плечевая лента ремня должна проходить через плечо поперек грудной клетки.</w:t>
      </w:r>
    </w:p>
    <w:p w14:paraId="71C5E34D" w14:textId="77777777" w:rsidR="00CA27DC" w:rsidRPr="00CA27DC" w:rsidRDefault="00CA27DC" w:rsidP="00260B5E">
      <w:pPr>
        <w:numPr>
          <w:ilvl w:val="1"/>
          <w:numId w:val="126"/>
        </w:numPr>
        <w:tabs>
          <w:tab w:val="left" w:pos="255"/>
        </w:tabs>
        <w:spacing w:before="15" w:line="300" w:lineRule="auto"/>
        <w:ind w:right="-18"/>
        <w:jc w:val="both"/>
        <w:rPr>
          <w:sz w:val="17"/>
          <w:lang w:val="ru-RU"/>
        </w:rPr>
      </w:pPr>
      <w:r w:rsidRPr="00CA27DC">
        <w:rPr>
          <w:sz w:val="14"/>
          <w:szCs w:val="14"/>
          <w:lang w:val="ru-RU"/>
        </w:rPr>
        <w:t>Поясная лента ремня должна располагаться как можно ниже и ближе к бедрам.</w:t>
      </w:r>
    </w:p>
    <w:p w14:paraId="4FADEDEB" w14:textId="77777777" w:rsidR="00CA27DC" w:rsidRPr="00CA27DC" w:rsidRDefault="00CA27DC" w:rsidP="007C1013">
      <w:pPr>
        <w:spacing w:line="300" w:lineRule="auto"/>
        <w:ind w:left="28" w:right="-27"/>
        <w:jc w:val="both"/>
        <w:outlineLvl w:val="5"/>
        <w:rPr>
          <w:sz w:val="14"/>
          <w:szCs w:val="14"/>
          <w:lang w:val="ru-RU"/>
        </w:rPr>
      </w:pPr>
      <w:r w:rsidRPr="00CA27DC">
        <w:rPr>
          <w:color w:val="1E6CEB"/>
          <w:sz w:val="14"/>
          <w:szCs w:val="14"/>
          <w:lang w:val="ru-RU"/>
        </w:rPr>
        <w:t>Использование ремня безопасности беременными женщинами</w:t>
      </w:r>
    </w:p>
    <w:p w14:paraId="5E8D2E68" w14:textId="77777777" w:rsidR="00CA27DC" w:rsidRPr="00CA27DC" w:rsidRDefault="00CA27DC" w:rsidP="007C1013">
      <w:pPr>
        <w:spacing w:before="54" w:line="300" w:lineRule="auto"/>
        <w:ind w:left="28" w:right="-27"/>
        <w:jc w:val="both"/>
        <w:rPr>
          <w:sz w:val="14"/>
          <w:szCs w:val="14"/>
          <w:lang w:val="ru-RU"/>
        </w:rPr>
      </w:pPr>
      <w:r w:rsidRPr="00CA27DC">
        <w:rPr>
          <w:sz w:val="14"/>
          <w:szCs w:val="14"/>
          <w:lang w:val="ru-RU"/>
        </w:rPr>
        <w:t>Прежде чем сесть за руль автомобиля, беременной женщине следует проконсультироваться с врачом, чтобы уточнить, можно ли ей водить автомобиль. Беременные женщины должны использовать ремень безопасности так же, как и другие пассажиры, однако следует обратить внимание на следующие моменты:</w:t>
      </w:r>
    </w:p>
    <w:p w14:paraId="693A240B" w14:textId="77777777" w:rsidR="00CA27DC" w:rsidRPr="00CA27DC" w:rsidRDefault="00CA27DC" w:rsidP="00260B5E">
      <w:pPr>
        <w:numPr>
          <w:ilvl w:val="0"/>
          <w:numId w:val="127"/>
        </w:numPr>
        <w:tabs>
          <w:tab w:val="left" w:pos="310"/>
          <w:tab w:val="left" w:pos="333"/>
        </w:tabs>
        <w:spacing w:before="5" w:line="300" w:lineRule="auto"/>
        <w:ind w:right="-27"/>
        <w:jc w:val="both"/>
        <w:rPr>
          <w:sz w:val="14"/>
          <w:szCs w:val="14"/>
          <w:lang w:val="ru-RU"/>
        </w:rPr>
      </w:pPr>
      <w:r>
        <w:rPr>
          <w:sz w:val="14"/>
          <w:szCs w:val="14"/>
          <w:lang w:val="ru-RU"/>
        </w:rPr>
        <w:t>О</w:t>
      </w:r>
      <w:r w:rsidRPr="00CA27DC">
        <w:rPr>
          <w:sz w:val="14"/>
          <w:szCs w:val="14"/>
          <w:lang w:val="ru-RU"/>
        </w:rPr>
        <w:t>пустите поясную часть ремня безопасности как можно ниже и расположите его под выступающей частью живота</w:t>
      </w:r>
      <w:r>
        <w:rPr>
          <w:sz w:val="14"/>
          <w:szCs w:val="14"/>
          <w:lang w:val="ru-RU"/>
        </w:rPr>
        <w:t>.</w:t>
      </w:r>
    </w:p>
    <w:p w14:paraId="7685B925" w14:textId="77777777" w:rsidR="00CA27DC" w:rsidRPr="00CA27DC" w:rsidRDefault="00CA27DC" w:rsidP="00260B5E">
      <w:pPr>
        <w:numPr>
          <w:ilvl w:val="0"/>
          <w:numId w:val="127"/>
        </w:numPr>
        <w:tabs>
          <w:tab w:val="left" w:pos="310"/>
          <w:tab w:val="left" w:pos="333"/>
        </w:tabs>
        <w:spacing w:before="6" w:line="300" w:lineRule="auto"/>
        <w:ind w:right="-27"/>
        <w:jc w:val="both"/>
        <w:rPr>
          <w:sz w:val="17"/>
          <w:lang w:val="ru-RU"/>
        </w:rPr>
      </w:pPr>
      <w:r>
        <w:rPr>
          <w:sz w:val="14"/>
          <w:szCs w:val="14"/>
          <w:lang w:val="ru-RU"/>
        </w:rPr>
        <w:t>П</w:t>
      </w:r>
      <w:r w:rsidRPr="00CA27DC">
        <w:rPr>
          <w:sz w:val="14"/>
          <w:szCs w:val="14"/>
          <w:lang w:val="ru-RU"/>
        </w:rPr>
        <w:t>лечевая лента ремня должна проходить через плечо, но не по животу, а располагаться на уровне груди.</w:t>
      </w:r>
    </w:p>
    <w:p w14:paraId="031CCA04" w14:textId="0D139C07" w:rsidR="00CA27DC" w:rsidRPr="00CA27DC" w:rsidRDefault="00CA27DC" w:rsidP="007C1013">
      <w:pPr>
        <w:spacing w:before="122" w:line="300" w:lineRule="auto"/>
        <w:ind w:left="28" w:right="-27" w:hanging="28"/>
        <w:jc w:val="both"/>
        <w:rPr>
          <w:sz w:val="14"/>
          <w:szCs w:val="14"/>
          <w:lang w:val="ru-RU"/>
        </w:rPr>
      </w:pPr>
      <w:r w:rsidRPr="00CA27DC">
        <w:rPr>
          <w:noProof/>
          <w:sz w:val="14"/>
          <w:szCs w:val="14"/>
          <w:lang w:val="ru-RU" w:eastAsia="ru-RU"/>
        </w:rPr>
        <w:drawing>
          <wp:inline distT="0" distB="0" distL="0" distR="0" wp14:anchorId="5BF83B46" wp14:editId="5D06C299">
            <wp:extent cx="211493" cy="210439"/>
            <wp:effectExtent l="0" t="0" r="0" b="0"/>
            <wp:docPr id="1343"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Pr="00CA27DC">
        <w:rPr>
          <w:sz w:val="14"/>
          <w:szCs w:val="14"/>
          <w:lang w:val="ru-RU"/>
        </w:rPr>
        <w:t xml:space="preserve"> В случае экстренного торможения или столкновения неправильное использование ремня безопасности беременной женщиной может стать причиной серьезных травм для матери и ребенка.</w:t>
      </w:r>
      <w:r w:rsidR="00B56499">
        <w:rPr>
          <w:noProof/>
          <w:sz w:val="14"/>
          <w:szCs w:val="14"/>
          <w:lang w:val="ru-RU"/>
        </w:rPr>
        <w:drawing>
          <wp:inline distT="0" distB="0" distL="0" distR="0" wp14:anchorId="24B0C3F5" wp14:editId="63BE0D5D">
            <wp:extent cx="67310" cy="79375"/>
            <wp:effectExtent l="0" t="0" r="889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310" cy="79375"/>
                    </a:xfrm>
                    <a:prstGeom prst="rect">
                      <a:avLst/>
                    </a:prstGeom>
                    <a:noFill/>
                  </pic:spPr>
                </pic:pic>
              </a:graphicData>
            </a:graphic>
          </wp:inline>
        </w:drawing>
      </w:r>
      <w:r w:rsidRPr="00CA27DC">
        <w:rPr>
          <w:sz w:val="14"/>
          <w:szCs w:val="14"/>
          <w:lang w:val="ru-RU"/>
        </w:rPr>
        <w:t xml:space="preserve"> </w:t>
      </w:r>
    </w:p>
    <w:p w14:paraId="027E9B74" w14:textId="77777777" w:rsidR="009E53D3" w:rsidRPr="00CA27DC" w:rsidRDefault="009E53D3" w:rsidP="007C1013">
      <w:pPr>
        <w:pStyle w:val="a3"/>
        <w:spacing w:line="300" w:lineRule="auto"/>
        <w:jc w:val="left"/>
        <w:rPr>
          <w:lang w:val="ru-RU"/>
        </w:rPr>
        <w:sectPr w:rsidR="009E53D3" w:rsidRPr="00CA27DC">
          <w:pgSz w:w="8740" w:h="11910"/>
          <w:pgMar w:top="220" w:right="850" w:bottom="560" w:left="850" w:header="0" w:footer="362" w:gutter="0"/>
          <w:cols w:num="2" w:space="720" w:equalWidth="0">
            <w:col w:w="3337" w:space="328"/>
            <w:col w:w="3375"/>
          </w:cols>
        </w:sectPr>
      </w:pPr>
    </w:p>
    <w:p w14:paraId="4E1E53C2" w14:textId="77777777" w:rsidR="009E53D3" w:rsidRPr="00915AA9" w:rsidRDefault="00915AA9" w:rsidP="007C1013">
      <w:pPr>
        <w:spacing w:before="72" w:line="300" w:lineRule="auto"/>
        <w:ind w:left="28"/>
        <w:rPr>
          <w:i/>
          <w:sz w:val="18"/>
          <w:szCs w:val="18"/>
          <w:lang w:val="ru-RU"/>
        </w:rPr>
      </w:pPr>
      <w:r w:rsidRPr="00915AA9">
        <w:rPr>
          <w:i/>
          <w:color w:val="007FFF"/>
          <w:spacing w:val="-2"/>
          <w:sz w:val="18"/>
          <w:szCs w:val="18"/>
          <w:lang w:val="ru-RU"/>
        </w:rPr>
        <w:lastRenderedPageBreak/>
        <w:t>Безопасность во время движения</w:t>
      </w:r>
    </w:p>
    <w:p w14:paraId="7C80272A" w14:textId="77777777" w:rsidR="009E53D3" w:rsidRPr="00CA27DC" w:rsidRDefault="00D426C2" w:rsidP="007C1013">
      <w:pPr>
        <w:pStyle w:val="2"/>
        <w:spacing w:before="174" w:line="300" w:lineRule="auto"/>
        <w:ind w:left="0"/>
        <w:rPr>
          <w:sz w:val="8"/>
          <w:szCs w:val="8"/>
          <w:lang w:val="ru-RU"/>
        </w:rPr>
      </w:pPr>
      <w:r>
        <w:rPr>
          <w:noProof/>
        </w:rPr>
        <mc:AlternateContent>
          <mc:Choice Requires="wps">
            <w:drawing>
              <wp:anchor distT="0" distB="0" distL="0" distR="0" simplePos="0" relativeHeight="251506176" behindDoc="0" locked="0" layoutInCell="1" allowOverlap="1" wp14:anchorId="7778A902" wp14:editId="6AF8B6F2">
                <wp:simplePos x="0" y="0"/>
                <wp:positionH relativeFrom="page">
                  <wp:posOffset>557999</wp:posOffset>
                </wp:positionH>
                <wp:positionV relativeFrom="paragraph">
                  <wp:posOffset>58165</wp:posOffset>
                </wp:positionV>
                <wp:extent cx="4428490" cy="381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00194BB" id="Graphic 47" o:spid="_x0000_s1026" style="position:absolute;margin-left:43.95pt;margin-top:4.6pt;width:348.7pt;height:.3pt;z-index:25150617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bookmarkStart w:id="116" w:name="Three-point_Seat_Belt_"/>
      <w:bookmarkStart w:id="117" w:name="_bookmark19"/>
      <w:bookmarkStart w:id="118" w:name="_bookmark20"/>
      <w:bookmarkEnd w:id="116"/>
      <w:bookmarkEnd w:id="117"/>
      <w:bookmarkEnd w:id="118"/>
    </w:p>
    <w:p w14:paraId="5B6B6BD2" w14:textId="77777777" w:rsidR="00CA27DC" w:rsidRPr="00CA27DC" w:rsidRDefault="00CA27DC" w:rsidP="007C1013">
      <w:pPr>
        <w:spacing w:before="92" w:line="300" w:lineRule="auto"/>
        <w:ind w:left="28"/>
        <w:outlineLvl w:val="3"/>
        <w:rPr>
          <w:b/>
          <w:bCs/>
          <w:sz w:val="16"/>
          <w:szCs w:val="16"/>
          <w:lang w:val="ru-RU"/>
        </w:rPr>
      </w:pPr>
      <w:r w:rsidRPr="00CA27DC">
        <w:rPr>
          <w:b/>
          <w:bCs/>
          <w:color w:val="1E6CEB"/>
          <w:spacing w:val="-2"/>
          <w:sz w:val="16"/>
          <w:szCs w:val="16"/>
          <w:lang w:val="ru-RU"/>
        </w:rPr>
        <w:t>Трехточечный ремень безопасности</w:t>
      </w:r>
    </w:p>
    <w:p w14:paraId="431430FA" w14:textId="77777777" w:rsidR="00CA27DC" w:rsidRPr="00CA27DC" w:rsidRDefault="00CA27DC" w:rsidP="00260B5E">
      <w:pPr>
        <w:numPr>
          <w:ilvl w:val="0"/>
          <w:numId w:val="128"/>
        </w:numPr>
        <w:tabs>
          <w:tab w:val="left" w:pos="310"/>
          <w:tab w:val="left" w:pos="333"/>
        </w:tabs>
        <w:spacing w:before="51" w:line="300" w:lineRule="auto"/>
        <w:jc w:val="both"/>
        <w:rPr>
          <w:sz w:val="14"/>
          <w:szCs w:val="14"/>
          <w:lang w:val="ru-RU"/>
        </w:rPr>
      </w:pPr>
      <w:r w:rsidRPr="00CA27DC">
        <w:rPr>
          <w:sz w:val="14"/>
          <w:szCs w:val="14"/>
          <w:lang w:val="ru-RU"/>
        </w:rPr>
        <w:t>Возьмитесь за пряжку ремня и протяните ремень безопасности поперек своего тела. Не перекручивайте ремень безопасности.</w:t>
      </w:r>
    </w:p>
    <w:p w14:paraId="78A7D0EA" w14:textId="77777777" w:rsidR="00CA27DC" w:rsidRPr="00CA27DC" w:rsidRDefault="00CA27DC" w:rsidP="007C1013">
      <w:pPr>
        <w:spacing w:line="300" w:lineRule="auto"/>
        <w:ind w:left="333"/>
        <w:jc w:val="both"/>
        <w:rPr>
          <w:sz w:val="17"/>
          <w:szCs w:val="17"/>
          <w:lang w:val="ru-RU"/>
        </w:rPr>
      </w:pPr>
      <w:r w:rsidRPr="00CA27DC">
        <w:rPr>
          <w:sz w:val="14"/>
          <w:szCs w:val="14"/>
          <w:lang w:val="ru-RU"/>
        </w:rPr>
        <w:t>Трехточечный ремень безопасности может заблокироваться, если его слишком быстро потянуть через себя. Если это произошло, разблокируйте ремень, слегка отпустив его. Затем медленно протяните ремень безопасности поперек своего тела.</w:t>
      </w:r>
    </w:p>
    <w:p w14:paraId="5906A900" w14:textId="77777777" w:rsidR="009E53D3" w:rsidRPr="00CA27DC" w:rsidRDefault="009E53D3" w:rsidP="007C1013">
      <w:pPr>
        <w:pStyle w:val="a3"/>
        <w:spacing w:before="3" w:line="300" w:lineRule="auto"/>
        <w:ind w:left="0"/>
        <w:jc w:val="left"/>
        <w:rPr>
          <w:sz w:val="10"/>
          <w:lang w:val="ru-RU"/>
        </w:rPr>
      </w:pPr>
    </w:p>
    <w:p w14:paraId="6F8E58E9" w14:textId="77777777" w:rsidR="009E53D3" w:rsidRDefault="00D426C2" w:rsidP="007C1013">
      <w:pPr>
        <w:pStyle w:val="a3"/>
        <w:spacing w:line="300" w:lineRule="auto"/>
        <w:ind w:left="34" w:right="-44"/>
        <w:jc w:val="left"/>
        <w:rPr>
          <w:sz w:val="20"/>
        </w:rPr>
      </w:pPr>
      <w:r>
        <w:rPr>
          <w:noProof/>
          <w:sz w:val="20"/>
        </w:rPr>
        <w:drawing>
          <wp:inline distT="0" distB="0" distL="0" distR="0" wp14:anchorId="628F609E" wp14:editId="317A6D3C">
            <wp:extent cx="2099031" cy="1139952"/>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8" cstate="print"/>
                    <a:stretch>
                      <a:fillRect/>
                    </a:stretch>
                  </pic:blipFill>
                  <pic:spPr>
                    <a:xfrm>
                      <a:off x="0" y="0"/>
                      <a:ext cx="2099031" cy="1139952"/>
                    </a:xfrm>
                    <a:prstGeom prst="rect">
                      <a:avLst/>
                    </a:prstGeom>
                  </pic:spPr>
                </pic:pic>
              </a:graphicData>
            </a:graphic>
          </wp:inline>
        </w:drawing>
      </w:r>
    </w:p>
    <w:p w14:paraId="42F5E2C6" w14:textId="77777777" w:rsidR="00CA27DC" w:rsidRPr="00CA27DC" w:rsidRDefault="00CA27DC" w:rsidP="00260B5E">
      <w:pPr>
        <w:numPr>
          <w:ilvl w:val="0"/>
          <w:numId w:val="128"/>
        </w:numPr>
        <w:tabs>
          <w:tab w:val="left" w:pos="310"/>
          <w:tab w:val="left" w:pos="333"/>
        </w:tabs>
        <w:spacing w:before="99" w:line="300" w:lineRule="auto"/>
        <w:jc w:val="both"/>
        <w:rPr>
          <w:sz w:val="14"/>
          <w:szCs w:val="14"/>
          <w:lang w:val="ru-RU"/>
        </w:rPr>
      </w:pPr>
      <w:r w:rsidRPr="00CA27DC">
        <w:rPr>
          <w:sz w:val="14"/>
          <w:szCs w:val="14"/>
          <w:lang w:val="ru-RU"/>
        </w:rPr>
        <w:t>Вставьте язычок ремня в замок так, чтобы раздался характерный щелчок.</w:t>
      </w:r>
    </w:p>
    <w:p w14:paraId="6E0990C8" w14:textId="77777777" w:rsidR="00CA27DC" w:rsidRPr="00CA27DC" w:rsidRDefault="00CA27DC" w:rsidP="007C1013">
      <w:pPr>
        <w:spacing w:before="6" w:line="300" w:lineRule="auto"/>
        <w:ind w:left="333"/>
        <w:jc w:val="both"/>
        <w:rPr>
          <w:sz w:val="14"/>
          <w:szCs w:val="14"/>
          <w:lang w:val="ru-RU"/>
        </w:rPr>
      </w:pPr>
      <w:r w:rsidRPr="00CA27DC">
        <w:rPr>
          <w:sz w:val="14"/>
          <w:szCs w:val="14"/>
          <w:lang w:val="ru-RU"/>
        </w:rPr>
        <w:t>Потяните, чтобы убедиться, что ремень зафиксирован. Убедитесь, что положение ремня безопасности на пряжке позволяет быстро его отстегнуть при необходимости.</w:t>
      </w:r>
    </w:p>
    <w:p w14:paraId="0004341C" w14:textId="77777777" w:rsidR="00CA27DC" w:rsidRPr="00CA27DC" w:rsidRDefault="00CA27DC" w:rsidP="00260B5E">
      <w:pPr>
        <w:numPr>
          <w:ilvl w:val="0"/>
          <w:numId w:val="128"/>
        </w:numPr>
        <w:tabs>
          <w:tab w:val="left" w:pos="310"/>
          <w:tab w:val="left" w:pos="333"/>
        </w:tabs>
        <w:spacing w:before="4" w:line="300" w:lineRule="auto"/>
        <w:jc w:val="both"/>
        <w:rPr>
          <w:sz w:val="17"/>
          <w:lang w:val="ru-RU"/>
        </w:rPr>
      </w:pPr>
      <w:r w:rsidRPr="00CA27DC">
        <w:rPr>
          <w:sz w:val="14"/>
          <w:szCs w:val="14"/>
          <w:lang w:val="ru-RU"/>
        </w:rPr>
        <w:t>Плечевую ленту ремня можно подтянуть, потянув его вверх.</w:t>
      </w:r>
    </w:p>
    <w:p w14:paraId="3C4FB591" w14:textId="77777777" w:rsidR="009E53D3" w:rsidRPr="00CA27DC" w:rsidRDefault="009E53D3" w:rsidP="007C1013">
      <w:pPr>
        <w:pStyle w:val="a3"/>
        <w:spacing w:before="1" w:line="300" w:lineRule="auto"/>
        <w:ind w:left="0"/>
        <w:jc w:val="left"/>
        <w:rPr>
          <w:sz w:val="5"/>
          <w:lang w:val="ru-RU"/>
        </w:rPr>
      </w:pPr>
    </w:p>
    <w:p w14:paraId="58F559A3" w14:textId="77777777" w:rsidR="009E53D3" w:rsidRDefault="00D426C2" w:rsidP="007C1013">
      <w:pPr>
        <w:pStyle w:val="a3"/>
        <w:spacing w:line="300" w:lineRule="auto"/>
        <w:ind w:left="34" w:right="-44"/>
        <w:jc w:val="left"/>
        <w:rPr>
          <w:sz w:val="20"/>
        </w:rPr>
      </w:pPr>
      <w:r>
        <w:rPr>
          <w:noProof/>
          <w:sz w:val="20"/>
        </w:rPr>
        <w:drawing>
          <wp:inline distT="0" distB="0" distL="0" distR="0" wp14:anchorId="40BD567C" wp14:editId="3AABBC06">
            <wp:extent cx="2099031" cy="1139952"/>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9" cstate="print"/>
                    <a:stretch>
                      <a:fillRect/>
                    </a:stretch>
                  </pic:blipFill>
                  <pic:spPr>
                    <a:xfrm>
                      <a:off x="0" y="0"/>
                      <a:ext cx="2099031" cy="1139952"/>
                    </a:xfrm>
                    <a:prstGeom prst="rect">
                      <a:avLst/>
                    </a:prstGeom>
                  </pic:spPr>
                </pic:pic>
              </a:graphicData>
            </a:graphic>
          </wp:inline>
        </w:drawing>
      </w:r>
    </w:p>
    <w:p w14:paraId="577CA15F" w14:textId="77777777" w:rsidR="00CA27DC" w:rsidRPr="00CA27DC" w:rsidRDefault="00CA27DC" w:rsidP="00BB4C60">
      <w:pPr>
        <w:numPr>
          <w:ilvl w:val="0"/>
          <w:numId w:val="128"/>
        </w:numPr>
        <w:tabs>
          <w:tab w:val="left" w:pos="311"/>
          <w:tab w:val="left" w:pos="334"/>
        </w:tabs>
        <w:spacing w:before="99" w:line="300" w:lineRule="auto"/>
        <w:ind w:right="-64"/>
        <w:jc w:val="both"/>
        <w:rPr>
          <w:sz w:val="14"/>
          <w:szCs w:val="14"/>
          <w:lang w:val="ru-RU"/>
        </w:rPr>
      </w:pPr>
      <w:r w:rsidRPr="00CA27DC">
        <w:rPr>
          <w:sz w:val="14"/>
          <w:szCs w:val="14"/>
          <w:lang w:val="ru-RU"/>
        </w:rPr>
        <w:t>Нажмите красную кнопку на замке, чтобы отстегнуть ремень безопасности. Ремень безопасности должен вернуться в исходное положение.</w:t>
      </w:r>
    </w:p>
    <w:p w14:paraId="6347AD93" w14:textId="3ED6516B" w:rsidR="009E53D3" w:rsidRPr="00CA27DC" w:rsidRDefault="00D426C2" w:rsidP="007C1013">
      <w:pPr>
        <w:pStyle w:val="a3"/>
        <w:spacing w:before="120" w:line="300" w:lineRule="auto"/>
        <w:ind w:hanging="28"/>
        <w:rPr>
          <w:lang w:val="ru-RU"/>
        </w:rPr>
      </w:pPr>
      <w:r>
        <w:rPr>
          <w:noProof/>
        </w:rPr>
        <w:drawing>
          <wp:inline distT="0" distB="0" distL="0" distR="0" wp14:anchorId="6958F803" wp14:editId="152F7005">
            <wp:extent cx="211493" cy="210438"/>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83662C">
        <w:rPr>
          <w:sz w:val="14"/>
          <w:szCs w:val="14"/>
          <w:lang w:val="ru-RU"/>
        </w:rPr>
        <w:t xml:space="preserve"> </w:t>
      </w:r>
      <w:r w:rsidR="00CA27DC" w:rsidRPr="00421CFD">
        <w:rPr>
          <w:sz w:val="14"/>
          <w:szCs w:val="14"/>
          <w:lang w:val="ru-RU"/>
        </w:rPr>
        <w:t xml:space="preserve">Следите за тем, чтобы в замки ремней безопасности не попадали посторонние предметы, такие как остатки пищи, скорлупа от орехов, пуговицы, монеты и вязкие жидкости. </w:t>
      </w:r>
      <w:r w:rsidRPr="00CA27DC">
        <w:rPr>
          <w:lang w:val="ru-RU"/>
        </w:rPr>
        <w:br w:type="column"/>
      </w:r>
    </w:p>
    <w:p w14:paraId="4FDAC81A" w14:textId="77777777" w:rsidR="009E53D3" w:rsidRPr="00CA27DC" w:rsidRDefault="009E53D3" w:rsidP="007C1013">
      <w:pPr>
        <w:pStyle w:val="a3"/>
        <w:spacing w:before="160" w:line="300" w:lineRule="auto"/>
        <w:ind w:left="0"/>
        <w:jc w:val="left"/>
        <w:rPr>
          <w:lang w:val="ru-RU"/>
        </w:rPr>
      </w:pPr>
    </w:p>
    <w:p w14:paraId="173B7646" w14:textId="77777777" w:rsidR="009E53D3" w:rsidRPr="00CA27DC" w:rsidRDefault="00CA27DC" w:rsidP="007C1013">
      <w:pPr>
        <w:pStyle w:val="a3"/>
        <w:spacing w:before="1" w:line="300" w:lineRule="auto"/>
        <w:ind w:right="26"/>
        <w:rPr>
          <w:lang w:val="ru-RU"/>
        </w:rPr>
      </w:pPr>
      <w:r w:rsidRPr="00421CFD">
        <w:rPr>
          <w:sz w:val="14"/>
          <w:szCs w:val="14"/>
          <w:lang w:val="ru-RU"/>
        </w:rPr>
        <w:t>Это может привести к сбою функции напоминания о непристегнутом ремне безопасности, а также к сбою функции блокировки или разблокировки фиксатора замка.</w:t>
      </w:r>
      <w:r w:rsidRPr="00421CFD">
        <w:rPr>
          <w:spacing w:val="-17"/>
          <w:sz w:val="14"/>
          <w:szCs w:val="14"/>
          <w:lang w:val="ru-RU"/>
        </w:rPr>
        <w:t xml:space="preserve"> </w:t>
      </w:r>
      <w:r w:rsidR="00D426C2">
        <w:rPr>
          <w:noProof/>
          <w:spacing w:val="-20"/>
        </w:rPr>
        <w:drawing>
          <wp:inline distT="0" distB="0" distL="0" distR="0" wp14:anchorId="57E93CFE" wp14:editId="29D5B990">
            <wp:extent cx="60000" cy="780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1" cstate="print"/>
                    <a:stretch>
                      <a:fillRect/>
                    </a:stretch>
                  </pic:blipFill>
                  <pic:spPr>
                    <a:xfrm>
                      <a:off x="0" y="0"/>
                      <a:ext cx="60000" cy="78000"/>
                    </a:xfrm>
                    <a:prstGeom prst="rect">
                      <a:avLst/>
                    </a:prstGeom>
                  </pic:spPr>
                </pic:pic>
              </a:graphicData>
            </a:graphic>
          </wp:inline>
        </w:drawing>
      </w:r>
    </w:p>
    <w:p w14:paraId="5F351353" w14:textId="77777777" w:rsidR="00CA27DC" w:rsidRPr="00CA27DC" w:rsidRDefault="00CA27DC" w:rsidP="007C1013">
      <w:pPr>
        <w:spacing w:before="172" w:line="300" w:lineRule="auto"/>
        <w:ind w:left="29" w:right="-28" w:hanging="29"/>
        <w:jc w:val="both"/>
        <w:rPr>
          <w:sz w:val="14"/>
          <w:szCs w:val="14"/>
          <w:lang w:val="ru-RU"/>
        </w:rPr>
      </w:pPr>
      <w:r w:rsidRPr="00CA27DC">
        <w:rPr>
          <w:noProof/>
          <w:sz w:val="14"/>
          <w:szCs w:val="14"/>
          <w:lang w:val="ru-RU" w:eastAsia="ru-RU"/>
        </w:rPr>
        <w:drawing>
          <wp:inline distT="0" distB="0" distL="0" distR="0" wp14:anchorId="073C8243" wp14:editId="375DF99D">
            <wp:extent cx="211493" cy="210438"/>
            <wp:effectExtent l="0" t="0" r="0" b="0"/>
            <wp:docPr id="134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CA27DC">
        <w:rPr>
          <w:sz w:val="14"/>
          <w:szCs w:val="14"/>
          <w:lang w:val="ru-RU"/>
        </w:rPr>
        <w:t xml:space="preserve"> Запрещается вставлять в замок какие-либо предметы, кроме язычка ремня безопасности автомобиля. Это может привести к ее поломке. Это снижает защитный эффект ремня безопасности и может привести к серьезным травмам или смерти.</w:t>
      </w:r>
      <w:r w:rsidRPr="00CA27DC">
        <w:rPr>
          <w:spacing w:val="-19"/>
          <w:sz w:val="14"/>
          <w:szCs w:val="14"/>
          <w:lang w:val="ru-RU"/>
        </w:rPr>
        <w:t xml:space="preserve"> </w:t>
      </w:r>
      <w:r w:rsidRPr="00CA27DC">
        <w:rPr>
          <w:noProof/>
          <w:spacing w:val="-19"/>
          <w:sz w:val="14"/>
          <w:szCs w:val="14"/>
          <w:lang w:val="ru-RU" w:eastAsia="ru-RU"/>
        </w:rPr>
        <w:drawing>
          <wp:inline distT="0" distB="0" distL="0" distR="0" wp14:anchorId="2B3DDB7F" wp14:editId="7F1A5A58">
            <wp:extent cx="66929" cy="82140"/>
            <wp:effectExtent l="0" t="0" r="0" b="0"/>
            <wp:docPr id="134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25" cstate="print"/>
                    <a:stretch>
                      <a:fillRect/>
                    </a:stretch>
                  </pic:blipFill>
                  <pic:spPr>
                    <a:xfrm>
                      <a:off x="0" y="0"/>
                      <a:ext cx="66929" cy="82140"/>
                    </a:xfrm>
                    <a:prstGeom prst="rect">
                      <a:avLst/>
                    </a:prstGeom>
                  </pic:spPr>
                </pic:pic>
              </a:graphicData>
            </a:graphic>
          </wp:inline>
        </w:drawing>
      </w:r>
    </w:p>
    <w:p w14:paraId="12334453" w14:textId="77777777" w:rsidR="00CA27DC" w:rsidRPr="00CA27DC" w:rsidRDefault="00CA27DC" w:rsidP="007C1013">
      <w:pPr>
        <w:spacing w:before="173" w:line="300" w:lineRule="auto"/>
        <w:ind w:right="-28"/>
        <w:jc w:val="both"/>
        <w:rPr>
          <w:sz w:val="14"/>
          <w:szCs w:val="14"/>
          <w:lang w:val="ru-RU"/>
        </w:rPr>
      </w:pPr>
      <w:r w:rsidRPr="00CA27DC">
        <w:rPr>
          <w:noProof/>
          <w:sz w:val="14"/>
          <w:szCs w:val="14"/>
          <w:lang w:val="ru-RU" w:eastAsia="ru-RU"/>
        </w:rPr>
        <w:drawing>
          <wp:inline distT="0" distB="0" distL="0" distR="0" wp14:anchorId="3108DF8D" wp14:editId="3C74E82F">
            <wp:extent cx="200990" cy="200660"/>
            <wp:effectExtent l="0" t="0" r="8890" b="8890"/>
            <wp:docPr id="134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90" cy="200660"/>
                    </a:xfrm>
                    <a:prstGeom prst="rect">
                      <a:avLst/>
                    </a:prstGeom>
                  </pic:spPr>
                </pic:pic>
              </a:graphicData>
            </a:graphic>
          </wp:inline>
        </w:drawing>
      </w:r>
      <w:r w:rsidRPr="00CA27DC">
        <w:rPr>
          <w:sz w:val="14"/>
          <w:szCs w:val="14"/>
          <w:lang w:val="ru-RU"/>
        </w:rPr>
        <w:t xml:space="preserve"> Чтобы ремень безопасности не задевал окружающие предметы из-за слишком быстрого втягивания или не застревал из-за слишком медленного втягивания, после отстегивания ремня безопасности переместите язычок ремня в исходное положение в сторону инерционной катушки ремня безопасности. </w:t>
      </w:r>
      <w:r w:rsidRPr="00CA27DC">
        <w:rPr>
          <w:noProof/>
          <w:spacing w:val="-19"/>
          <w:sz w:val="14"/>
          <w:szCs w:val="14"/>
          <w:lang w:val="ru-RU" w:eastAsia="ru-RU"/>
        </w:rPr>
        <w:drawing>
          <wp:inline distT="0" distB="0" distL="0" distR="0" wp14:anchorId="6BFC233F" wp14:editId="42E10F5D">
            <wp:extent cx="66929" cy="82140"/>
            <wp:effectExtent l="0" t="0" r="0" b="0"/>
            <wp:docPr id="134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25" cstate="print"/>
                    <a:stretch>
                      <a:fillRect/>
                    </a:stretch>
                  </pic:blipFill>
                  <pic:spPr>
                    <a:xfrm>
                      <a:off x="0" y="0"/>
                      <a:ext cx="66929" cy="82140"/>
                    </a:xfrm>
                    <a:prstGeom prst="rect">
                      <a:avLst/>
                    </a:prstGeom>
                  </pic:spPr>
                </pic:pic>
              </a:graphicData>
            </a:graphic>
          </wp:inline>
        </w:drawing>
      </w:r>
    </w:p>
    <w:p w14:paraId="53D0F094" w14:textId="77777777" w:rsidR="00CA27DC" w:rsidRPr="00CA27DC" w:rsidRDefault="00CA27DC" w:rsidP="007C1013">
      <w:pPr>
        <w:spacing w:before="112" w:line="300" w:lineRule="auto"/>
        <w:ind w:right="-28"/>
        <w:jc w:val="both"/>
        <w:rPr>
          <w:sz w:val="14"/>
          <w:szCs w:val="14"/>
          <w:lang w:val="ru-RU"/>
        </w:rPr>
      </w:pPr>
      <w:r w:rsidRPr="00CA27DC">
        <w:rPr>
          <w:noProof/>
          <w:sz w:val="14"/>
          <w:szCs w:val="14"/>
          <w:lang w:val="ru-RU" w:eastAsia="ru-RU"/>
        </w:rPr>
        <w:drawing>
          <wp:inline distT="0" distB="0" distL="0" distR="0" wp14:anchorId="4F1736C7" wp14:editId="489D61E2">
            <wp:extent cx="200990" cy="200659"/>
            <wp:effectExtent l="0" t="0" r="8890" b="9525"/>
            <wp:docPr id="134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90" cy="200659"/>
                    </a:xfrm>
                    <a:prstGeom prst="rect">
                      <a:avLst/>
                    </a:prstGeom>
                  </pic:spPr>
                </pic:pic>
              </a:graphicData>
            </a:graphic>
          </wp:inline>
        </w:drawing>
      </w:r>
      <w:r w:rsidRPr="00CA27DC">
        <w:rPr>
          <w:sz w:val="14"/>
          <w:szCs w:val="14"/>
          <w:lang w:val="ru-RU"/>
        </w:rPr>
        <w:t xml:space="preserve"> Прежде чем закрыть дверь, убедитесь, что ремень безопасности не будет зажат дверью. В противном случае ремень безопасности и дверь могут быть повреждены. </w:t>
      </w:r>
      <w:r w:rsidRPr="00CA27DC">
        <w:rPr>
          <w:noProof/>
          <w:spacing w:val="-18"/>
          <w:sz w:val="14"/>
          <w:szCs w:val="14"/>
          <w:lang w:val="ru-RU" w:eastAsia="ru-RU"/>
        </w:rPr>
        <w:drawing>
          <wp:inline distT="0" distB="0" distL="0" distR="0" wp14:anchorId="58C10307" wp14:editId="7F9DFAE8">
            <wp:extent cx="66929" cy="82140"/>
            <wp:effectExtent l="0" t="0" r="0" b="0"/>
            <wp:docPr id="135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25" cstate="print"/>
                    <a:stretch>
                      <a:fillRect/>
                    </a:stretch>
                  </pic:blipFill>
                  <pic:spPr>
                    <a:xfrm>
                      <a:off x="0" y="0"/>
                      <a:ext cx="66929" cy="82140"/>
                    </a:xfrm>
                    <a:prstGeom prst="rect">
                      <a:avLst/>
                    </a:prstGeom>
                  </pic:spPr>
                </pic:pic>
              </a:graphicData>
            </a:graphic>
          </wp:inline>
        </w:drawing>
      </w:r>
    </w:p>
    <w:p w14:paraId="11AA4219" w14:textId="77777777" w:rsidR="00F90954" w:rsidRPr="00F90954" w:rsidRDefault="00F90954" w:rsidP="007C1013">
      <w:pPr>
        <w:spacing w:before="60" w:line="300" w:lineRule="auto"/>
        <w:ind w:left="28"/>
        <w:jc w:val="both"/>
        <w:outlineLvl w:val="4"/>
        <w:rPr>
          <w:b/>
          <w:bCs/>
          <w:sz w:val="14"/>
          <w:szCs w:val="14"/>
          <w:lang w:val="ru-RU"/>
        </w:rPr>
      </w:pPr>
      <w:r w:rsidRPr="00F90954">
        <w:rPr>
          <w:b/>
          <w:bCs/>
          <w:color w:val="79C1F9"/>
          <w:spacing w:val="-2"/>
          <w:sz w:val="14"/>
          <w:szCs w:val="14"/>
          <w:lang w:val="ru-RU"/>
        </w:rPr>
        <w:t>Пред</w:t>
      </w:r>
      <w:r w:rsidR="00480E10">
        <w:rPr>
          <w:b/>
          <w:bCs/>
          <w:color w:val="79C1F9"/>
          <w:spacing w:val="-2"/>
          <w:sz w:val="14"/>
          <w:szCs w:val="14"/>
          <w:lang w:val="ru-RU"/>
        </w:rPr>
        <w:t>н</w:t>
      </w:r>
      <w:r w:rsidRPr="00F90954">
        <w:rPr>
          <w:b/>
          <w:bCs/>
          <w:color w:val="79C1F9"/>
          <w:spacing w:val="-2"/>
          <w:sz w:val="14"/>
          <w:szCs w:val="14"/>
          <w:lang w:val="ru-RU"/>
        </w:rPr>
        <w:t>атяжитель ремня безопасности</w:t>
      </w:r>
    </w:p>
    <w:p w14:paraId="4BB674E0" w14:textId="77777777" w:rsidR="009E53D3" w:rsidRPr="00CA27DC" w:rsidRDefault="00CA27DC" w:rsidP="007C1013">
      <w:pPr>
        <w:pStyle w:val="a3"/>
        <w:spacing w:before="163" w:line="300" w:lineRule="auto"/>
        <w:ind w:right="25"/>
        <w:rPr>
          <w:sz w:val="14"/>
          <w:szCs w:val="14"/>
          <w:lang w:val="ru-RU"/>
        </w:rPr>
      </w:pPr>
      <w:r w:rsidRPr="00CA27DC">
        <w:rPr>
          <w:sz w:val="14"/>
          <w:szCs w:val="14"/>
          <w:lang w:val="ru-RU"/>
        </w:rPr>
        <w:t xml:space="preserve">Автомобиль оснащен системой преднатяжения ремня безопасности. При столкновении, когда срабатывают условия активации, </w:t>
      </w:r>
      <w:bookmarkStart w:id="119" w:name="_Hlk212905661"/>
      <w:r w:rsidR="00F90954">
        <w:rPr>
          <w:sz w:val="14"/>
          <w:szCs w:val="14"/>
          <w:lang w:val="ru-RU"/>
        </w:rPr>
        <w:t>пред</w:t>
      </w:r>
      <w:r w:rsidRPr="00CA27DC">
        <w:rPr>
          <w:sz w:val="14"/>
          <w:szCs w:val="14"/>
          <w:lang w:val="ru-RU"/>
        </w:rPr>
        <w:t xml:space="preserve">натяжитель мгновенно подтягивает ремень, обеспечивая надежную фиксацию пассажира. </w:t>
      </w:r>
      <w:bookmarkEnd w:id="119"/>
      <w:r w:rsidR="00F90954" w:rsidRPr="00C82002">
        <w:rPr>
          <w:sz w:val="14"/>
          <w:szCs w:val="14"/>
          <w:lang w:val="ru-RU"/>
        </w:rPr>
        <w:t xml:space="preserve">Преднатяжитель </w:t>
      </w:r>
      <w:r w:rsidR="00A634D3">
        <w:rPr>
          <w:sz w:val="14"/>
          <w:szCs w:val="14"/>
          <w:lang w:val="ru-RU"/>
        </w:rPr>
        <w:t>предназначены только для однократного использования</w:t>
      </w:r>
      <w:r w:rsidR="00F90954">
        <w:rPr>
          <w:sz w:val="14"/>
          <w:szCs w:val="14"/>
          <w:lang w:val="ru-RU"/>
        </w:rPr>
        <w:t>.</w:t>
      </w:r>
      <w:r w:rsidR="00F90954" w:rsidRPr="00C82002">
        <w:rPr>
          <w:sz w:val="14"/>
          <w:szCs w:val="14"/>
          <w:lang w:val="ru-RU"/>
        </w:rPr>
        <w:t xml:space="preserve"> После столкновения необходимо обратиться</w:t>
      </w:r>
      <w:r w:rsidR="00F90954">
        <w:rPr>
          <w:sz w:val="14"/>
          <w:szCs w:val="14"/>
          <w:lang w:val="ru-RU"/>
        </w:rPr>
        <w:t xml:space="preserve"> </w:t>
      </w:r>
      <w:r w:rsidR="00F90954" w:rsidRPr="00C82002">
        <w:rPr>
          <w:sz w:val="14"/>
          <w:szCs w:val="14"/>
          <w:lang w:val="ru-RU"/>
        </w:rPr>
        <w:t xml:space="preserve">в сервисный центр </w:t>
      </w:r>
      <w:r w:rsidR="00F90954" w:rsidRPr="00C82002">
        <w:rPr>
          <w:sz w:val="14"/>
          <w:szCs w:val="14"/>
        </w:rPr>
        <w:t>Geely</w:t>
      </w:r>
      <w:r w:rsidR="00F90954" w:rsidRPr="00C82002">
        <w:rPr>
          <w:sz w:val="14"/>
          <w:szCs w:val="14"/>
          <w:lang w:val="ru-RU"/>
        </w:rPr>
        <w:t xml:space="preserve"> для замены</w:t>
      </w:r>
      <w:r w:rsidR="00F90954">
        <w:rPr>
          <w:sz w:val="14"/>
          <w:szCs w:val="14"/>
          <w:lang w:val="ru-RU"/>
        </w:rPr>
        <w:t xml:space="preserve"> </w:t>
      </w:r>
      <w:r w:rsidR="00F90954" w:rsidRPr="00C82002">
        <w:rPr>
          <w:sz w:val="14"/>
          <w:szCs w:val="14"/>
          <w:lang w:val="ru-RU"/>
        </w:rPr>
        <w:t>преднатяжителей, также может потребоваться</w:t>
      </w:r>
      <w:r w:rsidR="00F90954">
        <w:rPr>
          <w:sz w:val="14"/>
          <w:szCs w:val="14"/>
          <w:lang w:val="ru-RU"/>
        </w:rPr>
        <w:t xml:space="preserve"> </w:t>
      </w:r>
      <w:r w:rsidR="00F90954" w:rsidRPr="00C82002">
        <w:rPr>
          <w:sz w:val="14"/>
          <w:szCs w:val="14"/>
          <w:lang w:val="ru-RU"/>
        </w:rPr>
        <w:t>замена других элементов системы ремней</w:t>
      </w:r>
      <w:r w:rsidR="00F90954">
        <w:rPr>
          <w:sz w:val="14"/>
          <w:szCs w:val="14"/>
          <w:lang w:val="ru-RU"/>
        </w:rPr>
        <w:t xml:space="preserve"> </w:t>
      </w:r>
      <w:r w:rsidR="00A634D3" w:rsidRPr="00C82002">
        <w:rPr>
          <w:sz w:val="14"/>
          <w:szCs w:val="14"/>
          <w:lang w:val="ru-RU"/>
        </w:rPr>
        <w:t>безопасности</w:t>
      </w:r>
      <w:r w:rsidR="00A634D3" w:rsidRPr="00CA27DC">
        <w:rPr>
          <w:sz w:val="14"/>
          <w:szCs w:val="14"/>
          <w:lang w:val="ru-RU"/>
        </w:rPr>
        <w:t>.</w:t>
      </w:r>
    </w:p>
    <w:p w14:paraId="31AE8D44" w14:textId="77777777" w:rsidR="009E53D3" w:rsidRPr="00F90954" w:rsidRDefault="00F90954" w:rsidP="007C1013">
      <w:pPr>
        <w:pStyle w:val="4"/>
        <w:spacing w:before="60" w:line="300" w:lineRule="auto"/>
        <w:jc w:val="both"/>
        <w:rPr>
          <w:sz w:val="14"/>
          <w:szCs w:val="14"/>
          <w:lang w:val="ru-RU"/>
        </w:rPr>
      </w:pPr>
      <w:r w:rsidRPr="00F90954">
        <w:rPr>
          <w:color w:val="79C1F9"/>
          <w:sz w:val="14"/>
          <w:szCs w:val="14"/>
          <w:lang w:val="ru-RU"/>
        </w:rPr>
        <w:t>Предупреждение о непристегнутом ремне безопасности</w:t>
      </w:r>
    </w:p>
    <w:p w14:paraId="106E4605" w14:textId="77777777" w:rsidR="009E53D3" w:rsidRPr="00F90954" w:rsidRDefault="00F90954" w:rsidP="007C1013">
      <w:pPr>
        <w:pStyle w:val="a3"/>
        <w:spacing w:line="300" w:lineRule="auto"/>
        <w:rPr>
          <w:sz w:val="14"/>
          <w:szCs w:val="14"/>
          <w:lang w:val="ru-RU"/>
        </w:rPr>
        <w:sectPr w:rsidR="009E53D3" w:rsidRPr="00F90954">
          <w:pgSz w:w="8740" w:h="11910"/>
          <w:pgMar w:top="220" w:right="850" w:bottom="560" w:left="850" w:header="0" w:footer="362" w:gutter="0"/>
          <w:cols w:num="2" w:space="720" w:equalWidth="0">
            <w:col w:w="3338" w:space="328"/>
            <w:col w:w="3374"/>
          </w:cols>
        </w:sectPr>
      </w:pPr>
      <w:r w:rsidRPr="00F90954">
        <w:rPr>
          <w:sz w:val="14"/>
          <w:szCs w:val="14"/>
          <w:lang w:val="ru-RU"/>
        </w:rPr>
        <w:t>Автомобиль оснащен системой напоминания о непристегнутом ремне для водителя и пассажиров передних и задних сидений. Когда срабатывает сигнализация, на дисплее комбинации приборов загорается индикатор непристегнутого ремня безопасности</w:t>
      </w:r>
      <w:r>
        <w:rPr>
          <w:noProof/>
          <w:sz w:val="14"/>
          <w:szCs w:val="14"/>
          <w:lang w:val="ru-RU"/>
        </w:rPr>
        <w:drawing>
          <wp:anchor distT="0" distB="0" distL="114300" distR="114300" simplePos="0" relativeHeight="251706880" behindDoc="0" locked="0" layoutInCell="1" allowOverlap="1" wp14:anchorId="6AAF8E8A" wp14:editId="6BFC3280">
            <wp:simplePos x="0" y="0"/>
            <wp:positionH relativeFrom="column">
              <wp:posOffset>637540</wp:posOffset>
            </wp:positionH>
            <wp:positionV relativeFrom="paragraph">
              <wp:posOffset>655320</wp:posOffset>
            </wp:positionV>
            <wp:extent cx="140335" cy="152400"/>
            <wp:effectExtent l="0" t="0" r="0" b="0"/>
            <wp:wrapNone/>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335" cy="152400"/>
                    </a:xfrm>
                    <a:prstGeom prst="rect">
                      <a:avLst/>
                    </a:prstGeom>
                    <a:noFill/>
                  </pic:spPr>
                </pic:pic>
              </a:graphicData>
            </a:graphic>
          </wp:anchor>
        </w:drawing>
      </w:r>
      <w:r w:rsidRPr="00F90954">
        <w:rPr>
          <w:sz w:val="14"/>
          <w:szCs w:val="14"/>
          <w:lang w:val="ru-RU"/>
        </w:rPr>
        <w:t>, отображающий конкретное сиденье.</w:t>
      </w:r>
    </w:p>
    <w:p w14:paraId="770DDA66" w14:textId="01500F5D" w:rsidR="009E53D3" w:rsidRPr="00F90954" w:rsidRDefault="0083662C" w:rsidP="007C1013">
      <w:pPr>
        <w:pStyle w:val="a3"/>
        <w:spacing w:before="150" w:line="300" w:lineRule="auto"/>
        <w:ind w:left="0"/>
        <w:jc w:val="left"/>
        <w:rPr>
          <w:lang w:val="ru-RU"/>
        </w:rPr>
      </w:pPr>
      <w:r w:rsidRPr="00F90954">
        <w:rPr>
          <w:noProof/>
          <w:sz w:val="14"/>
          <w:szCs w:val="14"/>
        </w:rPr>
        <w:lastRenderedPageBreak/>
        <mc:AlternateContent>
          <mc:Choice Requires="wps">
            <w:drawing>
              <wp:anchor distT="0" distB="0" distL="0" distR="0" simplePos="0" relativeHeight="251552256" behindDoc="0" locked="0" layoutInCell="1" allowOverlap="1" wp14:anchorId="452A47B2" wp14:editId="6E0A9A41">
                <wp:simplePos x="0" y="0"/>
                <wp:positionH relativeFrom="margin">
                  <wp:align>right</wp:align>
                </wp:positionH>
                <wp:positionV relativeFrom="paragraph">
                  <wp:posOffset>160655</wp:posOffset>
                </wp:positionV>
                <wp:extent cx="4428490" cy="381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66F0778E" id="Graphic 59" o:spid="_x0000_s1026" style="position:absolute;margin-left:297.5pt;margin-top:12.65pt;width:348.7pt;height:.3pt;z-index:251552256;visibility:visible;mso-wrap-style:square;mso-wrap-distance-left:0;mso-wrap-distance-top:0;mso-wrap-distance-right:0;mso-wrap-distance-bottom:0;mso-position-horizontal:right;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" path="m4427994,l,,,3594r4427994,l4427994,xe" fillcolor="#007fff" stroked="f">
                <v:path arrowok="t"/>
                <w10:wrap anchorx="margin"/>
              </v:shape>
            </w:pict>
          </mc:Fallback>
        </mc:AlternateContent>
      </w:r>
    </w:p>
    <w:p w14:paraId="69807C27" w14:textId="1F5526CA" w:rsidR="009E53D3" w:rsidRPr="00DD4E07" w:rsidRDefault="00D426C2" w:rsidP="007C1013">
      <w:pPr>
        <w:spacing w:before="189" w:line="300" w:lineRule="auto"/>
        <w:rPr>
          <w:sz w:val="14"/>
          <w:szCs w:val="14"/>
          <w:lang w:val="ru-RU"/>
        </w:rPr>
      </w:pPr>
      <w:r w:rsidRPr="00DD4E07">
        <w:rPr>
          <w:sz w:val="14"/>
          <w:szCs w:val="14"/>
          <w:lang w:val="ru-RU"/>
        </w:rPr>
        <w:br w:type="column"/>
      </w:r>
      <w:r w:rsidR="0083662C">
        <w:rPr>
          <w:sz w:val="14"/>
          <w:szCs w:val="14"/>
          <w:lang w:val="ru-RU"/>
        </w:rPr>
        <w:t xml:space="preserve">        </w:t>
      </w:r>
      <w:r w:rsidR="0083662C" w:rsidRPr="00F17300">
        <w:rPr>
          <w:i/>
          <w:color w:val="007FFF"/>
          <w:spacing w:val="-2"/>
          <w:sz w:val="18"/>
          <w:szCs w:val="18"/>
          <w:lang w:val="ru-RU"/>
        </w:rPr>
        <w:t xml:space="preserve">Безопасность </w:t>
      </w:r>
      <w:r w:rsidR="0083662C">
        <w:rPr>
          <w:i/>
          <w:color w:val="007FFF"/>
          <w:spacing w:val="-2"/>
          <w:sz w:val="18"/>
          <w:szCs w:val="18"/>
          <w:lang w:val="ru-RU"/>
        </w:rPr>
        <w:t>в</w:t>
      </w:r>
      <w:r w:rsidR="0083662C" w:rsidRPr="00F17300">
        <w:rPr>
          <w:i/>
          <w:color w:val="007FFF"/>
          <w:spacing w:val="-2"/>
          <w:sz w:val="18"/>
          <w:szCs w:val="18"/>
          <w:lang w:val="ru-RU"/>
        </w:rPr>
        <w:t>о время движения</w:t>
      </w:r>
    </w:p>
    <w:p w14:paraId="7FE6F1D2" w14:textId="3E84B147" w:rsidR="009E53D3" w:rsidRPr="0083662C" w:rsidRDefault="009E53D3" w:rsidP="007C1013">
      <w:pPr>
        <w:spacing w:before="189" w:line="300" w:lineRule="auto"/>
        <w:ind w:right="-137"/>
        <w:rPr>
          <w:b/>
          <w:bCs/>
          <w:color w:val="1E6CEB"/>
          <w:spacing w:val="-2"/>
          <w:sz w:val="16"/>
          <w:szCs w:val="16"/>
          <w:lang w:val="ru-RU"/>
        </w:rPr>
        <w:sectPr w:rsidR="009E53D3" w:rsidRPr="0083662C" w:rsidSect="0083662C">
          <w:pgSz w:w="8740" w:h="11910"/>
          <w:pgMar w:top="220" w:right="850" w:bottom="560" w:left="850" w:header="0" w:footer="362" w:gutter="0"/>
          <w:cols w:num="2" w:space="709"/>
        </w:sectPr>
      </w:pPr>
      <w:bookmarkStart w:id="120" w:name="Airbag_Overview_"/>
      <w:bookmarkStart w:id="121" w:name="_bookmark21"/>
      <w:bookmarkStart w:id="122" w:name="_bookmark22"/>
      <w:bookmarkEnd w:id="120"/>
      <w:bookmarkEnd w:id="121"/>
      <w:bookmarkEnd w:id="122"/>
    </w:p>
    <w:p w14:paraId="59D80F4E" w14:textId="09ED0DC4" w:rsidR="009E53D3" w:rsidRPr="00F90954" w:rsidRDefault="00F90954" w:rsidP="007C1013">
      <w:pPr>
        <w:pStyle w:val="a3"/>
        <w:spacing w:before="10" w:line="300" w:lineRule="auto"/>
        <w:ind w:left="0"/>
        <w:rPr>
          <w:sz w:val="14"/>
          <w:szCs w:val="14"/>
          <w:lang w:val="ru-RU"/>
        </w:rPr>
      </w:pPr>
      <w:r w:rsidRPr="00F90954">
        <w:rPr>
          <w:spacing w:val="-2"/>
          <w:sz w:val="14"/>
          <w:szCs w:val="14"/>
          <w:lang w:val="ru-RU"/>
        </w:rPr>
        <w:t xml:space="preserve">При </w:t>
      </w:r>
      <w:r>
        <w:rPr>
          <w:spacing w:val="-2"/>
          <w:sz w:val="14"/>
          <w:szCs w:val="14"/>
          <w:lang w:val="ru-RU"/>
        </w:rPr>
        <w:t>запуске двигателя</w:t>
      </w:r>
      <w:r w:rsidRPr="00F90954">
        <w:rPr>
          <w:spacing w:val="-2"/>
          <w:sz w:val="14"/>
          <w:szCs w:val="14"/>
          <w:lang w:val="ru-RU"/>
        </w:rPr>
        <w:t xml:space="preserve"> индикатор загорается, если ремень водителя или пассажиров не пристегнут. Если скорость автомобиля находится в пределах 10-25 км/ч или пройденное расстояние превышает примерно 300 м, лампа мигает медленно и сопровождается звуковым сигналом. При скорости более 25 км/ч лампа мигает быстро с предупреждающим звуком. Если во время движения со скоростью более 10 км/ч ремень расстегнут, лампа также мигает со звуком. Индикатор и звуковой сигнал выключаются, как только ремень безопасности пристегнут в соответствующем положении.</w:t>
      </w:r>
    </w:p>
    <w:p w14:paraId="598ED238" w14:textId="77FE67DF" w:rsidR="009E53D3" w:rsidRPr="00F90954" w:rsidRDefault="00D426C2" w:rsidP="007C1013">
      <w:pPr>
        <w:pStyle w:val="a3"/>
        <w:spacing w:before="5" w:line="300" w:lineRule="auto"/>
        <w:ind w:left="0"/>
        <w:jc w:val="left"/>
        <w:rPr>
          <w:sz w:val="14"/>
          <w:szCs w:val="14"/>
          <w:lang w:val="ru-RU"/>
        </w:rPr>
      </w:pPr>
      <w:r w:rsidRPr="00F90954">
        <w:rPr>
          <w:noProof/>
          <w:sz w:val="14"/>
          <w:szCs w:val="14"/>
        </w:rPr>
        <w:drawing>
          <wp:anchor distT="0" distB="0" distL="0" distR="0" simplePos="0" relativeHeight="251573760" behindDoc="1" locked="0" layoutInCell="1" allowOverlap="1" wp14:anchorId="117843E5" wp14:editId="4DD1682E">
            <wp:simplePos x="0" y="0"/>
            <wp:positionH relativeFrom="page">
              <wp:posOffset>557225</wp:posOffset>
            </wp:positionH>
            <wp:positionV relativeFrom="paragraph">
              <wp:posOffset>98992</wp:posOffset>
            </wp:positionV>
            <wp:extent cx="210599" cy="20955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2" cstate="print"/>
                    <a:stretch>
                      <a:fillRect/>
                    </a:stretch>
                  </pic:blipFill>
                  <pic:spPr>
                    <a:xfrm>
                      <a:off x="0" y="0"/>
                      <a:ext cx="210599" cy="209550"/>
                    </a:xfrm>
                    <a:prstGeom prst="rect">
                      <a:avLst/>
                    </a:prstGeom>
                  </pic:spPr>
                </pic:pic>
              </a:graphicData>
            </a:graphic>
          </wp:anchor>
        </w:drawing>
      </w:r>
    </w:p>
    <w:p w14:paraId="5723A567" w14:textId="77777777" w:rsidR="00F90954" w:rsidRPr="00F90954" w:rsidRDefault="00F90954" w:rsidP="00260B5E">
      <w:pPr>
        <w:pStyle w:val="a6"/>
        <w:numPr>
          <w:ilvl w:val="0"/>
          <w:numId w:val="119"/>
        </w:numPr>
        <w:tabs>
          <w:tab w:val="left" w:pos="255"/>
        </w:tabs>
        <w:spacing w:before="14" w:line="300" w:lineRule="auto"/>
        <w:ind w:right="1"/>
        <w:rPr>
          <w:sz w:val="14"/>
          <w:szCs w:val="14"/>
          <w:lang w:val="ru-RU"/>
        </w:rPr>
      </w:pPr>
      <w:r w:rsidRPr="00F90954">
        <w:rPr>
          <w:sz w:val="14"/>
          <w:szCs w:val="14"/>
          <w:lang w:val="ru-RU"/>
        </w:rPr>
        <w:t xml:space="preserve">Правильное пристегивание ремней безопасности может снизить риск травм при резком торможении и в случае ДТП. Поэтому во время движения все пассажиры должны быть всегда правильно пристегнуты ремнями безопасности. </w:t>
      </w:r>
    </w:p>
    <w:p w14:paraId="0D8D5250" w14:textId="77777777" w:rsidR="009E53D3" w:rsidRPr="00F90954" w:rsidRDefault="00F90954" w:rsidP="00260B5E">
      <w:pPr>
        <w:pStyle w:val="a6"/>
        <w:numPr>
          <w:ilvl w:val="0"/>
          <w:numId w:val="119"/>
        </w:numPr>
        <w:tabs>
          <w:tab w:val="left" w:pos="255"/>
        </w:tabs>
        <w:spacing w:before="14" w:line="300" w:lineRule="auto"/>
        <w:ind w:right="1"/>
        <w:rPr>
          <w:sz w:val="14"/>
          <w:szCs w:val="14"/>
          <w:lang w:val="ru-RU"/>
        </w:rPr>
      </w:pPr>
      <w:r w:rsidRPr="00F90954">
        <w:rPr>
          <w:sz w:val="14"/>
          <w:szCs w:val="14"/>
          <w:lang w:val="ru-RU"/>
        </w:rPr>
        <w:t xml:space="preserve">• Не игнорируйте световые индикаторы комбинация приборов, в противном случае возможны серьезные травмы и материальный ущерб. </w:t>
      </w:r>
      <w:r w:rsidR="00D426C2" w:rsidRPr="00F90954">
        <w:rPr>
          <w:noProof/>
          <w:spacing w:val="-19"/>
          <w:sz w:val="14"/>
          <w:szCs w:val="14"/>
        </w:rPr>
        <w:drawing>
          <wp:inline distT="0" distB="0" distL="0" distR="0" wp14:anchorId="75968B31" wp14:editId="2B66D8E1">
            <wp:extent cx="59998" cy="7800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1" cstate="print"/>
                    <a:stretch>
                      <a:fillRect/>
                    </a:stretch>
                  </pic:blipFill>
                  <pic:spPr>
                    <a:xfrm>
                      <a:off x="0" y="0"/>
                      <a:ext cx="59998" cy="78000"/>
                    </a:xfrm>
                    <a:prstGeom prst="rect">
                      <a:avLst/>
                    </a:prstGeom>
                  </pic:spPr>
                </pic:pic>
              </a:graphicData>
            </a:graphic>
          </wp:inline>
        </w:drawing>
      </w:r>
    </w:p>
    <w:p w14:paraId="34B8BE7E" w14:textId="444FA817" w:rsidR="004E3EB9" w:rsidRDefault="004E3EB9" w:rsidP="00B56499">
      <w:pPr>
        <w:tabs>
          <w:tab w:val="left" w:pos="254"/>
        </w:tabs>
        <w:spacing w:line="300" w:lineRule="auto"/>
        <w:ind w:right="26"/>
        <w:rPr>
          <w:sz w:val="14"/>
          <w:szCs w:val="14"/>
          <w:lang w:val="ru-RU"/>
        </w:rPr>
      </w:pPr>
    </w:p>
    <w:p w14:paraId="3EF05552" w14:textId="2505F1E6" w:rsidR="00B56499" w:rsidRDefault="00B56499" w:rsidP="00B56499">
      <w:pPr>
        <w:tabs>
          <w:tab w:val="left" w:pos="254"/>
        </w:tabs>
        <w:spacing w:line="300" w:lineRule="auto"/>
        <w:ind w:right="26"/>
        <w:rPr>
          <w:sz w:val="14"/>
          <w:szCs w:val="14"/>
          <w:lang w:val="ru-RU"/>
        </w:rPr>
      </w:pPr>
    </w:p>
    <w:p w14:paraId="701DC67D" w14:textId="4154A39E" w:rsidR="00B56499" w:rsidRDefault="00B56499" w:rsidP="00B56499">
      <w:pPr>
        <w:tabs>
          <w:tab w:val="left" w:pos="254"/>
        </w:tabs>
        <w:spacing w:line="300" w:lineRule="auto"/>
        <w:ind w:right="26"/>
        <w:rPr>
          <w:sz w:val="14"/>
          <w:szCs w:val="14"/>
          <w:lang w:val="ru-RU"/>
        </w:rPr>
      </w:pPr>
    </w:p>
    <w:p w14:paraId="6715C820" w14:textId="49AB6AC3" w:rsidR="00B56499" w:rsidRDefault="00B56499" w:rsidP="00B56499">
      <w:pPr>
        <w:tabs>
          <w:tab w:val="left" w:pos="254"/>
        </w:tabs>
        <w:spacing w:line="300" w:lineRule="auto"/>
        <w:ind w:right="26"/>
        <w:rPr>
          <w:sz w:val="14"/>
          <w:szCs w:val="14"/>
          <w:lang w:val="ru-RU"/>
        </w:rPr>
      </w:pPr>
    </w:p>
    <w:p w14:paraId="502B8D56" w14:textId="31D9F58F" w:rsidR="00B56499" w:rsidRDefault="00B56499" w:rsidP="00B56499">
      <w:pPr>
        <w:tabs>
          <w:tab w:val="left" w:pos="254"/>
        </w:tabs>
        <w:spacing w:line="300" w:lineRule="auto"/>
        <w:ind w:right="26"/>
        <w:rPr>
          <w:sz w:val="14"/>
          <w:szCs w:val="14"/>
          <w:lang w:val="ru-RU"/>
        </w:rPr>
      </w:pPr>
    </w:p>
    <w:p w14:paraId="11AE3636" w14:textId="63625F20" w:rsidR="00B56499" w:rsidRDefault="00B56499" w:rsidP="00B56499">
      <w:pPr>
        <w:tabs>
          <w:tab w:val="left" w:pos="254"/>
        </w:tabs>
        <w:spacing w:line="300" w:lineRule="auto"/>
        <w:ind w:right="26"/>
        <w:rPr>
          <w:sz w:val="14"/>
          <w:szCs w:val="14"/>
          <w:lang w:val="ru-RU"/>
        </w:rPr>
      </w:pPr>
    </w:p>
    <w:p w14:paraId="4FE84097" w14:textId="1C02C543" w:rsidR="00B56499" w:rsidRDefault="00B56499" w:rsidP="00B56499">
      <w:pPr>
        <w:tabs>
          <w:tab w:val="left" w:pos="254"/>
        </w:tabs>
        <w:spacing w:line="300" w:lineRule="auto"/>
        <w:ind w:right="26"/>
        <w:rPr>
          <w:sz w:val="14"/>
          <w:szCs w:val="14"/>
          <w:lang w:val="ru-RU"/>
        </w:rPr>
      </w:pPr>
    </w:p>
    <w:p w14:paraId="31565E1A" w14:textId="5964DF37" w:rsidR="00B56499" w:rsidRDefault="00B56499" w:rsidP="00B56499">
      <w:pPr>
        <w:tabs>
          <w:tab w:val="left" w:pos="254"/>
        </w:tabs>
        <w:spacing w:line="300" w:lineRule="auto"/>
        <w:ind w:right="26"/>
        <w:rPr>
          <w:sz w:val="14"/>
          <w:szCs w:val="14"/>
          <w:lang w:val="ru-RU"/>
        </w:rPr>
      </w:pPr>
    </w:p>
    <w:p w14:paraId="0DD41DAC" w14:textId="1D82F70D" w:rsidR="00B56499" w:rsidRDefault="00B56499" w:rsidP="00B56499">
      <w:pPr>
        <w:tabs>
          <w:tab w:val="left" w:pos="254"/>
        </w:tabs>
        <w:spacing w:line="300" w:lineRule="auto"/>
        <w:ind w:right="26"/>
        <w:rPr>
          <w:sz w:val="14"/>
          <w:szCs w:val="14"/>
          <w:lang w:val="ru-RU"/>
        </w:rPr>
      </w:pPr>
    </w:p>
    <w:p w14:paraId="444C5D9A" w14:textId="40AFB968" w:rsidR="00B56499" w:rsidRDefault="00B56499" w:rsidP="00B56499">
      <w:pPr>
        <w:tabs>
          <w:tab w:val="left" w:pos="254"/>
        </w:tabs>
        <w:spacing w:line="300" w:lineRule="auto"/>
        <w:ind w:right="26"/>
        <w:rPr>
          <w:sz w:val="14"/>
          <w:szCs w:val="14"/>
          <w:lang w:val="ru-RU"/>
        </w:rPr>
      </w:pPr>
    </w:p>
    <w:p w14:paraId="3068AA2B" w14:textId="3A54EFDD" w:rsidR="00B56499" w:rsidRDefault="00B56499" w:rsidP="00B56499">
      <w:pPr>
        <w:tabs>
          <w:tab w:val="left" w:pos="254"/>
        </w:tabs>
        <w:spacing w:line="300" w:lineRule="auto"/>
        <w:ind w:right="26"/>
        <w:rPr>
          <w:sz w:val="14"/>
          <w:szCs w:val="14"/>
          <w:lang w:val="ru-RU"/>
        </w:rPr>
      </w:pPr>
    </w:p>
    <w:p w14:paraId="6782CC9F" w14:textId="1FF0D9B6" w:rsidR="00B56499" w:rsidRDefault="00B56499" w:rsidP="00B56499">
      <w:pPr>
        <w:tabs>
          <w:tab w:val="left" w:pos="254"/>
        </w:tabs>
        <w:spacing w:line="300" w:lineRule="auto"/>
        <w:ind w:right="26"/>
        <w:rPr>
          <w:sz w:val="14"/>
          <w:szCs w:val="14"/>
          <w:lang w:val="ru-RU"/>
        </w:rPr>
      </w:pPr>
    </w:p>
    <w:p w14:paraId="75DCEECF" w14:textId="37C27748" w:rsidR="00B56499" w:rsidRDefault="00B56499" w:rsidP="00B56499">
      <w:pPr>
        <w:tabs>
          <w:tab w:val="left" w:pos="254"/>
        </w:tabs>
        <w:spacing w:line="300" w:lineRule="auto"/>
        <w:ind w:right="26"/>
        <w:rPr>
          <w:sz w:val="14"/>
          <w:szCs w:val="14"/>
          <w:lang w:val="ru-RU"/>
        </w:rPr>
      </w:pPr>
    </w:p>
    <w:p w14:paraId="3A66D734" w14:textId="165ABBC3" w:rsidR="00B56499" w:rsidRDefault="00B56499" w:rsidP="00B56499">
      <w:pPr>
        <w:tabs>
          <w:tab w:val="left" w:pos="254"/>
        </w:tabs>
        <w:spacing w:line="300" w:lineRule="auto"/>
        <w:ind w:right="26"/>
        <w:rPr>
          <w:sz w:val="14"/>
          <w:szCs w:val="14"/>
          <w:lang w:val="ru-RU"/>
        </w:rPr>
      </w:pPr>
    </w:p>
    <w:p w14:paraId="31E1E176" w14:textId="4193397E" w:rsidR="00B56499" w:rsidRDefault="00B56499" w:rsidP="00B56499">
      <w:pPr>
        <w:tabs>
          <w:tab w:val="left" w:pos="254"/>
        </w:tabs>
        <w:spacing w:line="300" w:lineRule="auto"/>
        <w:ind w:right="26"/>
        <w:rPr>
          <w:sz w:val="14"/>
          <w:szCs w:val="14"/>
          <w:lang w:val="ru-RU"/>
        </w:rPr>
      </w:pPr>
    </w:p>
    <w:p w14:paraId="48117781" w14:textId="61227CCF" w:rsidR="00B56499" w:rsidRDefault="00B56499" w:rsidP="00B56499">
      <w:pPr>
        <w:tabs>
          <w:tab w:val="left" w:pos="254"/>
        </w:tabs>
        <w:spacing w:line="300" w:lineRule="auto"/>
        <w:ind w:right="26"/>
        <w:rPr>
          <w:sz w:val="14"/>
          <w:szCs w:val="14"/>
          <w:lang w:val="ru-RU"/>
        </w:rPr>
      </w:pPr>
    </w:p>
    <w:p w14:paraId="031AEF17" w14:textId="3B52E952" w:rsidR="00B56499" w:rsidRDefault="00B56499" w:rsidP="00B56499">
      <w:pPr>
        <w:tabs>
          <w:tab w:val="left" w:pos="254"/>
        </w:tabs>
        <w:spacing w:line="300" w:lineRule="auto"/>
        <w:ind w:right="26"/>
        <w:rPr>
          <w:sz w:val="14"/>
          <w:szCs w:val="14"/>
          <w:lang w:val="ru-RU"/>
        </w:rPr>
      </w:pPr>
    </w:p>
    <w:p w14:paraId="76CDCFD2" w14:textId="50AAA4BF" w:rsidR="00B56499" w:rsidRDefault="00B56499" w:rsidP="00B56499">
      <w:pPr>
        <w:tabs>
          <w:tab w:val="left" w:pos="254"/>
        </w:tabs>
        <w:spacing w:line="300" w:lineRule="auto"/>
        <w:ind w:right="26"/>
        <w:rPr>
          <w:sz w:val="14"/>
          <w:szCs w:val="14"/>
          <w:lang w:val="ru-RU"/>
        </w:rPr>
      </w:pPr>
    </w:p>
    <w:p w14:paraId="3D7F1E29" w14:textId="50B4DE84" w:rsidR="00B56499" w:rsidRDefault="00B56499" w:rsidP="00B56499">
      <w:pPr>
        <w:tabs>
          <w:tab w:val="left" w:pos="254"/>
        </w:tabs>
        <w:spacing w:line="300" w:lineRule="auto"/>
        <w:ind w:right="26"/>
        <w:rPr>
          <w:sz w:val="14"/>
          <w:szCs w:val="14"/>
          <w:lang w:val="ru-RU"/>
        </w:rPr>
      </w:pPr>
    </w:p>
    <w:p w14:paraId="45C93CB4" w14:textId="542A9B8F" w:rsidR="00B56499" w:rsidRDefault="00B56499" w:rsidP="00B56499">
      <w:pPr>
        <w:tabs>
          <w:tab w:val="left" w:pos="254"/>
        </w:tabs>
        <w:spacing w:line="300" w:lineRule="auto"/>
        <w:ind w:right="26"/>
        <w:rPr>
          <w:sz w:val="14"/>
          <w:szCs w:val="14"/>
          <w:lang w:val="ru-RU"/>
        </w:rPr>
      </w:pPr>
    </w:p>
    <w:p w14:paraId="019E9272" w14:textId="3B64DC8E" w:rsidR="00B56499" w:rsidRDefault="00B56499" w:rsidP="00B56499">
      <w:pPr>
        <w:tabs>
          <w:tab w:val="left" w:pos="254"/>
        </w:tabs>
        <w:spacing w:line="300" w:lineRule="auto"/>
        <w:ind w:right="26"/>
        <w:rPr>
          <w:sz w:val="14"/>
          <w:szCs w:val="14"/>
          <w:lang w:val="ru-RU"/>
        </w:rPr>
      </w:pPr>
    </w:p>
    <w:p w14:paraId="276E15D2" w14:textId="4547DD40" w:rsidR="00B56499" w:rsidRDefault="00B56499" w:rsidP="00B56499">
      <w:pPr>
        <w:tabs>
          <w:tab w:val="left" w:pos="254"/>
        </w:tabs>
        <w:spacing w:line="300" w:lineRule="auto"/>
        <w:ind w:right="26"/>
        <w:rPr>
          <w:sz w:val="14"/>
          <w:szCs w:val="14"/>
          <w:lang w:val="ru-RU"/>
        </w:rPr>
      </w:pPr>
    </w:p>
    <w:p w14:paraId="70FFB06C" w14:textId="77777777" w:rsidR="00B56499" w:rsidRPr="00B56499" w:rsidRDefault="00B56499" w:rsidP="00B56499">
      <w:pPr>
        <w:tabs>
          <w:tab w:val="left" w:pos="254"/>
        </w:tabs>
        <w:spacing w:line="300" w:lineRule="auto"/>
        <w:ind w:right="26"/>
        <w:rPr>
          <w:sz w:val="14"/>
          <w:szCs w:val="14"/>
          <w:lang w:val="ru-RU"/>
        </w:rPr>
      </w:pPr>
    </w:p>
    <w:p w14:paraId="5752C7FD" w14:textId="7F2704E3" w:rsidR="004E3EB9" w:rsidRDefault="00B56499" w:rsidP="00B56499">
      <w:pPr>
        <w:pStyle w:val="a6"/>
        <w:tabs>
          <w:tab w:val="left" w:pos="254"/>
        </w:tabs>
        <w:spacing w:before="0" w:line="300" w:lineRule="auto"/>
        <w:ind w:left="254" w:right="26" w:hanging="254"/>
        <w:rPr>
          <w:sz w:val="14"/>
          <w:szCs w:val="14"/>
          <w:lang w:val="ru-RU"/>
        </w:rPr>
      </w:pPr>
      <w:r w:rsidRPr="00F90954">
        <w:rPr>
          <w:b/>
          <w:noProof/>
          <w:sz w:val="14"/>
          <w:szCs w:val="14"/>
        </w:rPr>
        <w:drawing>
          <wp:anchor distT="0" distB="0" distL="0" distR="0" simplePos="0" relativeHeight="251572736" behindDoc="1" locked="0" layoutInCell="1" allowOverlap="1" wp14:anchorId="516D3105" wp14:editId="15F8C368">
            <wp:simplePos x="0" y="0"/>
            <wp:positionH relativeFrom="page">
              <wp:posOffset>2884805</wp:posOffset>
            </wp:positionH>
            <wp:positionV relativeFrom="paragraph">
              <wp:posOffset>317500</wp:posOffset>
            </wp:positionV>
            <wp:extent cx="210599" cy="209550"/>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2" cstate="print"/>
                    <a:stretch>
                      <a:fillRect/>
                    </a:stretch>
                  </pic:blipFill>
                  <pic:spPr>
                    <a:xfrm>
                      <a:off x="0" y="0"/>
                      <a:ext cx="210599" cy="209550"/>
                    </a:xfrm>
                    <a:prstGeom prst="rect">
                      <a:avLst/>
                    </a:prstGeom>
                  </pic:spPr>
                </pic:pic>
              </a:graphicData>
            </a:graphic>
          </wp:anchor>
        </w:drawing>
      </w:r>
      <w:r w:rsidR="004E3EB9" w:rsidRPr="004E3EB9">
        <w:rPr>
          <w:b/>
          <w:bCs/>
          <w:color w:val="1E6CEB"/>
          <w:spacing w:val="-2"/>
          <w:sz w:val="16"/>
          <w:szCs w:val="16"/>
          <w:lang w:val="ru-RU"/>
        </w:rPr>
        <w:t>Общие сведения о подушках безопасности</w:t>
      </w:r>
      <w:r w:rsidR="00D426C2" w:rsidRPr="00A634D3">
        <w:rPr>
          <w:sz w:val="14"/>
          <w:szCs w:val="14"/>
          <w:lang w:val="ru-RU"/>
        </w:rPr>
        <w:t xml:space="preserve"> </w:t>
      </w:r>
    </w:p>
    <w:p w14:paraId="019B7E24" w14:textId="48AF10DF" w:rsidR="00A634D3" w:rsidRPr="00A634D3" w:rsidRDefault="00A634D3" w:rsidP="007C1013">
      <w:pPr>
        <w:pStyle w:val="a6"/>
        <w:tabs>
          <w:tab w:val="left" w:pos="254"/>
        </w:tabs>
        <w:spacing w:before="0" w:line="300" w:lineRule="auto"/>
        <w:ind w:left="254" w:right="26" w:firstLine="0"/>
        <w:rPr>
          <w:sz w:val="14"/>
          <w:szCs w:val="14"/>
          <w:lang w:val="ru-RU"/>
        </w:rPr>
      </w:pPr>
      <w:r w:rsidRPr="00A634D3">
        <w:rPr>
          <w:sz w:val="14"/>
          <w:szCs w:val="14"/>
          <w:lang w:val="ru-RU"/>
        </w:rPr>
        <w:t xml:space="preserve"> </w:t>
      </w:r>
    </w:p>
    <w:p w14:paraId="71CEE33A" w14:textId="42D96963" w:rsidR="004E3EB9" w:rsidRDefault="004E3EB9" w:rsidP="00260B5E">
      <w:pPr>
        <w:pStyle w:val="a6"/>
        <w:numPr>
          <w:ilvl w:val="0"/>
          <w:numId w:val="119"/>
        </w:numPr>
        <w:tabs>
          <w:tab w:val="left" w:pos="254"/>
        </w:tabs>
        <w:spacing w:before="0" w:line="300" w:lineRule="auto"/>
        <w:ind w:left="227" w:right="26"/>
        <w:rPr>
          <w:sz w:val="14"/>
          <w:szCs w:val="14"/>
          <w:lang w:val="ru-RU"/>
        </w:rPr>
      </w:pPr>
      <w:r w:rsidRPr="004E3EB9">
        <w:rPr>
          <w:sz w:val="14"/>
          <w:szCs w:val="14"/>
          <w:lang w:val="ru-RU"/>
        </w:rPr>
        <w:t xml:space="preserve">Подушка безопасности является неотъемлемой частью системы пассивной безопасности, но ни в коем случае не заменяют ремни безопасности. Все без исключения пассажиры в автомобиле должны быть пристегнуты ремнями безопасности во время движения. </w:t>
      </w:r>
    </w:p>
    <w:p w14:paraId="4542CB99" w14:textId="45F8B89B" w:rsidR="00A634D3" w:rsidRPr="00A634D3" w:rsidRDefault="00A634D3" w:rsidP="00260B5E">
      <w:pPr>
        <w:pStyle w:val="a6"/>
        <w:numPr>
          <w:ilvl w:val="0"/>
          <w:numId w:val="119"/>
        </w:numPr>
        <w:tabs>
          <w:tab w:val="left" w:pos="254"/>
        </w:tabs>
        <w:spacing w:before="0" w:line="300" w:lineRule="auto"/>
        <w:ind w:left="227" w:right="26"/>
        <w:rPr>
          <w:sz w:val="14"/>
          <w:szCs w:val="14"/>
          <w:lang w:val="ru-RU"/>
        </w:rPr>
      </w:pPr>
      <w:r w:rsidRPr="00A634D3">
        <w:rPr>
          <w:sz w:val="14"/>
          <w:szCs w:val="14"/>
          <w:lang w:val="ru-RU"/>
        </w:rPr>
        <w:t xml:space="preserve">Подушки безопасности могут сработать не во всех случаях, все зависит от места столкновения, угла, степени и свойств столкнувшихся объектов. При срабатывании, подушка безопасности может вызвать сильный удар, поэтому водителю и переднему пассажиру следует отрегулировать расстояние между сиденьем и передней подушкой безопасности, обеспечив достаточную безопасную дистанцию. Надевайте ремни безопасности надлежащим образом и сохраняйте правильное положение, чтобы избежать серьёзных травм или смертельного исхода.                                                              </w:t>
      </w:r>
    </w:p>
    <w:p w14:paraId="2E897FFB" w14:textId="77777777" w:rsidR="00A634D3" w:rsidRDefault="00A634D3" w:rsidP="00260B5E">
      <w:pPr>
        <w:pStyle w:val="a6"/>
        <w:numPr>
          <w:ilvl w:val="0"/>
          <w:numId w:val="119"/>
        </w:numPr>
        <w:tabs>
          <w:tab w:val="left" w:pos="254"/>
        </w:tabs>
        <w:spacing w:before="0" w:line="300" w:lineRule="auto"/>
        <w:ind w:left="227" w:right="26"/>
        <w:rPr>
          <w:sz w:val="14"/>
          <w:szCs w:val="14"/>
          <w:lang w:val="ru-RU"/>
        </w:rPr>
      </w:pPr>
      <w:r w:rsidRPr="00A634D3">
        <w:rPr>
          <w:sz w:val="14"/>
          <w:szCs w:val="14"/>
          <w:lang w:val="ru-RU"/>
        </w:rPr>
        <w:t xml:space="preserve">Убедитесь, что между пассажирами и подушками безопасности нет никаких препятствий. Не размещайте ничего между пассажирами и подушками безопасности. Если между пассажирами и подушками безопасности имеются препятствия, подушки безопасности могут не надуться должным образом, или препятствие может быть вдавлено в тело человека при срабатывании подушек безопасности, что может привести к серьезным травмам. </w:t>
      </w:r>
    </w:p>
    <w:p w14:paraId="6BFF857D" w14:textId="77777777" w:rsidR="00A634D3" w:rsidRPr="00A634D3" w:rsidRDefault="00A634D3" w:rsidP="00260B5E">
      <w:pPr>
        <w:pStyle w:val="a6"/>
        <w:numPr>
          <w:ilvl w:val="0"/>
          <w:numId w:val="119"/>
        </w:numPr>
        <w:tabs>
          <w:tab w:val="left" w:pos="254"/>
        </w:tabs>
        <w:spacing w:before="14" w:line="300" w:lineRule="auto"/>
        <w:ind w:right="25"/>
        <w:rPr>
          <w:sz w:val="14"/>
          <w:szCs w:val="14"/>
          <w:lang w:val="ru-RU"/>
        </w:rPr>
      </w:pPr>
      <w:r w:rsidRPr="00A634D3">
        <w:rPr>
          <w:sz w:val="14"/>
          <w:szCs w:val="14"/>
          <w:lang w:val="ru-RU"/>
        </w:rPr>
        <w:t xml:space="preserve">После срабатывания подушки безопасности не прикасайтесь к ней во избежание ожогов. </w:t>
      </w:r>
    </w:p>
    <w:p w14:paraId="44B10D49" w14:textId="77777777" w:rsidR="009E53D3" w:rsidRPr="00F90954" w:rsidRDefault="00A634D3" w:rsidP="00260B5E">
      <w:pPr>
        <w:pStyle w:val="a6"/>
        <w:numPr>
          <w:ilvl w:val="0"/>
          <w:numId w:val="119"/>
        </w:numPr>
        <w:tabs>
          <w:tab w:val="left" w:pos="254"/>
        </w:tabs>
        <w:spacing w:before="14" w:line="300" w:lineRule="auto"/>
        <w:ind w:right="25"/>
        <w:rPr>
          <w:sz w:val="14"/>
          <w:szCs w:val="14"/>
        </w:rPr>
      </w:pPr>
      <w:r w:rsidRPr="00A634D3">
        <w:rPr>
          <w:sz w:val="14"/>
          <w:szCs w:val="14"/>
          <w:lang w:val="ru-RU"/>
        </w:rPr>
        <w:t xml:space="preserve">При срабатывании подушки безопасности выделяется газ и пыль, которые могут вызвать раздражение кожи и глаз. </w:t>
      </w:r>
      <w:r w:rsidRPr="00A634D3">
        <w:rPr>
          <w:sz w:val="14"/>
          <w:szCs w:val="14"/>
        </w:rPr>
        <w:t xml:space="preserve">В случае выраженного недомогания обратитесь за медицинской помощью.  </w:t>
      </w:r>
    </w:p>
    <w:p w14:paraId="5757938B" w14:textId="77777777" w:rsidR="009E53D3" w:rsidRDefault="009E53D3" w:rsidP="007C1013">
      <w:pPr>
        <w:pStyle w:val="a6"/>
        <w:spacing w:line="300" w:lineRule="auto"/>
        <w:rPr>
          <w:sz w:val="17"/>
        </w:rPr>
        <w:sectPr w:rsidR="009E53D3">
          <w:type w:val="continuous"/>
          <w:pgSz w:w="8740" w:h="11910"/>
          <w:pgMar w:top="320" w:right="850" w:bottom="280" w:left="850" w:header="0" w:footer="362" w:gutter="0"/>
          <w:cols w:num="2" w:space="720" w:equalWidth="0">
            <w:col w:w="3338" w:space="329"/>
            <w:col w:w="3373"/>
          </w:cols>
        </w:sectPr>
      </w:pPr>
    </w:p>
    <w:p w14:paraId="55C41629" w14:textId="77777777" w:rsidR="009E53D3" w:rsidRPr="00915AA9" w:rsidRDefault="00D426C2" w:rsidP="007C1013">
      <w:pPr>
        <w:spacing w:before="72" w:line="300" w:lineRule="auto"/>
        <w:ind w:left="28"/>
        <w:jc w:val="both"/>
        <w:rPr>
          <w:i/>
          <w:sz w:val="18"/>
          <w:szCs w:val="18"/>
          <w:lang w:val="ru-RU"/>
        </w:rPr>
      </w:pPr>
      <w:r>
        <w:rPr>
          <w:i/>
          <w:noProof/>
          <w:sz w:val="20"/>
        </w:rPr>
        <w:lastRenderedPageBreak/>
        <mc:AlternateContent>
          <mc:Choice Requires="wps">
            <w:drawing>
              <wp:anchor distT="0" distB="0" distL="0" distR="0" simplePos="0" relativeHeight="251507200" behindDoc="0" locked="0" layoutInCell="1" allowOverlap="1" wp14:anchorId="239AEFCE" wp14:editId="09EE70EE">
                <wp:simplePos x="0" y="0"/>
                <wp:positionH relativeFrom="page">
                  <wp:posOffset>557999</wp:posOffset>
                </wp:positionH>
                <wp:positionV relativeFrom="paragraph">
                  <wp:posOffset>249923</wp:posOffset>
                </wp:positionV>
                <wp:extent cx="4428490" cy="381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BC75CDE" id="Graphic 63" o:spid="_x0000_s1026" style="position:absolute;margin-left:43.95pt;margin-top:19.7pt;width:348.7pt;height:.3pt;z-index:25150720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915AA9" w:rsidRPr="00A634D3">
        <w:rPr>
          <w:lang w:val="ru-RU"/>
        </w:rPr>
        <w:t xml:space="preserve"> </w:t>
      </w:r>
      <w:r w:rsidR="00915AA9" w:rsidRPr="00915AA9">
        <w:rPr>
          <w:i/>
          <w:color w:val="007FFF"/>
          <w:spacing w:val="-2"/>
          <w:sz w:val="18"/>
          <w:szCs w:val="18"/>
          <w:lang w:val="ru-RU"/>
        </w:rPr>
        <w:t>Безопасность во время движения</w:t>
      </w:r>
    </w:p>
    <w:p w14:paraId="5E92F47D" w14:textId="77777777" w:rsidR="009E53D3" w:rsidRDefault="009E53D3" w:rsidP="007C1013">
      <w:pPr>
        <w:pStyle w:val="a3"/>
        <w:spacing w:before="19" w:line="300" w:lineRule="auto"/>
        <w:ind w:left="0"/>
        <w:jc w:val="left"/>
        <w:rPr>
          <w:i/>
          <w:sz w:val="20"/>
          <w:lang w:val="ru-RU"/>
        </w:rPr>
      </w:pPr>
    </w:p>
    <w:p w14:paraId="46BA5832" w14:textId="77777777" w:rsidR="00B02E94" w:rsidRPr="00915AA9" w:rsidRDefault="00B02E94" w:rsidP="007C1013">
      <w:pPr>
        <w:pStyle w:val="a3"/>
        <w:spacing w:before="19" w:line="300" w:lineRule="auto"/>
        <w:ind w:left="0"/>
        <w:jc w:val="left"/>
        <w:rPr>
          <w:i/>
          <w:sz w:val="20"/>
          <w:lang w:val="ru-RU"/>
        </w:rPr>
      </w:pPr>
    </w:p>
    <w:p w14:paraId="75D64882" w14:textId="77777777" w:rsidR="00A634D3" w:rsidRPr="00A634D3" w:rsidRDefault="00A634D3" w:rsidP="00260B5E">
      <w:pPr>
        <w:pStyle w:val="a6"/>
        <w:numPr>
          <w:ilvl w:val="0"/>
          <w:numId w:val="119"/>
        </w:numPr>
        <w:tabs>
          <w:tab w:val="left" w:pos="255"/>
        </w:tabs>
        <w:spacing w:line="300" w:lineRule="auto"/>
        <w:rPr>
          <w:sz w:val="14"/>
          <w:szCs w:val="14"/>
          <w:lang w:val="ru-RU"/>
        </w:rPr>
      </w:pPr>
      <w:r w:rsidRPr="00A634D3">
        <w:rPr>
          <w:sz w:val="14"/>
          <w:szCs w:val="14"/>
          <w:lang w:val="ru-RU"/>
        </w:rPr>
        <w:t>Не проводите самостоятельно техническое обслуживание, ремонт, демонтаж или замену каких-либо элементов системы подушек безопасности. В противном случае система может</w:t>
      </w:r>
      <w:r>
        <w:rPr>
          <w:sz w:val="14"/>
          <w:szCs w:val="14"/>
          <w:lang w:val="ru-RU"/>
        </w:rPr>
        <w:t xml:space="preserve"> </w:t>
      </w:r>
      <w:r w:rsidRPr="00A634D3">
        <w:rPr>
          <w:sz w:val="14"/>
          <w:szCs w:val="14"/>
          <w:lang w:val="ru-RU"/>
        </w:rPr>
        <w:t xml:space="preserve">работать некорректно, что приведет к серьезным </w:t>
      </w:r>
      <w:r>
        <w:rPr>
          <w:sz w:val="14"/>
          <w:szCs w:val="14"/>
          <w:lang w:val="ru-RU"/>
        </w:rPr>
        <w:t>травмам.</w:t>
      </w:r>
    </w:p>
    <w:p w14:paraId="38A894F8" w14:textId="77777777" w:rsidR="009E53D3" w:rsidRPr="00A634D3" w:rsidRDefault="00A634D3" w:rsidP="00260B5E">
      <w:pPr>
        <w:pStyle w:val="a6"/>
        <w:numPr>
          <w:ilvl w:val="0"/>
          <w:numId w:val="119"/>
        </w:numPr>
        <w:tabs>
          <w:tab w:val="left" w:pos="255"/>
        </w:tabs>
        <w:spacing w:line="300" w:lineRule="auto"/>
        <w:rPr>
          <w:sz w:val="14"/>
          <w:szCs w:val="14"/>
          <w:lang w:val="ru-RU"/>
        </w:rPr>
      </w:pPr>
      <w:r w:rsidRPr="00A634D3">
        <w:rPr>
          <w:sz w:val="14"/>
          <w:szCs w:val="14"/>
          <w:lang w:val="ru-RU"/>
        </w:rPr>
        <w:t xml:space="preserve">Система подушек безопасности предназначена только для однократного использования. Если подушка безопасности сработала, ее необходимо незамедлительно заменить в сервисном центре </w:t>
      </w:r>
      <w:r w:rsidRPr="00A634D3">
        <w:rPr>
          <w:sz w:val="14"/>
          <w:szCs w:val="14"/>
        </w:rPr>
        <w:t>Geely</w:t>
      </w:r>
    </w:p>
    <w:p w14:paraId="3667BDBE" w14:textId="77777777" w:rsidR="009E53D3" w:rsidRPr="00A634D3" w:rsidRDefault="009E53D3" w:rsidP="007C1013">
      <w:pPr>
        <w:pStyle w:val="a3"/>
        <w:spacing w:before="1" w:line="300" w:lineRule="auto"/>
        <w:ind w:left="0"/>
        <w:jc w:val="left"/>
        <w:rPr>
          <w:sz w:val="14"/>
          <w:szCs w:val="14"/>
          <w:lang w:val="ru-RU"/>
        </w:rPr>
      </w:pPr>
    </w:p>
    <w:p w14:paraId="44E6FF16" w14:textId="77777777" w:rsidR="009E53D3" w:rsidRPr="00A634D3" w:rsidRDefault="00D426C2" w:rsidP="007C1013">
      <w:pPr>
        <w:pStyle w:val="a3"/>
        <w:spacing w:line="300" w:lineRule="auto"/>
        <w:ind w:left="283"/>
        <w:jc w:val="left"/>
        <w:rPr>
          <w:sz w:val="14"/>
          <w:szCs w:val="14"/>
        </w:rPr>
      </w:pPr>
      <w:r w:rsidRPr="00A634D3">
        <w:rPr>
          <w:noProof/>
          <w:sz w:val="14"/>
          <w:szCs w:val="14"/>
        </w:rPr>
        <w:drawing>
          <wp:inline distT="0" distB="0" distL="0" distR="0" wp14:anchorId="1B6F0BB1" wp14:editId="0E2045BE">
            <wp:extent cx="60004" cy="78009"/>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1" cstate="print"/>
                    <a:stretch>
                      <a:fillRect/>
                    </a:stretch>
                  </pic:blipFill>
                  <pic:spPr>
                    <a:xfrm>
                      <a:off x="0" y="0"/>
                      <a:ext cx="60004" cy="78009"/>
                    </a:xfrm>
                    <a:prstGeom prst="rect">
                      <a:avLst/>
                    </a:prstGeom>
                  </pic:spPr>
                </pic:pic>
              </a:graphicData>
            </a:graphic>
          </wp:inline>
        </w:drawing>
      </w:r>
    </w:p>
    <w:p w14:paraId="6CD4B965" w14:textId="77777777" w:rsidR="00A634D3" w:rsidRPr="00A634D3" w:rsidRDefault="00A634D3" w:rsidP="007C1013">
      <w:pPr>
        <w:spacing w:before="113" w:line="300" w:lineRule="auto"/>
        <w:ind w:left="28" w:right="-65" w:hanging="28"/>
        <w:jc w:val="both"/>
        <w:rPr>
          <w:sz w:val="14"/>
          <w:szCs w:val="14"/>
          <w:lang w:val="ru-RU"/>
        </w:rPr>
      </w:pPr>
      <w:r w:rsidRPr="00A634D3">
        <w:rPr>
          <w:noProof/>
          <w:sz w:val="14"/>
          <w:szCs w:val="14"/>
          <w:lang w:val="ru-RU" w:eastAsia="ru-RU"/>
        </w:rPr>
        <w:drawing>
          <wp:inline distT="0" distB="0" distL="0" distR="0" wp14:anchorId="07204598" wp14:editId="7C1A9B34">
            <wp:extent cx="211493" cy="210438"/>
            <wp:effectExtent l="0" t="0" r="0" b="0"/>
            <wp:docPr id="1354"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A634D3">
        <w:rPr>
          <w:sz w:val="14"/>
          <w:szCs w:val="14"/>
          <w:lang w:val="ru-RU"/>
        </w:rPr>
        <w:t xml:space="preserve"> Во избежание серьезных и смертельных травм не позволяйте младенцам и детям находиться на переднем сиденье с подушкой безопасности, а также не держите их на руках, ввиду значительной скорости и силы удара при срабатывании подушки безопасности. </w:t>
      </w:r>
      <w:r w:rsidRPr="00A634D3">
        <w:rPr>
          <w:spacing w:val="-16"/>
          <w:sz w:val="14"/>
          <w:szCs w:val="14"/>
          <w:lang w:val="ru-RU"/>
        </w:rPr>
        <w:t xml:space="preserve"> </w:t>
      </w:r>
      <w:r w:rsidRPr="00A634D3">
        <w:rPr>
          <w:noProof/>
          <w:spacing w:val="-19"/>
          <w:sz w:val="14"/>
          <w:szCs w:val="14"/>
          <w:lang w:val="ru-RU" w:eastAsia="ru-RU"/>
        </w:rPr>
        <w:drawing>
          <wp:inline distT="0" distB="0" distL="0" distR="0" wp14:anchorId="23C10291" wp14:editId="3E8C4513">
            <wp:extent cx="66929" cy="82140"/>
            <wp:effectExtent l="0" t="0" r="0" b="0"/>
            <wp:docPr id="1332"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25" cstate="print"/>
                    <a:stretch>
                      <a:fillRect/>
                    </a:stretch>
                  </pic:blipFill>
                  <pic:spPr>
                    <a:xfrm>
                      <a:off x="0" y="0"/>
                      <a:ext cx="66929" cy="82140"/>
                    </a:xfrm>
                    <a:prstGeom prst="rect">
                      <a:avLst/>
                    </a:prstGeom>
                  </pic:spPr>
                </pic:pic>
              </a:graphicData>
            </a:graphic>
          </wp:inline>
        </w:drawing>
      </w:r>
    </w:p>
    <w:p w14:paraId="37D93FB1" w14:textId="77777777" w:rsidR="009E53D3" w:rsidRPr="00A634D3" w:rsidRDefault="00D426C2" w:rsidP="007C1013">
      <w:pPr>
        <w:spacing w:before="189" w:line="300" w:lineRule="auto"/>
        <w:rPr>
          <w:sz w:val="25"/>
          <w:lang w:val="ru-RU"/>
        </w:rPr>
      </w:pPr>
      <w:r w:rsidRPr="00A634D3">
        <w:rPr>
          <w:lang w:val="ru-RU"/>
        </w:rPr>
        <w:br w:type="column"/>
      </w:r>
    </w:p>
    <w:p w14:paraId="246D47A3" w14:textId="77777777" w:rsidR="00A634D3" w:rsidRPr="00A634D3" w:rsidRDefault="00A634D3" w:rsidP="007C1013">
      <w:pPr>
        <w:spacing w:before="170" w:line="300" w:lineRule="auto"/>
        <w:ind w:left="28"/>
        <w:outlineLvl w:val="3"/>
        <w:rPr>
          <w:b/>
          <w:bCs/>
          <w:sz w:val="16"/>
          <w:szCs w:val="16"/>
          <w:lang w:val="ru-RU"/>
        </w:rPr>
      </w:pPr>
      <w:bookmarkStart w:id="123" w:name="Position_of_Airbags_"/>
      <w:bookmarkStart w:id="124" w:name="_bookmark23"/>
      <w:bookmarkStart w:id="125" w:name="_bookmark24"/>
      <w:bookmarkEnd w:id="123"/>
      <w:bookmarkEnd w:id="124"/>
      <w:bookmarkEnd w:id="125"/>
      <w:r w:rsidRPr="00A634D3">
        <w:rPr>
          <w:b/>
          <w:bCs/>
          <w:color w:val="1E6CEB"/>
          <w:sz w:val="16"/>
          <w:szCs w:val="16"/>
          <w:lang w:val="ru-RU"/>
        </w:rPr>
        <w:t>Расположение подушек безопасности</w:t>
      </w:r>
    </w:p>
    <w:p w14:paraId="0F6205FE" w14:textId="77777777" w:rsidR="00A634D3" w:rsidRPr="00A634D3" w:rsidRDefault="00A634D3" w:rsidP="007C1013">
      <w:pPr>
        <w:spacing w:before="107" w:line="300" w:lineRule="auto"/>
        <w:ind w:left="28"/>
        <w:outlineLvl w:val="4"/>
        <w:rPr>
          <w:b/>
          <w:bCs/>
          <w:sz w:val="21"/>
          <w:szCs w:val="21"/>
          <w:lang w:val="ru-RU"/>
        </w:rPr>
      </w:pPr>
      <w:r w:rsidRPr="00A634D3">
        <w:rPr>
          <w:b/>
          <w:bCs/>
          <w:color w:val="79C1F9"/>
          <w:sz w:val="14"/>
          <w:szCs w:val="14"/>
          <w:lang w:val="ru-RU"/>
        </w:rPr>
        <w:t>Фронтальные подушки безопасности</w:t>
      </w:r>
    </w:p>
    <w:p w14:paraId="3E8CA994" w14:textId="77777777" w:rsidR="00A634D3" w:rsidRPr="00A634D3" w:rsidRDefault="00A634D3" w:rsidP="007C1013">
      <w:pPr>
        <w:spacing w:before="163" w:line="300" w:lineRule="auto"/>
        <w:ind w:left="28" w:right="-65"/>
        <w:jc w:val="both"/>
        <w:rPr>
          <w:sz w:val="14"/>
          <w:szCs w:val="14"/>
          <w:lang w:val="ru-RU"/>
        </w:rPr>
      </w:pPr>
      <w:r w:rsidRPr="00A634D3">
        <w:rPr>
          <w:sz w:val="14"/>
          <w:szCs w:val="14"/>
          <w:lang w:val="ru-RU"/>
        </w:rPr>
        <w:t>В случае лобового столкновения фронтальная подушка безопасности может эффективно защитить водителя и пассажиров от травм, полученных в результате лобового удара.</w:t>
      </w:r>
    </w:p>
    <w:p w14:paraId="35527778" w14:textId="77777777" w:rsidR="00A634D3" w:rsidRPr="00A634D3" w:rsidRDefault="00A634D3" w:rsidP="007C1013">
      <w:pPr>
        <w:spacing w:line="300" w:lineRule="auto"/>
        <w:ind w:left="28" w:right="-65"/>
        <w:jc w:val="both"/>
        <w:rPr>
          <w:sz w:val="17"/>
          <w:szCs w:val="17"/>
          <w:lang w:val="ru-RU"/>
        </w:rPr>
      </w:pPr>
      <w:r w:rsidRPr="00A634D3">
        <w:rPr>
          <w:sz w:val="14"/>
          <w:szCs w:val="14"/>
          <w:lang w:val="ru-RU"/>
        </w:rPr>
        <w:t>При умеренном или сильном фронтальном ударе или при почти фронтальном ударе, который достигает условий срабатывания системы, подушка безопасности наполняется газом, чтобы смягчить скорость движения водителя и переднего пассажира вперед и предотвратить их удар о рулевое колесо и приборную панель.</w:t>
      </w:r>
    </w:p>
    <w:p w14:paraId="37BE153B" w14:textId="77777777" w:rsidR="009E53D3" w:rsidRPr="00A634D3" w:rsidRDefault="00D426C2" w:rsidP="007C1013">
      <w:pPr>
        <w:pStyle w:val="a3"/>
        <w:spacing w:before="2" w:line="300" w:lineRule="auto"/>
        <w:ind w:left="0"/>
        <w:jc w:val="left"/>
        <w:rPr>
          <w:sz w:val="4"/>
          <w:lang w:val="ru-RU"/>
        </w:rPr>
      </w:pPr>
      <w:r>
        <w:rPr>
          <w:noProof/>
          <w:sz w:val="4"/>
        </w:rPr>
        <w:drawing>
          <wp:anchor distT="0" distB="0" distL="0" distR="0" simplePos="0" relativeHeight="251644416" behindDoc="1" locked="0" layoutInCell="1" allowOverlap="1" wp14:anchorId="2642BFEC" wp14:editId="69C9884A">
            <wp:simplePos x="0" y="0"/>
            <wp:positionH relativeFrom="page">
              <wp:posOffset>2885757</wp:posOffset>
            </wp:positionH>
            <wp:positionV relativeFrom="paragraph">
              <wp:posOffset>46271</wp:posOffset>
            </wp:positionV>
            <wp:extent cx="2109510" cy="1146048"/>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3" cstate="print"/>
                    <a:stretch>
                      <a:fillRect/>
                    </a:stretch>
                  </pic:blipFill>
                  <pic:spPr>
                    <a:xfrm>
                      <a:off x="0" y="0"/>
                      <a:ext cx="2109510" cy="1146048"/>
                    </a:xfrm>
                    <a:prstGeom prst="rect">
                      <a:avLst/>
                    </a:prstGeom>
                  </pic:spPr>
                </pic:pic>
              </a:graphicData>
            </a:graphic>
          </wp:anchor>
        </w:drawing>
      </w:r>
    </w:p>
    <w:p w14:paraId="12413BB9" w14:textId="77777777" w:rsidR="00A634D3" w:rsidRDefault="00A634D3" w:rsidP="007C1013">
      <w:pPr>
        <w:tabs>
          <w:tab w:val="left" w:pos="3000"/>
        </w:tabs>
        <w:spacing w:line="300" w:lineRule="auto"/>
        <w:jc w:val="both"/>
        <w:rPr>
          <w:sz w:val="14"/>
          <w:szCs w:val="14"/>
          <w:lang w:val="ru-RU"/>
        </w:rPr>
      </w:pPr>
    </w:p>
    <w:p w14:paraId="6B9CE007" w14:textId="77777777" w:rsidR="00A634D3" w:rsidRPr="00A634D3" w:rsidRDefault="00A634D3" w:rsidP="007C1013">
      <w:pPr>
        <w:tabs>
          <w:tab w:val="left" w:pos="3000"/>
        </w:tabs>
        <w:spacing w:line="300" w:lineRule="auto"/>
        <w:jc w:val="both"/>
        <w:rPr>
          <w:rFonts w:ascii="Times New Roman" w:eastAsia="DengXian" w:hAnsi="Times New Roman" w:cs="Times New Roman"/>
          <w:color w:val="000000"/>
          <w:kern w:val="2"/>
          <w:sz w:val="24"/>
          <w:szCs w:val="24"/>
          <w:lang w:val="ru-RU" w:eastAsia="zh-CN"/>
          <w14:ligatures w14:val="standardContextual"/>
        </w:rPr>
      </w:pPr>
      <w:r w:rsidRPr="00A634D3">
        <w:rPr>
          <w:sz w:val="14"/>
          <w:szCs w:val="14"/>
          <w:lang w:val="ru-RU"/>
        </w:rPr>
        <w:t>Одна подушка безопасности установлена в центре рулевого колеса, а другая в панели приборов над перчаточным ящиком. Обе подушки имеют маркировку «AIRBAG».</w:t>
      </w:r>
    </w:p>
    <w:p w14:paraId="7C4B52BE" w14:textId="77777777" w:rsidR="009E53D3" w:rsidRPr="00A634D3" w:rsidRDefault="009E53D3" w:rsidP="007C1013">
      <w:pPr>
        <w:pStyle w:val="a3"/>
        <w:spacing w:line="300" w:lineRule="auto"/>
        <w:rPr>
          <w:lang w:val="ru-RU"/>
        </w:rPr>
        <w:sectPr w:rsidR="009E53D3" w:rsidRPr="00A634D3">
          <w:pgSz w:w="8740" w:h="11910"/>
          <w:pgMar w:top="220" w:right="850" w:bottom="560" w:left="850" w:header="0" w:footer="362" w:gutter="0"/>
          <w:cols w:num="2" w:space="720" w:equalWidth="0">
            <w:col w:w="3337" w:space="330"/>
            <w:col w:w="3373"/>
          </w:cols>
        </w:sectPr>
      </w:pPr>
    </w:p>
    <w:p w14:paraId="70B239EF" w14:textId="77777777" w:rsidR="009E53D3" w:rsidRPr="00A634D3" w:rsidRDefault="009E53D3" w:rsidP="007C1013">
      <w:pPr>
        <w:pStyle w:val="a3"/>
        <w:spacing w:before="90" w:line="300" w:lineRule="auto"/>
        <w:ind w:left="0"/>
        <w:jc w:val="left"/>
        <w:rPr>
          <w:lang w:val="ru-RU"/>
        </w:rPr>
      </w:pPr>
    </w:p>
    <w:p w14:paraId="006569DC" w14:textId="77777777" w:rsidR="009E53D3" w:rsidRPr="00A634D3" w:rsidRDefault="00D426C2" w:rsidP="007C1013">
      <w:pPr>
        <w:pStyle w:val="a3"/>
        <w:spacing w:line="300" w:lineRule="auto"/>
        <w:ind w:left="3686"/>
        <w:rPr>
          <w:sz w:val="14"/>
          <w:szCs w:val="14"/>
          <w:lang w:val="ru-RU"/>
        </w:rPr>
      </w:pPr>
      <w:r w:rsidRPr="00A634D3">
        <w:rPr>
          <w:noProof/>
          <w:sz w:val="14"/>
          <w:szCs w:val="14"/>
          <w:lang w:val="ru-RU"/>
        </w:rPr>
        <w:drawing>
          <wp:inline distT="0" distB="0" distL="0" distR="0" wp14:anchorId="737E6AA0" wp14:editId="53CD83F8">
            <wp:extent cx="200990" cy="201930"/>
            <wp:effectExtent l="0" t="0" r="8890" b="762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A634D3">
        <w:rPr>
          <w:sz w:val="14"/>
          <w:szCs w:val="14"/>
          <w:lang w:val="ru-RU"/>
        </w:rPr>
        <w:t xml:space="preserve"> </w:t>
      </w:r>
      <w:r w:rsidR="00A634D3" w:rsidRPr="00A634D3">
        <w:rPr>
          <w:sz w:val="14"/>
          <w:szCs w:val="14"/>
          <w:lang w:val="ru-RU"/>
        </w:rPr>
        <w:t xml:space="preserve">Раскрытие и сдувание подушек безопасности происходит в течение очень короткого промежутка времени, поэтому при повторном столкновении они не окажут защитного эффекта. </w:t>
      </w:r>
      <w:r w:rsidRPr="00A634D3">
        <w:rPr>
          <w:sz w:val="14"/>
          <w:szCs w:val="14"/>
          <w:lang w:val="ru-RU"/>
        </w:rPr>
        <w:t xml:space="preserve"> </w:t>
      </w:r>
      <w:r w:rsidRPr="00A634D3">
        <w:rPr>
          <w:noProof/>
          <w:sz w:val="14"/>
          <w:szCs w:val="14"/>
          <w:lang w:val="ru-RU"/>
        </w:rPr>
        <w:drawing>
          <wp:inline distT="0" distB="0" distL="0" distR="0" wp14:anchorId="0E4CA713" wp14:editId="2DB23F8C">
            <wp:extent cx="60000" cy="7800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1" cstate="print"/>
                    <a:stretch>
                      <a:fillRect/>
                    </a:stretch>
                  </pic:blipFill>
                  <pic:spPr>
                    <a:xfrm>
                      <a:off x="0" y="0"/>
                      <a:ext cx="60000" cy="78000"/>
                    </a:xfrm>
                    <a:prstGeom prst="rect">
                      <a:avLst/>
                    </a:prstGeom>
                  </pic:spPr>
                </pic:pic>
              </a:graphicData>
            </a:graphic>
          </wp:inline>
        </w:drawing>
      </w:r>
    </w:p>
    <w:p w14:paraId="4D9ABCEA" w14:textId="77777777" w:rsidR="009E53D3" w:rsidRPr="00A634D3" w:rsidRDefault="00D426C2" w:rsidP="007C1013">
      <w:pPr>
        <w:pStyle w:val="a3"/>
        <w:spacing w:before="7" w:line="300" w:lineRule="auto"/>
        <w:ind w:left="0"/>
        <w:jc w:val="left"/>
        <w:rPr>
          <w:sz w:val="11"/>
          <w:lang w:val="ru-RU"/>
        </w:rPr>
      </w:pPr>
      <w:r>
        <w:rPr>
          <w:noProof/>
          <w:sz w:val="11"/>
        </w:rPr>
        <w:drawing>
          <wp:anchor distT="0" distB="0" distL="0" distR="0" simplePos="0" relativeHeight="251646464" behindDoc="1" locked="0" layoutInCell="1" allowOverlap="1" wp14:anchorId="2A3CA7D1" wp14:editId="73FEBB1D">
            <wp:simplePos x="0" y="0"/>
            <wp:positionH relativeFrom="page">
              <wp:posOffset>2884982</wp:posOffset>
            </wp:positionH>
            <wp:positionV relativeFrom="paragraph">
              <wp:posOffset>100207</wp:posOffset>
            </wp:positionV>
            <wp:extent cx="210599" cy="209550"/>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2" cstate="print"/>
                    <a:stretch>
                      <a:fillRect/>
                    </a:stretch>
                  </pic:blipFill>
                  <pic:spPr>
                    <a:xfrm>
                      <a:off x="0" y="0"/>
                      <a:ext cx="210599" cy="209550"/>
                    </a:xfrm>
                    <a:prstGeom prst="rect">
                      <a:avLst/>
                    </a:prstGeom>
                  </pic:spPr>
                </pic:pic>
              </a:graphicData>
            </a:graphic>
          </wp:anchor>
        </w:drawing>
      </w:r>
    </w:p>
    <w:p w14:paraId="444E4C5A" w14:textId="77777777" w:rsidR="009E53D3" w:rsidRPr="00A634D3" w:rsidRDefault="009E53D3" w:rsidP="007C1013">
      <w:pPr>
        <w:pStyle w:val="a3"/>
        <w:spacing w:before="63" w:line="300" w:lineRule="auto"/>
        <w:ind w:left="0"/>
        <w:jc w:val="left"/>
        <w:rPr>
          <w:lang w:val="ru-RU"/>
        </w:rPr>
      </w:pPr>
    </w:p>
    <w:p w14:paraId="0AD3FDC7" w14:textId="77777777" w:rsidR="009E53D3" w:rsidRPr="00A634D3" w:rsidRDefault="00A634D3" w:rsidP="00260B5E">
      <w:pPr>
        <w:pStyle w:val="a6"/>
        <w:numPr>
          <w:ilvl w:val="1"/>
          <w:numId w:val="119"/>
        </w:numPr>
        <w:tabs>
          <w:tab w:val="left" w:pos="3921"/>
        </w:tabs>
        <w:spacing w:before="0" w:line="300" w:lineRule="auto"/>
        <w:ind w:right="26"/>
        <w:rPr>
          <w:sz w:val="17"/>
          <w:lang w:val="ru-RU"/>
        </w:rPr>
      </w:pPr>
      <w:r w:rsidRPr="00A634D3">
        <w:rPr>
          <w:spacing w:val="-2"/>
          <w:sz w:val="14"/>
          <w:szCs w:val="14"/>
          <w:lang w:val="ru-RU"/>
        </w:rPr>
        <w:t xml:space="preserve"> </w:t>
      </w:r>
      <w:r w:rsidRPr="00A634D3">
        <w:rPr>
          <w:sz w:val="14"/>
          <w:szCs w:val="14"/>
          <w:lang w:val="ru-RU"/>
        </w:rPr>
        <w:t>Не нажимайте и не ударяйте cильно по крышке подушки безопасности водителя, чтобы избежать её срабатывания и получения травм.</w:t>
      </w:r>
      <w:r w:rsidRPr="00A634D3">
        <w:rPr>
          <w:sz w:val="17"/>
          <w:lang w:val="ru-RU"/>
        </w:rPr>
        <w:t xml:space="preserve">    </w:t>
      </w:r>
    </w:p>
    <w:p w14:paraId="01BB700C" w14:textId="77777777" w:rsidR="009E53D3" w:rsidRPr="00A634D3" w:rsidRDefault="009E53D3" w:rsidP="007C1013">
      <w:pPr>
        <w:pStyle w:val="a6"/>
        <w:spacing w:line="300" w:lineRule="auto"/>
        <w:rPr>
          <w:sz w:val="17"/>
          <w:lang w:val="ru-RU"/>
        </w:rPr>
        <w:sectPr w:rsidR="009E53D3" w:rsidRPr="00A634D3">
          <w:type w:val="continuous"/>
          <w:pgSz w:w="8740" w:h="11910"/>
          <w:pgMar w:top="320" w:right="850" w:bottom="280" w:left="850" w:header="0" w:footer="362" w:gutter="0"/>
          <w:cols w:space="720"/>
        </w:sectPr>
      </w:pPr>
    </w:p>
    <w:p w14:paraId="0EC62B0B" w14:textId="77777777" w:rsidR="009E53D3" w:rsidRPr="00915AA9" w:rsidRDefault="00915AA9" w:rsidP="007C1013">
      <w:pPr>
        <w:spacing w:before="72" w:line="300" w:lineRule="auto"/>
        <w:ind w:right="26"/>
        <w:jc w:val="right"/>
        <w:rPr>
          <w:i/>
          <w:sz w:val="18"/>
          <w:szCs w:val="18"/>
          <w:lang w:val="ru-RU"/>
        </w:rPr>
      </w:pPr>
      <w:r w:rsidRPr="00915AA9">
        <w:rPr>
          <w:i/>
          <w:color w:val="007FFF"/>
          <w:spacing w:val="-2"/>
          <w:sz w:val="18"/>
          <w:szCs w:val="18"/>
          <w:lang w:val="ru-RU"/>
        </w:rPr>
        <w:lastRenderedPageBreak/>
        <w:t>Безопасность во время движения</w:t>
      </w:r>
    </w:p>
    <w:p w14:paraId="636DFEB1" w14:textId="77777777" w:rsidR="009E53D3" w:rsidRPr="00915AA9" w:rsidRDefault="00D426C2" w:rsidP="007C1013">
      <w:pPr>
        <w:pStyle w:val="a3"/>
        <w:spacing w:before="10" w:line="300" w:lineRule="auto"/>
        <w:ind w:left="0"/>
        <w:jc w:val="left"/>
        <w:rPr>
          <w:i/>
          <w:sz w:val="5"/>
          <w:lang w:val="ru-RU"/>
        </w:rPr>
      </w:pPr>
      <w:r>
        <w:rPr>
          <w:i/>
          <w:noProof/>
          <w:sz w:val="5"/>
        </w:rPr>
        <mc:AlternateContent>
          <mc:Choice Requires="wps">
            <w:drawing>
              <wp:anchor distT="0" distB="0" distL="0" distR="0" simplePos="0" relativeHeight="251648512" behindDoc="1" locked="0" layoutInCell="1" allowOverlap="1" wp14:anchorId="0E5D3E99" wp14:editId="2A373F30">
                <wp:simplePos x="0" y="0"/>
                <wp:positionH relativeFrom="page">
                  <wp:posOffset>557999</wp:posOffset>
                </wp:positionH>
                <wp:positionV relativeFrom="paragraph">
                  <wp:posOffset>58165</wp:posOffset>
                </wp:positionV>
                <wp:extent cx="4428490" cy="381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DB17E78" id="Graphic 71" o:spid="_x0000_s1026" style="position:absolute;margin-left:43.95pt;margin-top:4.6pt;width:348.7pt;height:.3pt;z-index:-25166796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0DD0B7E7" w14:textId="77777777" w:rsidR="009E53D3" w:rsidRPr="00915AA9" w:rsidRDefault="009E53D3" w:rsidP="007C1013">
      <w:pPr>
        <w:pStyle w:val="a3"/>
        <w:spacing w:before="1" w:line="300" w:lineRule="auto"/>
        <w:ind w:left="0"/>
        <w:jc w:val="left"/>
        <w:rPr>
          <w:i/>
          <w:sz w:val="6"/>
          <w:lang w:val="ru-RU"/>
        </w:rPr>
      </w:pPr>
    </w:p>
    <w:p w14:paraId="1B2BC61A" w14:textId="77777777" w:rsidR="009E53D3" w:rsidRPr="00915AA9" w:rsidRDefault="009E53D3" w:rsidP="007C1013">
      <w:pPr>
        <w:pStyle w:val="a3"/>
        <w:spacing w:line="300" w:lineRule="auto"/>
        <w:jc w:val="left"/>
        <w:rPr>
          <w:i/>
          <w:sz w:val="6"/>
          <w:lang w:val="ru-RU"/>
        </w:rPr>
        <w:sectPr w:rsidR="009E53D3" w:rsidRPr="00915AA9">
          <w:pgSz w:w="8740" w:h="11910"/>
          <w:pgMar w:top="220" w:right="850" w:bottom="560" w:left="850" w:header="0" w:footer="362" w:gutter="0"/>
          <w:cols w:space="720"/>
        </w:sectPr>
      </w:pPr>
    </w:p>
    <w:p w14:paraId="795B9B39" w14:textId="77777777" w:rsidR="009E53D3" w:rsidRPr="003B7B3C" w:rsidRDefault="003B7B3C" w:rsidP="00260B5E">
      <w:pPr>
        <w:pStyle w:val="a6"/>
        <w:numPr>
          <w:ilvl w:val="0"/>
          <w:numId w:val="119"/>
        </w:numPr>
        <w:tabs>
          <w:tab w:val="left" w:pos="255"/>
        </w:tabs>
        <w:spacing w:before="82" w:line="300" w:lineRule="auto"/>
        <w:rPr>
          <w:sz w:val="14"/>
          <w:szCs w:val="14"/>
          <w:lang w:val="ru-RU"/>
        </w:rPr>
      </w:pPr>
      <w:r w:rsidRPr="003B7B3C">
        <w:rPr>
          <w:sz w:val="14"/>
          <w:szCs w:val="14"/>
          <w:lang w:val="ru-RU"/>
        </w:rPr>
        <w:t xml:space="preserve">Не размещайте предметы или домашних животных перед приборной панелью, перчаточным ящиком и на рулевом колесе, оборудованном подушкой безопасности. Они могут помешать раскрытию подушки безопасности или стать причиной серьезных травм ввиду большой силы удара при срабатывании подушки безопасности. Не добавляйте, не модифицируйте, не разбирайте, не стучите и не вскрывайте какие-либо компоненты или контуры фронтальной подушки безопасности. В противном случае подушка безопасности может внезапно раскрыться или система станет непригодной к использованию, что может привести к серьезным травмам или смерти. </w:t>
      </w:r>
      <w:r>
        <w:rPr>
          <w:noProof/>
          <w:sz w:val="14"/>
          <w:szCs w:val="14"/>
          <w:lang w:val="ru-RU"/>
        </w:rPr>
        <w:drawing>
          <wp:inline distT="0" distB="0" distL="0" distR="0" wp14:anchorId="247FD27B" wp14:editId="56BA7B72">
            <wp:extent cx="67310" cy="79375"/>
            <wp:effectExtent l="0" t="0" r="889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310" cy="79375"/>
                    </a:xfrm>
                    <a:prstGeom prst="rect">
                      <a:avLst/>
                    </a:prstGeom>
                    <a:noFill/>
                  </pic:spPr>
                </pic:pic>
              </a:graphicData>
            </a:graphic>
          </wp:inline>
        </w:drawing>
      </w:r>
      <w:r w:rsidRPr="003B7B3C">
        <w:rPr>
          <w:sz w:val="14"/>
          <w:szCs w:val="14"/>
          <w:lang w:val="ru-RU"/>
        </w:rPr>
        <w:t xml:space="preserve"> </w:t>
      </w:r>
    </w:p>
    <w:p w14:paraId="4A5EDA5C" w14:textId="77777777" w:rsidR="00201CC4" w:rsidRPr="000F4246" w:rsidRDefault="00201CC4" w:rsidP="007C1013">
      <w:pPr>
        <w:pStyle w:val="a3"/>
        <w:spacing w:before="113" w:line="300" w:lineRule="auto"/>
        <w:ind w:right="-65" w:hanging="28"/>
        <w:rPr>
          <w:sz w:val="14"/>
          <w:szCs w:val="14"/>
          <w:lang w:val="ru-RU"/>
        </w:rPr>
      </w:pPr>
      <w:r w:rsidRPr="00581058">
        <w:rPr>
          <w:noProof/>
          <w:sz w:val="14"/>
          <w:szCs w:val="14"/>
        </w:rPr>
        <w:drawing>
          <wp:inline distT="0" distB="0" distL="0" distR="0" wp14:anchorId="4B1E982F" wp14:editId="6FC11FC2">
            <wp:extent cx="211493" cy="210439"/>
            <wp:effectExtent l="0" t="0" r="0" b="0"/>
            <wp:docPr id="135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Pr>
          <w:sz w:val="14"/>
          <w:szCs w:val="14"/>
          <w:lang w:val="ru-RU"/>
        </w:rPr>
        <w:t xml:space="preserve"> </w:t>
      </w:r>
      <w:r w:rsidRPr="00F53AD8">
        <w:rPr>
          <w:sz w:val="14"/>
          <w:szCs w:val="14"/>
          <w:lang w:val="ru-RU"/>
        </w:rPr>
        <w:t>Во время вождения автомобиля не сидите на боку сиденья и не опирайтесь</w:t>
      </w:r>
      <w:r>
        <w:rPr>
          <w:sz w:val="14"/>
          <w:szCs w:val="14"/>
          <w:lang w:val="ru-RU"/>
        </w:rPr>
        <w:t xml:space="preserve"> </w:t>
      </w:r>
      <w:r w:rsidRPr="000F4246">
        <w:rPr>
          <w:sz w:val="14"/>
          <w:szCs w:val="14"/>
          <w:lang w:val="ru-RU"/>
        </w:rPr>
        <w:t xml:space="preserve">на приборную панель, так как любой человек, находящийся рядом с подушкой безопасности или слишком близко к ней, может получить серьезные травмы или погибнуть при ее срабатывании. </w:t>
      </w:r>
      <w:r w:rsidR="00252922">
        <w:rPr>
          <w:sz w:val="14"/>
          <w:szCs w:val="14"/>
          <w:lang w:val="ru-RU"/>
        </w:rPr>
        <w:t>Водители и п</w:t>
      </w:r>
      <w:r w:rsidRPr="000F4246">
        <w:rPr>
          <w:sz w:val="14"/>
          <w:szCs w:val="14"/>
          <w:lang w:val="ru-RU"/>
        </w:rPr>
        <w:t xml:space="preserve">ассажиры должны находиться на расстоянии не менее 25 см от подушек безопасности. </w:t>
      </w:r>
      <w:r w:rsidR="00252922">
        <w:rPr>
          <w:noProof/>
          <w:sz w:val="14"/>
          <w:szCs w:val="14"/>
          <w:lang w:val="ru-RU"/>
        </w:rPr>
        <w:drawing>
          <wp:inline distT="0" distB="0" distL="0" distR="0" wp14:anchorId="5EEC49C4" wp14:editId="29D6BA73">
            <wp:extent cx="67310" cy="79375"/>
            <wp:effectExtent l="0" t="0" r="889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310" cy="79375"/>
                    </a:xfrm>
                    <a:prstGeom prst="rect">
                      <a:avLst/>
                    </a:prstGeom>
                    <a:noFill/>
                  </pic:spPr>
                </pic:pic>
              </a:graphicData>
            </a:graphic>
          </wp:inline>
        </w:drawing>
      </w:r>
    </w:p>
    <w:p w14:paraId="33EBD09E" w14:textId="77777777" w:rsidR="00201CC4" w:rsidRPr="000F4246" w:rsidRDefault="00201CC4" w:rsidP="007C1013">
      <w:pPr>
        <w:pStyle w:val="a3"/>
        <w:spacing w:before="171" w:line="300" w:lineRule="auto"/>
        <w:ind w:right="-65"/>
        <w:jc w:val="left"/>
        <w:rPr>
          <w:sz w:val="14"/>
          <w:szCs w:val="14"/>
          <w:lang w:val="ru-RU"/>
        </w:rPr>
      </w:pPr>
      <w:r w:rsidRPr="00581058">
        <w:rPr>
          <w:noProof/>
          <w:sz w:val="14"/>
          <w:szCs w:val="14"/>
        </w:rPr>
        <w:drawing>
          <wp:inline distT="0" distB="0" distL="0" distR="0" wp14:anchorId="2DBB83E1" wp14:editId="0DBF07C3">
            <wp:extent cx="200990" cy="200660"/>
            <wp:effectExtent l="0" t="0" r="8890" b="8890"/>
            <wp:docPr id="1360"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90" cy="200660"/>
                    </a:xfrm>
                    <a:prstGeom prst="rect">
                      <a:avLst/>
                    </a:prstGeom>
                  </pic:spPr>
                </pic:pic>
              </a:graphicData>
            </a:graphic>
          </wp:inline>
        </w:drawing>
      </w:r>
      <w:r>
        <w:rPr>
          <w:sz w:val="14"/>
          <w:szCs w:val="14"/>
          <w:lang w:val="ru-RU"/>
        </w:rPr>
        <w:t xml:space="preserve"> </w:t>
      </w:r>
      <w:r w:rsidRPr="000F4246">
        <w:rPr>
          <w:sz w:val="14"/>
          <w:szCs w:val="14"/>
          <w:lang w:val="ru-RU"/>
        </w:rPr>
        <w:t xml:space="preserve">При возникновении следующих условий незамедлительно обратитесь в сервисный центр </w:t>
      </w:r>
      <w:r w:rsidRPr="000F4246">
        <w:rPr>
          <w:sz w:val="14"/>
          <w:szCs w:val="14"/>
        </w:rPr>
        <w:t>Geely</w:t>
      </w:r>
      <w:r w:rsidRPr="000F4246">
        <w:rPr>
          <w:sz w:val="14"/>
          <w:szCs w:val="14"/>
          <w:lang w:val="ru-RU"/>
        </w:rPr>
        <w:t>:</w:t>
      </w:r>
    </w:p>
    <w:p w14:paraId="78AF0507" w14:textId="77777777" w:rsidR="00201CC4" w:rsidRPr="000F4246" w:rsidRDefault="00201CC4" w:rsidP="00260B5E">
      <w:pPr>
        <w:numPr>
          <w:ilvl w:val="0"/>
          <w:numId w:val="129"/>
        </w:numPr>
        <w:tabs>
          <w:tab w:val="left" w:pos="254"/>
          <w:tab w:val="left" w:pos="841"/>
          <w:tab w:val="left" w:pos="1608"/>
          <w:tab w:val="left" w:pos="2459"/>
        </w:tabs>
        <w:spacing w:before="183" w:line="300" w:lineRule="auto"/>
        <w:ind w:right="-65"/>
        <w:jc w:val="both"/>
        <w:rPr>
          <w:sz w:val="14"/>
          <w:szCs w:val="14"/>
          <w:lang w:val="ru-RU"/>
        </w:rPr>
      </w:pPr>
      <w:r w:rsidRPr="000F4246">
        <w:rPr>
          <w:spacing w:val="-4"/>
          <w:sz w:val="14"/>
          <w:szCs w:val="14"/>
          <w:lang w:val="ru-RU"/>
        </w:rPr>
        <w:t>фронтальные подушки безопасности сработали;</w:t>
      </w:r>
    </w:p>
    <w:p w14:paraId="6D60D041" w14:textId="77777777" w:rsidR="00201CC4" w:rsidRPr="000F4246" w:rsidRDefault="00201CC4" w:rsidP="00260B5E">
      <w:pPr>
        <w:numPr>
          <w:ilvl w:val="0"/>
          <w:numId w:val="129"/>
        </w:numPr>
        <w:tabs>
          <w:tab w:val="left" w:pos="254"/>
        </w:tabs>
        <w:spacing w:before="15" w:line="300" w:lineRule="auto"/>
        <w:ind w:right="-65"/>
        <w:jc w:val="both"/>
        <w:rPr>
          <w:sz w:val="14"/>
          <w:szCs w:val="14"/>
          <w:lang w:val="ru-RU"/>
        </w:rPr>
      </w:pPr>
      <w:r w:rsidRPr="000F4246">
        <w:rPr>
          <w:sz w:val="14"/>
          <w:szCs w:val="14"/>
          <w:lang w:val="ru-RU"/>
        </w:rPr>
        <w:t>передняя часть автомобиля подверглась удару, но это не привело к срабатыванию фронтальных подушек безопасности;</w:t>
      </w:r>
    </w:p>
    <w:p w14:paraId="3622516A" w14:textId="68E0CEF5" w:rsidR="009E53D3" w:rsidRPr="00252922" w:rsidRDefault="00252922" w:rsidP="00260B5E">
      <w:pPr>
        <w:pStyle w:val="a6"/>
        <w:numPr>
          <w:ilvl w:val="0"/>
          <w:numId w:val="130"/>
        </w:numPr>
        <w:spacing w:line="300" w:lineRule="auto"/>
        <w:rPr>
          <w:sz w:val="14"/>
          <w:szCs w:val="14"/>
          <w:lang w:val="ru-RU"/>
        </w:rPr>
      </w:pPr>
      <w:r w:rsidRPr="000F4246">
        <w:rPr>
          <w:sz w:val="14"/>
          <w:szCs w:val="14"/>
          <w:lang w:val="ru-RU"/>
        </w:rPr>
        <w:t>крышка передней подушки безопасности треснута, поцарапана или повреждена</w:t>
      </w:r>
      <w:r>
        <w:rPr>
          <w:sz w:val="14"/>
          <w:szCs w:val="14"/>
          <w:lang w:val="ru-RU"/>
        </w:rPr>
        <w:t>.</w:t>
      </w:r>
      <w:r w:rsidR="00916CBB">
        <w:rPr>
          <w:noProof/>
          <w:sz w:val="14"/>
          <w:szCs w:val="14"/>
          <w:lang w:val="ru-RU"/>
        </w:rPr>
        <w:drawing>
          <wp:inline distT="0" distB="0" distL="0" distR="0" wp14:anchorId="1D3DA606" wp14:editId="302DD212">
            <wp:extent cx="60960" cy="79375"/>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r w:rsidR="00D426C2" w:rsidRPr="00252922">
        <w:rPr>
          <w:spacing w:val="-4"/>
          <w:sz w:val="17"/>
          <w:lang w:val="ru-RU"/>
        </w:rPr>
        <w:t xml:space="preserve"> </w:t>
      </w:r>
    </w:p>
    <w:p w14:paraId="5D9A1677" w14:textId="77777777" w:rsidR="00252922" w:rsidRPr="00FD6E96" w:rsidRDefault="00252922" w:rsidP="007C1013">
      <w:pPr>
        <w:pStyle w:val="5"/>
        <w:spacing w:before="61" w:line="300" w:lineRule="auto"/>
        <w:ind w:left="27"/>
        <w:rPr>
          <w:sz w:val="14"/>
          <w:szCs w:val="14"/>
          <w:lang w:val="ru-RU"/>
        </w:rPr>
      </w:pPr>
      <w:r w:rsidRPr="00FD6E96">
        <w:rPr>
          <w:color w:val="79C1F9"/>
          <w:sz w:val="14"/>
          <w:szCs w:val="14"/>
          <w:lang w:val="ru-RU"/>
        </w:rPr>
        <w:t>Боковые подушки безопасности</w:t>
      </w:r>
    </w:p>
    <w:p w14:paraId="7B5CAD97" w14:textId="77777777" w:rsidR="00252922" w:rsidRPr="00200920" w:rsidRDefault="00252922" w:rsidP="007C1013">
      <w:pPr>
        <w:pStyle w:val="a3"/>
        <w:spacing w:before="164" w:line="300" w:lineRule="auto"/>
        <w:ind w:left="27" w:right="76"/>
        <w:rPr>
          <w:sz w:val="14"/>
          <w:szCs w:val="14"/>
          <w:lang w:val="ru-RU"/>
        </w:rPr>
      </w:pPr>
      <w:r w:rsidRPr="00200920">
        <w:rPr>
          <w:sz w:val="14"/>
          <w:szCs w:val="14"/>
          <w:lang w:val="ru-RU"/>
        </w:rPr>
        <w:t>Боковые подушки безопасности обеспечивают дополнительную защиту водителя и переднего пассажира, в дополнение к безопасности, обеспечиваемой ремнями безопасности. В случае умеренного или сильного бокового удара боковые подушки безопасности могут снизить риск травм, раскрываясь и работая одновременно с ремнями безопасности.</w:t>
      </w:r>
      <w:r w:rsidRPr="00252922">
        <w:rPr>
          <w:lang w:val="ru-RU"/>
        </w:rPr>
        <w:t xml:space="preserve"> </w:t>
      </w:r>
    </w:p>
    <w:p w14:paraId="2D7C7C4F" w14:textId="77777777" w:rsidR="009E53D3" w:rsidRPr="00252922" w:rsidRDefault="00D426C2" w:rsidP="007C1013">
      <w:pPr>
        <w:pStyle w:val="a3"/>
        <w:spacing w:line="300" w:lineRule="auto"/>
        <w:ind w:left="27" w:right="76"/>
        <w:rPr>
          <w:lang w:val="ru-RU"/>
        </w:rPr>
      </w:pPr>
      <w:r w:rsidRPr="00252922">
        <w:rPr>
          <w:lang w:val="ru-RU"/>
        </w:rPr>
        <w:br w:type="column"/>
      </w:r>
      <w:r w:rsidR="00252922" w:rsidRPr="00252922">
        <w:rPr>
          <w:sz w:val="14"/>
          <w:szCs w:val="14"/>
          <w:lang w:val="ru-RU"/>
        </w:rPr>
        <w:t>Боковые подушки безопасности эффективно снижают риск травм грудной клетки водителя или переднего пассажира.</w:t>
      </w:r>
    </w:p>
    <w:p w14:paraId="1BB99F52" w14:textId="77777777" w:rsidR="009E53D3" w:rsidRPr="00252922" w:rsidRDefault="00D426C2" w:rsidP="007C1013">
      <w:pPr>
        <w:pStyle w:val="a3"/>
        <w:spacing w:before="4" w:line="300" w:lineRule="auto"/>
        <w:ind w:left="0"/>
        <w:jc w:val="left"/>
        <w:rPr>
          <w:sz w:val="4"/>
          <w:lang w:val="ru-RU"/>
        </w:rPr>
      </w:pPr>
      <w:r>
        <w:rPr>
          <w:noProof/>
          <w:sz w:val="4"/>
        </w:rPr>
        <w:drawing>
          <wp:anchor distT="0" distB="0" distL="0" distR="0" simplePos="0" relativeHeight="251649536" behindDoc="1" locked="0" layoutInCell="1" allowOverlap="1" wp14:anchorId="30076DC1" wp14:editId="280A5FC7">
            <wp:simplePos x="0" y="0"/>
            <wp:positionH relativeFrom="page">
              <wp:posOffset>2885757</wp:posOffset>
            </wp:positionH>
            <wp:positionV relativeFrom="paragraph">
              <wp:posOffset>47313</wp:posOffset>
            </wp:positionV>
            <wp:extent cx="2109510" cy="1146048"/>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6" cstate="print"/>
                    <a:stretch>
                      <a:fillRect/>
                    </a:stretch>
                  </pic:blipFill>
                  <pic:spPr>
                    <a:xfrm>
                      <a:off x="0" y="0"/>
                      <a:ext cx="2109510" cy="1146048"/>
                    </a:xfrm>
                    <a:prstGeom prst="rect">
                      <a:avLst/>
                    </a:prstGeom>
                  </pic:spPr>
                </pic:pic>
              </a:graphicData>
            </a:graphic>
          </wp:anchor>
        </w:drawing>
      </w:r>
    </w:p>
    <w:p w14:paraId="3B21BE3E" w14:textId="77777777" w:rsidR="00252922" w:rsidRPr="00252922" w:rsidRDefault="00252922" w:rsidP="007C1013">
      <w:pPr>
        <w:spacing w:before="94" w:line="300" w:lineRule="auto"/>
        <w:ind w:left="28"/>
        <w:jc w:val="both"/>
        <w:rPr>
          <w:sz w:val="14"/>
          <w:szCs w:val="14"/>
          <w:lang w:val="ru-RU"/>
        </w:rPr>
      </w:pPr>
      <w:r w:rsidRPr="00252922">
        <w:rPr>
          <w:sz w:val="14"/>
          <w:szCs w:val="14"/>
          <w:lang w:val="ru-RU"/>
        </w:rPr>
        <w:t>Боковые подушки безопасности установлены в спинках сидений водителя и переднего пассажира, где они обозначены надписью «AIRBAG».</w:t>
      </w:r>
    </w:p>
    <w:p w14:paraId="188C25DF" w14:textId="77777777" w:rsidR="00252922" w:rsidRPr="00252922" w:rsidRDefault="00252922" w:rsidP="007C1013">
      <w:pPr>
        <w:spacing w:before="113" w:line="300" w:lineRule="auto"/>
        <w:ind w:left="28" w:hanging="28"/>
        <w:jc w:val="both"/>
        <w:rPr>
          <w:spacing w:val="-20"/>
          <w:sz w:val="14"/>
          <w:szCs w:val="14"/>
          <w:lang w:val="ru-RU"/>
        </w:rPr>
      </w:pPr>
      <w:r w:rsidRPr="00252922">
        <w:rPr>
          <w:noProof/>
          <w:sz w:val="14"/>
          <w:szCs w:val="14"/>
          <w:lang w:val="ru-RU" w:eastAsia="ru-RU"/>
        </w:rPr>
        <w:drawing>
          <wp:inline distT="0" distB="0" distL="0" distR="0" wp14:anchorId="310926E4" wp14:editId="4725CB40">
            <wp:extent cx="211493" cy="210438"/>
            <wp:effectExtent l="0" t="0" r="0" b="0"/>
            <wp:docPr id="1365"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252922">
        <w:rPr>
          <w:sz w:val="14"/>
          <w:szCs w:val="14"/>
          <w:lang w:val="ru-RU"/>
        </w:rPr>
        <w:t xml:space="preserve"> Ввиду значительной скорости и силы удара при раскрытии боковой подушки безопасности запрещается высовывать голову и руки в окно или приближаться к зоне раскрытия боковой подушки безопасности во время движения автомобиля, в противном случае это может привести к серьезным травмам пассажиров.</w:t>
      </w:r>
      <w:r w:rsidRPr="00252922">
        <w:rPr>
          <w:spacing w:val="-20"/>
          <w:sz w:val="14"/>
          <w:szCs w:val="14"/>
          <w:lang w:val="ru-RU"/>
        </w:rPr>
        <w:t xml:space="preserve"> </w:t>
      </w:r>
      <w:r w:rsidRPr="00252922">
        <w:rPr>
          <w:noProof/>
          <w:spacing w:val="-20"/>
          <w:sz w:val="14"/>
          <w:szCs w:val="14"/>
          <w:lang w:val="ru-RU" w:eastAsia="ru-RU"/>
        </w:rPr>
        <w:drawing>
          <wp:inline distT="0" distB="0" distL="0" distR="0" wp14:anchorId="0FF32899" wp14:editId="7E6940F5">
            <wp:extent cx="66929" cy="82140"/>
            <wp:effectExtent l="0" t="0" r="0" b="0"/>
            <wp:docPr id="1366"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25" cstate="print"/>
                    <a:stretch>
                      <a:fillRect/>
                    </a:stretch>
                  </pic:blipFill>
                  <pic:spPr>
                    <a:xfrm>
                      <a:off x="0" y="0"/>
                      <a:ext cx="66929" cy="82140"/>
                    </a:xfrm>
                    <a:prstGeom prst="rect">
                      <a:avLst/>
                    </a:prstGeom>
                  </pic:spPr>
                </pic:pic>
              </a:graphicData>
            </a:graphic>
          </wp:inline>
        </w:drawing>
      </w:r>
    </w:p>
    <w:p w14:paraId="53958B37" w14:textId="77777777" w:rsidR="009E53D3" w:rsidRPr="00252922" w:rsidRDefault="00252922" w:rsidP="007C1013">
      <w:pPr>
        <w:pStyle w:val="a3"/>
        <w:spacing w:line="300" w:lineRule="auto"/>
        <w:ind w:right="26"/>
        <w:rPr>
          <w:lang w:val="ru-RU"/>
        </w:rPr>
      </w:pPr>
      <w:r w:rsidRPr="00252922">
        <w:rPr>
          <w:noProof/>
          <w:sz w:val="14"/>
          <w:szCs w:val="14"/>
          <w:lang w:val="ru-RU"/>
        </w:rPr>
        <w:drawing>
          <wp:inline distT="0" distB="0" distL="0" distR="0" wp14:anchorId="26EDECDE" wp14:editId="10A4CFDA">
            <wp:extent cx="213360" cy="207010"/>
            <wp:effectExtent l="0" t="0" r="0" b="254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07010"/>
                    </a:xfrm>
                    <a:prstGeom prst="rect">
                      <a:avLst/>
                    </a:prstGeom>
                    <a:noFill/>
                  </pic:spPr>
                </pic:pic>
              </a:graphicData>
            </a:graphic>
          </wp:inline>
        </w:drawing>
      </w:r>
      <w:r w:rsidRPr="00252922">
        <w:rPr>
          <w:sz w:val="14"/>
          <w:szCs w:val="14"/>
          <w:lang w:val="ru-RU"/>
        </w:rPr>
        <w:t xml:space="preserve"> Запрещается устанавливать чехлы на сиденья, оборудованные боковыми подушками безопасности. В противном случае, это может повлиять на срабатывание боковых подушек безопасности.</w:t>
      </w:r>
      <w:r>
        <w:rPr>
          <w:sz w:val="14"/>
          <w:szCs w:val="14"/>
          <w:lang w:val="ru-RU"/>
        </w:rPr>
        <w:t xml:space="preserve"> </w:t>
      </w:r>
      <w:r w:rsidR="00D426C2">
        <w:rPr>
          <w:noProof/>
          <w:spacing w:val="-20"/>
        </w:rPr>
        <w:drawing>
          <wp:inline distT="0" distB="0" distL="0" distR="0" wp14:anchorId="1DC69173" wp14:editId="65C6A58B">
            <wp:extent cx="60000" cy="7800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1" cstate="print"/>
                    <a:stretch>
                      <a:fillRect/>
                    </a:stretch>
                  </pic:blipFill>
                  <pic:spPr>
                    <a:xfrm>
                      <a:off x="0" y="0"/>
                      <a:ext cx="60000" cy="78000"/>
                    </a:xfrm>
                    <a:prstGeom prst="rect">
                      <a:avLst/>
                    </a:prstGeom>
                  </pic:spPr>
                </pic:pic>
              </a:graphicData>
            </a:graphic>
          </wp:inline>
        </w:drawing>
      </w:r>
    </w:p>
    <w:p w14:paraId="2B0AA775" w14:textId="77777777" w:rsidR="00252922" w:rsidRPr="00252922" w:rsidRDefault="00252922" w:rsidP="007C1013">
      <w:pPr>
        <w:spacing w:before="113" w:line="300" w:lineRule="auto"/>
        <w:ind w:left="28" w:right="254" w:hanging="28"/>
        <w:jc w:val="both"/>
        <w:rPr>
          <w:sz w:val="14"/>
          <w:szCs w:val="14"/>
          <w:lang w:val="ru-RU"/>
        </w:rPr>
      </w:pPr>
      <w:r w:rsidRPr="00252922">
        <w:rPr>
          <w:noProof/>
          <w:lang w:val="ru-RU" w:eastAsia="ru-RU"/>
        </w:rPr>
        <w:drawing>
          <wp:inline distT="0" distB="0" distL="0" distR="0" wp14:anchorId="10C9AB40" wp14:editId="23BB835A">
            <wp:extent cx="200990" cy="200660"/>
            <wp:effectExtent l="0" t="0" r="8890" b="8890"/>
            <wp:docPr id="1370"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90" cy="200660"/>
                    </a:xfrm>
                    <a:prstGeom prst="rect">
                      <a:avLst/>
                    </a:prstGeom>
                  </pic:spPr>
                </pic:pic>
              </a:graphicData>
            </a:graphic>
          </wp:inline>
        </w:drawing>
      </w:r>
      <w:r w:rsidRPr="00252922">
        <w:rPr>
          <w:sz w:val="14"/>
          <w:szCs w:val="14"/>
          <w:lang w:val="ru-RU"/>
        </w:rPr>
        <w:t xml:space="preserve"> При возникновении следующих условий незамедлительно обратитесь в сервисный центр </w:t>
      </w:r>
      <w:r w:rsidRPr="00252922">
        <w:rPr>
          <w:sz w:val="14"/>
          <w:szCs w:val="14"/>
        </w:rPr>
        <w:t>Geely</w:t>
      </w:r>
      <w:r w:rsidRPr="00252922">
        <w:rPr>
          <w:sz w:val="14"/>
          <w:szCs w:val="14"/>
          <w:lang w:val="ru-RU"/>
        </w:rPr>
        <w:t>:</w:t>
      </w:r>
    </w:p>
    <w:p w14:paraId="52C6EB40" w14:textId="77777777" w:rsidR="00252922" w:rsidRPr="00252922" w:rsidRDefault="00252922" w:rsidP="00260B5E">
      <w:pPr>
        <w:numPr>
          <w:ilvl w:val="0"/>
          <w:numId w:val="129"/>
        </w:numPr>
        <w:tabs>
          <w:tab w:val="left" w:pos="254"/>
        </w:tabs>
        <w:spacing w:before="74" w:line="300" w:lineRule="auto"/>
        <w:ind w:right="-27"/>
        <w:jc w:val="both"/>
        <w:rPr>
          <w:sz w:val="14"/>
          <w:szCs w:val="14"/>
        </w:rPr>
      </w:pPr>
      <w:r w:rsidRPr="00252922">
        <w:rPr>
          <w:spacing w:val="-2"/>
          <w:sz w:val="14"/>
          <w:szCs w:val="14"/>
          <w:lang w:val="ru-RU"/>
        </w:rPr>
        <w:t>с</w:t>
      </w:r>
      <w:r w:rsidRPr="00252922">
        <w:rPr>
          <w:spacing w:val="-2"/>
          <w:sz w:val="14"/>
          <w:szCs w:val="14"/>
        </w:rPr>
        <w:t>работали боковые подушки безопасности</w:t>
      </w:r>
      <w:r w:rsidRPr="00252922">
        <w:rPr>
          <w:spacing w:val="-2"/>
          <w:sz w:val="14"/>
          <w:szCs w:val="14"/>
          <w:lang w:val="ru-RU"/>
        </w:rPr>
        <w:t>;</w:t>
      </w:r>
    </w:p>
    <w:p w14:paraId="343BD57C" w14:textId="77777777" w:rsidR="00252922" w:rsidRPr="00252922" w:rsidRDefault="00252922" w:rsidP="00260B5E">
      <w:pPr>
        <w:numPr>
          <w:ilvl w:val="0"/>
          <w:numId w:val="129"/>
        </w:numPr>
        <w:tabs>
          <w:tab w:val="left" w:pos="255"/>
        </w:tabs>
        <w:spacing w:before="73" w:line="300" w:lineRule="auto"/>
        <w:ind w:right="-27"/>
        <w:jc w:val="both"/>
        <w:rPr>
          <w:sz w:val="14"/>
          <w:szCs w:val="14"/>
          <w:lang w:val="ru-RU"/>
        </w:rPr>
      </w:pPr>
      <w:r w:rsidRPr="00252922">
        <w:rPr>
          <w:sz w:val="14"/>
          <w:szCs w:val="14"/>
          <w:lang w:val="ru-RU"/>
        </w:rPr>
        <w:t>боковая подушка безопасности не сработала, хотя дверь подверглась удару;</w:t>
      </w:r>
    </w:p>
    <w:p w14:paraId="7679CAB6" w14:textId="77777777" w:rsidR="00252922" w:rsidRPr="00252922" w:rsidRDefault="00252922" w:rsidP="00260B5E">
      <w:pPr>
        <w:numPr>
          <w:ilvl w:val="0"/>
          <w:numId w:val="129"/>
        </w:numPr>
        <w:tabs>
          <w:tab w:val="left" w:pos="255"/>
        </w:tabs>
        <w:spacing w:before="14" w:line="300" w:lineRule="auto"/>
        <w:ind w:right="-27"/>
        <w:jc w:val="both"/>
        <w:rPr>
          <w:sz w:val="17"/>
          <w:lang w:val="ru-RU"/>
        </w:rPr>
      </w:pPr>
      <w:r w:rsidRPr="00252922">
        <w:rPr>
          <w:sz w:val="14"/>
          <w:szCs w:val="14"/>
          <w:lang w:val="ru-RU"/>
        </w:rPr>
        <w:t>если обивка сиденья в районе узла боковой подушки безопасности треснута, поцарапана или повреждена иным образом.</w:t>
      </w:r>
      <w:r w:rsidRPr="00252922">
        <w:rPr>
          <w:spacing w:val="-9"/>
          <w:sz w:val="14"/>
          <w:szCs w:val="14"/>
          <w:lang w:val="ru-RU"/>
        </w:rPr>
        <w:t xml:space="preserve"> </w:t>
      </w:r>
      <w:r w:rsidRPr="00252922">
        <w:rPr>
          <w:noProof/>
          <w:spacing w:val="-20"/>
          <w:sz w:val="14"/>
          <w:szCs w:val="14"/>
          <w:lang w:val="ru-RU" w:eastAsia="ru-RU"/>
        </w:rPr>
        <w:drawing>
          <wp:inline distT="0" distB="0" distL="0" distR="0" wp14:anchorId="6BAAEA03" wp14:editId="16E05886">
            <wp:extent cx="66929" cy="82140"/>
            <wp:effectExtent l="0" t="0" r="0" b="0"/>
            <wp:docPr id="1371"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25" cstate="print"/>
                    <a:stretch>
                      <a:fillRect/>
                    </a:stretch>
                  </pic:blipFill>
                  <pic:spPr>
                    <a:xfrm>
                      <a:off x="0" y="0"/>
                      <a:ext cx="66929" cy="82140"/>
                    </a:xfrm>
                    <a:prstGeom prst="rect">
                      <a:avLst/>
                    </a:prstGeom>
                  </pic:spPr>
                </pic:pic>
              </a:graphicData>
            </a:graphic>
          </wp:inline>
        </w:drawing>
      </w:r>
    </w:p>
    <w:p w14:paraId="3962B210" w14:textId="77777777" w:rsidR="00252922" w:rsidRPr="00252922" w:rsidRDefault="00252922" w:rsidP="007C1013">
      <w:pPr>
        <w:tabs>
          <w:tab w:val="left" w:pos="973"/>
          <w:tab w:val="left" w:pos="1062"/>
          <w:tab w:val="left" w:pos="1928"/>
          <w:tab w:val="left" w:pos="2010"/>
          <w:tab w:val="left" w:pos="3091"/>
        </w:tabs>
        <w:spacing w:before="114" w:line="300" w:lineRule="auto"/>
        <w:ind w:left="28" w:right="-27" w:hanging="28"/>
        <w:jc w:val="both"/>
        <w:rPr>
          <w:sz w:val="14"/>
          <w:szCs w:val="14"/>
          <w:lang w:val="ru-RU"/>
        </w:rPr>
      </w:pPr>
      <w:r w:rsidRPr="00252922">
        <w:rPr>
          <w:noProof/>
          <w:sz w:val="14"/>
          <w:szCs w:val="14"/>
          <w:lang w:val="ru-RU" w:eastAsia="ru-RU"/>
        </w:rPr>
        <w:drawing>
          <wp:inline distT="0" distB="0" distL="0" distR="0" wp14:anchorId="37B0C1A8" wp14:editId="13020D9F">
            <wp:extent cx="200990" cy="200660"/>
            <wp:effectExtent l="0" t="0" r="8890" b="8890"/>
            <wp:docPr id="1372"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90" cy="200660"/>
                    </a:xfrm>
                    <a:prstGeom prst="rect">
                      <a:avLst/>
                    </a:prstGeom>
                  </pic:spPr>
                </pic:pic>
              </a:graphicData>
            </a:graphic>
          </wp:inline>
        </w:drawing>
      </w:r>
      <w:r w:rsidRPr="00252922">
        <w:rPr>
          <w:spacing w:val="-4"/>
          <w:sz w:val="14"/>
          <w:szCs w:val="14"/>
          <w:lang w:val="ru-RU"/>
        </w:rPr>
        <w:t xml:space="preserve"> </w:t>
      </w:r>
      <w:bookmarkStart w:id="126" w:name="_Hlk212908259"/>
      <w:r w:rsidR="007F1CDE" w:rsidRPr="007F1CDE">
        <w:rPr>
          <w:spacing w:val="-4"/>
          <w:sz w:val="14"/>
          <w:szCs w:val="14"/>
          <w:lang w:val="ru-RU"/>
        </w:rPr>
        <w:t xml:space="preserve">Без предварительной консультации со специалистами </w:t>
      </w:r>
      <w:r w:rsidR="007F1CDE">
        <w:rPr>
          <w:spacing w:val="-4"/>
          <w:sz w:val="14"/>
          <w:szCs w:val="14"/>
          <w:lang w:val="ru-RU"/>
        </w:rPr>
        <w:t xml:space="preserve">сервисного центра </w:t>
      </w:r>
      <w:r w:rsidR="007F1CDE" w:rsidRPr="00252922">
        <w:rPr>
          <w:spacing w:val="-4"/>
          <w:sz w:val="14"/>
          <w:szCs w:val="14"/>
        </w:rPr>
        <w:t>Geely</w:t>
      </w:r>
      <w:r w:rsidR="007F1CDE" w:rsidRPr="00252922">
        <w:rPr>
          <w:spacing w:val="-4"/>
          <w:sz w:val="14"/>
          <w:szCs w:val="14"/>
          <w:lang w:val="ru-RU"/>
        </w:rPr>
        <w:t xml:space="preserve"> </w:t>
      </w:r>
      <w:r w:rsidR="007F1CDE">
        <w:rPr>
          <w:spacing w:val="-4"/>
          <w:sz w:val="14"/>
          <w:szCs w:val="14"/>
          <w:lang w:val="ru-RU"/>
        </w:rPr>
        <w:t>з</w:t>
      </w:r>
      <w:r w:rsidRPr="00252922">
        <w:rPr>
          <w:spacing w:val="-4"/>
          <w:sz w:val="14"/>
          <w:szCs w:val="14"/>
          <w:lang w:val="ru-RU"/>
        </w:rPr>
        <w:t>апрещается выполнять следующие действия, которые могут повлиять на работу боковой подушки безопасности:</w:t>
      </w:r>
    </w:p>
    <w:bookmarkEnd w:id="126"/>
    <w:p w14:paraId="1A55D2BA" w14:textId="77777777" w:rsidR="009E53D3" w:rsidRPr="00252922" w:rsidRDefault="009E53D3" w:rsidP="007C1013">
      <w:pPr>
        <w:pStyle w:val="a3"/>
        <w:spacing w:line="300" w:lineRule="auto"/>
        <w:rPr>
          <w:lang w:val="ru-RU"/>
        </w:rPr>
        <w:sectPr w:rsidR="009E53D3" w:rsidRPr="00252922">
          <w:type w:val="continuous"/>
          <w:pgSz w:w="8740" w:h="11910"/>
          <w:pgMar w:top="320" w:right="850" w:bottom="280" w:left="850" w:header="0" w:footer="362" w:gutter="0"/>
          <w:cols w:num="2" w:space="720" w:equalWidth="0">
            <w:col w:w="3337" w:space="328"/>
            <w:col w:w="3375"/>
          </w:cols>
        </w:sectPr>
      </w:pPr>
    </w:p>
    <w:p w14:paraId="6981E4E9" w14:textId="77777777" w:rsidR="009E53D3" w:rsidRPr="00915AA9" w:rsidRDefault="00915AA9" w:rsidP="007C1013">
      <w:pPr>
        <w:spacing w:before="72" w:line="300" w:lineRule="auto"/>
        <w:ind w:left="28"/>
        <w:rPr>
          <w:i/>
          <w:sz w:val="18"/>
          <w:szCs w:val="18"/>
          <w:lang w:val="ru-RU"/>
        </w:rPr>
      </w:pPr>
      <w:r w:rsidRPr="00915AA9">
        <w:rPr>
          <w:i/>
          <w:color w:val="007FFF"/>
          <w:spacing w:val="-2"/>
          <w:sz w:val="18"/>
          <w:szCs w:val="18"/>
          <w:lang w:val="ru-RU"/>
        </w:rPr>
        <w:lastRenderedPageBreak/>
        <w:t>Безопасность во время движения</w:t>
      </w:r>
    </w:p>
    <w:p w14:paraId="3737B974" w14:textId="77777777" w:rsidR="009E53D3" w:rsidRPr="00915AA9" w:rsidRDefault="00D426C2" w:rsidP="007C1013">
      <w:pPr>
        <w:pStyle w:val="a3"/>
        <w:spacing w:before="10" w:line="300" w:lineRule="auto"/>
        <w:ind w:left="0"/>
        <w:jc w:val="left"/>
        <w:rPr>
          <w:i/>
          <w:sz w:val="5"/>
          <w:lang w:val="ru-RU"/>
        </w:rPr>
      </w:pPr>
      <w:r>
        <w:rPr>
          <w:i/>
          <w:noProof/>
          <w:sz w:val="5"/>
        </w:rPr>
        <mc:AlternateContent>
          <mc:Choice Requires="wps">
            <w:drawing>
              <wp:anchor distT="0" distB="0" distL="0" distR="0" simplePos="0" relativeHeight="251651584" behindDoc="1" locked="0" layoutInCell="1" allowOverlap="1" wp14:anchorId="50D13A18" wp14:editId="05AE8071">
                <wp:simplePos x="0" y="0"/>
                <wp:positionH relativeFrom="page">
                  <wp:posOffset>557999</wp:posOffset>
                </wp:positionH>
                <wp:positionV relativeFrom="paragraph">
                  <wp:posOffset>58165</wp:posOffset>
                </wp:positionV>
                <wp:extent cx="4428490" cy="381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0223530" id="Graphic 85" o:spid="_x0000_s1026" style="position:absolute;margin-left:43.95pt;margin-top:4.6pt;width:348.7pt;height:.3pt;z-index:-25166489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6FD265D0" w14:textId="77777777" w:rsidR="009E53D3" w:rsidRPr="00915AA9" w:rsidRDefault="009E53D3" w:rsidP="007C1013">
      <w:pPr>
        <w:pStyle w:val="a3"/>
        <w:spacing w:before="1" w:line="300" w:lineRule="auto"/>
        <w:ind w:left="0"/>
        <w:jc w:val="left"/>
        <w:rPr>
          <w:i/>
          <w:sz w:val="6"/>
          <w:lang w:val="ru-RU"/>
        </w:rPr>
      </w:pPr>
    </w:p>
    <w:p w14:paraId="7598D21F" w14:textId="77777777" w:rsidR="009E53D3" w:rsidRPr="00915AA9" w:rsidRDefault="009E53D3" w:rsidP="007C1013">
      <w:pPr>
        <w:pStyle w:val="a3"/>
        <w:spacing w:line="300" w:lineRule="auto"/>
        <w:jc w:val="left"/>
        <w:rPr>
          <w:i/>
          <w:sz w:val="6"/>
          <w:lang w:val="ru-RU"/>
        </w:rPr>
        <w:sectPr w:rsidR="009E53D3" w:rsidRPr="00915AA9">
          <w:pgSz w:w="8740" w:h="11910"/>
          <w:pgMar w:top="220" w:right="850" w:bottom="560" w:left="850" w:header="0" w:footer="362" w:gutter="0"/>
          <w:cols w:space="720"/>
        </w:sectPr>
      </w:pPr>
    </w:p>
    <w:p w14:paraId="02C1EF51" w14:textId="77777777" w:rsidR="007F1CDE" w:rsidRPr="007F1CDE" w:rsidRDefault="007F1CDE" w:rsidP="00260B5E">
      <w:pPr>
        <w:numPr>
          <w:ilvl w:val="0"/>
          <w:numId w:val="129"/>
        </w:numPr>
        <w:tabs>
          <w:tab w:val="left" w:pos="255"/>
        </w:tabs>
        <w:spacing w:before="74" w:line="300" w:lineRule="auto"/>
        <w:ind w:right="-59"/>
        <w:jc w:val="both"/>
        <w:rPr>
          <w:sz w:val="14"/>
          <w:szCs w:val="14"/>
          <w:lang w:val="ru-RU"/>
        </w:rPr>
      </w:pPr>
      <w:r w:rsidRPr="007F1CDE">
        <w:rPr>
          <w:sz w:val="14"/>
          <w:szCs w:val="14"/>
          <w:lang w:val="ru-RU"/>
        </w:rPr>
        <w:t>устанавливать электронные устройства, такие как мобильные устройства двусторонней радиосвязи;</w:t>
      </w:r>
    </w:p>
    <w:p w14:paraId="6506BA3C" w14:textId="77777777" w:rsidR="007F1CDE" w:rsidRPr="007F1CDE" w:rsidRDefault="007F1CDE" w:rsidP="00260B5E">
      <w:pPr>
        <w:numPr>
          <w:ilvl w:val="0"/>
          <w:numId w:val="129"/>
        </w:numPr>
        <w:tabs>
          <w:tab w:val="left" w:pos="254"/>
        </w:tabs>
        <w:spacing w:before="14" w:line="300" w:lineRule="auto"/>
        <w:ind w:left="255" w:right="-59"/>
        <w:jc w:val="both"/>
        <w:rPr>
          <w:sz w:val="17"/>
          <w:lang w:val="ru-RU"/>
        </w:rPr>
      </w:pPr>
      <w:r w:rsidRPr="007F1CDE">
        <w:rPr>
          <w:sz w:val="14"/>
          <w:szCs w:val="14"/>
          <w:lang w:val="ru-RU"/>
        </w:rPr>
        <w:t>переоборудовать элементы конструкции со стороны пассажира.</w:t>
      </w:r>
      <w:r w:rsidRPr="007F1CDE">
        <w:rPr>
          <w:spacing w:val="-20"/>
          <w:sz w:val="14"/>
          <w:szCs w:val="14"/>
          <w:lang w:val="ru-RU"/>
        </w:rPr>
        <w:t xml:space="preserve"> </w:t>
      </w:r>
      <w:r w:rsidRPr="007F1CDE">
        <w:rPr>
          <w:noProof/>
          <w:spacing w:val="-20"/>
          <w:sz w:val="14"/>
          <w:szCs w:val="14"/>
          <w:lang w:val="ru-RU" w:eastAsia="ru-RU"/>
        </w:rPr>
        <w:drawing>
          <wp:inline distT="0" distB="0" distL="0" distR="0" wp14:anchorId="12821ABD" wp14:editId="2448742B">
            <wp:extent cx="66929" cy="82140"/>
            <wp:effectExtent l="0" t="0" r="0" b="0"/>
            <wp:docPr id="1374"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25" cstate="print"/>
                    <a:stretch>
                      <a:fillRect/>
                    </a:stretch>
                  </pic:blipFill>
                  <pic:spPr>
                    <a:xfrm>
                      <a:off x="0" y="0"/>
                      <a:ext cx="66929" cy="82140"/>
                    </a:xfrm>
                    <a:prstGeom prst="rect">
                      <a:avLst/>
                    </a:prstGeom>
                  </pic:spPr>
                </pic:pic>
              </a:graphicData>
            </a:graphic>
          </wp:inline>
        </w:drawing>
      </w:r>
    </w:p>
    <w:p w14:paraId="4E237866" w14:textId="77777777" w:rsidR="009E53D3" w:rsidRPr="007F1CDE" w:rsidRDefault="007F1CDE" w:rsidP="007C1013">
      <w:pPr>
        <w:pStyle w:val="4"/>
        <w:spacing w:before="155" w:line="300" w:lineRule="auto"/>
        <w:jc w:val="both"/>
        <w:rPr>
          <w:sz w:val="14"/>
          <w:szCs w:val="14"/>
          <w:lang w:val="ru-RU"/>
        </w:rPr>
      </w:pPr>
      <w:r w:rsidRPr="007F1CDE">
        <w:rPr>
          <w:color w:val="79C1F9"/>
          <w:spacing w:val="-2"/>
          <w:sz w:val="14"/>
          <w:szCs w:val="14"/>
          <w:lang w:val="ru-RU"/>
        </w:rPr>
        <w:t>Центральная боковая подушка безопасности*</w:t>
      </w:r>
    </w:p>
    <w:p w14:paraId="41CEC16A" w14:textId="77777777" w:rsidR="007F1CDE" w:rsidRPr="007F1CDE" w:rsidRDefault="007F1CDE" w:rsidP="007C1013">
      <w:pPr>
        <w:pStyle w:val="a3"/>
        <w:spacing w:line="300" w:lineRule="auto"/>
        <w:ind w:right="4"/>
        <w:rPr>
          <w:sz w:val="14"/>
          <w:szCs w:val="14"/>
          <w:lang w:val="ru-RU"/>
        </w:rPr>
      </w:pPr>
      <w:r w:rsidRPr="007F1CDE">
        <w:rPr>
          <w:sz w:val="14"/>
          <w:szCs w:val="14"/>
          <w:lang w:val="ru-RU"/>
        </w:rPr>
        <w:t>Центральная боковая подушка безопасности обеспечивает дополнительную защиту находящихся в автомобиле водителя и пассажиров, дополняя действие ремней безопасности.</w:t>
      </w:r>
    </w:p>
    <w:p w14:paraId="33DEC99D" w14:textId="77777777" w:rsidR="007F1CDE" w:rsidRPr="007F1CDE" w:rsidRDefault="007F1CDE" w:rsidP="007C1013">
      <w:pPr>
        <w:pStyle w:val="a3"/>
        <w:spacing w:line="300" w:lineRule="auto"/>
        <w:ind w:right="4"/>
        <w:rPr>
          <w:sz w:val="14"/>
          <w:szCs w:val="14"/>
          <w:lang w:val="ru-RU"/>
        </w:rPr>
      </w:pPr>
      <w:r w:rsidRPr="007F1CDE">
        <w:rPr>
          <w:sz w:val="14"/>
          <w:szCs w:val="14"/>
          <w:lang w:val="ru-RU"/>
        </w:rPr>
        <w:t>При боковом ударе средней или высокой силы центральная боковая подушка безопасности надувается и срабатывает одновременно с ремнями безопасности, снижая риск получения травм.</w:t>
      </w:r>
    </w:p>
    <w:p w14:paraId="04E9582B" w14:textId="77777777" w:rsidR="009E53D3" w:rsidRPr="007F1CDE" w:rsidRDefault="007F1CDE" w:rsidP="007C1013">
      <w:pPr>
        <w:pStyle w:val="a3"/>
        <w:spacing w:line="300" w:lineRule="auto"/>
        <w:ind w:right="4"/>
        <w:rPr>
          <w:sz w:val="14"/>
          <w:szCs w:val="14"/>
          <w:lang w:val="ru-RU"/>
        </w:rPr>
      </w:pPr>
      <w:r w:rsidRPr="007F1CDE">
        <w:rPr>
          <w:sz w:val="14"/>
          <w:szCs w:val="14"/>
          <w:lang w:val="ru-RU"/>
        </w:rPr>
        <w:t>Центральная боковая подушка безопасности эффективно уменьшает</w:t>
      </w:r>
      <w:r w:rsidR="00261ED2" w:rsidRPr="00261ED2">
        <w:rPr>
          <w:lang w:val="ru-RU"/>
        </w:rPr>
        <w:t xml:space="preserve"> </w:t>
      </w:r>
      <w:r w:rsidR="00261ED2" w:rsidRPr="00261ED2">
        <w:rPr>
          <w:sz w:val="14"/>
          <w:szCs w:val="14"/>
          <w:lang w:val="ru-RU"/>
        </w:rPr>
        <w:t>вероятность травм от контакта между водителем и передним пассажиром, а также снижает риск столкновения пассажиров с другими жесткими элементами салона (центральная консоль, сиденья).</w:t>
      </w:r>
    </w:p>
    <w:p w14:paraId="06E80BB8" w14:textId="77777777" w:rsidR="009E53D3" w:rsidRPr="007F1CDE" w:rsidRDefault="009E53D3" w:rsidP="007C1013">
      <w:pPr>
        <w:pStyle w:val="a3"/>
        <w:spacing w:before="4" w:line="300" w:lineRule="auto"/>
        <w:ind w:left="0"/>
        <w:jc w:val="left"/>
        <w:rPr>
          <w:sz w:val="6"/>
          <w:lang w:val="ru-RU"/>
        </w:rPr>
      </w:pPr>
    </w:p>
    <w:p w14:paraId="0F1637C3" w14:textId="77777777" w:rsidR="009E53D3" w:rsidRDefault="00D426C2" w:rsidP="007C1013">
      <w:pPr>
        <w:pStyle w:val="a3"/>
        <w:spacing w:line="300" w:lineRule="auto"/>
        <w:ind w:right="-58"/>
        <w:jc w:val="left"/>
        <w:rPr>
          <w:sz w:val="20"/>
        </w:rPr>
      </w:pPr>
      <w:r>
        <w:rPr>
          <w:noProof/>
          <w:sz w:val="20"/>
        </w:rPr>
        <w:drawing>
          <wp:inline distT="0" distB="0" distL="0" distR="0" wp14:anchorId="0A9D4F3F" wp14:editId="4FF5CB26">
            <wp:extent cx="2109510" cy="1146048"/>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8" cstate="print"/>
                    <a:stretch>
                      <a:fillRect/>
                    </a:stretch>
                  </pic:blipFill>
                  <pic:spPr>
                    <a:xfrm>
                      <a:off x="0" y="0"/>
                      <a:ext cx="2109510" cy="1146048"/>
                    </a:xfrm>
                    <a:prstGeom prst="rect">
                      <a:avLst/>
                    </a:prstGeom>
                  </pic:spPr>
                </pic:pic>
              </a:graphicData>
            </a:graphic>
          </wp:inline>
        </w:drawing>
      </w:r>
    </w:p>
    <w:p w14:paraId="6265E3DE" w14:textId="77777777" w:rsidR="009E53D3" w:rsidRPr="00261ED2" w:rsidRDefault="00261ED2" w:rsidP="007C1013">
      <w:pPr>
        <w:pStyle w:val="a3"/>
        <w:spacing w:before="86" w:line="300" w:lineRule="auto"/>
        <w:ind w:right="5"/>
        <w:rPr>
          <w:sz w:val="14"/>
          <w:szCs w:val="14"/>
          <w:lang w:val="ru-RU"/>
        </w:rPr>
      </w:pPr>
      <w:r w:rsidRPr="00261ED2">
        <w:rPr>
          <w:sz w:val="14"/>
          <w:szCs w:val="14"/>
          <w:lang w:val="ru-RU"/>
        </w:rPr>
        <w:t>Центральная боковая подушка установлена с правой стороны спинки сиденья водителя.</w:t>
      </w:r>
    </w:p>
    <w:p w14:paraId="79E3A60B" w14:textId="77777777" w:rsidR="009E53D3" w:rsidRPr="00261ED2" w:rsidRDefault="005938AB" w:rsidP="007C1013">
      <w:pPr>
        <w:pStyle w:val="a3"/>
        <w:spacing w:before="114" w:line="300" w:lineRule="auto"/>
        <w:ind w:left="0" w:right="4"/>
        <w:rPr>
          <w:sz w:val="14"/>
          <w:szCs w:val="14"/>
          <w:lang w:val="ru-RU"/>
        </w:rPr>
      </w:pPr>
      <w:r>
        <w:rPr>
          <w:noProof/>
          <w:sz w:val="4"/>
        </w:rPr>
        <w:drawing>
          <wp:anchor distT="0" distB="0" distL="0" distR="0" simplePos="0" relativeHeight="251577856" behindDoc="1" locked="0" layoutInCell="1" allowOverlap="1" wp14:anchorId="237F518A" wp14:editId="6667E1B7">
            <wp:simplePos x="0" y="0"/>
            <wp:positionH relativeFrom="page">
              <wp:posOffset>2913842</wp:posOffset>
            </wp:positionH>
            <wp:positionV relativeFrom="paragraph">
              <wp:posOffset>582872</wp:posOffset>
            </wp:positionV>
            <wp:extent cx="2109513" cy="1146048"/>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9" cstate="print"/>
                    <a:stretch>
                      <a:fillRect/>
                    </a:stretch>
                  </pic:blipFill>
                  <pic:spPr>
                    <a:xfrm>
                      <a:off x="0" y="0"/>
                      <a:ext cx="2109513" cy="1146048"/>
                    </a:xfrm>
                    <a:prstGeom prst="rect">
                      <a:avLst/>
                    </a:prstGeom>
                  </pic:spPr>
                </pic:pic>
              </a:graphicData>
            </a:graphic>
          </wp:anchor>
        </w:drawing>
      </w:r>
      <w:r w:rsidR="00D426C2" w:rsidRPr="00261ED2">
        <w:rPr>
          <w:noProof/>
          <w:sz w:val="14"/>
          <w:szCs w:val="14"/>
        </w:rPr>
        <w:drawing>
          <wp:inline distT="0" distB="0" distL="0" distR="0" wp14:anchorId="3A4B075E" wp14:editId="6B666B7A">
            <wp:extent cx="211493" cy="210438"/>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261ED2" w:rsidRPr="00261ED2">
        <w:rPr>
          <w:lang w:val="ru-RU"/>
        </w:rPr>
        <w:t xml:space="preserve"> </w:t>
      </w:r>
      <w:r w:rsidR="00702533" w:rsidRPr="00702533">
        <w:rPr>
          <w:sz w:val="14"/>
          <w:szCs w:val="14"/>
          <w:lang w:val="ru-RU"/>
        </w:rPr>
        <w:t xml:space="preserve">Из-за значительной скорости и силы удара при срабатывании </w:t>
      </w:r>
      <w:r w:rsidR="00702533">
        <w:rPr>
          <w:sz w:val="14"/>
          <w:szCs w:val="14"/>
          <w:lang w:val="ru-RU"/>
        </w:rPr>
        <w:t xml:space="preserve">центральной </w:t>
      </w:r>
      <w:r w:rsidR="00702533" w:rsidRPr="00702533">
        <w:rPr>
          <w:sz w:val="14"/>
          <w:szCs w:val="14"/>
          <w:lang w:val="ru-RU"/>
        </w:rPr>
        <w:t>боковой подушки безопасности категорически запрещается высовывать голову или руки из окна, а также находиться вблизи зоны срабатывания подушки во время движения автомобиля.</w:t>
      </w:r>
      <w:r w:rsidR="00261ED2" w:rsidRPr="00261ED2">
        <w:rPr>
          <w:sz w:val="14"/>
          <w:szCs w:val="14"/>
          <w:lang w:val="ru-RU"/>
        </w:rPr>
        <w:t xml:space="preserve"> </w:t>
      </w:r>
      <w:r w:rsidR="00D426C2" w:rsidRPr="00261ED2">
        <w:rPr>
          <w:noProof/>
          <w:spacing w:val="-20"/>
          <w:sz w:val="14"/>
          <w:szCs w:val="14"/>
        </w:rPr>
        <w:drawing>
          <wp:inline distT="0" distB="0" distL="0" distR="0" wp14:anchorId="5336085A" wp14:editId="5AEB473A">
            <wp:extent cx="60000" cy="7800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1" cstate="print"/>
                    <a:stretch>
                      <a:fillRect/>
                    </a:stretch>
                  </pic:blipFill>
                  <pic:spPr>
                    <a:xfrm>
                      <a:off x="0" y="0"/>
                      <a:ext cx="60000" cy="78000"/>
                    </a:xfrm>
                    <a:prstGeom prst="rect">
                      <a:avLst/>
                    </a:prstGeom>
                  </pic:spPr>
                </pic:pic>
              </a:graphicData>
            </a:graphic>
          </wp:inline>
        </w:drawing>
      </w:r>
    </w:p>
    <w:p w14:paraId="2D65F181" w14:textId="77777777" w:rsidR="00261ED2" w:rsidRPr="00DD4E07" w:rsidRDefault="00D426C2" w:rsidP="007C1013">
      <w:pPr>
        <w:pStyle w:val="a3"/>
        <w:spacing w:before="113" w:line="300" w:lineRule="auto"/>
        <w:ind w:right="4" w:hanging="28"/>
        <w:rPr>
          <w:sz w:val="14"/>
          <w:szCs w:val="14"/>
          <w:lang w:val="ru-RU"/>
        </w:rPr>
      </w:pPr>
      <w:r w:rsidRPr="00261ED2">
        <w:rPr>
          <w:noProof/>
          <w:sz w:val="14"/>
          <w:szCs w:val="14"/>
        </w:rPr>
        <w:drawing>
          <wp:inline distT="0" distB="0" distL="0" distR="0" wp14:anchorId="0F185071" wp14:editId="32D2C6C2">
            <wp:extent cx="211493" cy="210439"/>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Pr="00261ED2">
        <w:rPr>
          <w:sz w:val="14"/>
          <w:szCs w:val="14"/>
          <w:lang w:val="ru-RU"/>
        </w:rPr>
        <w:t xml:space="preserve"> </w:t>
      </w:r>
      <w:r w:rsidR="00261ED2" w:rsidRPr="00261ED2">
        <w:rPr>
          <w:sz w:val="14"/>
          <w:szCs w:val="14"/>
          <w:lang w:val="ru-RU"/>
        </w:rPr>
        <w:t xml:space="preserve">Также запрещается устанавливать чехлы на </w:t>
      </w:r>
      <w:r w:rsidR="005938AB" w:rsidRPr="00261ED2">
        <w:rPr>
          <w:sz w:val="14"/>
          <w:szCs w:val="14"/>
          <w:lang w:val="ru-RU"/>
        </w:rPr>
        <w:t xml:space="preserve">сиденья, оборудованные центральной боковой подушкой безопасности, чтобы не нарушить процесс срабатывания. </w:t>
      </w:r>
      <w:r w:rsidR="005938AB" w:rsidRPr="00261ED2">
        <w:rPr>
          <w:noProof/>
          <w:spacing w:val="-19"/>
          <w:sz w:val="14"/>
          <w:szCs w:val="14"/>
        </w:rPr>
        <w:drawing>
          <wp:inline distT="0" distB="0" distL="0" distR="0" wp14:anchorId="5B1FD3CC" wp14:editId="6F0D1259">
            <wp:extent cx="59999" cy="77999"/>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1" cstate="print"/>
                    <a:stretch>
                      <a:fillRect/>
                    </a:stretch>
                  </pic:blipFill>
                  <pic:spPr>
                    <a:xfrm>
                      <a:off x="0" y="0"/>
                      <a:ext cx="59999" cy="77999"/>
                    </a:xfrm>
                    <a:prstGeom prst="rect">
                      <a:avLst/>
                    </a:prstGeom>
                  </pic:spPr>
                </pic:pic>
              </a:graphicData>
            </a:graphic>
          </wp:inline>
        </w:drawing>
      </w:r>
    </w:p>
    <w:p w14:paraId="3AEE9EEE" w14:textId="77777777" w:rsidR="00261ED2" w:rsidRPr="00252922" w:rsidRDefault="00261ED2" w:rsidP="007C1013">
      <w:pPr>
        <w:spacing w:before="113" w:line="300" w:lineRule="auto"/>
        <w:ind w:left="28" w:right="821" w:hanging="28"/>
        <w:jc w:val="both"/>
        <w:rPr>
          <w:sz w:val="14"/>
          <w:szCs w:val="14"/>
          <w:lang w:val="ru-RU"/>
        </w:rPr>
      </w:pPr>
      <w:r w:rsidRPr="00252922">
        <w:rPr>
          <w:noProof/>
          <w:lang w:val="ru-RU" w:eastAsia="ru-RU"/>
        </w:rPr>
        <w:drawing>
          <wp:inline distT="0" distB="0" distL="0" distR="0" wp14:anchorId="6385C6FB" wp14:editId="1E2F85B2">
            <wp:extent cx="200990" cy="200660"/>
            <wp:effectExtent l="0" t="0" r="8890" b="8890"/>
            <wp:docPr id="1375"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90" cy="200660"/>
                    </a:xfrm>
                    <a:prstGeom prst="rect">
                      <a:avLst/>
                    </a:prstGeom>
                  </pic:spPr>
                </pic:pic>
              </a:graphicData>
            </a:graphic>
          </wp:inline>
        </w:drawing>
      </w:r>
      <w:r w:rsidRPr="00252922">
        <w:rPr>
          <w:sz w:val="14"/>
          <w:szCs w:val="14"/>
          <w:lang w:val="ru-RU"/>
        </w:rPr>
        <w:t xml:space="preserve"> При возникновении следующих условий незамедлительно обратитесь в сервисный центр </w:t>
      </w:r>
      <w:r w:rsidRPr="00252922">
        <w:rPr>
          <w:sz w:val="14"/>
          <w:szCs w:val="14"/>
        </w:rPr>
        <w:t>Geely</w:t>
      </w:r>
      <w:r w:rsidRPr="00252922">
        <w:rPr>
          <w:sz w:val="14"/>
          <w:szCs w:val="14"/>
          <w:lang w:val="ru-RU"/>
        </w:rPr>
        <w:t>:</w:t>
      </w:r>
    </w:p>
    <w:p w14:paraId="6F53EBB9" w14:textId="77777777" w:rsidR="00261ED2" w:rsidRPr="00252922" w:rsidRDefault="00261ED2" w:rsidP="00260B5E">
      <w:pPr>
        <w:numPr>
          <w:ilvl w:val="0"/>
          <w:numId w:val="129"/>
        </w:numPr>
        <w:tabs>
          <w:tab w:val="left" w:pos="254"/>
        </w:tabs>
        <w:spacing w:before="74" w:line="300" w:lineRule="auto"/>
        <w:ind w:right="821"/>
        <w:jc w:val="both"/>
        <w:rPr>
          <w:sz w:val="14"/>
          <w:szCs w:val="14"/>
          <w:lang w:val="ru-RU"/>
        </w:rPr>
      </w:pPr>
      <w:r w:rsidRPr="00252922">
        <w:rPr>
          <w:spacing w:val="-2"/>
          <w:sz w:val="14"/>
          <w:szCs w:val="14"/>
          <w:lang w:val="ru-RU"/>
        </w:rPr>
        <w:t>сработал</w:t>
      </w:r>
      <w:r>
        <w:rPr>
          <w:spacing w:val="-2"/>
          <w:sz w:val="14"/>
          <w:szCs w:val="14"/>
          <w:lang w:val="ru-RU"/>
        </w:rPr>
        <w:t>а</w:t>
      </w:r>
      <w:r w:rsidRPr="00252922">
        <w:rPr>
          <w:spacing w:val="-2"/>
          <w:sz w:val="14"/>
          <w:szCs w:val="14"/>
          <w:lang w:val="ru-RU"/>
        </w:rPr>
        <w:t xml:space="preserve"> </w:t>
      </w:r>
      <w:r>
        <w:rPr>
          <w:spacing w:val="-2"/>
          <w:sz w:val="14"/>
          <w:szCs w:val="14"/>
          <w:lang w:val="ru-RU"/>
        </w:rPr>
        <w:t xml:space="preserve">центральная </w:t>
      </w:r>
      <w:r w:rsidRPr="00252922">
        <w:rPr>
          <w:spacing w:val="-2"/>
          <w:sz w:val="14"/>
          <w:szCs w:val="14"/>
          <w:lang w:val="ru-RU"/>
        </w:rPr>
        <w:t>боков</w:t>
      </w:r>
      <w:r>
        <w:rPr>
          <w:spacing w:val="-2"/>
          <w:sz w:val="14"/>
          <w:szCs w:val="14"/>
          <w:lang w:val="ru-RU"/>
        </w:rPr>
        <w:t>ая</w:t>
      </w:r>
      <w:r w:rsidRPr="00252922">
        <w:rPr>
          <w:spacing w:val="-2"/>
          <w:sz w:val="14"/>
          <w:szCs w:val="14"/>
          <w:lang w:val="ru-RU"/>
        </w:rPr>
        <w:t xml:space="preserve"> подушк</w:t>
      </w:r>
      <w:r>
        <w:rPr>
          <w:spacing w:val="-2"/>
          <w:sz w:val="14"/>
          <w:szCs w:val="14"/>
          <w:lang w:val="ru-RU"/>
        </w:rPr>
        <w:t xml:space="preserve">а </w:t>
      </w:r>
      <w:r w:rsidRPr="00252922">
        <w:rPr>
          <w:spacing w:val="-2"/>
          <w:sz w:val="14"/>
          <w:szCs w:val="14"/>
          <w:lang w:val="ru-RU"/>
        </w:rPr>
        <w:t>безопасности;</w:t>
      </w:r>
    </w:p>
    <w:p w14:paraId="0186FB31" w14:textId="77777777" w:rsidR="00261ED2" w:rsidRPr="00252922" w:rsidRDefault="00261ED2" w:rsidP="00260B5E">
      <w:pPr>
        <w:numPr>
          <w:ilvl w:val="0"/>
          <w:numId w:val="129"/>
        </w:numPr>
        <w:tabs>
          <w:tab w:val="left" w:pos="255"/>
        </w:tabs>
        <w:spacing w:before="73" w:line="300" w:lineRule="auto"/>
        <w:ind w:right="821"/>
        <w:jc w:val="both"/>
        <w:rPr>
          <w:sz w:val="14"/>
          <w:szCs w:val="14"/>
          <w:lang w:val="ru-RU"/>
        </w:rPr>
      </w:pPr>
      <w:r>
        <w:rPr>
          <w:sz w:val="14"/>
          <w:szCs w:val="14"/>
          <w:lang w:val="ru-RU"/>
        </w:rPr>
        <w:t xml:space="preserve">центральная </w:t>
      </w:r>
      <w:r w:rsidRPr="00252922">
        <w:rPr>
          <w:sz w:val="14"/>
          <w:szCs w:val="14"/>
          <w:lang w:val="ru-RU"/>
        </w:rPr>
        <w:t>боковая подушка безопасности не сработала, хотя дверь подверглась удару;</w:t>
      </w:r>
    </w:p>
    <w:p w14:paraId="325F3854" w14:textId="77777777" w:rsidR="009E53D3" w:rsidRPr="00261ED2" w:rsidRDefault="00261ED2" w:rsidP="00260B5E">
      <w:pPr>
        <w:numPr>
          <w:ilvl w:val="0"/>
          <w:numId w:val="129"/>
        </w:numPr>
        <w:tabs>
          <w:tab w:val="left" w:pos="255"/>
        </w:tabs>
        <w:spacing w:before="14" w:line="300" w:lineRule="auto"/>
        <w:ind w:right="821"/>
        <w:jc w:val="both"/>
        <w:rPr>
          <w:sz w:val="17"/>
          <w:lang w:val="ru-RU"/>
        </w:rPr>
      </w:pPr>
      <w:r w:rsidRPr="00252922">
        <w:rPr>
          <w:sz w:val="14"/>
          <w:szCs w:val="14"/>
          <w:lang w:val="ru-RU"/>
        </w:rPr>
        <w:t xml:space="preserve">если обивка сиденья в районе узла </w:t>
      </w:r>
      <w:r>
        <w:rPr>
          <w:sz w:val="14"/>
          <w:szCs w:val="14"/>
          <w:lang w:val="ru-RU"/>
        </w:rPr>
        <w:t xml:space="preserve">центральной </w:t>
      </w:r>
      <w:r w:rsidRPr="00252922">
        <w:rPr>
          <w:sz w:val="14"/>
          <w:szCs w:val="14"/>
          <w:lang w:val="ru-RU"/>
        </w:rPr>
        <w:t>боковой подушки безопасности треснута, поцарапана или повреждена иным образом.</w:t>
      </w:r>
      <w:r w:rsidRPr="00252922">
        <w:rPr>
          <w:spacing w:val="-9"/>
          <w:sz w:val="14"/>
          <w:szCs w:val="14"/>
          <w:lang w:val="ru-RU"/>
        </w:rPr>
        <w:t xml:space="preserve"> </w:t>
      </w:r>
      <w:r w:rsidRPr="00252922">
        <w:rPr>
          <w:noProof/>
          <w:spacing w:val="-20"/>
          <w:sz w:val="14"/>
          <w:szCs w:val="14"/>
          <w:lang w:val="ru-RU" w:eastAsia="ru-RU"/>
        </w:rPr>
        <w:drawing>
          <wp:inline distT="0" distB="0" distL="0" distR="0" wp14:anchorId="2028B078" wp14:editId="5406A4EA">
            <wp:extent cx="66929" cy="82140"/>
            <wp:effectExtent l="0" t="0" r="0" b="0"/>
            <wp:docPr id="1376"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25" cstate="print"/>
                    <a:stretch>
                      <a:fillRect/>
                    </a:stretch>
                  </pic:blipFill>
                  <pic:spPr>
                    <a:xfrm>
                      <a:off x="0" y="0"/>
                      <a:ext cx="66929" cy="82140"/>
                    </a:xfrm>
                    <a:prstGeom prst="rect">
                      <a:avLst/>
                    </a:prstGeom>
                  </pic:spPr>
                </pic:pic>
              </a:graphicData>
            </a:graphic>
          </wp:inline>
        </w:drawing>
      </w:r>
    </w:p>
    <w:p w14:paraId="0A00CAD5" w14:textId="77777777" w:rsidR="00261ED2" w:rsidRPr="00252922" w:rsidRDefault="00261ED2" w:rsidP="007C1013">
      <w:pPr>
        <w:tabs>
          <w:tab w:val="left" w:pos="973"/>
          <w:tab w:val="left" w:pos="1062"/>
          <w:tab w:val="left" w:pos="1928"/>
          <w:tab w:val="left" w:pos="2010"/>
          <w:tab w:val="left" w:pos="3091"/>
        </w:tabs>
        <w:spacing w:before="114" w:line="300" w:lineRule="auto"/>
        <w:ind w:left="28" w:right="821" w:hanging="28"/>
        <w:jc w:val="both"/>
        <w:rPr>
          <w:sz w:val="14"/>
          <w:szCs w:val="14"/>
          <w:lang w:val="ru-RU"/>
        </w:rPr>
      </w:pPr>
      <w:r w:rsidRPr="00252922">
        <w:rPr>
          <w:noProof/>
          <w:sz w:val="14"/>
          <w:szCs w:val="14"/>
          <w:lang w:val="ru-RU" w:eastAsia="ru-RU"/>
        </w:rPr>
        <w:drawing>
          <wp:inline distT="0" distB="0" distL="0" distR="0" wp14:anchorId="1DF17D20" wp14:editId="5459FF7A">
            <wp:extent cx="200990" cy="200660"/>
            <wp:effectExtent l="0" t="0" r="8890" b="8890"/>
            <wp:docPr id="1377"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90" cy="200660"/>
                    </a:xfrm>
                    <a:prstGeom prst="rect">
                      <a:avLst/>
                    </a:prstGeom>
                  </pic:spPr>
                </pic:pic>
              </a:graphicData>
            </a:graphic>
          </wp:inline>
        </w:drawing>
      </w:r>
      <w:r w:rsidRPr="00252922">
        <w:rPr>
          <w:spacing w:val="-4"/>
          <w:sz w:val="14"/>
          <w:szCs w:val="14"/>
          <w:lang w:val="ru-RU"/>
        </w:rPr>
        <w:t xml:space="preserve"> </w:t>
      </w:r>
      <w:r w:rsidRPr="004E3EB9">
        <w:rPr>
          <w:sz w:val="14"/>
          <w:szCs w:val="14"/>
          <w:lang w:val="ru-RU"/>
        </w:rPr>
        <w:t>Без предварительной консультации со специалистами сервисного центра Geely запрещается выполнять следующие действия, которые могут повлиять на работу боковой подушки безопасности:</w:t>
      </w:r>
    </w:p>
    <w:p w14:paraId="5B7203F6" w14:textId="77777777" w:rsidR="00261ED2" w:rsidRPr="007F1CDE" w:rsidRDefault="00261ED2" w:rsidP="00260B5E">
      <w:pPr>
        <w:numPr>
          <w:ilvl w:val="0"/>
          <w:numId w:val="129"/>
        </w:numPr>
        <w:tabs>
          <w:tab w:val="left" w:pos="255"/>
        </w:tabs>
        <w:spacing w:before="74" w:line="300" w:lineRule="auto"/>
        <w:ind w:right="821"/>
        <w:jc w:val="both"/>
        <w:rPr>
          <w:sz w:val="14"/>
          <w:szCs w:val="14"/>
          <w:lang w:val="ru-RU"/>
        </w:rPr>
      </w:pPr>
      <w:r w:rsidRPr="007F1CDE">
        <w:rPr>
          <w:sz w:val="14"/>
          <w:szCs w:val="14"/>
          <w:lang w:val="ru-RU"/>
        </w:rPr>
        <w:t>устанавливать электронные устройства, такие как мобильные устройства двусторонней радиосвязи;</w:t>
      </w:r>
    </w:p>
    <w:p w14:paraId="400EEDDD" w14:textId="77777777" w:rsidR="009E53D3" w:rsidRPr="005938AB" w:rsidRDefault="00261ED2" w:rsidP="00260B5E">
      <w:pPr>
        <w:numPr>
          <w:ilvl w:val="0"/>
          <w:numId w:val="129"/>
        </w:numPr>
        <w:tabs>
          <w:tab w:val="left" w:pos="254"/>
        </w:tabs>
        <w:spacing w:before="14" w:line="300" w:lineRule="auto"/>
        <w:ind w:left="255" w:right="821"/>
        <w:jc w:val="both"/>
        <w:rPr>
          <w:sz w:val="17"/>
          <w:lang w:val="ru-RU"/>
        </w:rPr>
      </w:pPr>
      <w:r w:rsidRPr="007F1CDE">
        <w:rPr>
          <w:sz w:val="14"/>
          <w:szCs w:val="14"/>
          <w:lang w:val="ru-RU"/>
        </w:rPr>
        <w:t>переоборудовать элементы конструкции со стороны пассажира.</w:t>
      </w:r>
      <w:r w:rsidRPr="007F1CDE">
        <w:rPr>
          <w:spacing w:val="-20"/>
          <w:sz w:val="14"/>
          <w:szCs w:val="14"/>
          <w:lang w:val="ru-RU"/>
        </w:rPr>
        <w:t xml:space="preserve"> </w:t>
      </w:r>
      <w:r w:rsidRPr="007F1CDE">
        <w:rPr>
          <w:noProof/>
          <w:spacing w:val="-20"/>
          <w:sz w:val="14"/>
          <w:szCs w:val="14"/>
          <w:lang w:val="ru-RU" w:eastAsia="ru-RU"/>
        </w:rPr>
        <w:drawing>
          <wp:inline distT="0" distB="0" distL="0" distR="0" wp14:anchorId="1BAAD6C5" wp14:editId="03FE092E">
            <wp:extent cx="66929" cy="82140"/>
            <wp:effectExtent l="0" t="0" r="0" b="0"/>
            <wp:docPr id="1378"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25" cstate="print"/>
                    <a:stretch>
                      <a:fillRect/>
                    </a:stretch>
                  </pic:blipFill>
                  <pic:spPr>
                    <a:xfrm>
                      <a:off x="0" y="0"/>
                      <a:ext cx="66929" cy="82140"/>
                    </a:xfrm>
                    <a:prstGeom prst="rect">
                      <a:avLst/>
                    </a:prstGeom>
                  </pic:spPr>
                </pic:pic>
              </a:graphicData>
            </a:graphic>
          </wp:inline>
        </w:drawing>
      </w:r>
    </w:p>
    <w:p w14:paraId="17C81240" w14:textId="77777777" w:rsidR="009E53D3" w:rsidRPr="00B02E94" w:rsidRDefault="00B02E94" w:rsidP="007C1013">
      <w:pPr>
        <w:pStyle w:val="4"/>
        <w:spacing w:before="155" w:line="300" w:lineRule="auto"/>
        <w:ind w:left="27"/>
        <w:rPr>
          <w:sz w:val="14"/>
          <w:szCs w:val="14"/>
          <w:lang w:val="ru-RU"/>
        </w:rPr>
      </w:pPr>
      <w:r w:rsidRPr="00B02E94">
        <w:rPr>
          <w:color w:val="79C1F9"/>
          <w:spacing w:val="-2"/>
          <w:sz w:val="14"/>
          <w:szCs w:val="14"/>
          <w:lang w:val="ru-RU"/>
        </w:rPr>
        <w:t>Боковые шторки безопасности</w:t>
      </w:r>
    </w:p>
    <w:p w14:paraId="7170E85B" w14:textId="77777777" w:rsidR="005938AB" w:rsidRPr="005938AB" w:rsidRDefault="005938AB" w:rsidP="007C1013">
      <w:pPr>
        <w:spacing w:before="163" w:line="300" w:lineRule="auto"/>
        <w:ind w:left="28" w:right="821"/>
        <w:jc w:val="both"/>
        <w:rPr>
          <w:sz w:val="17"/>
          <w:szCs w:val="17"/>
          <w:lang w:val="ru-RU"/>
        </w:rPr>
        <w:sectPr w:rsidR="005938AB" w:rsidRPr="005938AB" w:rsidSect="00F3705C">
          <w:type w:val="continuous"/>
          <w:pgSz w:w="8740" w:h="11910"/>
          <w:pgMar w:top="1020" w:right="660" w:bottom="280" w:left="850" w:header="0" w:footer="362" w:gutter="0"/>
          <w:cols w:num="2" w:space="720" w:equalWidth="0">
            <w:col w:w="3337" w:space="330"/>
            <w:col w:w="4223"/>
          </w:cols>
        </w:sectPr>
      </w:pPr>
      <w:r w:rsidRPr="005938AB">
        <w:rPr>
          <w:sz w:val="14"/>
          <w:szCs w:val="14"/>
          <w:lang w:val="ru-RU"/>
        </w:rPr>
        <w:t>Боковые шторки безопасности обеспечивают дополнительную защиту водителя, переднего пассажира и задних пассажиров, сидящих по бокам, в дополнение к безопасности, обеспечиваемой ремнями безопасности. В случае умеренного или сильного</w:t>
      </w:r>
      <w:r w:rsidRPr="005938AB">
        <w:rPr>
          <w:sz w:val="17"/>
          <w:szCs w:val="17"/>
          <w:lang w:val="ru-RU"/>
        </w:rPr>
        <w:t xml:space="preserve"> </w:t>
      </w:r>
      <w:r w:rsidRPr="005938AB">
        <w:rPr>
          <w:sz w:val="14"/>
          <w:szCs w:val="14"/>
          <w:lang w:val="ru-RU"/>
        </w:rPr>
        <w:t>бокового удара боковые шторки безопасности могут снизить риск травм, надуваясь и работая одновременно с ремнями безопасности. Боковые шторки безопасности эффективно снижают вызванный столкновением риск травм головы водителя, переднего пассажира и задних пассажиров, сидящих по бокам.</w:t>
      </w:r>
    </w:p>
    <w:p w14:paraId="138ED35D" w14:textId="77777777" w:rsidR="009E53D3" w:rsidRPr="00261ED2" w:rsidRDefault="009E53D3" w:rsidP="007C1013">
      <w:pPr>
        <w:pStyle w:val="a3"/>
        <w:spacing w:before="4" w:line="300" w:lineRule="auto"/>
        <w:ind w:left="0"/>
        <w:jc w:val="left"/>
        <w:rPr>
          <w:sz w:val="4"/>
          <w:lang w:val="ru-RU"/>
        </w:rPr>
      </w:pPr>
    </w:p>
    <w:p w14:paraId="694F4444" w14:textId="77777777" w:rsidR="009E53D3" w:rsidRPr="00DD4E07" w:rsidRDefault="009E53D3" w:rsidP="007C1013">
      <w:pPr>
        <w:pStyle w:val="a3"/>
        <w:spacing w:line="300" w:lineRule="auto"/>
        <w:rPr>
          <w:lang w:val="ru-RU"/>
        </w:rPr>
        <w:sectPr w:rsidR="009E53D3" w:rsidRPr="00DD4E07">
          <w:type w:val="continuous"/>
          <w:pgSz w:w="8740" w:h="11910"/>
          <w:pgMar w:top="320" w:right="850" w:bottom="280" w:left="850" w:header="0" w:footer="362" w:gutter="0"/>
          <w:cols w:num="2" w:space="720" w:equalWidth="0">
            <w:col w:w="3343" w:space="323"/>
            <w:col w:w="3374"/>
          </w:cols>
        </w:sectPr>
      </w:pPr>
    </w:p>
    <w:p w14:paraId="20FAC85C" w14:textId="77777777" w:rsidR="009E53D3" w:rsidRPr="0083662C" w:rsidRDefault="00915AA9" w:rsidP="007C1013">
      <w:pPr>
        <w:spacing w:before="72" w:line="300" w:lineRule="auto"/>
        <w:ind w:right="26"/>
        <w:jc w:val="right"/>
        <w:rPr>
          <w:i/>
          <w:sz w:val="18"/>
          <w:szCs w:val="18"/>
          <w:lang w:val="ru-RU"/>
        </w:rPr>
      </w:pPr>
      <w:r w:rsidRPr="0083662C">
        <w:rPr>
          <w:i/>
          <w:color w:val="007FFF"/>
          <w:spacing w:val="-2"/>
          <w:sz w:val="18"/>
          <w:szCs w:val="18"/>
          <w:lang w:val="ru-RU"/>
        </w:rPr>
        <w:lastRenderedPageBreak/>
        <w:t>Безопасность во время движения</w:t>
      </w:r>
    </w:p>
    <w:p w14:paraId="4FE53B3A" w14:textId="77777777" w:rsidR="009E53D3" w:rsidRPr="00915AA9" w:rsidRDefault="00D426C2" w:rsidP="007C1013">
      <w:pPr>
        <w:pStyle w:val="a3"/>
        <w:spacing w:before="10" w:line="300" w:lineRule="auto"/>
        <w:ind w:left="0"/>
        <w:jc w:val="left"/>
        <w:rPr>
          <w:i/>
          <w:sz w:val="5"/>
          <w:lang w:val="ru-RU"/>
        </w:rPr>
      </w:pPr>
      <w:r>
        <w:rPr>
          <w:i/>
          <w:noProof/>
          <w:sz w:val="5"/>
        </w:rPr>
        <mc:AlternateContent>
          <mc:Choice Requires="wps">
            <w:drawing>
              <wp:anchor distT="0" distB="0" distL="0" distR="0" simplePos="0" relativeHeight="251652608" behindDoc="1" locked="0" layoutInCell="1" allowOverlap="1" wp14:anchorId="43B2D35F" wp14:editId="3E63BD0D">
                <wp:simplePos x="0" y="0"/>
                <wp:positionH relativeFrom="page">
                  <wp:posOffset>557999</wp:posOffset>
                </wp:positionH>
                <wp:positionV relativeFrom="paragraph">
                  <wp:posOffset>58165</wp:posOffset>
                </wp:positionV>
                <wp:extent cx="4428490" cy="381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D35CA9D" id="Graphic 97" o:spid="_x0000_s1026" style="position:absolute;margin-left:43.95pt;margin-top:4.6pt;width:348.7pt;height:.3pt;z-index:-25166387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281DF6B0" w14:textId="77777777" w:rsidR="009E53D3" w:rsidRDefault="009E53D3" w:rsidP="007C1013">
      <w:pPr>
        <w:pStyle w:val="a3"/>
        <w:spacing w:line="300" w:lineRule="auto"/>
        <w:jc w:val="left"/>
        <w:rPr>
          <w:i/>
          <w:sz w:val="6"/>
          <w:lang w:val="ru-RU"/>
        </w:rPr>
      </w:pPr>
    </w:p>
    <w:p w14:paraId="208D96E1" w14:textId="77777777" w:rsidR="005938AB" w:rsidRPr="00915AA9" w:rsidRDefault="005938AB" w:rsidP="007C1013">
      <w:pPr>
        <w:pStyle w:val="a3"/>
        <w:spacing w:line="300" w:lineRule="auto"/>
        <w:jc w:val="left"/>
        <w:rPr>
          <w:i/>
          <w:sz w:val="6"/>
          <w:lang w:val="ru-RU"/>
        </w:rPr>
        <w:sectPr w:rsidR="005938AB" w:rsidRPr="00915AA9">
          <w:pgSz w:w="8740" w:h="11910"/>
          <w:pgMar w:top="220" w:right="850" w:bottom="560" w:left="850" w:header="0" w:footer="362" w:gutter="0"/>
          <w:cols w:space="720"/>
        </w:sectPr>
      </w:pPr>
    </w:p>
    <w:p w14:paraId="72E20084" w14:textId="77777777" w:rsidR="005938AB" w:rsidRPr="00B02E94" w:rsidRDefault="005938AB" w:rsidP="007C1013">
      <w:pPr>
        <w:pStyle w:val="a3"/>
        <w:spacing w:before="105" w:line="300" w:lineRule="auto"/>
        <w:ind w:left="0"/>
        <w:rPr>
          <w:sz w:val="14"/>
          <w:szCs w:val="14"/>
          <w:lang w:val="ru-RU"/>
        </w:rPr>
      </w:pPr>
      <w:r w:rsidRPr="00B02E94">
        <w:rPr>
          <w:sz w:val="14"/>
          <w:szCs w:val="14"/>
          <w:lang w:val="ru-RU"/>
        </w:rPr>
        <w:t>Боковые шторки установлены над боковыми стойками с обеих сторон автомобиля и имеют маркировку «</w:t>
      </w:r>
      <w:r w:rsidRPr="00B02E94">
        <w:rPr>
          <w:sz w:val="14"/>
          <w:szCs w:val="14"/>
        </w:rPr>
        <w:t>AIRBAG</w:t>
      </w:r>
      <w:r w:rsidRPr="00B02E94">
        <w:rPr>
          <w:sz w:val="14"/>
          <w:szCs w:val="14"/>
          <w:lang w:val="ru-RU"/>
        </w:rPr>
        <w:t>».</w:t>
      </w:r>
    </w:p>
    <w:p w14:paraId="633AAC6E" w14:textId="77777777" w:rsidR="005938AB" w:rsidRPr="005938AB" w:rsidRDefault="005938AB" w:rsidP="007C1013">
      <w:pPr>
        <w:spacing w:before="113" w:line="300" w:lineRule="auto"/>
        <w:ind w:right="76"/>
        <w:jc w:val="both"/>
        <w:rPr>
          <w:sz w:val="14"/>
          <w:szCs w:val="14"/>
          <w:lang w:val="ru-RU"/>
        </w:rPr>
      </w:pPr>
      <w:r w:rsidRPr="005938AB">
        <w:rPr>
          <w:noProof/>
          <w:sz w:val="14"/>
          <w:szCs w:val="14"/>
          <w:lang w:val="ru-RU" w:eastAsia="ru-RU"/>
        </w:rPr>
        <w:drawing>
          <wp:inline distT="0" distB="0" distL="0" distR="0" wp14:anchorId="135877E3" wp14:editId="43FC02FA">
            <wp:extent cx="211493" cy="210438"/>
            <wp:effectExtent l="0" t="0" r="0" b="0"/>
            <wp:docPr id="1386"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5938AB">
        <w:rPr>
          <w:sz w:val="14"/>
          <w:szCs w:val="14"/>
          <w:lang w:val="ru-RU"/>
        </w:rPr>
        <w:t xml:space="preserve"> Поскольку боковые шторки безопасности при развертывании имеют значительную скорость и силу удара, во время движения транспортного средства запрещается высовывать голову и руки из окна или близко приближаться к месту развертывания боковых шторок безопасности, в противном случае это может привести к серьезным травмам.</w:t>
      </w:r>
      <w:r w:rsidRPr="005938AB">
        <w:rPr>
          <w:spacing w:val="-19"/>
          <w:sz w:val="14"/>
          <w:szCs w:val="14"/>
          <w:lang w:val="ru-RU"/>
        </w:rPr>
        <w:t xml:space="preserve"> </w:t>
      </w:r>
      <w:r w:rsidRPr="005938AB">
        <w:rPr>
          <w:noProof/>
          <w:spacing w:val="-19"/>
          <w:sz w:val="14"/>
          <w:szCs w:val="14"/>
          <w:lang w:val="ru-RU" w:eastAsia="ru-RU"/>
        </w:rPr>
        <w:drawing>
          <wp:inline distT="0" distB="0" distL="0" distR="0" wp14:anchorId="360AFD8C" wp14:editId="5EADBDB2">
            <wp:extent cx="66929" cy="82140"/>
            <wp:effectExtent l="0" t="0" r="0" b="0"/>
            <wp:docPr id="1387"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25" cstate="print"/>
                    <a:stretch>
                      <a:fillRect/>
                    </a:stretch>
                  </pic:blipFill>
                  <pic:spPr>
                    <a:xfrm>
                      <a:off x="0" y="0"/>
                      <a:ext cx="66929" cy="82140"/>
                    </a:xfrm>
                    <a:prstGeom prst="rect">
                      <a:avLst/>
                    </a:prstGeom>
                  </pic:spPr>
                </pic:pic>
              </a:graphicData>
            </a:graphic>
          </wp:inline>
        </w:drawing>
      </w:r>
    </w:p>
    <w:p w14:paraId="5CF5E821" w14:textId="77777777" w:rsidR="005938AB" w:rsidRPr="005938AB" w:rsidRDefault="00D426C2" w:rsidP="007C1013">
      <w:pPr>
        <w:spacing w:before="112" w:line="300" w:lineRule="auto"/>
        <w:ind w:right="76"/>
        <w:jc w:val="both"/>
        <w:rPr>
          <w:sz w:val="14"/>
          <w:szCs w:val="14"/>
          <w:lang w:val="ru-RU"/>
        </w:rPr>
      </w:pPr>
      <w:r w:rsidRPr="005938AB">
        <w:rPr>
          <w:noProof/>
          <w:sz w:val="14"/>
          <w:szCs w:val="14"/>
        </w:rPr>
        <w:drawing>
          <wp:inline distT="0" distB="0" distL="0" distR="0" wp14:anchorId="4A534DB3" wp14:editId="78D8A56A">
            <wp:extent cx="211493" cy="210438"/>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5938AB" w:rsidRPr="005938AB">
        <w:rPr>
          <w:sz w:val="14"/>
          <w:szCs w:val="14"/>
          <w:lang w:val="ru-RU"/>
        </w:rPr>
        <w:t xml:space="preserve">Не устанавливайте никакие декоративные элементы вокруг боковых шторок безопасности, например, на ветровое стекло, дверные стекла, боковые стойки, боковую часть крыши, не устанавливайте микрофоны или любое другое оборудование на обшивку потолка салона и на поручни. При срабатывании шторок безопасности эти предметы могут быть отброшены в сторону, что может нанести травму или помешать нормальному раскрытию шторок. </w:t>
      </w:r>
      <w:r w:rsidR="005938AB" w:rsidRPr="005938AB">
        <w:rPr>
          <w:noProof/>
          <w:sz w:val="14"/>
          <w:szCs w:val="14"/>
          <w:lang w:val="ru-RU"/>
        </w:rPr>
        <w:drawing>
          <wp:inline distT="0" distB="0" distL="0" distR="0" wp14:anchorId="2A4EC819" wp14:editId="2B5F32D6">
            <wp:extent cx="66929" cy="82140"/>
            <wp:effectExtent l="0" t="0" r="0" b="0"/>
            <wp:docPr id="1384"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25" cstate="print"/>
                    <a:stretch>
                      <a:fillRect/>
                    </a:stretch>
                  </pic:blipFill>
                  <pic:spPr>
                    <a:xfrm>
                      <a:off x="0" y="0"/>
                      <a:ext cx="66929" cy="82140"/>
                    </a:xfrm>
                    <a:prstGeom prst="rect">
                      <a:avLst/>
                    </a:prstGeom>
                  </pic:spPr>
                </pic:pic>
              </a:graphicData>
            </a:graphic>
          </wp:inline>
        </w:drawing>
      </w:r>
    </w:p>
    <w:p w14:paraId="60D7109B" w14:textId="77777777" w:rsidR="005938AB" w:rsidRPr="005938AB" w:rsidRDefault="005938AB" w:rsidP="007C1013">
      <w:pPr>
        <w:tabs>
          <w:tab w:val="left" w:pos="1383"/>
          <w:tab w:val="left" w:pos="1973"/>
          <w:tab w:val="left" w:pos="2771"/>
        </w:tabs>
        <w:spacing w:before="114" w:line="300" w:lineRule="auto"/>
        <w:rPr>
          <w:sz w:val="17"/>
          <w:szCs w:val="17"/>
          <w:lang w:val="ru-RU"/>
        </w:rPr>
      </w:pPr>
      <w:r w:rsidRPr="005938AB">
        <w:rPr>
          <w:noProof/>
          <w:sz w:val="17"/>
          <w:szCs w:val="17"/>
          <w:lang w:val="ru-RU" w:eastAsia="ru-RU"/>
        </w:rPr>
        <w:drawing>
          <wp:inline distT="0" distB="0" distL="0" distR="0" wp14:anchorId="7E2E07B7" wp14:editId="46EAFEBA">
            <wp:extent cx="200990" cy="200659"/>
            <wp:effectExtent l="0" t="0" r="8890" b="9525"/>
            <wp:docPr id="1385"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90" cy="200659"/>
                    </a:xfrm>
                    <a:prstGeom prst="rect">
                      <a:avLst/>
                    </a:prstGeom>
                  </pic:spPr>
                </pic:pic>
              </a:graphicData>
            </a:graphic>
          </wp:inline>
        </w:drawing>
      </w:r>
      <w:r w:rsidRPr="005938AB">
        <w:rPr>
          <w:sz w:val="14"/>
          <w:szCs w:val="14"/>
          <w:lang w:val="ru-RU"/>
        </w:rPr>
        <w:t xml:space="preserve"> При возникновении следующих условий незамедлительно обратитесь в сервисный центр </w:t>
      </w:r>
      <w:r w:rsidRPr="005938AB">
        <w:rPr>
          <w:sz w:val="14"/>
          <w:szCs w:val="14"/>
        </w:rPr>
        <w:t>Geely</w:t>
      </w:r>
      <w:r w:rsidRPr="005938AB">
        <w:rPr>
          <w:sz w:val="14"/>
          <w:szCs w:val="14"/>
          <w:lang w:val="ru-RU"/>
        </w:rPr>
        <w:t>:</w:t>
      </w:r>
    </w:p>
    <w:p w14:paraId="35A4E340" w14:textId="77777777" w:rsidR="005938AB" w:rsidRPr="005938AB" w:rsidRDefault="005938AB" w:rsidP="00260B5E">
      <w:pPr>
        <w:numPr>
          <w:ilvl w:val="0"/>
          <w:numId w:val="129"/>
        </w:numPr>
        <w:tabs>
          <w:tab w:val="left" w:pos="255"/>
        </w:tabs>
        <w:spacing w:before="73" w:line="300" w:lineRule="auto"/>
        <w:jc w:val="both"/>
        <w:rPr>
          <w:sz w:val="14"/>
          <w:szCs w:val="14"/>
          <w:lang w:val="ru-RU"/>
        </w:rPr>
      </w:pPr>
      <w:r w:rsidRPr="005938AB">
        <w:rPr>
          <w:sz w:val="14"/>
          <w:szCs w:val="14"/>
          <w:lang w:val="ru-RU"/>
        </w:rPr>
        <w:t>раскрылись боковые шторки безопасности;</w:t>
      </w:r>
    </w:p>
    <w:p w14:paraId="11AED908" w14:textId="77777777" w:rsidR="005938AB" w:rsidRPr="005938AB" w:rsidRDefault="005938AB" w:rsidP="00260B5E">
      <w:pPr>
        <w:numPr>
          <w:ilvl w:val="0"/>
          <w:numId w:val="129"/>
        </w:numPr>
        <w:tabs>
          <w:tab w:val="left" w:pos="255"/>
        </w:tabs>
        <w:spacing w:before="14" w:line="300" w:lineRule="auto"/>
        <w:ind w:right="76"/>
        <w:jc w:val="both"/>
        <w:rPr>
          <w:sz w:val="14"/>
          <w:szCs w:val="14"/>
          <w:lang w:val="ru-RU"/>
        </w:rPr>
      </w:pPr>
      <w:r w:rsidRPr="005938AB">
        <w:rPr>
          <w:sz w:val="14"/>
          <w:szCs w:val="14"/>
          <w:lang w:val="ru-RU"/>
        </w:rPr>
        <w:t>боковые шторки безопасности не сработали, хотя дверь подверглась удару;</w:t>
      </w:r>
    </w:p>
    <w:p w14:paraId="7BC8C605" w14:textId="1DFAA5FB" w:rsidR="005938AB" w:rsidRPr="005938AB" w:rsidRDefault="005938AB" w:rsidP="00260B5E">
      <w:pPr>
        <w:numPr>
          <w:ilvl w:val="0"/>
          <w:numId w:val="129"/>
        </w:numPr>
        <w:tabs>
          <w:tab w:val="left" w:pos="255"/>
        </w:tabs>
        <w:spacing w:before="12" w:line="300" w:lineRule="auto"/>
        <w:ind w:right="76"/>
        <w:jc w:val="both"/>
        <w:rPr>
          <w:sz w:val="14"/>
          <w:szCs w:val="14"/>
          <w:lang w:val="ru-RU"/>
        </w:rPr>
      </w:pPr>
      <w:r w:rsidRPr="005938AB">
        <w:rPr>
          <w:sz w:val="14"/>
          <w:szCs w:val="14"/>
          <w:lang w:val="ru-RU"/>
        </w:rPr>
        <w:t>при наличии трещин, царапин и других повреждений на облицовках передних, средних или задних стоек кузова или на обивке потолка в области боковых шторок безопасности.</w:t>
      </w:r>
      <w:r w:rsidR="007C1013">
        <w:rPr>
          <w:noProof/>
          <w:sz w:val="14"/>
          <w:szCs w:val="14"/>
          <w:lang w:val="ru-RU"/>
        </w:rPr>
        <w:drawing>
          <wp:inline distT="0" distB="0" distL="0" distR="0" wp14:anchorId="2A6ECA88" wp14:editId="69D7FC65">
            <wp:extent cx="67310" cy="79375"/>
            <wp:effectExtent l="0" t="0" r="8890" b="0"/>
            <wp:docPr id="1360496846" name="Рисунок 136049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310" cy="79375"/>
                    </a:xfrm>
                    <a:prstGeom prst="rect">
                      <a:avLst/>
                    </a:prstGeom>
                    <a:noFill/>
                  </pic:spPr>
                </pic:pic>
              </a:graphicData>
            </a:graphic>
          </wp:inline>
        </w:drawing>
      </w:r>
      <w:r w:rsidRPr="005938AB">
        <w:rPr>
          <w:spacing w:val="-7"/>
          <w:sz w:val="14"/>
          <w:szCs w:val="14"/>
          <w:lang w:val="ru-RU"/>
        </w:rPr>
        <w:t xml:space="preserve"> </w:t>
      </w:r>
    </w:p>
    <w:p w14:paraId="60619DE8" w14:textId="77777777" w:rsidR="005938AB" w:rsidRPr="005938AB" w:rsidRDefault="005938AB" w:rsidP="007C1013">
      <w:pPr>
        <w:tabs>
          <w:tab w:val="left" w:pos="254"/>
        </w:tabs>
        <w:spacing w:before="82" w:line="300" w:lineRule="auto"/>
        <w:ind w:left="27" w:right="76"/>
        <w:jc w:val="both"/>
        <w:rPr>
          <w:sz w:val="14"/>
          <w:szCs w:val="14"/>
          <w:lang w:val="ru-RU"/>
        </w:rPr>
      </w:pPr>
      <w:r w:rsidRPr="005938AB">
        <w:rPr>
          <w:noProof/>
          <w:sz w:val="14"/>
          <w:szCs w:val="14"/>
          <w:lang w:val="ru-RU" w:eastAsia="ru-RU"/>
        </w:rPr>
        <w:drawing>
          <wp:inline distT="0" distB="0" distL="0" distR="0" wp14:anchorId="47CDA6F8" wp14:editId="378B5275">
            <wp:extent cx="200990" cy="200660"/>
            <wp:effectExtent l="0" t="0" r="8890" b="8890"/>
            <wp:docPr id="1389"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990" cy="200660"/>
                    </a:xfrm>
                    <a:prstGeom prst="rect">
                      <a:avLst/>
                    </a:prstGeom>
                  </pic:spPr>
                </pic:pic>
              </a:graphicData>
            </a:graphic>
          </wp:inline>
        </w:drawing>
      </w:r>
      <w:r w:rsidRPr="005938AB">
        <w:rPr>
          <w:sz w:val="14"/>
          <w:szCs w:val="14"/>
          <w:lang w:val="ru-RU"/>
        </w:rPr>
        <w:t xml:space="preserve"> </w:t>
      </w:r>
      <w:r>
        <w:rPr>
          <w:sz w:val="14"/>
          <w:szCs w:val="14"/>
          <w:lang w:val="ru-RU"/>
        </w:rPr>
        <w:t>Б</w:t>
      </w:r>
      <w:r w:rsidRPr="005938AB">
        <w:rPr>
          <w:sz w:val="14"/>
          <w:szCs w:val="14"/>
          <w:lang w:val="ru-RU"/>
        </w:rPr>
        <w:t xml:space="preserve">ез предварительной консультации со специалистами сервисного центра Geely </w:t>
      </w:r>
      <w:r>
        <w:rPr>
          <w:sz w:val="14"/>
          <w:szCs w:val="14"/>
          <w:lang w:val="ru-RU"/>
        </w:rPr>
        <w:t>з</w:t>
      </w:r>
      <w:r w:rsidRPr="005938AB">
        <w:rPr>
          <w:sz w:val="14"/>
          <w:szCs w:val="14"/>
          <w:lang w:val="ru-RU"/>
        </w:rPr>
        <w:t>апрещается выполнять перечисленные</w:t>
      </w:r>
      <w:r>
        <w:rPr>
          <w:sz w:val="14"/>
          <w:szCs w:val="14"/>
          <w:lang w:val="ru-RU"/>
        </w:rPr>
        <w:t xml:space="preserve"> </w:t>
      </w:r>
      <w:r w:rsidRPr="005938AB">
        <w:rPr>
          <w:sz w:val="14"/>
          <w:szCs w:val="14"/>
          <w:lang w:val="ru-RU"/>
        </w:rPr>
        <w:t>ниже действия</w:t>
      </w:r>
      <w:r>
        <w:rPr>
          <w:sz w:val="14"/>
          <w:szCs w:val="14"/>
          <w:lang w:val="ru-RU"/>
        </w:rPr>
        <w:t xml:space="preserve">, которые </w:t>
      </w:r>
      <w:r w:rsidRPr="005938AB">
        <w:rPr>
          <w:sz w:val="14"/>
          <w:szCs w:val="14"/>
          <w:lang w:val="ru-RU"/>
        </w:rPr>
        <w:t>могут нарушить работу боковых шторок безопасности:</w:t>
      </w:r>
    </w:p>
    <w:p w14:paraId="1BF3C34C" w14:textId="77777777" w:rsidR="005938AB" w:rsidRPr="005938AB" w:rsidRDefault="005938AB" w:rsidP="00916CBB">
      <w:pPr>
        <w:numPr>
          <w:ilvl w:val="0"/>
          <w:numId w:val="129"/>
        </w:numPr>
        <w:tabs>
          <w:tab w:val="left" w:pos="255"/>
        </w:tabs>
        <w:spacing w:before="73" w:line="300" w:lineRule="auto"/>
        <w:ind w:right="-65"/>
        <w:jc w:val="both"/>
        <w:rPr>
          <w:sz w:val="14"/>
          <w:szCs w:val="14"/>
          <w:lang w:val="ru-RU"/>
        </w:rPr>
      </w:pPr>
      <w:r w:rsidRPr="005938AB">
        <w:rPr>
          <w:sz w:val="14"/>
          <w:szCs w:val="14"/>
          <w:lang w:val="ru-RU"/>
        </w:rPr>
        <w:t>установка электронных устройств, таких как мобильные устройства двусторонней радиосвязи;</w:t>
      </w:r>
    </w:p>
    <w:p w14:paraId="7197F14E" w14:textId="77777777" w:rsidR="005938AB" w:rsidRPr="005938AB" w:rsidRDefault="005938AB" w:rsidP="00916CBB">
      <w:pPr>
        <w:numPr>
          <w:ilvl w:val="0"/>
          <w:numId w:val="129"/>
        </w:numPr>
        <w:tabs>
          <w:tab w:val="left" w:pos="254"/>
        </w:tabs>
        <w:spacing w:before="15" w:line="300" w:lineRule="auto"/>
        <w:ind w:right="-65"/>
        <w:jc w:val="both"/>
        <w:rPr>
          <w:sz w:val="14"/>
          <w:szCs w:val="14"/>
        </w:rPr>
      </w:pPr>
      <w:r w:rsidRPr="005938AB">
        <w:rPr>
          <w:spacing w:val="-2"/>
          <w:sz w:val="14"/>
          <w:szCs w:val="14"/>
          <w:lang w:val="ru-RU"/>
        </w:rPr>
        <w:t>переоборудование</w:t>
      </w:r>
      <w:r w:rsidRPr="005938AB">
        <w:rPr>
          <w:spacing w:val="-2"/>
          <w:sz w:val="14"/>
          <w:szCs w:val="14"/>
        </w:rPr>
        <w:t xml:space="preserve"> </w:t>
      </w:r>
      <w:r w:rsidRPr="005938AB">
        <w:rPr>
          <w:spacing w:val="-2"/>
          <w:sz w:val="14"/>
          <w:szCs w:val="14"/>
          <w:lang w:val="ru-RU"/>
        </w:rPr>
        <w:t>подвесной системы;</w:t>
      </w:r>
    </w:p>
    <w:p w14:paraId="6D112E1A" w14:textId="77777777" w:rsidR="005938AB" w:rsidRPr="005938AB" w:rsidRDefault="00D426C2" w:rsidP="00260B5E">
      <w:pPr>
        <w:pStyle w:val="a6"/>
        <w:numPr>
          <w:ilvl w:val="0"/>
          <w:numId w:val="129"/>
        </w:numPr>
        <w:tabs>
          <w:tab w:val="left" w:pos="254"/>
        </w:tabs>
        <w:spacing w:before="74" w:line="300" w:lineRule="auto"/>
        <w:ind w:left="255" w:right="-29"/>
        <w:jc w:val="left"/>
        <w:rPr>
          <w:sz w:val="17"/>
          <w:lang w:val="ru-RU"/>
        </w:rPr>
      </w:pPr>
      <w:r w:rsidRPr="005938AB">
        <w:rPr>
          <w:lang w:val="ru-RU"/>
        </w:rPr>
        <w:br w:type="column"/>
      </w:r>
      <w:bookmarkStart w:id="127" w:name="_Hlk212910024"/>
      <w:r w:rsidR="005938AB" w:rsidRPr="005938AB">
        <w:rPr>
          <w:sz w:val="14"/>
          <w:szCs w:val="14"/>
          <w:lang w:val="ru-RU"/>
        </w:rPr>
        <w:t xml:space="preserve">проведение ремонта </w:t>
      </w:r>
      <w:r w:rsidR="005938AB">
        <w:rPr>
          <w:sz w:val="14"/>
          <w:szCs w:val="14"/>
          <w:lang w:val="ru-RU"/>
        </w:rPr>
        <w:t>вблизи креплени</w:t>
      </w:r>
      <w:r w:rsidR="00277A5C">
        <w:rPr>
          <w:sz w:val="14"/>
          <w:szCs w:val="14"/>
          <w:lang w:val="ru-RU"/>
        </w:rPr>
        <w:t xml:space="preserve">й </w:t>
      </w:r>
      <w:r w:rsidR="005938AB" w:rsidRPr="005938AB">
        <w:rPr>
          <w:sz w:val="14"/>
          <w:szCs w:val="14"/>
          <w:lang w:val="ru-RU"/>
        </w:rPr>
        <w:t>подушек безопасности</w:t>
      </w:r>
      <w:bookmarkEnd w:id="127"/>
      <w:r w:rsidR="005938AB" w:rsidRPr="005938AB">
        <w:rPr>
          <w:sz w:val="14"/>
          <w:szCs w:val="14"/>
          <w:lang w:val="ru-RU"/>
        </w:rPr>
        <w:t>.</w:t>
      </w:r>
      <w:r w:rsidR="005938AB" w:rsidRPr="005938AB">
        <w:rPr>
          <w:spacing w:val="-20"/>
          <w:sz w:val="14"/>
          <w:szCs w:val="14"/>
          <w:lang w:val="ru-RU"/>
        </w:rPr>
        <w:t xml:space="preserve"> </w:t>
      </w:r>
      <w:r w:rsidR="005938AB" w:rsidRPr="005938AB">
        <w:rPr>
          <w:noProof/>
          <w:spacing w:val="-20"/>
          <w:sz w:val="14"/>
          <w:szCs w:val="14"/>
          <w:lang w:val="ru-RU" w:eastAsia="ru-RU"/>
        </w:rPr>
        <w:drawing>
          <wp:inline distT="0" distB="0" distL="0" distR="0" wp14:anchorId="76E72E96" wp14:editId="1DF339C3">
            <wp:extent cx="66929" cy="82140"/>
            <wp:effectExtent l="0" t="0" r="0" b="0"/>
            <wp:docPr id="1390"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25" cstate="print"/>
                    <a:stretch>
                      <a:fillRect/>
                    </a:stretch>
                  </pic:blipFill>
                  <pic:spPr>
                    <a:xfrm>
                      <a:off x="0" y="0"/>
                      <a:ext cx="66929" cy="82140"/>
                    </a:xfrm>
                    <a:prstGeom prst="rect">
                      <a:avLst/>
                    </a:prstGeom>
                  </pic:spPr>
                </pic:pic>
              </a:graphicData>
            </a:graphic>
          </wp:inline>
        </w:drawing>
      </w:r>
    </w:p>
    <w:p w14:paraId="47228385" w14:textId="77777777" w:rsidR="009E53D3" w:rsidRPr="005938AB" w:rsidRDefault="009E53D3" w:rsidP="00260B5E">
      <w:pPr>
        <w:pStyle w:val="a6"/>
        <w:numPr>
          <w:ilvl w:val="0"/>
          <w:numId w:val="119"/>
        </w:numPr>
        <w:tabs>
          <w:tab w:val="left" w:pos="253"/>
        </w:tabs>
        <w:spacing w:before="82"/>
        <w:ind w:left="253" w:hanging="226"/>
        <w:jc w:val="left"/>
        <w:rPr>
          <w:sz w:val="17"/>
          <w:lang w:val="ru-RU"/>
        </w:rPr>
        <w:sectPr w:rsidR="009E53D3" w:rsidRPr="005938AB">
          <w:type w:val="continuous"/>
          <w:pgSz w:w="8740" w:h="11910"/>
          <w:pgMar w:top="320" w:right="850" w:bottom="280" w:left="850" w:header="0" w:footer="362" w:gutter="0"/>
          <w:cols w:num="2" w:space="720" w:equalWidth="0">
            <w:col w:w="3337" w:space="330"/>
            <w:col w:w="3373"/>
          </w:cols>
        </w:sectPr>
      </w:pPr>
    </w:p>
    <w:p w14:paraId="121C6AB3" w14:textId="77777777" w:rsidR="009E53D3" w:rsidRPr="00915AA9" w:rsidRDefault="00915AA9">
      <w:pPr>
        <w:spacing w:before="72"/>
        <w:ind w:left="28"/>
        <w:jc w:val="both"/>
        <w:rPr>
          <w:i/>
          <w:sz w:val="18"/>
          <w:szCs w:val="18"/>
          <w:lang w:val="ru-RU"/>
        </w:rPr>
      </w:pPr>
      <w:r w:rsidRPr="00915AA9">
        <w:rPr>
          <w:i/>
          <w:color w:val="007FFF"/>
          <w:spacing w:val="-2"/>
          <w:sz w:val="18"/>
          <w:szCs w:val="18"/>
          <w:lang w:val="ru-RU"/>
        </w:rPr>
        <w:lastRenderedPageBreak/>
        <w:t>Безопасность во время движения</w:t>
      </w:r>
    </w:p>
    <w:p w14:paraId="6735FF49" w14:textId="77777777" w:rsidR="009E53D3" w:rsidRPr="00B02E94" w:rsidRDefault="00D426C2" w:rsidP="007C1013">
      <w:pPr>
        <w:pStyle w:val="2"/>
        <w:spacing w:before="174" w:line="300" w:lineRule="auto"/>
        <w:rPr>
          <w:sz w:val="16"/>
          <w:szCs w:val="16"/>
          <w:lang w:val="ru-RU"/>
        </w:rPr>
      </w:pPr>
      <w:r w:rsidRPr="00277A5C">
        <w:rPr>
          <w:noProof/>
          <w:sz w:val="14"/>
          <w:szCs w:val="14"/>
        </w:rPr>
        <mc:AlternateContent>
          <mc:Choice Requires="wps">
            <w:drawing>
              <wp:anchor distT="0" distB="0" distL="0" distR="0" simplePos="0" relativeHeight="251550208" behindDoc="0" locked="0" layoutInCell="1" allowOverlap="1" wp14:anchorId="16FBBEB1" wp14:editId="52CF3F67">
                <wp:simplePos x="0" y="0"/>
                <wp:positionH relativeFrom="page">
                  <wp:posOffset>557999</wp:posOffset>
                </wp:positionH>
                <wp:positionV relativeFrom="paragraph">
                  <wp:posOffset>58165</wp:posOffset>
                </wp:positionV>
                <wp:extent cx="4428490" cy="381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788F7C1" id="Graphic 106" o:spid="_x0000_s1026" style="position:absolute;margin-left:43.95pt;margin-top:4.6pt;width:348.7pt;height:.3pt;z-index:25155020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bookmarkStart w:id="128" w:name="Deployment_of_Airbag_"/>
      <w:bookmarkStart w:id="129" w:name="_bookmark25"/>
      <w:bookmarkStart w:id="130" w:name="_bookmark26"/>
      <w:bookmarkEnd w:id="128"/>
      <w:bookmarkEnd w:id="129"/>
      <w:bookmarkEnd w:id="130"/>
      <w:r w:rsidR="00B02E94">
        <w:rPr>
          <w:color w:val="1E6CEB"/>
          <w:spacing w:val="-2"/>
          <w:sz w:val="14"/>
          <w:szCs w:val="14"/>
          <w:lang w:val="ru-RU"/>
        </w:rPr>
        <w:t xml:space="preserve"> </w:t>
      </w:r>
      <w:r w:rsidR="00B02E94" w:rsidRPr="00B02E94">
        <w:rPr>
          <w:color w:val="1E6CEB"/>
          <w:spacing w:val="-2"/>
          <w:sz w:val="16"/>
          <w:szCs w:val="16"/>
          <w:lang w:val="ru-RU"/>
        </w:rPr>
        <w:t>Срабатывание подушек безопасности</w:t>
      </w:r>
    </w:p>
    <w:p w14:paraId="1D8F7E72" w14:textId="77777777" w:rsidR="009E53D3" w:rsidRPr="00B02E94" w:rsidRDefault="00B02E94" w:rsidP="007C1013">
      <w:pPr>
        <w:pStyle w:val="4"/>
        <w:spacing w:before="103" w:line="300" w:lineRule="auto"/>
        <w:rPr>
          <w:sz w:val="14"/>
          <w:szCs w:val="14"/>
          <w:lang w:val="ru-RU"/>
        </w:rPr>
      </w:pPr>
      <w:r>
        <w:rPr>
          <w:color w:val="79C1F9"/>
          <w:spacing w:val="-2"/>
          <w:sz w:val="14"/>
          <w:szCs w:val="14"/>
          <w:lang w:val="ru-RU"/>
        </w:rPr>
        <w:t>Срабатывание</w:t>
      </w:r>
      <w:r w:rsidRPr="00B02E94">
        <w:rPr>
          <w:color w:val="79C1F9"/>
          <w:spacing w:val="-2"/>
          <w:sz w:val="14"/>
          <w:szCs w:val="14"/>
          <w:lang w:val="ru-RU"/>
        </w:rPr>
        <w:t xml:space="preserve"> </w:t>
      </w:r>
      <w:r>
        <w:rPr>
          <w:color w:val="79C1F9"/>
          <w:spacing w:val="-2"/>
          <w:sz w:val="14"/>
          <w:szCs w:val="14"/>
          <w:lang w:val="ru-RU"/>
        </w:rPr>
        <w:t>передних</w:t>
      </w:r>
      <w:r w:rsidRPr="00B02E94">
        <w:rPr>
          <w:color w:val="79C1F9"/>
          <w:spacing w:val="-2"/>
          <w:sz w:val="14"/>
          <w:szCs w:val="14"/>
          <w:lang w:val="ru-RU"/>
        </w:rPr>
        <w:t xml:space="preserve"> </w:t>
      </w:r>
      <w:r>
        <w:rPr>
          <w:color w:val="79C1F9"/>
          <w:spacing w:val="-2"/>
          <w:sz w:val="14"/>
          <w:szCs w:val="14"/>
          <w:lang w:val="ru-RU"/>
        </w:rPr>
        <w:t>подушек безопасности</w:t>
      </w:r>
    </w:p>
    <w:p w14:paraId="24F2969C" w14:textId="77777777" w:rsidR="009E53D3" w:rsidRPr="00277A5C" w:rsidRDefault="00277A5C" w:rsidP="007C1013">
      <w:pPr>
        <w:pStyle w:val="a3"/>
        <w:spacing w:before="163" w:line="300" w:lineRule="auto"/>
        <w:ind w:right="6"/>
        <w:rPr>
          <w:sz w:val="14"/>
          <w:szCs w:val="14"/>
        </w:rPr>
      </w:pPr>
      <w:r w:rsidRPr="00277A5C">
        <w:rPr>
          <w:sz w:val="14"/>
          <w:szCs w:val="14"/>
          <w:lang w:val="ru-RU"/>
        </w:rPr>
        <w:t xml:space="preserve">Фронтальные подушки безопасности срабатывают при столкновении автомобиля с </w:t>
      </w:r>
      <w:r>
        <w:rPr>
          <w:sz w:val="14"/>
          <w:szCs w:val="14"/>
          <w:lang w:val="ru-RU"/>
        </w:rPr>
        <w:t>жестким</w:t>
      </w:r>
      <w:r w:rsidRPr="00277A5C">
        <w:rPr>
          <w:sz w:val="14"/>
          <w:szCs w:val="14"/>
          <w:lang w:val="ru-RU"/>
        </w:rPr>
        <w:t xml:space="preserve"> препятствием со скоростью </w:t>
      </w:r>
      <w:r w:rsidRPr="00277A5C">
        <w:rPr>
          <w:sz w:val="14"/>
          <w:szCs w:val="14"/>
        </w:rPr>
        <w:t>25 км/ч и выше.</w:t>
      </w:r>
    </w:p>
    <w:p w14:paraId="0988A52F" w14:textId="77777777" w:rsidR="009E53D3" w:rsidRDefault="009E53D3" w:rsidP="007C1013">
      <w:pPr>
        <w:pStyle w:val="a3"/>
        <w:spacing w:before="5" w:line="300" w:lineRule="auto"/>
        <w:ind w:left="0"/>
        <w:jc w:val="left"/>
        <w:rPr>
          <w:sz w:val="6"/>
        </w:rPr>
      </w:pPr>
    </w:p>
    <w:p w14:paraId="5A35ACA0" w14:textId="77777777" w:rsidR="009E53D3" w:rsidRDefault="00D426C2" w:rsidP="007C1013">
      <w:pPr>
        <w:pStyle w:val="a3"/>
        <w:spacing w:line="300" w:lineRule="auto"/>
        <w:ind w:right="-58"/>
        <w:jc w:val="left"/>
        <w:rPr>
          <w:sz w:val="20"/>
        </w:rPr>
      </w:pPr>
      <w:r>
        <w:rPr>
          <w:noProof/>
          <w:sz w:val="20"/>
        </w:rPr>
        <w:drawing>
          <wp:inline distT="0" distB="0" distL="0" distR="0" wp14:anchorId="73C0279C" wp14:editId="2DBC79AB">
            <wp:extent cx="2109510" cy="1146048"/>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40" cstate="print"/>
                    <a:stretch>
                      <a:fillRect/>
                    </a:stretch>
                  </pic:blipFill>
                  <pic:spPr>
                    <a:xfrm>
                      <a:off x="0" y="0"/>
                      <a:ext cx="2109510" cy="1146048"/>
                    </a:xfrm>
                    <a:prstGeom prst="rect">
                      <a:avLst/>
                    </a:prstGeom>
                  </pic:spPr>
                </pic:pic>
              </a:graphicData>
            </a:graphic>
          </wp:inline>
        </w:drawing>
      </w:r>
    </w:p>
    <w:p w14:paraId="582C6AF0" w14:textId="77777777" w:rsidR="009E53D3" w:rsidRPr="00277A5C" w:rsidRDefault="00277A5C" w:rsidP="007C1013">
      <w:pPr>
        <w:pStyle w:val="a3"/>
        <w:spacing w:before="87" w:line="300" w:lineRule="auto"/>
        <w:ind w:right="5"/>
        <w:rPr>
          <w:sz w:val="14"/>
          <w:szCs w:val="14"/>
          <w:lang w:val="ru-RU"/>
        </w:rPr>
      </w:pPr>
      <w:r w:rsidRPr="00277A5C">
        <w:rPr>
          <w:spacing w:val="-2"/>
          <w:sz w:val="14"/>
          <w:szCs w:val="14"/>
          <w:lang w:val="ru-RU"/>
        </w:rPr>
        <w:t xml:space="preserve">При аварии срабатывание подушек зависит от </w:t>
      </w:r>
      <w:r>
        <w:rPr>
          <w:spacing w:val="-2"/>
          <w:sz w:val="14"/>
          <w:szCs w:val="14"/>
          <w:lang w:val="ru-RU"/>
        </w:rPr>
        <w:t>объекта столкновения</w:t>
      </w:r>
      <w:r w:rsidRPr="00277A5C">
        <w:rPr>
          <w:spacing w:val="-2"/>
          <w:sz w:val="14"/>
          <w:szCs w:val="14"/>
          <w:lang w:val="ru-RU"/>
        </w:rPr>
        <w:t>, направления удара и скорости замедления автомобиля. Фронтальные подушки безопасности срабатывают в случае сильного лобового столкновения, если система достигает пороговых условий срабатывания.</w:t>
      </w:r>
    </w:p>
    <w:p w14:paraId="3B0F59D8" w14:textId="77777777" w:rsidR="009E53D3" w:rsidRPr="00277A5C" w:rsidRDefault="00277A5C" w:rsidP="007C1013">
      <w:pPr>
        <w:pStyle w:val="4"/>
        <w:spacing w:before="62" w:line="300" w:lineRule="auto"/>
        <w:rPr>
          <w:sz w:val="14"/>
          <w:szCs w:val="14"/>
          <w:lang w:val="ru-RU"/>
        </w:rPr>
      </w:pPr>
      <w:r w:rsidRPr="00277A5C">
        <w:rPr>
          <w:color w:val="79C1F9"/>
          <w:sz w:val="14"/>
          <w:szCs w:val="14"/>
          <w:lang w:val="ru-RU"/>
        </w:rPr>
        <w:t>Срабатывание боковых подушек безопасности и боковых шторок безопасности</w:t>
      </w:r>
    </w:p>
    <w:p w14:paraId="56F69972" w14:textId="77777777" w:rsidR="009E53D3" w:rsidRPr="00277A5C" w:rsidRDefault="009E53D3" w:rsidP="007C1013">
      <w:pPr>
        <w:pStyle w:val="a3"/>
        <w:spacing w:before="6" w:line="300" w:lineRule="auto"/>
        <w:ind w:left="0"/>
        <w:jc w:val="left"/>
        <w:rPr>
          <w:b/>
          <w:sz w:val="14"/>
          <w:szCs w:val="14"/>
          <w:lang w:val="ru-RU"/>
        </w:rPr>
      </w:pPr>
    </w:p>
    <w:p w14:paraId="4D698C6B" w14:textId="77777777" w:rsidR="009E53D3" w:rsidRPr="00277A5C" w:rsidRDefault="00D426C2" w:rsidP="007C1013">
      <w:pPr>
        <w:pStyle w:val="a3"/>
        <w:spacing w:line="300" w:lineRule="auto"/>
        <w:ind w:right="-58"/>
        <w:jc w:val="left"/>
        <w:rPr>
          <w:sz w:val="14"/>
          <w:szCs w:val="14"/>
        </w:rPr>
      </w:pPr>
      <w:r w:rsidRPr="00277A5C">
        <w:rPr>
          <w:noProof/>
          <w:sz w:val="14"/>
          <w:szCs w:val="14"/>
        </w:rPr>
        <w:drawing>
          <wp:inline distT="0" distB="0" distL="0" distR="0" wp14:anchorId="32946179" wp14:editId="016C3C52">
            <wp:extent cx="2108901" cy="1146048"/>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41" cstate="print"/>
                    <a:stretch>
                      <a:fillRect/>
                    </a:stretch>
                  </pic:blipFill>
                  <pic:spPr>
                    <a:xfrm>
                      <a:off x="0" y="0"/>
                      <a:ext cx="2108901" cy="1146048"/>
                    </a:xfrm>
                    <a:prstGeom prst="rect">
                      <a:avLst/>
                    </a:prstGeom>
                  </pic:spPr>
                </pic:pic>
              </a:graphicData>
            </a:graphic>
          </wp:inline>
        </w:drawing>
      </w:r>
    </w:p>
    <w:p w14:paraId="653CD530" w14:textId="77777777" w:rsidR="00277A5C" w:rsidRPr="00277A5C" w:rsidRDefault="00277A5C" w:rsidP="007C1013">
      <w:pPr>
        <w:spacing w:before="94" w:line="300" w:lineRule="auto"/>
        <w:ind w:left="28"/>
        <w:jc w:val="both"/>
        <w:rPr>
          <w:sz w:val="14"/>
          <w:szCs w:val="14"/>
          <w:lang w:val="ru-RU"/>
        </w:rPr>
      </w:pPr>
      <w:r w:rsidRPr="00277A5C">
        <w:rPr>
          <w:sz w:val="14"/>
          <w:szCs w:val="14"/>
          <w:lang w:val="ru-RU"/>
        </w:rPr>
        <w:t>Если сила удара при умеренном или сильном боковом столкновении достигает определенного расчетного значения, могут сработать передняя боковая подушка безопасности и боковые шторки безопасности.</w:t>
      </w:r>
    </w:p>
    <w:p w14:paraId="69CB76FD" w14:textId="77777777" w:rsidR="00277A5C" w:rsidRPr="00277A5C" w:rsidRDefault="00277A5C" w:rsidP="007C1013">
      <w:pPr>
        <w:spacing w:line="300" w:lineRule="auto"/>
        <w:ind w:left="28"/>
        <w:jc w:val="both"/>
        <w:rPr>
          <w:sz w:val="17"/>
          <w:szCs w:val="17"/>
          <w:lang w:val="ru-RU"/>
        </w:rPr>
      </w:pPr>
      <w:r w:rsidRPr="00277A5C">
        <w:rPr>
          <w:sz w:val="14"/>
          <w:szCs w:val="14"/>
          <w:lang w:val="ru-RU"/>
        </w:rPr>
        <w:t>При боковом ударе раскрытие боковой подушки безопасности и боковой шторки безопасности позволяет снизить риск получения травм верхней части тела и таза.</w:t>
      </w:r>
    </w:p>
    <w:p w14:paraId="3DA0BEF9" w14:textId="77777777" w:rsidR="009E53D3" w:rsidRPr="00277A5C" w:rsidRDefault="00D426C2" w:rsidP="007C1013">
      <w:pPr>
        <w:spacing w:line="300" w:lineRule="auto"/>
        <w:rPr>
          <w:sz w:val="14"/>
          <w:szCs w:val="14"/>
          <w:lang w:val="ru-RU"/>
        </w:rPr>
      </w:pPr>
      <w:r w:rsidRPr="00277A5C">
        <w:rPr>
          <w:sz w:val="14"/>
          <w:szCs w:val="14"/>
          <w:lang w:val="ru-RU"/>
        </w:rPr>
        <w:br w:type="column"/>
      </w:r>
    </w:p>
    <w:p w14:paraId="5ACB21FC" w14:textId="77777777" w:rsidR="009E53D3" w:rsidRPr="00277A5C" w:rsidRDefault="009E53D3" w:rsidP="007C1013">
      <w:pPr>
        <w:pStyle w:val="a3"/>
        <w:spacing w:before="161" w:line="300" w:lineRule="auto"/>
        <w:ind w:left="0"/>
        <w:jc w:val="left"/>
        <w:rPr>
          <w:sz w:val="14"/>
          <w:szCs w:val="14"/>
          <w:lang w:val="ru-RU"/>
        </w:rPr>
      </w:pPr>
    </w:p>
    <w:p w14:paraId="3DE39DFC" w14:textId="77777777" w:rsidR="004A668C" w:rsidRPr="004A668C" w:rsidRDefault="004A668C" w:rsidP="007C1013">
      <w:pPr>
        <w:spacing w:before="62" w:line="300" w:lineRule="auto"/>
        <w:ind w:left="28"/>
        <w:jc w:val="both"/>
        <w:outlineLvl w:val="4"/>
        <w:rPr>
          <w:b/>
          <w:bCs/>
          <w:sz w:val="14"/>
          <w:szCs w:val="14"/>
          <w:lang w:val="ru-RU"/>
        </w:rPr>
      </w:pPr>
      <w:r w:rsidRPr="004A668C">
        <w:rPr>
          <w:b/>
          <w:bCs/>
          <w:color w:val="79C1F9"/>
          <w:sz w:val="14"/>
          <w:szCs w:val="14"/>
          <w:lang w:val="ru-RU"/>
        </w:rPr>
        <w:t>Случаи, когда фронтальные подушки безопасности могут не сработать:</w:t>
      </w:r>
    </w:p>
    <w:p w14:paraId="6030936D" w14:textId="77777777" w:rsidR="004A668C" w:rsidRPr="004A668C" w:rsidRDefault="004A668C" w:rsidP="00916CBB">
      <w:pPr>
        <w:numPr>
          <w:ilvl w:val="0"/>
          <w:numId w:val="129"/>
        </w:numPr>
        <w:tabs>
          <w:tab w:val="left" w:pos="254"/>
        </w:tabs>
        <w:spacing w:line="300" w:lineRule="auto"/>
        <w:jc w:val="both"/>
        <w:rPr>
          <w:sz w:val="14"/>
          <w:szCs w:val="14"/>
        </w:rPr>
      </w:pPr>
      <w:r w:rsidRPr="004A668C">
        <w:rPr>
          <w:spacing w:val="-2"/>
          <w:sz w:val="14"/>
          <w:szCs w:val="14"/>
          <w:lang w:val="ru-RU"/>
        </w:rPr>
        <w:t>д</w:t>
      </w:r>
      <w:r w:rsidRPr="004A668C">
        <w:rPr>
          <w:spacing w:val="-2"/>
          <w:sz w:val="14"/>
          <w:szCs w:val="14"/>
        </w:rPr>
        <w:t>вигатель автомобиля не заведен</w:t>
      </w:r>
      <w:r w:rsidRPr="004A668C">
        <w:rPr>
          <w:spacing w:val="-2"/>
          <w:sz w:val="14"/>
          <w:szCs w:val="14"/>
          <w:lang w:val="ru-RU"/>
        </w:rPr>
        <w:t>;</w:t>
      </w:r>
    </w:p>
    <w:p w14:paraId="4294B65B" w14:textId="77777777" w:rsidR="004A668C" w:rsidRPr="004A668C" w:rsidRDefault="004A668C" w:rsidP="00916CBB">
      <w:pPr>
        <w:numPr>
          <w:ilvl w:val="0"/>
          <w:numId w:val="129"/>
        </w:numPr>
        <w:tabs>
          <w:tab w:val="left" w:pos="255"/>
        </w:tabs>
        <w:spacing w:line="300" w:lineRule="auto"/>
        <w:jc w:val="both"/>
        <w:rPr>
          <w:sz w:val="14"/>
          <w:szCs w:val="14"/>
          <w:lang w:val="ru-RU"/>
        </w:rPr>
      </w:pPr>
      <w:r w:rsidRPr="004A668C">
        <w:rPr>
          <w:sz w:val="14"/>
          <w:szCs w:val="14"/>
          <w:lang w:val="ru-RU"/>
        </w:rPr>
        <w:t>при столкновении автомобиля с деформируемыми объектами, например, деревьями;</w:t>
      </w:r>
    </w:p>
    <w:p w14:paraId="5E24A144" w14:textId="77777777" w:rsidR="004A668C" w:rsidRPr="004A668C" w:rsidRDefault="004A668C" w:rsidP="00916CBB">
      <w:pPr>
        <w:numPr>
          <w:ilvl w:val="0"/>
          <w:numId w:val="129"/>
        </w:numPr>
        <w:tabs>
          <w:tab w:val="left" w:pos="255"/>
        </w:tabs>
        <w:spacing w:line="300" w:lineRule="auto"/>
        <w:jc w:val="both"/>
        <w:rPr>
          <w:sz w:val="14"/>
          <w:szCs w:val="14"/>
          <w:lang w:val="ru-RU"/>
        </w:rPr>
      </w:pPr>
      <w:r w:rsidRPr="004A668C">
        <w:rPr>
          <w:sz w:val="14"/>
          <w:szCs w:val="14"/>
          <w:lang w:val="ru-RU"/>
        </w:rPr>
        <w:t>при столкновении во время движения автомобиля с низкими объектами, например, ступеньки и т.д.;</w:t>
      </w:r>
    </w:p>
    <w:p w14:paraId="3E4B903C" w14:textId="77777777" w:rsidR="004A668C" w:rsidRPr="004A668C" w:rsidRDefault="004A668C" w:rsidP="00916CBB">
      <w:pPr>
        <w:numPr>
          <w:ilvl w:val="0"/>
          <w:numId w:val="129"/>
        </w:numPr>
        <w:tabs>
          <w:tab w:val="left" w:pos="255"/>
        </w:tabs>
        <w:spacing w:line="300" w:lineRule="auto"/>
        <w:jc w:val="both"/>
        <w:rPr>
          <w:sz w:val="14"/>
          <w:szCs w:val="14"/>
          <w:lang w:val="ru-RU"/>
        </w:rPr>
      </w:pPr>
      <w:r w:rsidRPr="004A668C">
        <w:rPr>
          <w:sz w:val="14"/>
          <w:szCs w:val="14"/>
          <w:lang w:val="ru-RU"/>
        </w:rPr>
        <w:t>при внезапном падении автомобиля в траншею или яму;</w:t>
      </w:r>
    </w:p>
    <w:p w14:paraId="73E9222A" w14:textId="77777777" w:rsidR="004A668C" w:rsidRPr="004A668C" w:rsidRDefault="004A668C" w:rsidP="00916CBB">
      <w:pPr>
        <w:numPr>
          <w:ilvl w:val="0"/>
          <w:numId w:val="129"/>
        </w:numPr>
        <w:tabs>
          <w:tab w:val="left" w:pos="255"/>
        </w:tabs>
        <w:spacing w:line="300" w:lineRule="auto"/>
        <w:jc w:val="both"/>
        <w:rPr>
          <w:sz w:val="14"/>
          <w:szCs w:val="14"/>
          <w:lang w:val="ru-RU"/>
        </w:rPr>
      </w:pPr>
      <w:r w:rsidRPr="004A668C">
        <w:rPr>
          <w:sz w:val="14"/>
          <w:szCs w:val="14"/>
          <w:lang w:val="ru-RU"/>
        </w:rPr>
        <w:t>при столкновении с задней частью грузового автомобиля (подкатывании под грузовой автомобиль);</w:t>
      </w:r>
    </w:p>
    <w:p w14:paraId="51D09354" w14:textId="77777777" w:rsidR="004A668C" w:rsidRPr="004A668C" w:rsidRDefault="004A668C" w:rsidP="00916CBB">
      <w:pPr>
        <w:numPr>
          <w:ilvl w:val="0"/>
          <w:numId w:val="129"/>
        </w:numPr>
        <w:tabs>
          <w:tab w:val="left" w:pos="254"/>
        </w:tabs>
        <w:spacing w:line="300" w:lineRule="auto"/>
        <w:jc w:val="both"/>
        <w:rPr>
          <w:sz w:val="14"/>
          <w:szCs w:val="14"/>
        </w:rPr>
      </w:pPr>
      <w:r w:rsidRPr="004A668C">
        <w:rPr>
          <w:spacing w:val="-2"/>
          <w:sz w:val="14"/>
          <w:szCs w:val="14"/>
          <w:lang w:val="ru-RU"/>
        </w:rPr>
        <w:t>при опрокидывании;</w:t>
      </w:r>
    </w:p>
    <w:p w14:paraId="49B0D0E9" w14:textId="77777777" w:rsidR="004A668C" w:rsidRPr="004A668C" w:rsidRDefault="004A668C" w:rsidP="00916CBB">
      <w:pPr>
        <w:numPr>
          <w:ilvl w:val="0"/>
          <w:numId w:val="129"/>
        </w:numPr>
        <w:tabs>
          <w:tab w:val="left" w:pos="255"/>
        </w:tabs>
        <w:spacing w:line="300" w:lineRule="auto"/>
        <w:jc w:val="both"/>
        <w:rPr>
          <w:sz w:val="17"/>
          <w:lang w:val="ru-RU"/>
        </w:rPr>
      </w:pPr>
      <w:r w:rsidRPr="004A668C">
        <w:rPr>
          <w:sz w:val="14"/>
          <w:szCs w:val="14"/>
          <w:lang w:val="ru-RU"/>
        </w:rPr>
        <w:t>при боковом столкновении, столкновении сзади и незначительном лобовом столкновении;</w:t>
      </w:r>
    </w:p>
    <w:p w14:paraId="1F4B5ADB" w14:textId="77777777" w:rsidR="004A668C" w:rsidRDefault="004A668C" w:rsidP="00916CBB">
      <w:pPr>
        <w:numPr>
          <w:ilvl w:val="0"/>
          <w:numId w:val="129"/>
        </w:numPr>
        <w:tabs>
          <w:tab w:val="left" w:pos="254"/>
        </w:tabs>
        <w:spacing w:line="300" w:lineRule="auto"/>
        <w:ind w:hanging="226"/>
        <w:rPr>
          <w:sz w:val="14"/>
          <w:szCs w:val="14"/>
          <w:lang w:val="ru-RU"/>
        </w:rPr>
      </w:pPr>
      <w:r w:rsidRPr="004A668C">
        <w:rPr>
          <w:sz w:val="14"/>
          <w:szCs w:val="14"/>
          <w:lang w:val="ru-RU"/>
        </w:rPr>
        <w:t>при неисправности системы подушек безопасности</w:t>
      </w:r>
      <w:r>
        <w:rPr>
          <w:sz w:val="14"/>
          <w:szCs w:val="14"/>
          <w:lang w:val="ru-RU"/>
        </w:rPr>
        <w:t>;</w:t>
      </w:r>
    </w:p>
    <w:p w14:paraId="28E93FBA" w14:textId="77777777" w:rsidR="004A668C" w:rsidRPr="00391233" w:rsidRDefault="004A668C" w:rsidP="00916CBB">
      <w:pPr>
        <w:numPr>
          <w:ilvl w:val="0"/>
          <w:numId w:val="129"/>
        </w:numPr>
        <w:tabs>
          <w:tab w:val="left" w:pos="254"/>
        </w:tabs>
        <w:spacing w:line="300" w:lineRule="auto"/>
        <w:ind w:hanging="226"/>
        <w:rPr>
          <w:sz w:val="14"/>
          <w:szCs w:val="14"/>
          <w:lang w:val="ru-RU"/>
        </w:rPr>
      </w:pPr>
      <w:r w:rsidRPr="00391233">
        <w:rPr>
          <w:sz w:val="14"/>
          <w:szCs w:val="14"/>
          <w:lang w:val="ru-RU"/>
        </w:rPr>
        <w:t>иные особые случаи.</w:t>
      </w:r>
    </w:p>
    <w:p w14:paraId="173E96F1" w14:textId="77777777" w:rsidR="004A668C" w:rsidRPr="004A668C" w:rsidRDefault="004A668C" w:rsidP="007C1013">
      <w:pPr>
        <w:tabs>
          <w:tab w:val="left" w:pos="254"/>
        </w:tabs>
        <w:spacing w:line="300" w:lineRule="auto"/>
        <w:ind w:left="254"/>
        <w:rPr>
          <w:sz w:val="14"/>
          <w:szCs w:val="14"/>
          <w:lang w:val="ru-RU"/>
        </w:rPr>
      </w:pPr>
    </w:p>
    <w:p w14:paraId="57316342" w14:textId="77777777" w:rsidR="004A668C" w:rsidRPr="00391233" w:rsidRDefault="004A668C" w:rsidP="007C1013">
      <w:pPr>
        <w:spacing w:before="122" w:line="300" w:lineRule="auto"/>
        <w:ind w:left="28" w:right="876"/>
        <w:jc w:val="both"/>
        <w:outlineLvl w:val="4"/>
        <w:rPr>
          <w:b/>
          <w:bCs/>
          <w:sz w:val="14"/>
          <w:szCs w:val="14"/>
          <w:lang w:val="ru-RU"/>
        </w:rPr>
      </w:pPr>
      <w:r w:rsidRPr="00391233">
        <w:rPr>
          <w:b/>
          <w:bCs/>
          <w:color w:val="79C1F9"/>
          <w:sz w:val="14"/>
          <w:szCs w:val="14"/>
          <w:lang w:val="ru-RU"/>
        </w:rPr>
        <w:t>Случаи, когда боковые подушки безопасности и боковые шторки безопасности могут не сработать;</w:t>
      </w:r>
    </w:p>
    <w:p w14:paraId="1CB9AE4D" w14:textId="77777777" w:rsidR="004A668C" w:rsidRPr="00391233" w:rsidRDefault="004A668C" w:rsidP="00916CBB">
      <w:pPr>
        <w:numPr>
          <w:ilvl w:val="0"/>
          <w:numId w:val="129"/>
        </w:numPr>
        <w:tabs>
          <w:tab w:val="left" w:pos="254"/>
        </w:tabs>
        <w:spacing w:line="300" w:lineRule="auto"/>
        <w:rPr>
          <w:sz w:val="14"/>
          <w:szCs w:val="14"/>
          <w:lang w:val="ru-RU"/>
        </w:rPr>
      </w:pPr>
      <w:r w:rsidRPr="00391233">
        <w:rPr>
          <w:spacing w:val="-2"/>
          <w:sz w:val="14"/>
          <w:szCs w:val="14"/>
          <w:lang w:val="ru-RU"/>
        </w:rPr>
        <w:t>при фронтальном столкновении или почти фронтальном столкновении;</w:t>
      </w:r>
    </w:p>
    <w:p w14:paraId="1A6072DA" w14:textId="77777777" w:rsidR="004A668C" w:rsidRPr="00391233" w:rsidRDefault="004A668C" w:rsidP="00916CBB">
      <w:pPr>
        <w:numPr>
          <w:ilvl w:val="0"/>
          <w:numId w:val="129"/>
        </w:numPr>
        <w:tabs>
          <w:tab w:val="left" w:pos="254"/>
        </w:tabs>
        <w:spacing w:line="300" w:lineRule="auto"/>
        <w:rPr>
          <w:sz w:val="14"/>
          <w:szCs w:val="14"/>
        </w:rPr>
      </w:pPr>
      <w:r w:rsidRPr="00391233">
        <w:rPr>
          <w:sz w:val="14"/>
          <w:szCs w:val="14"/>
          <w:lang w:val="ru-RU"/>
        </w:rPr>
        <w:t>при столкновении</w:t>
      </w:r>
      <w:r w:rsidRPr="00391233">
        <w:rPr>
          <w:sz w:val="14"/>
          <w:szCs w:val="14"/>
        </w:rPr>
        <w:t xml:space="preserve"> </w:t>
      </w:r>
      <w:r w:rsidRPr="00391233">
        <w:rPr>
          <w:sz w:val="14"/>
          <w:szCs w:val="14"/>
          <w:lang w:val="ru-RU"/>
        </w:rPr>
        <w:t>сзади;</w:t>
      </w:r>
    </w:p>
    <w:p w14:paraId="0122D57D" w14:textId="77777777" w:rsidR="004A668C" w:rsidRPr="00391233" w:rsidRDefault="004A668C" w:rsidP="00916CBB">
      <w:pPr>
        <w:numPr>
          <w:ilvl w:val="0"/>
          <w:numId w:val="129"/>
        </w:numPr>
        <w:tabs>
          <w:tab w:val="left" w:pos="254"/>
        </w:tabs>
        <w:spacing w:line="300" w:lineRule="auto"/>
        <w:ind w:hanging="226"/>
        <w:rPr>
          <w:sz w:val="14"/>
          <w:szCs w:val="14"/>
        </w:rPr>
      </w:pPr>
      <w:r w:rsidRPr="00391233">
        <w:rPr>
          <w:spacing w:val="-2"/>
          <w:sz w:val="14"/>
          <w:szCs w:val="14"/>
          <w:lang w:val="ru-RU"/>
        </w:rPr>
        <w:t>при опрокидывании;</w:t>
      </w:r>
    </w:p>
    <w:p w14:paraId="3064CA0B" w14:textId="77777777" w:rsidR="004A668C" w:rsidRPr="00391233" w:rsidRDefault="004A668C" w:rsidP="00916CBB">
      <w:pPr>
        <w:numPr>
          <w:ilvl w:val="0"/>
          <w:numId w:val="129"/>
        </w:numPr>
        <w:tabs>
          <w:tab w:val="left" w:pos="254"/>
        </w:tabs>
        <w:spacing w:line="300" w:lineRule="auto"/>
        <w:ind w:hanging="226"/>
        <w:rPr>
          <w:sz w:val="14"/>
          <w:szCs w:val="14"/>
          <w:lang w:val="ru-RU"/>
        </w:rPr>
      </w:pPr>
      <w:r w:rsidRPr="00391233">
        <w:rPr>
          <w:sz w:val="14"/>
          <w:szCs w:val="14"/>
          <w:lang w:val="ru-RU"/>
        </w:rPr>
        <w:t>при незначительном боковом столкновении;</w:t>
      </w:r>
    </w:p>
    <w:p w14:paraId="25A7D33A" w14:textId="77777777" w:rsidR="004A668C" w:rsidRPr="00391233" w:rsidRDefault="004A668C" w:rsidP="00916CBB">
      <w:pPr>
        <w:numPr>
          <w:ilvl w:val="0"/>
          <w:numId w:val="129"/>
        </w:numPr>
        <w:tabs>
          <w:tab w:val="left" w:pos="254"/>
        </w:tabs>
        <w:spacing w:line="300" w:lineRule="auto"/>
        <w:ind w:hanging="226"/>
        <w:rPr>
          <w:sz w:val="17"/>
          <w:lang w:val="ru-RU"/>
        </w:rPr>
      </w:pPr>
      <w:r w:rsidRPr="00391233">
        <w:rPr>
          <w:sz w:val="14"/>
          <w:szCs w:val="14"/>
          <w:lang w:val="ru-RU"/>
        </w:rPr>
        <w:t>при неисправности системы подушек безопасности;</w:t>
      </w:r>
    </w:p>
    <w:p w14:paraId="325F2523" w14:textId="77777777" w:rsidR="004A668C" w:rsidRPr="00391233" w:rsidRDefault="004A668C" w:rsidP="00916CBB">
      <w:pPr>
        <w:numPr>
          <w:ilvl w:val="0"/>
          <w:numId w:val="129"/>
        </w:numPr>
        <w:tabs>
          <w:tab w:val="left" w:pos="254"/>
        </w:tabs>
        <w:spacing w:line="300" w:lineRule="auto"/>
        <w:ind w:hanging="226"/>
        <w:rPr>
          <w:sz w:val="14"/>
          <w:szCs w:val="14"/>
          <w:lang w:val="ru-RU"/>
        </w:rPr>
      </w:pPr>
      <w:r w:rsidRPr="00391233">
        <w:rPr>
          <w:sz w:val="14"/>
          <w:szCs w:val="14"/>
          <w:lang w:val="ru-RU"/>
        </w:rPr>
        <w:t>иные особые случаи.</w:t>
      </w:r>
    </w:p>
    <w:p w14:paraId="07206F5F" w14:textId="77777777" w:rsidR="009E53D3" w:rsidRDefault="009E53D3" w:rsidP="007C1013">
      <w:pPr>
        <w:pStyle w:val="a6"/>
        <w:spacing w:line="300" w:lineRule="auto"/>
        <w:jc w:val="left"/>
        <w:rPr>
          <w:sz w:val="17"/>
        </w:rPr>
        <w:sectPr w:rsidR="009E53D3">
          <w:pgSz w:w="8740" w:h="11910"/>
          <w:pgMar w:top="220" w:right="850" w:bottom="560" w:left="850" w:header="0" w:footer="362" w:gutter="0"/>
          <w:cols w:num="2" w:space="720" w:equalWidth="0">
            <w:col w:w="3345" w:space="321"/>
            <w:col w:w="3374"/>
          </w:cols>
        </w:sectPr>
      </w:pPr>
    </w:p>
    <w:p w14:paraId="025D3B76" w14:textId="77777777" w:rsidR="009E53D3" w:rsidRDefault="009E53D3" w:rsidP="007C1013">
      <w:pPr>
        <w:pStyle w:val="a3"/>
        <w:spacing w:before="189" w:line="300" w:lineRule="auto"/>
        <w:ind w:left="0"/>
        <w:jc w:val="left"/>
        <w:rPr>
          <w:sz w:val="25"/>
        </w:rPr>
      </w:pPr>
    </w:p>
    <w:p w14:paraId="4DBED294" w14:textId="77777777" w:rsidR="009E53D3" w:rsidRPr="007C7B60" w:rsidRDefault="007C7B60" w:rsidP="007C1013">
      <w:pPr>
        <w:pStyle w:val="2"/>
        <w:spacing w:line="300" w:lineRule="auto"/>
        <w:rPr>
          <w:sz w:val="16"/>
          <w:szCs w:val="16"/>
          <w:lang w:val="ru-RU"/>
        </w:rPr>
      </w:pPr>
      <w:bookmarkStart w:id="131" w:name="Disabling_Airbag*_"/>
      <w:bookmarkStart w:id="132" w:name="_bookmark27"/>
      <w:bookmarkStart w:id="133" w:name="_bookmark28"/>
      <w:bookmarkEnd w:id="131"/>
      <w:bookmarkEnd w:id="132"/>
      <w:bookmarkEnd w:id="133"/>
      <w:r w:rsidRPr="007C7B60">
        <w:rPr>
          <w:color w:val="1E6CEB"/>
          <w:spacing w:val="-2"/>
          <w:sz w:val="16"/>
          <w:szCs w:val="16"/>
          <w:lang w:val="ru-RU"/>
        </w:rPr>
        <w:t>Отключение подушки безопасности</w:t>
      </w:r>
      <w:r w:rsidR="00D426C2" w:rsidRPr="007C7B60">
        <w:rPr>
          <w:color w:val="1E6CEB"/>
          <w:spacing w:val="-2"/>
          <w:sz w:val="16"/>
          <w:szCs w:val="16"/>
          <w:lang w:val="ru-RU"/>
        </w:rPr>
        <w:t>*</w:t>
      </w:r>
    </w:p>
    <w:p w14:paraId="2CA15C83" w14:textId="77777777" w:rsidR="009E53D3" w:rsidRPr="007C7B60" w:rsidRDefault="007C7B60" w:rsidP="007C1013">
      <w:pPr>
        <w:pStyle w:val="4"/>
        <w:tabs>
          <w:tab w:val="left" w:pos="766"/>
          <w:tab w:val="left" w:pos="2027"/>
          <w:tab w:val="left" w:pos="2672"/>
        </w:tabs>
        <w:spacing w:before="104" w:line="300" w:lineRule="auto"/>
        <w:ind w:right="6"/>
        <w:rPr>
          <w:sz w:val="14"/>
          <w:szCs w:val="14"/>
          <w:lang w:val="ru-RU"/>
        </w:rPr>
      </w:pPr>
      <w:r w:rsidRPr="007C7B60">
        <w:rPr>
          <w:color w:val="79C1F9"/>
          <w:spacing w:val="-2"/>
          <w:sz w:val="14"/>
          <w:szCs w:val="14"/>
          <w:lang w:val="ru-RU"/>
        </w:rPr>
        <w:t>Переключатель фронтальной подушки безопасности переднего пассажира</w:t>
      </w:r>
    </w:p>
    <w:p w14:paraId="4566CD21" w14:textId="77777777" w:rsidR="009E53D3" w:rsidRPr="007C7B60" w:rsidRDefault="009E53D3" w:rsidP="007C1013">
      <w:pPr>
        <w:pStyle w:val="a3"/>
        <w:spacing w:after="1" w:line="300" w:lineRule="auto"/>
        <w:ind w:left="0"/>
        <w:jc w:val="left"/>
        <w:rPr>
          <w:b/>
          <w:sz w:val="14"/>
          <w:szCs w:val="14"/>
          <w:lang w:val="ru-RU"/>
        </w:rPr>
      </w:pPr>
    </w:p>
    <w:p w14:paraId="13D84607" w14:textId="77777777" w:rsidR="009E53D3" w:rsidRPr="007C7B60" w:rsidRDefault="00D426C2" w:rsidP="007C1013">
      <w:pPr>
        <w:pStyle w:val="a3"/>
        <w:spacing w:line="300" w:lineRule="auto"/>
        <w:ind w:right="-58"/>
        <w:jc w:val="left"/>
        <w:rPr>
          <w:sz w:val="14"/>
          <w:szCs w:val="14"/>
        </w:rPr>
      </w:pPr>
      <w:r w:rsidRPr="007C7B60">
        <w:rPr>
          <w:noProof/>
          <w:sz w:val="14"/>
          <w:szCs w:val="14"/>
        </w:rPr>
        <w:drawing>
          <wp:inline distT="0" distB="0" distL="0" distR="0" wp14:anchorId="3052D5B4" wp14:editId="74DD31E8">
            <wp:extent cx="2108901" cy="1146048"/>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42" cstate="print"/>
                    <a:stretch>
                      <a:fillRect/>
                    </a:stretch>
                  </pic:blipFill>
                  <pic:spPr>
                    <a:xfrm>
                      <a:off x="0" y="0"/>
                      <a:ext cx="2108901" cy="1146048"/>
                    </a:xfrm>
                    <a:prstGeom prst="rect">
                      <a:avLst/>
                    </a:prstGeom>
                  </pic:spPr>
                </pic:pic>
              </a:graphicData>
            </a:graphic>
          </wp:inline>
        </w:drawing>
      </w:r>
    </w:p>
    <w:p w14:paraId="6B03489E" w14:textId="77777777" w:rsidR="007C7B60" w:rsidRDefault="007C7B60" w:rsidP="007C1013">
      <w:pPr>
        <w:pStyle w:val="a3"/>
        <w:spacing w:line="300" w:lineRule="auto"/>
        <w:ind w:right="-57"/>
        <w:rPr>
          <w:sz w:val="14"/>
          <w:szCs w:val="14"/>
          <w:lang w:val="ru-RU"/>
        </w:rPr>
      </w:pPr>
      <w:r w:rsidRPr="007C7B60">
        <w:rPr>
          <w:sz w:val="14"/>
          <w:szCs w:val="14"/>
          <w:lang w:val="ru-RU"/>
        </w:rPr>
        <w:t xml:space="preserve">Если на переднем пассажирском сиденье установлено детское удерживающее устройство, обращенное назад, фронтальная подушка безопасности переднего пассажира должна быть отключена. Для этого вставьте механический ключ, как показано на иллюстрации, и поверните его в положение </w:t>
      </w:r>
      <w:r w:rsidRPr="007C7B60">
        <w:rPr>
          <w:sz w:val="14"/>
          <w:szCs w:val="14"/>
        </w:rPr>
        <w:t>OFF</w:t>
      </w:r>
      <w:r w:rsidRPr="007C7B60">
        <w:rPr>
          <w:sz w:val="14"/>
          <w:szCs w:val="14"/>
          <w:lang w:val="ru-RU"/>
        </w:rPr>
        <w:t xml:space="preserve"> (ВЫКЛ). </w:t>
      </w:r>
    </w:p>
    <w:p w14:paraId="7805B993" w14:textId="77777777" w:rsidR="007C7B60" w:rsidRPr="007C7B60" w:rsidRDefault="007C7B60" w:rsidP="007C1013">
      <w:pPr>
        <w:pStyle w:val="a3"/>
        <w:spacing w:line="300" w:lineRule="auto"/>
        <w:ind w:right="-57"/>
        <w:rPr>
          <w:sz w:val="14"/>
          <w:szCs w:val="14"/>
          <w:lang w:val="ru-RU"/>
        </w:rPr>
      </w:pPr>
      <w:r w:rsidRPr="007C7B60">
        <w:rPr>
          <w:sz w:val="14"/>
          <w:szCs w:val="14"/>
          <w:lang w:val="ru-RU"/>
        </w:rPr>
        <w:t>Когда фронтальная подушка безопасности переднего пассажира отключена, на комбинации приборов появляется соответствующий индикатор, сигнализирующий, что подушка неактивна.</w:t>
      </w:r>
    </w:p>
    <w:p w14:paraId="0EAD3710" w14:textId="77777777" w:rsidR="009E53D3" w:rsidRPr="007C7B60" w:rsidRDefault="00D426C2" w:rsidP="007C1013">
      <w:pPr>
        <w:pStyle w:val="a3"/>
        <w:spacing w:before="114" w:line="300" w:lineRule="auto"/>
        <w:ind w:left="0" w:right="5"/>
        <w:rPr>
          <w:sz w:val="14"/>
          <w:szCs w:val="14"/>
          <w:lang w:val="ru-RU"/>
        </w:rPr>
      </w:pPr>
      <w:r w:rsidRPr="007C7B60">
        <w:rPr>
          <w:noProof/>
          <w:sz w:val="14"/>
          <w:szCs w:val="14"/>
        </w:rPr>
        <w:drawing>
          <wp:inline distT="0" distB="0" distL="0" distR="0" wp14:anchorId="64D07C9D" wp14:editId="2D4987DA">
            <wp:extent cx="211493" cy="210438"/>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7C7B60">
        <w:rPr>
          <w:sz w:val="14"/>
          <w:szCs w:val="14"/>
          <w:lang w:val="ru-RU"/>
        </w:rPr>
        <w:t xml:space="preserve"> </w:t>
      </w:r>
      <w:r w:rsidR="007C7B60" w:rsidRPr="007C7B60">
        <w:rPr>
          <w:sz w:val="14"/>
          <w:szCs w:val="14"/>
          <w:lang w:val="ru-RU"/>
        </w:rPr>
        <w:t xml:space="preserve">Запрещается отключать фронтальную подушку безопасности, если на переднем сиденье находится взрослый пассажир (не ребенок). </w:t>
      </w:r>
      <w:r w:rsidRPr="007C7B60">
        <w:rPr>
          <w:noProof/>
          <w:spacing w:val="-20"/>
          <w:sz w:val="14"/>
          <w:szCs w:val="14"/>
        </w:rPr>
        <w:drawing>
          <wp:inline distT="0" distB="0" distL="0" distR="0" wp14:anchorId="78ED707D" wp14:editId="48015163">
            <wp:extent cx="60000" cy="78000"/>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1" cstate="print"/>
                    <a:stretch>
                      <a:fillRect/>
                    </a:stretch>
                  </pic:blipFill>
                  <pic:spPr>
                    <a:xfrm>
                      <a:off x="0" y="0"/>
                      <a:ext cx="60000" cy="78000"/>
                    </a:xfrm>
                    <a:prstGeom prst="rect">
                      <a:avLst/>
                    </a:prstGeom>
                  </pic:spPr>
                </pic:pic>
              </a:graphicData>
            </a:graphic>
          </wp:inline>
        </w:drawing>
      </w:r>
    </w:p>
    <w:p w14:paraId="262621A1" w14:textId="77777777" w:rsidR="009E53D3" w:rsidRPr="007C7B60" w:rsidRDefault="007C7B60" w:rsidP="007C1013">
      <w:pPr>
        <w:pStyle w:val="4"/>
        <w:spacing w:before="119" w:line="300" w:lineRule="auto"/>
        <w:rPr>
          <w:sz w:val="14"/>
          <w:szCs w:val="14"/>
          <w:lang w:val="ru-RU"/>
        </w:rPr>
      </w:pPr>
      <w:r w:rsidRPr="007C7B60">
        <w:rPr>
          <w:color w:val="79C1F9"/>
          <w:spacing w:val="-2"/>
          <w:sz w:val="14"/>
          <w:szCs w:val="14"/>
          <w:lang w:val="ru-RU"/>
        </w:rPr>
        <w:t>Состояние подушки безопасности переднего пассажира</w:t>
      </w:r>
    </w:p>
    <w:p w14:paraId="1FE4D589" w14:textId="77777777" w:rsidR="009E53D3" w:rsidRPr="007C7B60" w:rsidRDefault="009E53D3" w:rsidP="007C1013">
      <w:pPr>
        <w:pStyle w:val="a3"/>
        <w:spacing w:before="6" w:line="300" w:lineRule="auto"/>
        <w:ind w:left="0"/>
        <w:jc w:val="left"/>
        <w:rPr>
          <w:b/>
          <w:sz w:val="14"/>
          <w:szCs w:val="14"/>
          <w:lang w:val="ru-RU"/>
        </w:rPr>
      </w:pPr>
    </w:p>
    <w:p w14:paraId="28E0BD84" w14:textId="77777777" w:rsidR="009E53D3" w:rsidRPr="007C7B60" w:rsidRDefault="00D426C2" w:rsidP="007C1013">
      <w:pPr>
        <w:pStyle w:val="a3"/>
        <w:spacing w:line="300" w:lineRule="auto"/>
        <w:ind w:right="-58"/>
        <w:jc w:val="left"/>
        <w:rPr>
          <w:sz w:val="14"/>
          <w:szCs w:val="14"/>
        </w:rPr>
      </w:pPr>
      <w:r w:rsidRPr="007C7B60">
        <w:rPr>
          <w:noProof/>
          <w:sz w:val="14"/>
          <w:szCs w:val="14"/>
        </w:rPr>
        <w:drawing>
          <wp:inline distT="0" distB="0" distL="0" distR="0" wp14:anchorId="759C250B" wp14:editId="02460E49">
            <wp:extent cx="2108901" cy="1146048"/>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3" cstate="print"/>
                    <a:stretch>
                      <a:fillRect/>
                    </a:stretch>
                  </pic:blipFill>
                  <pic:spPr>
                    <a:xfrm>
                      <a:off x="0" y="0"/>
                      <a:ext cx="2108901" cy="1146048"/>
                    </a:xfrm>
                    <a:prstGeom prst="rect">
                      <a:avLst/>
                    </a:prstGeom>
                  </pic:spPr>
                </pic:pic>
              </a:graphicData>
            </a:graphic>
          </wp:inline>
        </w:drawing>
      </w:r>
    </w:p>
    <w:p w14:paraId="50D33523" w14:textId="77777777" w:rsidR="007C7B60" w:rsidRPr="007C7B60" w:rsidRDefault="007C7B60" w:rsidP="007C1013">
      <w:pPr>
        <w:pStyle w:val="a3"/>
        <w:spacing w:line="300" w:lineRule="auto"/>
        <w:ind w:right="5"/>
        <w:rPr>
          <w:sz w:val="14"/>
          <w:szCs w:val="14"/>
          <w:lang w:val="ru-RU"/>
        </w:rPr>
      </w:pPr>
      <w:r w:rsidRPr="007C7B60">
        <w:rPr>
          <w:sz w:val="14"/>
          <w:szCs w:val="14"/>
          <w:lang w:val="ru-RU"/>
        </w:rPr>
        <w:t xml:space="preserve">Индикатор отключения фронтальной подушки безопасности переднего пассажира: </w:t>
      </w:r>
      <w:r w:rsidRPr="007C7B60">
        <w:rPr>
          <w:sz w:val="14"/>
          <w:szCs w:val="14"/>
        </w:rPr>
        <w:t>OFF</w:t>
      </w:r>
      <w:r w:rsidRPr="007C7B60">
        <w:rPr>
          <w:sz w:val="14"/>
          <w:szCs w:val="14"/>
          <w:lang w:val="ru-RU"/>
        </w:rPr>
        <w:t xml:space="preserve"> (ВЫКЛ)</w:t>
      </w:r>
    </w:p>
    <w:p w14:paraId="51AA64CB" w14:textId="77777777" w:rsidR="007C7B60" w:rsidRPr="007C7B60" w:rsidRDefault="007C7B60" w:rsidP="007C1013">
      <w:pPr>
        <w:pStyle w:val="a3"/>
        <w:spacing w:line="300" w:lineRule="auto"/>
        <w:ind w:right="5"/>
        <w:rPr>
          <w:sz w:val="14"/>
          <w:szCs w:val="14"/>
          <w:lang w:val="ru-RU"/>
        </w:rPr>
      </w:pPr>
      <w:r w:rsidRPr="007C7B60">
        <w:rPr>
          <w:sz w:val="14"/>
          <w:szCs w:val="14"/>
          <w:lang w:val="ru-RU"/>
        </w:rPr>
        <w:t xml:space="preserve">Переключатель включения фронтальной подушки безопасности переднего пассажира: </w:t>
      </w:r>
      <w:r w:rsidRPr="007C7B60">
        <w:rPr>
          <w:sz w:val="14"/>
          <w:szCs w:val="14"/>
        </w:rPr>
        <w:t>ON</w:t>
      </w:r>
      <w:r w:rsidRPr="007C7B60">
        <w:rPr>
          <w:sz w:val="14"/>
          <w:szCs w:val="14"/>
          <w:lang w:val="ru-RU"/>
        </w:rPr>
        <w:t xml:space="preserve"> (ВКЛ)</w:t>
      </w:r>
    </w:p>
    <w:p w14:paraId="10E99ADD" w14:textId="77777777" w:rsidR="009E53D3" w:rsidRPr="007C7B60" w:rsidRDefault="007C7B60" w:rsidP="007C1013">
      <w:pPr>
        <w:pStyle w:val="a3"/>
        <w:spacing w:line="300" w:lineRule="auto"/>
        <w:ind w:right="5"/>
        <w:rPr>
          <w:sz w:val="14"/>
          <w:szCs w:val="14"/>
          <w:lang w:val="ru-RU"/>
        </w:rPr>
      </w:pPr>
      <w:r w:rsidRPr="007C7B60">
        <w:rPr>
          <w:sz w:val="14"/>
          <w:szCs w:val="14"/>
          <w:lang w:val="ru-RU"/>
        </w:rPr>
        <w:t xml:space="preserve">Подушка безопасности сработает при столкновении только если она включена. </w:t>
      </w:r>
    </w:p>
    <w:p w14:paraId="6CE6BEF7" w14:textId="77777777" w:rsidR="009E53D3" w:rsidRPr="007C7B60" w:rsidRDefault="00D426C2" w:rsidP="007C1013">
      <w:pPr>
        <w:spacing w:before="72" w:line="300" w:lineRule="auto"/>
        <w:rPr>
          <w:i/>
          <w:sz w:val="18"/>
          <w:szCs w:val="18"/>
          <w:lang w:val="ru-RU"/>
        </w:rPr>
      </w:pPr>
      <w:r w:rsidRPr="007C7B60">
        <w:rPr>
          <w:sz w:val="14"/>
          <w:szCs w:val="14"/>
          <w:lang w:val="ru-RU"/>
        </w:rPr>
        <w:br w:type="column"/>
      </w:r>
      <w:r w:rsidR="00915AA9" w:rsidRPr="007C7B60">
        <w:rPr>
          <w:sz w:val="14"/>
          <w:szCs w:val="14"/>
          <w:lang w:val="ru-RU"/>
        </w:rPr>
        <w:t xml:space="preserve"> </w:t>
      </w:r>
      <w:r w:rsidR="007C7B60" w:rsidRPr="007C7B60">
        <w:rPr>
          <w:sz w:val="14"/>
          <w:szCs w:val="14"/>
          <w:lang w:val="ru-RU"/>
        </w:rPr>
        <w:t xml:space="preserve">      </w:t>
      </w:r>
      <w:r w:rsidR="00915AA9" w:rsidRPr="007C7B60">
        <w:rPr>
          <w:i/>
          <w:color w:val="007FFF"/>
          <w:spacing w:val="-2"/>
          <w:sz w:val="18"/>
          <w:szCs w:val="18"/>
          <w:lang w:val="ru-RU"/>
        </w:rPr>
        <w:t>Безопасность во время движения</w:t>
      </w:r>
    </w:p>
    <w:p w14:paraId="6B38E9C9" w14:textId="77777777" w:rsidR="009E53D3" w:rsidRPr="007C7B60" w:rsidRDefault="009E53D3" w:rsidP="007C1013">
      <w:pPr>
        <w:pStyle w:val="a3"/>
        <w:spacing w:before="20" w:line="300" w:lineRule="auto"/>
        <w:ind w:left="0"/>
        <w:jc w:val="left"/>
        <w:rPr>
          <w:i/>
          <w:sz w:val="14"/>
          <w:szCs w:val="14"/>
          <w:lang w:val="ru-RU"/>
        </w:rPr>
      </w:pPr>
    </w:p>
    <w:p w14:paraId="016DBF22" w14:textId="77777777" w:rsidR="009E53D3" w:rsidRPr="00DD4E07" w:rsidRDefault="00D426C2" w:rsidP="007C1013">
      <w:pPr>
        <w:pStyle w:val="a3"/>
        <w:spacing w:line="300" w:lineRule="auto"/>
        <w:ind w:left="27" w:right="26"/>
        <w:rPr>
          <w:sz w:val="14"/>
          <w:szCs w:val="14"/>
          <w:lang w:val="ru-RU"/>
        </w:rPr>
      </w:pPr>
      <w:r w:rsidRPr="007C7B60">
        <w:rPr>
          <w:noProof/>
          <w:sz w:val="14"/>
          <w:szCs w:val="14"/>
        </w:rPr>
        <mc:AlternateContent>
          <mc:Choice Requires="wps">
            <w:drawing>
              <wp:anchor distT="0" distB="0" distL="0" distR="0" simplePos="0" relativeHeight="251544064" behindDoc="0" locked="0" layoutInCell="1" allowOverlap="1" wp14:anchorId="549EC097" wp14:editId="694F31EE">
                <wp:simplePos x="0" y="0"/>
                <wp:positionH relativeFrom="page">
                  <wp:posOffset>557999</wp:posOffset>
                </wp:positionH>
                <wp:positionV relativeFrom="paragraph">
                  <wp:posOffset>-100571</wp:posOffset>
                </wp:positionV>
                <wp:extent cx="4428490" cy="381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7F3D525" id="Graphic 113" o:spid="_x0000_s1026" style="position:absolute;margin-left:43.95pt;margin-top:-7.9pt;width:348.7pt;height:.3pt;z-index:25154406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" path="m4427994,l,,,3594r4427994,l4427994,xe" fillcolor="#007fff" stroked="f">
                <v:path arrowok="t"/>
                <w10:wrap anchorx="page"/>
              </v:shape>
            </w:pict>
          </mc:Fallback>
        </mc:AlternateContent>
      </w:r>
    </w:p>
    <w:p w14:paraId="6A4A193F" w14:textId="77777777" w:rsidR="009E53D3" w:rsidRPr="007C7B60" w:rsidRDefault="007C7B60" w:rsidP="007C1013">
      <w:pPr>
        <w:pStyle w:val="a3"/>
        <w:spacing w:line="300" w:lineRule="auto"/>
        <w:rPr>
          <w:sz w:val="14"/>
          <w:szCs w:val="14"/>
          <w:lang w:val="ru-RU"/>
        </w:rPr>
        <w:sectPr w:rsidR="009E53D3" w:rsidRPr="007C7B60">
          <w:pgSz w:w="8740" w:h="11910"/>
          <w:pgMar w:top="220" w:right="850" w:bottom="560" w:left="850" w:header="0" w:footer="362" w:gutter="0"/>
          <w:cols w:num="2" w:space="720" w:equalWidth="0">
            <w:col w:w="3345" w:space="322"/>
            <w:col w:w="3373"/>
          </w:cols>
        </w:sectPr>
      </w:pPr>
      <w:r w:rsidRPr="007C7B60">
        <w:rPr>
          <w:sz w:val="14"/>
          <w:szCs w:val="14"/>
          <w:lang w:val="ru-RU"/>
        </w:rPr>
        <w:t>Если переднее пассажирское сиденье занято, убедитесь до поездки и проверяйте во время поездки, что фронтальная подушка безопасности исправна и включена.</w:t>
      </w:r>
    </w:p>
    <w:p w14:paraId="37B771EF" w14:textId="77777777" w:rsidR="009E53D3" w:rsidRPr="00915AA9" w:rsidRDefault="00915AA9" w:rsidP="007C1013">
      <w:pPr>
        <w:spacing w:before="72" w:line="300" w:lineRule="auto"/>
        <w:ind w:left="28"/>
        <w:jc w:val="both"/>
        <w:rPr>
          <w:i/>
          <w:sz w:val="18"/>
          <w:szCs w:val="18"/>
          <w:lang w:val="ru-RU"/>
        </w:rPr>
      </w:pPr>
      <w:r w:rsidRPr="00915AA9">
        <w:rPr>
          <w:i/>
          <w:color w:val="007FFF"/>
          <w:spacing w:val="-2"/>
          <w:sz w:val="18"/>
          <w:szCs w:val="18"/>
          <w:lang w:val="ru-RU"/>
        </w:rPr>
        <w:lastRenderedPageBreak/>
        <w:t>Безопасность во время движения</w:t>
      </w:r>
    </w:p>
    <w:p w14:paraId="139AC048" w14:textId="77777777" w:rsidR="009E53D3" w:rsidRPr="00915AA9" w:rsidRDefault="00D426C2" w:rsidP="007C1013">
      <w:pPr>
        <w:pStyle w:val="a3"/>
        <w:spacing w:before="10" w:line="300" w:lineRule="auto"/>
        <w:ind w:left="0"/>
        <w:jc w:val="left"/>
        <w:rPr>
          <w:i/>
          <w:sz w:val="5"/>
          <w:lang w:val="ru-RU"/>
        </w:rPr>
      </w:pPr>
      <w:r>
        <w:rPr>
          <w:i/>
          <w:noProof/>
          <w:sz w:val="5"/>
        </w:rPr>
        <mc:AlternateContent>
          <mc:Choice Requires="wps">
            <w:drawing>
              <wp:anchor distT="0" distB="0" distL="0" distR="0" simplePos="0" relativeHeight="251653632" behindDoc="1" locked="0" layoutInCell="1" allowOverlap="1" wp14:anchorId="1E3B5679" wp14:editId="65711FB8">
                <wp:simplePos x="0" y="0"/>
                <wp:positionH relativeFrom="page">
                  <wp:posOffset>557999</wp:posOffset>
                </wp:positionH>
                <wp:positionV relativeFrom="paragraph">
                  <wp:posOffset>58165</wp:posOffset>
                </wp:positionV>
                <wp:extent cx="4428490" cy="381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1F35421" id="Graphic 114" o:spid="_x0000_s1026" style="position:absolute;margin-left:43.95pt;margin-top:4.6pt;width:348.7pt;height:.3pt;z-index:-2516628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32CF578F" w14:textId="77777777" w:rsidR="009E53D3" w:rsidRPr="007C7B60" w:rsidRDefault="007C7B60" w:rsidP="007C1013">
      <w:pPr>
        <w:pStyle w:val="2"/>
        <w:spacing w:before="77" w:line="300" w:lineRule="auto"/>
        <w:jc w:val="both"/>
        <w:rPr>
          <w:sz w:val="16"/>
          <w:szCs w:val="16"/>
          <w:lang w:val="ru-RU"/>
        </w:rPr>
      </w:pPr>
      <w:bookmarkStart w:id="134" w:name="Selection_of_Child_Restraint_System_"/>
      <w:bookmarkStart w:id="135" w:name="_bookmark29"/>
      <w:bookmarkStart w:id="136" w:name="_bookmark30"/>
      <w:bookmarkEnd w:id="134"/>
      <w:bookmarkEnd w:id="135"/>
      <w:bookmarkEnd w:id="136"/>
      <w:r w:rsidRPr="007C7B60">
        <w:rPr>
          <w:color w:val="1E6CEB"/>
          <w:spacing w:val="-2"/>
          <w:sz w:val="16"/>
          <w:szCs w:val="16"/>
          <w:lang w:val="ru-RU"/>
        </w:rPr>
        <w:t>Выбор детских удерживающих устройств</w:t>
      </w:r>
    </w:p>
    <w:p w14:paraId="575ED4C7" w14:textId="77777777" w:rsidR="009E53D3" w:rsidRPr="007C7B60" w:rsidRDefault="007C7B60" w:rsidP="007C1013">
      <w:pPr>
        <w:pStyle w:val="a3"/>
        <w:spacing w:before="42" w:line="300" w:lineRule="auto"/>
        <w:ind w:right="26"/>
        <w:rPr>
          <w:sz w:val="14"/>
          <w:szCs w:val="14"/>
          <w:lang w:val="ru-RU"/>
        </w:rPr>
      </w:pPr>
      <w:r w:rsidRPr="007C7B60">
        <w:rPr>
          <w:sz w:val="14"/>
          <w:szCs w:val="14"/>
          <w:lang w:val="ru-RU"/>
        </w:rPr>
        <w:t>При использовании детских удерживающих устройств на переднем пассажирском сиденье необходимо соблюдать следующие требования:</w:t>
      </w:r>
    </w:p>
    <w:p w14:paraId="6C15A93C" w14:textId="77777777" w:rsidR="007C7B60" w:rsidRPr="007C7B60" w:rsidRDefault="007C7B60" w:rsidP="00260B5E">
      <w:pPr>
        <w:pStyle w:val="a6"/>
        <w:numPr>
          <w:ilvl w:val="0"/>
          <w:numId w:val="119"/>
        </w:numPr>
        <w:tabs>
          <w:tab w:val="left" w:pos="255"/>
        </w:tabs>
        <w:spacing w:after="55" w:line="300" w:lineRule="auto"/>
        <w:ind w:right="26"/>
        <w:rPr>
          <w:sz w:val="14"/>
          <w:szCs w:val="14"/>
          <w:lang w:val="ru-RU"/>
        </w:rPr>
      </w:pPr>
      <w:r w:rsidRPr="007C7B60">
        <w:rPr>
          <w:sz w:val="14"/>
          <w:szCs w:val="14"/>
          <w:lang w:val="ru-RU"/>
        </w:rPr>
        <w:t>При использовании детского удерживающего устройства, обращенного назад, фронтальная подушка безопасности переднего пассажира должна быть отключена.</w:t>
      </w:r>
    </w:p>
    <w:p w14:paraId="160A65ED" w14:textId="77777777" w:rsidR="007C7B60" w:rsidRPr="007C7B60" w:rsidRDefault="007C7B60" w:rsidP="00260B5E">
      <w:pPr>
        <w:pStyle w:val="a6"/>
        <w:numPr>
          <w:ilvl w:val="0"/>
          <w:numId w:val="119"/>
        </w:numPr>
        <w:tabs>
          <w:tab w:val="left" w:pos="255"/>
        </w:tabs>
        <w:spacing w:after="55" w:line="300" w:lineRule="auto"/>
        <w:ind w:right="26"/>
        <w:rPr>
          <w:sz w:val="14"/>
          <w:szCs w:val="14"/>
          <w:lang w:val="ru-RU"/>
        </w:rPr>
      </w:pPr>
      <w:r w:rsidRPr="007C7B60">
        <w:rPr>
          <w:sz w:val="14"/>
          <w:szCs w:val="14"/>
          <w:lang w:val="ru-RU"/>
        </w:rPr>
        <w:t>После удаления детского кресла, обращенного назад, фронтальную подушку безопасности необходимо снова включить.</w:t>
      </w:r>
    </w:p>
    <w:p w14:paraId="27F4E3C8" w14:textId="3334CC43" w:rsidR="007C7B60" w:rsidRPr="007C7B60" w:rsidRDefault="007C7B60" w:rsidP="00260B5E">
      <w:pPr>
        <w:pStyle w:val="a6"/>
        <w:numPr>
          <w:ilvl w:val="0"/>
          <w:numId w:val="119"/>
        </w:numPr>
        <w:tabs>
          <w:tab w:val="left" w:pos="255"/>
        </w:tabs>
        <w:spacing w:after="55" w:line="300" w:lineRule="auto"/>
        <w:ind w:right="26"/>
        <w:rPr>
          <w:sz w:val="14"/>
          <w:szCs w:val="14"/>
          <w:lang w:val="ru-RU"/>
        </w:rPr>
      </w:pPr>
      <w:r w:rsidRPr="007C7B60">
        <w:rPr>
          <w:sz w:val="14"/>
          <w:szCs w:val="14"/>
          <w:lang w:val="ru-RU"/>
        </w:rPr>
        <w:t>По возможности установите спинку переднего пассажирского сиденья в вертикальное положение, чтобы обеспечить надежное прилегание детского удерживающего устройства к спинке сиденья.</w:t>
      </w:r>
    </w:p>
    <w:p w14:paraId="78D32959" w14:textId="3B91B348" w:rsidR="007C7B60" w:rsidRPr="007C7B60" w:rsidRDefault="007C7B60" w:rsidP="00260B5E">
      <w:pPr>
        <w:pStyle w:val="a6"/>
        <w:numPr>
          <w:ilvl w:val="0"/>
          <w:numId w:val="119"/>
        </w:numPr>
        <w:tabs>
          <w:tab w:val="left" w:pos="255"/>
        </w:tabs>
        <w:spacing w:after="55" w:line="300" w:lineRule="auto"/>
        <w:ind w:right="26"/>
        <w:rPr>
          <w:sz w:val="14"/>
          <w:szCs w:val="14"/>
          <w:lang w:val="ru-RU"/>
        </w:rPr>
      </w:pPr>
      <w:r w:rsidRPr="007C7B60">
        <w:rPr>
          <w:sz w:val="14"/>
          <w:szCs w:val="14"/>
          <w:lang w:val="ru-RU"/>
        </w:rPr>
        <w:t>При установке детского удерживающего устройства на переднем пассажирском сиденье спинка кресла может не совпадать по форме с сиденьем и мешать подголовнику.</w:t>
      </w:r>
    </w:p>
    <w:p w14:paraId="57E6364A" w14:textId="77777777" w:rsidR="007C7B60" w:rsidRPr="007C7B60" w:rsidRDefault="007C7B60" w:rsidP="00260B5E">
      <w:pPr>
        <w:pStyle w:val="a6"/>
        <w:numPr>
          <w:ilvl w:val="0"/>
          <w:numId w:val="119"/>
        </w:numPr>
        <w:tabs>
          <w:tab w:val="left" w:pos="255"/>
        </w:tabs>
        <w:spacing w:after="55" w:line="300" w:lineRule="auto"/>
        <w:ind w:right="26"/>
        <w:rPr>
          <w:sz w:val="14"/>
          <w:szCs w:val="14"/>
          <w:lang w:val="ru-RU"/>
        </w:rPr>
      </w:pPr>
      <w:r w:rsidRPr="007C7B60">
        <w:rPr>
          <w:sz w:val="14"/>
          <w:szCs w:val="14"/>
          <w:lang w:val="ru-RU"/>
        </w:rPr>
        <w:t>В этом случае можно сдвинуть сиденье и снять или поднять подголовник, чтобы обеспечить более плотное прилегание устройства к сиденью.</w:t>
      </w:r>
    </w:p>
    <w:p w14:paraId="35BD9192" w14:textId="5523B15D" w:rsidR="007C7B60" w:rsidRPr="007C7B60" w:rsidRDefault="007C7B60" w:rsidP="00260B5E">
      <w:pPr>
        <w:pStyle w:val="a6"/>
        <w:numPr>
          <w:ilvl w:val="0"/>
          <w:numId w:val="119"/>
        </w:numPr>
        <w:tabs>
          <w:tab w:val="left" w:pos="255"/>
        </w:tabs>
        <w:spacing w:after="55" w:line="300" w:lineRule="auto"/>
        <w:ind w:right="26"/>
        <w:rPr>
          <w:sz w:val="14"/>
          <w:szCs w:val="14"/>
          <w:lang w:val="ru-RU"/>
        </w:rPr>
      </w:pPr>
      <w:r w:rsidRPr="007C7B60">
        <w:rPr>
          <w:sz w:val="14"/>
          <w:szCs w:val="14"/>
          <w:lang w:val="ru-RU"/>
        </w:rPr>
        <w:t>Отрегулируйте высоту переднего пассажирского сиденья так, чтобы детское удерживающее устройство было установлено правильно и надежно.</w:t>
      </w:r>
    </w:p>
    <w:p w14:paraId="44865BF7" w14:textId="31E12D59" w:rsidR="009E53D3" w:rsidRPr="007C7B60" w:rsidRDefault="007C7B60" w:rsidP="00260B5E">
      <w:pPr>
        <w:pStyle w:val="a6"/>
        <w:numPr>
          <w:ilvl w:val="0"/>
          <w:numId w:val="119"/>
        </w:numPr>
        <w:tabs>
          <w:tab w:val="left" w:pos="255"/>
        </w:tabs>
        <w:spacing w:after="55" w:line="300" w:lineRule="auto"/>
        <w:ind w:right="26"/>
        <w:rPr>
          <w:sz w:val="14"/>
          <w:szCs w:val="14"/>
          <w:lang w:val="ru-RU"/>
        </w:rPr>
      </w:pPr>
      <w:r w:rsidRPr="007C7B60">
        <w:rPr>
          <w:sz w:val="14"/>
          <w:szCs w:val="14"/>
          <w:lang w:val="ru-RU"/>
        </w:rPr>
        <w:t>Отрегулируйте высоту переднего пассажирского ремня безопасности так, чтобы при прохождении через направляющую он не перегибался и не перекручивался.</w:t>
      </w:r>
    </w:p>
    <w:tbl>
      <w:tblPr>
        <w:tblStyle w:val="TableNormal"/>
        <w:tblW w:w="0" w:type="auto"/>
        <w:tblInd w:w="36"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483"/>
        <w:gridCol w:w="1301"/>
        <w:gridCol w:w="1297"/>
        <w:gridCol w:w="1297"/>
        <w:gridCol w:w="1297"/>
        <w:gridCol w:w="1297"/>
      </w:tblGrid>
      <w:tr w:rsidR="009E53D3" w:rsidRPr="007440A1" w14:paraId="5DAE0405" w14:textId="77777777">
        <w:trPr>
          <w:trHeight w:val="1019"/>
        </w:trPr>
        <w:tc>
          <w:tcPr>
            <w:tcW w:w="483" w:type="dxa"/>
            <w:tcBorders>
              <w:top w:val="nil"/>
              <w:left w:val="nil"/>
              <w:bottom w:val="nil"/>
              <w:right w:val="nil"/>
            </w:tcBorders>
            <w:shd w:val="clear" w:color="auto" w:fill="83C6F9"/>
          </w:tcPr>
          <w:p w14:paraId="7182E8F8" w14:textId="77777777" w:rsidR="009E53D3" w:rsidRPr="007C7B60" w:rsidRDefault="007C7B60" w:rsidP="007C1013">
            <w:pPr>
              <w:pStyle w:val="TableParagraph"/>
              <w:spacing w:before="176" w:line="300" w:lineRule="auto"/>
              <w:ind w:left="138" w:right="135" w:firstLine="4"/>
              <w:jc w:val="both"/>
              <w:rPr>
                <w:b/>
                <w:sz w:val="14"/>
                <w:szCs w:val="14"/>
                <w:lang w:val="ru-RU"/>
              </w:rPr>
            </w:pPr>
            <w:r w:rsidRPr="007C7B60">
              <w:rPr>
                <w:b/>
                <w:spacing w:val="-6"/>
                <w:sz w:val="14"/>
                <w:szCs w:val="14"/>
                <w:lang w:val="ru-RU"/>
              </w:rPr>
              <w:t>Группа</w:t>
            </w:r>
          </w:p>
        </w:tc>
        <w:tc>
          <w:tcPr>
            <w:tcW w:w="1301" w:type="dxa"/>
            <w:tcBorders>
              <w:top w:val="nil"/>
              <w:left w:val="nil"/>
              <w:bottom w:val="nil"/>
              <w:right w:val="nil"/>
            </w:tcBorders>
            <w:shd w:val="clear" w:color="auto" w:fill="83C6F9"/>
          </w:tcPr>
          <w:p w14:paraId="463074EB" w14:textId="77777777" w:rsidR="009E53D3" w:rsidRPr="007C7B60" w:rsidRDefault="009E53D3" w:rsidP="007C1013">
            <w:pPr>
              <w:pStyle w:val="TableParagraph"/>
              <w:spacing w:line="300" w:lineRule="auto"/>
              <w:jc w:val="left"/>
              <w:rPr>
                <w:sz w:val="14"/>
                <w:szCs w:val="14"/>
              </w:rPr>
            </w:pPr>
          </w:p>
          <w:p w14:paraId="4C023AE7" w14:textId="77777777" w:rsidR="009E53D3" w:rsidRPr="007C7B60" w:rsidRDefault="009E53D3" w:rsidP="007C1013">
            <w:pPr>
              <w:pStyle w:val="TableParagraph"/>
              <w:spacing w:before="3" w:line="300" w:lineRule="auto"/>
              <w:jc w:val="left"/>
              <w:rPr>
                <w:sz w:val="14"/>
                <w:szCs w:val="14"/>
              </w:rPr>
            </w:pPr>
          </w:p>
          <w:p w14:paraId="0C9AA077" w14:textId="77777777" w:rsidR="009E53D3" w:rsidRPr="007C7B60" w:rsidRDefault="007C7B60" w:rsidP="007C1013">
            <w:pPr>
              <w:pStyle w:val="TableParagraph"/>
              <w:spacing w:line="300" w:lineRule="auto"/>
              <w:rPr>
                <w:b/>
                <w:sz w:val="14"/>
                <w:szCs w:val="14"/>
              </w:rPr>
            </w:pPr>
            <w:r w:rsidRPr="007C7B60">
              <w:rPr>
                <w:b/>
                <w:sz w:val="14"/>
                <w:szCs w:val="14"/>
              </w:rPr>
              <w:t>Вес ребенка</w:t>
            </w:r>
          </w:p>
        </w:tc>
        <w:tc>
          <w:tcPr>
            <w:tcW w:w="1297" w:type="dxa"/>
            <w:tcBorders>
              <w:top w:val="nil"/>
              <w:left w:val="nil"/>
              <w:bottom w:val="nil"/>
              <w:right w:val="nil"/>
            </w:tcBorders>
            <w:shd w:val="clear" w:color="auto" w:fill="83C6F9"/>
          </w:tcPr>
          <w:p w14:paraId="230AA1F7" w14:textId="77777777" w:rsidR="009E53D3" w:rsidRPr="007C7B60" w:rsidRDefault="007C7B60" w:rsidP="007C1013">
            <w:pPr>
              <w:pStyle w:val="TableParagraph"/>
              <w:spacing w:before="64" w:line="300" w:lineRule="auto"/>
              <w:ind w:left="176" w:right="172" w:hanging="1"/>
              <w:rPr>
                <w:b/>
                <w:sz w:val="14"/>
                <w:szCs w:val="14"/>
                <w:lang w:val="ru-RU"/>
              </w:rPr>
            </w:pPr>
            <w:r w:rsidRPr="007C7B60">
              <w:rPr>
                <w:b/>
                <w:spacing w:val="-2"/>
                <w:sz w:val="14"/>
                <w:szCs w:val="14"/>
                <w:lang w:val="ru-RU"/>
              </w:rPr>
              <w:t>Переднее пассажирское сиденье (подушка включена)</w:t>
            </w:r>
          </w:p>
        </w:tc>
        <w:tc>
          <w:tcPr>
            <w:tcW w:w="1297" w:type="dxa"/>
            <w:tcBorders>
              <w:top w:val="nil"/>
              <w:left w:val="nil"/>
              <w:bottom w:val="nil"/>
              <w:right w:val="nil"/>
            </w:tcBorders>
            <w:shd w:val="clear" w:color="auto" w:fill="83C6F9"/>
          </w:tcPr>
          <w:p w14:paraId="69F44510" w14:textId="77777777" w:rsidR="009E53D3" w:rsidRPr="007C7B60" w:rsidRDefault="007C7B60" w:rsidP="007C1013">
            <w:pPr>
              <w:pStyle w:val="TableParagraph"/>
              <w:spacing w:before="64" w:line="300" w:lineRule="auto"/>
              <w:ind w:left="176" w:right="172" w:hanging="1"/>
              <w:rPr>
                <w:b/>
                <w:sz w:val="14"/>
                <w:szCs w:val="14"/>
                <w:lang w:val="ru-RU"/>
              </w:rPr>
            </w:pPr>
            <w:r w:rsidRPr="007C7B60">
              <w:rPr>
                <w:b/>
                <w:spacing w:val="-2"/>
                <w:sz w:val="14"/>
                <w:szCs w:val="14"/>
                <w:lang w:val="ru-RU"/>
              </w:rPr>
              <w:t>Переднее пассажирское сиденье (подушка выключена)</w:t>
            </w:r>
          </w:p>
        </w:tc>
        <w:tc>
          <w:tcPr>
            <w:tcW w:w="1297" w:type="dxa"/>
            <w:tcBorders>
              <w:top w:val="nil"/>
              <w:left w:val="nil"/>
              <w:bottom w:val="nil"/>
              <w:right w:val="nil"/>
            </w:tcBorders>
            <w:shd w:val="clear" w:color="auto" w:fill="83C6F9"/>
          </w:tcPr>
          <w:p w14:paraId="5B0A69D3" w14:textId="77777777" w:rsidR="00AC62E6" w:rsidRDefault="00AC62E6" w:rsidP="007C1013">
            <w:pPr>
              <w:pStyle w:val="TableParagraph"/>
              <w:spacing w:line="300" w:lineRule="auto"/>
              <w:ind w:right="160"/>
              <w:rPr>
                <w:b/>
                <w:spacing w:val="-2"/>
                <w:sz w:val="14"/>
                <w:szCs w:val="14"/>
                <w:lang w:val="ru-RU"/>
              </w:rPr>
            </w:pPr>
          </w:p>
          <w:p w14:paraId="398ABCE3" w14:textId="77777777" w:rsidR="009E53D3" w:rsidRPr="00AC62E6" w:rsidRDefault="007C7B60" w:rsidP="007C1013">
            <w:pPr>
              <w:pStyle w:val="TableParagraph"/>
              <w:spacing w:line="300" w:lineRule="auto"/>
              <w:ind w:right="160"/>
              <w:rPr>
                <w:b/>
                <w:spacing w:val="-2"/>
                <w:sz w:val="14"/>
                <w:szCs w:val="14"/>
                <w:lang w:val="ru-RU"/>
              </w:rPr>
            </w:pPr>
            <w:r w:rsidRPr="007C7B60">
              <w:rPr>
                <w:b/>
                <w:spacing w:val="-2"/>
                <w:sz w:val="14"/>
                <w:szCs w:val="14"/>
                <w:lang w:val="ru-RU"/>
              </w:rPr>
              <w:t>Боковое место на</w:t>
            </w:r>
            <w:r w:rsidR="00AC62E6">
              <w:rPr>
                <w:b/>
                <w:spacing w:val="-2"/>
                <w:sz w:val="14"/>
                <w:szCs w:val="14"/>
                <w:lang w:val="ru-RU"/>
              </w:rPr>
              <w:t xml:space="preserve"> </w:t>
            </w:r>
            <w:r w:rsidRPr="007C7B60">
              <w:rPr>
                <w:b/>
                <w:spacing w:val="-2"/>
                <w:sz w:val="14"/>
                <w:szCs w:val="14"/>
                <w:lang w:val="ru-RU"/>
              </w:rPr>
              <w:t>заднем сиденье</w:t>
            </w:r>
          </w:p>
        </w:tc>
        <w:tc>
          <w:tcPr>
            <w:tcW w:w="1297" w:type="dxa"/>
            <w:tcBorders>
              <w:top w:val="nil"/>
              <w:left w:val="nil"/>
              <w:bottom w:val="nil"/>
              <w:right w:val="nil"/>
            </w:tcBorders>
            <w:shd w:val="clear" w:color="auto" w:fill="83C6F9"/>
          </w:tcPr>
          <w:p w14:paraId="1A7D2643" w14:textId="77777777" w:rsidR="00AC62E6" w:rsidRDefault="00AC62E6" w:rsidP="007C1013">
            <w:pPr>
              <w:pStyle w:val="TableParagraph"/>
              <w:spacing w:line="300" w:lineRule="auto"/>
              <w:rPr>
                <w:b/>
                <w:spacing w:val="-2"/>
                <w:sz w:val="14"/>
                <w:szCs w:val="14"/>
                <w:lang w:val="ru-RU"/>
              </w:rPr>
            </w:pPr>
          </w:p>
          <w:p w14:paraId="4E318AFE" w14:textId="77777777" w:rsidR="009E53D3" w:rsidRPr="00AC62E6" w:rsidRDefault="007C7B60" w:rsidP="007C1013">
            <w:pPr>
              <w:pStyle w:val="TableParagraph"/>
              <w:spacing w:line="300" w:lineRule="auto"/>
              <w:rPr>
                <w:b/>
                <w:spacing w:val="-2"/>
                <w:sz w:val="14"/>
                <w:szCs w:val="14"/>
                <w:lang w:val="ru-RU"/>
              </w:rPr>
            </w:pPr>
            <w:r w:rsidRPr="007C7B60">
              <w:rPr>
                <w:b/>
                <w:spacing w:val="-2"/>
                <w:sz w:val="14"/>
                <w:szCs w:val="14"/>
                <w:lang w:val="ru-RU"/>
              </w:rPr>
              <w:t>Центральное место</w:t>
            </w:r>
            <w:r w:rsidR="00AC62E6">
              <w:rPr>
                <w:b/>
                <w:spacing w:val="-2"/>
                <w:sz w:val="14"/>
                <w:szCs w:val="14"/>
                <w:lang w:val="ru-RU"/>
              </w:rPr>
              <w:t xml:space="preserve"> </w:t>
            </w:r>
            <w:r w:rsidRPr="007C7B60">
              <w:rPr>
                <w:b/>
                <w:spacing w:val="-2"/>
                <w:sz w:val="14"/>
                <w:szCs w:val="14"/>
                <w:lang w:val="ru-RU"/>
              </w:rPr>
              <w:t>на заднем сиденье</w:t>
            </w:r>
          </w:p>
        </w:tc>
      </w:tr>
      <w:tr w:rsidR="009E53D3" w:rsidRPr="007C7B60" w14:paraId="51C452A9" w14:textId="77777777">
        <w:trPr>
          <w:trHeight w:val="348"/>
        </w:trPr>
        <w:tc>
          <w:tcPr>
            <w:tcW w:w="483" w:type="dxa"/>
            <w:tcBorders>
              <w:top w:val="nil"/>
              <w:left w:val="nil"/>
            </w:tcBorders>
          </w:tcPr>
          <w:p w14:paraId="77DD142C" w14:textId="77777777" w:rsidR="009E53D3" w:rsidRPr="007C7B60" w:rsidRDefault="00D426C2" w:rsidP="007C1013">
            <w:pPr>
              <w:pStyle w:val="TableParagraph"/>
              <w:spacing w:before="75" w:line="300" w:lineRule="auto"/>
              <w:ind w:left="6"/>
              <w:rPr>
                <w:sz w:val="14"/>
                <w:szCs w:val="14"/>
              </w:rPr>
            </w:pPr>
            <w:r w:rsidRPr="007C7B60">
              <w:rPr>
                <w:spacing w:val="-10"/>
                <w:sz w:val="14"/>
                <w:szCs w:val="14"/>
              </w:rPr>
              <w:t>0</w:t>
            </w:r>
          </w:p>
        </w:tc>
        <w:tc>
          <w:tcPr>
            <w:tcW w:w="1301" w:type="dxa"/>
            <w:tcBorders>
              <w:top w:val="nil"/>
            </w:tcBorders>
          </w:tcPr>
          <w:p w14:paraId="775BCC73" w14:textId="77777777" w:rsidR="009E53D3" w:rsidRPr="007C7B60" w:rsidRDefault="007C7B60" w:rsidP="007C1013">
            <w:pPr>
              <w:pStyle w:val="TableParagraph"/>
              <w:spacing w:before="59" w:line="300" w:lineRule="auto"/>
              <w:ind w:left="1" w:right="1"/>
              <w:rPr>
                <w:sz w:val="14"/>
                <w:szCs w:val="14"/>
                <w:lang w:val="ru-RU"/>
              </w:rPr>
            </w:pPr>
            <w:r>
              <w:rPr>
                <w:sz w:val="14"/>
                <w:szCs w:val="14"/>
                <w:lang w:val="ru-RU"/>
              </w:rPr>
              <w:t>До</w:t>
            </w:r>
            <w:r w:rsidR="00D426C2" w:rsidRPr="007C7B60">
              <w:rPr>
                <w:spacing w:val="-8"/>
                <w:sz w:val="14"/>
                <w:szCs w:val="14"/>
              </w:rPr>
              <w:t xml:space="preserve"> </w:t>
            </w:r>
            <w:r w:rsidR="00D426C2" w:rsidRPr="007C7B60">
              <w:rPr>
                <w:spacing w:val="-4"/>
                <w:sz w:val="14"/>
                <w:szCs w:val="14"/>
              </w:rPr>
              <w:t>10</w:t>
            </w:r>
            <w:r>
              <w:rPr>
                <w:spacing w:val="-4"/>
                <w:sz w:val="14"/>
                <w:szCs w:val="14"/>
                <w:lang w:val="ru-RU"/>
              </w:rPr>
              <w:t xml:space="preserve"> кг</w:t>
            </w:r>
          </w:p>
        </w:tc>
        <w:tc>
          <w:tcPr>
            <w:tcW w:w="1297" w:type="dxa"/>
            <w:tcBorders>
              <w:top w:val="nil"/>
            </w:tcBorders>
          </w:tcPr>
          <w:p w14:paraId="17BF4A58" w14:textId="77777777" w:rsidR="009E53D3" w:rsidRPr="007C7B60" w:rsidRDefault="00D426C2" w:rsidP="007C1013">
            <w:pPr>
              <w:pStyle w:val="TableParagraph"/>
              <w:spacing w:before="76" w:line="300" w:lineRule="auto"/>
              <w:ind w:left="3" w:right="2"/>
              <w:rPr>
                <w:sz w:val="14"/>
                <w:szCs w:val="14"/>
              </w:rPr>
            </w:pPr>
            <w:r w:rsidRPr="007C7B60">
              <w:rPr>
                <w:spacing w:val="-10"/>
                <w:sz w:val="14"/>
                <w:szCs w:val="14"/>
              </w:rPr>
              <w:t>X</w:t>
            </w:r>
          </w:p>
        </w:tc>
        <w:tc>
          <w:tcPr>
            <w:tcW w:w="1297" w:type="dxa"/>
            <w:tcBorders>
              <w:top w:val="nil"/>
            </w:tcBorders>
          </w:tcPr>
          <w:p w14:paraId="2093E178" w14:textId="77777777" w:rsidR="009E53D3" w:rsidRPr="007C7B60" w:rsidRDefault="00D426C2" w:rsidP="007C1013">
            <w:pPr>
              <w:pStyle w:val="TableParagraph"/>
              <w:spacing w:before="76" w:line="300" w:lineRule="auto"/>
              <w:ind w:left="3" w:right="2"/>
              <w:rPr>
                <w:sz w:val="14"/>
                <w:szCs w:val="14"/>
              </w:rPr>
            </w:pPr>
            <w:r w:rsidRPr="007C7B60">
              <w:rPr>
                <w:spacing w:val="-10"/>
                <w:sz w:val="14"/>
                <w:szCs w:val="14"/>
              </w:rPr>
              <w:t>U</w:t>
            </w:r>
          </w:p>
        </w:tc>
        <w:tc>
          <w:tcPr>
            <w:tcW w:w="1297" w:type="dxa"/>
            <w:tcBorders>
              <w:top w:val="nil"/>
            </w:tcBorders>
          </w:tcPr>
          <w:p w14:paraId="643D87B7" w14:textId="77777777" w:rsidR="009E53D3" w:rsidRPr="007C7B60" w:rsidRDefault="00D426C2" w:rsidP="007C1013">
            <w:pPr>
              <w:pStyle w:val="TableParagraph"/>
              <w:spacing w:before="76" w:line="300" w:lineRule="auto"/>
              <w:ind w:left="3" w:right="1"/>
              <w:rPr>
                <w:sz w:val="14"/>
                <w:szCs w:val="14"/>
              </w:rPr>
            </w:pPr>
            <w:r w:rsidRPr="007C7B60">
              <w:rPr>
                <w:spacing w:val="-10"/>
                <w:sz w:val="14"/>
                <w:szCs w:val="14"/>
              </w:rPr>
              <w:t>U</w:t>
            </w:r>
          </w:p>
        </w:tc>
        <w:tc>
          <w:tcPr>
            <w:tcW w:w="1297" w:type="dxa"/>
            <w:tcBorders>
              <w:top w:val="nil"/>
              <w:right w:val="nil"/>
            </w:tcBorders>
          </w:tcPr>
          <w:p w14:paraId="278C707E" w14:textId="77777777" w:rsidR="009E53D3" w:rsidRPr="007C7B60" w:rsidRDefault="00D426C2" w:rsidP="007C1013">
            <w:pPr>
              <w:pStyle w:val="TableParagraph"/>
              <w:spacing w:before="76" w:line="300" w:lineRule="auto"/>
              <w:ind w:left="1" w:right="1"/>
              <w:rPr>
                <w:sz w:val="14"/>
                <w:szCs w:val="14"/>
              </w:rPr>
            </w:pPr>
            <w:r w:rsidRPr="007C7B60">
              <w:rPr>
                <w:spacing w:val="-10"/>
                <w:sz w:val="14"/>
                <w:szCs w:val="14"/>
              </w:rPr>
              <w:t>U</w:t>
            </w:r>
          </w:p>
        </w:tc>
      </w:tr>
      <w:tr w:rsidR="009E53D3" w:rsidRPr="007C7B60" w14:paraId="7FAAD517" w14:textId="77777777">
        <w:trPr>
          <w:trHeight w:val="346"/>
        </w:trPr>
        <w:tc>
          <w:tcPr>
            <w:tcW w:w="483" w:type="dxa"/>
            <w:tcBorders>
              <w:left w:val="nil"/>
            </w:tcBorders>
          </w:tcPr>
          <w:p w14:paraId="73A402C5" w14:textId="77777777" w:rsidR="009E53D3" w:rsidRPr="007C7B60" w:rsidRDefault="00D426C2" w:rsidP="007C1013">
            <w:pPr>
              <w:pStyle w:val="TableParagraph"/>
              <w:spacing w:before="73" w:line="300" w:lineRule="auto"/>
              <w:ind w:left="6" w:right="1"/>
              <w:rPr>
                <w:sz w:val="14"/>
                <w:szCs w:val="14"/>
              </w:rPr>
            </w:pPr>
            <w:r w:rsidRPr="007C7B60">
              <w:rPr>
                <w:spacing w:val="-5"/>
                <w:sz w:val="14"/>
                <w:szCs w:val="14"/>
              </w:rPr>
              <w:t>0+</w:t>
            </w:r>
          </w:p>
        </w:tc>
        <w:tc>
          <w:tcPr>
            <w:tcW w:w="1301" w:type="dxa"/>
          </w:tcPr>
          <w:p w14:paraId="760B368D" w14:textId="77777777" w:rsidR="009E53D3" w:rsidRPr="007C7B60" w:rsidRDefault="00AC62E6" w:rsidP="007C1013">
            <w:pPr>
              <w:pStyle w:val="TableParagraph"/>
              <w:spacing w:before="56" w:line="300" w:lineRule="auto"/>
              <w:ind w:left="1" w:right="1"/>
              <w:rPr>
                <w:sz w:val="14"/>
                <w:szCs w:val="14"/>
                <w:lang w:val="ru-RU"/>
              </w:rPr>
            </w:pPr>
            <w:r>
              <w:rPr>
                <w:sz w:val="14"/>
                <w:szCs w:val="14"/>
                <w:lang w:val="ru-RU"/>
              </w:rPr>
              <w:t>До</w:t>
            </w:r>
            <w:r w:rsidR="00D426C2" w:rsidRPr="007C7B60">
              <w:rPr>
                <w:spacing w:val="-8"/>
                <w:sz w:val="14"/>
                <w:szCs w:val="14"/>
              </w:rPr>
              <w:t xml:space="preserve"> </w:t>
            </w:r>
            <w:r w:rsidR="00D426C2" w:rsidRPr="007C7B60">
              <w:rPr>
                <w:spacing w:val="-4"/>
                <w:sz w:val="14"/>
                <w:szCs w:val="14"/>
              </w:rPr>
              <w:t>13</w:t>
            </w:r>
            <w:r w:rsidR="007C7B60">
              <w:rPr>
                <w:spacing w:val="-4"/>
                <w:sz w:val="14"/>
                <w:szCs w:val="14"/>
                <w:lang w:val="ru-RU"/>
              </w:rPr>
              <w:t xml:space="preserve"> кг</w:t>
            </w:r>
          </w:p>
        </w:tc>
        <w:tc>
          <w:tcPr>
            <w:tcW w:w="1297" w:type="dxa"/>
          </w:tcPr>
          <w:p w14:paraId="2738AA26" w14:textId="77777777" w:rsidR="009E53D3" w:rsidRPr="007C7B60" w:rsidRDefault="00D426C2" w:rsidP="007C1013">
            <w:pPr>
              <w:pStyle w:val="TableParagraph"/>
              <w:spacing w:before="74" w:line="300" w:lineRule="auto"/>
              <w:ind w:left="3" w:right="2"/>
              <w:rPr>
                <w:sz w:val="14"/>
                <w:szCs w:val="14"/>
              </w:rPr>
            </w:pPr>
            <w:r w:rsidRPr="007C7B60">
              <w:rPr>
                <w:spacing w:val="-10"/>
                <w:sz w:val="14"/>
                <w:szCs w:val="14"/>
              </w:rPr>
              <w:t>X</w:t>
            </w:r>
          </w:p>
        </w:tc>
        <w:tc>
          <w:tcPr>
            <w:tcW w:w="1297" w:type="dxa"/>
          </w:tcPr>
          <w:p w14:paraId="43E42F13" w14:textId="77777777" w:rsidR="009E53D3" w:rsidRPr="007C7B60" w:rsidRDefault="00D426C2" w:rsidP="007C1013">
            <w:pPr>
              <w:pStyle w:val="TableParagraph"/>
              <w:spacing w:before="74" w:line="300" w:lineRule="auto"/>
              <w:ind w:left="3" w:right="1"/>
              <w:rPr>
                <w:sz w:val="14"/>
                <w:szCs w:val="14"/>
              </w:rPr>
            </w:pPr>
            <w:r w:rsidRPr="007C7B60">
              <w:rPr>
                <w:spacing w:val="-10"/>
                <w:sz w:val="14"/>
                <w:szCs w:val="14"/>
              </w:rPr>
              <w:t>U</w:t>
            </w:r>
          </w:p>
        </w:tc>
        <w:tc>
          <w:tcPr>
            <w:tcW w:w="1297" w:type="dxa"/>
          </w:tcPr>
          <w:p w14:paraId="23EEB961" w14:textId="77777777" w:rsidR="009E53D3" w:rsidRPr="007C7B60" w:rsidRDefault="00D426C2" w:rsidP="007C1013">
            <w:pPr>
              <w:pStyle w:val="TableParagraph"/>
              <w:spacing w:before="74" w:line="300" w:lineRule="auto"/>
              <w:ind w:left="3" w:right="1"/>
              <w:rPr>
                <w:sz w:val="14"/>
                <w:szCs w:val="14"/>
              </w:rPr>
            </w:pPr>
            <w:r w:rsidRPr="007C7B60">
              <w:rPr>
                <w:spacing w:val="-10"/>
                <w:sz w:val="14"/>
                <w:szCs w:val="14"/>
              </w:rPr>
              <w:t>U</w:t>
            </w:r>
          </w:p>
        </w:tc>
        <w:tc>
          <w:tcPr>
            <w:tcW w:w="1297" w:type="dxa"/>
            <w:tcBorders>
              <w:right w:val="nil"/>
            </w:tcBorders>
          </w:tcPr>
          <w:p w14:paraId="184A9109" w14:textId="77777777" w:rsidR="009E53D3" w:rsidRPr="007C7B60" w:rsidRDefault="00D426C2" w:rsidP="007C1013">
            <w:pPr>
              <w:pStyle w:val="TableParagraph"/>
              <w:spacing w:before="74" w:line="300" w:lineRule="auto"/>
              <w:ind w:left="1" w:right="1"/>
              <w:rPr>
                <w:sz w:val="14"/>
                <w:szCs w:val="14"/>
              </w:rPr>
            </w:pPr>
            <w:r w:rsidRPr="007C7B60">
              <w:rPr>
                <w:spacing w:val="-10"/>
                <w:sz w:val="14"/>
                <w:szCs w:val="14"/>
              </w:rPr>
              <w:t>U</w:t>
            </w:r>
          </w:p>
        </w:tc>
      </w:tr>
      <w:tr w:rsidR="009E53D3" w:rsidRPr="007C7B60" w14:paraId="34CC74AD" w14:textId="77777777">
        <w:trPr>
          <w:trHeight w:val="346"/>
        </w:trPr>
        <w:tc>
          <w:tcPr>
            <w:tcW w:w="483" w:type="dxa"/>
            <w:tcBorders>
              <w:left w:val="nil"/>
            </w:tcBorders>
          </w:tcPr>
          <w:p w14:paraId="57BDD6DA" w14:textId="77777777" w:rsidR="009E53D3" w:rsidRPr="007C7B60" w:rsidRDefault="00D426C2" w:rsidP="007C1013">
            <w:pPr>
              <w:pStyle w:val="TableParagraph"/>
              <w:spacing w:before="53" w:line="300" w:lineRule="auto"/>
              <w:ind w:left="6" w:right="1"/>
              <w:rPr>
                <w:rFonts w:ascii="Yu Gothic" w:hAnsi="Yu Gothic"/>
                <w:sz w:val="14"/>
                <w:szCs w:val="14"/>
              </w:rPr>
            </w:pPr>
            <w:r w:rsidRPr="007C7B60">
              <w:rPr>
                <w:rFonts w:ascii="Yu Gothic" w:hAnsi="Yu Gothic"/>
                <w:spacing w:val="-10"/>
                <w:sz w:val="14"/>
                <w:szCs w:val="14"/>
              </w:rPr>
              <w:t>Ⅰ</w:t>
            </w:r>
          </w:p>
        </w:tc>
        <w:tc>
          <w:tcPr>
            <w:tcW w:w="1301" w:type="dxa"/>
          </w:tcPr>
          <w:p w14:paraId="28E86102" w14:textId="77777777" w:rsidR="009E53D3" w:rsidRPr="007C7B60" w:rsidRDefault="00D426C2" w:rsidP="007C1013">
            <w:pPr>
              <w:pStyle w:val="TableParagraph"/>
              <w:spacing w:before="57" w:line="300" w:lineRule="auto"/>
              <w:ind w:left="1"/>
              <w:rPr>
                <w:sz w:val="14"/>
                <w:szCs w:val="14"/>
                <w:lang w:val="ru-RU"/>
              </w:rPr>
            </w:pPr>
            <w:r w:rsidRPr="007C7B60">
              <w:rPr>
                <w:spacing w:val="-2"/>
                <w:sz w:val="14"/>
                <w:szCs w:val="14"/>
              </w:rPr>
              <w:t>9~18</w:t>
            </w:r>
            <w:r w:rsidR="007C7B60">
              <w:rPr>
                <w:spacing w:val="-2"/>
                <w:sz w:val="14"/>
                <w:szCs w:val="14"/>
                <w:lang w:val="ru-RU"/>
              </w:rPr>
              <w:t xml:space="preserve"> кг</w:t>
            </w:r>
          </w:p>
        </w:tc>
        <w:tc>
          <w:tcPr>
            <w:tcW w:w="1297" w:type="dxa"/>
          </w:tcPr>
          <w:p w14:paraId="75DE4E35" w14:textId="77777777" w:rsidR="009E53D3" w:rsidRPr="007C7B60" w:rsidRDefault="00D426C2" w:rsidP="007C1013">
            <w:pPr>
              <w:pStyle w:val="TableParagraph"/>
              <w:spacing w:before="73" w:line="300" w:lineRule="auto"/>
              <w:ind w:left="3" w:right="2"/>
              <w:rPr>
                <w:sz w:val="14"/>
                <w:szCs w:val="14"/>
              </w:rPr>
            </w:pPr>
            <w:r w:rsidRPr="007C7B60">
              <w:rPr>
                <w:spacing w:val="-5"/>
                <w:sz w:val="14"/>
                <w:szCs w:val="14"/>
              </w:rPr>
              <w:t>UF</w:t>
            </w:r>
          </w:p>
        </w:tc>
        <w:tc>
          <w:tcPr>
            <w:tcW w:w="1297" w:type="dxa"/>
          </w:tcPr>
          <w:p w14:paraId="6C6B4834" w14:textId="77777777" w:rsidR="009E53D3" w:rsidRPr="007C7B60" w:rsidRDefault="00D426C2" w:rsidP="007C1013">
            <w:pPr>
              <w:pStyle w:val="TableParagraph"/>
              <w:spacing w:before="73" w:line="300" w:lineRule="auto"/>
              <w:ind w:left="3" w:right="1"/>
              <w:rPr>
                <w:sz w:val="14"/>
                <w:szCs w:val="14"/>
              </w:rPr>
            </w:pPr>
            <w:r w:rsidRPr="007C7B60">
              <w:rPr>
                <w:spacing w:val="-10"/>
                <w:sz w:val="14"/>
                <w:szCs w:val="14"/>
              </w:rPr>
              <w:t>U</w:t>
            </w:r>
          </w:p>
        </w:tc>
        <w:tc>
          <w:tcPr>
            <w:tcW w:w="1297" w:type="dxa"/>
          </w:tcPr>
          <w:p w14:paraId="6ABDE3F5" w14:textId="77777777" w:rsidR="009E53D3" w:rsidRPr="007C7B60" w:rsidRDefault="00D426C2" w:rsidP="007C1013">
            <w:pPr>
              <w:pStyle w:val="TableParagraph"/>
              <w:spacing w:before="73" w:line="300" w:lineRule="auto"/>
              <w:ind w:left="3" w:right="1"/>
              <w:rPr>
                <w:sz w:val="14"/>
                <w:szCs w:val="14"/>
              </w:rPr>
            </w:pPr>
            <w:r w:rsidRPr="007C7B60">
              <w:rPr>
                <w:spacing w:val="-10"/>
                <w:sz w:val="14"/>
                <w:szCs w:val="14"/>
              </w:rPr>
              <w:t>U</w:t>
            </w:r>
          </w:p>
        </w:tc>
        <w:tc>
          <w:tcPr>
            <w:tcW w:w="1297" w:type="dxa"/>
            <w:tcBorders>
              <w:right w:val="nil"/>
            </w:tcBorders>
          </w:tcPr>
          <w:p w14:paraId="11DF0B98" w14:textId="77777777" w:rsidR="009E53D3" w:rsidRPr="007C7B60" w:rsidRDefault="00D426C2" w:rsidP="007C1013">
            <w:pPr>
              <w:pStyle w:val="TableParagraph"/>
              <w:spacing w:before="73" w:line="300" w:lineRule="auto"/>
              <w:ind w:left="1" w:right="1"/>
              <w:rPr>
                <w:sz w:val="14"/>
                <w:szCs w:val="14"/>
              </w:rPr>
            </w:pPr>
            <w:r w:rsidRPr="007C7B60">
              <w:rPr>
                <w:spacing w:val="-10"/>
                <w:sz w:val="14"/>
                <w:szCs w:val="14"/>
              </w:rPr>
              <w:t>U</w:t>
            </w:r>
          </w:p>
        </w:tc>
      </w:tr>
      <w:tr w:rsidR="009E53D3" w:rsidRPr="007C7B60" w14:paraId="7E29D528" w14:textId="77777777">
        <w:trPr>
          <w:trHeight w:val="346"/>
        </w:trPr>
        <w:tc>
          <w:tcPr>
            <w:tcW w:w="483" w:type="dxa"/>
            <w:tcBorders>
              <w:left w:val="nil"/>
            </w:tcBorders>
          </w:tcPr>
          <w:p w14:paraId="22A4DC01" w14:textId="77777777" w:rsidR="009E53D3" w:rsidRPr="007C7B60" w:rsidRDefault="00D426C2" w:rsidP="007C1013">
            <w:pPr>
              <w:pStyle w:val="TableParagraph"/>
              <w:spacing w:before="52" w:line="300" w:lineRule="auto"/>
              <w:ind w:left="6" w:right="1"/>
              <w:rPr>
                <w:rFonts w:ascii="Yu Gothic" w:hAnsi="Yu Gothic"/>
                <w:sz w:val="14"/>
                <w:szCs w:val="14"/>
              </w:rPr>
            </w:pPr>
            <w:r w:rsidRPr="007C7B60">
              <w:rPr>
                <w:rFonts w:ascii="Yu Gothic" w:hAnsi="Yu Gothic"/>
                <w:spacing w:val="-10"/>
                <w:sz w:val="14"/>
                <w:szCs w:val="14"/>
              </w:rPr>
              <w:t>Ⅱ</w:t>
            </w:r>
          </w:p>
        </w:tc>
        <w:tc>
          <w:tcPr>
            <w:tcW w:w="1301" w:type="dxa"/>
          </w:tcPr>
          <w:p w14:paraId="2998CCF5" w14:textId="77777777" w:rsidR="009E53D3" w:rsidRPr="007C7B60" w:rsidRDefault="00D426C2" w:rsidP="007C1013">
            <w:pPr>
              <w:pStyle w:val="TableParagraph"/>
              <w:spacing w:before="56" w:line="300" w:lineRule="auto"/>
              <w:ind w:left="1" w:right="1"/>
              <w:rPr>
                <w:sz w:val="14"/>
                <w:szCs w:val="14"/>
                <w:lang w:val="ru-RU"/>
              </w:rPr>
            </w:pPr>
            <w:r w:rsidRPr="007C7B60">
              <w:rPr>
                <w:spacing w:val="-2"/>
                <w:sz w:val="14"/>
                <w:szCs w:val="14"/>
              </w:rPr>
              <w:t>15~25</w:t>
            </w:r>
            <w:r w:rsidR="007C7B60">
              <w:rPr>
                <w:spacing w:val="-2"/>
                <w:sz w:val="14"/>
                <w:szCs w:val="14"/>
                <w:lang w:val="ru-RU"/>
              </w:rPr>
              <w:t xml:space="preserve"> кг</w:t>
            </w:r>
          </w:p>
        </w:tc>
        <w:tc>
          <w:tcPr>
            <w:tcW w:w="1297" w:type="dxa"/>
          </w:tcPr>
          <w:p w14:paraId="65FBAE7D" w14:textId="77777777" w:rsidR="009E53D3" w:rsidRPr="007C7B60" w:rsidRDefault="00D426C2" w:rsidP="007C1013">
            <w:pPr>
              <w:pStyle w:val="TableParagraph"/>
              <w:spacing w:before="73" w:line="300" w:lineRule="auto"/>
              <w:ind w:left="3" w:right="2"/>
              <w:rPr>
                <w:sz w:val="14"/>
                <w:szCs w:val="14"/>
              </w:rPr>
            </w:pPr>
            <w:r w:rsidRPr="007C7B60">
              <w:rPr>
                <w:spacing w:val="-5"/>
                <w:sz w:val="14"/>
                <w:szCs w:val="14"/>
              </w:rPr>
              <w:t>UF</w:t>
            </w:r>
          </w:p>
        </w:tc>
        <w:tc>
          <w:tcPr>
            <w:tcW w:w="1297" w:type="dxa"/>
          </w:tcPr>
          <w:p w14:paraId="0361E94D" w14:textId="77777777" w:rsidR="009E53D3" w:rsidRPr="007C7B60" w:rsidRDefault="00D426C2" w:rsidP="007C1013">
            <w:pPr>
              <w:pStyle w:val="TableParagraph"/>
              <w:spacing w:before="73" w:line="300" w:lineRule="auto"/>
              <w:ind w:left="3" w:right="1"/>
              <w:rPr>
                <w:sz w:val="14"/>
                <w:szCs w:val="14"/>
              </w:rPr>
            </w:pPr>
            <w:r w:rsidRPr="007C7B60">
              <w:rPr>
                <w:spacing w:val="-10"/>
                <w:sz w:val="14"/>
                <w:szCs w:val="14"/>
              </w:rPr>
              <w:t>U</w:t>
            </w:r>
          </w:p>
        </w:tc>
        <w:tc>
          <w:tcPr>
            <w:tcW w:w="1297" w:type="dxa"/>
          </w:tcPr>
          <w:p w14:paraId="5E3FD410" w14:textId="77777777" w:rsidR="009E53D3" w:rsidRPr="007C7B60" w:rsidRDefault="00D426C2" w:rsidP="007C1013">
            <w:pPr>
              <w:pStyle w:val="TableParagraph"/>
              <w:spacing w:before="73" w:line="300" w:lineRule="auto"/>
              <w:ind w:left="3" w:right="1"/>
              <w:rPr>
                <w:sz w:val="14"/>
                <w:szCs w:val="14"/>
              </w:rPr>
            </w:pPr>
            <w:r w:rsidRPr="007C7B60">
              <w:rPr>
                <w:spacing w:val="-10"/>
                <w:sz w:val="14"/>
                <w:szCs w:val="14"/>
              </w:rPr>
              <w:t>U</w:t>
            </w:r>
          </w:p>
        </w:tc>
        <w:tc>
          <w:tcPr>
            <w:tcW w:w="1297" w:type="dxa"/>
            <w:tcBorders>
              <w:right w:val="nil"/>
            </w:tcBorders>
          </w:tcPr>
          <w:p w14:paraId="51B74047" w14:textId="77777777" w:rsidR="009E53D3" w:rsidRPr="007C7B60" w:rsidRDefault="00D426C2" w:rsidP="007C1013">
            <w:pPr>
              <w:pStyle w:val="TableParagraph"/>
              <w:spacing w:before="73" w:line="300" w:lineRule="auto"/>
              <w:ind w:right="1"/>
              <w:rPr>
                <w:sz w:val="14"/>
                <w:szCs w:val="14"/>
              </w:rPr>
            </w:pPr>
            <w:r w:rsidRPr="007C7B60">
              <w:rPr>
                <w:spacing w:val="-10"/>
                <w:sz w:val="14"/>
                <w:szCs w:val="14"/>
              </w:rPr>
              <w:t>U</w:t>
            </w:r>
          </w:p>
        </w:tc>
      </w:tr>
      <w:tr w:rsidR="009E53D3" w:rsidRPr="007C7B60" w14:paraId="691BD38C" w14:textId="77777777">
        <w:trPr>
          <w:trHeight w:val="346"/>
        </w:trPr>
        <w:tc>
          <w:tcPr>
            <w:tcW w:w="483" w:type="dxa"/>
            <w:tcBorders>
              <w:left w:val="nil"/>
            </w:tcBorders>
          </w:tcPr>
          <w:p w14:paraId="25E358EB" w14:textId="77777777" w:rsidR="009E53D3" w:rsidRPr="007C7B60" w:rsidRDefault="00D426C2" w:rsidP="007C1013">
            <w:pPr>
              <w:pStyle w:val="TableParagraph"/>
              <w:spacing w:before="53" w:line="300" w:lineRule="auto"/>
              <w:ind w:left="6" w:right="1"/>
              <w:rPr>
                <w:rFonts w:ascii="Yu Gothic" w:hAnsi="Yu Gothic"/>
                <w:sz w:val="14"/>
                <w:szCs w:val="14"/>
              </w:rPr>
            </w:pPr>
            <w:r w:rsidRPr="007C7B60">
              <w:rPr>
                <w:rFonts w:ascii="Yu Gothic" w:hAnsi="Yu Gothic"/>
                <w:spacing w:val="-10"/>
                <w:sz w:val="14"/>
                <w:szCs w:val="14"/>
              </w:rPr>
              <w:t>Ⅲ</w:t>
            </w:r>
          </w:p>
        </w:tc>
        <w:tc>
          <w:tcPr>
            <w:tcW w:w="1301" w:type="dxa"/>
          </w:tcPr>
          <w:p w14:paraId="1DD6ECBD" w14:textId="77777777" w:rsidR="009E53D3" w:rsidRPr="007C7B60" w:rsidRDefault="00D426C2" w:rsidP="007C1013">
            <w:pPr>
              <w:pStyle w:val="TableParagraph"/>
              <w:spacing w:before="57" w:line="300" w:lineRule="auto"/>
              <w:ind w:left="1" w:right="1"/>
              <w:rPr>
                <w:sz w:val="14"/>
                <w:szCs w:val="14"/>
                <w:lang w:val="ru-RU"/>
              </w:rPr>
            </w:pPr>
            <w:r w:rsidRPr="007C7B60">
              <w:rPr>
                <w:spacing w:val="-2"/>
                <w:sz w:val="14"/>
                <w:szCs w:val="14"/>
              </w:rPr>
              <w:t>22~36</w:t>
            </w:r>
            <w:r w:rsidR="007C7B60">
              <w:rPr>
                <w:spacing w:val="-2"/>
                <w:sz w:val="14"/>
                <w:szCs w:val="14"/>
                <w:lang w:val="ru-RU"/>
              </w:rPr>
              <w:t xml:space="preserve"> кг</w:t>
            </w:r>
          </w:p>
        </w:tc>
        <w:tc>
          <w:tcPr>
            <w:tcW w:w="1297" w:type="dxa"/>
          </w:tcPr>
          <w:p w14:paraId="5944DF6E" w14:textId="77777777" w:rsidR="009E53D3" w:rsidRPr="007C7B60" w:rsidRDefault="00D426C2" w:rsidP="007C1013">
            <w:pPr>
              <w:pStyle w:val="TableParagraph"/>
              <w:spacing w:before="73" w:line="300" w:lineRule="auto"/>
              <w:ind w:left="3" w:right="2"/>
              <w:rPr>
                <w:sz w:val="14"/>
                <w:szCs w:val="14"/>
              </w:rPr>
            </w:pPr>
            <w:r w:rsidRPr="007C7B60">
              <w:rPr>
                <w:spacing w:val="-5"/>
                <w:sz w:val="14"/>
                <w:szCs w:val="14"/>
              </w:rPr>
              <w:t>UF</w:t>
            </w:r>
          </w:p>
        </w:tc>
        <w:tc>
          <w:tcPr>
            <w:tcW w:w="1297" w:type="dxa"/>
          </w:tcPr>
          <w:p w14:paraId="423C77D2" w14:textId="77777777" w:rsidR="009E53D3" w:rsidRPr="007C7B60" w:rsidRDefault="00D426C2" w:rsidP="007C1013">
            <w:pPr>
              <w:pStyle w:val="TableParagraph"/>
              <w:spacing w:before="73" w:line="300" w:lineRule="auto"/>
              <w:ind w:left="3" w:right="1"/>
              <w:rPr>
                <w:sz w:val="14"/>
                <w:szCs w:val="14"/>
              </w:rPr>
            </w:pPr>
            <w:r w:rsidRPr="007C7B60">
              <w:rPr>
                <w:spacing w:val="-10"/>
                <w:sz w:val="14"/>
                <w:szCs w:val="14"/>
              </w:rPr>
              <w:t>U</w:t>
            </w:r>
          </w:p>
        </w:tc>
        <w:tc>
          <w:tcPr>
            <w:tcW w:w="1297" w:type="dxa"/>
          </w:tcPr>
          <w:p w14:paraId="24CD8C9B" w14:textId="77777777" w:rsidR="009E53D3" w:rsidRPr="007C7B60" w:rsidRDefault="00D426C2" w:rsidP="007C1013">
            <w:pPr>
              <w:pStyle w:val="TableParagraph"/>
              <w:spacing w:before="73" w:line="300" w:lineRule="auto"/>
              <w:ind w:left="3"/>
              <w:rPr>
                <w:sz w:val="14"/>
                <w:szCs w:val="14"/>
              </w:rPr>
            </w:pPr>
            <w:r w:rsidRPr="007C7B60">
              <w:rPr>
                <w:spacing w:val="-10"/>
                <w:sz w:val="14"/>
                <w:szCs w:val="14"/>
              </w:rPr>
              <w:t>U</w:t>
            </w:r>
          </w:p>
        </w:tc>
        <w:tc>
          <w:tcPr>
            <w:tcW w:w="1297" w:type="dxa"/>
            <w:tcBorders>
              <w:right w:val="nil"/>
            </w:tcBorders>
          </w:tcPr>
          <w:p w14:paraId="7C97DD90" w14:textId="77777777" w:rsidR="009E53D3" w:rsidRPr="007C7B60" w:rsidRDefault="00D426C2" w:rsidP="007C1013">
            <w:pPr>
              <w:pStyle w:val="TableParagraph"/>
              <w:spacing w:before="73" w:line="300" w:lineRule="auto"/>
              <w:ind w:right="1"/>
              <w:rPr>
                <w:sz w:val="14"/>
                <w:szCs w:val="14"/>
              </w:rPr>
            </w:pPr>
            <w:r w:rsidRPr="007C7B60">
              <w:rPr>
                <w:spacing w:val="-10"/>
                <w:sz w:val="14"/>
                <w:szCs w:val="14"/>
              </w:rPr>
              <w:t>U</w:t>
            </w:r>
          </w:p>
        </w:tc>
      </w:tr>
    </w:tbl>
    <w:p w14:paraId="6B8F93F9" w14:textId="77777777" w:rsidR="00AC62E6" w:rsidRPr="00AC62E6" w:rsidRDefault="00AC62E6" w:rsidP="007C1013">
      <w:pPr>
        <w:pStyle w:val="a3"/>
        <w:spacing w:line="300" w:lineRule="auto"/>
        <w:rPr>
          <w:sz w:val="14"/>
          <w:szCs w:val="14"/>
          <w:lang w:val="ru-RU"/>
        </w:rPr>
      </w:pPr>
      <w:r w:rsidRPr="00AC62E6">
        <w:rPr>
          <w:sz w:val="14"/>
          <w:szCs w:val="14"/>
          <w:lang w:val="ru-RU"/>
        </w:rPr>
        <w:t>При установке детского удерживающего устройства на переднем пассажирском сиденье сдвиньте сиденье в самое заднее положение. При необходимости подголовник можно снять или поднять вверх.</w:t>
      </w:r>
    </w:p>
    <w:p w14:paraId="7E2CA9CB" w14:textId="77777777" w:rsidR="00AC62E6" w:rsidRPr="00AC62E6" w:rsidRDefault="00AC62E6" w:rsidP="007C1013">
      <w:pPr>
        <w:pStyle w:val="a3"/>
        <w:spacing w:line="300" w:lineRule="auto"/>
        <w:rPr>
          <w:sz w:val="14"/>
          <w:szCs w:val="14"/>
          <w:lang w:val="ru-RU"/>
        </w:rPr>
      </w:pPr>
      <w:r w:rsidRPr="00AC62E6">
        <w:rPr>
          <w:sz w:val="14"/>
          <w:szCs w:val="14"/>
        </w:rPr>
        <w:t>U</w:t>
      </w:r>
      <w:r w:rsidRPr="00AC62E6">
        <w:rPr>
          <w:sz w:val="14"/>
          <w:szCs w:val="14"/>
          <w:lang w:val="ru-RU"/>
        </w:rPr>
        <w:t>: место подходит для установки универсальных детских удерживающих устройств данной весовой категории.</w:t>
      </w:r>
    </w:p>
    <w:p w14:paraId="127AD825" w14:textId="77777777" w:rsidR="00AC62E6" w:rsidRPr="00AC62E6" w:rsidRDefault="00AC62E6" w:rsidP="007C1013">
      <w:pPr>
        <w:pStyle w:val="a3"/>
        <w:spacing w:line="300" w:lineRule="auto"/>
        <w:rPr>
          <w:sz w:val="14"/>
          <w:szCs w:val="14"/>
          <w:lang w:val="ru-RU"/>
        </w:rPr>
      </w:pPr>
      <w:r w:rsidRPr="00AC62E6">
        <w:rPr>
          <w:sz w:val="14"/>
          <w:szCs w:val="14"/>
        </w:rPr>
        <w:t>UF</w:t>
      </w:r>
      <w:r w:rsidRPr="00AC62E6">
        <w:rPr>
          <w:sz w:val="14"/>
          <w:szCs w:val="14"/>
          <w:lang w:val="ru-RU"/>
        </w:rPr>
        <w:t>: место подходит для установки универсальных детских кресел, обращенных вперед, данной весовой категории.</w:t>
      </w:r>
    </w:p>
    <w:p w14:paraId="0DC2BF9D" w14:textId="77777777" w:rsidR="00AC62E6" w:rsidRPr="00AC62E6" w:rsidRDefault="00AC62E6" w:rsidP="007C1013">
      <w:pPr>
        <w:pStyle w:val="a3"/>
        <w:spacing w:line="300" w:lineRule="auto"/>
        <w:rPr>
          <w:sz w:val="14"/>
          <w:szCs w:val="14"/>
          <w:lang w:val="ru-RU"/>
        </w:rPr>
      </w:pPr>
      <w:r w:rsidRPr="00AC62E6">
        <w:rPr>
          <w:sz w:val="14"/>
          <w:szCs w:val="14"/>
        </w:rPr>
        <w:t>X</w:t>
      </w:r>
      <w:r w:rsidRPr="00AC62E6">
        <w:rPr>
          <w:sz w:val="14"/>
          <w:szCs w:val="14"/>
          <w:lang w:val="ru-RU"/>
        </w:rPr>
        <w:t>: место не подходит для установки удерживающего устройства данной весовой категории.</w:t>
      </w:r>
    </w:p>
    <w:p w14:paraId="033D980C" w14:textId="77777777" w:rsidR="009E53D3" w:rsidRPr="00AC62E6" w:rsidRDefault="00AC62E6" w:rsidP="007C1013">
      <w:pPr>
        <w:pStyle w:val="a3"/>
        <w:spacing w:line="300" w:lineRule="auto"/>
        <w:rPr>
          <w:sz w:val="14"/>
          <w:szCs w:val="14"/>
          <w:lang w:val="ru-RU"/>
        </w:rPr>
        <w:sectPr w:rsidR="009E53D3" w:rsidRPr="00AC62E6">
          <w:pgSz w:w="8740" w:h="11910"/>
          <w:pgMar w:top="220" w:right="850" w:bottom="560" w:left="850" w:header="0" w:footer="362" w:gutter="0"/>
          <w:cols w:space="720"/>
        </w:sectPr>
      </w:pPr>
      <w:r w:rsidRPr="00AC62E6">
        <w:rPr>
          <w:sz w:val="14"/>
          <w:szCs w:val="14"/>
          <w:lang w:val="ru-RU"/>
        </w:rPr>
        <w:t xml:space="preserve">Для детских удерживающих устройств, не классифицированных по стандарту </w:t>
      </w:r>
      <w:r w:rsidRPr="00AC62E6">
        <w:rPr>
          <w:sz w:val="14"/>
          <w:szCs w:val="14"/>
        </w:rPr>
        <w:t>ISO</w:t>
      </w:r>
      <w:r w:rsidRPr="00AC62E6">
        <w:rPr>
          <w:sz w:val="14"/>
          <w:szCs w:val="14"/>
          <w:lang w:val="ru-RU"/>
        </w:rPr>
        <w:t>/</w:t>
      </w:r>
      <w:r w:rsidRPr="00AC62E6">
        <w:rPr>
          <w:sz w:val="14"/>
          <w:szCs w:val="14"/>
        </w:rPr>
        <w:t>XX</w:t>
      </w:r>
      <w:r w:rsidRPr="00AC62E6">
        <w:rPr>
          <w:sz w:val="14"/>
          <w:szCs w:val="14"/>
          <w:lang w:val="ru-RU"/>
        </w:rPr>
        <w:t xml:space="preserve"> (размеры </w:t>
      </w:r>
      <w:r w:rsidRPr="00AC62E6">
        <w:rPr>
          <w:sz w:val="14"/>
          <w:szCs w:val="14"/>
        </w:rPr>
        <w:t>A</w:t>
      </w:r>
      <w:r w:rsidRPr="00AC62E6">
        <w:rPr>
          <w:sz w:val="14"/>
          <w:szCs w:val="14"/>
          <w:lang w:val="ru-RU"/>
        </w:rPr>
        <w:t>-</w:t>
      </w:r>
      <w:r w:rsidRPr="00AC62E6">
        <w:rPr>
          <w:sz w:val="14"/>
          <w:szCs w:val="14"/>
        </w:rPr>
        <w:t>G</w:t>
      </w:r>
      <w:r w:rsidRPr="00AC62E6">
        <w:rPr>
          <w:sz w:val="14"/>
          <w:szCs w:val="14"/>
          <w:lang w:val="ru-RU"/>
        </w:rPr>
        <w:t xml:space="preserve">), а также для соответствующих весовых групп, производитель автомобиля должен указать рекомендуемые </w:t>
      </w:r>
      <w:r w:rsidRPr="00AC62E6">
        <w:rPr>
          <w:sz w:val="14"/>
          <w:szCs w:val="14"/>
        </w:rPr>
        <w:t>ISOFIX</w:t>
      </w:r>
      <w:r w:rsidRPr="00AC62E6">
        <w:rPr>
          <w:sz w:val="14"/>
          <w:szCs w:val="14"/>
          <w:lang w:val="ru-RU"/>
        </w:rPr>
        <w:t>-совместимые детские удерживающие системы, подходящие для каждого посадочного места.</w:t>
      </w:r>
    </w:p>
    <w:p w14:paraId="6CFEA5B3" w14:textId="77777777" w:rsidR="009E53D3" w:rsidRPr="00915AA9" w:rsidRDefault="00915AA9" w:rsidP="007C1013">
      <w:pPr>
        <w:spacing w:before="72" w:line="300" w:lineRule="auto"/>
        <w:ind w:right="26"/>
        <w:jc w:val="right"/>
        <w:rPr>
          <w:i/>
          <w:sz w:val="18"/>
          <w:szCs w:val="18"/>
          <w:lang w:val="ru-RU"/>
        </w:rPr>
      </w:pPr>
      <w:r w:rsidRPr="00915AA9">
        <w:rPr>
          <w:i/>
          <w:color w:val="007FFF"/>
          <w:spacing w:val="-2"/>
          <w:sz w:val="18"/>
          <w:szCs w:val="18"/>
          <w:lang w:val="ru-RU"/>
        </w:rPr>
        <w:lastRenderedPageBreak/>
        <w:t>Безопасность во время движения</w:t>
      </w:r>
    </w:p>
    <w:p w14:paraId="0027BDB8" w14:textId="77777777" w:rsidR="009E53D3" w:rsidRPr="00915AA9" w:rsidRDefault="00D426C2" w:rsidP="007C1013">
      <w:pPr>
        <w:pStyle w:val="a3"/>
        <w:spacing w:before="10" w:line="300" w:lineRule="auto"/>
        <w:ind w:left="0"/>
        <w:jc w:val="left"/>
        <w:rPr>
          <w:i/>
          <w:sz w:val="5"/>
          <w:lang w:val="ru-RU"/>
        </w:rPr>
      </w:pPr>
      <w:r>
        <w:rPr>
          <w:i/>
          <w:noProof/>
          <w:sz w:val="5"/>
        </w:rPr>
        <mc:AlternateContent>
          <mc:Choice Requires="wps">
            <w:drawing>
              <wp:anchor distT="0" distB="0" distL="0" distR="0" simplePos="0" relativeHeight="251655680" behindDoc="1" locked="0" layoutInCell="1" allowOverlap="1" wp14:anchorId="3FDAC5C9" wp14:editId="46E29818">
                <wp:simplePos x="0" y="0"/>
                <wp:positionH relativeFrom="page">
                  <wp:posOffset>557999</wp:posOffset>
                </wp:positionH>
                <wp:positionV relativeFrom="paragraph">
                  <wp:posOffset>58165</wp:posOffset>
                </wp:positionV>
                <wp:extent cx="4428490" cy="381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EB70E0B" id="Graphic 115" o:spid="_x0000_s1026" style="position:absolute;margin-left:43.95pt;margin-top:4.6pt;width:348.7pt;height:.3pt;z-index:-25166080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0FA5DF70" w14:textId="77777777" w:rsidR="00AC62E6" w:rsidRPr="00AC62E6" w:rsidRDefault="00AC62E6" w:rsidP="007C1013">
      <w:pPr>
        <w:pStyle w:val="a3"/>
        <w:spacing w:line="300" w:lineRule="auto"/>
        <w:rPr>
          <w:sz w:val="14"/>
          <w:szCs w:val="14"/>
          <w:lang w:val="ru-RU"/>
        </w:rPr>
      </w:pPr>
      <w:r w:rsidRPr="00AC62E6">
        <w:rPr>
          <w:sz w:val="14"/>
          <w:szCs w:val="14"/>
          <w:lang w:val="ru-RU"/>
        </w:rPr>
        <w:t xml:space="preserve">Примечание: значения сокращений, использованных в таблице, следующие: </w:t>
      </w:r>
      <w:r w:rsidRPr="00AC62E6">
        <w:rPr>
          <w:sz w:val="14"/>
          <w:szCs w:val="14"/>
        </w:rPr>
        <w:t>IUF</w:t>
      </w:r>
      <w:r w:rsidRPr="00AC62E6">
        <w:rPr>
          <w:sz w:val="14"/>
          <w:szCs w:val="14"/>
          <w:lang w:val="ru-RU"/>
        </w:rPr>
        <w:t xml:space="preserve"> = универсальное переднее </w:t>
      </w:r>
      <w:r w:rsidRPr="00AC62E6">
        <w:rPr>
          <w:sz w:val="14"/>
          <w:szCs w:val="14"/>
        </w:rPr>
        <w:t>ISOFIX</w:t>
      </w:r>
      <w:r w:rsidRPr="00AC62E6">
        <w:rPr>
          <w:sz w:val="14"/>
          <w:szCs w:val="14"/>
          <w:lang w:val="ru-RU"/>
        </w:rPr>
        <w:t xml:space="preserve">-детское удерживающее устройство, соответствующее требованиям по сертификации для данной весовой группы; </w:t>
      </w:r>
      <w:r w:rsidRPr="00AC62E6">
        <w:rPr>
          <w:sz w:val="14"/>
          <w:szCs w:val="14"/>
        </w:rPr>
        <w:t>IL</w:t>
      </w:r>
      <w:r w:rsidRPr="00AC62E6">
        <w:rPr>
          <w:sz w:val="14"/>
          <w:szCs w:val="14"/>
          <w:lang w:val="ru-RU"/>
        </w:rPr>
        <w:t xml:space="preserve"> = специальное </w:t>
      </w:r>
      <w:r w:rsidRPr="00AC62E6">
        <w:rPr>
          <w:sz w:val="14"/>
          <w:szCs w:val="14"/>
        </w:rPr>
        <w:t>ISOFIX</w:t>
      </w:r>
      <w:r w:rsidRPr="00AC62E6">
        <w:rPr>
          <w:sz w:val="14"/>
          <w:szCs w:val="14"/>
          <w:lang w:val="ru-RU"/>
        </w:rPr>
        <w:t xml:space="preserve">-детское удерживающее устройство, включенное в перечень разрешенных для конкретных моделей автомобилей. Эти устройства могут использоваться для специальных типов транспортных средств, а также ограниченных или полууниверсальных типов. </w:t>
      </w:r>
      <w:r w:rsidRPr="00AC62E6">
        <w:rPr>
          <w:sz w:val="14"/>
          <w:szCs w:val="14"/>
        </w:rPr>
        <w:t>X</w:t>
      </w:r>
      <w:r w:rsidRPr="00AC62E6">
        <w:rPr>
          <w:sz w:val="14"/>
          <w:szCs w:val="14"/>
          <w:lang w:val="ru-RU"/>
        </w:rPr>
        <w:t xml:space="preserve"> = данное место </w:t>
      </w:r>
      <w:r w:rsidRPr="00AC62E6">
        <w:rPr>
          <w:sz w:val="14"/>
          <w:szCs w:val="14"/>
        </w:rPr>
        <w:t>ISOFIX</w:t>
      </w:r>
      <w:r w:rsidRPr="00AC62E6">
        <w:rPr>
          <w:sz w:val="14"/>
          <w:szCs w:val="14"/>
          <w:lang w:val="ru-RU"/>
        </w:rPr>
        <w:t xml:space="preserve"> не подходит для установки </w:t>
      </w:r>
      <w:r w:rsidRPr="00AC62E6">
        <w:rPr>
          <w:sz w:val="14"/>
          <w:szCs w:val="14"/>
        </w:rPr>
        <w:t>ISOFIX</w:t>
      </w:r>
      <w:r w:rsidRPr="00AC62E6">
        <w:rPr>
          <w:sz w:val="14"/>
          <w:szCs w:val="14"/>
          <w:lang w:val="ru-RU"/>
        </w:rPr>
        <w:t>-удерживающего устройства указанной весовой группы и/или данного размерного уровня.</w:t>
      </w:r>
    </w:p>
    <w:p w14:paraId="697989E1" w14:textId="77777777" w:rsidR="00AC62E6" w:rsidRPr="00AC62E6" w:rsidRDefault="00AC62E6" w:rsidP="007C1013">
      <w:pPr>
        <w:pStyle w:val="a3"/>
        <w:spacing w:line="300" w:lineRule="auto"/>
        <w:rPr>
          <w:sz w:val="14"/>
          <w:szCs w:val="14"/>
          <w:lang w:val="ru-RU"/>
        </w:rPr>
      </w:pPr>
      <w:r w:rsidRPr="00AC62E6">
        <w:rPr>
          <w:sz w:val="14"/>
          <w:szCs w:val="14"/>
        </w:rPr>
        <w:t>A</w:t>
      </w:r>
      <w:r w:rsidRPr="00AC62E6">
        <w:rPr>
          <w:sz w:val="14"/>
          <w:szCs w:val="14"/>
          <w:lang w:val="ru-RU"/>
        </w:rPr>
        <w:t xml:space="preserve"> – </w:t>
      </w:r>
      <w:r w:rsidRPr="00AC62E6">
        <w:rPr>
          <w:sz w:val="14"/>
          <w:szCs w:val="14"/>
        </w:rPr>
        <w:t>ISO</w:t>
      </w:r>
      <w:r w:rsidRPr="00AC62E6">
        <w:rPr>
          <w:sz w:val="14"/>
          <w:szCs w:val="14"/>
          <w:lang w:val="ru-RU"/>
        </w:rPr>
        <w:t>/</w:t>
      </w:r>
      <w:r w:rsidRPr="00AC62E6">
        <w:rPr>
          <w:sz w:val="14"/>
          <w:szCs w:val="14"/>
        </w:rPr>
        <w:t>F</w:t>
      </w:r>
      <w:r w:rsidRPr="00AC62E6">
        <w:rPr>
          <w:sz w:val="14"/>
          <w:szCs w:val="14"/>
          <w:lang w:val="ru-RU"/>
        </w:rPr>
        <w:t xml:space="preserve">3: </w:t>
      </w:r>
      <w:r w:rsidR="005C24E9">
        <w:rPr>
          <w:sz w:val="14"/>
          <w:szCs w:val="14"/>
          <w:lang w:val="ru-RU"/>
        </w:rPr>
        <w:t>устройство</w:t>
      </w:r>
      <w:r w:rsidRPr="00AC62E6">
        <w:rPr>
          <w:sz w:val="14"/>
          <w:szCs w:val="14"/>
          <w:lang w:val="ru-RU"/>
        </w:rPr>
        <w:t xml:space="preserve"> стандартной высоты, </w:t>
      </w:r>
      <w:r w:rsidR="005C24E9">
        <w:rPr>
          <w:sz w:val="14"/>
          <w:szCs w:val="14"/>
          <w:lang w:val="ru-RU"/>
        </w:rPr>
        <w:t>устанавливаемое в направлении движения</w:t>
      </w:r>
    </w:p>
    <w:p w14:paraId="76AB5BCD" w14:textId="77777777" w:rsidR="00AC62E6" w:rsidRPr="00AC62E6" w:rsidRDefault="00AC62E6" w:rsidP="007C1013">
      <w:pPr>
        <w:pStyle w:val="a3"/>
        <w:spacing w:line="300" w:lineRule="auto"/>
        <w:rPr>
          <w:sz w:val="14"/>
          <w:szCs w:val="14"/>
          <w:lang w:val="ru-RU"/>
        </w:rPr>
      </w:pPr>
      <w:r w:rsidRPr="00AC62E6">
        <w:rPr>
          <w:sz w:val="14"/>
          <w:szCs w:val="14"/>
        </w:rPr>
        <w:t>B</w:t>
      </w:r>
      <w:r w:rsidRPr="00AC62E6">
        <w:rPr>
          <w:sz w:val="14"/>
          <w:szCs w:val="14"/>
          <w:lang w:val="ru-RU"/>
        </w:rPr>
        <w:t xml:space="preserve"> – </w:t>
      </w:r>
      <w:r w:rsidRPr="00AC62E6">
        <w:rPr>
          <w:sz w:val="14"/>
          <w:szCs w:val="14"/>
        </w:rPr>
        <w:t>ISO</w:t>
      </w:r>
      <w:r w:rsidRPr="00AC62E6">
        <w:rPr>
          <w:sz w:val="14"/>
          <w:szCs w:val="14"/>
          <w:lang w:val="ru-RU"/>
        </w:rPr>
        <w:t>/</w:t>
      </w:r>
      <w:r w:rsidRPr="00AC62E6">
        <w:rPr>
          <w:sz w:val="14"/>
          <w:szCs w:val="14"/>
        </w:rPr>
        <w:t>F</w:t>
      </w:r>
      <w:r w:rsidRPr="00AC62E6">
        <w:rPr>
          <w:sz w:val="14"/>
          <w:szCs w:val="14"/>
          <w:lang w:val="ru-RU"/>
        </w:rPr>
        <w:t xml:space="preserve">2: </w:t>
      </w:r>
      <w:r w:rsidR="005C24E9">
        <w:rPr>
          <w:sz w:val="14"/>
          <w:szCs w:val="14"/>
          <w:lang w:val="ru-RU"/>
        </w:rPr>
        <w:t>устройство</w:t>
      </w:r>
      <w:r w:rsidRPr="00AC62E6">
        <w:rPr>
          <w:sz w:val="14"/>
          <w:szCs w:val="14"/>
          <w:lang w:val="ru-RU"/>
        </w:rPr>
        <w:t xml:space="preserve"> уменьшенной высоты, </w:t>
      </w:r>
      <w:r w:rsidR="005C24E9">
        <w:rPr>
          <w:sz w:val="14"/>
          <w:szCs w:val="14"/>
          <w:lang w:val="ru-RU"/>
        </w:rPr>
        <w:t>устанавливаемое в направлении движения</w:t>
      </w:r>
    </w:p>
    <w:p w14:paraId="26EDBC70" w14:textId="77777777" w:rsidR="00AC62E6" w:rsidRPr="005C24E9" w:rsidRDefault="00AC62E6" w:rsidP="007C1013">
      <w:pPr>
        <w:pStyle w:val="a3"/>
        <w:spacing w:line="300" w:lineRule="auto"/>
        <w:rPr>
          <w:sz w:val="14"/>
          <w:szCs w:val="14"/>
          <w:lang w:val="ru-RU"/>
        </w:rPr>
      </w:pPr>
      <w:r w:rsidRPr="00AC62E6">
        <w:rPr>
          <w:sz w:val="14"/>
          <w:szCs w:val="14"/>
        </w:rPr>
        <w:t>B</w:t>
      </w:r>
      <w:r w:rsidRPr="00AC62E6">
        <w:rPr>
          <w:sz w:val="14"/>
          <w:szCs w:val="14"/>
          <w:lang w:val="ru-RU"/>
        </w:rPr>
        <w:t xml:space="preserve">1 – </w:t>
      </w:r>
      <w:r w:rsidRPr="00AC62E6">
        <w:rPr>
          <w:sz w:val="14"/>
          <w:szCs w:val="14"/>
        </w:rPr>
        <w:t>ISO</w:t>
      </w:r>
      <w:r w:rsidRPr="00AC62E6">
        <w:rPr>
          <w:sz w:val="14"/>
          <w:szCs w:val="14"/>
          <w:lang w:val="ru-RU"/>
        </w:rPr>
        <w:t>/</w:t>
      </w:r>
      <w:r w:rsidRPr="00AC62E6">
        <w:rPr>
          <w:sz w:val="14"/>
          <w:szCs w:val="14"/>
        </w:rPr>
        <w:t>F</w:t>
      </w:r>
      <w:r w:rsidRPr="00AC62E6">
        <w:rPr>
          <w:sz w:val="14"/>
          <w:szCs w:val="14"/>
          <w:lang w:val="ru-RU"/>
        </w:rPr>
        <w:t>2</w:t>
      </w:r>
      <w:r w:rsidRPr="00AC62E6">
        <w:rPr>
          <w:sz w:val="14"/>
          <w:szCs w:val="14"/>
        </w:rPr>
        <w:t>x</w:t>
      </w:r>
      <w:r w:rsidRPr="00AC62E6">
        <w:rPr>
          <w:sz w:val="14"/>
          <w:szCs w:val="14"/>
          <w:lang w:val="ru-RU"/>
        </w:rPr>
        <w:t xml:space="preserve">: </w:t>
      </w:r>
      <w:r w:rsidR="005C24E9">
        <w:rPr>
          <w:sz w:val="14"/>
          <w:szCs w:val="14"/>
          <w:lang w:val="ru-RU"/>
        </w:rPr>
        <w:t>устройство</w:t>
      </w:r>
      <w:r w:rsidRPr="00AC62E6">
        <w:rPr>
          <w:sz w:val="14"/>
          <w:szCs w:val="14"/>
          <w:lang w:val="ru-RU"/>
        </w:rPr>
        <w:t xml:space="preserve"> уменьшенной высоты, </w:t>
      </w:r>
      <w:r w:rsidR="005C24E9">
        <w:rPr>
          <w:sz w:val="14"/>
          <w:szCs w:val="14"/>
          <w:lang w:val="ru-RU"/>
        </w:rPr>
        <w:t>устанавливаемое в направлении движения</w:t>
      </w:r>
    </w:p>
    <w:p w14:paraId="0962DCFF" w14:textId="77777777" w:rsidR="00AC62E6" w:rsidRDefault="00AC62E6" w:rsidP="007C1013">
      <w:pPr>
        <w:pStyle w:val="a3"/>
        <w:spacing w:line="300" w:lineRule="auto"/>
        <w:rPr>
          <w:sz w:val="14"/>
          <w:szCs w:val="14"/>
          <w:lang w:val="ru-RU"/>
        </w:rPr>
      </w:pPr>
      <w:r w:rsidRPr="00AC62E6">
        <w:rPr>
          <w:sz w:val="14"/>
          <w:szCs w:val="14"/>
        </w:rPr>
        <w:t>C</w:t>
      </w:r>
      <w:r w:rsidRPr="00AC62E6">
        <w:rPr>
          <w:sz w:val="14"/>
          <w:szCs w:val="14"/>
          <w:lang w:val="ru-RU"/>
        </w:rPr>
        <w:t xml:space="preserve"> – </w:t>
      </w:r>
      <w:r w:rsidRPr="00AC62E6">
        <w:rPr>
          <w:sz w:val="14"/>
          <w:szCs w:val="14"/>
        </w:rPr>
        <w:t>ISO</w:t>
      </w:r>
      <w:r w:rsidRPr="00AC62E6">
        <w:rPr>
          <w:sz w:val="14"/>
          <w:szCs w:val="14"/>
          <w:lang w:val="ru-RU"/>
        </w:rPr>
        <w:t>/</w:t>
      </w:r>
      <w:r w:rsidRPr="00AC62E6">
        <w:rPr>
          <w:sz w:val="14"/>
          <w:szCs w:val="14"/>
        </w:rPr>
        <w:t>R</w:t>
      </w:r>
      <w:r w:rsidRPr="00AC62E6">
        <w:rPr>
          <w:sz w:val="14"/>
          <w:szCs w:val="14"/>
          <w:lang w:val="ru-RU"/>
        </w:rPr>
        <w:t xml:space="preserve">3: </w:t>
      </w:r>
      <w:r w:rsidR="005C24E9">
        <w:rPr>
          <w:sz w:val="14"/>
          <w:szCs w:val="14"/>
          <w:lang w:val="ru-RU"/>
        </w:rPr>
        <w:t>устройство</w:t>
      </w:r>
      <w:r w:rsidRPr="00AC62E6">
        <w:rPr>
          <w:sz w:val="14"/>
          <w:szCs w:val="14"/>
          <w:lang w:val="ru-RU"/>
        </w:rPr>
        <w:t xml:space="preserve"> полноразмерное, </w:t>
      </w:r>
      <w:r w:rsidR="005C24E9">
        <w:rPr>
          <w:sz w:val="14"/>
          <w:szCs w:val="14"/>
          <w:lang w:val="ru-RU"/>
        </w:rPr>
        <w:t>устанавливаемое против направления движения</w:t>
      </w:r>
      <w:r w:rsidRPr="00AC62E6">
        <w:rPr>
          <w:sz w:val="14"/>
          <w:szCs w:val="14"/>
          <w:lang w:val="ru-RU"/>
        </w:rPr>
        <w:t xml:space="preserve"> </w:t>
      </w:r>
    </w:p>
    <w:p w14:paraId="30C4E0FA" w14:textId="77777777" w:rsidR="00AC62E6" w:rsidRPr="00AC62E6" w:rsidRDefault="00AC62E6" w:rsidP="007C1013">
      <w:pPr>
        <w:pStyle w:val="a3"/>
        <w:spacing w:before="59" w:after="21" w:line="300" w:lineRule="auto"/>
        <w:ind w:left="29" w:right="94"/>
        <w:rPr>
          <w:spacing w:val="-2"/>
          <w:sz w:val="14"/>
          <w:szCs w:val="14"/>
          <w:lang w:val="ru-RU"/>
        </w:rPr>
      </w:pPr>
      <w:r w:rsidRPr="00AC62E6">
        <w:rPr>
          <w:spacing w:val="-2"/>
          <w:sz w:val="14"/>
          <w:szCs w:val="14"/>
        </w:rPr>
        <w:t>D</w:t>
      </w:r>
      <w:r w:rsidRPr="00AC62E6">
        <w:rPr>
          <w:spacing w:val="-2"/>
          <w:sz w:val="14"/>
          <w:szCs w:val="14"/>
          <w:lang w:val="ru-RU"/>
        </w:rPr>
        <w:t xml:space="preserve"> – </w:t>
      </w:r>
      <w:r w:rsidRPr="00AC62E6">
        <w:rPr>
          <w:spacing w:val="-2"/>
          <w:sz w:val="14"/>
          <w:szCs w:val="14"/>
        </w:rPr>
        <w:t>ISO</w:t>
      </w:r>
      <w:r w:rsidRPr="00AC62E6">
        <w:rPr>
          <w:spacing w:val="-2"/>
          <w:sz w:val="14"/>
          <w:szCs w:val="14"/>
          <w:lang w:val="ru-RU"/>
        </w:rPr>
        <w:t>/</w:t>
      </w:r>
      <w:r w:rsidRPr="00AC62E6">
        <w:rPr>
          <w:spacing w:val="-2"/>
          <w:sz w:val="14"/>
          <w:szCs w:val="14"/>
        </w:rPr>
        <w:t>R</w:t>
      </w:r>
      <w:r w:rsidRPr="00AC62E6">
        <w:rPr>
          <w:spacing w:val="-2"/>
          <w:sz w:val="14"/>
          <w:szCs w:val="14"/>
          <w:lang w:val="ru-RU"/>
        </w:rPr>
        <w:t xml:space="preserve">2: </w:t>
      </w:r>
      <w:r w:rsidR="005C24E9">
        <w:rPr>
          <w:spacing w:val="-2"/>
          <w:sz w:val="14"/>
          <w:szCs w:val="14"/>
          <w:lang w:val="ru-RU"/>
        </w:rPr>
        <w:t>устройство</w:t>
      </w:r>
      <w:r w:rsidRPr="00AC62E6">
        <w:rPr>
          <w:spacing w:val="-2"/>
          <w:sz w:val="14"/>
          <w:szCs w:val="14"/>
          <w:lang w:val="ru-RU"/>
        </w:rPr>
        <w:t xml:space="preserve"> уменьшенного размера, </w:t>
      </w:r>
      <w:r w:rsidR="005C24E9">
        <w:rPr>
          <w:spacing w:val="-2"/>
          <w:sz w:val="14"/>
          <w:szCs w:val="14"/>
          <w:lang w:val="ru-RU"/>
        </w:rPr>
        <w:t>устанавливаемое против направления движения</w:t>
      </w:r>
    </w:p>
    <w:p w14:paraId="0BF7B575" w14:textId="77777777" w:rsidR="00AC62E6" w:rsidRPr="00AC62E6" w:rsidRDefault="00AC62E6" w:rsidP="007C1013">
      <w:pPr>
        <w:pStyle w:val="a3"/>
        <w:spacing w:before="59" w:after="21" w:line="300" w:lineRule="auto"/>
        <w:ind w:left="29" w:right="94"/>
        <w:rPr>
          <w:spacing w:val="-2"/>
          <w:sz w:val="14"/>
          <w:szCs w:val="14"/>
          <w:lang w:val="ru-RU"/>
        </w:rPr>
      </w:pPr>
      <w:r w:rsidRPr="00AC62E6">
        <w:rPr>
          <w:spacing w:val="-2"/>
          <w:sz w:val="14"/>
          <w:szCs w:val="14"/>
        </w:rPr>
        <w:t>E</w:t>
      </w:r>
      <w:r w:rsidRPr="00AC62E6">
        <w:rPr>
          <w:spacing w:val="-2"/>
          <w:sz w:val="14"/>
          <w:szCs w:val="14"/>
          <w:lang w:val="ru-RU"/>
        </w:rPr>
        <w:t xml:space="preserve"> – </w:t>
      </w:r>
      <w:r w:rsidRPr="00AC62E6">
        <w:rPr>
          <w:spacing w:val="-2"/>
          <w:sz w:val="14"/>
          <w:szCs w:val="14"/>
        </w:rPr>
        <w:t>ISO</w:t>
      </w:r>
      <w:r w:rsidRPr="00AC62E6">
        <w:rPr>
          <w:spacing w:val="-2"/>
          <w:sz w:val="14"/>
          <w:szCs w:val="14"/>
          <w:lang w:val="ru-RU"/>
        </w:rPr>
        <w:t>/</w:t>
      </w:r>
      <w:r w:rsidRPr="00AC62E6">
        <w:rPr>
          <w:spacing w:val="-2"/>
          <w:sz w:val="14"/>
          <w:szCs w:val="14"/>
        </w:rPr>
        <w:t>R</w:t>
      </w:r>
      <w:r w:rsidRPr="00AC62E6">
        <w:rPr>
          <w:spacing w:val="-2"/>
          <w:sz w:val="14"/>
          <w:szCs w:val="14"/>
          <w:lang w:val="ru-RU"/>
        </w:rPr>
        <w:t xml:space="preserve">1: </w:t>
      </w:r>
      <w:r w:rsidR="005C24E9">
        <w:rPr>
          <w:spacing w:val="-2"/>
          <w:sz w:val="14"/>
          <w:szCs w:val="14"/>
          <w:lang w:val="ru-RU"/>
        </w:rPr>
        <w:t>устройство</w:t>
      </w:r>
      <w:r w:rsidRPr="00AC62E6">
        <w:rPr>
          <w:spacing w:val="-2"/>
          <w:sz w:val="14"/>
          <w:szCs w:val="14"/>
          <w:lang w:val="ru-RU"/>
        </w:rPr>
        <w:t xml:space="preserve">, </w:t>
      </w:r>
      <w:r w:rsidR="005C24E9">
        <w:rPr>
          <w:spacing w:val="-2"/>
          <w:sz w:val="14"/>
          <w:szCs w:val="14"/>
          <w:lang w:val="ru-RU"/>
        </w:rPr>
        <w:t>устанавливаемое против направления движения</w:t>
      </w:r>
    </w:p>
    <w:p w14:paraId="38F90CCA" w14:textId="77777777" w:rsidR="00AC62E6" w:rsidRPr="00AC62E6" w:rsidRDefault="00AC62E6" w:rsidP="007C1013">
      <w:pPr>
        <w:pStyle w:val="a3"/>
        <w:spacing w:before="59" w:after="21" w:line="300" w:lineRule="auto"/>
        <w:ind w:left="29" w:right="236"/>
        <w:rPr>
          <w:spacing w:val="-2"/>
          <w:sz w:val="14"/>
          <w:szCs w:val="14"/>
          <w:lang w:val="ru-RU"/>
        </w:rPr>
      </w:pPr>
      <w:r w:rsidRPr="00AC62E6">
        <w:rPr>
          <w:spacing w:val="-2"/>
          <w:sz w:val="14"/>
          <w:szCs w:val="14"/>
        </w:rPr>
        <w:t>F</w:t>
      </w:r>
      <w:r w:rsidRPr="00AC62E6">
        <w:rPr>
          <w:spacing w:val="-2"/>
          <w:sz w:val="14"/>
          <w:szCs w:val="14"/>
          <w:lang w:val="ru-RU"/>
        </w:rPr>
        <w:t xml:space="preserve"> – </w:t>
      </w:r>
      <w:r w:rsidRPr="00AC62E6">
        <w:rPr>
          <w:spacing w:val="-2"/>
          <w:sz w:val="14"/>
          <w:szCs w:val="14"/>
        </w:rPr>
        <w:t>ISO</w:t>
      </w:r>
      <w:r w:rsidRPr="00AC62E6">
        <w:rPr>
          <w:spacing w:val="-2"/>
          <w:sz w:val="14"/>
          <w:szCs w:val="14"/>
          <w:lang w:val="ru-RU"/>
        </w:rPr>
        <w:t>/</w:t>
      </w:r>
      <w:r w:rsidRPr="00AC62E6">
        <w:rPr>
          <w:spacing w:val="-2"/>
          <w:sz w:val="14"/>
          <w:szCs w:val="14"/>
        </w:rPr>
        <w:t>L</w:t>
      </w:r>
      <w:r w:rsidRPr="00AC62E6">
        <w:rPr>
          <w:spacing w:val="-2"/>
          <w:sz w:val="14"/>
          <w:szCs w:val="14"/>
          <w:lang w:val="ru-RU"/>
        </w:rPr>
        <w:t xml:space="preserve">1: </w:t>
      </w:r>
      <w:r w:rsidR="005C24E9">
        <w:rPr>
          <w:spacing w:val="-2"/>
          <w:sz w:val="14"/>
          <w:szCs w:val="14"/>
          <w:lang w:val="ru-RU"/>
        </w:rPr>
        <w:t>устройство, устанавливаемое</w:t>
      </w:r>
      <w:r w:rsidRPr="00AC62E6">
        <w:rPr>
          <w:spacing w:val="-2"/>
          <w:sz w:val="14"/>
          <w:szCs w:val="14"/>
          <w:lang w:val="ru-RU"/>
        </w:rPr>
        <w:t xml:space="preserve"> в боковом положении слева (</w:t>
      </w:r>
      <w:r>
        <w:rPr>
          <w:spacing w:val="-2"/>
          <w:sz w:val="14"/>
          <w:szCs w:val="14"/>
          <w:lang w:val="ru-RU"/>
        </w:rPr>
        <w:t>переноска</w:t>
      </w:r>
      <w:r w:rsidRPr="00AC62E6">
        <w:rPr>
          <w:spacing w:val="-2"/>
          <w:sz w:val="14"/>
          <w:szCs w:val="14"/>
          <w:lang w:val="ru-RU"/>
        </w:rPr>
        <w:t>)</w:t>
      </w:r>
    </w:p>
    <w:p w14:paraId="456C7F91" w14:textId="77777777" w:rsidR="00AC62E6" w:rsidRDefault="00AC62E6" w:rsidP="007C1013">
      <w:pPr>
        <w:pStyle w:val="a3"/>
        <w:spacing w:before="59" w:after="21" w:line="300" w:lineRule="auto"/>
        <w:ind w:left="29" w:right="236"/>
        <w:jc w:val="left"/>
        <w:rPr>
          <w:spacing w:val="-2"/>
          <w:sz w:val="14"/>
          <w:szCs w:val="14"/>
          <w:lang w:val="ru-RU"/>
        </w:rPr>
      </w:pPr>
      <w:r w:rsidRPr="00AC62E6">
        <w:rPr>
          <w:spacing w:val="-2"/>
          <w:sz w:val="14"/>
          <w:szCs w:val="14"/>
        </w:rPr>
        <w:t>G</w:t>
      </w:r>
      <w:r w:rsidRPr="00AC62E6">
        <w:rPr>
          <w:spacing w:val="-2"/>
          <w:sz w:val="14"/>
          <w:szCs w:val="14"/>
          <w:lang w:val="ru-RU"/>
        </w:rPr>
        <w:t xml:space="preserve"> – </w:t>
      </w:r>
      <w:r w:rsidRPr="00AC62E6">
        <w:rPr>
          <w:spacing w:val="-2"/>
          <w:sz w:val="14"/>
          <w:szCs w:val="14"/>
        </w:rPr>
        <w:t>ISO</w:t>
      </w:r>
      <w:r w:rsidRPr="00AC62E6">
        <w:rPr>
          <w:spacing w:val="-2"/>
          <w:sz w:val="14"/>
          <w:szCs w:val="14"/>
          <w:lang w:val="ru-RU"/>
        </w:rPr>
        <w:t>/</w:t>
      </w:r>
      <w:r w:rsidRPr="00AC62E6">
        <w:rPr>
          <w:spacing w:val="-2"/>
          <w:sz w:val="14"/>
          <w:szCs w:val="14"/>
        </w:rPr>
        <w:t>L</w:t>
      </w:r>
      <w:r w:rsidRPr="00AC62E6">
        <w:rPr>
          <w:spacing w:val="-2"/>
          <w:sz w:val="14"/>
          <w:szCs w:val="14"/>
          <w:lang w:val="ru-RU"/>
        </w:rPr>
        <w:t xml:space="preserve">2: </w:t>
      </w:r>
      <w:r w:rsidR="005C24E9">
        <w:rPr>
          <w:spacing w:val="-2"/>
          <w:sz w:val="14"/>
          <w:szCs w:val="14"/>
          <w:lang w:val="ru-RU"/>
        </w:rPr>
        <w:t>устройство, устанавливаемое</w:t>
      </w:r>
      <w:r w:rsidRPr="00AC62E6">
        <w:rPr>
          <w:spacing w:val="-2"/>
          <w:sz w:val="14"/>
          <w:szCs w:val="14"/>
          <w:lang w:val="ru-RU"/>
        </w:rPr>
        <w:t xml:space="preserve"> в боковом положении справа (люлька)</w:t>
      </w:r>
      <w:r w:rsidR="005C24E9">
        <w:rPr>
          <w:spacing w:val="-2"/>
          <w:sz w:val="14"/>
          <w:szCs w:val="14"/>
          <w:lang w:val="ru-RU"/>
        </w:rPr>
        <w:t xml:space="preserve">, </w:t>
      </w:r>
      <w:r w:rsidR="005C24E9" w:rsidRPr="005C24E9">
        <w:rPr>
          <w:spacing w:val="-2"/>
          <w:sz w:val="14"/>
          <w:szCs w:val="14"/>
          <w:lang w:val="ru-RU"/>
        </w:rPr>
        <w:t>стандарт i-Size</w:t>
      </w:r>
      <w:r w:rsidRPr="00AC62E6">
        <w:rPr>
          <w:spacing w:val="-2"/>
          <w:sz w:val="14"/>
          <w:szCs w:val="14"/>
          <w:lang w:val="ru-RU"/>
        </w:rPr>
        <w:t xml:space="preserve"> </w:t>
      </w:r>
    </w:p>
    <w:p w14:paraId="6E66C3E0" w14:textId="77777777" w:rsidR="009E53D3" w:rsidRPr="005C24E9" w:rsidRDefault="005C24E9" w:rsidP="007C1013">
      <w:pPr>
        <w:pStyle w:val="a3"/>
        <w:spacing w:before="59" w:after="21" w:line="300" w:lineRule="auto"/>
        <w:ind w:left="29" w:right="1653"/>
        <w:jc w:val="left"/>
        <w:rPr>
          <w:sz w:val="14"/>
          <w:szCs w:val="14"/>
          <w:lang w:val="ru-RU"/>
        </w:rPr>
      </w:pPr>
      <w:r w:rsidRPr="005C24E9">
        <w:rPr>
          <w:sz w:val="14"/>
          <w:szCs w:val="14"/>
          <w:lang w:val="ru-RU"/>
        </w:rPr>
        <w:t>Информация по рекомендуемым детским удерживающим</w:t>
      </w:r>
      <w:r>
        <w:rPr>
          <w:sz w:val="14"/>
          <w:szCs w:val="14"/>
          <w:lang w:val="ru-RU"/>
        </w:rPr>
        <w:t xml:space="preserve"> </w:t>
      </w:r>
      <w:r w:rsidRPr="005C24E9">
        <w:rPr>
          <w:sz w:val="14"/>
          <w:szCs w:val="14"/>
          <w:lang w:val="ru-RU"/>
        </w:rPr>
        <w:t>устройствам:</w:t>
      </w:r>
    </w:p>
    <w:tbl>
      <w:tblPr>
        <w:tblStyle w:val="TableNormal"/>
        <w:tblW w:w="0" w:type="auto"/>
        <w:tblInd w:w="36"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407"/>
        <w:gridCol w:w="1096"/>
        <w:gridCol w:w="1096"/>
        <w:gridCol w:w="1093"/>
        <w:gridCol w:w="1093"/>
        <w:gridCol w:w="1093"/>
        <w:gridCol w:w="1093"/>
      </w:tblGrid>
      <w:tr w:rsidR="009E53D3" w:rsidRPr="007440A1" w14:paraId="281DCA8F" w14:textId="77777777">
        <w:trPr>
          <w:trHeight w:val="1019"/>
        </w:trPr>
        <w:tc>
          <w:tcPr>
            <w:tcW w:w="407" w:type="dxa"/>
            <w:tcBorders>
              <w:top w:val="nil"/>
              <w:left w:val="nil"/>
              <w:bottom w:val="nil"/>
              <w:right w:val="nil"/>
            </w:tcBorders>
            <w:shd w:val="clear" w:color="auto" w:fill="83C6F9"/>
          </w:tcPr>
          <w:p w14:paraId="77755F48" w14:textId="77777777" w:rsidR="009E53D3" w:rsidRPr="005C24E9" w:rsidRDefault="005C24E9" w:rsidP="007C1013">
            <w:pPr>
              <w:pStyle w:val="TableParagraph"/>
              <w:spacing w:before="177" w:line="300" w:lineRule="auto"/>
              <w:ind w:left="100" w:right="97" w:firstLine="4"/>
              <w:jc w:val="both"/>
              <w:rPr>
                <w:b/>
                <w:sz w:val="14"/>
                <w:szCs w:val="14"/>
                <w:lang w:val="ru-RU"/>
              </w:rPr>
            </w:pPr>
            <w:r>
              <w:rPr>
                <w:b/>
                <w:spacing w:val="-6"/>
                <w:sz w:val="14"/>
                <w:szCs w:val="14"/>
                <w:lang w:val="ru-RU"/>
              </w:rPr>
              <w:t>Группа</w:t>
            </w:r>
          </w:p>
        </w:tc>
        <w:tc>
          <w:tcPr>
            <w:tcW w:w="1096" w:type="dxa"/>
            <w:tcBorders>
              <w:top w:val="nil"/>
              <w:left w:val="nil"/>
              <w:bottom w:val="nil"/>
              <w:right w:val="nil"/>
            </w:tcBorders>
            <w:shd w:val="clear" w:color="auto" w:fill="83C6F9"/>
          </w:tcPr>
          <w:p w14:paraId="6CD5578C" w14:textId="77777777" w:rsidR="009E53D3" w:rsidRPr="00AC62E6" w:rsidRDefault="009E53D3" w:rsidP="007C1013">
            <w:pPr>
              <w:pStyle w:val="TableParagraph"/>
              <w:spacing w:before="90" w:line="300" w:lineRule="auto"/>
              <w:jc w:val="left"/>
              <w:rPr>
                <w:sz w:val="14"/>
                <w:szCs w:val="14"/>
              </w:rPr>
            </w:pPr>
          </w:p>
          <w:p w14:paraId="4F8C8294" w14:textId="77777777" w:rsidR="009E53D3" w:rsidRPr="005C24E9" w:rsidRDefault="005C24E9" w:rsidP="007C1013">
            <w:pPr>
              <w:pStyle w:val="TableParagraph"/>
              <w:spacing w:line="300" w:lineRule="auto"/>
              <w:ind w:left="280" w:right="269" w:firstLine="56"/>
              <w:jc w:val="left"/>
              <w:rPr>
                <w:b/>
                <w:sz w:val="14"/>
                <w:szCs w:val="14"/>
                <w:lang w:val="ru-RU"/>
              </w:rPr>
            </w:pPr>
            <w:r>
              <w:rPr>
                <w:b/>
                <w:spacing w:val="-2"/>
                <w:sz w:val="14"/>
                <w:szCs w:val="14"/>
                <w:lang w:val="ru-RU"/>
              </w:rPr>
              <w:t>Вес ребенка</w:t>
            </w:r>
          </w:p>
        </w:tc>
        <w:tc>
          <w:tcPr>
            <w:tcW w:w="1096" w:type="dxa"/>
            <w:tcBorders>
              <w:top w:val="nil"/>
              <w:left w:val="nil"/>
              <w:bottom w:val="nil"/>
              <w:right w:val="nil"/>
            </w:tcBorders>
            <w:shd w:val="clear" w:color="auto" w:fill="83C6F9"/>
          </w:tcPr>
          <w:p w14:paraId="5C7A572F" w14:textId="77777777" w:rsidR="009E53D3" w:rsidRPr="00AC62E6" w:rsidRDefault="005C24E9" w:rsidP="007C1013">
            <w:pPr>
              <w:pStyle w:val="TableParagraph"/>
              <w:spacing w:before="176" w:line="300" w:lineRule="auto"/>
              <w:ind w:left="72" w:right="66"/>
              <w:rPr>
                <w:b/>
                <w:sz w:val="14"/>
                <w:szCs w:val="14"/>
              </w:rPr>
            </w:pPr>
            <w:r w:rsidRPr="005C24E9">
              <w:rPr>
                <w:b/>
                <w:spacing w:val="-2"/>
                <w:sz w:val="14"/>
                <w:szCs w:val="14"/>
              </w:rPr>
              <w:t>Категория размера детского кресла</w:t>
            </w:r>
          </w:p>
        </w:tc>
        <w:tc>
          <w:tcPr>
            <w:tcW w:w="1093" w:type="dxa"/>
            <w:tcBorders>
              <w:top w:val="nil"/>
              <w:left w:val="nil"/>
              <w:bottom w:val="nil"/>
              <w:right w:val="nil"/>
            </w:tcBorders>
            <w:shd w:val="clear" w:color="auto" w:fill="83C6F9"/>
          </w:tcPr>
          <w:p w14:paraId="5C6F83BC" w14:textId="77777777" w:rsidR="009E53D3" w:rsidRPr="005C24E9" w:rsidRDefault="005C24E9" w:rsidP="007C1013">
            <w:pPr>
              <w:pStyle w:val="TableParagraph"/>
              <w:spacing w:before="65" w:line="300" w:lineRule="auto"/>
              <w:ind w:left="112" w:right="106" w:hanging="2"/>
              <w:rPr>
                <w:b/>
                <w:sz w:val="14"/>
                <w:szCs w:val="14"/>
                <w:lang w:val="ru-RU"/>
              </w:rPr>
            </w:pPr>
            <w:r w:rsidRPr="005C24E9">
              <w:rPr>
                <w:b/>
                <w:spacing w:val="-2"/>
                <w:sz w:val="14"/>
                <w:szCs w:val="14"/>
                <w:lang w:val="ru-RU"/>
              </w:rPr>
              <w:t>Переднее пассажирское сиденье (подушка включена)</w:t>
            </w:r>
          </w:p>
        </w:tc>
        <w:tc>
          <w:tcPr>
            <w:tcW w:w="1093" w:type="dxa"/>
            <w:tcBorders>
              <w:top w:val="nil"/>
              <w:left w:val="nil"/>
              <w:bottom w:val="nil"/>
              <w:right w:val="nil"/>
            </w:tcBorders>
            <w:shd w:val="clear" w:color="auto" w:fill="83C6F9"/>
          </w:tcPr>
          <w:p w14:paraId="3D1D9F16" w14:textId="77777777" w:rsidR="009E53D3" w:rsidRPr="005C24E9" w:rsidRDefault="005C24E9" w:rsidP="007C1013">
            <w:pPr>
              <w:pStyle w:val="TableParagraph"/>
              <w:spacing w:before="65" w:line="300" w:lineRule="auto"/>
              <w:ind w:left="109" w:right="101" w:hanging="1"/>
              <w:rPr>
                <w:b/>
                <w:sz w:val="14"/>
                <w:szCs w:val="14"/>
                <w:lang w:val="ru-RU"/>
              </w:rPr>
            </w:pPr>
            <w:r w:rsidRPr="005C24E9">
              <w:rPr>
                <w:b/>
                <w:spacing w:val="-2"/>
                <w:sz w:val="14"/>
                <w:szCs w:val="14"/>
                <w:lang w:val="ru-RU"/>
              </w:rPr>
              <w:t>Переднее пассажирское сиденье (подушка выключена)</w:t>
            </w:r>
          </w:p>
        </w:tc>
        <w:tc>
          <w:tcPr>
            <w:tcW w:w="1093" w:type="dxa"/>
            <w:tcBorders>
              <w:top w:val="nil"/>
              <w:left w:val="nil"/>
              <w:bottom w:val="nil"/>
              <w:right w:val="nil"/>
            </w:tcBorders>
            <w:shd w:val="clear" w:color="auto" w:fill="83C6F9"/>
          </w:tcPr>
          <w:p w14:paraId="346CD606" w14:textId="77777777" w:rsidR="009E53D3" w:rsidRPr="005C24E9" w:rsidRDefault="005C24E9" w:rsidP="007C1013">
            <w:pPr>
              <w:pStyle w:val="TableParagraph"/>
              <w:spacing w:before="193" w:line="300" w:lineRule="auto"/>
              <w:ind w:left="166" w:right="158" w:hanging="1"/>
              <w:rPr>
                <w:b/>
                <w:sz w:val="14"/>
                <w:szCs w:val="14"/>
                <w:lang w:val="ru-RU"/>
              </w:rPr>
            </w:pPr>
            <w:r w:rsidRPr="005C24E9">
              <w:rPr>
                <w:b/>
                <w:spacing w:val="-2"/>
                <w:sz w:val="14"/>
                <w:szCs w:val="14"/>
                <w:lang w:val="ru-RU"/>
              </w:rPr>
              <w:t>Боковое место на заднем сиденье</w:t>
            </w:r>
          </w:p>
        </w:tc>
        <w:tc>
          <w:tcPr>
            <w:tcW w:w="1093" w:type="dxa"/>
            <w:tcBorders>
              <w:top w:val="nil"/>
              <w:left w:val="nil"/>
              <w:bottom w:val="nil"/>
              <w:right w:val="nil"/>
            </w:tcBorders>
            <w:shd w:val="clear" w:color="auto" w:fill="83C6F9"/>
          </w:tcPr>
          <w:p w14:paraId="4E5B8583" w14:textId="77777777" w:rsidR="009E53D3" w:rsidRPr="005C24E9" w:rsidRDefault="005C24E9" w:rsidP="007C1013">
            <w:pPr>
              <w:pStyle w:val="TableParagraph"/>
              <w:spacing w:before="193" w:line="300" w:lineRule="auto"/>
              <w:ind w:left="105" w:right="96" w:hanging="2"/>
              <w:rPr>
                <w:b/>
                <w:sz w:val="14"/>
                <w:szCs w:val="14"/>
                <w:lang w:val="ru-RU"/>
              </w:rPr>
            </w:pPr>
            <w:r w:rsidRPr="005C24E9">
              <w:rPr>
                <w:b/>
                <w:spacing w:val="-2"/>
                <w:sz w:val="14"/>
                <w:szCs w:val="14"/>
                <w:lang w:val="ru-RU"/>
              </w:rPr>
              <w:t>Центральное место на заднем сиденье</w:t>
            </w:r>
          </w:p>
        </w:tc>
      </w:tr>
      <w:tr w:rsidR="009E53D3" w:rsidRPr="00AC62E6" w14:paraId="4934DCCD" w14:textId="77777777">
        <w:trPr>
          <w:trHeight w:val="316"/>
        </w:trPr>
        <w:tc>
          <w:tcPr>
            <w:tcW w:w="407" w:type="dxa"/>
            <w:vMerge w:val="restart"/>
            <w:tcBorders>
              <w:top w:val="nil"/>
              <w:left w:val="nil"/>
            </w:tcBorders>
          </w:tcPr>
          <w:p w14:paraId="19F08CDE" w14:textId="77777777" w:rsidR="009E53D3" w:rsidRPr="005C24E9" w:rsidRDefault="009E53D3" w:rsidP="007C1013">
            <w:pPr>
              <w:pStyle w:val="TableParagraph"/>
              <w:spacing w:before="185" w:line="300" w:lineRule="auto"/>
              <w:jc w:val="left"/>
              <w:rPr>
                <w:sz w:val="14"/>
                <w:szCs w:val="14"/>
                <w:lang w:val="ru-RU"/>
              </w:rPr>
            </w:pPr>
          </w:p>
          <w:p w14:paraId="3C58EDFA" w14:textId="77777777" w:rsidR="009E53D3" w:rsidRPr="00AC62E6" w:rsidRDefault="00D426C2" w:rsidP="007C1013">
            <w:pPr>
              <w:pStyle w:val="TableParagraph"/>
              <w:spacing w:line="300" w:lineRule="auto"/>
              <w:ind w:left="9" w:right="2"/>
              <w:rPr>
                <w:sz w:val="14"/>
                <w:szCs w:val="14"/>
              </w:rPr>
            </w:pPr>
            <w:r w:rsidRPr="00AC62E6">
              <w:rPr>
                <w:spacing w:val="-10"/>
                <w:sz w:val="14"/>
                <w:szCs w:val="14"/>
              </w:rPr>
              <w:t>0</w:t>
            </w:r>
          </w:p>
        </w:tc>
        <w:tc>
          <w:tcPr>
            <w:tcW w:w="1096" w:type="dxa"/>
            <w:vMerge w:val="restart"/>
            <w:tcBorders>
              <w:top w:val="nil"/>
            </w:tcBorders>
          </w:tcPr>
          <w:p w14:paraId="3AAE54AE" w14:textId="77777777" w:rsidR="009E53D3" w:rsidRPr="00AC62E6" w:rsidRDefault="009E53D3" w:rsidP="007C1013">
            <w:pPr>
              <w:pStyle w:val="TableParagraph"/>
              <w:spacing w:before="168" w:line="300" w:lineRule="auto"/>
              <w:jc w:val="left"/>
              <w:rPr>
                <w:sz w:val="14"/>
                <w:szCs w:val="14"/>
              </w:rPr>
            </w:pPr>
          </w:p>
          <w:p w14:paraId="4CF36E47" w14:textId="77777777" w:rsidR="009E53D3" w:rsidRPr="005C24E9" w:rsidRDefault="005C24E9" w:rsidP="007C1013">
            <w:pPr>
              <w:pStyle w:val="TableParagraph"/>
              <w:spacing w:line="300" w:lineRule="auto"/>
              <w:ind w:left="140"/>
              <w:jc w:val="left"/>
              <w:rPr>
                <w:sz w:val="14"/>
                <w:szCs w:val="14"/>
                <w:lang w:val="ru-RU"/>
              </w:rPr>
            </w:pPr>
            <w:r>
              <w:rPr>
                <w:sz w:val="14"/>
                <w:szCs w:val="14"/>
                <w:lang w:val="ru-RU"/>
              </w:rPr>
              <w:t>До</w:t>
            </w:r>
            <w:r w:rsidR="00D426C2" w:rsidRPr="00AC62E6">
              <w:rPr>
                <w:spacing w:val="-8"/>
                <w:sz w:val="14"/>
                <w:szCs w:val="14"/>
              </w:rPr>
              <w:t xml:space="preserve"> </w:t>
            </w:r>
            <w:r w:rsidR="00D426C2" w:rsidRPr="00AC62E6">
              <w:rPr>
                <w:spacing w:val="-4"/>
                <w:sz w:val="14"/>
                <w:szCs w:val="14"/>
              </w:rPr>
              <w:t>10</w:t>
            </w:r>
            <w:r>
              <w:rPr>
                <w:spacing w:val="-4"/>
                <w:sz w:val="14"/>
                <w:szCs w:val="14"/>
                <w:lang w:val="ru-RU"/>
              </w:rPr>
              <w:t xml:space="preserve"> кг</w:t>
            </w:r>
          </w:p>
        </w:tc>
        <w:tc>
          <w:tcPr>
            <w:tcW w:w="1096" w:type="dxa"/>
            <w:tcBorders>
              <w:top w:val="nil"/>
            </w:tcBorders>
          </w:tcPr>
          <w:p w14:paraId="31DA762E" w14:textId="77777777" w:rsidR="009E53D3" w:rsidRPr="00AC62E6" w:rsidRDefault="00D426C2" w:rsidP="007C1013">
            <w:pPr>
              <w:pStyle w:val="TableParagraph"/>
              <w:spacing w:before="61" w:line="300" w:lineRule="auto"/>
              <w:ind w:left="5"/>
              <w:rPr>
                <w:sz w:val="14"/>
                <w:szCs w:val="14"/>
              </w:rPr>
            </w:pPr>
            <w:r w:rsidRPr="00AC62E6">
              <w:rPr>
                <w:spacing w:val="-10"/>
                <w:sz w:val="14"/>
                <w:szCs w:val="14"/>
              </w:rPr>
              <w:t>G</w:t>
            </w:r>
          </w:p>
        </w:tc>
        <w:tc>
          <w:tcPr>
            <w:tcW w:w="1093" w:type="dxa"/>
            <w:tcBorders>
              <w:top w:val="nil"/>
            </w:tcBorders>
          </w:tcPr>
          <w:p w14:paraId="24F49B21" w14:textId="77777777" w:rsidR="009E53D3" w:rsidRPr="00AC62E6" w:rsidRDefault="00D426C2" w:rsidP="007C1013">
            <w:pPr>
              <w:pStyle w:val="TableParagraph"/>
              <w:spacing w:before="61" w:line="300" w:lineRule="auto"/>
              <w:ind w:left="7" w:right="4"/>
              <w:rPr>
                <w:sz w:val="14"/>
                <w:szCs w:val="14"/>
              </w:rPr>
            </w:pPr>
            <w:r w:rsidRPr="00AC62E6">
              <w:rPr>
                <w:spacing w:val="-10"/>
                <w:sz w:val="14"/>
                <w:szCs w:val="14"/>
              </w:rPr>
              <w:t>X</w:t>
            </w:r>
          </w:p>
        </w:tc>
        <w:tc>
          <w:tcPr>
            <w:tcW w:w="1093" w:type="dxa"/>
            <w:tcBorders>
              <w:top w:val="nil"/>
            </w:tcBorders>
          </w:tcPr>
          <w:p w14:paraId="56F0015A" w14:textId="77777777" w:rsidR="009E53D3" w:rsidRPr="00AC62E6" w:rsidRDefault="00D426C2" w:rsidP="007C1013">
            <w:pPr>
              <w:pStyle w:val="TableParagraph"/>
              <w:spacing w:before="61" w:line="300" w:lineRule="auto"/>
              <w:ind w:left="7" w:right="2"/>
              <w:rPr>
                <w:sz w:val="14"/>
                <w:szCs w:val="14"/>
              </w:rPr>
            </w:pPr>
            <w:r w:rsidRPr="00AC62E6">
              <w:rPr>
                <w:spacing w:val="-10"/>
                <w:sz w:val="14"/>
                <w:szCs w:val="14"/>
              </w:rPr>
              <w:t>X</w:t>
            </w:r>
          </w:p>
        </w:tc>
        <w:tc>
          <w:tcPr>
            <w:tcW w:w="1093" w:type="dxa"/>
            <w:tcBorders>
              <w:top w:val="nil"/>
            </w:tcBorders>
          </w:tcPr>
          <w:p w14:paraId="5070B4A8" w14:textId="77777777" w:rsidR="009E53D3" w:rsidRPr="00AC62E6" w:rsidRDefault="00D426C2" w:rsidP="007C1013">
            <w:pPr>
              <w:pStyle w:val="TableParagraph"/>
              <w:spacing w:before="61" w:line="300" w:lineRule="auto"/>
              <w:ind w:left="7" w:right="1"/>
              <w:rPr>
                <w:sz w:val="14"/>
                <w:szCs w:val="14"/>
              </w:rPr>
            </w:pPr>
            <w:r w:rsidRPr="00AC62E6">
              <w:rPr>
                <w:spacing w:val="-10"/>
                <w:sz w:val="14"/>
                <w:szCs w:val="14"/>
              </w:rPr>
              <w:t>X</w:t>
            </w:r>
          </w:p>
        </w:tc>
        <w:tc>
          <w:tcPr>
            <w:tcW w:w="1093" w:type="dxa"/>
            <w:tcBorders>
              <w:top w:val="nil"/>
              <w:right w:val="nil"/>
            </w:tcBorders>
          </w:tcPr>
          <w:p w14:paraId="0ECF7E81" w14:textId="77777777" w:rsidR="009E53D3" w:rsidRPr="00AC62E6" w:rsidRDefault="00D426C2" w:rsidP="007C1013">
            <w:pPr>
              <w:pStyle w:val="TableParagraph"/>
              <w:spacing w:before="61" w:line="300" w:lineRule="auto"/>
              <w:ind w:left="2" w:right="1"/>
              <w:rPr>
                <w:sz w:val="14"/>
                <w:szCs w:val="14"/>
              </w:rPr>
            </w:pPr>
            <w:r w:rsidRPr="00AC62E6">
              <w:rPr>
                <w:spacing w:val="-10"/>
                <w:sz w:val="14"/>
                <w:szCs w:val="14"/>
              </w:rPr>
              <w:t>X</w:t>
            </w:r>
          </w:p>
        </w:tc>
      </w:tr>
      <w:tr w:rsidR="009E53D3" w:rsidRPr="00AC62E6" w14:paraId="29A2301F" w14:textId="77777777">
        <w:trPr>
          <w:trHeight w:val="310"/>
        </w:trPr>
        <w:tc>
          <w:tcPr>
            <w:tcW w:w="407" w:type="dxa"/>
            <w:vMerge/>
            <w:tcBorders>
              <w:top w:val="nil"/>
              <w:left w:val="nil"/>
            </w:tcBorders>
          </w:tcPr>
          <w:p w14:paraId="0C077852" w14:textId="77777777" w:rsidR="009E53D3" w:rsidRPr="00AC62E6" w:rsidRDefault="009E53D3" w:rsidP="007C1013">
            <w:pPr>
              <w:spacing w:line="300" w:lineRule="auto"/>
              <w:rPr>
                <w:sz w:val="14"/>
                <w:szCs w:val="14"/>
              </w:rPr>
            </w:pPr>
          </w:p>
        </w:tc>
        <w:tc>
          <w:tcPr>
            <w:tcW w:w="1096" w:type="dxa"/>
            <w:vMerge/>
            <w:tcBorders>
              <w:top w:val="nil"/>
            </w:tcBorders>
          </w:tcPr>
          <w:p w14:paraId="159F9F15" w14:textId="77777777" w:rsidR="009E53D3" w:rsidRPr="00AC62E6" w:rsidRDefault="009E53D3" w:rsidP="007C1013">
            <w:pPr>
              <w:spacing w:line="300" w:lineRule="auto"/>
              <w:rPr>
                <w:sz w:val="14"/>
                <w:szCs w:val="14"/>
              </w:rPr>
            </w:pPr>
          </w:p>
        </w:tc>
        <w:tc>
          <w:tcPr>
            <w:tcW w:w="1096" w:type="dxa"/>
          </w:tcPr>
          <w:p w14:paraId="27A6B26F" w14:textId="77777777" w:rsidR="009E53D3" w:rsidRPr="00AC62E6" w:rsidRDefault="00D426C2" w:rsidP="007C1013">
            <w:pPr>
              <w:pStyle w:val="TableParagraph"/>
              <w:spacing w:before="57" w:line="300" w:lineRule="auto"/>
              <w:ind w:left="5" w:right="2"/>
              <w:rPr>
                <w:sz w:val="14"/>
                <w:szCs w:val="14"/>
              </w:rPr>
            </w:pPr>
            <w:r w:rsidRPr="00AC62E6">
              <w:rPr>
                <w:spacing w:val="-10"/>
                <w:sz w:val="14"/>
                <w:szCs w:val="14"/>
              </w:rPr>
              <w:t>F</w:t>
            </w:r>
          </w:p>
        </w:tc>
        <w:tc>
          <w:tcPr>
            <w:tcW w:w="1093" w:type="dxa"/>
          </w:tcPr>
          <w:p w14:paraId="411822F1" w14:textId="77777777" w:rsidR="009E53D3" w:rsidRPr="00AC62E6" w:rsidRDefault="00D426C2" w:rsidP="007C1013">
            <w:pPr>
              <w:pStyle w:val="TableParagraph"/>
              <w:spacing w:before="57" w:line="300" w:lineRule="auto"/>
              <w:ind w:left="7" w:right="4"/>
              <w:rPr>
                <w:sz w:val="14"/>
                <w:szCs w:val="14"/>
              </w:rPr>
            </w:pPr>
            <w:r w:rsidRPr="00AC62E6">
              <w:rPr>
                <w:spacing w:val="-10"/>
                <w:sz w:val="14"/>
                <w:szCs w:val="14"/>
              </w:rPr>
              <w:t>X</w:t>
            </w:r>
          </w:p>
        </w:tc>
        <w:tc>
          <w:tcPr>
            <w:tcW w:w="1093" w:type="dxa"/>
          </w:tcPr>
          <w:p w14:paraId="5601507D" w14:textId="77777777" w:rsidR="009E53D3" w:rsidRPr="00AC62E6" w:rsidRDefault="00D426C2" w:rsidP="007C1013">
            <w:pPr>
              <w:pStyle w:val="TableParagraph"/>
              <w:spacing w:before="57" w:line="300" w:lineRule="auto"/>
              <w:ind w:left="7" w:right="2"/>
              <w:rPr>
                <w:sz w:val="14"/>
                <w:szCs w:val="14"/>
              </w:rPr>
            </w:pPr>
            <w:r w:rsidRPr="00AC62E6">
              <w:rPr>
                <w:spacing w:val="-10"/>
                <w:sz w:val="14"/>
                <w:szCs w:val="14"/>
              </w:rPr>
              <w:t>X</w:t>
            </w:r>
          </w:p>
        </w:tc>
        <w:tc>
          <w:tcPr>
            <w:tcW w:w="1093" w:type="dxa"/>
          </w:tcPr>
          <w:p w14:paraId="0B79BC8E" w14:textId="77777777" w:rsidR="009E53D3" w:rsidRPr="00AC62E6" w:rsidRDefault="00D426C2" w:rsidP="007C1013">
            <w:pPr>
              <w:pStyle w:val="TableParagraph"/>
              <w:spacing w:before="57" w:line="300" w:lineRule="auto"/>
              <w:ind w:left="7" w:right="1"/>
              <w:rPr>
                <w:sz w:val="14"/>
                <w:szCs w:val="14"/>
              </w:rPr>
            </w:pPr>
            <w:r w:rsidRPr="00AC62E6">
              <w:rPr>
                <w:spacing w:val="-10"/>
                <w:sz w:val="14"/>
                <w:szCs w:val="14"/>
              </w:rPr>
              <w:t>X</w:t>
            </w:r>
          </w:p>
        </w:tc>
        <w:tc>
          <w:tcPr>
            <w:tcW w:w="1093" w:type="dxa"/>
            <w:tcBorders>
              <w:right w:val="nil"/>
            </w:tcBorders>
          </w:tcPr>
          <w:p w14:paraId="584351B3" w14:textId="77777777" w:rsidR="009E53D3" w:rsidRPr="00AC62E6" w:rsidRDefault="00D426C2" w:rsidP="007C1013">
            <w:pPr>
              <w:pStyle w:val="TableParagraph"/>
              <w:spacing w:before="57" w:line="300" w:lineRule="auto"/>
              <w:ind w:left="2" w:right="1"/>
              <w:rPr>
                <w:sz w:val="14"/>
                <w:szCs w:val="14"/>
              </w:rPr>
            </w:pPr>
            <w:r w:rsidRPr="00AC62E6">
              <w:rPr>
                <w:spacing w:val="-10"/>
                <w:sz w:val="14"/>
                <w:szCs w:val="14"/>
              </w:rPr>
              <w:t>X</w:t>
            </w:r>
          </w:p>
        </w:tc>
      </w:tr>
      <w:tr w:rsidR="009E53D3" w:rsidRPr="00AC62E6" w14:paraId="087CBF37" w14:textId="77777777">
        <w:trPr>
          <w:trHeight w:val="310"/>
        </w:trPr>
        <w:tc>
          <w:tcPr>
            <w:tcW w:w="407" w:type="dxa"/>
            <w:vMerge/>
            <w:tcBorders>
              <w:top w:val="nil"/>
              <w:left w:val="nil"/>
            </w:tcBorders>
          </w:tcPr>
          <w:p w14:paraId="4E1CE4E9" w14:textId="77777777" w:rsidR="009E53D3" w:rsidRPr="00AC62E6" w:rsidRDefault="009E53D3" w:rsidP="007C1013">
            <w:pPr>
              <w:spacing w:line="300" w:lineRule="auto"/>
              <w:rPr>
                <w:sz w:val="14"/>
                <w:szCs w:val="14"/>
              </w:rPr>
            </w:pPr>
          </w:p>
        </w:tc>
        <w:tc>
          <w:tcPr>
            <w:tcW w:w="1096" w:type="dxa"/>
            <w:vMerge/>
            <w:tcBorders>
              <w:top w:val="nil"/>
            </w:tcBorders>
          </w:tcPr>
          <w:p w14:paraId="45869BB5" w14:textId="77777777" w:rsidR="009E53D3" w:rsidRPr="00AC62E6" w:rsidRDefault="009E53D3" w:rsidP="007C1013">
            <w:pPr>
              <w:spacing w:line="300" w:lineRule="auto"/>
              <w:rPr>
                <w:sz w:val="14"/>
                <w:szCs w:val="14"/>
              </w:rPr>
            </w:pPr>
          </w:p>
        </w:tc>
        <w:tc>
          <w:tcPr>
            <w:tcW w:w="1096" w:type="dxa"/>
          </w:tcPr>
          <w:p w14:paraId="58103928" w14:textId="77777777" w:rsidR="009E53D3" w:rsidRPr="00AC62E6" w:rsidRDefault="00D426C2" w:rsidP="007C1013">
            <w:pPr>
              <w:pStyle w:val="TableParagraph"/>
              <w:spacing w:before="57" w:line="300" w:lineRule="auto"/>
              <w:ind w:left="5" w:right="1"/>
              <w:rPr>
                <w:sz w:val="14"/>
                <w:szCs w:val="14"/>
              </w:rPr>
            </w:pPr>
            <w:r w:rsidRPr="00AC62E6">
              <w:rPr>
                <w:spacing w:val="-10"/>
                <w:sz w:val="14"/>
                <w:szCs w:val="14"/>
              </w:rPr>
              <w:t>E</w:t>
            </w:r>
          </w:p>
        </w:tc>
        <w:tc>
          <w:tcPr>
            <w:tcW w:w="1093" w:type="dxa"/>
          </w:tcPr>
          <w:p w14:paraId="016D9B89" w14:textId="77777777" w:rsidR="009E53D3" w:rsidRPr="00AC62E6" w:rsidRDefault="00D426C2" w:rsidP="007C1013">
            <w:pPr>
              <w:pStyle w:val="TableParagraph"/>
              <w:spacing w:before="57" w:line="300" w:lineRule="auto"/>
              <w:ind w:left="7" w:right="4"/>
              <w:rPr>
                <w:sz w:val="14"/>
                <w:szCs w:val="14"/>
              </w:rPr>
            </w:pPr>
            <w:r w:rsidRPr="00AC62E6">
              <w:rPr>
                <w:spacing w:val="-10"/>
                <w:sz w:val="14"/>
                <w:szCs w:val="14"/>
              </w:rPr>
              <w:t>X</w:t>
            </w:r>
          </w:p>
        </w:tc>
        <w:tc>
          <w:tcPr>
            <w:tcW w:w="1093" w:type="dxa"/>
          </w:tcPr>
          <w:p w14:paraId="64F48EBD" w14:textId="77777777" w:rsidR="009E53D3" w:rsidRPr="00AC62E6" w:rsidRDefault="00D426C2" w:rsidP="007C1013">
            <w:pPr>
              <w:pStyle w:val="TableParagraph"/>
              <w:spacing w:before="57" w:line="300" w:lineRule="auto"/>
              <w:ind w:left="7" w:right="3"/>
              <w:rPr>
                <w:sz w:val="14"/>
                <w:szCs w:val="14"/>
              </w:rPr>
            </w:pPr>
            <w:r w:rsidRPr="00AC62E6">
              <w:rPr>
                <w:spacing w:val="-5"/>
                <w:sz w:val="14"/>
                <w:szCs w:val="14"/>
              </w:rPr>
              <w:t>IL</w:t>
            </w:r>
          </w:p>
        </w:tc>
        <w:tc>
          <w:tcPr>
            <w:tcW w:w="1093" w:type="dxa"/>
          </w:tcPr>
          <w:p w14:paraId="1514DCCE" w14:textId="77777777" w:rsidR="009E53D3" w:rsidRPr="00AC62E6" w:rsidRDefault="00D426C2" w:rsidP="007C1013">
            <w:pPr>
              <w:pStyle w:val="TableParagraph"/>
              <w:spacing w:before="57" w:line="300" w:lineRule="auto"/>
              <w:ind w:left="7" w:right="3"/>
              <w:rPr>
                <w:sz w:val="14"/>
                <w:szCs w:val="14"/>
              </w:rPr>
            </w:pPr>
            <w:r w:rsidRPr="00AC62E6">
              <w:rPr>
                <w:spacing w:val="-5"/>
                <w:sz w:val="14"/>
                <w:szCs w:val="14"/>
              </w:rPr>
              <w:t>IL</w:t>
            </w:r>
          </w:p>
        </w:tc>
        <w:tc>
          <w:tcPr>
            <w:tcW w:w="1093" w:type="dxa"/>
            <w:tcBorders>
              <w:right w:val="nil"/>
            </w:tcBorders>
          </w:tcPr>
          <w:p w14:paraId="5C67783E" w14:textId="77777777" w:rsidR="009E53D3" w:rsidRPr="00AC62E6" w:rsidRDefault="00D426C2" w:rsidP="007C1013">
            <w:pPr>
              <w:pStyle w:val="TableParagraph"/>
              <w:spacing w:before="57" w:line="300" w:lineRule="auto"/>
              <w:ind w:left="2" w:right="1"/>
              <w:rPr>
                <w:sz w:val="14"/>
                <w:szCs w:val="14"/>
              </w:rPr>
            </w:pPr>
            <w:r w:rsidRPr="00AC62E6">
              <w:rPr>
                <w:spacing w:val="-10"/>
                <w:sz w:val="14"/>
                <w:szCs w:val="14"/>
              </w:rPr>
              <w:t>X</w:t>
            </w:r>
          </w:p>
        </w:tc>
      </w:tr>
      <w:tr w:rsidR="009E53D3" w:rsidRPr="00AC62E6" w14:paraId="62700A36" w14:textId="77777777">
        <w:trPr>
          <w:trHeight w:val="310"/>
        </w:trPr>
        <w:tc>
          <w:tcPr>
            <w:tcW w:w="407" w:type="dxa"/>
            <w:vMerge w:val="restart"/>
            <w:tcBorders>
              <w:left w:val="nil"/>
            </w:tcBorders>
          </w:tcPr>
          <w:p w14:paraId="34C0488B" w14:textId="77777777" w:rsidR="009E53D3" w:rsidRPr="00AC62E6" w:rsidRDefault="009E53D3" w:rsidP="007C1013">
            <w:pPr>
              <w:pStyle w:val="TableParagraph"/>
              <w:spacing w:before="183" w:line="300" w:lineRule="auto"/>
              <w:jc w:val="left"/>
              <w:rPr>
                <w:sz w:val="14"/>
                <w:szCs w:val="14"/>
              </w:rPr>
            </w:pPr>
          </w:p>
          <w:p w14:paraId="4FABD2BD" w14:textId="77777777" w:rsidR="009E53D3" w:rsidRPr="00AC62E6" w:rsidRDefault="00D426C2" w:rsidP="007C1013">
            <w:pPr>
              <w:pStyle w:val="TableParagraph"/>
              <w:spacing w:line="300" w:lineRule="auto"/>
              <w:ind w:left="107"/>
              <w:jc w:val="left"/>
              <w:rPr>
                <w:sz w:val="14"/>
                <w:szCs w:val="14"/>
              </w:rPr>
            </w:pPr>
            <w:r w:rsidRPr="00AC62E6">
              <w:rPr>
                <w:spacing w:val="-5"/>
                <w:sz w:val="14"/>
                <w:szCs w:val="14"/>
              </w:rPr>
              <w:t>0+</w:t>
            </w:r>
          </w:p>
        </w:tc>
        <w:tc>
          <w:tcPr>
            <w:tcW w:w="1096" w:type="dxa"/>
            <w:vMerge w:val="restart"/>
          </w:tcPr>
          <w:p w14:paraId="0DC07920" w14:textId="77777777" w:rsidR="009E53D3" w:rsidRPr="00AC62E6" w:rsidRDefault="009E53D3" w:rsidP="007C1013">
            <w:pPr>
              <w:pStyle w:val="TableParagraph"/>
              <w:spacing w:before="166" w:line="300" w:lineRule="auto"/>
              <w:jc w:val="left"/>
              <w:rPr>
                <w:sz w:val="14"/>
                <w:szCs w:val="14"/>
              </w:rPr>
            </w:pPr>
          </w:p>
          <w:p w14:paraId="2BF379A6" w14:textId="77777777" w:rsidR="009E53D3" w:rsidRPr="005C24E9" w:rsidRDefault="005C24E9" w:rsidP="007C1013">
            <w:pPr>
              <w:pStyle w:val="TableParagraph"/>
              <w:spacing w:before="1" w:line="300" w:lineRule="auto"/>
              <w:ind w:left="140"/>
              <w:jc w:val="left"/>
              <w:rPr>
                <w:sz w:val="14"/>
                <w:szCs w:val="14"/>
                <w:lang w:val="ru-RU"/>
              </w:rPr>
            </w:pPr>
            <w:r>
              <w:rPr>
                <w:sz w:val="14"/>
                <w:szCs w:val="14"/>
                <w:lang w:val="ru-RU"/>
              </w:rPr>
              <w:t>До</w:t>
            </w:r>
            <w:r w:rsidR="00D426C2" w:rsidRPr="00AC62E6">
              <w:rPr>
                <w:spacing w:val="-8"/>
                <w:sz w:val="14"/>
                <w:szCs w:val="14"/>
              </w:rPr>
              <w:t xml:space="preserve"> </w:t>
            </w:r>
            <w:r w:rsidR="00D426C2" w:rsidRPr="00AC62E6">
              <w:rPr>
                <w:spacing w:val="-4"/>
                <w:sz w:val="14"/>
                <w:szCs w:val="14"/>
              </w:rPr>
              <w:t>13</w:t>
            </w:r>
            <w:r>
              <w:rPr>
                <w:spacing w:val="-4"/>
                <w:sz w:val="14"/>
                <w:szCs w:val="14"/>
                <w:lang w:val="ru-RU"/>
              </w:rPr>
              <w:t xml:space="preserve"> кг</w:t>
            </w:r>
          </w:p>
        </w:tc>
        <w:tc>
          <w:tcPr>
            <w:tcW w:w="1096" w:type="dxa"/>
          </w:tcPr>
          <w:p w14:paraId="368E918C" w14:textId="77777777" w:rsidR="009E53D3" w:rsidRPr="00AC62E6" w:rsidRDefault="00D426C2" w:rsidP="007C1013">
            <w:pPr>
              <w:pStyle w:val="TableParagraph"/>
              <w:spacing w:before="57" w:line="300" w:lineRule="auto"/>
              <w:ind w:left="5" w:right="1"/>
              <w:rPr>
                <w:sz w:val="14"/>
                <w:szCs w:val="14"/>
              </w:rPr>
            </w:pPr>
            <w:r w:rsidRPr="00AC62E6">
              <w:rPr>
                <w:spacing w:val="-10"/>
                <w:sz w:val="14"/>
                <w:szCs w:val="14"/>
              </w:rPr>
              <w:t>E</w:t>
            </w:r>
          </w:p>
        </w:tc>
        <w:tc>
          <w:tcPr>
            <w:tcW w:w="1093" w:type="dxa"/>
          </w:tcPr>
          <w:p w14:paraId="16728333" w14:textId="77777777" w:rsidR="009E53D3" w:rsidRPr="00AC62E6" w:rsidRDefault="00D426C2" w:rsidP="007C1013">
            <w:pPr>
              <w:pStyle w:val="TableParagraph"/>
              <w:spacing w:before="57" w:line="300" w:lineRule="auto"/>
              <w:ind w:left="7" w:right="4"/>
              <w:rPr>
                <w:sz w:val="14"/>
                <w:szCs w:val="14"/>
              </w:rPr>
            </w:pPr>
            <w:r w:rsidRPr="00AC62E6">
              <w:rPr>
                <w:spacing w:val="-10"/>
                <w:sz w:val="14"/>
                <w:szCs w:val="14"/>
              </w:rPr>
              <w:t>X</w:t>
            </w:r>
          </w:p>
        </w:tc>
        <w:tc>
          <w:tcPr>
            <w:tcW w:w="1093" w:type="dxa"/>
          </w:tcPr>
          <w:p w14:paraId="421FFF1D" w14:textId="77777777" w:rsidR="009E53D3" w:rsidRPr="00AC62E6" w:rsidRDefault="00D426C2" w:rsidP="007C1013">
            <w:pPr>
              <w:pStyle w:val="TableParagraph"/>
              <w:spacing w:before="57" w:line="300" w:lineRule="auto"/>
              <w:ind w:left="7" w:right="3"/>
              <w:rPr>
                <w:sz w:val="14"/>
                <w:szCs w:val="14"/>
              </w:rPr>
            </w:pPr>
            <w:r w:rsidRPr="00AC62E6">
              <w:rPr>
                <w:spacing w:val="-5"/>
                <w:sz w:val="14"/>
                <w:szCs w:val="14"/>
              </w:rPr>
              <w:t>IL</w:t>
            </w:r>
          </w:p>
        </w:tc>
        <w:tc>
          <w:tcPr>
            <w:tcW w:w="1093" w:type="dxa"/>
          </w:tcPr>
          <w:p w14:paraId="608ACF3A" w14:textId="77777777" w:rsidR="009E53D3" w:rsidRPr="00AC62E6" w:rsidRDefault="00D426C2" w:rsidP="007C1013">
            <w:pPr>
              <w:pStyle w:val="TableParagraph"/>
              <w:spacing w:before="57" w:line="300" w:lineRule="auto"/>
              <w:ind w:left="7" w:right="3"/>
              <w:rPr>
                <w:sz w:val="14"/>
                <w:szCs w:val="14"/>
              </w:rPr>
            </w:pPr>
            <w:r w:rsidRPr="00AC62E6">
              <w:rPr>
                <w:spacing w:val="-5"/>
                <w:sz w:val="14"/>
                <w:szCs w:val="14"/>
              </w:rPr>
              <w:t>IL</w:t>
            </w:r>
          </w:p>
        </w:tc>
        <w:tc>
          <w:tcPr>
            <w:tcW w:w="1093" w:type="dxa"/>
            <w:tcBorders>
              <w:right w:val="nil"/>
            </w:tcBorders>
          </w:tcPr>
          <w:p w14:paraId="483CE027" w14:textId="77777777" w:rsidR="009E53D3" w:rsidRPr="00AC62E6" w:rsidRDefault="00D426C2" w:rsidP="007C1013">
            <w:pPr>
              <w:pStyle w:val="TableParagraph"/>
              <w:spacing w:before="57" w:line="300" w:lineRule="auto"/>
              <w:ind w:left="2" w:right="2"/>
              <w:rPr>
                <w:sz w:val="14"/>
                <w:szCs w:val="14"/>
              </w:rPr>
            </w:pPr>
            <w:r w:rsidRPr="00AC62E6">
              <w:rPr>
                <w:spacing w:val="-10"/>
                <w:sz w:val="14"/>
                <w:szCs w:val="14"/>
              </w:rPr>
              <w:t>X</w:t>
            </w:r>
          </w:p>
        </w:tc>
      </w:tr>
      <w:tr w:rsidR="009E53D3" w:rsidRPr="00AC62E6" w14:paraId="4912AF9D" w14:textId="77777777">
        <w:trPr>
          <w:trHeight w:val="310"/>
        </w:trPr>
        <w:tc>
          <w:tcPr>
            <w:tcW w:w="407" w:type="dxa"/>
            <w:vMerge/>
            <w:tcBorders>
              <w:top w:val="nil"/>
              <w:left w:val="nil"/>
            </w:tcBorders>
          </w:tcPr>
          <w:p w14:paraId="7F44B5D8" w14:textId="77777777" w:rsidR="009E53D3" w:rsidRPr="00AC62E6" w:rsidRDefault="009E53D3" w:rsidP="007C1013">
            <w:pPr>
              <w:spacing w:line="300" w:lineRule="auto"/>
              <w:rPr>
                <w:sz w:val="14"/>
                <w:szCs w:val="14"/>
              </w:rPr>
            </w:pPr>
          </w:p>
        </w:tc>
        <w:tc>
          <w:tcPr>
            <w:tcW w:w="1096" w:type="dxa"/>
            <w:vMerge/>
            <w:tcBorders>
              <w:top w:val="nil"/>
            </w:tcBorders>
          </w:tcPr>
          <w:p w14:paraId="0A0125D2" w14:textId="77777777" w:rsidR="009E53D3" w:rsidRPr="00AC62E6" w:rsidRDefault="009E53D3" w:rsidP="007C1013">
            <w:pPr>
              <w:spacing w:line="300" w:lineRule="auto"/>
              <w:rPr>
                <w:sz w:val="14"/>
                <w:szCs w:val="14"/>
              </w:rPr>
            </w:pPr>
          </w:p>
        </w:tc>
        <w:tc>
          <w:tcPr>
            <w:tcW w:w="1096" w:type="dxa"/>
          </w:tcPr>
          <w:p w14:paraId="691490A0" w14:textId="77777777" w:rsidR="009E53D3" w:rsidRPr="00AC62E6" w:rsidRDefault="00D426C2" w:rsidP="007C1013">
            <w:pPr>
              <w:pStyle w:val="TableParagraph"/>
              <w:spacing w:before="57" w:line="300" w:lineRule="auto"/>
              <w:ind w:left="5" w:right="1"/>
              <w:rPr>
                <w:sz w:val="14"/>
                <w:szCs w:val="14"/>
              </w:rPr>
            </w:pPr>
            <w:r w:rsidRPr="00AC62E6">
              <w:rPr>
                <w:spacing w:val="-10"/>
                <w:sz w:val="14"/>
                <w:szCs w:val="14"/>
              </w:rPr>
              <w:t>D</w:t>
            </w:r>
          </w:p>
        </w:tc>
        <w:tc>
          <w:tcPr>
            <w:tcW w:w="1093" w:type="dxa"/>
          </w:tcPr>
          <w:p w14:paraId="54FD31D3" w14:textId="77777777" w:rsidR="009E53D3" w:rsidRPr="00AC62E6" w:rsidRDefault="00D426C2" w:rsidP="007C1013">
            <w:pPr>
              <w:pStyle w:val="TableParagraph"/>
              <w:spacing w:before="57" w:line="300" w:lineRule="auto"/>
              <w:ind w:left="7" w:right="4"/>
              <w:rPr>
                <w:sz w:val="14"/>
                <w:szCs w:val="14"/>
              </w:rPr>
            </w:pPr>
            <w:r w:rsidRPr="00AC62E6">
              <w:rPr>
                <w:spacing w:val="-10"/>
                <w:sz w:val="14"/>
                <w:szCs w:val="14"/>
              </w:rPr>
              <w:t>X</w:t>
            </w:r>
          </w:p>
        </w:tc>
        <w:tc>
          <w:tcPr>
            <w:tcW w:w="1093" w:type="dxa"/>
          </w:tcPr>
          <w:p w14:paraId="106D547B" w14:textId="77777777" w:rsidR="009E53D3" w:rsidRPr="00AC62E6" w:rsidRDefault="00D426C2" w:rsidP="007C1013">
            <w:pPr>
              <w:pStyle w:val="TableParagraph"/>
              <w:spacing w:before="57" w:line="300" w:lineRule="auto"/>
              <w:ind w:left="7" w:right="3"/>
              <w:rPr>
                <w:sz w:val="14"/>
                <w:szCs w:val="14"/>
              </w:rPr>
            </w:pPr>
            <w:r w:rsidRPr="00AC62E6">
              <w:rPr>
                <w:spacing w:val="-5"/>
                <w:sz w:val="14"/>
                <w:szCs w:val="14"/>
              </w:rPr>
              <w:t>IL</w:t>
            </w:r>
          </w:p>
        </w:tc>
        <w:tc>
          <w:tcPr>
            <w:tcW w:w="1093" w:type="dxa"/>
          </w:tcPr>
          <w:p w14:paraId="4D4EAA94" w14:textId="77777777" w:rsidR="009E53D3" w:rsidRPr="00AC62E6" w:rsidRDefault="00D426C2" w:rsidP="007C1013">
            <w:pPr>
              <w:pStyle w:val="TableParagraph"/>
              <w:spacing w:before="57" w:line="300" w:lineRule="auto"/>
              <w:ind w:left="7" w:right="3"/>
              <w:rPr>
                <w:sz w:val="14"/>
                <w:szCs w:val="14"/>
              </w:rPr>
            </w:pPr>
            <w:r w:rsidRPr="00AC62E6">
              <w:rPr>
                <w:spacing w:val="-5"/>
                <w:sz w:val="14"/>
                <w:szCs w:val="14"/>
              </w:rPr>
              <w:t>IL</w:t>
            </w:r>
          </w:p>
        </w:tc>
        <w:tc>
          <w:tcPr>
            <w:tcW w:w="1093" w:type="dxa"/>
            <w:tcBorders>
              <w:right w:val="nil"/>
            </w:tcBorders>
          </w:tcPr>
          <w:p w14:paraId="5DF2DCEF" w14:textId="77777777" w:rsidR="009E53D3" w:rsidRPr="00AC62E6" w:rsidRDefault="00D426C2" w:rsidP="007C1013">
            <w:pPr>
              <w:pStyle w:val="TableParagraph"/>
              <w:spacing w:before="57" w:line="300" w:lineRule="auto"/>
              <w:ind w:left="2" w:right="2"/>
              <w:rPr>
                <w:sz w:val="14"/>
                <w:szCs w:val="14"/>
              </w:rPr>
            </w:pPr>
            <w:r w:rsidRPr="00AC62E6">
              <w:rPr>
                <w:spacing w:val="-10"/>
                <w:sz w:val="14"/>
                <w:szCs w:val="14"/>
              </w:rPr>
              <w:t>X</w:t>
            </w:r>
          </w:p>
        </w:tc>
      </w:tr>
      <w:tr w:rsidR="009E53D3" w:rsidRPr="00AC62E6" w14:paraId="38DECFB8" w14:textId="77777777">
        <w:trPr>
          <w:trHeight w:val="314"/>
        </w:trPr>
        <w:tc>
          <w:tcPr>
            <w:tcW w:w="407" w:type="dxa"/>
            <w:vMerge/>
            <w:tcBorders>
              <w:top w:val="nil"/>
              <w:left w:val="nil"/>
            </w:tcBorders>
          </w:tcPr>
          <w:p w14:paraId="6CE7FE5D" w14:textId="77777777" w:rsidR="009E53D3" w:rsidRPr="00AC62E6" w:rsidRDefault="009E53D3" w:rsidP="007C1013">
            <w:pPr>
              <w:spacing w:line="300" w:lineRule="auto"/>
              <w:rPr>
                <w:sz w:val="14"/>
                <w:szCs w:val="14"/>
              </w:rPr>
            </w:pPr>
          </w:p>
        </w:tc>
        <w:tc>
          <w:tcPr>
            <w:tcW w:w="1096" w:type="dxa"/>
            <w:vMerge/>
            <w:tcBorders>
              <w:top w:val="nil"/>
            </w:tcBorders>
          </w:tcPr>
          <w:p w14:paraId="1B1617F2" w14:textId="77777777" w:rsidR="009E53D3" w:rsidRPr="00AC62E6" w:rsidRDefault="009E53D3" w:rsidP="007C1013">
            <w:pPr>
              <w:spacing w:line="300" w:lineRule="auto"/>
              <w:rPr>
                <w:sz w:val="14"/>
                <w:szCs w:val="14"/>
              </w:rPr>
            </w:pPr>
          </w:p>
        </w:tc>
        <w:tc>
          <w:tcPr>
            <w:tcW w:w="1096" w:type="dxa"/>
          </w:tcPr>
          <w:p w14:paraId="39A15098" w14:textId="77777777" w:rsidR="009E53D3" w:rsidRPr="00AC62E6" w:rsidRDefault="00D426C2" w:rsidP="007C1013">
            <w:pPr>
              <w:pStyle w:val="TableParagraph"/>
              <w:spacing w:before="59" w:line="300" w:lineRule="auto"/>
              <w:ind w:left="5" w:right="1"/>
              <w:rPr>
                <w:sz w:val="14"/>
                <w:szCs w:val="14"/>
              </w:rPr>
            </w:pPr>
            <w:r w:rsidRPr="00AC62E6">
              <w:rPr>
                <w:spacing w:val="-10"/>
                <w:sz w:val="14"/>
                <w:szCs w:val="14"/>
              </w:rPr>
              <w:t>C</w:t>
            </w:r>
          </w:p>
        </w:tc>
        <w:tc>
          <w:tcPr>
            <w:tcW w:w="1093" w:type="dxa"/>
          </w:tcPr>
          <w:p w14:paraId="7C9D9B1A" w14:textId="77777777" w:rsidR="009E53D3" w:rsidRPr="00AC62E6" w:rsidRDefault="00D426C2" w:rsidP="007C1013">
            <w:pPr>
              <w:pStyle w:val="TableParagraph"/>
              <w:spacing w:before="59" w:line="300" w:lineRule="auto"/>
              <w:ind w:left="7" w:right="4"/>
              <w:rPr>
                <w:sz w:val="14"/>
                <w:szCs w:val="14"/>
              </w:rPr>
            </w:pPr>
            <w:r w:rsidRPr="00AC62E6">
              <w:rPr>
                <w:spacing w:val="-10"/>
                <w:sz w:val="14"/>
                <w:szCs w:val="14"/>
              </w:rPr>
              <w:t>X</w:t>
            </w:r>
          </w:p>
        </w:tc>
        <w:tc>
          <w:tcPr>
            <w:tcW w:w="1093" w:type="dxa"/>
          </w:tcPr>
          <w:p w14:paraId="45542403" w14:textId="77777777" w:rsidR="009E53D3" w:rsidRPr="00AC62E6" w:rsidRDefault="00D426C2" w:rsidP="007C1013">
            <w:pPr>
              <w:pStyle w:val="TableParagraph"/>
              <w:spacing w:before="59" w:line="300" w:lineRule="auto"/>
              <w:ind w:left="7" w:right="3"/>
              <w:rPr>
                <w:sz w:val="14"/>
                <w:szCs w:val="14"/>
              </w:rPr>
            </w:pPr>
            <w:r w:rsidRPr="00AC62E6">
              <w:rPr>
                <w:spacing w:val="-5"/>
                <w:sz w:val="14"/>
                <w:szCs w:val="14"/>
              </w:rPr>
              <w:t>IL</w:t>
            </w:r>
          </w:p>
        </w:tc>
        <w:tc>
          <w:tcPr>
            <w:tcW w:w="1093" w:type="dxa"/>
          </w:tcPr>
          <w:p w14:paraId="47F672C3" w14:textId="77777777" w:rsidR="009E53D3" w:rsidRPr="00AC62E6" w:rsidRDefault="00D426C2" w:rsidP="007C1013">
            <w:pPr>
              <w:pStyle w:val="TableParagraph"/>
              <w:spacing w:before="59" w:line="300" w:lineRule="auto"/>
              <w:ind w:left="7" w:right="3"/>
              <w:rPr>
                <w:sz w:val="14"/>
                <w:szCs w:val="14"/>
              </w:rPr>
            </w:pPr>
            <w:r w:rsidRPr="00AC62E6">
              <w:rPr>
                <w:spacing w:val="-5"/>
                <w:sz w:val="14"/>
                <w:szCs w:val="14"/>
              </w:rPr>
              <w:t>IL</w:t>
            </w:r>
          </w:p>
        </w:tc>
        <w:tc>
          <w:tcPr>
            <w:tcW w:w="1093" w:type="dxa"/>
            <w:tcBorders>
              <w:right w:val="nil"/>
            </w:tcBorders>
          </w:tcPr>
          <w:p w14:paraId="549D7D5A" w14:textId="77777777" w:rsidR="009E53D3" w:rsidRPr="00AC62E6" w:rsidRDefault="00D426C2" w:rsidP="007C1013">
            <w:pPr>
              <w:pStyle w:val="TableParagraph"/>
              <w:spacing w:before="59" w:line="300" w:lineRule="auto"/>
              <w:ind w:left="2" w:right="2"/>
              <w:rPr>
                <w:sz w:val="14"/>
                <w:szCs w:val="14"/>
              </w:rPr>
            </w:pPr>
            <w:r w:rsidRPr="00AC62E6">
              <w:rPr>
                <w:spacing w:val="-10"/>
                <w:sz w:val="14"/>
                <w:szCs w:val="14"/>
              </w:rPr>
              <w:t>X</w:t>
            </w:r>
          </w:p>
        </w:tc>
      </w:tr>
      <w:tr w:rsidR="009E53D3" w:rsidRPr="00AC62E6" w14:paraId="36FA1106" w14:textId="77777777">
        <w:trPr>
          <w:trHeight w:val="312"/>
        </w:trPr>
        <w:tc>
          <w:tcPr>
            <w:tcW w:w="407" w:type="dxa"/>
            <w:vMerge w:val="restart"/>
            <w:tcBorders>
              <w:left w:val="nil"/>
            </w:tcBorders>
          </w:tcPr>
          <w:p w14:paraId="56D3A082" w14:textId="77777777" w:rsidR="009E53D3" w:rsidRPr="00AC62E6" w:rsidRDefault="009E53D3" w:rsidP="007C1013">
            <w:pPr>
              <w:pStyle w:val="TableParagraph"/>
              <w:spacing w:line="300" w:lineRule="auto"/>
              <w:jc w:val="left"/>
              <w:rPr>
                <w:sz w:val="14"/>
                <w:szCs w:val="14"/>
              </w:rPr>
            </w:pPr>
          </w:p>
          <w:p w14:paraId="0FC16CD4" w14:textId="77777777" w:rsidR="009E53D3" w:rsidRPr="00AC62E6" w:rsidRDefault="009E53D3" w:rsidP="007C1013">
            <w:pPr>
              <w:pStyle w:val="TableParagraph"/>
              <w:spacing w:line="300" w:lineRule="auto"/>
              <w:jc w:val="left"/>
              <w:rPr>
                <w:sz w:val="14"/>
                <w:szCs w:val="14"/>
              </w:rPr>
            </w:pPr>
          </w:p>
          <w:p w14:paraId="0A78AD14" w14:textId="77777777" w:rsidR="009E53D3" w:rsidRPr="00AC62E6" w:rsidRDefault="009E53D3" w:rsidP="007C1013">
            <w:pPr>
              <w:pStyle w:val="TableParagraph"/>
              <w:spacing w:before="96" w:line="300" w:lineRule="auto"/>
              <w:jc w:val="left"/>
              <w:rPr>
                <w:sz w:val="14"/>
                <w:szCs w:val="14"/>
              </w:rPr>
            </w:pPr>
          </w:p>
          <w:p w14:paraId="5294843F" w14:textId="77777777" w:rsidR="009E53D3" w:rsidRPr="00AC62E6" w:rsidRDefault="00D426C2" w:rsidP="007C1013">
            <w:pPr>
              <w:pStyle w:val="TableParagraph"/>
              <w:spacing w:line="300" w:lineRule="auto"/>
              <w:ind w:left="120"/>
              <w:jc w:val="left"/>
              <w:rPr>
                <w:rFonts w:ascii="Yu Gothic" w:hAnsi="Yu Gothic"/>
                <w:sz w:val="14"/>
                <w:szCs w:val="14"/>
              </w:rPr>
            </w:pPr>
            <w:r w:rsidRPr="00AC62E6">
              <w:rPr>
                <w:rFonts w:ascii="Yu Gothic" w:hAnsi="Yu Gothic"/>
                <w:spacing w:val="-10"/>
                <w:sz w:val="14"/>
                <w:szCs w:val="14"/>
              </w:rPr>
              <w:t>Ⅰ</w:t>
            </w:r>
          </w:p>
        </w:tc>
        <w:tc>
          <w:tcPr>
            <w:tcW w:w="1096" w:type="dxa"/>
            <w:vMerge w:val="restart"/>
          </w:tcPr>
          <w:p w14:paraId="26A256A1" w14:textId="77777777" w:rsidR="009E53D3" w:rsidRPr="00AC62E6" w:rsidRDefault="009E53D3" w:rsidP="007C1013">
            <w:pPr>
              <w:pStyle w:val="TableParagraph"/>
              <w:spacing w:line="300" w:lineRule="auto"/>
              <w:jc w:val="left"/>
              <w:rPr>
                <w:sz w:val="14"/>
                <w:szCs w:val="14"/>
              </w:rPr>
            </w:pPr>
          </w:p>
          <w:p w14:paraId="3CE22DFD" w14:textId="77777777" w:rsidR="009E53D3" w:rsidRPr="00AC62E6" w:rsidRDefault="009E53D3" w:rsidP="007C1013">
            <w:pPr>
              <w:pStyle w:val="TableParagraph"/>
              <w:spacing w:line="300" w:lineRule="auto"/>
              <w:jc w:val="left"/>
              <w:rPr>
                <w:sz w:val="14"/>
                <w:szCs w:val="14"/>
              </w:rPr>
            </w:pPr>
          </w:p>
          <w:p w14:paraId="4C0B1209" w14:textId="77777777" w:rsidR="009E53D3" w:rsidRPr="00AC62E6" w:rsidRDefault="009E53D3" w:rsidP="007C1013">
            <w:pPr>
              <w:pStyle w:val="TableParagraph"/>
              <w:spacing w:before="100" w:line="300" w:lineRule="auto"/>
              <w:jc w:val="left"/>
              <w:rPr>
                <w:sz w:val="14"/>
                <w:szCs w:val="14"/>
              </w:rPr>
            </w:pPr>
          </w:p>
          <w:p w14:paraId="5FBFB5EA" w14:textId="77777777" w:rsidR="009E53D3" w:rsidRPr="005C24E9" w:rsidRDefault="00D426C2" w:rsidP="007C1013">
            <w:pPr>
              <w:pStyle w:val="TableParagraph"/>
              <w:spacing w:line="300" w:lineRule="auto"/>
              <w:ind w:left="264"/>
              <w:jc w:val="left"/>
              <w:rPr>
                <w:sz w:val="14"/>
                <w:szCs w:val="14"/>
                <w:lang w:val="ru-RU"/>
              </w:rPr>
            </w:pPr>
            <w:r w:rsidRPr="00AC62E6">
              <w:rPr>
                <w:spacing w:val="-2"/>
                <w:sz w:val="14"/>
                <w:szCs w:val="14"/>
              </w:rPr>
              <w:t>9~18</w:t>
            </w:r>
            <w:r w:rsidR="005C24E9">
              <w:rPr>
                <w:spacing w:val="-2"/>
                <w:sz w:val="14"/>
                <w:szCs w:val="14"/>
                <w:lang w:val="ru-RU"/>
              </w:rPr>
              <w:t xml:space="preserve"> кг</w:t>
            </w:r>
          </w:p>
        </w:tc>
        <w:tc>
          <w:tcPr>
            <w:tcW w:w="1096" w:type="dxa"/>
          </w:tcPr>
          <w:p w14:paraId="58B2B942" w14:textId="77777777" w:rsidR="009E53D3" w:rsidRPr="00AC62E6" w:rsidRDefault="00D426C2" w:rsidP="007C1013">
            <w:pPr>
              <w:pStyle w:val="TableParagraph"/>
              <w:spacing w:before="59" w:line="300" w:lineRule="auto"/>
              <w:ind w:left="5" w:right="1"/>
              <w:rPr>
                <w:sz w:val="14"/>
                <w:szCs w:val="14"/>
              </w:rPr>
            </w:pPr>
            <w:r w:rsidRPr="00AC62E6">
              <w:rPr>
                <w:spacing w:val="-10"/>
                <w:sz w:val="14"/>
                <w:szCs w:val="14"/>
              </w:rPr>
              <w:t>D</w:t>
            </w:r>
          </w:p>
        </w:tc>
        <w:tc>
          <w:tcPr>
            <w:tcW w:w="1093" w:type="dxa"/>
          </w:tcPr>
          <w:p w14:paraId="5B79FE5A" w14:textId="77777777" w:rsidR="009E53D3" w:rsidRPr="00AC62E6" w:rsidRDefault="00D426C2" w:rsidP="007C1013">
            <w:pPr>
              <w:pStyle w:val="TableParagraph"/>
              <w:spacing w:before="59" w:line="300" w:lineRule="auto"/>
              <w:ind w:left="7" w:right="3"/>
              <w:rPr>
                <w:sz w:val="14"/>
                <w:szCs w:val="14"/>
              </w:rPr>
            </w:pPr>
            <w:r w:rsidRPr="00AC62E6">
              <w:rPr>
                <w:spacing w:val="-5"/>
                <w:sz w:val="14"/>
                <w:szCs w:val="14"/>
              </w:rPr>
              <w:t>IUF</w:t>
            </w:r>
          </w:p>
        </w:tc>
        <w:tc>
          <w:tcPr>
            <w:tcW w:w="1093" w:type="dxa"/>
          </w:tcPr>
          <w:p w14:paraId="721FB9AE" w14:textId="77777777" w:rsidR="009E53D3" w:rsidRPr="00AC62E6" w:rsidRDefault="00D426C2" w:rsidP="007C1013">
            <w:pPr>
              <w:pStyle w:val="TableParagraph"/>
              <w:spacing w:before="59" w:line="300" w:lineRule="auto"/>
              <w:ind w:left="7" w:right="3"/>
              <w:rPr>
                <w:sz w:val="14"/>
                <w:szCs w:val="14"/>
              </w:rPr>
            </w:pPr>
            <w:r w:rsidRPr="00AC62E6">
              <w:rPr>
                <w:spacing w:val="-5"/>
                <w:sz w:val="14"/>
                <w:szCs w:val="14"/>
              </w:rPr>
              <w:t>IL</w:t>
            </w:r>
          </w:p>
        </w:tc>
        <w:tc>
          <w:tcPr>
            <w:tcW w:w="1093" w:type="dxa"/>
          </w:tcPr>
          <w:p w14:paraId="46233322" w14:textId="77777777" w:rsidR="009E53D3" w:rsidRPr="00AC62E6" w:rsidRDefault="00D426C2" w:rsidP="007C1013">
            <w:pPr>
              <w:pStyle w:val="TableParagraph"/>
              <w:spacing w:before="59" w:line="300" w:lineRule="auto"/>
              <w:ind w:left="7" w:right="3"/>
              <w:rPr>
                <w:sz w:val="14"/>
                <w:szCs w:val="14"/>
              </w:rPr>
            </w:pPr>
            <w:r w:rsidRPr="00AC62E6">
              <w:rPr>
                <w:spacing w:val="-5"/>
                <w:sz w:val="14"/>
                <w:szCs w:val="14"/>
              </w:rPr>
              <w:t>IL</w:t>
            </w:r>
          </w:p>
        </w:tc>
        <w:tc>
          <w:tcPr>
            <w:tcW w:w="1093" w:type="dxa"/>
            <w:tcBorders>
              <w:right w:val="nil"/>
            </w:tcBorders>
          </w:tcPr>
          <w:p w14:paraId="4F6D80FC" w14:textId="77777777" w:rsidR="009E53D3" w:rsidRPr="00AC62E6" w:rsidRDefault="00D426C2" w:rsidP="007C1013">
            <w:pPr>
              <w:pStyle w:val="TableParagraph"/>
              <w:spacing w:before="59" w:line="300" w:lineRule="auto"/>
              <w:ind w:left="2" w:right="1"/>
              <w:rPr>
                <w:sz w:val="14"/>
                <w:szCs w:val="14"/>
              </w:rPr>
            </w:pPr>
            <w:r w:rsidRPr="00AC62E6">
              <w:rPr>
                <w:spacing w:val="-10"/>
                <w:sz w:val="14"/>
                <w:szCs w:val="14"/>
              </w:rPr>
              <w:t>X</w:t>
            </w:r>
          </w:p>
        </w:tc>
      </w:tr>
      <w:tr w:rsidR="009E53D3" w:rsidRPr="00AC62E6" w14:paraId="114E826B" w14:textId="77777777">
        <w:trPr>
          <w:trHeight w:val="314"/>
        </w:trPr>
        <w:tc>
          <w:tcPr>
            <w:tcW w:w="407" w:type="dxa"/>
            <w:vMerge/>
            <w:tcBorders>
              <w:top w:val="nil"/>
              <w:left w:val="nil"/>
            </w:tcBorders>
          </w:tcPr>
          <w:p w14:paraId="326BE5FA" w14:textId="77777777" w:rsidR="009E53D3" w:rsidRPr="00AC62E6" w:rsidRDefault="009E53D3" w:rsidP="007C1013">
            <w:pPr>
              <w:spacing w:line="300" w:lineRule="auto"/>
              <w:rPr>
                <w:sz w:val="14"/>
                <w:szCs w:val="14"/>
              </w:rPr>
            </w:pPr>
          </w:p>
        </w:tc>
        <w:tc>
          <w:tcPr>
            <w:tcW w:w="1096" w:type="dxa"/>
            <w:vMerge/>
            <w:tcBorders>
              <w:top w:val="nil"/>
            </w:tcBorders>
          </w:tcPr>
          <w:p w14:paraId="706276A4" w14:textId="77777777" w:rsidR="009E53D3" w:rsidRPr="00AC62E6" w:rsidRDefault="009E53D3" w:rsidP="007C1013">
            <w:pPr>
              <w:spacing w:line="300" w:lineRule="auto"/>
              <w:rPr>
                <w:sz w:val="14"/>
                <w:szCs w:val="14"/>
              </w:rPr>
            </w:pPr>
          </w:p>
        </w:tc>
        <w:tc>
          <w:tcPr>
            <w:tcW w:w="1096" w:type="dxa"/>
          </w:tcPr>
          <w:p w14:paraId="0C6E7515" w14:textId="77777777" w:rsidR="009E53D3" w:rsidRPr="00AC62E6" w:rsidRDefault="00D426C2" w:rsidP="007C1013">
            <w:pPr>
              <w:pStyle w:val="TableParagraph"/>
              <w:spacing w:before="59" w:line="300" w:lineRule="auto"/>
              <w:ind w:left="5" w:right="1"/>
              <w:rPr>
                <w:sz w:val="14"/>
                <w:szCs w:val="14"/>
              </w:rPr>
            </w:pPr>
            <w:r w:rsidRPr="00AC62E6">
              <w:rPr>
                <w:spacing w:val="-10"/>
                <w:sz w:val="14"/>
                <w:szCs w:val="14"/>
              </w:rPr>
              <w:t>C</w:t>
            </w:r>
          </w:p>
        </w:tc>
        <w:tc>
          <w:tcPr>
            <w:tcW w:w="1093" w:type="dxa"/>
          </w:tcPr>
          <w:p w14:paraId="048E51B7" w14:textId="77777777" w:rsidR="009E53D3" w:rsidRPr="00AC62E6" w:rsidRDefault="00D426C2" w:rsidP="007C1013">
            <w:pPr>
              <w:pStyle w:val="TableParagraph"/>
              <w:spacing w:before="59" w:line="300" w:lineRule="auto"/>
              <w:ind w:left="7" w:right="2"/>
              <w:rPr>
                <w:sz w:val="14"/>
                <w:szCs w:val="14"/>
              </w:rPr>
            </w:pPr>
            <w:r w:rsidRPr="00AC62E6">
              <w:rPr>
                <w:spacing w:val="-5"/>
                <w:sz w:val="14"/>
                <w:szCs w:val="14"/>
              </w:rPr>
              <w:t>IUF</w:t>
            </w:r>
          </w:p>
        </w:tc>
        <w:tc>
          <w:tcPr>
            <w:tcW w:w="1093" w:type="dxa"/>
          </w:tcPr>
          <w:p w14:paraId="62E19DF7" w14:textId="77777777" w:rsidR="009E53D3" w:rsidRPr="00AC62E6" w:rsidRDefault="00D426C2" w:rsidP="007C1013">
            <w:pPr>
              <w:pStyle w:val="TableParagraph"/>
              <w:spacing w:before="59" w:line="300" w:lineRule="auto"/>
              <w:ind w:left="7" w:right="2"/>
              <w:rPr>
                <w:sz w:val="14"/>
                <w:szCs w:val="14"/>
              </w:rPr>
            </w:pPr>
            <w:r w:rsidRPr="00AC62E6">
              <w:rPr>
                <w:spacing w:val="-5"/>
                <w:sz w:val="14"/>
                <w:szCs w:val="14"/>
              </w:rPr>
              <w:t>IL</w:t>
            </w:r>
          </w:p>
        </w:tc>
        <w:tc>
          <w:tcPr>
            <w:tcW w:w="1093" w:type="dxa"/>
          </w:tcPr>
          <w:p w14:paraId="0475E753" w14:textId="77777777" w:rsidR="009E53D3" w:rsidRPr="00AC62E6" w:rsidRDefault="00D426C2" w:rsidP="007C1013">
            <w:pPr>
              <w:pStyle w:val="TableParagraph"/>
              <w:spacing w:before="59" w:line="300" w:lineRule="auto"/>
              <w:ind w:left="7" w:right="2"/>
              <w:rPr>
                <w:sz w:val="14"/>
                <w:szCs w:val="14"/>
              </w:rPr>
            </w:pPr>
            <w:r w:rsidRPr="00AC62E6">
              <w:rPr>
                <w:spacing w:val="-5"/>
                <w:sz w:val="14"/>
                <w:szCs w:val="14"/>
              </w:rPr>
              <w:t>IL</w:t>
            </w:r>
          </w:p>
        </w:tc>
        <w:tc>
          <w:tcPr>
            <w:tcW w:w="1093" w:type="dxa"/>
            <w:tcBorders>
              <w:right w:val="nil"/>
            </w:tcBorders>
          </w:tcPr>
          <w:p w14:paraId="3A37FF6B" w14:textId="77777777" w:rsidR="009E53D3" w:rsidRPr="00AC62E6" w:rsidRDefault="00D426C2" w:rsidP="007C1013">
            <w:pPr>
              <w:pStyle w:val="TableParagraph"/>
              <w:spacing w:before="59" w:line="300" w:lineRule="auto"/>
              <w:ind w:left="2" w:right="1"/>
              <w:rPr>
                <w:sz w:val="14"/>
                <w:szCs w:val="14"/>
              </w:rPr>
            </w:pPr>
            <w:r w:rsidRPr="00AC62E6">
              <w:rPr>
                <w:spacing w:val="-10"/>
                <w:sz w:val="14"/>
                <w:szCs w:val="14"/>
              </w:rPr>
              <w:t>X</w:t>
            </w:r>
          </w:p>
        </w:tc>
      </w:tr>
      <w:tr w:rsidR="009E53D3" w:rsidRPr="00AC62E6" w14:paraId="678CECC8" w14:textId="77777777">
        <w:trPr>
          <w:trHeight w:val="312"/>
        </w:trPr>
        <w:tc>
          <w:tcPr>
            <w:tcW w:w="407" w:type="dxa"/>
            <w:vMerge/>
            <w:tcBorders>
              <w:top w:val="nil"/>
              <w:left w:val="nil"/>
            </w:tcBorders>
          </w:tcPr>
          <w:p w14:paraId="0BEDEE7C" w14:textId="77777777" w:rsidR="009E53D3" w:rsidRPr="00AC62E6" w:rsidRDefault="009E53D3" w:rsidP="007C1013">
            <w:pPr>
              <w:spacing w:line="300" w:lineRule="auto"/>
              <w:rPr>
                <w:sz w:val="14"/>
                <w:szCs w:val="14"/>
              </w:rPr>
            </w:pPr>
          </w:p>
        </w:tc>
        <w:tc>
          <w:tcPr>
            <w:tcW w:w="1096" w:type="dxa"/>
            <w:vMerge/>
            <w:tcBorders>
              <w:top w:val="nil"/>
            </w:tcBorders>
          </w:tcPr>
          <w:p w14:paraId="41E2B395" w14:textId="77777777" w:rsidR="009E53D3" w:rsidRPr="00AC62E6" w:rsidRDefault="009E53D3" w:rsidP="007C1013">
            <w:pPr>
              <w:spacing w:line="300" w:lineRule="auto"/>
              <w:rPr>
                <w:sz w:val="14"/>
                <w:szCs w:val="14"/>
              </w:rPr>
            </w:pPr>
          </w:p>
        </w:tc>
        <w:tc>
          <w:tcPr>
            <w:tcW w:w="1096" w:type="dxa"/>
          </w:tcPr>
          <w:p w14:paraId="31103F3C" w14:textId="77777777" w:rsidR="009E53D3" w:rsidRPr="00AC62E6" w:rsidRDefault="00D426C2" w:rsidP="007C1013">
            <w:pPr>
              <w:pStyle w:val="TableParagraph"/>
              <w:spacing w:before="58" w:line="300" w:lineRule="auto"/>
              <w:ind w:left="5" w:right="1"/>
              <w:rPr>
                <w:sz w:val="14"/>
                <w:szCs w:val="14"/>
              </w:rPr>
            </w:pPr>
            <w:r w:rsidRPr="00AC62E6">
              <w:rPr>
                <w:spacing w:val="-10"/>
                <w:sz w:val="14"/>
                <w:szCs w:val="14"/>
              </w:rPr>
              <w:t>B</w:t>
            </w:r>
          </w:p>
        </w:tc>
        <w:tc>
          <w:tcPr>
            <w:tcW w:w="1093" w:type="dxa"/>
          </w:tcPr>
          <w:p w14:paraId="5756AE0C" w14:textId="77777777" w:rsidR="009E53D3" w:rsidRPr="00AC62E6" w:rsidRDefault="00D426C2" w:rsidP="007C1013">
            <w:pPr>
              <w:pStyle w:val="TableParagraph"/>
              <w:spacing w:before="58" w:line="300" w:lineRule="auto"/>
              <w:ind w:left="7" w:right="2"/>
              <w:rPr>
                <w:sz w:val="14"/>
                <w:szCs w:val="14"/>
              </w:rPr>
            </w:pPr>
            <w:r w:rsidRPr="00AC62E6">
              <w:rPr>
                <w:spacing w:val="-5"/>
                <w:sz w:val="14"/>
                <w:szCs w:val="14"/>
              </w:rPr>
              <w:t>IUF</w:t>
            </w:r>
          </w:p>
        </w:tc>
        <w:tc>
          <w:tcPr>
            <w:tcW w:w="1093" w:type="dxa"/>
          </w:tcPr>
          <w:p w14:paraId="335FE69D" w14:textId="77777777" w:rsidR="009E53D3" w:rsidRPr="00AC62E6" w:rsidRDefault="00D426C2" w:rsidP="007C1013">
            <w:pPr>
              <w:pStyle w:val="TableParagraph"/>
              <w:spacing w:before="58" w:line="300" w:lineRule="auto"/>
              <w:ind w:left="7" w:right="2"/>
              <w:rPr>
                <w:sz w:val="14"/>
                <w:szCs w:val="14"/>
              </w:rPr>
            </w:pPr>
            <w:r w:rsidRPr="00AC62E6">
              <w:rPr>
                <w:spacing w:val="-5"/>
                <w:sz w:val="14"/>
                <w:szCs w:val="14"/>
              </w:rPr>
              <w:t>IL</w:t>
            </w:r>
          </w:p>
        </w:tc>
        <w:tc>
          <w:tcPr>
            <w:tcW w:w="1093" w:type="dxa"/>
          </w:tcPr>
          <w:p w14:paraId="011EF03A" w14:textId="77777777" w:rsidR="009E53D3" w:rsidRPr="00AC62E6" w:rsidRDefault="00D426C2" w:rsidP="007C1013">
            <w:pPr>
              <w:pStyle w:val="TableParagraph"/>
              <w:spacing w:before="58" w:line="300" w:lineRule="auto"/>
              <w:ind w:left="7" w:right="2"/>
              <w:rPr>
                <w:sz w:val="14"/>
                <w:szCs w:val="14"/>
              </w:rPr>
            </w:pPr>
            <w:r w:rsidRPr="00AC62E6">
              <w:rPr>
                <w:spacing w:val="-5"/>
                <w:sz w:val="14"/>
                <w:szCs w:val="14"/>
              </w:rPr>
              <w:t>IL</w:t>
            </w:r>
          </w:p>
        </w:tc>
        <w:tc>
          <w:tcPr>
            <w:tcW w:w="1093" w:type="dxa"/>
            <w:tcBorders>
              <w:right w:val="nil"/>
            </w:tcBorders>
          </w:tcPr>
          <w:p w14:paraId="1AF296B9" w14:textId="77777777" w:rsidR="009E53D3" w:rsidRPr="00AC62E6" w:rsidRDefault="00D426C2" w:rsidP="007C1013">
            <w:pPr>
              <w:pStyle w:val="TableParagraph"/>
              <w:spacing w:before="58" w:line="300" w:lineRule="auto"/>
              <w:ind w:left="2" w:right="1"/>
              <w:rPr>
                <w:sz w:val="14"/>
                <w:szCs w:val="14"/>
              </w:rPr>
            </w:pPr>
            <w:r w:rsidRPr="00AC62E6">
              <w:rPr>
                <w:spacing w:val="-10"/>
                <w:sz w:val="14"/>
                <w:szCs w:val="14"/>
              </w:rPr>
              <w:t>X</w:t>
            </w:r>
          </w:p>
        </w:tc>
      </w:tr>
      <w:tr w:rsidR="009E53D3" w:rsidRPr="00AC62E6" w14:paraId="6A09F670" w14:textId="77777777">
        <w:trPr>
          <w:trHeight w:val="312"/>
        </w:trPr>
        <w:tc>
          <w:tcPr>
            <w:tcW w:w="407" w:type="dxa"/>
            <w:vMerge/>
            <w:tcBorders>
              <w:top w:val="nil"/>
              <w:left w:val="nil"/>
            </w:tcBorders>
          </w:tcPr>
          <w:p w14:paraId="24649521" w14:textId="77777777" w:rsidR="009E53D3" w:rsidRPr="00AC62E6" w:rsidRDefault="009E53D3" w:rsidP="007C1013">
            <w:pPr>
              <w:spacing w:line="300" w:lineRule="auto"/>
              <w:rPr>
                <w:sz w:val="14"/>
                <w:szCs w:val="14"/>
              </w:rPr>
            </w:pPr>
          </w:p>
        </w:tc>
        <w:tc>
          <w:tcPr>
            <w:tcW w:w="1096" w:type="dxa"/>
            <w:vMerge/>
            <w:tcBorders>
              <w:top w:val="nil"/>
            </w:tcBorders>
          </w:tcPr>
          <w:p w14:paraId="41B9D453" w14:textId="77777777" w:rsidR="009E53D3" w:rsidRPr="00AC62E6" w:rsidRDefault="009E53D3" w:rsidP="007C1013">
            <w:pPr>
              <w:spacing w:line="300" w:lineRule="auto"/>
              <w:rPr>
                <w:sz w:val="14"/>
                <w:szCs w:val="14"/>
              </w:rPr>
            </w:pPr>
          </w:p>
        </w:tc>
        <w:tc>
          <w:tcPr>
            <w:tcW w:w="1096" w:type="dxa"/>
          </w:tcPr>
          <w:p w14:paraId="11135CFB" w14:textId="77777777" w:rsidR="009E53D3" w:rsidRPr="00AC62E6" w:rsidRDefault="00D426C2" w:rsidP="007C1013">
            <w:pPr>
              <w:pStyle w:val="TableParagraph"/>
              <w:spacing w:before="58" w:line="300" w:lineRule="auto"/>
              <w:ind w:left="5" w:right="2"/>
              <w:rPr>
                <w:sz w:val="14"/>
                <w:szCs w:val="14"/>
              </w:rPr>
            </w:pPr>
            <w:r w:rsidRPr="00AC62E6">
              <w:rPr>
                <w:spacing w:val="-5"/>
                <w:sz w:val="14"/>
                <w:szCs w:val="14"/>
              </w:rPr>
              <w:t>B1</w:t>
            </w:r>
          </w:p>
        </w:tc>
        <w:tc>
          <w:tcPr>
            <w:tcW w:w="1093" w:type="dxa"/>
          </w:tcPr>
          <w:p w14:paraId="2EE2C115" w14:textId="77777777" w:rsidR="009E53D3" w:rsidRPr="00AC62E6" w:rsidRDefault="00D426C2" w:rsidP="007C1013">
            <w:pPr>
              <w:pStyle w:val="TableParagraph"/>
              <w:spacing w:before="58" w:line="300" w:lineRule="auto"/>
              <w:ind w:left="7" w:right="2"/>
              <w:rPr>
                <w:sz w:val="14"/>
                <w:szCs w:val="14"/>
              </w:rPr>
            </w:pPr>
            <w:r w:rsidRPr="00AC62E6">
              <w:rPr>
                <w:spacing w:val="-5"/>
                <w:sz w:val="14"/>
                <w:szCs w:val="14"/>
              </w:rPr>
              <w:t>IUF</w:t>
            </w:r>
          </w:p>
        </w:tc>
        <w:tc>
          <w:tcPr>
            <w:tcW w:w="1093" w:type="dxa"/>
          </w:tcPr>
          <w:p w14:paraId="4C160970" w14:textId="77777777" w:rsidR="009E53D3" w:rsidRPr="00AC62E6" w:rsidRDefault="00D426C2" w:rsidP="007C1013">
            <w:pPr>
              <w:pStyle w:val="TableParagraph"/>
              <w:spacing w:before="58" w:line="300" w:lineRule="auto"/>
              <w:ind w:left="7" w:right="2"/>
              <w:rPr>
                <w:sz w:val="14"/>
                <w:szCs w:val="14"/>
              </w:rPr>
            </w:pPr>
            <w:r w:rsidRPr="00AC62E6">
              <w:rPr>
                <w:spacing w:val="-5"/>
                <w:sz w:val="14"/>
                <w:szCs w:val="14"/>
              </w:rPr>
              <w:t>IL</w:t>
            </w:r>
          </w:p>
        </w:tc>
        <w:tc>
          <w:tcPr>
            <w:tcW w:w="1093" w:type="dxa"/>
          </w:tcPr>
          <w:p w14:paraId="0474DA1E" w14:textId="77777777" w:rsidR="009E53D3" w:rsidRPr="00AC62E6" w:rsidRDefault="00D426C2" w:rsidP="007C1013">
            <w:pPr>
              <w:pStyle w:val="TableParagraph"/>
              <w:spacing w:before="58" w:line="300" w:lineRule="auto"/>
              <w:ind w:left="7" w:right="2"/>
              <w:rPr>
                <w:sz w:val="14"/>
                <w:szCs w:val="14"/>
              </w:rPr>
            </w:pPr>
            <w:r w:rsidRPr="00AC62E6">
              <w:rPr>
                <w:spacing w:val="-5"/>
                <w:sz w:val="14"/>
                <w:szCs w:val="14"/>
              </w:rPr>
              <w:t>IL</w:t>
            </w:r>
          </w:p>
        </w:tc>
        <w:tc>
          <w:tcPr>
            <w:tcW w:w="1093" w:type="dxa"/>
            <w:tcBorders>
              <w:right w:val="nil"/>
            </w:tcBorders>
          </w:tcPr>
          <w:p w14:paraId="11E06EDE" w14:textId="77777777" w:rsidR="009E53D3" w:rsidRPr="00AC62E6" w:rsidRDefault="00D426C2" w:rsidP="007C1013">
            <w:pPr>
              <w:pStyle w:val="TableParagraph"/>
              <w:spacing w:before="58" w:line="300" w:lineRule="auto"/>
              <w:ind w:left="2" w:right="1"/>
              <w:rPr>
                <w:sz w:val="14"/>
                <w:szCs w:val="14"/>
              </w:rPr>
            </w:pPr>
            <w:r w:rsidRPr="00AC62E6">
              <w:rPr>
                <w:spacing w:val="-10"/>
                <w:sz w:val="14"/>
                <w:szCs w:val="14"/>
              </w:rPr>
              <w:t>X</w:t>
            </w:r>
          </w:p>
        </w:tc>
      </w:tr>
      <w:tr w:rsidR="009E53D3" w:rsidRPr="00AC62E6" w14:paraId="389C2A1C" w14:textId="77777777">
        <w:trPr>
          <w:trHeight w:val="312"/>
        </w:trPr>
        <w:tc>
          <w:tcPr>
            <w:tcW w:w="407" w:type="dxa"/>
            <w:vMerge/>
            <w:tcBorders>
              <w:top w:val="nil"/>
              <w:left w:val="nil"/>
            </w:tcBorders>
          </w:tcPr>
          <w:p w14:paraId="1B4024F2" w14:textId="77777777" w:rsidR="009E53D3" w:rsidRPr="00AC62E6" w:rsidRDefault="009E53D3" w:rsidP="007C1013">
            <w:pPr>
              <w:spacing w:line="300" w:lineRule="auto"/>
              <w:rPr>
                <w:sz w:val="14"/>
                <w:szCs w:val="14"/>
              </w:rPr>
            </w:pPr>
          </w:p>
        </w:tc>
        <w:tc>
          <w:tcPr>
            <w:tcW w:w="1096" w:type="dxa"/>
            <w:vMerge/>
            <w:tcBorders>
              <w:top w:val="nil"/>
            </w:tcBorders>
          </w:tcPr>
          <w:p w14:paraId="06D60DDE" w14:textId="77777777" w:rsidR="009E53D3" w:rsidRPr="00AC62E6" w:rsidRDefault="009E53D3" w:rsidP="007C1013">
            <w:pPr>
              <w:spacing w:line="300" w:lineRule="auto"/>
              <w:rPr>
                <w:sz w:val="14"/>
                <w:szCs w:val="14"/>
              </w:rPr>
            </w:pPr>
          </w:p>
        </w:tc>
        <w:tc>
          <w:tcPr>
            <w:tcW w:w="1096" w:type="dxa"/>
          </w:tcPr>
          <w:p w14:paraId="5CDEA8BB" w14:textId="77777777" w:rsidR="009E53D3" w:rsidRPr="00AC62E6" w:rsidRDefault="00D426C2" w:rsidP="007C1013">
            <w:pPr>
              <w:pStyle w:val="TableParagraph"/>
              <w:spacing w:before="58" w:line="300" w:lineRule="auto"/>
              <w:ind w:left="5"/>
              <w:rPr>
                <w:sz w:val="14"/>
                <w:szCs w:val="14"/>
              </w:rPr>
            </w:pPr>
            <w:r w:rsidRPr="00AC62E6">
              <w:rPr>
                <w:spacing w:val="-10"/>
                <w:sz w:val="14"/>
                <w:szCs w:val="14"/>
              </w:rPr>
              <w:t>A</w:t>
            </w:r>
          </w:p>
        </w:tc>
        <w:tc>
          <w:tcPr>
            <w:tcW w:w="1093" w:type="dxa"/>
          </w:tcPr>
          <w:p w14:paraId="64FBF8C8" w14:textId="77777777" w:rsidR="009E53D3" w:rsidRPr="00AC62E6" w:rsidRDefault="00D426C2" w:rsidP="007C1013">
            <w:pPr>
              <w:pStyle w:val="TableParagraph"/>
              <w:spacing w:before="58" w:line="300" w:lineRule="auto"/>
              <w:ind w:left="7" w:right="2"/>
              <w:rPr>
                <w:sz w:val="14"/>
                <w:szCs w:val="14"/>
              </w:rPr>
            </w:pPr>
            <w:r w:rsidRPr="00AC62E6">
              <w:rPr>
                <w:spacing w:val="-5"/>
                <w:sz w:val="14"/>
                <w:szCs w:val="14"/>
              </w:rPr>
              <w:t>IUF</w:t>
            </w:r>
          </w:p>
        </w:tc>
        <w:tc>
          <w:tcPr>
            <w:tcW w:w="1093" w:type="dxa"/>
          </w:tcPr>
          <w:p w14:paraId="3183EB3F" w14:textId="77777777" w:rsidR="009E53D3" w:rsidRPr="00AC62E6" w:rsidRDefault="00D426C2" w:rsidP="007C1013">
            <w:pPr>
              <w:pStyle w:val="TableParagraph"/>
              <w:spacing w:before="58" w:line="300" w:lineRule="auto"/>
              <w:ind w:left="7" w:right="2"/>
              <w:rPr>
                <w:sz w:val="14"/>
                <w:szCs w:val="14"/>
              </w:rPr>
            </w:pPr>
            <w:r w:rsidRPr="00AC62E6">
              <w:rPr>
                <w:spacing w:val="-5"/>
                <w:sz w:val="14"/>
                <w:szCs w:val="14"/>
              </w:rPr>
              <w:t>IL</w:t>
            </w:r>
          </w:p>
        </w:tc>
        <w:tc>
          <w:tcPr>
            <w:tcW w:w="1093" w:type="dxa"/>
          </w:tcPr>
          <w:p w14:paraId="2CE49A84" w14:textId="77777777" w:rsidR="009E53D3" w:rsidRPr="00AC62E6" w:rsidRDefault="00D426C2" w:rsidP="007C1013">
            <w:pPr>
              <w:pStyle w:val="TableParagraph"/>
              <w:spacing w:before="58" w:line="300" w:lineRule="auto"/>
              <w:ind w:left="7" w:right="2"/>
              <w:rPr>
                <w:sz w:val="14"/>
                <w:szCs w:val="14"/>
              </w:rPr>
            </w:pPr>
            <w:r w:rsidRPr="00AC62E6">
              <w:rPr>
                <w:spacing w:val="-5"/>
                <w:sz w:val="14"/>
                <w:szCs w:val="14"/>
              </w:rPr>
              <w:t>IL</w:t>
            </w:r>
          </w:p>
        </w:tc>
        <w:tc>
          <w:tcPr>
            <w:tcW w:w="1093" w:type="dxa"/>
            <w:tcBorders>
              <w:right w:val="nil"/>
            </w:tcBorders>
          </w:tcPr>
          <w:p w14:paraId="5908907E" w14:textId="77777777" w:rsidR="009E53D3" w:rsidRPr="00AC62E6" w:rsidRDefault="00D426C2" w:rsidP="007C1013">
            <w:pPr>
              <w:pStyle w:val="TableParagraph"/>
              <w:spacing w:before="58" w:line="300" w:lineRule="auto"/>
              <w:ind w:left="2"/>
              <w:rPr>
                <w:sz w:val="14"/>
                <w:szCs w:val="14"/>
              </w:rPr>
            </w:pPr>
            <w:r w:rsidRPr="00AC62E6">
              <w:rPr>
                <w:spacing w:val="-10"/>
                <w:sz w:val="14"/>
                <w:szCs w:val="14"/>
              </w:rPr>
              <w:t>X</w:t>
            </w:r>
          </w:p>
        </w:tc>
      </w:tr>
      <w:tr w:rsidR="009E53D3" w:rsidRPr="00AC62E6" w14:paraId="7A40E1E0" w14:textId="77777777">
        <w:trPr>
          <w:trHeight w:val="346"/>
        </w:trPr>
        <w:tc>
          <w:tcPr>
            <w:tcW w:w="407" w:type="dxa"/>
            <w:tcBorders>
              <w:left w:val="nil"/>
            </w:tcBorders>
          </w:tcPr>
          <w:p w14:paraId="5A084312" w14:textId="77777777" w:rsidR="009E53D3" w:rsidRPr="00AC62E6" w:rsidRDefault="00D426C2" w:rsidP="007C1013">
            <w:pPr>
              <w:pStyle w:val="TableParagraph"/>
              <w:spacing w:before="54" w:line="300" w:lineRule="auto"/>
              <w:ind w:left="9" w:right="1"/>
              <w:rPr>
                <w:rFonts w:ascii="Yu Gothic" w:hAnsi="Yu Gothic"/>
                <w:sz w:val="14"/>
                <w:szCs w:val="14"/>
              </w:rPr>
            </w:pPr>
            <w:r w:rsidRPr="00AC62E6">
              <w:rPr>
                <w:rFonts w:ascii="Yu Gothic" w:hAnsi="Yu Gothic"/>
                <w:spacing w:val="-10"/>
                <w:sz w:val="14"/>
                <w:szCs w:val="14"/>
              </w:rPr>
              <w:t>Ⅱ</w:t>
            </w:r>
          </w:p>
        </w:tc>
        <w:tc>
          <w:tcPr>
            <w:tcW w:w="1096" w:type="dxa"/>
          </w:tcPr>
          <w:p w14:paraId="0A01EDA6" w14:textId="77777777" w:rsidR="009E53D3" w:rsidRPr="005C24E9" w:rsidRDefault="00D426C2" w:rsidP="007C1013">
            <w:pPr>
              <w:pStyle w:val="TableParagraph"/>
              <w:spacing w:before="57" w:line="300" w:lineRule="auto"/>
              <w:ind w:left="5" w:right="1"/>
              <w:rPr>
                <w:sz w:val="14"/>
                <w:szCs w:val="14"/>
                <w:lang w:val="ru-RU"/>
              </w:rPr>
            </w:pPr>
            <w:r w:rsidRPr="00AC62E6">
              <w:rPr>
                <w:spacing w:val="-2"/>
                <w:sz w:val="14"/>
                <w:szCs w:val="14"/>
              </w:rPr>
              <w:t>15~25</w:t>
            </w:r>
            <w:r w:rsidR="005C24E9">
              <w:rPr>
                <w:spacing w:val="-2"/>
                <w:sz w:val="14"/>
                <w:szCs w:val="14"/>
                <w:lang w:val="ru-RU"/>
              </w:rPr>
              <w:t xml:space="preserve"> кг</w:t>
            </w:r>
          </w:p>
        </w:tc>
        <w:tc>
          <w:tcPr>
            <w:tcW w:w="1096" w:type="dxa"/>
          </w:tcPr>
          <w:p w14:paraId="0706A032" w14:textId="77777777" w:rsidR="009E53D3" w:rsidRPr="00AC62E6" w:rsidRDefault="009E53D3" w:rsidP="007C1013">
            <w:pPr>
              <w:pStyle w:val="TableParagraph"/>
              <w:spacing w:line="300" w:lineRule="auto"/>
              <w:jc w:val="left"/>
              <w:rPr>
                <w:rFonts w:ascii="Times New Roman"/>
                <w:sz w:val="14"/>
                <w:szCs w:val="14"/>
              </w:rPr>
            </w:pPr>
          </w:p>
        </w:tc>
        <w:tc>
          <w:tcPr>
            <w:tcW w:w="1093" w:type="dxa"/>
          </w:tcPr>
          <w:p w14:paraId="243C5C0F" w14:textId="77777777" w:rsidR="009E53D3" w:rsidRPr="00AC62E6" w:rsidRDefault="00D426C2" w:rsidP="007C1013">
            <w:pPr>
              <w:pStyle w:val="TableParagraph"/>
              <w:spacing w:before="74" w:line="300" w:lineRule="auto"/>
              <w:ind w:left="7" w:right="1"/>
              <w:rPr>
                <w:sz w:val="14"/>
                <w:szCs w:val="14"/>
              </w:rPr>
            </w:pPr>
            <w:r w:rsidRPr="00AC62E6">
              <w:rPr>
                <w:spacing w:val="-5"/>
                <w:sz w:val="14"/>
                <w:szCs w:val="14"/>
              </w:rPr>
              <w:t>IUF</w:t>
            </w:r>
          </w:p>
        </w:tc>
        <w:tc>
          <w:tcPr>
            <w:tcW w:w="1093" w:type="dxa"/>
          </w:tcPr>
          <w:p w14:paraId="3AA46046" w14:textId="77777777" w:rsidR="009E53D3" w:rsidRPr="00AC62E6" w:rsidRDefault="00D426C2" w:rsidP="007C1013">
            <w:pPr>
              <w:pStyle w:val="TableParagraph"/>
              <w:spacing w:before="74" w:line="300" w:lineRule="auto"/>
              <w:ind w:left="7" w:right="1"/>
              <w:rPr>
                <w:sz w:val="14"/>
                <w:szCs w:val="14"/>
              </w:rPr>
            </w:pPr>
            <w:r w:rsidRPr="00AC62E6">
              <w:rPr>
                <w:spacing w:val="-5"/>
                <w:sz w:val="14"/>
                <w:szCs w:val="14"/>
              </w:rPr>
              <w:t>IUF</w:t>
            </w:r>
          </w:p>
        </w:tc>
        <w:tc>
          <w:tcPr>
            <w:tcW w:w="1093" w:type="dxa"/>
          </w:tcPr>
          <w:p w14:paraId="4F0E3971" w14:textId="77777777" w:rsidR="009E53D3" w:rsidRPr="00AC62E6" w:rsidRDefault="00D426C2" w:rsidP="007C1013">
            <w:pPr>
              <w:pStyle w:val="TableParagraph"/>
              <w:spacing w:before="74" w:line="300" w:lineRule="auto"/>
              <w:ind w:left="7" w:right="1"/>
              <w:rPr>
                <w:sz w:val="14"/>
                <w:szCs w:val="14"/>
              </w:rPr>
            </w:pPr>
            <w:r w:rsidRPr="00AC62E6">
              <w:rPr>
                <w:spacing w:val="-5"/>
                <w:sz w:val="14"/>
                <w:szCs w:val="14"/>
              </w:rPr>
              <w:t>IUF</w:t>
            </w:r>
          </w:p>
        </w:tc>
        <w:tc>
          <w:tcPr>
            <w:tcW w:w="1093" w:type="dxa"/>
            <w:tcBorders>
              <w:right w:val="nil"/>
            </w:tcBorders>
          </w:tcPr>
          <w:p w14:paraId="6FBE7FFC" w14:textId="77777777" w:rsidR="009E53D3" w:rsidRPr="00AC62E6" w:rsidRDefault="00D426C2" w:rsidP="007C1013">
            <w:pPr>
              <w:pStyle w:val="TableParagraph"/>
              <w:spacing w:before="74" w:line="300" w:lineRule="auto"/>
              <w:ind w:left="2"/>
              <w:rPr>
                <w:sz w:val="14"/>
                <w:szCs w:val="14"/>
              </w:rPr>
            </w:pPr>
            <w:r w:rsidRPr="00AC62E6">
              <w:rPr>
                <w:spacing w:val="-10"/>
                <w:sz w:val="14"/>
                <w:szCs w:val="14"/>
              </w:rPr>
              <w:t>X</w:t>
            </w:r>
          </w:p>
        </w:tc>
      </w:tr>
      <w:tr w:rsidR="009E53D3" w:rsidRPr="00AC62E6" w14:paraId="6DEE842F" w14:textId="77777777">
        <w:trPr>
          <w:trHeight w:val="346"/>
        </w:trPr>
        <w:tc>
          <w:tcPr>
            <w:tcW w:w="407" w:type="dxa"/>
            <w:tcBorders>
              <w:left w:val="nil"/>
            </w:tcBorders>
          </w:tcPr>
          <w:p w14:paraId="26264DFB" w14:textId="77777777" w:rsidR="009E53D3" w:rsidRPr="00AC62E6" w:rsidRDefault="00D426C2" w:rsidP="007C1013">
            <w:pPr>
              <w:pStyle w:val="TableParagraph"/>
              <w:spacing w:before="54" w:line="300" w:lineRule="auto"/>
              <w:ind w:left="9"/>
              <w:rPr>
                <w:rFonts w:ascii="Yu Gothic" w:hAnsi="Yu Gothic"/>
                <w:sz w:val="14"/>
                <w:szCs w:val="14"/>
              </w:rPr>
            </w:pPr>
            <w:r w:rsidRPr="00AC62E6">
              <w:rPr>
                <w:rFonts w:ascii="Yu Gothic" w:hAnsi="Yu Gothic"/>
                <w:spacing w:val="-10"/>
                <w:sz w:val="14"/>
                <w:szCs w:val="14"/>
              </w:rPr>
              <w:t>Ⅲ</w:t>
            </w:r>
          </w:p>
        </w:tc>
        <w:tc>
          <w:tcPr>
            <w:tcW w:w="1096" w:type="dxa"/>
          </w:tcPr>
          <w:p w14:paraId="268A568D" w14:textId="77777777" w:rsidR="009E53D3" w:rsidRPr="005C24E9" w:rsidRDefault="00D426C2" w:rsidP="007C1013">
            <w:pPr>
              <w:pStyle w:val="TableParagraph"/>
              <w:spacing w:before="58" w:line="300" w:lineRule="auto"/>
              <w:ind w:left="5" w:right="1"/>
              <w:rPr>
                <w:sz w:val="14"/>
                <w:szCs w:val="14"/>
                <w:lang w:val="ru-RU"/>
              </w:rPr>
            </w:pPr>
            <w:r w:rsidRPr="00AC62E6">
              <w:rPr>
                <w:spacing w:val="-2"/>
                <w:sz w:val="14"/>
                <w:szCs w:val="14"/>
              </w:rPr>
              <w:t>22~36</w:t>
            </w:r>
            <w:r w:rsidR="005C24E9">
              <w:rPr>
                <w:spacing w:val="-2"/>
                <w:sz w:val="14"/>
                <w:szCs w:val="14"/>
                <w:lang w:val="ru-RU"/>
              </w:rPr>
              <w:t xml:space="preserve"> кг</w:t>
            </w:r>
          </w:p>
        </w:tc>
        <w:tc>
          <w:tcPr>
            <w:tcW w:w="1096" w:type="dxa"/>
          </w:tcPr>
          <w:p w14:paraId="242713D3" w14:textId="77777777" w:rsidR="009E53D3" w:rsidRPr="00AC62E6" w:rsidRDefault="009E53D3" w:rsidP="007C1013">
            <w:pPr>
              <w:pStyle w:val="TableParagraph"/>
              <w:spacing w:line="300" w:lineRule="auto"/>
              <w:jc w:val="left"/>
              <w:rPr>
                <w:rFonts w:ascii="Times New Roman"/>
                <w:sz w:val="14"/>
                <w:szCs w:val="14"/>
              </w:rPr>
            </w:pPr>
          </w:p>
        </w:tc>
        <w:tc>
          <w:tcPr>
            <w:tcW w:w="1093" w:type="dxa"/>
          </w:tcPr>
          <w:p w14:paraId="0A304CC3" w14:textId="77777777" w:rsidR="009E53D3" w:rsidRPr="00AC62E6" w:rsidRDefault="00D426C2" w:rsidP="007C1013">
            <w:pPr>
              <w:pStyle w:val="TableParagraph"/>
              <w:spacing w:before="74" w:line="300" w:lineRule="auto"/>
              <w:ind w:left="7" w:right="1"/>
              <w:rPr>
                <w:sz w:val="14"/>
                <w:szCs w:val="14"/>
              </w:rPr>
            </w:pPr>
            <w:r w:rsidRPr="00AC62E6">
              <w:rPr>
                <w:spacing w:val="-5"/>
                <w:sz w:val="14"/>
                <w:szCs w:val="14"/>
              </w:rPr>
              <w:t>IUF</w:t>
            </w:r>
          </w:p>
        </w:tc>
        <w:tc>
          <w:tcPr>
            <w:tcW w:w="1093" w:type="dxa"/>
          </w:tcPr>
          <w:p w14:paraId="79FD96C6" w14:textId="77777777" w:rsidR="009E53D3" w:rsidRPr="00AC62E6" w:rsidRDefault="00D426C2" w:rsidP="007C1013">
            <w:pPr>
              <w:pStyle w:val="TableParagraph"/>
              <w:spacing w:before="74" w:line="300" w:lineRule="auto"/>
              <w:ind w:left="7" w:right="1"/>
              <w:rPr>
                <w:sz w:val="14"/>
                <w:szCs w:val="14"/>
              </w:rPr>
            </w:pPr>
            <w:r w:rsidRPr="00AC62E6">
              <w:rPr>
                <w:spacing w:val="-5"/>
                <w:sz w:val="14"/>
                <w:szCs w:val="14"/>
              </w:rPr>
              <w:t>IUF</w:t>
            </w:r>
          </w:p>
        </w:tc>
        <w:tc>
          <w:tcPr>
            <w:tcW w:w="1093" w:type="dxa"/>
          </w:tcPr>
          <w:p w14:paraId="108E2424" w14:textId="77777777" w:rsidR="009E53D3" w:rsidRPr="00AC62E6" w:rsidRDefault="00D426C2" w:rsidP="007C1013">
            <w:pPr>
              <w:pStyle w:val="TableParagraph"/>
              <w:spacing w:before="74" w:line="300" w:lineRule="auto"/>
              <w:ind w:left="7"/>
              <w:rPr>
                <w:sz w:val="14"/>
                <w:szCs w:val="14"/>
              </w:rPr>
            </w:pPr>
            <w:r w:rsidRPr="00AC62E6">
              <w:rPr>
                <w:spacing w:val="-5"/>
                <w:sz w:val="14"/>
                <w:szCs w:val="14"/>
              </w:rPr>
              <w:t>IUF</w:t>
            </w:r>
          </w:p>
        </w:tc>
        <w:tc>
          <w:tcPr>
            <w:tcW w:w="1093" w:type="dxa"/>
            <w:tcBorders>
              <w:right w:val="nil"/>
            </w:tcBorders>
          </w:tcPr>
          <w:p w14:paraId="380D3672" w14:textId="77777777" w:rsidR="009E53D3" w:rsidRPr="00AC62E6" w:rsidRDefault="00D426C2" w:rsidP="007C1013">
            <w:pPr>
              <w:pStyle w:val="TableParagraph"/>
              <w:spacing w:before="74" w:line="300" w:lineRule="auto"/>
              <w:ind w:left="2"/>
              <w:rPr>
                <w:sz w:val="14"/>
                <w:szCs w:val="14"/>
              </w:rPr>
            </w:pPr>
            <w:r w:rsidRPr="00AC62E6">
              <w:rPr>
                <w:spacing w:val="-10"/>
                <w:sz w:val="14"/>
                <w:szCs w:val="14"/>
              </w:rPr>
              <w:t>X</w:t>
            </w:r>
          </w:p>
        </w:tc>
      </w:tr>
    </w:tbl>
    <w:p w14:paraId="7251F7EE" w14:textId="6EAC925B" w:rsidR="00EF7279" w:rsidRPr="00EF7279" w:rsidRDefault="00EF7279" w:rsidP="007C1013">
      <w:pPr>
        <w:pStyle w:val="a3"/>
        <w:spacing w:line="300" w:lineRule="auto"/>
        <w:rPr>
          <w:spacing w:val="-2"/>
          <w:sz w:val="14"/>
          <w:szCs w:val="14"/>
          <w:lang w:val="ru-RU"/>
        </w:rPr>
      </w:pPr>
      <w:r w:rsidRPr="00EF7279">
        <w:rPr>
          <w:spacing w:val="-2"/>
          <w:sz w:val="14"/>
          <w:szCs w:val="14"/>
        </w:rPr>
        <w:t>IL</w:t>
      </w:r>
      <w:r w:rsidRPr="00EF7279">
        <w:rPr>
          <w:spacing w:val="-2"/>
          <w:sz w:val="14"/>
          <w:szCs w:val="14"/>
          <w:lang w:val="ru-RU"/>
        </w:rPr>
        <w:t xml:space="preserve">: место с креплениями </w:t>
      </w:r>
      <w:r w:rsidRPr="00EF7279">
        <w:rPr>
          <w:spacing w:val="-2"/>
          <w:sz w:val="14"/>
          <w:szCs w:val="14"/>
        </w:rPr>
        <w:t>ISOFIX</w:t>
      </w:r>
      <w:r w:rsidRPr="00EF7279">
        <w:rPr>
          <w:spacing w:val="-2"/>
          <w:sz w:val="14"/>
          <w:szCs w:val="14"/>
          <w:lang w:val="ru-RU"/>
        </w:rPr>
        <w:t>, подходящее для детских удерживающих устройств с полууниверсальной сертификацией.</w:t>
      </w:r>
    </w:p>
    <w:p w14:paraId="4DA16537" w14:textId="77777777" w:rsidR="00EF7279" w:rsidRPr="00EF7279" w:rsidRDefault="00EF7279" w:rsidP="007C1013">
      <w:pPr>
        <w:pStyle w:val="a3"/>
        <w:spacing w:line="300" w:lineRule="auto"/>
        <w:rPr>
          <w:spacing w:val="-2"/>
          <w:sz w:val="14"/>
          <w:szCs w:val="14"/>
          <w:lang w:val="ru-RU"/>
        </w:rPr>
      </w:pPr>
      <w:r w:rsidRPr="00EF7279">
        <w:rPr>
          <w:spacing w:val="-2"/>
          <w:sz w:val="14"/>
          <w:szCs w:val="14"/>
        </w:rPr>
        <w:t>IUF</w:t>
      </w:r>
      <w:r w:rsidRPr="00EF7279">
        <w:rPr>
          <w:spacing w:val="-2"/>
          <w:sz w:val="14"/>
          <w:szCs w:val="14"/>
          <w:lang w:val="ru-RU"/>
        </w:rPr>
        <w:t>: данное место подходит для детских удерживающих устройств,</w:t>
      </w:r>
      <w:r>
        <w:rPr>
          <w:spacing w:val="-2"/>
          <w:sz w:val="14"/>
          <w:szCs w:val="14"/>
          <w:lang w:val="ru-RU"/>
        </w:rPr>
        <w:t xml:space="preserve"> устанавливаемых</w:t>
      </w:r>
      <w:r w:rsidRPr="00EF7279">
        <w:rPr>
          <w:spacing w:val="-2"/>
          <w:sz w:val="14"/>
          <w:szCs w:val="14"/>
          <w:lang w:val="ru-RU"/>
        </w:rPr>
        <w:t xml:space="preserve"> </w:t>
      </w:r>
      <w:r>
        <w:rPr>
          <w:spacing w:val="-2"/>
          <w:sz w:val="14"/>
          <w:szCs w:val="14"/>
          <w:lang w:val="ru-RU"/>
        </w:rPr>
        <w:t>в направлении движения</w:t>
      </w:r>
      <w:r w:rsidRPr="00EF7279">
        <w:rPr>
          <w:spacing w:val="-2"/>
          <w:sz w:val="14"/>
          <w:szCs w:val="14"/>
          <w:lang w:val="ru-RU"/>
        </w:rPr>
        <w:t>, и разрешено к использованию в данной весовой категории.</w:t>
      </w:r>
    </w:p>
    <w:p w14:paraId="43B4BD48" w14:textId="77777777" w:rsidR="009E53D3" w:rsidRPr="00EF7279" w:rsidRDefault="00EF7279" w:rsidP="007C1013">
      <w:pPr>
        <w:pStyle w:val="a3"/>
        <w:spacing w:line="300" w:lineRule="auto"/>
        <w:jc w:val="left"/>
        <w:rPr>
          <w:lang w:val="ru-RU"/>
        </w:rPr>
        <w:sectPr w:rsidR="009E53D3" w:rsidRPr="00EF7279">
          <w:pgSz w:w="8740" w:h="11910"/>
          <w:pgMar w:top="220" w:right="850" w:bottom="560" w:left="850" w:header="0" w:footer="362" w:gutter="0"/>
          <w:cols w:space="720"/>
        </w:sectPr>
      </w:pPr>
      <w:r w:rsidRPr="00EF7279">
        <w:rPr>
          <w:spacing w:val="-2"/>
          <w:sz w:val="14"/>
          <w:szCs w:val="14"/>
        </w:rPr>
        <w:t>X</w:t>
      </w:r>
      <w:r w:rsidRPr="00EF7279">
        <w:rPr>
          <w:spacing w:val="-2"/>
          <w:sz w:val="14"/>
          <w:szCs w:val="14"/>
          <w:lang w:val="ru-RU"/>
        </w:rPr>
        <w:t xml:space="preserve">: данное место не подходит для детских удерживающих </w:t>
      </w:r>
      <w:r>
        <w:rPr>
          <w:spacing w:val="-2"/>
          <w:sz w:val="14"/>
          <w:szCs w:val="14"/>
          <w:lang w:val="ru-RU"/>
        </w:rPr>
        <w:t>устройств</w:t>
      </w:r>
      <w:r w:rsidRPr="00EF7279">
        <w:rPr>
          <w:spacing w:val="-2"/>
          <w:sz w:val="14"/>
          <w:szCs w:val="14"/>
          <w:lang w:val="ru-RU"/>
        </w:rPr>
        <w:t xml:space="preserve"> данной группы.</w:t>
      </w:r>
    </w:p>
    <w:p w14:paraId="07CE45E1" w14:textId="77777777" w:rsidR="009E53D3" w:rsidRPr="00CA27DC" w:rsidRDefault="00915AA9" w:rsidP="007C1013">
      <w:pPr>
        <w:spacing w:before="72" w:line="300" w:lineRule="auto"/>
        <w:ind w:left="28"/>
        <w:rPr>
          <w:i/>
          <w:sz w:val="18"/>
          <w:szCs w:val="18"/>
          <w:lang w:val="ru-RU"/>
        </w:rPr>
      </w:pPr>
      <w:r w:rsidRPr="00CA27DC">
        <w:rPr>
          <w:i/>
          <w:color w:val="007FFF"/>
          <w:spacing w:val="-2"/>
          <w:sz w:val="18"/>
          <w:szCs w:val="18"/>
          <w:lang w:val="ru-RU"/>
        </w:rPr>
        <w:lastRenderedPageBreak/>
        <w:t>Безопасность во время движения</w:t>
      </w:r>
    </w:p>
    <w:p w14:paraId="0F5B9099" w14:textId="77777777" w:rsidR="009E53D3" w:rsidRPr="00915AA9" w:rsidRDefault="00D426C2" w:rsidP="007C1013">
      <w:pPr>
        <w:pStyle w:val="a3"/>
        <w:spacing w:before="10" w:line="300" w:lineRule="auto"/>
        <w:ind w:left="0"/>
        <w:jc w:val="left"/>
        <w:rPr>
          <w:i/>
          <w:sz w:val="5"/>
          <w:lang w:val="ru-RU"/>
        </w:rPr>
      </w:pPr>
      <w:r>
        <w:rPr>
          <w:i/>
          <w:noProof/>
          <w:sz w:val="5"/>
        </w:rPr>
        <mc:AlternateContent>
          <mc:Choice Requires="wps">
            <w:drawing>
              <wp:anchor distT="0" distB="0" distL="0" distR="0" simplePos="0" relativeHeight="251658752" behindDoc="1" locked="0" layoutInCell="1" allowOverlap="1" wp14:anchorId="7DF1B605" wp14:editId="3CE0CDD6">
                <wp:simplePos x="0" y="0"/>
                <wp:positionH relativeFrom="page">
                  <wp:posOffset>557999</wp:posOffset>
                </wp:positionH>
                <wp:positionV relativeFrom="paragraph">
                  <wp:posOffset>58165</wp:posOffset>
                </wp:positionV>
                <wp:extent cx="4428490" cy="381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B20A066" id="Graphic 116" o:spid="_x0000_s1026" style="position:absolute;margin-left:43.95pt;margin-top:4.6pt;width:348.7pt;height:.3pt;z-index:-25165772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46C6F87A" w14:textId="77777777" w:rsidR="009E53D3" w:rsidRPr="00D84EF9" w:rsidRDefault="00EF7279" w:rsidP="007C1013">
      <w:pPr>
        <w:pStyle w:val="a3"/>
        <w:spacing w:before="152" w:line="300" w:lineRule="auto"/>
        <w:jc w:val="left"/>
        <w:rPr>
          <w:sz w:val="14"/>
          <w:szCs w:val="14"/>
          <w:lang w:val="ru-RU"/>
        </w:rPr>
      </w:pPr>
      <w:r w:rsidRPr="00D84EF9">
        <w:rPr>
          <w:spacing w:val="-2"/>
          <w:sz w:val="14"/>
          <w:szCs w:val="14"/>
          <w:lang w:val="ru-RU"/>
        </w:rPr>
        <w:t xml:space="preserve">Детские удерживающие </w:t>
      </w:r>
      <w:r w:rsidR="00D84EF9" w:rsidRPr="00D84EF9">
        <w:rPr>
          <w:spacing w:val="-2"/>
          <w:sz w:val="14"/>
          <w:szCs w:val="14"/>
          <w:lang w:val="ru-RU"/>
        </w:rPr>
        <w:t>устройства</w:t>
      </w:r>
      <w:r w:rsidRPr="00D84EF9">
        <w:rPr>
          <w:spacing w:val="-2"/>
          <w:sz w:val="14"/>
          <w:szCs w:val="14"/>
          <w:lang w:val="ru-RU"/>
        </w:rPr>
        <w:t xml:space="preserve"> </w:t>
      </w:r>
      <w:r w:rsidRPr="00D84EF9">
        <w:rPr>
          <w:spacing w:val="-2"/>
          <w:sz w:val="14"/>
          <w:szCs w:val="14"/>
        </w:rPr>
        <w:t>I</w:t>
      </w:r>
      <w:r w:rsidRPr="00D84EF9">
        <w:rPr>
          <w:spacing w:val="-2"/>
          <w:sz w:val="14"/>
          <w:szCs w:val="14"/>
          <w:lang w:val="ru-RU"/>
        </w:rPr>
        <w:t>-</w:t>
      </w:r>
      <w:r w:rsidRPr="00D84EF9">
        <w:rPr>
          <w:spacing w:val="-2"/>
          <w:sz w:val="14"/>
          <w:szCs w:val="14"/>
        </w:rPr>
        <w:t>SIZE</w:t>
      </w:r>
      <w:r w:rsidRPr="00D84EF9">
        <w:rPr>
          <w:sz w:val="14"/>
          <w:szCs w:val="14"/>
          <w:lang w:val="ru-RU"/>
        </w:rPr>
        <w:t xml:space="preserve"> </w:t>
      </w:r>
      <w:r w:rsidRPr="00D84EF9">
        <w:rPr>
          <w:spacing w:val="-2"/>
          <w:sz w:val="14"/>
          <w:szCs w:val="14"/>
          <w:lang w:val="ru-RU"/>
        </w:rPr>
        <w:t>(панъевропейский регион)</w:t>
      </w:r>
    </w:p>
    <w:p w14:paraId="5A373151" w14:textId="77777777" w:rsidR="009E53D3" w:rsidRPr="00EF7279" w:rsidRDefault="009E53D3" w:rsidP="007C1013">
      <w:pPr>
        <w:pStyle w:val="a3"/>
        <w:spacing w:before="9" w:line="300" w:lineRule="auto"/>
        <w:ind w:left="0"/>
        <w:jc w:val="left"/>
        <w:rPr>
          <w:sz w:val="9"/>
          <w:lang w:val="ru-RU"/>
        </w:rPr>
      </w:pPr>
    </w:p>
    <w:tbl>
      <w:tblPr>
        <w:tblStyle w:val="TableNormal"/>
        <w:tblW w:w="0" w:type="auto"/>
        <w:tblInd w:w="36"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1397"/>
        <w:gridCol w:w="1397"/>
        <w:gridCol w:w="2089"/>
        <w:gridCol w:w="2089"/>
      </w:tblGrid>
      <w:tr w:rsidR="009E53D3" w:rsidRPr="00EF7279" w14:paraId="154F6E7A" w14:textId="77777777">
        <w:trPr>
          <w:trHeight w:val="364"/>
        </w:trPr>
        <w:tc>
          <w:tcPr>
            <w:tcW w:w="2794" w:type="dxa"/>
            <w:gridSpan w:val="2"/>
            <w:tcBorders>
              <w:top w:val="nil"/>
              <w:left w:val="nil"/>
              <w:bottom w:val="nil"/>
              <w:right w:val="nil"/>
            </w:tcBorders>
            <w:shd w:val="clear" w:color="auto" w:fill="83C6F9"/>
          </w:tcPr>
          <w:p w14:paraId="126BD7D4" w14:textId="77777777" w:rsidR="009E53D3" w:rsidRPr="00EF7279" w:rsidRDefault="00D84EF9" w:rsidP="007C1013">
            <w:pPr>
              <w:pStyle w:val="TableParagraph"/>
              <w:spacing w:before="65" w:line="300" w:lineRule="auto"/>
              <w:ind w:left="545"/>
              <w:jc w:val="left"/>
              <w:rPr>
                <w:b/>
                <w:sz w:val="14"/>
                <w:szCs w:val="14"/>
              </w:rPr>
            </w:pPr>
            <w:r w:rsidRPr="00D84EF9">
              <w:rPr>
                <w:b/>
                <w:spacing w:val="-2"/>
                <w:sz w:val="14"/>
                <w:szCs w:val="14"/>
              </w:rPr>
              <w:t>Переднее пассажирское сиденье</w:t>
            </w:r>
          </w:p>
        </w:tc>
        <w:tc>
          <w:tcPr>
            <w:tcW w:w="4178" w:type="dxa"/>
            <w:gridSpan w:val="2"/>
            <w:tcBorders>
              <w:top w:val="nil"/>
              <w:left w:val="nil"/>
              <w:bottom w:val="nil"/>
              <w:right w:val="nil"/>
            </w:tcBorders>
            <w:shd w:val="clear" w:color="auto" w:fill="83C6F9"/>
          </w:tcPr>
          <w:p w14:paraId="4E43ACF7" w14:textId="77777777" w:rsidR="009E53D3" w:rsidRPr="00D84EF9" w:rsidRDefault="00D84EF9" w:rsidP="007C1013">
            <w:pPr>
              <w:pStyle w:val="TableParagraph"/>
              <w:spacing w:before="65" w:line="300" w:lineRule="auto"/>
              <w:ind w:left="969"/>
              <w:jc w:val="left"/>
              <w:rPr>
                <w:b/>
                <w:sz w:val="14"/>
                <w:szCs w:val="14"/>
                <w:lang w:val="ru-RU"/>
              </w:rPr>
            </w:pPr>
            <w:r>
              <w:rPr>
                <w:b/>
                <w:spacing w:val="-2"/>
                <w:sz w:val="14"/>
                <w:szCs w:val="14"/>
                <w:lang w:val="ru-RU"/>
              </w:rPr>
              <w:t>Заднее пассажирское сиденье</w:t>
            </w:r>
          </w:p>
        </w:tc>
      </w:tr>
      <w:tr w:rsidR="009E53D3" w:rsidRPr="007440A1" w14:paraId="46B815C5" w14:textId="77777777">
        <w:trPr>
          <w:trHeight w:val="786"/>
        </w:trPr>
        <w:tc>
          <w:tcPr>
            <w:tcW w:w="1397" w:type="dxa"/>
            <w:tcBorders>
              <w:top w:val="nil"/>
              <w:left w:val="nil"/>
            </w:tcBorders>
          </w:tcPr>
          <w:p w14:paraId="234E03A2" w14:textId="77777777" w:rsidR="009E53D3" w:rsidRPr="00D84EF9" w:rsidRDefault="00D84EF9" w:rsidP="007C1013">
            <w:pPr>
              <w:pStyle w:val="TableParagraph"/>
              <w:spacing w:before="58" w:line="300" w:lineRule="auto"/>
              <w:ind w:left="121" w:right="114" w:firstLine="1"/>
              <w:rPr>
                <w:sz w:val="14"/>
                <w:szCs w:val="14"/>
                <w:lang w:val="ru-RU"/>
              </w:rPr>
            </w:pPr>
            <w:r w:rsidRPr="00D84EF9">
              <w:rPr>
                <w:spacing w:val="-2"/>
                <w:sz w:val="14"/>
                <w:szCs w:val="14"/>
                <w:lang w:val="ru-RU"/>
              </w:rPr>
              <w:t>Переднее пассажирское сиденье (подушка включена)</w:t>
            </w:r>
          </w:p>
        </w:tc>
        <w:tc>
          <w:tcPr>
            <w:tcW w:w="1397" w:type="dxa"/>
            <w:tcBorders>
              <w:top w:val="nil"/>
            </w:tcBorders>
          </w:tcPr>
          <w:p w14:paraId="02EE1201" w14:textId="77777777" w:rsidR="009E53D3" w:rsidRPr="00D84EF9" w:rsidRDefault="00D84EF9" w:rsidP="007C1013">
            <w:pPr>
              <w:pStyle w:val="TableParagraph"/>
              <w:spacing w:before="58" w:line="300" w:lineRule="auto"/>
              <w:ind w:left="117" w:right="115"/>
              <w:rPr>
                <w:sz w:val="14"/>
                <w:szCs w:val="14"/>
                <w:lang w:val="ru-RU"/>
              </w:rPr>
            </w:pPr>
            <w:r w:rsidRPr="00D84EF9">
              <w:rPr>
                <w:spacing w:val="-2"/>
                <w:sz w:val="14"/>
                <w:szCs w:val="14"/>
                <w:lang w:val="ru-RU"/>
              </w:rPr>
              <w:t>Переднее пассажирское сиденье (подушка в</w:t>
            </w:r>
            <w:r>
              <w:rPr>
                <w:spacing w:val="-2"/>
                <w:sz w:val="14"/>
                <w:szCs w:val="14"/>
                <w:lang w:val="ru-RU"/>
              </w:rPr>
              <w:t>ы</w:t>
            </w:r>
            <w:r w:rsidRPr="00D84EF9">
              <w:rPr>
                <w:spacing w:val="-2"/>
                <w:sz w:val="14"/>
                <w:szCs w:val="14"/>
                <w:lang w:val="ru-RU"/>
              </w:rPr>
              <w:t>ключена)</w:t>
            </w:r>
          </w:p>
        </w:tc>
        <w:tc>
          <w:tcPr>
            <w:tcW w:w="2089" w:type="dxa"/>
            <w:tcBorders>
              <w:top w:val="nil"/>
            </w:tcBorders>
          </w:tcPr>
          <w:p w14:paraId="02357407" w14:textId="77777777" w:rsidR="009E53D3" w:rsidRPr="00D84EF9" w:rsidRDefault="009E53D3" w:rsidP="007C1013">
            <w:pPr>
              <w:pStyle w:val="TableParagraph"/>
              <w:spacing w:before="99" w:line="300" w:lineRule="auto"/>
              <w:jc w:val="left"/>
              <w:rPr>
                <w:sz w:val="14"/>
                <w:szCs w:val="14"/>
                <w:lang w:val="ru-RU"/>
              </w:rPr>
            </w:pPr>
          </w:p>
          <w:p w14:paraId="57B0E4D8" w14:textId="77777777" w:rsidR="009E53D3" w:rsidRPr="00D84EF9" w:rsidRDefault="00D84EF9" w:rsidP="007C1013">
            <w:pPr>
              <w:pStyle w:val="TableParagraph"/>
              <w:spacing w:line="300" w:lineRule="auto"/>
              <w:rPr>
                <w:sz w:val="14"/>
                <w:szCs w:val="14"/>
                <w:lang w:val="ru-RU"/>
              </w:rPr>
            </w:pPr>
            <w:r w:rsidRPr="00D84EF9">
              <w:rPr>
                <w:spacing w:val="-2"/>
                <w:sz w:val="14"/>
                <w:szCs w:val="14"/>
                <w:lang w:val="ru-RU"/>
              </w:rPr>
              <w:t>Боковое место на заднем сиденье</w:t>
            </w:r>
          </w:p>
        </w:tc>
        <w:tc>
          <w:tcPr>
            <w:tcW w:w="2089" w:type="dxa"/>
            <w:tcBorders>
              <w:top w:val="nil"/>
              <w:right w:val="nil"/>
            </w:tcBorders>
          </w:tcPr>
          <w:p w14:paraId="38481B11" w14:textId="77777777" w:rsidR="009E53D3" w:rsidRPr="00D84EF9" w:rsidRDefault="009E53D3" w:rsidP="007C1013">
            <w:pPr>
              <w:pStyle w:val="TableParagraph"/>
              <w:spacing w:before="99" w:line="300" w:lineRule="auto"/>
              <w:jc w:val="left"/>
              <w:rPr>
                <w:sz w:val="14"/>
                <w:szCs w:val="14"/>
                <w:lang w:val="ru-RU"/>
              </w:rPr>
            </w:pPr>
          </w:p>
          <w:p w14:paraId="41431CE3" w14:textId="77777777" w:rsidR="009E53D3" w:rsidRPr="00D84EF9" w:rsidRDefault="00D84EF9" w:rsidP="007C1013">
            <w:pPr>
              <w:pStyle w:val="TableParagraph"/>
              <w:spacing w:line="300" w:lineRule="auto"/>
              <w:ind w:right="1"/>
              <w:rPr>
                <w:sz w:val="14"/>
                <w:szCs w:val="14"/>
                <w:lang w:val="ru-RU"/>
              </w:rPr>
            </w:pPr>
            <w:r w:rsidRPr="00D84EF9">
              <w:rPr>
                <w:spacing w:val="-2"/>
                <w:sz w:val="14"/>
                <w:szCs w:val="14"/>
                <w:lang w:val="ru-RU"/>
              </w:rPr>
              <w:t>Центральное место на заднем сиденье</w:t>
            </w:r>
          </w:p>
        </w:tc>
      </w:tr>
      <w:tr w:rsidR="009E53D3" w:rsidRPr="00EF7279" w14:paraId="1170C3E7" w14:textId="77777777">
        <w:trPr>
          <w:trHeight w:val="312"/>
        </w:trPr>
        <w:tc>
          <w:tcPr>
            <w:tcW w:w="1397" w:type="dxa"/>
            <w:tcBorders>
              <w:left w:val="nil"/>
            </w:tcBorders>
          </w:tcPr>
          <w:p w14:paraId="1F27F039" w14:textId="77777777" w:rsidR="009E53D3" w:rsidRPr="00EF7279" w:rsidRDefault="00D426C2" w:rsidP="007C1013">
            <w:pPr>
              <w:pStyle w:val="TableParagraph"/>
              <w:spacing w:before="56" w:line="300" w:lineRule="auto"/>
              <w:ind w:left="5"/>
              <w:rPr>
                <w:sz w:val="14"/>
                <w:szCs w:val="14"/>
              </w:rPr>
            </w:pPr>
            <w:r w:rsidRPr="00EF7279">
              <w:rPr>
                <w:spacing w:val="-2"/>
                <w:sz w:val="14"/>
                <w:szCs w:val="14"/>
              </w:rPr>
              <w:t>I-</w:t>
            </w:r>
            <w:r w:rsidRPr="00EF7279">
              <w:rPr>
                <w:spacing w:val="-5"/>
                <w:sz w:val="14"/>
                <w:szCs w:val="14"/>
              </w:rPr>
              <w:t>UF</w:t>
            </w:r>
          </w:p>
        </w:tc>
        <w:tc>
          <w:tcPr>
            <w:tcW w:w="1397" w:type="dxa"/>
          </w:tcPr>
          <w:p w14:paraId="5A378363" w14:textId="77777777" w:rsidR="009E53D3" w:rsidRPr="00EF7279" w:rsidRDefault="00D426C2" w:rsidP="007C1013">
            <w:pPr>
              <w:pStyle w:val="TableParagraph"/>
              <w:spacing w:before="56" w:line="300" w:lineRule="auto"/>
              <w:rPr>
                <w:sz w:val="14"/>
                <w:szCs w:val="14"/>
              </w:rPr>
            </w:pPr>
            <w:r w:rsidRPr="00EF7279">
              <w:rPr>
                <w:spacing w:val="-2"/>
                <w:sz w:val="14"/>
                <w:szCs w:val="14"/>
              </w:rPr>
              <w:t>I-</w:t>
            </w:r>
            <w:r w:rsidRPr="00EF7279">
              <w:rPr>
                <w:spacing w:val="-12"/>
                <w:sz w:val="14"/>
                <w:szCs w:val="14"/>
              </w:rPr>
              <w:t>U</w:t>
            </w:r>
          </w:p>
        </w:tc>
        <w:tc>
          <w:tcPr>
            <w:tcW w:w="2089" w:type="dxa"/>
          </w:tcPr>
          <w:p w14:paraId="1EB84E26" w14:textId="77777777" w:rsidR="009E53D3" w:rsidRPr="00EF7279" w:rsidRDefault="00D426C2" w:rsidP="007C1013">
            <w:pPr>
              <w:pStyle w:val="TableParagraph"/>
              <w:spacing w:before="56" w:line="300" w:lineRule="auto"/>
              <w:rPr>
                <w:sz w:val="14"/>
                <w:szCs w:val="14"/>
              </w:rPr>
            </w:pPr>
            <w:r w:rsidRPr="00EF7279">
              <w:rPr>
                <w:spacing w:val="-2"/>
                <w:sz w:val="14"/>
                <w:szCs w:val="14"/>
              </w:rPr>
              <w:t>I-</w:t>
            </w:r>
            <w:r w:rsidRPr="00EF7279">
              <w:rPr>
                <w:spacing w:val="-12"/>
                <w:sz w:val="14"/>
                <w:szCs w:val="14"/>
              </w:rPr>
              <w:t>U</w:t>
            </w:r>
          </w:p>
        </w:tc>
        <w:tc>
          <w:tcPr>
            <w:tcW w:w="2089" w:type="dxa"/>
            <w:tcBorders>
              <w:right w:val="nil"/>
            </w:tcBorders>
          </w:tcPr>
          <w:p w14:paraId="1F9AD1D6" w14:textId="77777777" w:rsidR="009E53D3" w:rsidRPr="00EF7279" w:rsidRDefault="00D426C2" w:rsidP="007C1013">
            <w:pPr>
              <w:pStyle w:val="TableParagraph"/>
              <w:spacing w:before="56" w:line="300" w:lineRule="auto"/>
              <w:ind w:left="1" w:right="1"/>
              <w:rPr>
                <w:sz w:val="14"/>
                <w:szCs w:val="14"/>
              </w:rPr>
            </w:pPr>
            <w:r w:rsidRPr="00EF7279">
              <w:rPr>
                <w:spacing w:val="-10"/>
                <w:sz w:val="14"/>
                <w:szCs w:val="14"/>
              </w:rPr>
              <w:t>X</w:t>
            </w:r>
          </w:p>
        </w:tc>
      </w:tr>
    </w:tbl>
    <w:p w14:paraId="2E18417F" w14:textId="77777777" w:rsidR="00D84EF9" w:rsidRPr="00D84EF9" w:rsidRDefault="00D84EF9" w:rsidP="007C1013">
      <w:pPr>
        <w:pStyle w:val="a3"/>
        <w:spacing w:line="300" w:lineRule="auto"/>
        <w:ind w:left="0" w:right="-48"/>
        <w:rPr>
          <w:sz w:val="14"/>
          <w:szCs w:val="14"/>
          <w:lang w:val="ru-RU"/>
        </w:rPr>
      </w:pPr>
      <w:r w:rsidRPr="00D84EF9">
        <w:rPr>
          <w:sz w:val="14"/>
          <w:szCs w:val="14"/>
        </w:rPr>
        <w:t>I</w:t>
      </w:r>
      <w:r w:rsidRPr="00D84EF9">
        <w:rPr>
          <w:sz w:val="14"/>
          <w:szCs w:val="14"/>
          <w:lang w:val="ru-RU"/>
        </w:rPr>
        <w:t>-</w:t>
      </w:r>
      <w:r w:rsidRPr="00D84EF9">
        <w:rPr>
          <w:sz w:val="14"/>
          <w:szCs w:val="14"/>
        </w:rPr>
        <w:t>UF</w:t>
      </w:r>
      <w:r w:rsidRPr="00D84EF9">
        <w:rPr>
          <w:sz w:val="14"/>
          <w:szCs w:val="14"/>
          <w:lang w:val="ru-RU"/>
        </w:rPr>
        <w:t xml:space="preserve">: это место подходит только для установки детских удерживающих устройств </w:t>
      </w:r>
      <w:r w:rsidRPr="00D84EF9">
        <w:rPr>
          <w:sz w:val="14"/>
          <w:szCs w:val="14"/>
        </w:rPr>
        <w:t>i</w:t>
      </w:r>
      <w:r w:rsidRPr="00D84EF9">
        <w:rPr>
          <w:sz w:val="14"/>
          <w:szCs w:val="14"/>
          <w:lang w:val="ru-RU"/>
        </w:rPr>
        <w:t>-</w:t>
      </w:r>
      <w:r w:rsidRPr="00D84EF9">
        <w:rPr>
          <w:sz w:val="14"/>
          <w:szCs w:val="14"/>
        </w:rPr>
        <w:t>Size</w:t>
      </w:r>
      <w:r w:rsidRPr="00D84EF9">
        <w:rPr>
          <w:sz w:val="14"/>
          <w:szCs w:val="14"/>
          <w:lang w:val="ru-RU"/>
        </w:rPr>
        <w:t>, устанавливаемых в направлении движения, из категории «Универсальные».</w:t>
      </w:r>
    </w:p>
    <w:p w14:paraId="73957109" w14:textId="77777777" w:rsidR="00D84EF9" w:rsidRPr="00D84EF9" w:rsidRDefault="00D84EF9" w:rsidP="007C1013">
      <w:pPr>
        <w:pStyle w:val="a3"/>
        <w:spacing w:line="300" w:lineRule="auto"/>
        <w:ind w:right="-48"/>
        <w:rPr>
          <w:sz w:val="14"/>
          <w:szCs w:val="14"/>
          <w:lang w:val="ru-RU"/>
        </w:rPr>
      </w:pPr>
      <w:r w:rsidRPr="00D84EF9">
        <w:rPr>
          <w:sz w:val="14"/>
          <w:szCs w:val="14"/>
        </w:rPr>
        <w:t>I</w:t>
      </w:r>
      <w:r w:rsidRPr="00D84EF9">
        <w:rPr>
          <w:sz w:val="14"/>
          <w:szCs w:val="14"/>
          <w:lang w:val="ru-RU"/>
        </w:rPr>
        <w:t>-</w:t>
      </w:r>
      <w:r w:rsidRPr="00D84EF9">
        <w:rPr>
          <w:sz w:val="14"/>
          <w:szCs w:val="14"/>
        </w:rPr>
        <w:t>U</w:t>
      </w:r>
      <w:r w:rsidRPr="00D84EF9">
        <w:rPr>
          <w:sz w:val="14"/>
          <w:szCs w:val="14"/>
          <w:lang w:val="ru-RU"/>
        </w:rPr>
        <w:t xml:space="preserve">: это место подходит для установки детских удерживающих устройств </w:t>
      </w:r>
      <w:r w:rsidRPr="00D84EF9">
        <w:rPr>
          <w:sz w:val="14"/>
          <w:szCs w:val="14"/>
        </w:rPr>
        <w:t>i</w:t>
      </w:r>
      <w:r w:rsidRPr="00D84EF9">
        <w:rPr>
          <w:sz w:val="14"/>
          <w:szCs w:val="14"/>
          <w:lang w:val="ru-RU"/>
        </w:rPr>
        <w:t>-</w:t>
      </w:r>
      <w:r w:rsidRPr="00D84EF9">
        <w:rPr>
          <w:sz w:val="14"/>
          <w:szCs w:val="14"/>
        </w:rPr>
        <w:t>Size</w:t>
      </w:r>
      <w:r w:rsidRPr="00D84EF9">
        <w:rPr>
          <w:sz w:val="14"/>
          <w:szCs w:val="14"/>
          <w:lang w:val="ru-RU"/>
        </w:rPr>
        <w:t>, устанавливаемых в направлении движения, так и против направления движения, из категории «Универсальные».</w:t>
      </w:r>
    </w:p>
    <w:p w14:paraId="471E668C" w14:textId="77777777" w:rsidR="00EF7279" w:rsidRPr="00D84EF9" w:rsidRDefault="00D84EF9" w:rsidP="007C1013">
      <w:pPr>
        <w:pStyle w:val="a3"/>
        <w:spacing w:line="300" w:lineRule="auto"/>
        <w:ind w:right="-48"/>
        <w:jc w:val="left"/>
        <w:rPr>
          <w:sz w:val="14"/>
          <w:szCs w:val="14"/>
          <w:lang w:val="ru-RU"/>
        </w:rPr>
      </w:pPr>
      <w:r w:rsidRPr="00D84EF9">
        <w:rPr>
          <w:sz w:val="14"/>
          <w:szCs w:val="14"/>
        </w:rPr>
        <w:t>X</w:t>
      </w:r>
      <w:r w:rsidRPr="00D84EF9">
        <w:rPr>
          <w:sz w:val="14"/>
          <w:szCs w:val="14"/>
          <w:lang w:val="ru-RU"/>
        </w:rPr>
        <w:t xml:space="preserve">: это место не подходит для установки устанавливаемых в направлении движения </w:t>
      </w:r>
      <w:r w:rsidRPr="00D84EF9">
        <w:rPr>
          <w:sz w:val="14"/>
          <w:szCs w:val="14"/>
        </w:rPr>
        <w:t>i</w:t>
      </w:r>
      <w:r w:rsidRPr="00D84EF9">
        <w:rPr>
          <w:sz w:val="14"/>
          <w:szCs w:val="14"/>
          <w:lang w:val="ru-RU"/>
        </w:rPr>
        <w:t>-</w:t>
      </w:r>
      <w:r w:rsidRPr="00D84EF9">
        <w:rPr>
          <w:sz w:val="14"/>
          <w:szCs w:val="14"/>
        </w:rPr>
        <w:t>Size</w:t>
      </w:r>
      <w:r w:rsidRPr="00D84EF9">
        <w:rPr>
          <w:sz w:val="14"/>
          <w:szCs w:val="14"/>
          <w:lang w:val="ru-RU"/>
        </w:rPr>
        <w:t xml:space="preserve"> из категории «Универсальные».</w:t>
      </w:r>
    </w:p>
    <w:p w14:paraId="7450E17F" w14:textId="77777777" w:rsidR="009E53D3" w:rsidRPr="00EF7279" w:rsidRDefault="00EF7279" w:rsidP="007C1013">
      <w:pPr>
        <w:pStyle w:val="a3"/>
        <w:spacing w:line="300" w:lineRule="auto"/>
        <w:ind w:right="362"/>
        <w:jc w:val="left"/>
        <w:rPr>
          <w:sz w:val="14"/>
          <w:szCs w:val="14"/>
          <w:lang w:val="ru-RU"/>
        </w:rPr>
      </w:pPr>
      <w:r w:rsidRPr="00EF7279">
        <w:rPr>
          <w:sz w:val="14"/>
          <w:szCs w:val="14"/>
          <w:lang w:val="ru-RU"/>
        </w:rPr>
        <w:t xml:space="preserve">Рекомендуемые детские удерживающие </w:t>
      </w:r>
      <w:r>
        <w:rPr>
          <w:sz w:val="14"/>
          <w:szCs w:val="14"/>
          <w:lang w:val="ru-RU"/>
        </w:rPr>
        <w:t>устройства</w:t>
      </w:r>
      <w:r w:rsidRPr="00EF7279">
        <w:rPr>
          <w:sz w:val="14"/>
          <w:szCs w:val="14"/>
          <w:lang w:val="ru-RU"/>
        </w:rPr>
        <w:t xml:space="preserve"> (панъевропейский регион)</w:t>
      </w:r>
    </w:p>
    <w:p w14:paraId="5DE7C0C4" w14:textId="77777777" w:rsidR="00EF7279" w:rsidRPr="00EF7279" w:rsidRDefault="00EF7279" w:rsidP="007C1013">
      <w:pPr>
        <w:pStyle w:val="a3"/>
        <w:spacing w:before="8" w:after="1" w:line="300" w:lineRule="auto"/>
        <w:rPr>
          <w:sz w:val="14"/>
          <w:szCs w:val="14"/>
          <w:lang w:val="ru-RU"/>
        </w:rPr>
      </w:pPr>
      <w:r w:rsidRPr="00EF7279">
        <w:rPr>
          <w:sz w:val="14"/>
          <w:szCs w:val="14"/>
          <w:lang w:val="ru-RU"/>
        </w:rPr>
        <w:t xml:space="preserve">В таблице ниже приведены рекомендуемые для данного автомобиля детские кресла, устанавливаемые с использованием ремней безопасности или креплений </w:t>
      </w:r>
      <w:r w:rsidRPr="00EF7279">
        <w:rPr>
          <w:sz w:val="14"/>
          <w:szCs w:val="14"/>
        </w:rPr>
        <w:t>ISOFIX</w:t>
      </w:r>
      <w:r w:rsidRPr="00EF7279">
        <w:rPr>
          <w:sz w:val="14"/>
          <w:szCs w:val="14"/>
          <w:lang w:val="ru-RU"/>
        </w:rPr>
        <w:t>/</w:t>
      </w:r>
      <w:r w:rsidRPr="00EF7279">
        <w:rPr>
          <w:sz w:val="14"/>
          <w:szCs w:val="14"/>
        </w:rPr>
        <w:t>i</w:t>
      </w:r>
      <w:r w:rsidRPr="00EF7279">
        <w:rPr>
          <w:sz w:val="14"/>
          <w:szCs w:val="14"/>
          <w:lang w:val="ru-RU"/>
        </w:rPr>
        <w:t>-</w:t>
      </w:r>
      <w:r w:rsidRPr="00EF7279">
        <w:rPr>
          <w:sz w:val="14"/>
          <w:szCs w:val="14"/>
        </w:rPr>
        <w:t>Size</w:t>
      </w:r>
      <w:r w:rsidRPr="00EF7279">
        <w:rPr>
          <w:sz w:val="14"/>
          <w:szCs w:val="14"/>
          <w:lang w:val="ru-RU"/>
        </w:rPr>
        <w:t>.</w:t>
      </w:r>
    </w:p>
    <w:p w14:paraId="1EDB1452" w14:textId="77777777" w:rsidR="009E53D3" w:rsidRPr="00EF7279" w:rsidRDefault="00EF7279" w:rsidP="007C1013">
      <w:pPr>
        <w:pStyle w:val="a3"/>
        <w:spacing w:before="8" w:after="1" w:line="300" w:lineRule="auto"/>
        <w:ind w:left="0"/>
        <w:jc w:val="left"/>
        <w:rPr>
          <w:sz w:val="9"/>
          <w:lang w:val="ru-RU"/>
        </w:rPr>
      </w:pPr>
      <w:r w:rsidRPr="00EF7279">
        <w:rPr>
          <w:sz w:val="14"/>
          <w:szCs w:val="14"/>
          <w:lang w:val="ru-RU"/>
        </w:rPr>
        <w:t xml:space="preserve">Классификация </w:t>
      </w:r>
      <w:r w:rsidRPr="00EF7279">
        <w:rPr>
          <w:sz w:val="14"/>
          <w:szCs w:val="14"/>
        </w:rPr>
        <w:t>ECE</w:t>
      </w:r>
      <w:r w:rsidRPr="00EF7279">
        <w:rPr>
          <w:sz w:val="14"/>
          <w:szCs w:val="14"/>
          <w:lang w:val="ru-RU"/>
        </w:rPr>
        <w:t>-</w:t>
      </w:r>
      <w:r w:rsidRPr="00EF7279">
        <w:rPr>
          <w:sz w:val="14"/>
          <w:szCs w:val="14"/>
        </w:rPr>
        <w:t>R</w:t>
      </w:r>
      <w:r w:rsidRPr="00EF7279">
        <w:rPr>
          <w:sz w:val="14"/>
          <w:szCs w:val="14"/>
          <w:lang w:val="ru-RU"/>
        </w:rPr>
        <w:t>.129 основана на росте ребенка:</w:t>
      </w:r>
    </w:p>
    <w:tbl>
      <w:tblPr>
        <w:tblStyle w:val="TableNormal"/>
        <w:tblW w:w="0" w:type="auto"/>
        <w:tblInd w:w="36"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1743"/>
        <w:gridCol w:w="1743"/>
        <w:gridCol w:w="1743"/>
        <w:gridCol w:w="1743"/>
      </w:tblGrid>
      <w:tr w:rsidR="00EF7279" w:rsidRPr="00EF7279" w14:paraId="3ED9BA35" w14:textId="77777777">
        <w:trPr>
          <w:trHeight w:val="364"/>
        </w:trPr>
        <w:tc>
          <w:tcPr>
            <w:tcW w:w="1743" w:type="dxa"/>
            <w:tcBorders>
              <w:top w:val="nil"/>
              <w:left w:val="nil"/>
              <w:bottom w:val="nil"/>
              <w:right w:val="nil"/>
            </w:tcBorders>
            <w:shd w:val="clear" w:color="auto" w:fill="83C6F9"/>
          </w:tcPr>
          <w:p w14:paraId="55A73D98" w14:textId="77777777" w:rsidR="00EF7279" w:rsidRPr="00EF7279" w:rsidRDefault="00EF7279" w:rsidP="007C1013">
            <w:pPr>
              <w:spacing w:line="300" w:lineRule="auto"/>
              <w:rPr>
                <w:b/>
                <w:sz w:val="14"/>
                <w:szCs w:val="14"/>
              </w:rPr>
            </w:pPr>
            <w:r>
              <w:rPr>
                <w:b/>
                <w:sz w:val="14"/>
                <w:szCs w:val="14"/>
                <w:lang w:val="ru-RU"/>
              </w:rPr>
              <w:t xml:space="preserve">         </w:t>
            </w:r>
            <w:r w:rsidRPr="00EF7279">
              <w:rPr>
                <w:b/>
                <w:sz w:val="14"/>
                <w:szCs w:val="14"/>
              </w:rPr>
              <w:t>Рост ребенка</w:t>
            </w:r>
          </w:p>
        </w:tc>
        <w:tc>
          <w:tcPr>
            <w:tcW w:w="1743" w:type="dxa"/>
            <w:tcBorders>
              <w:top w:val="nil"/>
              <w:left w:val="nil"/>
              <w:bottom w:val="nil"/>
              <w:right w:val="nil"/>
            </w:tcBorders>
            <w:shd w:val="clear" w:color="auto" w:fill="83C6F9"/>
          </w:tcPr>
          <w:p w14:paraId="0BF2C5B7" w14:textId="77777777" w:rsidR="00EF7279" w:rsidRPr="00EF7279" w:rsidRDefault="00EF7279" w:rsidP="007C1013">
            <w:pPr>
              <w:spacing w:line="300" w:lineRule="auto"/>
              <w:jc w:val="center"/>
              <w:rPr>
                <w:b/>
                <w:sz w:val="14"/>
                <w:szCs w:val="14"/>
              </w:rPr>
            </w:pPr>
            <w:r w:rsidRPr="00EF7279">
              <w:rPr>
                <w:b/>
                <w:sz w:val="14"/>
                <w:szCs w:val="14"/>
              </w:rPr>
              <w:t>Производитель</w:t>
            </w:r>
          </w:p>
        </w:tc>
        <w:tc>
          <w:tcPr>
            <w:tcW w:w="1743" w:type="dxa"/>
            <w:tcBorders>
              <w:top w:val="nil"/>
              <w:left w:val="nil"/>
              <w:bottom w:val="nil"/>
              <w:right w:val="nil"/>
            </w:tcBorders>
            <w:shd w:val="clear" w:color="auto" w:fill="83C6F9"/>
          </w:tcPr>
          <w:p w14:paraId="7B97BA9E" w14:textId="77777777" w:rsidR="00EF7279" w:rsidRPr="00EF7279" w:rsidRDefault="00EF7279" w:rsidP="007C1013">
            <w:pPr>
              <w:spacing w:line="300" w:lineRule="auto"/>
              <w:jc w:val="center"/>
              <w:rPr>
                <w:b/>
                <w:sz w:val="14"/>
                <w:szCs w:val="14"/>
              </w:rPr>
            </w:pPr>
            <w:r w:rsidRPr="00EF7279">
              <w:rPr>
                <w:b/>
                <w:sz w:val="14"/>
                <w:szCs w:val="14"/>
              </w:rPr>
              <w:t>Модель</w:t>
            </w:r>
          </w:p>
        </w:tc>
        <w:tc>
          <w:tcPr>
            <w:tcW w:w="1743" w:type="dxa"/>
            <w:tcBorders>
              <w:top w:val="nil"/>
              <w:left w:val="nil"/>
              <w:bottom w:val="nil"/>
              <w:right w:val="nil"/>
            </w:tcBorders>
            <w:shd w:val="clear" w:color="auto" w:fill="83C6F9"/>
          </w:tcPr>
          <w:p w14:paraId="06DF47FF" w14:textId="77777777" w:rsidR="00EF7279" w:rsidRPr="00EF7279" w:rsidRDefault="00EF7279" w:rsidP="007C1013">
            <w:pPr>
              <w:spacing w:line="300" w:lineRule="auto"/>
              <w:jc w:val="center"/>
              <w:rPr>
                <w:b/>
                <w:sz w:val="14"/>
                <w:szCs w:val="14"/>
              </w:rPr>
            </w:pPr>
            <w:r w:rsidRPr="00EF7279">
              <w:rPr>
                <w:b/>
                <w:sz w:val="14"/>
                <w:szCs w:val="14"/>
              </w:rPr>
              <w:t>Тип крепления</w:t>
            </w:r>
          </w:p>
        </w:tc>
      </w:tr>
      <w:tr w:rsidR="009E53D3" w:rsidRPr="00EF7279" w14:paraId="17D15295" w14:textId="77777777">
        <w:trPr>
          <w:trHeight w:val="569"/>
        </w:trPr>
        <w:tc>
          <w:tcPr>
            <w:tcW w:w="1743" w:type="dxa"/>
            <w:tcBorders>
              <w:top w:val="nil"/>
              <w:left w:val="nil"/>
            </w:tcBorders>
          </w:tcPr>
          <w:p w14:paraId="41C9626A" w14:textId="77777777" w:rsidR="009E53D3" w:rsidRPr="00EF7279" w:rsidRDefault="00D426C2" w:rsidP="007C1013">
            <w:pPr>
              <w:pStyle w:val="TableParagraph"/>
              <w:spacing w:before="59" w:line="300" w:lineRule="auto"/>
              <w:ind w:left="6" w:right="1"/>
              <w:rPr>
                <w:sz w:val="14"/>
                <w:szCs w:val="14"/>
                <w:lang w:val="ru-RU"/>
              </w:rPr>
            </w:pPr>
            <w:r w:rsidRPr="00EF7279">
              <w:rPr>
                <w:spacing w:val="-2"/>
                <w:sz w:val="14"/>
                <w:szCs w:val="14"/>
              </w:rPr>
              <w:t>40~105</w:t>
            </w:r>
            <w:r w:rsidR="00EF7279">
              <w:rPr>
                <w:spacing w:val="-2"/>
                <w:sz w:val="14"/>
                <w:szCs w:val="14"/>
                <w:lang w:val="ru-RU"/>
              </w:rPr>
              <w:t xml:space="preserve"> см</w:t>
            </w:r>
          </w:p>
        </w:tc>
        <w:tc>
          <w:tcPr>
            <w:tcW w:w="1743" w:type="dxa"/>
            <w:tcBorders>
              <w:top w:val="nil"/>
            </w:tcBorders>
          </w:tcPr>
          <w:p w14:paraId="65D14A35" w14:textId="77777777" w:rsidR="009E53D3" w:rsidRPr="00EF7279" w:rsidRDefault="00D426C2" w:rsidP="007C1013">
            <w:pPr>
              <w:pStyle w:val="TableParagraph"/>
              <w:spacing w:before="59" w:line="300" w:lineRule="auto"/>
              <w:ind w:left="2" w:right="2"/>
              <w:rPr>
                <w:sz w:val="14"/>
                <w:szCs w:val="14"/>
              </w:rPr>
            </w:pPr>
            <w:r w:rsidRPr="00EF7279">
              <w:rPr>
                <w:spacing w:val="-2"/>
                <w:sz w:val="14"/>
                <w:szCs w:val="14"/>
              </w:rPr>
              <w:t>Maxi-</w:t>
            </w:r>
            <w:r w:rsidRPr="00EF7279">
              <w:rPr>
                <w:spacing w:val="-4"/>
                <w:sz w:val="14"/>
                <w:szCs w:val="14"/>
              </w:rPr>
              <w:t>Cosi</w:t>
            </w:r>
          </w:p>
        </w:tc>
        <w:tc>
          <w:tcPr>
            <w:tcW w:w="1743" w:type="dxa"/>
            <w:tcBorders>
              <w:top w:val="nil"/>
            </w:tcBorders>
          </w:tcPr>
          <w:p w14:paraId="2918BAF5" w14:textId="77777777" w:rsidR="009E53D3" w:rsidRPr="00EF7279" w:rsidRDefault="00D426C2" w:rsidP="007C1013">
            <w:pPr>
              <w:pStyle w:val="TableParagraph"/>
              <w:spacing w:before="59" w:line="300" w:lineRule="auto"/>
              <w:ind w:left="2" w:right="1"/>
              <w:rPr>
                <w:sz w:val="14"/>
                <w:szCs w:val="14"/>
              </w:rPr>
            </w:pPr>
            <w:r w:rsidRPr="00EF7279">
              <w:rPr>
                <w:spacing w:val="-2"/>
                <w:sz w:val="14"/>
                <w:szCs w:val="14"/>
              </w:rPr>
              <w:t>Pearl</w:t>
            </w:r>
            <w:r w:rsidRPr="00EF7279">
              <w:rPr>
                <w:spacing w:val="-4"/>
                <w:sz w:val="14"/>
                <w:szCs w:val="14"/>
              </w:rPr>
              <w:t xml:space="preserve"> </w:t>
            </w:r>
            <w:r w:rsidRPr="00EF7279">
              <w:rPr>
                <w:spacing w:val="-2"/>
                <w:sz w:val="14"/>
                <w:szCs w:val="14"/>
              </w:rPr>
              <w:t>360</w:t>
            </w:r>
            <w:r w:rsidRPr="00EF7279">
              <w:rPr>
                <w:spacing w:val="-4"/>
                <w:sz w:val="14"/>
                <w:szCs w:val="14"/>
              </w:rPr>
              <w:t xml:space="preserve"> </w:t>
            </w:r>
            <w:r w:rsidRPr="00EF7279">
              <w:rPr>
                <w:spacing w:val="-10"/>
                <w:sz w:val="14"/>
                <w:szCs w:val="14"/>
              </w:rPr>
              <w:t>&amp;</w:t>
            </w:r>
          </w:p>
          <w:p w14:paraId="34C90B77" w14:textId="77777777" w:rsidR="009E53D3" w:rsidRPr="00EF7279" w:rsidRDefault="00D426C2" w:rsidP="007C1013">
            <w:pPr>
              <w:pStyle w:val="TableParagraph"/>
              <w:spacing w:before="26" w:line="300" w:lineRule="auto"/>
              <w:ind w:left="2" w:right="1"/>
              <w:rPr>
                <w:sz w:val="14"/>
                <w:szCs w:val="14"/>
              </w:rPr>
            </w:pPr>
            <w:r w:rsidRPr="00EF7279">
              <w:rPr>
                <w:sz w:val="14"/>
                <w:szCs w:val="14"/>
              </w:rPr>
              <w:t>FamilyFix</w:t>
            </w:r>
            <w:r w:rsidRPr="00EF7279">
              <w:rPr>
                <w:spacing w:val="-12"/>
                <w:sz w:val="14"/>
                <w:szCs w:val="14"/>
              </w:rPr>
              <w:t xml:space="preserve"> </w:t>
            </w:r>
            <w:r w:rsidRPr="00EF7279">
              <w:rPr>
                <w:sz w:val="14"/>
                <w:szCs w:val="14"/>
              </w:rPr>
              <w:t>360</w:t>
            </w:r>
            <w:r w:rsidRPr="00EF7279">
              <w:rPr>
                <w:spacing w:val="-12"/>
                <w:sz w:val="14"/>
                <w:szCs w:val="14"/>
              </w:rPr>
              <w:t xml:space="preserve"> </w:t>
            </w:r>
            <w:r w:rsidRPr="00EF7279">
              <w:rPr>
                <w:spacing w:val="-4"/>
                <w:sz w:val="14"/>
                <w:szCs w:val="14"/>
              </w:rPr>
              <w:t>base</w:t>
            </w:r>
          </w:p>
        </w:tc>
        <w:tc>
          <w:tcPr>
            <w:tcW w:w="1743" w:type="dxa"/>
            <w:tcBorders>
              <w:top w:val="nil"/>
              <w:right w:val="nil"/>
            </w:tcBorders>
          </w:tcPr>
          <w:p w14:paraId="1FC9B27E" w14:textId="77777777" w:rsidR="009E53D3" w:rsidRPr="00D84EF9" w:rsidRDefault="00D426C2" w:rsidP="007C1013">
            <w:pPr>
              <w:pStyle w:val="TableParagraph"/>
              <w:spacing w:before="61" w:line="300" w:lineRule="auto"/>
              <w:ind w:left="755" w:right="194" w:hanging="554"/>
              <w:jc w:val="left"/>
              <w:rPr>
                <w:sz w:val="14"/>
                <w:szCs w:val="14"/>
                <w:lang w:val="ru-RU"/>
              </w:rPr>
            </w:pPr>
            <w:r w:rsidRPr="00EF7279">
              <w:rPr>
                <w:sz w:val="14"/>
                <w:szCs w:val="14"/>
              </w:rPr>
              <w:t>ISOFIX</w:t>
            </w:r>
            <w:r w:rsidRPr="00EF7279">
              <w:rPr>
                <w:spacing w:val="-12"/>
                <w:sz w:val="14"/>
                <w:szCs w:val="14"/>
              </w:rPr>
              <w:t xml:space="preserve"> </w:t>
            </w:r>
            <w:r w:rsidRPr="00EF7279">
              <w:rPr>
                <w:sz w:val="14"/>
                <w:szCs w:val="14"/>
              </w:rPr>
              <w:t>+</w:t>
            </w:r>
            <w:r w:rsidRPr="00EF7279">
              <w:rPr>
                <w:spacing w:val="-12"/>
                <w:sz w:val="14"/>
                <w:szCs w:val="14"/>
              </w:rPr>
              <w:t xml:space="preserve"> </w:t>
            </w:r>
            <w:r w:rsidR="00D84EF9">
              <w:rPr>
                <w:sz w:val="14"/>
                <w:szCs w:val="14"/>
                <w:lang w:val="ru-RU"/>
              </w:rPr>
              <w:t>опорная ножка</w:t>
            </w:r>
          </w:p>
        </w:tc>
      </w:tr>
      <w:tr w:rsidR="009E53D3" w:rsidRPr="00EF7279" w14:paraId="4915F11E" w14:textId="77777777">
        <w:trPr>
          <w:trHeight w:val="567"/>
        </w:trPr>
        <w:tc>
          <w:tcPr>
            <w:tcW w:w="1743" w:type="dxa"/>
            <w:tcBorders>
              <w:left w:val="nil"/>
            </w:tcBorders>
          </w:tcPr>
          <w:p w14:paraId="5459EA8E" w14:textId="77777777" w:rsidR="009E53D3" w:rsidRPr="00EF7279" w:rsidRDefault="00D426C2" w:rsidP="007C1013">
            <w:pPr>
              <w:pStyle w:val="TableParagraph"/>
              <w:spacing w:before="57" w:line="300" w:lineRule="auto"/>
              <w:ind w:left="6" w:right="1"/>
              <w:rPr>
                <w:sz w:val="14"/>
                <w:szCs w:val="14"/>
                <w:lang w:val="ru-RU"/>
              </w:rPr>
            </w:pPr>
            <w:r w:rsidRPr="00EF7279">
              <w:rPr>
                <w:spacing w:val="-2"/>
                <w:sz w:val="14"/>
                <w:szCs w:val="14"/>
              </w:rPr>
              <w:t>61~105</w:t>
            </w:r>
            <w:r w:rsidR="00EF7279">
              <w:rPr>
                <w:spacing w:val="-2"/>
                <w:sz w:val="14"/>
                <w:szCs w:val="14"/>
                <w:lang w:val="ru-RU"/>
              </w:rPr>
              <w:t xml:space="preserve"> см</w:t>
            </w:r>
          </w:p>
        </w:tc>
        <w:tc>
          <w:tcPr>
            <w:tcW w:w="1743" w:type="dxa"/>
          </w:tcPr>
          <w:p w14:paraId="18882DEB" w14:textId="77777777" w:rsidR="009E53D3" w:rsidRPr="00EF7279" w:rsidRDefault="00D426C2" w:rsidP="007C1013">
            <w:pPr>
              <w:pStyle w:val="TableParagraph"/>
              <w:spacing w:before="59" w:line="300" w:lineRule="auto"/>
              <w:ind w:left="2" w:right="2"/>
              <w:rPr>
                <w:sz w:val="14"/>
                <w:szCs w:val="14"/>
              </w:rPr>
            </w:pPr>
            <w:r w:rsidRPr="00EF7279">
              <w:rPr>
                <w:spacing w:val="-2"/>
                <w:sz w:val="14"/>
                <w:szCs w:val="14"/>
              </w:rPr>
              <w:t>BeSafe</w:t>
            </w:r>
          </w:p>
        </w:tc>
        <w:tc>
          <w:tcPr>
            <w:tcW w:w="1743" w:type="dxa"/>
          </w:tcPr>
          <w:p w14:paraId="3B564C2A" w14:textId="77777777" w:rsidR="009E53D3" w:rsidRPr="00EF7279" w:rsidRDefault="00D426C2" w:rsidP="007C1013">
            <w:pPr>
              <w:pStyle w:val="TableParagraph"/>
              <w:spacing w:before="59" w:line="300" w:lineRule="auto"/>
              <w:ind w:left="2" w:right="1"/>
              <w:rPr>
                <w:sz w:val="14"/>
                <w:szCs w:val="14"/>
              </w:rPr>
            </w:pPr>
            <w:r w:rsidRPr="00EF7279">
              <w:rPr>
                <w:sz w:val="14"/>
                <w:szCs w:val="14"/>
              </w:rPr>
              <w:t>iZi</w:t>
            </w:r>
            <w:r w:rsidRPr="00EF7279">
              <w:rPr>
                <w:spacing w:val="-10"/>
                <w:sz w:val="14"/>
                <w:szCs w:val="14"/>
              </w:rPr>
              <w:t xml:space="preserve"> </w:t>
            </w:r>
            <w:r w:rsidRPr="00EF7279">
              <w:rPr>
                <w:sz w:val="14"/>
                <w:szCs w:val="14"/>
              </w:rPr>
              <w:t>Kid</w:t>
            </w:r>
            <w:r w:rsidRPr="00EF7279">
              <w:rPr>
                <w:spacing w:val="-11"/>
                <w:sz w:val="14"/>
                <w:szCs w:val="14"/>
              </w:rPr>
              <w:t xml:space="preserve"> </w:t>
            </w:r>
            <w:r w:rsidRPr="00EF7279">
              <w:rPr>
                <w:sz w:val="14"/>
                <w:szCs w:val="14"/>
              </w:rPr>
              <w:t>X3</w:t>
            </w:r>
            <w:r w:rsidRPr="00EF7279">
              <w:rPr>
                <w:spacing w:val="-10"/>
                <w:sz w:val="14"/>
                <w:szCs w:val="14"/>
              </w:rPr>
              <w:t xml:space="preserve"> </w:t>
            </w:r>
            <w:r w:rsidRPr="00EF7279">
              <w:rPr>
                <w:sz w:val="14"/>
                <w:szCs w:val="14"/>
              </w:rPr>
              <w:t>i-</w:t>
            </w:r>
            <w:r w:rsidRPr="00EF7279">
              <w:rPr>
                <w:spacing w:val="-4"/>
                <w:sz w:val="14"/>
                <w:szCs w:val="14"/>
              </w:rPr>
              <w:t>Size</w:t>
            </w:r>
          </w:p>
        </w:tc>
        <w:tc>
          <w:tcPr>
            <w:tcW w:w="1743" w:type="dxa"/>
            <w:tcBorders>
              <w:right w:val="nil"/>
            </w:tcBorders>
          </w:tcPr>
          <w:p w14:paraId="78B4BF25" w14:textId="77777777" w:rsidR="009E53D3" w:rsidRPr="00D84EF9" w:rsidRDefault="00D426C2" w:rsidP="007C1013">
            <w:pPr>
              <w:pStyle w:val="TableParagraph"/>
              <w:spacing w:before="59" w:line="300" w:lineRule="auto"/>
              <w:ind w:left="755" w:right="194" w:hanging="554"/>
              <w:jc w:val="left"/>
              <w:rPr>
                <w:sz w:val="14"/>
                <w:szCs w:val="14"/>
                <w:lang w:val="ru-RU"/>
              </w:rPr>
            </w:pPr>
            <w:r w:rsidRPr="00EF7279">
              <w:rPr>
                <w:sz w:val="14"/>
                <w:szCs w:val="14"/>
              </w:rPr>
              <w:t>ISOFIX</w:t>
            </w:r>
            <w:r w:rsidRPr="00EF7279">
              <w:rPr>
                <w:spacing w:val="-12"/>
                <w:sz w:val="14"/>
                <w:szCs w:val="14"/>
              </w:rPr>
              <w:t xml:space="preserve"> </w:t>
            </w:r>
            <w:r w:rsidRPr="00EF7279">
              <w:rPr>
                <w:sz w:val="14"/>
                <w:szCs w:val="14"/>
              </w:rPr>
              <w:t>+</w:t>
            </w:r>
            <w:r w:rsidRPr="00EF7279">
              <w:rPr>
                <w:spacing w:val="-12"/>
                <w:sz w:val="14"/>
                <w:szCs w:val="14"/>
              </w:rPr>
              <w:t xml:space="preserve"> </w:t>
            </w:r>
            <w:r w:rsidR="00D84EF9">
              <w:rPr>
                <w:sz w:val="14"/>
                <w:szCs w:val="14"/>
                <w:lang w:val="ru-RU"/>
              </w:rPr>
              <w:t>опорная ножка</w:t>
            </w:r>
          </w:p>
        </w:tc>
      </w:tr>
      <w:tr w:rsidR="009E53D3" w:rsidRPr="00EF7279" w14:paraId="103FAFAD" w14:textId="77777777">
        <w:trPr>
          <w:trHeight w:val="348"/>
        </w:trPr>
        <w:tc>
          <w:tcPr>
            <w:tcW w:w="1743" w:type="dxa"/>
            <w:tcBorders>
              <w:left w:val="nil"/>
            </w:tcBorders>
          </w:tcPr>
          <w:p w14:paraId="69CFDD58" w14:textId="77777777" w:rsidR="009E53D3" w:rsidRPr="00EF7279" w:rsidRDefault="00D426C2" w:rsidP="007C1013">
            <w:pPr>
              <w:pStyle w:val="TableParagraph"/>
              <w:spacing w:before="58" w:line="300" w:lineRule="auto"/>
              <w:ind w:left="5" w:right="1"/>
              <w:rPr>
                <w:sz w:val="14"/>
                <w:szCs w:val="14"/>
                <w:lang w:val="ru-RU"/>
              </w:rPr>
            </w:pPr>
            <w:r w:rsidRPr="00EF7279">
              <w:rPr>
                <w:spacing w:val="-2"/>
                <w:sz w:val="14"/>
                <w:szCs w:val="14"/>
              </w:rPr>
              <w:t>100~150</w:t>
            </w:r>
            <w:r w:rsidR="00EF7279">
              <w:rPr>
                <w:spacing w:val="-2"/>
                <w:sz w:val="14"/>
                <w:szCs w:val="14"/>
                <w:lang w:val="ru-RU"/>
              </w:rPr>
              <w:t xml:space="preserve"> см</w:t>
            </w:r>
          </w:p>
        </w:tc>
        <w:tc>
          <w:tcPr>
            <w:tcW w:w="1743" w:type="dxa"/>
          </w:tcPr>
          <w:p w14:paraId="666B63D1" w14:textId="77777777" w:rsidR="009E53D3" w:rsidRPr="00EF7279" w:rsidRDefault="00D426C2" w:rsidP="007C1013">
            <w:pPr>
              <w:pStyle w:val="TableParagraph"/>
              <w:spacing w:before="58" w:line="300" w:lineRule="auto"/>
              <w:ind w:left="2"/>
              <w:rPr>
                <w:sz w:val="14"/>
                <w:szCs w:val="14"/>
              </w:rPr>
            </w:pPr>
            <w:r w:rsidRPr="00EF7279">
              <w:rPr>
                <w:spacing w:val="-2"/>
                <w:sz w:val="14"/>
                <w:szCs w:val="14"/>
              </w:rPr>
              <w:t>Cybex</w:t>
            </w:r>
          </w:p>
        </w:tc>
        <w:tc>
          <w:tcPr>
            <w:tcW w:w="1743" w:type="dxa"/>
          </w:tcPr>
          <w:p w14:paraId="40E12384" w14:textId="77777777" w:rsidR="009E53D3" w:rsidRPr="00EF7279" w:rsidRDefault="00D426C2" w:rsidP="007C1013">
            <w:pPr>
              <w:pStyle w:val="TableParagraph"/>
              <w:spacing w:before="58" w:line="300" w:lineRule="auto"/>
              <w:ind w:left="2" w:right="2"/>
              <w:rPr>
                <w:sz w:val="14"/>
                <w:szCs w:val="14"/>
              </w:rPr>
            </w:pPr>
            <w:r w:rsidRPr="00EF7279">
              <w:rPr>
                <w:spacing w:val="-2"/>
                <w:sz w:val="14"/>
                <w:szCs w:val="14"/>
              </w:rPr>
              <w:t>Solution T</w:t>
            </w:r>
            <w:r w:rsidRPr="00EF7279">
              <w:rPr>
                <w:spacing w:val="-8"/>
                <w:sz w:val="14"/>
                <w:szCs w:val="14"/>
              </w:rPr>
              <w:t xml:space="preserve"> </w:t>
            </w:r>
            <w:r w:rsidRPr="00EF7279">
              <w:rPr>
                <w:spacing w:val="-2"/>
                <w:sz w:val="14"/>
                <w:szCs w:val="14"/>
              </w:rPr>
              <w:t>i-</w:t>
            </w:r>
            <w:r w:rsidRPr="00EF7279">
              <w:rPr>
                <w:spacing w:val="-5"/>
                <w:sz w:val="14"/>
                <w:szCs w:val="14"/>
              </w:rPr>
              <w:t>Fix</w:t>
            </w:r>
          </w:p>
        </w:tc>
        <w:tc>
          <w:tcPr>
            <w:tcW w:w="1743" w:type="dxa"/>
            <w:tcBorders>
              <w:right w:val="nil"/>
            </w:tcBorders>
          </w:tcPr>
          <w:p w14:paraId="181C4996" w14:textId="77777777" w:rsidR="009E53D3" w:rsidRPr="00EF7279" w:rsidRDefault="00D426C2" w:rsidP="007C1013">
            <w:pPr>
              <w:pStyle w:val="TableParagraph"/>
              <w:spacing w:before="58" w:line="300" w:lineRule="auto"/>
              <w:ind w:left="5" w:right="6"/>
              <w:rPr>
                <w:sz w:val="14"/>
                <w:szCs w:val="14"/>
              </w:rPr>
            </w:pPr>
            <w:r w:rsidRPr="00EF7279">
              <w:rPr>
                <w:sz w:val="14"/>
                <w:szCs w:val="14"/>
              </w:rPr>
              <w:t>ISOFIX</w:t>
            </w:r>
            <w:r w:rsidRPr="00EF7279">
              <w:rPr>
                <w:spacing w:val="-10"/>
                <w:sz w:val="14"/>
                <w:szCs w:val="14"/>
              </w:rPr>
              <w:t xml:space="preserve"> </w:t>
            </w:r>
            <w:r w:rsidRPr="00EF7279">
              <w:rPr>
                <w:sz w:val="14"/>
                <w:szCs w:val="14"/>
              </w:rPr>
              <w:t>+</w:t>
            </w:r>
            <w:r w:rsidRPr="00EF7279">
              <w:rPr>
                <w:spacing w:val="-9"/>
                <w:sz w:val="14"/>
                <w:szCs w:val="14"/>
              </w:rPr>
              <w:t xml:space="preserve"> </w:t>
            </w:r>
            <w:r w:rsidR="00D84EF9">
              <w:rPr>
                <w:spacing w:val="-4"/>
                <w:sz w:val="14"/>
                <w:szCs w:val="14"/>
                <w:lang w:val="ru-RU"/>
              </w:rPr>
              <w:t>р</w:t>
            </w:r>
            <w:r w:rsidR="00D84EF9" w:rsidRPr="00D84EF9">
              <w:rPr>
                <w:spacing w:val="-4"/>
                <w:sz w:val="14"/>
                <w:szCs w:val="14"/>
              </w:rPr>
              <w:t>емень безопасности</w:t>
            </w:r>
          </w:p>
        </w:tc>
      </w:tr>
      <w:tr w:rsidR="009E53D3" w:rsidRPr="00EF7279" w14:paraId="4905AE9B" w14:textId="77777777">
        <w:trPr>
          <w:trHeight w:val="346"/>
        </w:trPr>
        <w:tc>
          <w:tcPr>
            <w:tcW w:w="1743" w:type="dxa"/>
            <w:tcBorders>
              <w:left w:val="nil"/>
            </w:tcBorders>
          </w:tcPr>
          <w:p w14:paraId="76432B74" w14:textId="77777777" w:rsidR="009E53D3" w:rsidRPr="00EF7279" w:rsidRDefault="00D426C2" w:rsidP="007C1013">
            <w:pPr>
              <w:pStyle w:val="TableParagraph"/>
              <w:spacing w:before="58" w:line="300" w:lineRule="auto"/>
              <w:ind w:left="5" w:right="1"/>
              <w:rPr>
                <w:sz w:val="14"/>
                <w:szCs w:val="14"/>
                <w:lang w:val="ru-RU"/>
              </w:rPr>
            </w:pPr>
            <w:r w:rsidRPr="00EF7279">
              <w:rPr>
                <w:spacing w:val="-2"/>
                <w:sz w:val="14"/>
                <w:szCs w:val="14"/>
              </w:rPr>
              <w:t>125~150</w:t>
            </w:r>
            <w:r w:rsidR="00EF7279">
              <w:rPr>
                <w:spacing w:val="-2"/>
                <w:sz w:val="14"/>
                <w:szCs w:val="14"/>
                <w:lang w:val="ru-RU"/>
              </w:rPr>
              <w:t xml:space="preserve"> см</w:t>
            </w:r>
          </w:p>
        </w:tc>
        <w:tc>
          <w:tcPr>
            <w:tcW w:w="1743" w:type="dxa"/>
          </w:tcPr>
          <w:p w14:paraId="09E6F668" w14:textId="77777777" w:rsidR="009E53D3" w:rsidRPr="00EF7279" w:rsidRDefault="00D426C2" w:rsidP="007C1013">
            <w:pPr>
              <w:pStyle w:val="TableParagraph"/>
              <w:spacing w:before="58" w:line="300" w:lineRule="auto"/>
              <w:ind w:left="2" w:right="1"/>
              <w:rPr>
                <w:sz w:val="14"/>
                <w:szCs w:val="14"/>
              </w:rPr>
            </w:pPr>
            <w:r w:rsidRPr="00EF7279">
              <w:rPr>
                <w:spacing w:val="-2"/>
                <w:sz w:val="14"/>
                <w:szCs w:val="14"/>
              </w:rPr>
              <w:t>bebeconfort</w:t>
            </w:r>
          </w:p>
        </w:tc>
        <w:tc>
          <w:tcPr>
            <w:tcW w:w="1743" w:type="dxa"/>
          </w:tcPr>
          <w:p w14:paraId="7C87B198" w14:textId="77777777" w:rsidR="009E53D3" w:rsidRPr="00EF7279" w:rsidRDefault="00D426C2" w:rsidP="007C1013">
            <w:pPr>
              <w:pStyle w:val="TableParagraph"/>
              <w:spacing w:before="57" w:line="300" w:lineRule="auto"/>
              <w:ind w:left="2" w:right="1"/>
              <w:rPr>
                <w:sz w:val="14"/>
                <w:szCs w:val="14"/>
              </w:rPr>
            </w:pPr>
            <w:r w:rsidRPr="00EF7279">
              <w:rPr>
                <w:spacing w:val="-2"/>
                <w:sz w:val="14"/>
                <w:szCs w:val="14"/>
              </w:rPr>
              <w:t>manga i-</w:t>
            </w:r>
            <w:r w:rsidRPr="00EF7279">
              <w:rPr>
                <w:spacing w:val="-5"/>
                <w:sz w:val="14"/>
                <w:szCs w:val="14"/>
              </w:rPr>
              <w:t>FIX</w:t>
            </w:r>
          </w:p>
        </w:tc>
        <w:tc>
          <w:tcPr>
            <w:tcW w:w="1743" w:type="dxa"/>
            <w:tcBorders>
              <w:right w:val="nil"/>
            </w:tcBorders>
          </w:tcPr>
          <w:p w14:paraId="7CB50ECC" w14:textId="77777777" w:rsidR="009E53D3" w:rsidRPr="00EF7279" w:rsidRDefault="00D84EF9" w:rsidP="007C1013">
            <w:pPr>
              <w:pStyle w:val="TableParagraph"/>
              <w:spacing w:before="57" w:line="300" w:lineRule="auto"/>
              <w:ind w:left="5" w:right="5"/>
              <w:rPr>
                <w:sz w:val="14"/>
                <w:szCs w:val="14"/>
              </w:rPr>
            </w:pPr>
            <w:r>
              <w:rPr>
                <w:spacing w:val="-4"/>
                <w:sz w:val="14"/>
                <w:szCs w:val="14"/>
                <w:lang w:val="ru-RU"/>
              </w:rPr>
              <w:t>р</w:t>
            </w:r>
            <w:r w:rsidRPr="00D84EF9">
              <w:rPr>
                <w:spacing w:val="-4"/>
                <w:sz w:val="14"/>
                <w:szCs w:val="14"/>
              </w:rPr>
              <w:t>емень безопасности</w:t>
            </w:r>
          </w:p>
        </w:tc>
      </w:tr>
    </w:tbl>
    <w:p w14:paraId="7A084BF1" w14:textId="77777777" w:rsidR="009E53D3" w:rsidRDefault="009E53D3" w:rsidP="007C1013">
      <w:pPr>
        <w:pStyle w:val="TableParagraph"/>
        <w:spacing w:line="300" w:lineRule="auto"/>
        <w:rPr>
          <w:sz w:val="17"/>
        </w:rPr>
        <w:sectPr w:rsidR="009E53D3">
          <w:pgSz w:w="8740" w:h="11910"/>
          <w:pgMar w:top="220" w:right="850" w:bottom="560" w:left="850" w:header="0" w:footer="362" w:gutter="0"/>
          <w:cols w:space="720"/>
        </w:sectPr>
      </w:pPr>
    </w:p>
    <w:p w14:paraId="2B566260" w14:textId="77777777" w:rsidR="00F3705C" w:rsidRPr="00A0133B" w:rsidRDefault="00AE6555" w:rsidP="007C1013">
      <w:pPr>
        <w:pStyle w:val="a3"/>
        <w:spacing w:before="200" w:line="300" w:lineRule="auto"/>
        <w:ind w:left="0"/>
        <w:jc w:val="left"/>
        <w:rPr>
          <w:sz w:val="25"/>
        </w:rPr>
      </w:pPr>
      <w:r>
        <w:rPr>
          <w:i/>
          <w:noProof/>
          <w:sz w:val="5"/>
        </w:rPr>
        <w:lastRenderedPageBreak/>
        <mc:AlternateContent>
          <mc:Choice Requires="wps">
            <w:drawing>
              <wp:anchor distT="0" distB="0" distL="0" distR="0" simplePos="0" relativeHeight="251708928" behindDoc="1" locked="0" layoutInCell="1" allowOverlap="1" wp14:anchorId="17455380" wp14:editId="59A11749">
                <wp:simplePos x="0" y="0"/>
                <wp:positionH relativeFrom="page">
                  <wp:posOffset>539750</wp:posOffset>
                </wp:positionH>
                <wp:positionV relativeFrom="paragraph">
                  <wp:posOffset>212725</wp:posOffset>
                </wp:positionV>
                <wp:extent cx="4428490" cy="3810"/>
                <wp:effectExtent l="0" t="0" r="0" b="0"/>
                <wp:wrapTopAndBottom/>
                <wp:docPr id="140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8B3C8E0" id="Graphic 116" o:spid="_x0000_s1026" style="position:absolute;margin-left:42.5pt;margin-top:16.75pt;width:348.7pt;height:.3pt;z-index:-25160755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" path="m4427994,l,,,3594r4427994,l4427994,xe" fillcolor="#007fff" stroked="f">
                <v:path arrowok="t"/>
                <w10:wrap type="topAndBottom" anchorx="page"/>
              </v:shape>
            </w:pict>
          </mc:Fallback>
        </mc:AlternateContent>
      </w:r>
      <w:bookmarkStart w:id="137" w:name="Use_of_Child_Restraint_System_"/>
      <w:bookmarkStart w:id="138" w:name="_bookmark31"/>
      <w:bookmarkEnd w:id="137"/>
      <w:bookmarkEnd w:id="138"/>
      <w:r w:rsidR="00F3705C" w:rsidRPr="00F3705C">
        <w:rPr>
          <w:b/>
          <w:bCs/>
          <w:noProof/>
          <w:sz w:val="16"/>
          <w:szCs w:val="16"/>
          <w:lang w:val="ru-RU" w:eastAsia="ru-RU"/>
        </w:rPr>
        <mc:AlternateContent>
          <mc:Choice Requires="wps">
            <w:drawing>
              <wp:anchor distT="0" distB="0" distL="0" distR="0" simplePos="0" relativeHeight="251586048" behindDoc="0" locked="0" layoutInCell="1" allowOverlap="1" wp14:anchorId="140737CB" wp14:editId="73F42C47">
                <wp:simplePos x="0" y="0"/>
                <wp:positionH relativeFrom="page">
                  <wp:posOffset>5073903</wp:posOffset>
                </wp:positionH>
                <wp:positionV relativeFrom="page">
                  <wp:posOffset>468007</wp:posOffset>
                </wp:positionV>
                <wp:extent cx="508634" cy="6548120"/>
                <wp:effectExtent l="0" t="0" r="0" b="0"/>
                <wp:wrapNone/>
                <wp:docPr id="1403"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4" cy="6548120"/>
                        </a:xfrm>
                        <a:prstGeom prst="rect">
                          <a:avLst/>
                        </a:prstGeom>
                      </wps:spPr>
                      <wps:txbx>
                        <w:txbxContent>
                          <w:tbl>
                            <w:tblPr>
                              <w:tblStyle w:val="TableNormal7"/>
                              <w:tblW w:w="0" w:type="auto"/>
                              <w:tblCellSpacing w:w="56" w:type="dxa"/>
                              <w:tblInd w:w="124" w:type="dxa"/>
                              <w:tblLayout w:type="fixed"/>
                              <w:tblLook w:val="01E0" w:firstRow="1" w:lastRow="1" w:firstColumn="1" w:lastColumn="1" w:noHBand="0" w:noVBand="0"/>
                            </w:tblPr>
                            <w:tblGrid>
                              <w:gridCol w:w="904"/>
                            </w:tblGrid>
                            <w:tr w:rsidR="00F66835" w14:paraId="723584D7" w14:textId="77777777">
                              <w:trPr>
                                <w:trHeight w:val="1187"/>
                                <w:tblCellSpacing w:w="56" w:type="dxa"/>
                              </w:trPr>
                              <w:tc>
                                <w:tcPr>
                                  <w:tcW w:w="680" w:type="dxa"/>
                                  <w:tcBorders>
                                    <w:bottom w:val="nil"/>
                                  </w:tcBorders>
                                  <w:shd w:val="clear" w:color="auto" w:fill="79C1F9"/>
                                </w:tcPr>
                                <w:p w14:paraId="08BA3FEB" w14:textId="77777777" w:rsidR="00F66835" w:rsidRDefault="00F66835">
                                  <w:pPr>
                                    <w:pStyle w:val="TableParagraph"/>
                                    <w:spacing w:before="116"/>
                                    <w:rPr>
                                      <w:sz w:val="24"/>
                                    </w:rPr>
                                  </w:pPr>
                                </w:p>
                                <w:p w14:paraId="6C32C17B" w14:textId="77777777" w:rsidR="00F66835" w:rsidRDefault="00F66835">
                                  <w:pPr>
                                    <w:pStyle w:val="TableParagraph"/>
                                    <w:spacing w:before="1"/>
                                    <w:ind w:left="178"/>
                                    <w:rPr>
                                      <w:sz w:val="24"/>
                                    </w:rPr>
                                  </w:pPr>
                                  <w:r>
                                    <w:rPr>
                                      <w:color w:val="FFFFFF"/>
                                      <w:spacing w:val="-10"/>
                                      <w:sz w:val="24"/>
                                    </w:rPr>
                                    <w:t>1</w:t>
                                  </w:r>
                                </w:p>
                              </w:tc>
                            </w:tr>
                            <w:tr w:rsidR="00F66835" w14:paraId="0EDF25BD" w14:textId="77777777">
                              <w:trPr>
                                <w:trHeight w:val="1183"/>
                                <w:tblCellSpacing w:w="56" w:type="dxa"/>
                              </w:trPr>
                              <w:tc>
                                <w:tcPr>
                                  <w:tcW w:w="680" w:type="dxa"/>
                                  <w:tcBorders>
                                    <w:top w:val="nil"/>
                                    <w:bottom w:val="nil"/>
                                  </w:tcBorders>
                                  <w:shd w:val="clear" w:color="auto" w:fill="79C1F9"/>
                                </w:tcPr>
                                <w:p w14:paraId="0A36215F" w14:textId="77777777" w:rsidR="00F66835" w:rsidRDefault="00F66835">
                                  <w:pPr>
                                    <w:pStyle w:val="TableParagraph"/>
                                    <w:spacing w:before="113"/>
                                    <w:rPr>
                                      <w:sz w:val="24"/>
                                    </w:rPr>
                                  </w:pPr>
                                </w:p>
                                <w:p w14:paraId="59AAF754" w14:textId="77777777" w:rsidR="00F66835" w:rsidRDefault="00F66835">
                                  <w:pPr>
                                    <w:pStyle w:val="TableParagraph"/>
                                    <w:ind w:left="178"/>
                                    <w:rPr>
                                      <w:sz w:val="24"/>
                                    </w:rPr>
                                  </w:pPr>
                                  <w:r>
                                    <w:rPr>
                                      <w:color w:val="FFFFFF"/>
                                      <w:spacing w:val="-10"/>
                                      <w:sz w:val="24"/>
                                    </w:rPr>
                                    <w:t>2</w:t>
                                  </w:r>
                                </w:p>
                              </w:tc>
                            </w:tr>
                            <w:tr w:rsidR="00F66835" w14:paraId="030DAD2D" w14:textId="77777777">
                              <w:trPr>
                                <w:trHeight w:val="1183"/>
                                <w:tblCellSpacing w:w="56" w:type="dxa"/>
                              </w:trPr>
                              <w:tc>
                                <w:tcPr>
                                  <w:tcW w:w="680" w:type="dxa"/>
                                  <w:tcBorders>
                                    <w:top w:val="nil"/>
                                    <w:bottom w:val="nil"/>
                                  </w:tcBorders>
                                  <w:shd w:val="clear" w:color="auto" w:fill="79C1F9"/>
                                </w:tcPr>
                                <w:p w14:paraId="21B77D6F" w14:textId="77777777" w:rsidR="00F66835" w:rsidRDefault="00F66835">
                                  <w:pPr>
                                    <w:pStyle w:val="TableParagraph"/>
                                    <w:spacing w:before="113"/>
                                    <w:rPr>
                                      <w:sz w:val="24"/>
                                    </w:rPr>
                                  </w:pPr>
                                </w:p>
                                <w:p w14:paraId="1753C087" w14:textId="77777777" w:rsidR="00F66835" w:rsidRDefault="00F66835">
                                  <w:pPr>
                                    <w:pStyle w:val="TableParagraph"/>
                                    <w:ind w:left="178"/>
                                    <w:rPr>
                                      <w:sz w:val="24"/>
                                    </w:rPr>
                                  </w:pPr>
                                  <w:r>
                                    <w:rPr>
                                      <w:color w:val="FFFFFF"/>
                                      <w:spacing w:val="-10"/>
                                      <w:sz w:val="24"/>
                                    </w:rPr>
                                    <w:t>3</w:t>
                                  </w:r>
                                </w:p>
                              </w:tc>
                            </w:tr>
                            <w:tr w:rsidR="00F66835" w14:paraId="6E0AFF8C" w14:textId="77777777">
                              <w:trPr>
                                <w:trHeight w:val="1183"/>
                                <w:tblCellSpacing w:w="56" w:type="dxa"/>
                              </w:trPr>
                              <w:tc>
                                <w:tcPr>
                                  <w:tcW w:w="680" w:type="dxa"/>
                                  <w:tcBorders>
                                    <w:top w:val="nil"/>
                                    <w:bottom w:val="nil"/>
                                  </w:tcBorders>
                                  <w:shd w:val="clear" w:color="auto" w:fill="1E6CEB"/>
                                </w:tcPr>
                                <w:p w14:paraId="3EB93851" w14:textId="77777777" w:rsidR="00F66835" w:rsidRDefault="00F66835">
                                  <w:pPr>
                                    <w:pStyle w:val="TableParagraph"/>
                                    <w:spacing w:before="112"/>
                                    <w:rPr>
                                      <w:sz w:val="24"/>
                                    </w:rPr>
                                  </w:pPr>
                                </w:p>
                                <w:p w14:paraId="62B25245" w14:textId="77777777" w:rsidR="00F66835" w:rsidRDefault="00F66835">
                                  <w:pPr>
                                    <w:pStyle w:val="TableParagraph"/>
                                    <w:ind w:left="178"/>
                                    <w:rPr>
                                      <w:sz w:val="24"/>
                                    </w:rPr>
                                  </w:pPr>
                                  <w:r>
                                    <w:rPr>
                                      <w:color w:val="FFFFFF"/>
                                      <w:spacing w:val="-10"/>
                                      <w:sz w:val="24"/>
                                    </w:rPr>
                                    <w:t>4</w:t>
                                  </w:r>
                                </w:p>
                              </w:tc>
                            </w:tr>
                            <w:tr w:rsidR="00F66835" w14:paraId="0A1CCEB5" w14:textId="77777777">
                              <w:trPr>
                                <w:trHeight w:val="1183"/>
                                <w:tblCellSpacing w:w="56" w:type="dxa"/>
                              </w:trPr>
                              <w:tc>
                                <w:tcPr>
                                  <w:tcW w:w="680" w:type="dxa"/>
                                  <w:tcBorders>
                                    <w:top w:val="nil"/>
                                    <w:bottom w:val="nil"/>
                                  </w:tcBorders>
                                  <w:shd w:val="clear" w:color="auto" w:fill="79C1F9"/>
                                </w:tcPr>
                                <w:p w14:paraId="36FA9FF0" w14:textId="77777777" w:rsidR="00F66835" w:rsidRDefault="00F66835">
                                  <w:pPr>
                                    <w:pStyle w:val="TableParagraph"/>
                                    <w:spacing w:before="110"/>
                                    <w:rPr>
                                      <w:sz w:val="24"/>
                                    </w:rPr>
                                  </w:pPr>
                                </w:p>
                                <w:p w14:paraId="47D67A40" w14:textId="77777777" w:rsidR="00F66835" w:rsidRDefault="00F66835">
                                  <w:pPr>
                                    <w:pStyle w:val="TableParagraph"/>
                                    <w:ind w:left="178"/>
                                    <w:rPr>
                                      <w:sz w:val="24"/>
                                    </w:rPr>
                                  </w:pPr>
                                  <w:r>
                                    <w:rPr>
                                      <w:color w:val="FFFFFF"/>
                                      <w:spacing w:val="-10"/>
                                      <w:sz w:val="24"/>
                                    </w:rPr>
                                    <w:t>5</w:t>
                                  </w:r>
                                </w:p>
                              </w:tc>
                            </w:tr>
                            <w:tr w:rsidR="00F66835" w14:paraId="6050927A" w14:textId="77777777">
                              <w:trPr>
                                <w:trHeight w:val="1183"/>
                                <w:tblCellSpacing w:w="56" w:type="dxa"/>
                              </w:trPr>
                              <w:tc>
                                <w:tcPr>
                                  <w:tcW w:w="680" w:type="dxa"/>
                                  <w:tcBorders>
                                    <w:top w:val="nil"/>
                                    <w:bottom w:val="nil"/>
                                  </w:tcBorders>
                                  <w:shd w:val="clear" w:color="auto" w:fill="79C1F9"/>
                                </w:tcPr>
                                <w:p w14:paraId="0E32A6FC" w14:textId="77777777" w:rsidR="00F66835" w:rsidRDefault="00F66835">
                                  <w:pPr>
                                    <w:pStyle w:val="TableParagraph"/>
                                    <w:spacing w:before="113"/>
                                    <w:rPr>
                                      <w:sz w:val="24"/>
                                    </w:rPr>
                                  </w:pPr>
                                </w:p>
                                <w:p w14:paraId="483CD1FC" w14:textId="77777777" w:rsidR="00F66835" w:rsidRDefault="00F66835">
                                  <w:pPr>
                                    <w:pStyle w:val="TableParagraph"/>
                                    <w:ind w:left="178"/>
                                    <w:rPr>
                                      <w:sz w:val="24"/>
                                    </w:rPr>
                                  </w:pPr>
                                  <w:r>
                                    <w:rPr>
                                      <w:color w:val="FFFFFF"/>
                                      <w:spacing w:val="-10"/>
                                      <w:sz w:val="24"/>
                                    </w:rPr>
                                    <w:t>6</w:t>
                                  </w:r>
                                </w:p>
                              </w:tc>
                            </w:tr>
                            <w:tr w:rsidR="00F66835" w14:paraId="3BA81D6F" w14:textId="77777777">
                              <w:trPr>
                                <w:trHeight w:val="1183"/>
                                <w:tblCellSpacing w:w="56" w:type="dxa"/>
                              </w:trPr>
                              <w:tc>
                                <w:tcPr>
                                  <w:tcW w:w="680" w:type="dxa"/>
                                  <w:tcBorders>
                                    <w:top w:val="nil"/>
                                    <w:bottom w:val="nil"/>
                                  </w:tcBorders>
                                  <w:shd w:val="clear" w:color="auto" w:fill="79C1F9"/>
                                </w:tcPr>
                                <w:p w14:paraId="0E103BAC" w14:textId="77777777" w:rsidR="00F66835" w:rsidRDefault="00F66835">
                                  <w:pPr>
                                    <w:pStyle w:val="TableParagraph"/>
                                    <w:spacing w:before="110"/>
                                    <w:rPr>
                                      <w:sz w:val="24"/>
                                    </w:rPr>
                                  </w:pPr>
                                </w:p>
                                <w:p w14:paraId="1FCDF7CC" w14:textId="77777777" w:rsidR="00F66835" w:rsidRDefault="00F66835">
                                  <w:pPr>
                                    <w:pStyle w:val="TableParagraph"/>
                                    <w:ind w:left="178"/>
                                    <w:rPr>
                                      <w:sz w:val="24"/>
                                    </w:rPr>
                                  </w:pPr>
                                  <w:r>
                                    <w:rPr>
                                      <w:color w:val="FFFFFF"/>
                                      <w:spacing w:val="-10"/>
                                      <w:sz w:val="24"/>
                                    </w:rPr>
                                    <w:t>7</w:t>
                                  </w:r>
                                </w:p>
                              </w:tc>
                            </w:tr>
                            <w:tr w:rsidR="00F66835" w14:paraId="3A510C98" w14:textId="77777777">
                              <w:trPr>
                                <w:trHeight w:val="1187"/>
                                <w:tblCellSpacing w:w="56" w:type="dxa"/>
                              </w:trPr>
                              <w:tc>
                                <w:tcPr>
                                  <w:tcW w:w="680" w:type="dxa"/>
                                  <w:tcBorders>
                                    <w:top w:val="nil"/>
                                  </w:tcBorders>
                                  <w:shd w:val="clear" w:color="auto" w:fill="79C1F9"/>
                                </w:tcPr>
                                <w:p w14:paraId="3B7DFA60" w14:textId="77777777" w:rsidR="00F66835" w:rsidRDefault="00F66835">
                                  <w:pPr>
                                    <w:pStyle w:val="TableParagraph"/>
                                    <w:spacing w:before="113"/>
                                    <w:rPr>
                                      <w:sz w:val="24"/>
                                    </w:rPr>
                                  </w:pPr>
                                </w:p>
                                <w:p w14:paraId="6AFB008D" w14:textId="77777777" w:rsidR="00F66835" w:rsidRDefault="00F66835">
                                  <w:pPr>
                                    <w:pStyle w:val="TableParagraph"/>
                                    <w:ind w:left="178"/>
                                    <w:rPr>
                                      <w:sz w:val="24"/>
                                    </w:rPr>
                                  </w:pPr>
                                  <w:r>
                                    <w:rPr>
                                      <w:color w:val="FFFFFF"/>
                                      <w:spacing w:val="-10"/>
                                      <w:sz w:val="24"/>
                                    </w:rPr>
                                    <w:t>8</w:t>
                                  </w:r>
                                </w:p>
                              </w:tc>
                            </w:tr>
                          </w:tbl>
                          <w:p w14:paraId="525D084C" w14:textId="77777777" w:rsidR="00F66835" w:rsidRDefault="00F66835" w:rsidP="00F3705C">
                            <w:pPr>
                              <w:pStyle w:val="a3"/>
                              <w:jc w:val="left"/>
                            </w:pPr>
                          </w:p>
                        </w:txbxContent>
                      </wps:txbx>
                      <wps:bodyPr wrap="square" lIns="0" tIns="0" rIns="0" bIns="0" rtlCol="0">
                        <a:noAutofit/>
                      </wps:bodyPr>
                    </wps:wsp>
                  </a:graphicData>
                </a:graphic>
              </wp:anchor>
            </w:drawing>
          </mc:Choice>
          <mc:Fallback>
            <w:pict>
              <v:shape w14:anchorId="140737CB" id="Textbox 535" o:spid="_x0000_s1028" type="#_x0000_t202" style="position:absolute;margin-left:399.5pt;margin-top:36.85pt;width:40.05pt;height:515.6pt;z-index:25158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" filled="f" stroked="f">
                <v:textbox inset="0,0,0,0">
                  <w:txbxContent>
                    <w:tbl>
                      <w:tblPr>
                        <w:tblStyle w:val="TableNormal7"/>
                        <w:tblW w:w="0" w:type="auto"/>
                        <w:tblCellSpacing w:w="56" w:type="dxa"/>
                        <w:tblInd w:w="124" w:type="dxa"/>
                        <w:tblLayout w:type="fixed"/>
                        <w:tblLook w:val="01E0" w:firstRow="1" w:lastRow="1" w:firstColumn="1" w:lastColumn="1" w:noHBand="0" w:noVBand="0"/>
                      </w:tblPr>
                      <w:tblGrid>
                        <w:gridCol w:w="904"/>
                      </w:tblGrid>
                      <w:tr w:rsidR="00F66835" w14:paraId="723584D7" w14:textId="77777777">
                        <w:trPr>
                          <w:trHeight w:val="1187"/>
                          <w:tblCellSpacing w:w="56" w:type="dxa"/>
                        </w:trPr>
                        <w:tc>
                          <w:tcPr>
                            <w:tcW w:w="680" w:type="dxa"/>
                            <w:tcBorders>
                              <w:bottom w:val="nil"/>
                            </w:tcBorders>
                            <w:shd w:val="clear" w:color="auto" w:fill="79C1F9"/>
                          </w:tcPr>
                          <w:p w14:paraId="08BA3FEB" w14:textId="77777777" w:rsidR="00F66835" w:rsidRDefault="00F66835">
                            <w:pPr>
                              <w:pStyle w:val="TableParagraph"/>
                              <w:spacing w:before="116"/>
                              <w:rPr>
                                <w:sz w:val="24"/>
                              </w:rPr>
                            </w:pPr>
                          </w:p>
                          <w:p w14:paraId="6C32C17B" w14:textId="77777777" w:rsidR="00F66835" w:rsidRDefault="00F66835">
                            <w:pPr>
                              <w:pStyle w:val="TableParagraph"/>
                              <w:spacing w:before="1"/>
                              <w:ind w:left="178"/>
                              <w:rPr>
                                <w:sz w:val="24"/>
                              </w:rPr>
                            </w:pPr>
                            <w:r>
                              <w:rPr>
                                <w:color w:val="FFFFFF"/>
                                <w:spacing w:val="-10"/>
                                <w:sz w:val="24"/>
                              </w:rPr>
                              <w:t>1</w:t>
                            </w:r>
                          </w:p>
                        </w:tc>
                      </w:tr>
                      <w:tr w:rsidR="00F66835" w14:paraId="0EDF25BD" w14:textId="77777777">
                        <w:trPr>
                          <w:trHeight w:val="1183"/>
                          <w:tblCellSpacing w:w="56" w:type="dxa"/>
                        </w:trPr>
                        <w:tc>
                          <w:tcPr>
                            <w:tcW w:w="680" w:type="dxa"/>
                            <w:tcBorders>
                              <w:top w:val="nil"/>
                              <w:bottom w:val="nil"/>
                            </w:tcBorders>
                            <w:shd w:val="clear" w:color="auto" w:fill="79C1F9"/>
                          </w:tcPr>
                          <w:p w14:paraId="0A36215F" w14:textId="77777777" w:rsidR="00F66835" w:rsidRDefault="00F66835">
                            <w:pPr>
                              <w:pStyle w:val="TableParagraph"/>
                              <w:spacing w:before="113"/>
                              <w:rPr>
                                <w:sz w:val="24"/>
                              </w:rPr>
                            </w:pPr>
                          </w:p>
                          <w:p w14:paraId="59AAF754" w14:textId="77777777" w:rsidR="00F66835" w:rsidRDefault="00F66835">
                            <w:pPr>
                              <w:pStyle w:val="TableParagraph"/>
                              <w:ind w:left="178"/>
                              <w:rPr>
                                <w:sz w:val="24"/>
                              </w:rPr>
                            </w:pPr>
                            <w:r>
                              <w:rPr>
                                <w:color w:val="FFFFFF"/>
                                <w:spacing w:val="-10"/>
                                <w:sz w:val="24"/>
                              </w:rPr>
                              <w:t>2</w:t>
                            </w:r>
                          </w:p>
                        </w:tc>
                      </w:tr>
                      <w:tr w:rsidR="00F66835" w14:paraId="030DAD2D" w14:textId="77777777">
                        <w:trPr>
                          <w:trHeight w:val="1183"/>
                          <w:tblCellSpacing w:w="56" w:type="dxa"/>
                        </w:trPr>
                        <w:tc>
                          <w:tcPr>
                            <w:tcW w:w="680" w:type="dxa"/>
                            <w:tcBorders>
                              <w:top w:val="nil"/>
                              <w:bottom w:val="nil"/>
                            </w:tcBorders>
                            <w:shd w:val="clear" w:color="auto" w:fill="79C1F9"/>
                          </w:tcPr>
                          <w:p w14:paraId="21B77D6F" w14:textId="77777777" w:rsidR="00F66835" w:rsidRDefault="00F66835">
                            <w:pPr>
                              <w:pStyle w:val="TableParagraph"/>
                              <w:spacing w:before="113"/>
                              <w:rPr>
                                <w:sz w:val="24"/>
                              </w:rPr>
                            </w:pPr>
                          </w:p>
                          <w:p w14:paraId="1753C087" w14:textId="77777777" w:rsidR="00F66835" w:rsidRDefault="00F66835">
                            <w:pPr>
                              <w:pStyle w:val="TableParagraph"/>
                              <w:ind w:left="178"/>
                              <w:rPr>
                                <w:sz w:val="24"/>
                              </w:rPr>
                            </w:pPr>
                            <w:r>
                              <w:rPr>
                                <w:color w:val="FFFFFF"/>
                                <w:spacing w:val="-10"/>
                                <w:sz w:val="24"/>
                              </w:rPr>
                              <w:t>3</w:t>
                            </w:r>
                          </w:p>
                        </w:tc>
                      </w:tr>
                      <w:tr w:rsidR="00F66835" w14:paraId="6E0AFF8C" w14:textId="77777777">
                        <w:trPr>
                          <w:trHeight w:val="1183"/>
                          <w:tblCellSpacing w:w="56" w:type="dxa"/>
                        </w:trPr>
                        <w:tc>
                          <w:tcPr>
                            <w:tcW w:w="680" w:type="dxa"/>
                            <w:tcBorders>
                              <w:top w:val="nil"/>
                              <w:bottom w:val="nil"/>
                            </w:tcBorders>
                            <w:shd w:val="clear" w:color="auto" w:fill="1E6CEB"/>
                          </w:tcPr>
                          <w:p w14:paraId="3EB93851" w14:textId="77777777" w:rsidR="00F66835" w:rsidRDefault="00F66835">
                            <w:pPr>
                              <w:pStyle w:val="TableParagraph"/>
                              <w:spacing w:before="112"/>
                              <w:rPr>
                                <w:sz w:val="24"/>
                              </w:rPr>
                            </w:pPr>
                          </w:p>
                          <w:p w14:paraId="62B25245" w14:textId="77777777" w:rsidR="00F66835" w:rsidRDefault="00F66835">
                            <w:pPr>
                              <w:pStyle w:val="TableParagraph"/>
                              <w:ind w:left="178"/>
                              <w:rPr>
                                <w:sz w:val="24"/>
                              </w:rPr>
                            </w:pPr>
                            <w:r>
                              <w:rPr>
                                <w:color w:val="FFFFFF"/>
                                <w:spacing w:val="-10"/>
                                <w:sz w:val="24"/>
                              </w:rPr>
                              <w:t>4</w:t>
                            </w:r>
                          </w:p>
                        </w:tc>
                      </w:tr>
                      <w:tr w:rsidR="00F66835" w14:paraId="0A1CCEB5" w14:textId="77777777">
                        <w:trPr>
                          <w:trHeight w:val="1183"/>
                          <w:tblCellSpacing w:w="56" w:type="dxa"/>
                        </w:trPr>
                        <w:tc>
                          <w:tcPr>
                            <w:tcW w:w="680" w:type="dxa"/>
                            <w:tcBorders>
                              <w:top w:val="nil"/>
                              <w:bottom w:val="nil"/>
                            </w:tcBorders>
                            <w:shd w:val="clear" w:color="auto" w:fill="79C1F9"/>
                          </w:tcPr>
                          <w:p w14:paraId="36FA9FF0" w14:textId="77777777" w:rsidR="00F66835" w:rsidRDefault="00F66835">
                            <w:pPr>
                              <w:pStyle w:val="TableParagraph"/>
                              <w:spacing w:before="110"/>
                              <w:rPr>
                                <w:sz w:val="24"/>
                              </w:rPr>
                            </w:pPr>
                          </w:p>
                          <w:p w14:paraId="47D67A40" w14:textId="77777777" w:rsidR="00F66835" w:rsidRDefault="00F66835">
                            <w:pPr>
                              <w:pStyle w:val="TableParagraph"/>
                              <w:ind w:left="178"/>
                              <w:rPr>
                                <w:sz w:val="24"/>
                              </w:rPr>
                            </w:pPr>
                            <w:r>
                              <w:rPr>
                                <w:color w:val="FFFFFF"/>
                                <w:spacing w:val="-10"/>
                                <w:sz w:val="24"/>
                              </w:rPr>
                              <w:t>5</w:t>
                            </w:r>
                          </w:p>
                        </w:tc>
                      </w:tr>
                      <w:tr w:rsidR="00F66835" w14:paraId="6050927A" w14:textId="77777777">
                        <w:trPr>
                          <w:trHeight w:val="1183"/>
                          <w:tblCellSpacing w:w="56" w:type="dxa"/>
                        </w:trPr>
                        <w:tc>
                          <w:tcPr>
                            <w:tcW w:w="680" w:type="dxa"/>
                            <w:tcBorders>
                              <w:top w:val="nil"/>
                              <w:bottom w:val="nil"/>
                            </w:tcBorders>
                            <w:shd w:val="clear" w:color="auto" w:fill="79C1F9"/>
                          </w:tcPr>
                          <w:p w14:paraId="0E32A6FC" w14:textId="77777777" w:rsidR="00F66835" w:rsidRDefault="00F66835">
                            <w:pPr>
                              <w:pStyle w:val="TableParagraph"/>
                              <w:spacing w:before="113"/>
                              <w:rPr>
                                <w:sz w:val="24"/>
                              </w:rPr>
                            </w:pPr>
                          </w:p>
                          <w:p w14:paraId="483CD1FC" w14:textId="77777777" w:rsidR="00F66835" w:rsidRDefault="00F66835">
                            <w:pPr>
                              <w:pStyle w:val="TableParagraph"/>
                              <w:ind w:left="178"/>
                              <w:rPr>
                                <w:sz w:val="24"/>
                              </w:rPr>
                            </w:pPr>
                            <w:r>
                              <w:rPr>
                                <w:color w:val="FFFFFF"/>
                                <w:spacing w:val="-10"/>
                                <w:sz w:val="24"/>
                              </w:rPr>
                              <w:t>6</w:t>
                            </w:r>
                          </w:p>
                        </w:tc>
                      </w:tr>
                      <w:tr w:rsidR="00F66835" w14:paraId="3BA81D6F" w14:textId="77777777">
                        <w:trPr>
                          <w:trHeight w:val="1183"/>
                          <w:tblCellSpacing w:w="56" w:type="dxa"/>
                        </w:trPr>
                        <w:tc>
                          <w:tcPr>
                            <w:tcW w:w="680" w:type="dxa"/>
                            <w:tcBorders>
                              <w:top w:val="nil"/>
                              <w:bottom w:val="nil"/>
                            </w:tcBorders>
                            <w:shd w:val="clear" w:color="auto" w:fill="79C1F9"/>
                          </w:tcPr>
                          <w:p w14:paraId="0E103BAC" w14:textId="77777777" w:rsidR="00F66835" w:rsidRDefault="00F66835">
                            <w:pPr>
                              <w:pStyle w:val="TableParagraph"/>
                              <w:spacing w:before="110"/>
                              <w:rPr>
                                <w:sz w:val="24"/>
                              </w:rPr>
                            </w:pPr>
                          </w:p>
                          <w:p w14:paraId="1FCDF7CC" w14:textId="77777777" w:rsidR="00F66835" w:rsidRDefault="00F66835">
                            <w:pPr>
                              <w:pStyle w:val="TableParagraph"/>
                              <w:ind w:left="178"/>
                              <w:rPr>
                                <w:sz w:val="24"/>
                              </w:rPr>
                            </w:pPr>
                            <w:r>
                              <w:rPr>
                                <w:color w:val="FFFFFF"/>
                                <w:spacing w:val="-10"/>
                                <w:sz w:val="24"/>
                              </w:rPr>
                              <w:t>7</w:t>
                            </w:r>
                          </w:p>
                        </w:tc>
                      </w:tr>
                      <w:tr w:rsidR="00F66835" w14:paraId="3A510C98" w14:textId="77777777">
                        <w:trPr>
                          <w:trHeight w:val="1187"/>
                          <w:tblCellSpacing w:w="56" w:type="dxa"/>
                        </w:trPr>
                        <w:tc>
                          <w:tcPr>
                            <w:tcW w:w="680" w:type="dxa"/>
                            <w:tcBorders>
                              <w:top w:val="nil"/>
                            </w:tcBorders>
                            <w:shd w:val="clear" w:color="auto" w:fill="79C1F9"/>
                          </w:tcPr>
                          <w:p w14:paraId="3B7DFA60" w14:textId="77777777" w:rsidR="00F66835" w:rsidRDefault="00F66835">
                            <w:pPr>
                              <w:pStyle w:val="TableParagraph"/>
                              <w:spacing w:before="113"/>
                              <w:rPr>
                                <w:sz w:val="24"/>
                              </w:rPr>
                            </w:pPr>
                          </w:p>
                          <w:p w14:paraId="6AFB008D" w14:textId="77777777" w:rsidR="00F66835" w:rsidRDefault="00F66835">
                            <w:pPr>
                              <w:pStyle w:val="TableParagraph"/>
                              <w:ind w:left="178"/>
                              <w:rPr>
                                <w:sz w:val="24"/>
                              </w:rPr>
                            </w:pPr>
                            <w:r>
                              <w:rPr>
                                <w:color w:val="FFFFFF"/>
                                <w:spacing w:val="-10"/>
                                <w:sz w:val="24"/>
                              </w:rPr>
                              <w:t>8</w:t>
                            </w:r>
                          </w:p>
                        </w:tc>
                      </w:tr>
                    </w:tbl>
                    <w:p w14:paraId="525D084C" w14:textId="77777777" w:rsidR="00F66835" w:rsidRDefault="00F66835" w:rsidP="00F3705C">
                      <w:pPr>
                        <w:pStyle w:val="a3"/>
                        <w:jc w:val="left"/>
                      </w:pPr>
                    </w:p>
                  </w:txbxContent>
                </v:textbox>
                <w10:wrap anchorx="page" anchory="page"/>
              </v:shape>
            </w:pict>
          </mc:Fallback>
        </mc:AlternateContent>
      </w:r>
      <w:r w:rsidR="00F3705C" w:rsidRPr="00F3705C">
        <w:rPr>
          <w:b/>
          <w:bCs/>
          <w:color w:val="1E6CEB"/>
          <w:sz w:val="16"/>
          <w:szCs w:val="16"/>
          <w:lang w:val="ru-RU"/>
        </w:rPr>
        <w:t>Использование детских удерживающих устройств</w:t>
      </w:r>
    </w:p>
    <w:p w14:paraId="2C08C03D" w14:textId="77777777" w:rsidR="00F3705C" w:rsidRPr="00F3705C" w:rsidRDefault="00F3705C" w:rsidP="007C1013">
      <w:pPr>
        <w:spacing w:before="107" w:line="300" w:lineRule="auto"/>
        <w:ind w:left="28"/>
        <w:outlineLvl w:val="4"/>
        <w:rPr>
          <w:b/>
          <w:bCs/>
          <w:sz w:val="14"/>
          <w:szCs w:val="14"/>
          <w:lang w:val="ru-RU"/>
        </w:rPr>
      </w:pPr>
      <w:r w:rsidRPr="00F3705C">
        <w:rPr>
          <w:b/>
          <w:bCs/>
          <w:color w:val="79C1F9"/>
          <w:spacing w:val="-2"/>
          <w:sz w:val="14"/>
          <w:szCs w:val="14"/>
          <w:lang w:val="ru-RU"/>
        </w:rPr>
        <w:t>Младенцы и дети старшего возраста</w:t>
      </w:r>
    </w:p>
    <w:p w14:paraId="66C3A2F3" w14:textId="77777777" w:rsidR="00F3705C" w:rsidRPr="00F3705C" w:rsidRDefault="00F3705C" w:rsidP="007C1013">
      <w:pPr>
        <w:spacing w:before="129" w:line="300" w:lineRule="auto"/>
        <w:ind w:left="28"/>
        <w:outlineLvl w:val="5"/>
        <w:rPr>
          <w:sz w:val="14"/>
          <w:szCs w:val="14"/>
          <w:lang w:val="ru-RU"/>
        </w:rPr>
      </w:pPr>
      <w:r w:rsidRPr="00F3705C">
        <w:rPr>
          <w:color w:val="1E6CEB"/>
          <w:spacing w:val="-2"/>
          <w:sz w:val="14"/>
          <w:szCs w:val="14"/>
          <w:lang w:val="ru-RU"/>
        </w:rPr>
        <w:t>Младенцы</w:t>
      </w:r>
    </w:p>
    <w:p w14:paraId="7A4F265B" w14:textId="77777777" w:rsidR="00F3705C" w:rsidRPr="00F3705C" w:rsidRDefault="00F3705C" w:rsidP="007C1013">
      <w:pPr>
        <w:spacing w:before="55" w:line="300" w:lineRule="auto"/>
        <w:ind w:left="28"/>
        <w:jc w:val="both"/>
        <w:rPr>
          <w:sz w:val="14"/>
          <w:szCs w:val="14"/>
          <w:lang w:val="ru-RU"/>
        </w:rPr>
      </w:pPr>
      <w:r w:rsidRPr="00F3705C">
        <w:rPr>
          <w:sz w:val="14"/>
          <w:szCs w:val="14"/>
          <w:lang w:val="ru-RU"/>
        </w:rPr>
        <w:t>Система ремней безопасности и подушек безопасности транспортного средства не предназначены для защиты младенцев и детей младшего возраста. При перевозке младенцев и детей младшего возраста всегда должны использоваться соответствующие системы безопасности для детей.</w:t>
      </w:r>
    </w:p>
    <w:p w14:paraId="497F6858" w14:textId="77777777" w:rsidR="00F3705C" w:rsidRPr="00F3705C" w:rsidRDefault="00F3705C" w:rsidP="007C1013">
      <w:pPr>
        <w:spacing w:before="9" w:line="300" w:lineRule="auto"/>
        <w:rPr>
          <w:sz w:val="11"/>
          <w:szCs w:val="17"/>
          <w:lang w:val="ru-RU"/>
        </w:rPr>
      </w:pPr>
      <w:r w:rsidRPr="00F3705C">
        <w:rPr>
          <w:noProof/>
          <w:sz w:val="11"/>
          <w:szCs w:val="17"/>
          <w:lang w:val="ru-RU" w:eastAsia="ru-RU"/>
        </w:rPr>
        <w:drawing>
          <wp:anchor distT="0" distB="0" distL="0" distR="0" simplePos="0" relativeHeight="251585024" behindDoc="1" locked="0" layoutInCell="1" allowOverlap="1" wp14:anchorId="79538F35" wp14:editId="15A9E85B">
            <wp:simplePos x="0" y="0"/>
            <wp:positionH relativeFrom="page">
              <wp:posOffset>557225</wp:posOffset>
            </wp:positionH>
            <wp:positionV relativeFrom="paragraph">
              <wp:posOffset>101669</wp:posOffset>
            </wp:positionV>
            <wp:extent cx="210599" cy="209550"/>
            <wp:effectExtent l="0" t="0" r="0" b="0"/>
            <wp:wrapTopAndBottom/>
            <wp:docPr id="1401"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12" cstate="print"/>
                    <a:stretch>
                      <a:fillRect/>
                    </a:stretch>
                  </pic:blipFill>
                  <pic:spPr>
                    <a:xfrm>
                      <a:off x="0" y="0"/>
                      <a:ext cx="210599" cy="209550"/>
                    </a:xfrm>
                    <a:prstGeom prst="rect">
                      <a:avLst/>
                    </a:prstGeom>
                  </pic:spPr>
                </pic:pic>
              </a:graphicData>
            </a:graphic>
          </wp:anchor>
        </w:drawing>
      </w:r>
    </w:p>
    <w:p w14:paraId="37D2D867" w14:textId="77777777" w:rsidR="00F3705C" w:rsidRPr="00F3705C" w:rsidRDefault="00F3705C" w:rsidP="007C1013">
      <w:pPr>
        <w:spacing w:before="60" w:line="300" w:lineRule="auto"/>
        <w:rPr>
          <w:sz w:val="17"/>
          <w:szCs w:val="17"/>
          <w:lang w:val="ru-RU"/>
        </w:rPr>
      </w:pPr>
    </w:p>
    <w:p w14:paraId="2EC4B87E" w14:textId="77777777" w:rsidR="00F3705C" w:rsidRPr="00F3705C" w:rsidRDefault="00F3705C" w:rsidP="00260B5E">
      <w:pPr>
        <w:numPr>
          <w:ilvl w:val="0"/>
          <w:numId w:val="129"/>
        </w:numPr>
        <w:tabs>
          <w:tab w:val="left" w:pos="255"/>
        </w:tabs>
        <w:spacing w:line="300" w:lineRule="auto"/>
        <w:jc w:val="both"/>
        <w:rPr>
          <w:sz w:val="14"/>
          <w:szCs w:val="14"/>
          <w:lang w:val="ru-RU"/>
        </w:rPr>
      </w:pPr>
      <w:r w:rsidRPr="00F3705C">
        <w:rPr>
          <w:sz w:val="14"/>
          <w:szCs w:val="14"/>
          <w:lang w:val="ru-RU"/>
        </w:rPr>
        <w:t xml:space="preserve">Если плечевая лента ремня безопасности обвивает шею ребенка, он может получить серьезные травмы и даже погибнуть при </w:t>
      </w:r>
      <w:r w:rsidR="001338EB">
        <w:rPr>
          <w:sz w:val="14"/>
          <w:szCs w:val="14"/>
          <w:lang w:val="ru-RU"/>
        </w:rPr>
        <w:t>на</w:t>
      </w:r>
      <w:r w:rsidRPr="00F3705C">
        <w:rPr>
          <w:sz w:val="14"/>
          <w:szCs w:val="14"/>
          <w:lang w:val="ru-RU"/>
        </w:rPr>
        <w:t>тягивании ремня безопасности. Не оставляйте детей одних в автомобиле и не позволяйте им играть с ремнями безопасности.</w:t>
      </w:r>
    </w:p>
    <w:p w14:paraId="4BE681C7" w14:textId="77777777" w:rsidR="00F3705C" w:rsidRPr="00F3705C" w:rsidRDefault="00F3705C" w:rsidP="00260B5E">
      <w:pPr>
        <w:numPr>
          <w:ilvl w:val="0"/>
          <w:numId w:val="129"/>
        </w:numPr>
        <w:tabs>
          <w:tab w:val="left" w:pos="255"/>
        </w:tabs>
        <w:spacing w:before="14" w:line="300" w:lineRule="auto"/>
        <w:jc w:val="both"/>
        <w:rPr>
          <w:sz w:val="14"/>
          <w:szCs w:val="14"/>
          <w:lang w:val="ru-RU"/>
        </w:rPr>
      </w:pPr>
      <w:r w:rsidRPr="00F3705C">
        <w:rPr>
          <w:sz w:val="14"/>
          <w:szCs w:val="14"/>
          <w:lang w:val="ru-RU"/>
        </w:rPr>
        <w:t>Не держите младенцев и детей на руках во время движения. В случае аварии удержать младенцев и детей младшего возраста невозможно из-за удара. Используйте подходящее детское удерживающее устройство.</w:t>
      </w:r>
    </w:p>
    <w:p w14:paraId="650D9E7C" w14:textId="77777777" w:rsidR="00F3705C" w:rsidRPr="00F3705C" w:rsidRDefault="00F3705C" w:rsidP="00260B5E">
      <w:pPr>
        <w:numPr>
          <w:ilvl w:val="0"/>
          <w:numId w:val="129"/>
        </w:numPr>
        <w:tabs>
          <w:tab w:val="left" w:pos="255"/>
        </w:tabs>
        <w:spacing w:before="15" w:line="300" w:lineRule="auto"/>
        <w:jc w:val="both"/>
        <w:rPr>
          <w:sz w:val="14"/>
          <w:szCs w:val="14"/>
          <w:lang w:val="ru-RU"/>
        </w:rPr>
      </w:pPr>
      <w:r w:rsidRPr="00F3705C">
        <w:rPr>
          <w:sz w:val="14"/>
          <w:szCs w:val="14"/>
          <w:lang w:val="ru-RU"/>
        </w:rPr>
        <w:t>Шея младенца или ребенка младшего возраста еще не полностью развита, а его голова тяжелее других частей тела. Чтобы снизить риск травм шеи и головы при аварии, младенцы и дети младшего возраста должны быть надежно зафиксированы с помощью соответствующих удерживающих устройств для детей.</w:t>
      </w:r>
      <w:r w:rsidRPr="00F3705C">
        <w:rPr>
          <w:spacing w:val="-12"/>
          <w:sz w:val="14"/>
          <w:szCs w:val="14"/>
          <w:lang w:val="ru-RU"/>
        </w:rPr>
        <w:t xml:space="preserve"> </w:t>
      </w:r>
      <w:r w:rsidRPr="00F3705C">
        <w:rPr>
          <w:noProof/>
          <w:spacing w:val="-19"/>
          <w:sz w:val="14"/>
          <w:szCs w:val="14"/>
          <w:lang w:val="ru-RU" w:eastAsia="ru-RU"/>
        </w:rPr>
        <w:drawing>
          <wp:inline distT="0" distB="0" distL="0" distR="0" wp14:anchorId="3243A787" wp14:editId="687EAFEC">
            <wp:extent cx="66929" cy="82140"/>
            <wp:effectExtent l="0" t="0" r="0" b="0"/>
            <wp:docPr id="1402"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25" cstate="print"/>
                    <a:stretch>
                      <a:fillRect/>
                    </a:stretch>
                  </pic:blipFill>
                  <pic:spPr>
                    <a:xfrm>
                      <a:off x="0" y="0"/>
                      <a:ext cx="66929" cy="82140"/>
                    </a:xfrm>
                    <a:prstGeom prst="rect">
                      <a:avLst/>
                    </a:prstGeom>
                  </pic:spPr>
                </pic:pic>
              </a:graphicData>
            </a:graphic>
          </wp:inline>
        </w:drawing>
      </w:r>
    </w:p>
    <w:p w14:paraId="5685EA2A" w14:textId="77777777" w:rsidR="00F3705C" w:rsidRPr="00F3705C" w:rsidRDefault="00F3705C" w:rsidP="007C1013">
      <w:pPr>
        <w:spacing w:line="300" w:lineRule="auto"/>
        <w:ind w:left="28"/>
        <w:jc w:val="both"/>
        <w:outlineLvl w:val="5"/>
        <w:rPr>
          <w:sz w:val="14"/>
          <w:szCs w:val="14"/>
          <w:lang w:val="ru-RU"/>
        </w:rPr>
      </w:pPr>
      <w:r w:rsidRPr="00F3705C">
        <w:rPr>
          <w:color w:val="1E6CEB"/>
          <w:sz w:val="14"/>
          <w:szCs w:val="14"/>
          <w:lang w:val="ru-RU"/>
        </w:rPr>
        <w:t>Дети старшего возраста</w:t>
      </w:r>
    </w:p>
    <w:p w14:paraId="6A753568" w14:textId="77777777" w:rsidR="00F3705C" w:rsidRPr="00F3705C" w:rsidRDefault="00F3705C" w:rsidP="007C1013">
      <w:pPr>
        <w:spacing w:before="54" w:line="300" w:lineRule="auto"/>
        <w:ind w:left="28"/>
        <w:jc w:val="both"/>
        <w:rPr>
          <w:sz w:val="14"/>
          <w:szCs w:val="14"/>
          <w:lang w:val="ru-RU"/>
        </w:rPr>
      </w:pPr>
      <w:r w:rsidRPr="00F3705C">
        <w:rPr>
          <w:sz w:val="14"/>
          <w:szCs w:val="14"/>
          <w:lang w:val="ru-RU"/>
        </w:rPr>
        <w:t xml:space="preserve">Если ребенок перерос детское удерживающее устройство, он должен пользоваться штатным ремнем безопасности. В инструкции производителя детских удерживающих устройств указаны ограничения по весу и росту для ребенка, находящегося в нем. Дети, которые </w:t>
      </w:r>
      <w:r w:rsidR="001338EB">
        <w:rPr>
          <w:sz w:val="14"/>
          <w:szCs w:val="14"/>
          <w:lang w:val="ru-RU"/>
        </w:rPr>
        <w:t xml:space="preserve">не </w:t>
      </w:r>
      <w:r w:rsidRPr="00F3705C">
        <w:rPr>
          <w:sz w:val="14"/>
          <w:szCs w:val="14"/>
          <w:lang w:val="ru-RU"/>
        </w:rPr>
        <w:t>отвечают указанным ниже требованиям, должны использовать ремни безопасности вместе с детским удерживающим устройством:</w:t>
      </w:r>
    </w:p>
    <w:p w14:paraId="2D8EC30E" w14:textId="77777777" w:rsidR="009E53D3" w:rsidRPr="00CA27DC" w:rsidRDefault="00D426C2" w:rsidP="007C1013">
      <w:pPr>
        <w:spacing w:before="72" w:line="300" w:lineRule="auto"/>
        <w:ind w:left="1134" w:hanging="850"/>
        <w:rPr>
          <w:i/>
          <w:sz w:val="18"/>
          <w:szCs w:val="18"/>
          <w:lang w:val="ru-RU"/>
        </w:rPr>
      </w:pPr>
      <w:r w:rsidRPr="00CA27DC">
        <w:rPr>
          <w:lang w:val="ru-RU"/>
        </w:rPr>
        <w:br w:type="column"/>
      </w:r>
      <w:r w:rsidR="00CA27DC" w:rsidRPr="00CA27DC">
        <w:rPr>
          <w:lang w:val="ru-RU"/>
        </w:rPr>
        <w:t xml:space="preserve"> </w:t>
      </w:r>
      <w:r w:rsidR="00CA27DC" w:rsidRPr="00CA27DC">
        <w:rPr>
          <w:i/>
          <w:color w:val="007FFF"/>
          <w:spacing w:val="-2"/>
          <w:sz w:val="18"/>
          <w:szCs w:val="18"/>
          <w:lang w:val="ru-RU"/>
        </w:rPr>
        <w:t>Безопасность во время движения</w:t>
      </w:r>
    </w:p>
    <w:p w14:paraId="58DDB59E" w14:textId="77777777" w:rsidR="00F3705C" w:rsidRPr="00F3705C" w:rsidRDefault="00F3705C" w:rsidP="00260B5E">
      <w:pPr>
        <w:numPr>
          <w:ilvl w:val="0"/>
          <w:numId w:val="129"/>
        </w:numPr>
        <w:tabs>
          <w:tab w:val="left" w:pos="255"/>
        </w:tabs>
        <w:spacing w:before="15" w:line="300" w:lineRule="auto"/>
        <w:ind w:right="-27"/>
        <w:jc w:val="both"/>
        <w:rPr>
          <w:sz w:val="14"/>
          <w:szCs w:val="14"/>
          <w:lang w:val="ru-RU"/>
        </w:rPr>
      </w:pPr>
      <w:r w:rsidRPr="00F3705C">
        <w:rPr>
          <w:sz w:val="14"/>
          <w:szCs w:val="14"/>
          <w:lang w:val="ru-RU"/>
        </w:rPr>
        <w:t>Ребенок может нормально сидеть на заднем сиденье с согнутыми коленями, а его спина при этом полностью опирается на спинку сиденья.</w:t>
      </w:r>
    </w:p>
    <w:p w14:paraId="4C8D5DD1" w14:textId="77777777" w:rsidR="00F3705C" w:rsidRPr="00F3705C" w:rsidRDefault="00F3705C" w:rsidP="00260B5E">
      <w:pPr>
        <w:numPr>
          <w:ilvl w:val="0"/>
          <w:numId w:val="129"/>
        </w:numPr>
        <w:tabs>
          <w:tab w:val="left" w:pos="255"/>
        </w:tabs>
        <w:spacing w:before="14" w:line="300" w:lineRule="auto"/>
        <w:ind w:right="-27"/>
        <w:jc w:val="both"/>
        <w:rPr>
          <w:sz w:val="14"/>
          <w:szCs w:val="14"/>
          <w:lang w:val="ru-RU"/>
        </w:rPr>
      </w:pPr>
      <w:r w:rsidRPr="00F3705C">
        <w:rPr>
          <w:sz w:val="14"/>
          <w:szCs w:val="14"/>
          <w:lang w:val="ru-RU"/>
        </w:rPr>
        <w:t>Плечевая часть пристегнутого ремня безопасности не проходит по шее ребенка.</w:t>
      </w:r>
    </w:p>
    <w:p w14:paraId="6654F896" w14:textId="77777777" w:rsidR="00F3705C" w:rsidRPr="00F3705C" w:rsidRDefault="00F3705C" w:rsidP="00260B5E">
      <w:pPr>
        <w:numPr>
          <w:ilvl w:val="0"/>
          <w:numId w:val="129"/>
        </w:numPr>
        <w:tabs>
          <w:tab w:val="left" w:pos="255"/>
        </w:tabs>
        <w:spacing w:before="16" w:line="300" w:lineRule="auto"/>
        <w:ind w:right="-27"/>
        <w:jc w:val="both"/>
        <w:rPr>
          <w:sz w:val="14"/>
          <w:szCs w:val="14"/>
          <w:lang w:val="ru-RU"/>
        </w:rPr>
      </w:pPr>
      <w:r w:rsidRPr="00F3705C">
        <w:rPr>
          <w:sz w:val="14"/>
          <w:szCs w:val="14"/>
          <w:lang w:val="ru-RU"/>
        </w:rPr>
        <w:t>Поясная часть ремня безопасности не сползает вниз и располагается на бедрах ребенка.</w:t>
      </w:r>
    </w:p>
    <w:p w14:paraId="64D16E47" w14:textId="77777777" w:rsidR="00F3705C" w:rsidRPr="00F3705C" w:rsidRDefault="00F3705C" w:rsidP="00260B5E">
      <w:pPr>
        <w:numPr>
          <w:ilvl w:val="0"/>
          <w:numId w:val="129"/>
        </w:numPr>
        <w:tabs>
          <w:tab w:val="left" w:pos="255"/>
        </w:tabs>
        <w:spacing w:before="14" w:line="300" w:lineRule="auto"/>
        <w:ind w:right="-27"/>
        <w:jc w:val="both"/>
        <w:rPr>
          <w:sz w:val="17"/>
          <w:lang w:val="ru-RU"/>
        </w:rPr>
      </w:pPr>
      <w:r w:rsidRPr="00F3705C">
        <w:rPr>
          <w:sz w:val="14"/>
          <w:szCs w:val="14"/>
          <w:lang w:val="ru-RU"/>
        </w:rPr>
        <w:t>Во время движения ремень безопасности правильно располагается на теле ребенка.</w:t>
      </w:r>
    </w:p>
    <w:p w14:paraId="51808730" w14:textId="77777777" w:rsidR="00F3705C" w:rsidRPr="00F3705C" w:rsidRDefault="00F3705C" w:rsidP="007C1013">
      <w:pPr>
        <w:spacing w:line="300" w:lineRule="auto"/>
        <w:ind w:left="28" w:right="-27"/>
        <w:jc w:val="both"/>
        <w:rPr>
          <w:sz w:val="14"/>
          <w:szCs w:val="14"/>
          <w:lang w:val="ru-RU"/>
        </w:rPr>
      </w:pPr>
      <w:r w:rsidRPr="00F3705C">
        <w:rPr>
          <w:sz w:val="14"/>
          <w:szCs w:val="14"/>
          <w:lang w:val="ru-RU"/>
        </w:rPr>
        <w:t>Дети старшего возраста должны правильно пристегиваться ремнем безопасности. Плечевая часть ремня безопасности не должна проходить поперек лица или шеи ребенка, а поясная часть ремня должна располагаться как можно ниже на бедрах. В случае аварии ремень безопасности может обеспечить дополнительную удерживающую силу.</w:t>
      </w:r>
    </w:p>
    <w:p w14:paraId="4ACF1DC5" w14:textId="77777777" w:rsidR="00F3705C" w:rsidRPr="00F3705C" w:rsidRDefault="00F3705C" w:rsidP="007C1013">
      <w:pPr>
        <w:spacing w:line="300" w:lineRule="auto"/>
        <w:ind w:left="28" w:right="-27"/>
        <w:jc w:val="both"/>
        <w:rPr>
          <w:sz w:val="14"/>
          <w:szCs w:val="14"/>
          <w:lang w:val="ru-RU"/>
        </w:rPr>
      </w:pPr>
      <w:r w:rsidRPr="00F3705C">
        <w:rPr>
          <w:sz w:val="14"/>
          <w:szCs w:val="14"/>
          <w:lang w:val="ru-RU"/>
        </w:rPr>
        <w:t>Ни в коем случае не пристегивайте ремень безопасности на животе, иначе в случае аварии можно получить серьезные травмы.</w:t>
      </w:r>
    </w:p>
    <w:p w14:paraId="06B5E689" w14:textId="77777777" w:rsidR="00F3705C" w:rsidRPr="00F3705C" w:rsidRDefault="00F3705C" w:rsidP="007C1013">
      <w:pPr>
        <w:spacing w:line="300" w:lineRule="auto"/>
        <w:ind w:left="28" w:right="-27"/>
        <w:jc w:val="both"/>
        <w:rPr>
          <w:sz w:val="14"/>
          <w:szCs w:val="14"/>
          <w:lang w:val="ru-RU"/>
        </w:rPr>
      </w:pPr>
      <w:r w:rsidRPr="00F3705C">
        <w:rPr>
          <w:sz w:val="14"/>
          <w:szCs w:val="14"/>
          <w:lang w:val="ru-RU"/>
        </w:rPr>
        <w:t>Ребенок, который не пристегнут ремнем безопасности, может столкнуться с другими пассажирами, которые пристегнуты ремнями безопасности, или может вылететь из автомобиля в случае столкновения, что может привести к серьезным травмам или смерти.</w:t>
      </w:r>
    </w:p>
    <w:p w14:paraId="0B59D2B1" w14:textId="77777777" w:rsidR="00F3705C" w:rsidRPr="00F3705C" w:rsidRDefault="00F3705C" w:rsidP="007C1013">
      <w:pPr>
        <w:spacing w:before="112" w:line="300" w:lineRule="auto"/>
        <w:ind w:left="28" w:right="114" w:hanging="28"/>
        <w:jc w:val="both"/>
        <w:rPr>
          <w:sz w:val="14"/>
          <w:szCs w:val="14"/>
          <w:lang w:val="ru-RU"/>
        </w:rPr>
      </w:pPr>
      <w:r w:rsidRPr="00F3705C">
        <w:rPr>
          <w:noProof/>
          <w:sz w:val="14"/>
          <w:szCs w:val="14"/>
          <w:lang w:val="ru-RU" w:eastAsia="ru-RU"/>
        </w:rPr>
        <w:drawing>
          <wp:inline distT="0" distB="0" distL="0" distR="0" wp14:anchorId="5F2FCE51" wp14:editId="480AF49C">
            <wp:extent cx="211493" cy="210438"/>
            <wp:effectExtent l="0" t="0" r="0" b="0"/>
            <wp:docPr id="1399"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F3705C">
        <w:rPr>
          <w:sz w:val="14"/>
          <w:szCs w:val="14"/>
          <w:lang w:val="ru-RU"/>
        </w:rPr>
        <w:t xml:space="preserve"> Запрещается пристегивать одним ремнем безопасности двух детей, ремень безопасности не сможет должным образом распределить силу удара, что может привести к серьезным травмам или даже смерти в случае аварии.</w:t>
      </w:r>
      <w:r w:rsidRPr="00F3705C">
        <w:rPr>
          <w:spacing w:val="-19"/>
          <w:sz w:val="17"/>
          <w:szCs w:val="17"/>
          <w:lang w:val="ru-RU"/>
        </w:rPr>
        <w:t xml:space="preserve"> </w:t>
      </w:r>
      <w:r w:rsidRPr="00F3705C">
        <w:rPr>
          <w:noProof/>
          <w:spacing w:val="-19"/>
          <w:sz w:val="17"/>
          <w:szCs w:val="17"/>
          <w:lang w:val="ru-RU" w:eastAsia="ru-RU"/>
        </w:rPr>
        <w:drawing>
          <wp:inline distT="0" distB="0" distL="0" distR="0" wp14:anchorId="6756CFD3" wp14:editId="086FB29D">
            <wp:extent cx="66929" cy="82140"/>
            <wp:effectExtent l="0" t="0" r="0" b="0"/>
            <wp:docPr id="1400"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25" cstate="print"/>
                    <a:stretch>
                      <a:fillRect/>
                    </a:stretch>
                  </pic:blipFill>
                  <pic:spPr>
                    <a:xfrm>
                      <a:off x="0" y="0"/>
                      <a:ext cx="66929" cy="82140"/>
                    </a:xfrm>
                    <a:prstGeom prst="rect">
                      <a:avLst/>
                    </a:prstGeom>
                  </pic:spPr>
                </pic:pic>
              </a:graphicData>
            </a:graphic>
          </wp:inline>
        </w:drawing>
      </w:r>
    </w:p>
    <w:p w14:paraId="0FF47744" w14:textId="7D6B9180" w:rsidR="009E53D3" w:rsidRPr="00AE6555" w:rsidRDefault="00D426C2" w:rsidP="007C1013">
      <w:pPr>
        <w:pStyle w:val="a3"/>
        <w:spacing w:before="171" w:line="300" w:lineRule="auto"/>
        <w:ind w:right="25" w:hanging="28"/>
        <w:rPr>
          <w:sz w:val="14"/>
          <w:szCs w:val="14"/>
          <w:lang w:val="ru-RU"/>
        </w:rPr>
      </w:pPr>
      <w:r w:rsidRPr="00AE6555">
        <w:rPr>
          <w:noProof/>
          <w:sz w:val="14"/>
          <w:szCs w:val="14"/>
        </w:rPr>
        <w:drawing>
          <wp:inline distT="0" distB="0" distL="0" distR="0" wp14:anchorId="4023E629" wp14:editId="3C41846B">
            <wp:extent cx="211493" cy="210438"/>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4E3EB9">
        <w:rPr>
          <w:sz w:val="14"/>
          <w:szCs w:val="14"/>
          <w:lang w:val="ru-RU"/>
        </w:rPr>
        <w:t xml:space="preserve"> </w:t>
      </w:r>
      <w:r w:rsidR="00F3705C" w:rsidRPr="00AE6555">
        <w:rPr>
          <w:sz w:val="14"/>
          <w:szCs w:val="14"/>
          <w:lang w:val="ru-RU"/>
        </w:rPr>
        <w:t xml:space="preserve">Если ребенок пристегнут ремнем безопасности, не допускайте, чтобы ремень давил на него сзади. </w:t>
      </w:r>
      <w:r w:rsidR="00F3705C" w:rsidRPr="00DD4E07">
        <w:rPr>
          <w:sz w:val="14"/>
          <w:szCs w:val="14"/>
          <w:lang w:val="ru-RU"/>
        </w:rPr>
        <w:t xml:space="preserve">В противном случае при столкновении это может привести к серьезным травмам или даже смерти. </w:t>
      </w:r>
      <w:r w:rsidR="00F3705C" w:rsidRPr="00AE6555">
        <w:rPr>
          <w:sz w:val="14"/>
          <w:szCs w:val="14"/>
          <w:lang w:val="ru-RU"/>
        </w:rPr>
        <w:t xml:space="preserve">Ремень безопасности должен проходить через плечо поперек груди. </w:t>
      </w:r>
      <w:r w:rsidRPr="00AE6555">
        <w:rPr>
          <w:sz w:val="14"/>
          <w:szCs w:val="14"/>
          <w:lang w:val="ru-RU"/>
        </w:rPr>
        <w:t xml:space="preserve"> </w:t>
      </w:r>
      <w:r w:rsidRPr="00AE6555">
        <w:rPr>
          <w:noProof/>
          <w:sz w:val="14"/>
          <w:szCs w:val="14"/>
        </w:rPr>
        <w:drawing>
          <wp:inline distT="0" distB="0" distL="0" distR="0" wp14:anchorId="3881C853" wp14:editId="65EEEE9E">
            <wp:extent cx="60000" cy="78000"/>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1" cstate="print"/>
                    <a:stretch>
                      <a:fillRect/>
                    </a:stretch>
                  </pic:blipFill>
                  <pic:spPr>
                    <a:xfrm>
                      <a:off x="0" y="0"/>
                      <a:ext cx="60000" cy="78000"/>
                    </a:xfrm>
                    <a:prstGeom prst="rect">
                      <a:avLst/>
                    </a:prstGeom>
                  </pic:spPr>
                </pic:pic>
              </a:graphicData>
            </a:graphic>
          </wp:inline>
        </w:drawing>
      </w:r>
    </w:p>
    <w:p w14:paraId="30903090" w14:textId="77777777" w:rsidR="009E53D3" w:rsidRPr="00DD4E07" w:rsidRDefault="009E53D3" w:rsidP="007C1013">
      <w:pPr>
        <w:pStyle w:val="a3"/>
        <w:spacing w:line="300" w:lineRule="auto"/>
        <w:rPr>
          <w:lang w:val="ru-RU"/>
        </w:rPr>
        <w:sectPr w:rsidR="009E53D3" w:rsidRPr="00DD4E07">
          <w:pgSz w:w="8740" w:h="11910"/>
          <w:pgMar w:top="220" w:right="850" w:bottom="560" w:left="850" w:header="0" w:footer="362" w:gutter="0"/>
          <w:cols w:num="2" w:space="720" w:equalWidth="0">
            <w:col w:w="3337" w:space="328"/>
            <w:col w:w="3375"/>
          </w:cols>
        </w:sectPr>
      </w:pPr>
    </w:p>
    <w:p w14:paraId="26A3DB62" w14:textId="77777777" w:rsidR="009E53D3" w:rsidRPr="004E3EB9" w:rsidRDefault="00D426C2" w:rsidP="007C1013">
      <w:pPr>
        <w:spacing w:before="72" w:line="300" w:lineRule="auto"/>
        <w:ind w:left="28"/>
        <w:jc w:val="both"/>
        <w:rPr>
          <w:i/>
          <w:sz w:val="18"/>
          <w:szCs w:val="18"/>
          <w:lang w:val="ru-RU"/>
        </w:rPr>
      </w:pPr>
      <w:r>
        <w:rPr>
          <w:i/>
          <w:noProof/>
          <w:sz w:val="20"/>
        </w:rPr>
        <w:lastRenderedPageBreak/>
        <mc:AlternateContent>
          <mc:Choice Requires="wps">
            <w:drawing>
              <wp:anchor distT="0" distB="0" distL="0" distR="0" simplePos="0" relativeHeight="251508224" behindDoc="0" locked="0" layoutInCell="1" allowOverlap="1" wp14:anchorId="1A4514C4" wp14:editId="673A7639">
                <wp:simplePos x="0" y="0"/>
                <wp:positionH relativeFrom="page">
                  <wp:posOffset>557999</wp:posOffset>
                </wp:positionH>
                <wp:positionV relativeFrom="paragraph">
                  <wp:posOffset>249923</wp:posOffset>
                </wp:positionV>
                <wp:extent cx="4428490" cy="381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DBB8D0C" id="Graphic 124" o:spid="_x0000_s1026" style="position:absolute;margin-left:43.95pt;margin-top:19.7pt;width:348.7pt;height:.3pt;z-index:25150822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CA27DC" w:rsidRPr="00DD4E07">
        <w:rPr>
          <w:lang w:val="ru-RU"/>
        </w:rPr>
        <w:t xml:space="preserve"> </w:t>
      </w:r>
      <w:r w:rsidR="00CA27DC" w:rsidRPr="004E3EB9">
        <w:rPr>
          <w:i/>
          <w:color w:val="007FFF"/>
          <w:spacing w:val="-2"/>
          <w:sz w:val="18"/>
          <w:szCs w:val="18"/>
          <w:lang w:val="ru-RU"/>
        </w:rPr>
        <w:t>Безопасность во время движения</w:t>
      </w:r>
    </w:p>
    <w:p w14:paraId="7723F49F" w14:textId="77777777" w:rsidR="009E53D3" w:rsidRPr="00DD4E07" w:rsidRDefault="009E53D3" w:rsidP="007C1013">
      <w:pPr>
        <w:pStyle w:val="a3"/>
        <w:spacing w:before="19" w:line="300" w:lineRule="auto"/>
        <w:ind w:left="0"/>
        <w:jc w:val="left"/>
        <w:rPr>
          <w:i/>
          <w:sz w:val="20"/>
          <w:lang w:val="ru-RU"/>
        </w:rPr>
      </w:pPr>
    </w:p>
    <w:p w14:paraId="396C768B" w14:textId="77777777" w:rsidR="00F3705C" w:rsidRPr="00F3705C" w:rsidRDefault="00F3705C" w:rsidP="007C1013">
      <w:pPr>
        <w:spacing w:before="111" w:line="300" w:lineRule="auto"/>
        <w:ind w:left="28"/>
        <w:jc w:val="both"/>
        <w:outlineLvl w:val="5"/>
        <w:rPr>
          <w:color w:val="1E6CEB"/>
          <w:spacing w:val="-2"/>
          <w:sz w:val="14"/>
          <w:szCs w:val="14"/>
          <w:lang w:val="ru-RU"/>
        </w:rPr>
      </w:pPr>
      <w:r w:rsidRPr="00F3705C">
        <w:rPr>
          <w:color w:val="1E6CEB"/>
          <w:spacing w:val="-2"/>
          <w:sz w:val="14"/>
          <w:szCs w:val="14"/>
          <w:lang w:val="ru-RU"/>
        </w:rPr>
        <w:t>Описание детских удерживающих устройств</w:t>
      </w:r>
    </w:p>
    <w:p w14:paraId="110C72DD" w14:textId="77777777" w:rsidR="00F3705C" w:rsidRPr="00F3705C" w:rsidRDefault="00F3705C" w:rsidP="007C1013">
      <w:pPr>
        <w:spacing w:before="54" w:line="300" w:lineRule="auto"/>
        <w:ind w:left="28"/>
        <w:jc w:val="both"/>
        <w:rPr>
          <w:sz w:val="14"/>
          <w:szCs w:val="14"/>
          <w:lang w:val="ru-RU"/>
        </w:rPr>
      </w:pPr>
      <w:r w:rsidRPr="00F3705C">
        <w:rPr>
          <w:sz w:val="14"/>
          <w:szCs w:val="14"/>
          <w:lang w:val="ru-RU"/>
        </w:rPr>
        <w:t xml:space="preserve">Как правило, рекомендуется использовать детские удерживающие устройства для младенцев и детей в возрасте 3–4 лет, устанавливаемые в положении «против направления движения». Для детей, которым ввиду их роста не подходит устройство для установки в положении «против направления движения», можно использовать удерживающие устройства для установки в положении «по направлению движения». Для детей, чей размер тела слишком велик чтобы поместиться в детское удерживающее устройство, установленное по направлению движения, используйте бустер (повышающее сиденье) для фиксации ремня безопасности. </w:t>
      </w:r>
    </w:p>
    <w:p w14:paraId="259F3CE3" w14:textId="77777777" w:rsidR="009E53D3" w:rsidRPr="00F3705C" w:rsidRDefault="00D426C2" w:rsidP="007C1013">
      <w:pPr>
        <w:spacing w:before="200" w:line="300" w:lineRule="auto"/>
        <w:rPr>
          <w:sz w:val="25"/>
          <w:lang w:val="ru-RU"/>
        </w:rPr>
      </w:pPr>
      <w:r w:rsidRPr="00F3705C">
        <w:rPr>
          <w:lang w:val="ru-RU"/>
        </w:rPr>
        <w:br w:type="column"/>
      </w:r>
    </w:p>
    <w:p w14:paraId="5642D8F1" w14:textId="77777777" w:rsidR="004E3EB9" w:rsidRDefault="004E3EB9" w:rsidP="007C1013">
      <w:pPr>
        <w:spacing w:before="46" w:line="300" w:lineRule="auto"/>
        <w:ind w:left="28"/>
        <w:jc w:val="both"/>
        <w:rPr>
          <w:b/>
          <w:color w:val="1E6CEB"/>
          <w:sz w:val="16"/>
          <w:szCs w:val="16"/>
          <w:lang w:val="ru-RU"/>
        </w:rPr>
      </w:pPr>
      <w:bookmarkStart w:id="139" w:name="Installation_of_Child_Restraint_System_"/>
      <w:bookmarkStart w:id="140" w:name="_bookmark33"/>
      <w:bookmarkEnd w:id="139"/>
      <w:bookmarkEnd w:id="140"/>
    </w:p>
    <w:p w14:paraId="68EF9792" w14:textId="5A6455F7" w:rsidR="00F3705C" w:rsidRPr="00F3705C" w:rsidRDefault="00F3705C" w:rsidP="007C1013">
      <w:pPr>
        <w:spacing w:before="46" w:line="300" w:lineRule="auto"/>
        <w:ind w:left="28"/>
        <w:jc w:val="both"/>
        <w:rPr>
          <w:b/>
          <w:color w:val="1E6CEB"/>
          <w:sz w:val="16"/>
          <w:szCs w:val="16"/>
          <w:lang w:val="ru-RU"/>
        </w:rPr>
      </w:pPr>
      <w:r w:rsidRPr="00F3705C">
        <w:rPr>
          <w:b/>
          <w:color w:val="1E6CEB"/>
          <w:sz w:val="16"/>
          <w:szCs w:val="16"/>
          <w:lang w:val="ru-RU"/>
        </w:rPr>
        <w:t xml:space="preserve">Установка детских удерживающих устройств </w:t>
      </w:r>
    </w:p>
    <w:p w14:paraId="4A96A457" w14:textId="77777777" w:rsidR="00F3705C" w:rsidRPr="00F3705C" w:rsidRDefault="00F3705C" w:rsidP="007C1013">
      <w:pPr>
        <w:spacing w:before="46" w:line="300" w:lineRule="auto"/>
        <w:ind w:left="28"/>
        <w:jc w:val="both"/>
        <w:rPr>
          <w:sz w:val="14"/>
          <w:szCs w:val="14"/>
          <w:lang w:val="ru-RU"/>
        </w:rPr>
      </w:pPr>
      <w:r w:rsidRPr="00F3705C">
        <w:rPr>
          <w:sz w:val="14"/>
          <w:szCs w:val="14"/>
          <w:lang w:val="ru-RU"/>
        </w:rPr>
        <w:t>В целях безопасности дети и младенцы должны быть надежно закреплены в детских удерживающих устройствах на заднем сиденье.</w:t>
      </w:r>
    </w:p>
    <w:p w14:paraId="102B7174" w14:textId="77777777" w:rsidR="009E53D3" w:rsidRPr="00F3705C" w:rsidRDefault="00D426C2" w:rsidP="007C1013">
      <w:pPr>
        <w:pStyle w:val="a3"/>
        <w:spacing w:before="114" w:line="300" w:lineRule="auto"/>
        <w:ind w:left="0" w:right="26"/>
        <w:rPr>
          <w:lang w:val="ru-RU"/>
        </w:rPr>
      </w:pPr>
      <w:r>
        <w:rPr>
          <w:noProof/>
        </w:rPr>
        <w:drawing>
          <wp:inline distT="0" distB="0" distL="0" distR="0" wp14:anchorId="48D64C70" wp14:editId="603F3575">
            <wp:extent cx="211493" cy="210438"/>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A0133B">
        <w:rPr>
          <w:sz w:val="14"/>
          <w:szCs w:val="14"/>
          <w:lang w:val="ru-RU"/>
        </w:rPr>
        <w:t xml:space="preserve"> </w:t>
      </w:r>
      <w:r w:rsidR="00F3705C" w:rsidRPr="00A0133B">
        <w:rPr>
          <w:sz w:val="14"/>
          <w:szCs w:val="14"/>
          <w:lang w:val="ru-RU"/>
        </w:rPr>
        <w:t xml:space="preserve">Перед установкой детского удерживающего устройства на заднее сиденье внимательно прочитайте прилагаемую к нему инструкцию и убедитесь, что устройство подходит для установки в данном автомобиле. </w:t>
      </w:r>
      <w:r w:rsidRPr="00A0133B">
        <w:rPr>
          <w:noProof/>
          <w:spacing w:val="-20"/>
          <w:sz w:val="14"/>
          <w:szCs w:val="14"/>
        </w:rPr>
        <w:drawing>
          <wp:inline distT="0" distB="0" distL="0" distR="0" wp14:anchorId="73F2C25C" wp14:editId="4317431A">
            <wp:extent cx="60000" cy="7800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1" cstate="print"/>
                    <a:stretch>
                      <a:fillRect/>
                    </a:stretch>
                  </pic:blipFill>
                  <pic:spPr>
                    <a:xfrm>
                      <a:off x="0" y="0"/>
                      <a:ext cx="60000" cy="78000"/>
                    </a:xfrm>
                    <a:prstGeom prst="rect">
                      <a:avLst/>
                    </a:prstGeom>
                  </pic:spPr>
                </pic:pic>
              </a:graphicData>
            </a:graphic>
          </wp:inline>
        </w:drawing>
      </w:r>
    </w:p>
    <w:p w14:paraId="6DAC2C6E" w14:textId="77777777" w:rsidR="009E53D3" w:rsidRPr="00F3705C" w:rsidRDefault="00F3705C" w:rsidP="007C1013">
      <w:pPr>
        <w:pStyle w:val="4"/>
        <w:spacing w:before="60" w:line="300" w:lineRule="auto"/>
        <w:ind w:left="29"/>
        <w:rPr>
          <w:sz w:val="14"/>
          <w:szCs w:val="14"/>
        </w:rPr>
      </w:pPr>
      <w:r>
        <w:rPr>
          <w:color w:val="79C1F9"/>
          <w:spacing w:val="-7"/>
          <w:sz w:val="14"/>
          <w:szCs w:val="14"/>
          <w:lang w:val="ru-RU"/>
        </w:rPr>
        <w:t>Тип</w:t>
      </w:r>
      <w:r w:rsidR="00D426C2" w:rsidRPr="00F3705C">
        <w:rPr>
          <w:color w:val="79C1F9"/>
          <w:spacing w:val="-2"/>
          <w:sz w:val="14"/>
          <w:szCs w:val="14"/>
        </w:rPr>
        <w:t xml:space="preserve"> </w:t>
      </w:r>
      <w:r w:rsidR="00D426C2" w:rsidRPr="00F3705C">
        <w:rPr>
          <w:color w:val="79C1F9"/>
          <w:spacing w:val="-12"/>
          <w:sz w:val="14"/>
          <w:szCs w:val="14"/>
        </w:rPr>
        <w:t>1</w:t>
      </w:r>
    </w:p>
    <w:p w14:paraId="01316822" w14:textId="77777777" w:rsidR="009E53D3" w:rsidRDefault="00D426C2" w:rsidP="007C1013">
      <w:pPr>
        <w:pStyle w:val="a3"/>
        <w:spacing w:before="5" w:line="300" w:lineRule="auto"/>
        <w:ind w:left="0"/>
        <w:jc w:val="left"/>
        <w:rPr>
          <w:b/>
          <w:sz w:val="9"/>
        </w:rPr>
      </w:pPr>
      <w:r>
        <w:rPr>
          <w:b/>
          <w:noProof/>
          <w:sz w:val="9"/>
        </w:rPr>
        <w:drawing>
          <wp:anchor distT="0" distB="0" distL="0" distR="0" simplePos="0" relativeHeight="251660800" behindDoc="1" locked="0" layoutInCell="1" allowOverlap="1" wp14:anchorId="6E7603B3" wp14:editId="4078E044">
            <wp:simplePos x="0" y="0"/>
            <wp:positionH relativeFrom="page">
              <wp:posOffset>2885757</wp:posOffset>
            </wp:positionH>
            <wp:positionV relativeFrom="paragraph">
              <wp:posOffset>84476</wp:posOffset>
            </wp:positionV>
            <wp:extent cx="2109510" cy="1146048"/>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44" cstate="print"/>
                    <a:stretch>
                      <a:fillRect/>
                    </a:stretch>
                  </pic:blipFill>
                  <pic:spPr>
                    <a:xfrm>
                      <a:off x="0" y="0"/>
                      <a:ext cx="2109510" cy="1146048"/>
                    </a:xfrm>
                    <a:prstGeom prst="rect">
                      <a:avLst/>
                    </a:prstGeom>
                  </pic:spPr>
                </pic:pic>
              </a:graphicData>
            </a:graphic>
          </wp:anchor>
        </w:drawing>
      </w:r>
      <w:r>
        <w:rPr>
          <w:b/>
          <w:noProof/>
          <w:sz w:val="9"/>
        </w:rPr>
        <w:drawing>
          <wp:anchor distT="0" distB="0" distL="0" distR="0" simplePos="0" relativeHeight="251661824" behindDoc="1" locked="0" layoutInCell="1" allowOverlap="1" wp14:anchorId="78405C74" wp14:editId="5827C07B">
            <wp:simplePos x="0" y="0"/>
            <wp:positionH relativeFrom="page">
              <wp:posOffset>2885757</wp:posOffset>
            </wp:positionH>
            <wp:positionV relativeFrom="paragraph">
              <wp:posOffset>1310636</wp:posOffset>
            </wp:positionV>
            <wp:extent cx="2109510" cy="1146048"/>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45" cstate="print"/>
                    <a:stretch>
                      <a:fillRect/>
                    </a:stretch>
                  </pic:blipFill>
                  <pic:spPr>
                    <a:xfrm>
                      <a:off x="0" y="0"/>
                      <a:ext cx="2109510" cy="1146048"/>
                    </a:xfrm>
                    <a:prstGeom prst="rect">
                      <a:avLst/>
                    </a:prstGeom>
                  </pic:spPr>
                </pic:pic>
              </a:graphicData>
            </a:graphic>
          </wp:anchor>
        </w:drawing>
      </w:r>
    </w:p>
    <w:p w14:paraId="5F7490AE" w14:textId="77777777" w:rsidR="009E53D3" w:rsidRDefault="009E53D3" w:rsidP="007C1013">
      <w:pPr>
        <w:pStyle w:val="a3"/>
        <w:spacing w:before="10" w:line="300" w:lineRule="auto"/>
        <w:ind w:left="0"/>
        <w:jc w:val="left"/>
        <w:rPr>
          <w:b/>
          <w:sz w:val="8"/>
        </w:rPr>
      </w:pPr>
    </w:p>
    <w:p w14:paraId="15DF4320" w14:textId="77777777" w:rsidR="009E53D3" w:rsidRPr="00F3705C" w:rsidRDefault="00F3705C" w:rsidP="007C1013">
      <w:pPr>
        <w:spacing w:before="147" w:line="300" w:lineRule="auto"/>
        <w:ind w:left="29"/>
        <w:rPr>
          <w:b/>
          <w:sz w:val="14"/>
          <w:szCs w:val="14"/>
        </w:rPr>
      </w:pPr>
      <w:r>
        <w:rPr>
          <w:b/>
          <w:color w:val="79C1F9"/>
          <w:spacing w:val="-7"/>
          <w:sz w:val="14"/>
          <w:szCs w:val="14"/>
          <w:lang w:val="ru-RU"/>
        </w:rPr>
        <w:t>Тип</w:t>
      </w:r>
      <w:r w:rsidR="00D426C2" w:rsidRPr="00F3705C">
        <w:rPr>
          <w:b/>
          <w:color w:val="79C1F9"/>
          <w:spacing w:val="-2"/>
          <w:sz w:val="14"/>
          <w:szCs w:val="14"/>
        </w:rPr>
        <w:t xml:space="preserve"> </w:t>
      </w:r>
      <w:r w:rsidR="00D426C2" w:rsidRPr="00F3705C">
        <w:rPr>
          <w:b/>
          <w:color w:val="79C1F9"/>
          <w:spacing w:val="-12"/>
          <w:sz w:val="14"/>
          <w:szCs w:val="14"/>
        </w:rPr>
        <w:t>2</w:t>
      </w:r>
    </w:p>
    <w:p w14:paraId="311ECE62" w14:textId="77777777" w:rsidR="009E53D3" w:rsidRDefault="009E53D3" w:rsidP="007C1013">
      <w:pPr>
        <w:spacing w:line="300" w:lineRule="auto"/>
        <w:rPr>
          <w:b/>
          <w:sz w:val="21"/>
        </w:rPr>
        <w:sectPr w:rsidR="009E53D3">
          <w:pgSz w:w="8740" w:h="11910"/>
          <w:pgMar w:top="220" w:right="850" w:bottom="560" w:left="850" w:header="0" w:footer="362" w:gutter="0"/>
          <w:cols w:num="2" w:space="720" w:equalWidth="0">
            <w:col w:w="3337" w:space="328"/>
            <w:col w:w="3375"/>
          </w:cols>
        </w:sectPr>
      </w:pPr>
    </w:p>
    <w:p w14:paraId="05E06271" w14:textId="77777777" w:rsidR="009E53D3" w:rsidRDefault="009E53D3" w:rsidP="007C1013">
      <w:pPr>
        <w:pStyle w:val="a3"/>
        <w:spacing w:before="6" w:after="1" w:line="300" w:lineRule="auto"/>
        <w:ind w:left="0"/>
        <w:jc w:val="left"/>
        <w:rPr>
          <w:b/>
          <w:sz w:val="11"/>
        </w:rPr>
      </w:pPr>
    </w:p>
    <w:p w14:paraId="0C2D3E8E" w14:textId="77777777" w:rsidR="009E53D3" w:rsidRDefault="00D426C2" w:rsidP="007C1013">
      <w:pPr>
        <w:pStyle w:val="a3"/>
        <w:spacing w:line="300" w:lineRule="auto"/>
        <w:ind w:left="3694"/>
        <w:jc w:val="left"/>
        <w:rPr>
          <w:sz w:val="20"/>
        </w:rPr>
      </w:pPr>
      <w:r>
        <w:rPr>
          <w:noProof/>
          <w:sz w:val="20"/>
        </w:rPr>
        <w:drawing>
          <wp:inline distT="0" distB="0" distL="0" distR="0" wp14:anchorId="08100FB8" wp14:editId="6B37C1EF">
            <wp:extent cx="2076549" cy="1128141"/>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6" cstate="print"/>
                    <a:stretch>
                      <a:fillRect/>
                    </a:stretch>
                  </pic:blipFill>
                  <pic:spPr>
                    <a:xfrm>
                      <a:off x="0" y="0"/>
                      <a:ext cx="2076549" cy="1128141"/>
                    </a:xfrm>
                    <a:prstGeom prst="rect">
                      <a:avLst/>
                    </a:prstGeom>
                  </pic:spPr>
                </pic:pic>
              </a:graphicData>
            </a:graphic>
          </wp:inline>
        </w:drawing>
      </w:r>
    </w:p>
    <w:p w14:paraId="3EC57539" w14:textId="77777777" w:rsidR="009E53D3" w:rsidRDefault="009E53D3" w:rsidP="007C1013">
      <w:pPr>
        <w:pStyle w:val="a3"/>
        <w:spacing w:line="300" w:lineRule="auto"/>
        <w:jc w:val="left"/>
        <w:rPr>
          <w:sz w:val="20"/>
        </w:rPr>
        <w:sectPr w:rsidR="009E53D3">
          <w:type w:val="continuous"/>
          <w:pgSz w:w="8740" w:h="11910"/>
          <w:pgMar w:top="320" w:right="850" w:bottom="280" w:left="850" w:header="0" w:footer="362" w:gutter="0"/>
          <w:cols w:space="720"/>
        </w:sectPr>
      </w:pPr>
    </w:p>
    <w:p w14:paraId="382EE8EB" w14:textId="77777777" w:rsidR="009E53D3" w:rsidRPr="004E3EB9" w:rsidRDefault="00F66C25" w:rsidP="007C1013">
      <w:pPr>
        <w:spacing w:before="72" w:line="300" w:lineRule="auto"/>
        <w:ind w:right="26"/>
        <w:jc w:val="right"/>
        <w:rPr>
          <w:i/>
          <w:sz w:val="18"/>
          <w:szCs w:val="18"/>
          <w:lang w:val="ru-RU"/>
        </w:rPr>
      </w:pPr>
      <w:hyperlink w:anchor="_bookmark16" w:history="1">
        <w:r w:rsidR="00CA27DC" w:rsidRPr="00CA27DC">
          <w:rPr>
            <w:lang w:val="ru-RU"/>
          </w:rPr>
          <w:t xml:space="preserve"> </w:t>
        </w:r>
        <w:r w:rsidR="00CA27DC" w:rsidRPr="004E3EB9">
          <w:rPr>
            <w:i/>
            <w:color w:val="007FFF"/>
            <w:spacing w:val="-2"/>
            <w:sz w:val="18"/>
            <w:szCs w:val="18"/>
            <w:lang w:val="ru-RU"/>
          </w:rPr>
          <w:t xml:space="preserve">Безопасность во время движения </w:t>
        </w:r>
      </w:hyperlink>
    </w:p>
    <w:p w14:paraId="7AAA57B5" w14:textId="77777777" w:rsidR="009E53D3" w:rsidRPr="00CA27DC" w:rsidRDefault="00D426C2" w:rsidP="007C1013">
      <w:pPr>
        <w:pStyle w:val="a3"/>
        <w:spacing w:before="10" w:line="300" w:lineRule="auto"/>
        <w:ind w:left="0"/>
        <w:jc w:val="left"/>
        <w:rPr>
          <w:i/>
          <w:sz w:val="5"/>
          <w:lang w:val="ru-RU"/>
        </w:rPr>
      </w:pPr>
      <w:r>
        <w:rPr>
          <w:i/>
          <w:noProof/>
          <w:sz w:val="5"/>
        </w:rPr>
        <mc:AlternateContent>
          <mc:Choice Requires="wps">
            <w:drawing>
              <wp:anchor distT="0" distB="0" distL="0" distR="0" simplePos="0" relativeHeight="251662848" behindDoc="1" locked="0" layoutInCell="1" allowOverlap="1" wp14:anchorId="5517E196" wp14:editId="103629C3">
                <wp:simplePos x="0" y="0"/>
                <wp:positionH relativeFrom="page">
                  <wp:posOffset>557999</wp:posOffset>
                </wp:positionH>
                <wp:positionV relativeFrom="paragraph">
                  <wp:posOffset>58165</wp:posOffset>
                </wp:positionV>
                <wp:extent cx="4428490" cy="381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E674C53" id="Graphic 130" o:spid="_x0000_s1026" style="position:absolute;margin-left:43.95pt;margin-top:4.6pt;width:348.7pt;height:.3pt;z-index:-25165363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73F3C0DF" w14:textId="77777777" w:rsidR="009E53D3" w:rsidRPr="00CA27DC" w:rsidRDefault="009E53D3" w:rsidP="007C1013">
      <w:pPr>
        <w:pStyle w:val="a3"/>
        <w:spacing w:before="1" w:line="300" w:lineRule="auto"/>
        <w:ind w:left="0"/>
        <w:jc w:val="left"/>
        <w:rPr>
          <w:i/>
          <w:sz w:val="6"/>
          <w:lang w:val="ru-RU"/>
        </w:rPr>
      </w:pPr>
    </w:p>
    <w:p w14:paraId="693B309B" w14:textId="77777777" w:rsidR="009E53D3" w:rsidRPr="00CA27DC" w:rsidRDefault="009E53D3" w:rsidP="007C1013">
      <w:pPr>
        <w:pStyle w:val="a3"/>
        <w:spacing w:line="300" w:lineRule="auto"/>
        <w:jc w:val="left"/>
        <w:rPr>
          <w:i/>
          <w:sz w:val="6"/>
          <w:lang w:val="ru-RU"/>
        </w:rPr>
        <w:sectPr w:rsidR="009E53D3" w:rsidRPr="00CA27DC">
          <w:pgSz w:w="8740" w:h="11910"/>
          <w:pgMar w:top="220" w:right="850" w:bottom="560" w:left="850" w:header="0" w:footer="362" w:gutter="0"/>
          <w:cols w:space="720"/>
        </w:sectPr>
      </w:pPr>
    </w:p>
    <w:p w14:paraId="1EC4A56B" w14:textId="77777777" w:rsidR="009E53D3" w:rsidRPr="00CA27DC" w:rsidRDefault="009E53D3" w:rsidP="007C1013">
      <w:pPr>
        <w:pStyle w:val="a3"/>
        <w:spacing w:before="7" w:line="300" w:lineRule="auto"/>
        <w:ind w:left="0"/>
        <w:jc w:val="left"/>
        <w:rPr>
          <w:i/>
          <w:sz w:val="3"/>
          <w:lang w:val="ru-RU"/>
        </w:rPr>
      </w:pPr>
    </w:p>
    <w:p w14:paraId="790ABE0D" w14:textId="77777777" w:rsidR="009E53D3" w:rsidRDefault="00D426C2" w:rsidP="007C1013">
      <w:pPr>
        <w:pStyle w:val="a3"/>
        <w:spacing w:line="300" w:lineRule="auto"/>
        <w:ind w:right="-58"/>
        <w:jc w:val="left"/>
        <w:rPr>
          <w:sz w:val="20"/>
        </w:rPr>
      </w:pPr>
      <w:r>
        <w:rPr>
          <w:noProof/>
          <w:sz w:val="20"/>
        </w:rPr>
        <w:drawing>
          <wp:inline distT="0" distB="0" distL="0" distR="0" wp14:anchorId="08ECD165" wp14:editId="0029C1F9">
            <wp:extent cx="2109510" cy="1146048"/>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7" cstate="print"/>
                    <a:stretch>
                      <a:fillRect/>
                    </a:stretch>
                  </pic:blipFill>
                  <pic:spPr>
                    <a:xfrm>
                      <a:off x="0" y="0"/>
                      <a:ext cx="2109510" cy="1146048"/>
                    </a:xfrm>
                    <a:prstGeom prst="rect">
                      <a:avLst/>
                    </a:prstGeom>
                  </pic:spPr>
                </pic:pic>
              </a:graphicData>
            </a:graphic>
          </wp:inline>
        </w:drawing>
      </w:r>
    </w:p>
    <w:p w14:paraId="2C2A042A" w14:textId="77777777" w:rsidR="00F3705C" w:rsidRPr="00F3705C" w:rsidRDefault="00F3705C" w:rsidP="007C1013">
      <w:pPr>
        <w:spacing w:before="94" w:line="300" w:lineRule="auto"/>
        <w:ind w:left="28" w:right="-59"/>
        <w:jc w:val="both"/>
        <w:rPr>
          <w:sz w:val="14"/>
          <w:szCs w:val="14"/>
          <w:lang w:val="ru-RU"/>
        </w:rPr>
      </w:pPr>
      <w:r w:rsidRPr="00F3705C">
        <w:rPr>
          <w:sz w:val="14"/>
          <w:szCs w:val="14"/>
          <w:lang w:val="ru-RU"/>
        </w:rPr>
        <w:t>На передней и задней частях солнцезащитного козырька переднего пассажира наклеены предупреждающие этикетки, напоминающие о том, что автомобиль оборудован фронтальной подушкой безопасности и что необходимо соблюдать соответствующие меры предосторожности.</w:t>
      </w:r>
    </w:p>
    <w:p w14:paraId="62EE9A72" w14:textId="77777777" w:rsidR="009E53D3" w:rsidRPr="00F3705C" w:rsidRDefault="00D426C2" w:rsidP="007C1013">
      <w:pPr>
        <w:pStyle w:val="a3"/>
        <w:spacing w:before="6" w:line="300" w:lineRule="auto"/>
        <w:ind w:left="0"/>
        <w:jc w:val="left"/>
        <w:rPr>
          <w:sz w:val="11"/>
          <w:lang w:val="ru-RU"/>
        </w:rPr>
      </w:pPr>
      <w:r>
        <w:rPr>
          <w:noProof/>
          <w:sz w:val="11"/>
        </w:rPr>
        <w:drawing>
          <wp:anchor distT="0" distB="0" distL="0" distR="0" simplePos="0" relativeHeight="251664896" behindDoc="1" locked="0" layoutInCell="1" allowOverlap="1" wp14:anchorId="5D031C5C" wp14:editId="5B63EA63">
            <wp:simplePos x="0" y="0"/>
            <wp:positionH relativeFrom="page">
              <wp:posOffset>557225</wp:posOffset>
            </wp:positionH>
            <wp:positionV relativeFrom="paragraph">
              <wp:posOffset>99445</wp:posOffset>
            </wp:positionV>
            <wp:extent cx="211078" cy="210026"/>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30" cstate="print"/>
                    <a:stretch>
                      <a:fillRect/>
                    </a:stretch>
                  </pic:blipFill>
                  <pic:spPr>
                    <a:xfrm>
                      <a:off x="0" y="0"/>
                      <a:ext cx="211078" cy="210026"/>
                    </a:xfrm>
                    <a:prstGeom prst="rect">
                      <a:avLst/>
                    </a:prstGeom>
                  </pic:spPr>
                </pic:pic>
              </a:graphicData>
            </a:graphic>
          </wp:anchor>
        </w:drawing>
      </w:r>
    </w:p>
    <w:p w14:paraId="76A7E36C" w14:textId="77777777" w:rsidR="009E53D3" w:rsidRPr="00F3705C" w:rsidRDefault="009E53D3" w:rsidP="007C1013">
      <w:pPr>
        <w:pStyle w:val="a3"/>
        <w:spacing w:before="62" w:line="300" w:lineRule="auto"/>
        <w:ind w:left="0"/>
        <w:jc w:val="left"/>
        <w:rPr>
          <w:lang w:val="ru-RU"/>
        </w:rPr>
      </w:pPr>
    </w:p>
    <w:p w14:paraId="21CCA889" w14:textId="77777777" w:rsidR="00F3705C" w:rsidRPr="00745F33" w:rsidRDefault="00F3705C" w:rsidP="00260B5E">
      <w:pPr>
        <w:pStyle w:val="a6"/>
        <w:numPr>
          <w:ilvl w:val="0"/>
          <w:numId w:val="117"/>
        </w:numPr>
        <w:tabs>
          <w:tab w:val="left" w:pos="255"/>
        </w:tabs>
        <w:spacing w:before="14" w:line="300" w:lineRule="auto"/>
        <w:ind w:right="4"/>
        <w:rPr>
          <w:sz w:val="14"/>
          <w:szCs w:val="14"/>
          <w:lang w:val="ru-RU"/>
        </w:rPr>
      </w:pPr>
      <w:r w:rsidRPr="00745F33">
        <w:rPr>
          <w:sz w:val="14"/>
          <w:szCs w:val="14"/>
          <w:lang w:val="ru-RU"/>
        </w:rPr>
        <w:t>Не используйте детское удерживающее устройство, устанавливаемое против направления движения, на сиденье, находящееся под защитой фронтальной подушки безопасности (в активном состоянии)!</w:t>
      </w:r>
    </w:p>
    <w:p w14:paraId="436A64D0" w14:textId="77777777" w:rsidR="009E53D3" w:rsidRPr="00745F33" w:rsidRDefault="00745F33" w:rsidP="00260B5E">
      <w:pPr>
        <w:pStyle w:val="a6"/>
        <w:numPr>
          <w:ilvl w:val="0"/>
          <w:numId w:val="117"/>
        </w:numPr>
        <w:tabs>
          <w:tab w:val="left" w:pos="255"/>
        </w:tabs>
        <w:spacing w:before="14" w:line="300" w:lineRule="auto"/>
        <w:ind w:right="4"/>
        <w:rPr>
          <w:sz w:val="14"/>
          <w:szCs w:val="14"/>
          <w:lang w:val="ru-RU"/>
        </w:rPr>
      </w:pPr>
      <w:r>
        <w:rPr>
          <w:noProof/>
          <w:sz w:val="12"/>
        </w:rPr>
        <w:drawing>
          <wp:anchor distT="0" distB="0" distL="0" distR="0" simplePos="0" relativeHeight="251579904" behindDoc="1" locked="0" layoutInCell="1" allowOverlap="1" wp14:anchorId="2323AE96" wp14:editId="2AED6312">
            <wp:simplePos x="0" y="0"/>
            <wp:positionH relativeFrom="page">
              <wp:posOffset>565150</wp:posOffset>
            </wp:positionH>
            <wp:positionV relativeFrom="paragraph">
              <wp:posOffset>1501775</wp:posOffset>
            </wp:positionV>
            <wp:extent cx="199757" cy="200691"/>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48" cstate="print"/>
                    <a:stretch>
                      <a:fillRect/>
                    </a:stretch>
                  </pic:blipFill>
                  <pic:spPr>
                    <a:xfrm>
                      <a:off x="0" y="0"/>
                      <a:ext cx="199757" cy="200691"/>
                    </a:xfrm>
                    <a:prstGeom prst="rect">
                      <a:avLst/>
                    </a:prstGeom>
                  </pic:spPr>
                </pic:pic>
              </a:graphicData>
            </a:graphic>
          </wp:anchor>
        </w:drawing>
      </w:r>
      <w:r w:rsidR="00F3705C" w:rsidRPr="00745F33">
        <w:rPr>
          <w:sz w:val="14"/>
          <w:szCs w:val="14"/>
          <w:lang w:val="ru-RU"/>
        </w:rPr>
        <w:t xml:space="preserve">Если автомобиль оснащен переключателем фронтальной подушки безопасности со стороны пассажира, запрещается устанавливать детское кресло против направления движения на переднем пассажирском сиденье, когда подушка безопасности не отключена. При срабатывании подушки безопасности младенец или маленький ребенок, находящийся слишком близко к ней, может получить тяжелые травмы или погибнуть. </w:t>
      </w:r>
      <w:r w:rsidR="00D426C2" w:rsidRPr="00745F33">
        <w:rPr>
          <w:sz w:val="14"/>
          <w:szCs w:val="14"/>
          <w:lang w:val="ru-RU"/>
        </w:rPr>
        <w:t xml:space="preserve"> </w:t>
      </w:r>
      <w:r w:rsidR="00D426C2" w:rsidRPr="00745F33">
        <w:rPr>
          <w:noProof/>
          <w:spacing w:val="-19"/>
          <w:sz w:val="14"/>
          <w:szCs w:val="14"/>
        </w:rPr>
        <w:drawing>
          <wp:inline distT="0" distB="0" distL="0" distR="0" wp14:anchorId="6FFE7451" wp14:editId="0FC12BE8">
            <wp:extent cx="60000" cy="78000"/>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1" cstate="print"/>
                    <a:stretch>
                      <a:fillRect/>
                    </a:stretch>
                  </pic:blipFill>
                  <pic:spPr>
                    <a:xfrm>
                      <a:off x="0" y="0"/>
                      <a:ext cx="60000" cy="78000"/>
                    </a:xfrm>
                    <a:prstGeom prst="rect">
                      <a:avLst/>
                    </a:prstGeom>
                  </pic:spPr>
                </pic:pic>
              </a:graphicData>
            </a:graphic>
          </wp:inline>
        </w:drawing>
      </w:r>
    </w:p>
    <w:p w14:paraId="63AA5F9E" w14:textId="77777777" w:rsidR="00745F33" w:rsidRPr="00745F33" w:rsidRDefault="00745F33" w:rsidP="00260B5E">
      <w:pPr>
        <w:pStyle w:val="a6"/>
        <w:numPr>
          <w:ilvl w:val="0"/>
          <w:numId w:val="117"/>
        </w:numPr>
        <w:tabs>
          <w:tab w:val="left" w:pos="255"/>
        </w:tabs>
        <w:spacing w:before="1" w:line="300" w:lineRule="auto"/>
        <w:ind w:right="4"/>
        <w:rPr>
          <w:sz w:val="14"/>
          <w:szCs w:val="14"/>
          <w:lang w:val="ru-RU"/>
        </w:rPr>
      </w:pPr>
      <w:r w:rsidRPr="00745F33">
        <w:rPr>
          <w:sz w:val="14"/>
          <w:szCs w:val="14"/>
          <w:lang w:val="ru-RU"/>
        </w:rPr>
        <w:t>При установке детского кресла необходимо снять подголовник, если он мешает правильной установке кресла, и выполнить установку в соответствии с инструкцией производителя детского кресла.</w:t>
      </w:r>
    </w:p>
    <w:p w14:paraId="1A232B5C" w14:textId="77777777" w:rsidR="009E53D3" w:rsidRPr="00745F33" w:rsidRDefault="00745F33" w:rsidP="00260B5E">
      <w:pPr>
        <w:pStyle w:val="a6"/>
        <w:numPr>
          <w:ilvl w:val="0"/>
          <w:numId w:val="117"/>
        </w:numPr>
        <w:tabs>
          <w:tab w:val="left" w:pos="255"/>
        </w:tabs>
        <w:spacing w:before="1" w:line="300" w:lineRule="auto"/>
        <w:ind w:right="4"/>
        <w:rPr>
          <w:sz w:val="14"/>
          <w:szCs w:val="14"/>
          <w:lang w:val="ru-RU"/>
        </w:rPr>
      </w:pPr>
      <w:r w:rsidRPr="00745F33">
        <w:rPr>
          <w:sz w:val="14"/>
          <w:szCs w:val="14"/>
          <w:lang w:val="ru-RU"/>
        </w:rPr>
        <w:t>При установке детского удерживающего устройства против направления движения на переднем сиденье необходимо отодвинуть сиденье в самое заднее положение, чтобы максимально увеличить расстояние от фронтальной подушки безопасности пассажира.</w:t>
      </w:r>
      <w:r w:rsidR="00D426C2" w:rsidRPr="00745F33">
        <w:rPr>
          <w:lang w:val="ru-RU"/>
        </w:rPr>
        <w:br w:type="column"/>
      </w:r>
    </w:p>
    <w:p w14:paraId="52431EAB" w14:textId="77777777" w:rsidR="009E53D3" w:rsidRPr="00745F33" w:rsidRDefault="00745F33" w:rsidP="00260B5E">
      <w:pPr>
        <w:pStyle w:val="a6"/>
        <w:numPr>
          <w:ilvl w:val="0"/>
          <w:numId w:val="117"/>
        </w:numPr>
        <w:tabs>
          <w:tab w:val="left" w:pos="254"/>
        </w:tabs>
        <w:spacing w:line="300" w:lineRule="auto"/>
        <w:ind w:left="254" w:right="26"/>
        <w:rPr>
          <w:sz w:val="14"/>
          <w:szCs w:val="14"/>
          <w:lang w:val="ru-RU"/>
        </w:rPr>
      </w:pPr>
      <w:r w:rsidRPr="00745F33">
        <w:rPr>
          <w:sz w:val="14"/>
          <w:szCs w:val="14"/>
          <w:lang w:val="ru-RU"/>
        </w:rPr>
        <w:t>При установке детского кресла во втором ряду отрегулируйте положение и угол наклона переднего сиденья в соответствии с инструкцией по установке детского кресла.</w:t>
      </w:r>
    </w:p>
    <w:p w14:paraId="73FC7370" w14:textId="77777777" w:rsidR="00745F33" w:rsidRDefault="00745F33" w:rsidP="00260B5E">
      <w:pPr>
        <w:pStyle w:val="a6"/>
        <w:numPr>
          <w:ilvl w:val="0"/>
          <w:numId w:val="117"/>
        </w:numPr>
        <w:tabs>
          <w:tab w:val="left" w:pos="254"/>
        </w:tabs>
        <w:spacing w:before="14" w:line="300" w:lineRule="auto"/>
        <w:ind w:right="26"/>
        <w:rPr>
          <w:sz w:val="14"/>
          <w:szCs w:val="14"/>
          <w:lang w:val="ru-RU"/>
        </w:rPr>
      </w:pPr>
      <w:r w:rsidRPr="00745F33">
        <w:rPr>
          <w:sz w:val="14"/>
          <w:szCs w:val="14"/>
          <w:lang w:val="ru-RU"/>
        </w:rPr>
        <w:t>При установке детского удерживающего устройства, если необходимо использовать точку крепления верхнего удерживающего ремня или натяжной ремень, следует снять подголовник. Если длина верхнего удерживающего ремня недостаточна, обратитесь к руководству по эксплуатации детского кресла и используйте удлинительную стропу.</w:t>
      </w:r>
    </w:p>
    <w:p w14:paraId="36E5906A" w14:textId="77777777" w:rsidR="00745F33" w:rsidRPr="00745F33" w:rsidRDefault="00745F33" w:rsidP="00260B5E">
      <w:pPr>
        <w:pStyle w:val="a6"/>
        <w:numPr>
          <w:ilvl w:val="0"/>
          <w:numId w:val="117"/>
        </w:numPr>
        <w:tabs>
          <w:tab w:val="left" w:pos="254"/>
        </w:tabs>
        <w:spacing w:before="14" w:line="300" w:lineRule="auto"/>
        <w:ind w:right="26"/>
        <w:rPr>
          <w:sz w:val="14"/>
          <w:szCs w:val="14"/>
          <w:lang w:val="ru-RU"/>
        </w:rPr>
      </w:pPr>
      <w:r w:rsidRPr="00745F33">
        <w:rPr>
          <w:sz w:val="14"/>
          <w:szCs w:val="14"/>
          <w:lang w:val="ru-RU"/>
        </w:rPr>
        <w:t>При установке детского кресла на переднем пассажирском сиденье отрегулируйте положение сиденья так, чтобы верхнее направляющее крепление находилось перед центральной стойкой.</w:t>
      </w:r>
    </w:p>
    <w:p w14:paraId="1FE20EBF" w14:textId="77777777" w:rsidR="00745F33" w:rsidRPr="00745F33" w:rsidRDefault="00745F33" w:rsidP="00260B5E">
      <w:pPr>
        <w:pStyle w:val="a6"/>
        <w:numPr>
          <w:ilvl w:val="0"/>
          <w:numId w:val="117"/>
        </w:numPr>
        <w:tabs>
          <w:tab w:val="left" w:pos="254"/>
        </w:tabs>
        <w:spacing w:before="14" w:line="300" w:lineRule="auto"/>
        <w:ind w:right="26"/>
        <w:rPr>
          <w:sz w:val="14"/>
          <w:szCs w:val="14"/>
          <w:lang w:val="ru-RU"/>
        </w:rPr>
      </w:pPr>
      <w:r w:rsidRPr="00745F33">
        <w:rPr>
          <w:sz w:val="14"/>
          <w:szCs w:val="14"/>
          <w:lang w:val="ru-RU"/>
        </w:rPr>
        <w:t>Для получения подробных инструкций по установке обратитесь к руководству по установке системы детских удерживающих устройств.</w:t>
      </w:r>
    </w:p>
    <w:p w14:paraId="3E5C7FDE" w14:textId="77777777" w:rsidR="009E53D3" w:rsidRPr="00745F33" w:rsidRDefault="00745F33" w:rsidP="00260B5E">
      <w:pPr>
        <w:pStyle w:val="a6"/>
        <w:numPr>
          <w:ilvl w:val="0"/>
          <w:numId w:val="117"/>
        </w:numPr>
        <w:tabs>
          <w:tab w:val="left" w:pos="254"/>
        </w:tabs>
        <w:spacing w:before="14" w:line="300" w:lineRule="auto"/>
        <w:ind w:right="26"/>
        <w:rPr>
          <w:sz w:val="14"/>
          <w:szCs w:val="14"/>
          <w:lang w:val="ru-RU"/>
        </w:rPr>
      </w:pPr>
      <w:r w:rsidRPr="00745F33">
        <w:rPr>
          <w:sz w:val="14"/>
          <w:szCs w:val="14"/>
          <w:lang w:val="ru-RU"/>
        </w:rPr>
        <w:t xml:space="preserve">Отрегулируйте все пассажирские сиденья при необходимости, чтобы избежать контакта детского кресла с элементами салона. </w:t>
      </w:r>
      <w:r w:rsidR="00D426C2" w:rsidRPr="00745F33">
        <w:rPr>
          <w:noProof/>
          <w:spacing w:val="-20"/>
          <w:sz w:val="14"/>
          <w:szCs w:val="14"/>
        </w:rPr>
        <w:drawing>
          <wp:inline distT="0" distB="0" distL="0" distR="0" wp14:anchorId="00BE2D17" wp14:editId="1AD47B9D">
            <wp:extent cx="60000" cy="7800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1" cstate="print"/>
                    <a:stretch>
                      <a:fillRect/>
                    </a:stretch>
                  </pic:blipFill>
                  <pic:spPr>
                    <a:xfrm>
                      <a:off x="0" y="0"/>
                      <a:ext cx="60000" cy="78000"/>
                    </a:xfrm>
                    <a:prstGeom prst="rect">
                      <a:avLst/>
                    </a:prstGeom>
                  </pic:spPr>
                </pic:pic>
              </a:graphicData>
            </a:graphic>
          </wp:inline>
        </w:drawing>
      </w:r>
    </w:p>
    <w:p w14:paraId="7DA23040" w14:textId="77777777" w:rsidR="009E53D3" w:rsidRPr="00745F33" w:rsidRDefault="00745F33" w:rsidP="007C1013">
      <w:pPr>
        <w:pStyle w:val="4"/>
        <w:spacing w:before="63" w:line="300" w:lineRule="auto"/>
        <w:ind w:left="27" w:right="26"/>
        <w:jc w:val="both"/>
        <w:rPr>
          <w:sz w:val="14"/>
          <w:szCs w:val="14"/>
          <w:lang w:val="ru-RU"/>
        </w:rPr>
      </w:pPr>
      <w:r w:rsidRPr="00745F33">
        <w:rPr>
          <w:color w:val="79C1F9"/>
          <w:sz w:val="14"/>
          <w:szCs w:val="14"/>
          <w:lang w:val="ru-RU"/>
        </w:rPr>
        <w:t xml:space="preserve">Установка детских удерживающих устройств </w:t>
      </w:r>
      <w:r w:rsidRPr="00745F33">
        <w:rPr>
          <w:color w:val="79C1F9"/>
          <w:sz w:val="14"/>
          <w:szCs w:val="14"/>
        </w:rPr>
        <w:t>ISOFIX</w:t>
      </w:r>
      <w:r w:rsidRPr="00745F33">
        <w:rPr>
          <w:color w:val="79C1F9"/>
          <w:sz w:val="14"/>
          <w:szCs w:val="14"/>
          <w:lang w:val="ru-RU"/>
        </w:rPr>
        <w:t xml:space="preserve"> на переднем пассажирском сиденье*</w:t>
      </w:r>
    </w:p>
    <w:p w14:paraId="522207D3" w14:textId="77777777" w:rsidR="009E53D3" w:rsidRPr="00745F33" w:rsidRDefault="00D426C2" w:rsidP="007C1013">
      <w:pPr>
        <w:pStyle w:val="a3"/>
        <w:spacing w:before="5" w:line="300" w:lineRule="auto"/>
        <w:ind w:left="0"/>
        <w:jc w:val="left"/>
        <w:rPr>
          <w:b/>
          <w:sz w:val="14"/>
          <w:szCs w:val="14"/>
          <w:lang w:val="ru-RU"/>
        </w:rPr>
      </w:pPr>
      <w:r w:rsidRPr="00745F33">
        <w:rPr>
          <w:b/>
          <w:noProof/>
          <w:sz w:val="14"/>
          <w:szCs w:val="14"/>
        </w:rPr>
        <w:drawing>
          <wp:anchor distT="0" distB="0" distL="0" distR="0" simplePos="0" relativeHeight="251580928" behindDoc="1" locked="0" layoutInCell="1" allowOverlap="1" wp14:anchorId="6496E89C" wp14:editId="0C66A552">
            <wp:simplePos x="0" y="0"/>
            <wp:positionH relativeFrom="page">
              <wp:posOffset>2885757</wp:posOffset>
            </wp:positionH>
            <wp:positionV relativeFrom="paragraph">
              <wp:posOffset>84550</wp:posOffset>
            </wp:positionV>
            <wp:extent cx="2109510" cy="1146048"/>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49" cstate="print"/>
                    <a:stretch>
                      <a:fillRect/>
                    </a:stretch>
                  </pic:blipFill>
                  <pic:spPr>
                    <a:xfrm>
                      <a:off x="0" y="0"/>
                      <a:ext cx="2109510" cy="1146048"/>
                    </a:xfrm>
                    <a:prstGeom prst="rect">
                      <a:avLst/>
                    </a:prstGeom>
                  </pic:spPr>
                </pic:pic>
              </a:graphicData>
            </a:graphic>
          </wp:anchor>
        </w:drawing>
      </w:r>
    </w:p>
    <w:p w14:paraId="7E931E2A" w14:textId="77777777" w:rsidR="009E53D3" w:rsidRPr="00442016" w:rsidRDefault="00442016" w:rsidP="007C1013">
      <w:pPr>
        <w:pStyle w:val="a3"/>
        <w:spacing w:line="300" w:lineRule="auto"/>
        <w:rPr>
          <w:sz w:val="14"/>
          <w:szCs w:val="14"/>
          <w:lang w:val="ru-RU"/>
        </w:rPr>
        <w:sectPr w:rsidR="009E53D3" w:rsidRPr="00442016">
          <w:type w:val="continuous"/>
          <w:pgSz w:w="8740" w:h="11910"/>
          <w:pgMar w:top="320" w:right="850" w:bottom="280" w:left="850" w:header="0" w:footer="362" w:gutter="0"/>
          <w:cols w:num="2" w:space="720" w:equalWidth="0">
            <w:col w:w="3343" w:space="323"/>
            <w:col w:w="3374"/>
          </w:cols>
        </w:sectPr>
      </w:pPr>
      <w:r w:rsidRPr="00442016">
        <w:rPr>
          <w:sz w:val="14"/>
          <w:szCs w:val="14"/>
          <w:lang w:val="ru-RU"/>
        </w:rPr>
        <w:t>В углублении между спинкой и подушкой</w:t>
      </w:r>
      <w:r>
        <w:rPr>
          <w:sz w:val="14"/>
          <w:szCs w:val="14"/>
          <w:lang w:val="ru-RU"/>
        </w:rPr>
        <w:t xml:space="preserve"> </w:t>
      </w:r>
      <w:r w:rsidRPr="00442016">
        <w:rPr>
          <w:sz w:val="14"/>
          <w:szCs w:val="14"/>
          <w:lang w:val="ru-RU"/>
        </w:rPr>
        <w:t>сиденья переднего пассажира установлены</w:t>
      </w:r>
      <w:r>
        <w:rPr>
          <w:sz w:val="14"/>
          <w:szCs w:val="14"/>
          <w:lang w:val="ru-RU"/>
        </w:rPr>
        <w:t xml:space="preserve"> </w:t>
      </w:r>
      <w:r w:rsidRPr="00442016">
        <w:rPr>
          <w:sz w:val="14"/>
          <w:szCs w:val="14"/>
          <w:lang w:val="ru-RU"/>
        </w:rPr>
        <w:t xml:space="preserve">специальные крепления. </w:t>
      </w:r>
      <w:r>
        <w:rPr>
          <w:sz w:val="14"/>
          <w:szCs w:val="14"/>
          <w:lang w:val="ru-RU"/>
        </w:rPr>
        <w:t>Они</w:t>
      </w:r>
      <w:r w:rsidR="00745F33" w:rsidRPr="00745F33">
        <w:rPr>
          <w:sz w:val="14"/>
          <w:szCs w:val="14"/>
          <w:lang w:val="ru-RU"/>
        </w:rPr>
        <w:t xml:space="preserve"> предназначены для установки детских удерживающих устройств, соответствующих стандарту </w:t>
      </w:r>
      <w:r w:rsidR="00745F33" w:rsidRPr="00745F33">
        <w:rPr>
          <w:sz w:val="14"/>
          <w:szCs w:val="14"/>
        </w:rPr>
        <w:t>ISOFIX</w:t>
      </w:r>
      <w:r w:rsidR="00745F33" w:rsidRPr="00745F33">
        <w:rPr>
          <w:sz w:val="14"/>
          <w:szCs w:val="14"/>
          <w:lang w:val="ru-RU"/>
        </w:rPr>
        <w:t>, на переднее пассажирское сиденье. В этом случае нет необходимости фиксировать кресло ремнем безопасности.</w:t>
      </w:r>
    </w:p>
    <w:p w14:paraId="6CF91C67" w14:textId="77777777" w:rsidR="009E53D3" w:rsidRPr="004E3EB9" w:rsidRDefault="00CA27DC" w:rsidP="007C1013">
      <w:pPr>
        <w:spacing w:before="72" w:line="300" w:lineRule="auto"/>
        <w:ind w:left="28"/>
        <w:rPr>
          <w:i/>
          <w:sz w:val="18"/>
          <w:szCs w:val="18"/>
          <w:lang w:val="ru-RU"/>
        </w:rPr>
      </w:pPr>
      <w:r w:rsidRPr="004E3EB9">
        <w:rPr>
          <w:i/>
          <w:color w:val="007FFF"/>
          <w:spacing w:val="-2"/>
          <w:sz w:val="18"/>
          <w:szCs w:val="18"/>
          <w:lang w:val="ru-RU"/>
        </w:rPr>
        <w:lastRenderedPageBreak/>
        <w:t>Безопасность во время движения</w:t>
      </w:r>
    </w:p>
    <w:p w14:paraId="2BC39208" w14:textId="77777777" w:rsidR="009E53D3" w:rsidRPr="00CA27DC" w:rsidRDefault="00D426C2" w:rsidP="007C1013">
      <w:pPr>
        <w:pStyle w:val="a3"/>
        <w:spacing w:before="10" w:line="300" w:lineRule="auto"/>
        <w:ind w:left="0"/>
        <w:jc w:val="left"/>
        <w:rPr>
          <w:i/>
          <w:sz w:val="5"/>
          <w:lang w:val="ru-RU"/>
        </w:rPr>
      </w:pPr>
      <w:r>
        <w:rPr>
          <w:i/>
          <w:noProof/>
          <w:sz w:val="5"/>
        </w:rPr>
        <mc:AlternateContent>
          <mc:Choice Requires="wps">
            <w:drawing>
              <wp:anchor distT="0" distB="0" distL="0" distR="0" simplePos="0" relativeHeight="251666944" behindDoc="1" locked="0" layoutInCell="1" allowOverlap="1" wp14:anchorId="58E0E127" wp14:editId="462A6F02">
                <wp:simplePos x="0" y="0"/>
                <wp:positionH relativeFrom="page">
                  <wp:posOffset>557999</wp:posOffset>
                </wp:positionH>
                <wp:positionV relativeFrom="paragraph">
                  <wp:posOffset>58165</wp:posOffset>
                </wp:positionV>
                <wp:extent cx="4428490" cy="381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F6DE388" id="Graphic 137" o:spid="_x0000_s1026" style="position:absolute;margin-left:43.95pt;margin-top:4.6pt;width:348.7pt;height:.3pt;z-index:-25164953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08C60511" w14:textId="77777777" w:rsidR="009E53D3" w:rsidRPr="00CA27DC" w:rsidRDefault="009E53D3" w:rsidP="007C1013">
      <w:pPr>
        <w:pStyle w:val="a3"/>
        <w:spacing w:before="1" w:line="300" w:lineRule="auto"/>
        <w:ind w:left="0"/>
        <w:jc w:val="left"/>
        <w:rPr>
          <w:i/>
          <w:sz w:val="6"/>
          <w:lang w:val="ru-RU"/>
        </w:rPr>
      </w:pPr>
    </w:p>
    <w:p w14:paraId="2FBD0D95" w14:textId="77777777" w:rsidR="009E53D3" w:rsidRPr="00CA27DC" w:rsidRDefault="009E53D3" w:rsidP="007C1013">
      <w:pPr>
        <w:pStyle w:val="a3"/>
        <w:spacing w:line="300" w:lineRule="auto"/>
        <w:jc w:val="left"/>
        <w:rPr>
          <w:i/>
          <w:sz w:val="6"/>
          <w:lang w:val="ru-RU"/>
        </w:rPr>
        <w:sectPr w:rsidR="009E53D3" w:rsidRPr="00CA27DC">
          <w:pgSz w:w="8740" w:h="11910"/>
          <w:pgMar w:top="220" w:right="850" w:bottom="560" w:left="850" w:header="0" w:footer="362" w:gutter="0"/>
          <w:cols w:space="720"/>
        </w:sectPr>
      </w:pPr>
    </w:p>
    <w:p w14:paraId="02BECDA5" w14:textId="77777777" w:rsidR="009E53D3" w:rsidRPr="00745F33" w:rsidRDefault="00745F33" w:rsidP="007C1013">
      <w:pPr>
        <w:pStyle w:val="a3"/>
        <w:spacing w:before="82" w:line="300" w:lineRule="auto"/>
        <w:ind w:right="4"/>
        <w:rPr>
          <w:sz w:val="14"/>
          <w:szCs w:val="14"/>
          <w:lang w:val="ru-RU"/>
        </w:rPr>
      </w:pPr>
      <w:r w:rsidRPr="00745F33">
        <w:rPr>
          <w:sz w:val="14"/>
          <w:szCs w:val="14"/>
          <w:lang w:val="ru-RU"/>
        </w:rPr>
        <w:t>При установке и использовании детского удерживающего устройства строго следуйте инструкции производителя, иначе эффективность защиты может быть снижена.</w:t>
      </w:r>
    </w:p>
    <w:p w14:paraId="6CE3F57A" w14:textId="05FDB09A" w:rsidR="009E53D3" w:rsidRPr="00745F33" w:rsidRDefault="00D426C2" w:rsidP="007C1013">
      <w:pPr>
        <w:pStyle w:val="a3"/>
        <w:spacing w:before="112" w:line="300" w:lineRule="auto"/>
        <w:ind w:left="0" w:right="4"/>
        <w:rPr>
          <w:sz w:val="14"/>
          <w:szCs w:val="14"/>
          <w:lang w:val="ru-RU"/>
        </w:rPr>
      </w:pPr>
      <w:r w:rsidRPr="00745F33">
        <w:rPr>
          <w:noProof/>
          <w:sz w:val="14"/>
          <w:szCs w:val="14"/>
        </w:rPr>
        <w:drawing>
          <wp:inline distT="0" distB="0" distL="0" distR="0" wp14:anchorId="64F17165" wp14:editId="1D982F72">
            <wp:extent cx="211493" cy="210438"/>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4E3EB9">
        <w:rPr>
          <w:sz w:val="14"/>
          <w:szCs w:val="14"/>
          <w:lang w:val="ru-RU"/>
        </w:rPr>
        <w:t xml:space="preserve"> </w:t>
      </w:r>
      <w:r w:rsidR="00745F33" w:rsidRPr="00745F33">
        <w:rPr>
          <w:sz w:val="14"/>
          <w:szCs w:val="14"/>
          <w:lang w:val="ru-RU"/>
        </w:rPr>
        <w:t xml:space="preserve">Перед использованием убедитесь у производителя, что данное детское кресло подходит для установки в этот тип автомобиля. </w:t>
      </w:r>
      <w:r w:rsidRPr="00745F33">
        <w:rPr>
          <w:noProof/>
          <w:spacing w:val="-19"/>
          <w:sz w:val="14"/>
          <w:szCs w:val="14"/>
        </w:rPr>
        <w:drawing>
          <wp:inline distT="0" distB="0" distL="0" distR="0" wp14:anchorId="7260F6A3" wp14:editId="0CE2BD56">
            <wp:extent cx="60000" cy="78000"/>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1" cstate="print"/>
                    <a:stretch>
                      <a:fillRect/>
                    </a:stretch>
                  </pic:blipFill>
                  <pic:spPr>
                    <a:xfrm>
                      <a:off x="0" y="0"/>
                      <a:ext cx="60000" cy="78000"/>
                    </a:xfrm>
                    <a:prstGeom prst="rect">
                      <a:avLst/>
                    </a:prstGeom>
                  </pic:spPr>
                </pic:pic>
              </a:graphicData>
            </a:graphic>
          </wp:inline>
        </w:drawing>
      </w:r>
    </w:p>
    <w:p w14:paraId="004D2E8E" w14:textId="77777777" w:rsidR="009E53D3" w:rsidRPr="00745F33" w:rsidRDefault="009E53D3" w:rsidP="007C1013">
      <w:pPr>
        <w:pStyle w:val="a3"/>
        <w:spacing w:before="6" w:line="300" w:lineRule="auto"/>
        <w:ind w:left="0"/>
        <w:jc w:val="left"/>
        <w:rPr>
          <w:sz w:val="11"/>
          <w:lang w:val="ru-RU"/>
        </w:rPr>
      </w:pPr>
    </w:p>
    <w:p w14:paraId="2BFFB0EA" w14:textId="77777777" w:rsidR="009E53D3" w:rsidRDefault="00D426C2" w:rsidP="007C1013">
      <w:pPr>
        <w:pStyle w:val="a3"/>
        <w:spacing w:line="300" w:lineRule="auto"/>
        <w:ind w:right="-58"/>
        <w:jc w:val="left"/>
        <w:rPr>
          <w:sz w:val="20"/>
        </w:rPr>
      </w:pPr>
      <w:r>
        <w:rPr>
          <w:noProof/>
          <w:sz w:val="20"/>
        </w:rPr>
        <w:drawing>
          <wp:inline distT="0" distB="0" distL="0" distR="0" wp14:anchorId="718631EE" wp14:editId="44365F50">
            <wp:extent cx="2109510" cy="1146048"/>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0" cstate="print"/>
                    <a:stretch>
                      <a:fillRect/>
                    </a:stretch>
                  </pic:blipFill>
                  <pic:spPr>
                    <a:xfrm>
                      <a:off x="0" y="0"/>
                      <a:ext cx="2109510" cy="1146048"/>
                    </a:xfrm>
                    <a:prstGeom prst="rect">
                      <a:avLst/>
                    </a:prstGeom>
                  </pic:spPr>
                </pic:pic>
              </a:graphicData>
            </a:graphic>
          </wp:inline>
        </w:drawing>
      </w:r>
    </w:p>
    <w:p w14:paraId="0B32C4BF" w14:textId="77777777" w:rsidR="009E53D3" w:rsidRPr="00442016" w:rsidRDefault="00442016" w:rsidP="007C1013">
      <w:pPr>
        <w:pStyle w:val="a3"/>
        <w:spacing w:before="86" w:line="300" w:lineRule="auto"/>
        <w:ind w:right="4"/>
        <w:rPr>
          <w:sz w:val="14"/>
          <w:szCs w:val="14"/>
          <w:lang w:val="ru-RU"/>
        </w:rPr>
      </w:pPr>
      <w:r w:rsidRPr="00442016">
        <w:rPr>
          <w:sz w:val="14"/>
          <w:szCs w:val="14"/>
          <w:lang w:val="ru-RU"/>
        </w:rPr>
        <w:t xml:space="preserve">Перед каждой поездкой убедитесь, что детское удерживающее устройство </w:t>
      </w:r>
      <w:r w:rsidRPr="00442016">
        <w:rPr>
          <w:sz w:val="14"/>
          <w:szCs w:val="14"/>
        </w:rPr>
        <w:t>ISOFIX</w:t>
      </w:r>
      <w:r w:rsidRPr="00442016">
        <w:rPr>
          <w:sz w:val="14"/>
          <w:szCs w:val="14"/>
          <w:lang w:val="ru-RU"/>
        </w:rPr>
        <w:t xml:space="preserve"> надежно защелкнуто на двух крепежных точках сиденья.</w:t>
      </w:r>
    </w:p>
    <w:p w14:paraId="35B29D0B" w14:textId="77777777" w:rsidR="00442016" w:rsidRPr="00442016" w:rsidRDefault="00D426C2" w:rsidP="007C1013">
      <w:pPr>
        <w:pStyle w:val="a3"/>
        <w:spacing w:before="113" w:line="300" w:lineRule="auto"/>
        <w:ind w:left="0" w:right="4"/>
        <w:rPr>
          <w:sz w:val="14"/>
          <w:szCs w:val="14"/>
          <w:lang w:val="ru-RU"/>
        </w:rPr>
      </w:pPr>
      <w:r w:rsidRPr="00745F33">
        <w:rPr>
          <w:noProof/>
          <w:sz w:val="14"/>
          <w:szCs w:val="14"/>
        </w:rPr>
        <w:drawing>
          <wp:inline distT="0" distB="0" distL="0" distR="0" wp14:anchorId="74F3509C" wp14:editId="356854A1">
            <wp:extent cx="200990" cy="201930"/>
            <wp:effectExtent l="0" t="0" r="8890" b="762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6F6804" w:rsidRPr="006F6804">
        <w:rPr>
          <w:sz w:val="14"/>
          <w:szCs w:val="14"/>
          <w:lang w:val="ru-RU"/>
        </w:rPr>
        <w:t xml:space="preserve"> </w:t>
      </w:r>
      <w:r w:rsidR="00442016" w:rsidRPr="00442016">
        <w:rPr>
          <w:sz w:val="14"/>
          <w:szCs w:val="14"/>
          <w:lang w:val="ru-RU"/>
        </w:rPr>
        <w:t>При установке детского удерживающего устройства будьте осторожны, чтобы не повредить ремень безопасности и не зажать его</w:t>
      </w:r>
      <w:r w:rsidR="00442016">
        <w:rPr>
          <w:sz w:val="14"/>
          <w:szCs w:val="14"/>
          <w:lang w:val="ru-RU"/>
        </w:rPr>
        <w:t xml:space="preserve">. </w:t>
      </w:r>
      <w:r w:rsidRPr="00745F33">
        <w:rPr>
          <w:noProof/>
          <w:spacing w:val="-20"/>
          <w:sz w:val="14"/>
          <w:szCs w:val="14"/>
        </w:rPr>
        <w:drawing>
          <wp:inline distT="0" distB="0" distL="0" distR="0" wp14:anchorId="7E8363F3" wp14:editId="119E5BB7">
            <wp:extent cx="60000" cy="78000"/>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1" cstate="print"/>
                    <a:stretch>
                      <a:fillRect/>
                    </a:stretch>
                  </pic:blipFill>
                  <pic:spPr>
                    <a:xfrm>
                      <a:off x="0" y="0"/>
                      <a:ext cx="60000" cy="78000"/>
                    </a:xfrm>
                    <a:prstGeom prst="rect">
                      <a:avLst/>
                    </a:prstGeom>
                  </pic:spPr>
                </pic:pic>
              </a:graphicData>
            </a:graphic>
          </wp:inline>
        </w:drawing>
      </w:r>
      <w:r w:rsidRPr="00442016">
        <w:rPr>
          <w:rFonts w:ascii="Times New Roman"/>
          <w:sz w:val="14"/>
          <w:szCs w:val="14"/>
          <w:lang w:val="ru-RU"/>
        </w:rPr>
        <w:t xml:space="preserve"> </w:t>
      </w:r>
    </w:p>
    <w:p w14:paraId="203F77AE" w14:textId="77777777" w:rsidR="00442016" w:rsidRDefault="00442016" w:rsidP="007C1013">
      <w:pPr>
        <w:pStyle w:val="a3"/>
        <w:spacing w:before="113" w:line="300" w:lineRule="auto"/>
        <w:ind w:right="4"/>
        <w:rPr>
          <w:sz w:val="14"/>
          <w:szCs w:val="14"/>
          <w:lang w:val="ru-RU"/>
        </w:rPr>
      </w:pPr>
      <w:r w:rsidRPr="00442016">
        <w:rPr>
          <w:sz w:val="14"/>
          <w:szCs w:val="14"/>
          <w:lang w:val="ru-RU"/>
        </w:rPr>
        <w:t>Присоедините детское удерживающее</w:t>
      </w:r>
      <w:r>
        <w:rPr>
          <w:sz w:val="14"/>
          <w:szCs w:val="14"/>
          <w:lang w:val="ru-RU"/>
        </w:rPr>
        <w:t xml:space="preserve"> </w:t>
      </w:r>
      <w:r w:rsidRPr="00442016">
        <w:rPr>
          <w:sz w:val="14"/>
          <w:szCs w:val="14"/>
          <w:lang w:val="ru-RU"/>
        </w:rPr>
        <w:t>устройство ISOFIX к двум креплениям</w:t>
      </w:r>
      <w:r>
        <w:rPr>
          <w:sz w:val="14"/>
          <w:szCs w:val="14"/>
          <w:lang w:val="ru-RU"/>
        </w:rPr>
        <w:t xml:space="preserve"> </w:t>
      </w:r>
      <w:r w:rsidRPr="00442016">
        <w:rPr>
          <w:sz w:val="14"/>
          <w:szCs w:val="14"/>
          <w:lang w:val="ru-RU"/>
        </w:rPr>
        <w:t>на сиденье</w:t>
      </w:r>
    </w:p>
    <w:p w14:paraId="3DDF0908" w14:textId="77777777" w:rsidR="00442016" w:rsidRPr="00442016" w:rsidRDefault="00442016" w:rsidP="007C1013">
      <w:pPr>
        <w:spacing w:before="21" w:line="300" w:lineRule="auto"/>
        <w:ind w:left="28"/>
        <w:rPr>
          <w:color w:val="1E6CEB"/>
          <w:spacing w:val="-4"/>
          <w:sz w:val="14"/>
          <w:szCs w:val="14"/>
          <w:lang w:val="ru-RU"/>
        </w:rPr>
      </w:pPr>
      <w:r w:rsidRPr="00442016">
        <w:rPr>
          <w:color w:val="1E6CEB"/>
          <w:spacing w:val="-4"/>
          <w:sz w:val="14"/>
          <w:szCs w:val="14"/>
          <w:lang w:val="ru-RU"/>
        </w:rPr>
        <w:t>Закрепите верхний ремень на переднем</w:t>
      </w:r>
    </w:p>
    <w:p w14:paraId="306A41F0" w14:textId="77777777" w:rsidR="009E53D3" w:rsidRPr="00DD4E07" w:rsidRDefault="00442016" w:rsidP="007C1013">
      <w:pPr>
        <w:spacing w:before="21" w:line="300" w:lineRule="auto"/>
        <w:ind w:left="28"/>
        <w:rPr>
          <w:sz w:val="14"/>
          <w:szCs w:val="14"/>
          <w:lang w:val="ru-RU"/>
        </w:rPr>
      </w:pPr>
      <w:r w:rsidRPr="00DD4E07">
        <w:rPr>
          <w:color w:val="1E6CEB"/>
          <w:spacing w:val="-4"/>
          <w:sz w:val="14"/>
          <w:szCs w:val="14"/>
          <w:lang w:val="ru-RU"/>
        </w:rPr>
        <w:t>пассажирском сиденье.</w:t>
      </w:r>
    </w:p>
    <w:p w14:paraId="77705958" w14:textId="77777777" w:rsidR="009E53D3" w:rsidRPr="00DD4E07" w:rsidRDefault="009E53D3" w:rsidP="007C1013">
      <w:pPr>
        <w:pStyle w:val="a3"/>
        <w:spacing w:before="6" w:after="1" w:line="300" w:lineRule="auto"/>
        <w:ind w:left="0"/>
        <w:jc w:val="left"/>
        <w:rPr>
          <w:sz w:val="14"/>
          <w:szCs w:val="14"/>
          <w:lang w:val="ru-RU"/>
        </w:rPr>
      </w:pPr>
    </w:p>
    <w:p w14:paraId="2C2077E9" w14:textId="77777777" w:rsidR="009E53D3" w:rsidRPr="00745F33" w:rsidRDefault="00D426C2" w:rsidP="007C1013">
      <w:pPr>
        <w:pStyle w:val="a3"/>
        <w:spacing w:line="300" w:lineRule="auto"/>
        <w:ind w:right="-58"/>
        <w:jc w:val="left"/>
        <w:rPr>
          <w:sz w:val="14"/>
          <w:szCs w:val="14"/>
        </w:rPr>
      </w:pPr>
      <w:r w:rsidRPr="00745F33">
        <w:rPr>
          <w:noProof/>
          <w:sz w:val="14"/>
          <w:szCs w:val="14"/>
        </w:rPr>
        <w:drawing>
          <wp:inline distT="0" distB="0" distL="0" distR="0" wp14:anchorId="03312778" wp14:editId="0FC3CB9D">
            <wp:extent cx="2109513" cy="1146048"/>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51" cstate="print"/>
                    <a:stretch>
                      <a:fillRect/>
                    </a:stretch>
                  </pic:blipFill>
                  <pic:spPr>
                    <a:xfrm>
                      <a:off x="0" y="0"/>
                      <a:ext cx="2109513" cy="1146048"/>
                    </a:xfrm>
                    <a:prstGeom prst="rect">
                      <a:avLst/>
                    </a:prstGeom>
                  </pic:spPr>
                </pic:pic>
              </a:graphicData>
            </a:graphic>
          </wp:inline>
        </w:drawing>
      </w:r>
    </w:p>
    <w:p w14:paraId="74A4F1B2" w14:textId="77777777" w:rsidR="009E53D3" w:rsidRPr="00442016" w:rsidRDefault="00442016" w:rsidP="007C1013">
      <w:pPr>
        <w:pStyle w:val="a3"/>
        <w:spacing w:before="86" w:line="300" w:lineRule="auto"/>
        <w:rPr>
          <w:sz w:val="14"/>
          <w:szCs w:val="14"/>
          <w:lang w:val="ru-RU"/>
        </w:rPr>
      </w:pPr>
      <w:r w:rsidRPr="00442016">
        <w:rPr>
          <w:sz w:val="14"/>
          <w:szCs w:val="14"/>
          <w:lang w:val="ru-RU"/>
        </w:rPr>
        <w:t xml:space="preserve">Логотип </w:t>
      </w:r>
      <w:r w:rsidRPr="00442016">
        <w:rPr>
          <w:sz w:val="14"/>
          <w:szCs w:val="14"/>
        </w:rPr>
        <w:t>ISOFIX</w:t>
      </w:r>
      <w:r w:rsidRPr="00442016">
        <w:rPr>
          <w:sz w:val="14"/>
          <w:szCs w:val="14"/>
          <w:lang w:val="ru-RU"/>
        </w:rPr>
        <w:t xml:space="preserve"> расположен на задней</w:t>
      </w:r>
      <w:r>
        <w:rPr>
          <w:sz w:val="14"/>
          <w:szCs w:val="14"/>
          <w:lang w:val="ru-RU"/>
        </w:rPr>
        <w:t xml:space="preserve"> обивке </w:t>
      </w:r>
      <w:r w:rsidRPr="00442016">
        <w:rPr>
          <w:sz w:val="14"/>
          <w:szCs w:val="14"/>
          <w:lang w:val="ru-RU"/>
        </w:rPr>
        <w:t>спинки сиденья переднего пассажира</w:t>
      </w:r>
      <w:r>
        <w:rPr>
          <w:sz w:val="14"/>
          <w:szCs w:val="14"/>
          <w:lang w:val="ru-RU"/>
        </w:rPr>
        <w:t>.</w:t>
      </w:r>
    </w:p>
    <w:p w14:paraId="76D92183" w14:textId="77777777" w:rsidR="009E53D3" w:rsidRPr="00442016" w:rsidRDefault="00D426C2" w:rsidP="007C1013">
      <w:pPr>
        <w:pStyle w:val="5"/>
        <w:spacing w:before="63" w:line="300" w:lineRule="auto"/>
        <w:ind w:left="27"/>
        <w:rPr>
          <w:color w:val="1E6CEB"/>
          <w:spacing w:val="-4"/>
          <w:sz w:val="14"/>
          <w:szCs w:val="14"/>
          <w:lang w:val="ru-RU"/>
        </w:rPr>
      </w:pPr>
      <w:r w:rsidRPr="00442016">
        <w:rPr>
          <w:sz w:val="14"/>
          <w:szCs w:val="14"/>
          <w:lang w:val="ru-RU"/>
        </w:rPr>
        <w:br w:type="column"/>
      </w:r>
      <w:r w:rsidR="00442016" w:rsidRPr="00442016">
        <w:rPr>
          <w:lang w:val="ru-RU"/>
        </w:rPr>
        <w:t xml:space="preserve"> </w:t>
      </w:r>
      <w:r w:rsidR="00442016" w:rsidRPr="00442016">
        <w:rPr>
          <w:color w:val="1E6CEB"/>
          <w:spacing w:val="-4"/>
          <w:sz w:val="14"/>
          <w:szCs w:val="14"/>
          <w:lang w:val="ru-RU"/>
        </w:rPr>
        <w:t>Установка детского удерживающего</w:t>
      </w:r>
      <w:r w:rsidR="00442016">
        <w:rPr>
          <w:color w:val="1E6CEB"/>
          <w:spacing w:val="-4"/>
          <w:sz w:val="14"/>
          <w:szCs w:val="14"/>
          <w:lang w:val="ru-RU"/>
        </w:rPr>
        <w:t xml:space="preserve"> </w:t>
      </w:r>
      <w:r w:rsidR="00442016" w:rsidRPr="00442016">
        <w:rPr>
          <w:color w:val="1E6CEB"/>
          <w:spacing w:val="-4"/>
          <w:sz w:val="14"/>
          <w:szCs w:val="14"/>
        </w:rPr>
        <w:t>устройства</w:t>
      </w:r>
    </w:p>
    <w:p w14:paraId="02E79581" w14:textId="77777777" w:rsidR="009E53D3" w:rsidRPr="00745F33" w:rsidRDefault="00D426C2" w:rsidP="007C1013">
      <w:pPr>
        <w:pStyle w:val="a3"/>
        <w:spacing w:before="2" w:line="300" w:lineRule="auto"/>
        <w:ind w:left="0"/>
        <w:jc w:val="left"/>
        <w:rPr>
          <w:sz w:val="14"/>
          <w:szCs w:val="14"/>
        </w:rPr>
      </w:pPr>
      <w:r w:rsidRPr="00745F33">
        <w:rPr>
          <w:noProof/>
          <w:sz w:val="14"/>
          <w:szCs w:val="14"/>
        </w:rPr>
        <w:drawing>
          <wp:anchor distT="0" distB="0" distL="0" distR="0" simplePos="0" relativeHeight="251581952" behindDoc="1" locked="0" layoutInCell="1" allowOverlap="1" wp14:anchorId="6566EF2C" wp14:editId="38F2511D">
            <wp:simplePos x="0" y="0"/>
            <wp:positionH relativeFrom="page">
              <wp:posOffset>2885757</wp:posOffset>
            </wp:positionH>
            <wp:positionV relativeFrom="paragraph">
              <wp:posOffset>60505</wp:posOffset>
            </wp:positionV>
            <wp:extent cx="2109510" cy="1146048"/>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52" cstate="print"/>
                    <a:stretch>
                      <a:fillRect/>
                    </a:stretch>
                  </pic:blipFill>
                  <pic:spPr>
                    <a:xfrm>
                      <a:off x="0" y="0"/>
                      <a:ext cx="2109510" cy="1146048"/>
                    </a:xfrm>
                    <a:prstGeom prst="rect">
                      <a:avLst/>
                    </a:prstGeom>
                  </pic:spPr>
                </pic:pic>
              </a:graphicData>
            </a:graphic>
          </wp:anchor>
        </w:drawing>
      </w:r>
      <w:r w:rsidRPr="00745F33">
        <w:rPr>
          <w:noProof/>
          <w:sz w:val="14"/>
          <w:szCs w:val="14"/>
        </w:rPr>
        <w:drawing>
          <wp:anchor distT="0" distB="0" distL="0" distR="0" simplePos="0" relativeHeight="251584000" behindDoc="1" locked="0" layoutInCell="1" allowOverlap="1" wp14:anchorId="431E8F1D" wp14:editId="0665339D">
            <wp:simplePos x="0" y="0"/>
            <wp:positionH relativeFrom="page">
              <wp:posOffset>2885757</wp:posOffset>
            </wp:positionH>
            <wp:positionV relativeFrom="paragraph">
              <wp:posOffset>1286665</wp:posOffset>
            </wp:positionV>
            <wp:extent cx="2109510" cy="1146048"/>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53" cstate="print"/>
                    <a:stretch>
                      <a:fillRect/>
                    </a:stretch>
                  </pic:blipFill>
                  <pic:spPr>
                    <a:xfrm>
                      <a:off x="0" y="0"/>
                      <a:ext cx="2109510" cy="1146048"/>
                    </a:xfrm>
                    <a:prstGeom prst="rect">
                      <a:avLst/>
                    </a:prstGeom>
                  </pic:spPr>
                </pic:pic>
              </a:graphicData>
            </a:graphic>
          </wp:anchor>
        </w:drawing>
      </w:r>
    </w:p>
    <w:p w14:paraId="095F3388" w14:textId="77777777" w:rsidR="009E53D3" w:rsidRPr="00745F33" w:rsidRDefault="009E53D3" w:rsidP="007C1013">
      <w:pPr>
        <w:pStyle w:val="a3"/>
        <w:spacing w:before="10" w:line="300" w:lineRule="auto"/>
        <w:ind w:left="0"/>
        <w:jc w:val="left"/>
        <w:rPr>
          <w:sz w:val="14"/>
          <w:szCs w:val="14"/>
        </w:rPr>
      </w:pPr>
    </w:p>
    <w:p w14:paraId="2448AEB1" w14:textId="77777777" w:rsidR="00442016" w:rsidRPr="00442016" w:rsidRDefault="00442016" w:rsidP="00B56499">
      <w:pPr>
        <w:pStyle w:val="a6"/>
        <w:numPr>
          <w:ilvl w:val="1"/>
          <w:numId w:val="118"/>
        </w:numPr>
        <w:tabs>
          <w:tab w:val="left" w:pos="309"/>
        </w:tabs>
        <w:spacing w:before="0" w:line="300" w:lineRule="auto"/>
        <w:ind w:left="312"/>
        <w:rPr>
          <w:spacing w:val="-2"/>
          <w:sz w:val="14"/>
          <w:szCs w:val="14"/>
        </w:rPr>
      </w:pPr>
      <w:r w:rsidRPr="00442016">
        <w:rPr>
          <w:spacing w:val="-2"/>
          <w:sz w:val="14"/>
          <w:szCs w:val="14"/>
        </w:rPr>
        <w:t>Подголовник</w:t>
      </w:r>
    </w:p>
    <w:p w14:paraId="1362954F" w14:textId="77777777" w:rsidR="00442016" w:rsidRPr="00442016" w:rsidRDefault="00442016" w:rsidP="00B56499">
      <w:pPr>
        <w:pStyle w:val="a6"/>
        <w:numPr>
          <w:ilvl w:val="1"/>
          <w:numId w:val="118"/>
        </w:numPr>
        <w:tabs>
          <w:tab w:val="left" w:pos="309"/>
        </w:tabs>
        <w:spacing w:before="0" w:line="300" w:lineRule="auto"/>
        <w:ind w:left="312"/>
        <w:rPr>
          <w:spacing w:val="-2"/>
          <w:sz w:val="14"/>
          <w:szCs w:val="14"/>
        </w:rPr>
      </w:pPr>
      <w:r w:rsidRPr="00442016">
        <w:rPr>
          <w:spacing w:val="-2"/>
          <w:sz w:val="14"/>
          <w:szCs w:val="14"/>
        </w:rPr>
        <w:t>Сиденье</w:t>
      </w:r>
    </w:p>
    <w:p w14:paraId="4806BA33" w14:textId="77777777" w:rsidR="00442016" w:rsidRPr="00442016" w:rsidRDefault="00442016" w:rsidP="00B56499">
      <w:pPr>
        <w:pStyle w:val="a6"/>
        <w:numPr>
          <w:ilvl w:val="1"/>
          <w:numId w:val="118"/>
        </w:numPr>
        <w:tabs>
          <w:tab w:val="left" w:pos="309"/>
        </w:tabs>
        <w:spacing w:before="0" w:line="300" w:lineRule="auto"/>
        <w:ind w:left="312"/>
        <w:rPr>
          <w:spacing w:val="-2"/>
          <w:sz w:val="14"/>
          <w:szCs w:val="14"/>
        </w:rPr>
      </w:pPr>
      <w:r>
        <w:rPr>
          <w:spacing w:val="-2"/>
          <w:sz w:val="14"/>
          <w:szCs w:val="14"/>
          <w:lang w:val="ru-RU"/>
        </w:rPr>
        <w:t>Обивка спинки</w:t>
      </w:r>
    </w:p>
    <w:p w14:paraId="45220517" w14:textId="77777777" w:rsidR="009E53D3" w:rsidRPr="00745F33" w:rsidRDefault="00442016" w:rsidP="00B56499">
      <w:pPr>
        <w:pStyle w:val="a6"/>
        <w:numPr>
          <w:ilvl w:val="1"/>
          <w:numId w:val="118"/>
        </w:numPr>
        <w:tabs>
          <w:tab w:val="left" w:pos="309"/>
        </w:tabs>
        <w:spacing w:before="0" w:line="300" w:lineRule="auto"/>
        <w:ind w:left="312"/>
        <w:rPr>
          <w:sz w:val="14"/>
          <w:szCs w:val="14"/>
        </w:rPr>
      </w:pPr>
      <w:r w:rsidRPr="00442016">
        <w:rPr>
          <w:spacing w:val="-2"/>
          <w:sz w:val="14"/>
          <w:szCs w:val="14"/>
        </w:rPr>
        <w:t>Крепежный элемент</w:t>
      </w:r>
    </w:p>
    <w:p w14:paraId="452A1B52" w14:textId="77777777" w:rsidR="009E53D3" w:rsidRPr="00442016" w:rsidRDefault="00442016" w:rsidP="007C1013">
      <w:pPr>
        <w:pStyle w:val="a3"/>
        <w:spacing w:before="57" w:line="300" w:lineRule="auto"/>
        <w:ind w:left="27" w:right="27"/>
        <w:rPr>
          <w:spacing w:val="-2"/>
          <w:sz w:val="14"/>
          <w:szCs w:val="14"/>
          <w:lang w:val="ru-RU"/>
        </w:rPr>
      </w:pPr>
      <w:r w:rsidRPr="00442016">
        <w:rPr>
          <w:spacing w:val="-2"/>
          <w:sz w:val="14"/>
          <w:szCs w:val="14"/>
          <w:lang w:val="ru-RU"/>
        </w:rPr>
        <w:t>Для установки детского удерживающего</w:t>
      </w:r>
      <w:r>
        <w:rPr>
          <w:spacing w:val="-2"/>
          <w:sz w:val="14"/>
          <w:szCs w:val="14"/>
          <w:lang w:val="ru-RU"/>
        </w:rPr>
        <w:t xml:space="preserve"> </w:t>
      </w:r>
      <w:r w:rsidRPr="00442016">
        <w:rPr>
          <w:spacing w:val="-2"/>
          <w:sz w:val="14"/>
          <w:szCs w:val="14"/>
          <w:lang w:val="ru-RU"/>
        </w:rPr>
        <w:t>устройства с верхним удерживающим ремнем выполните следующие действия:</w:t>
      </w:r>
    </w:p>
    <w:p w14:paraId="7B66FC11" w14:textId="77777777" w:rsidR="00442016" w:rsidRPr="00442016" w:rsidRDefault="00442016" w:rsidP="00260B5E">
      <w:pPr>
        <w:pStyle w:val="a6"/>
        <w:numPr>
          <w:ilvl w:val="0"/>
          <w:numId w:val="116"/>
        </w:numPr>
        <w:tabs>
          <w:tab w:val="left" w:pos="309"/>
          <w:tab w:val="left" w:pos="332"/>
        </w:tabs>
        <w:spacing w:before="6" w:line="300" w:lineRule="auto"/>
        <w:ind w:right="25"/>
        <w:rPr>
          <w:sz w:val="14"/>
          <w:szCs w:val="14"/>
          <w:lang w:val="ru-RU"/>
        </w:rPr>
      </w:pPr>
      <w:r w:rsidRPr="00442016">
        <w:rPr>
          <w:sz w:val="14"/>
          <w:szCs w:val="14"/>
          <w:lang w:val="ru-RU"/>
        </w:rPr>
        <w:t>При необходимости снимите или отрегулируйте подголовник и переместите</w:t>
      </w:r>
      <w:r>
        <w:rPr>
          <w:sz w:val="14"/>
          <w:szCs w:val="14"/>
          <w:lang w:val="ru-RU"/>
        </w:rPr>
        <w:t xml:space="preserve"> </w:t>
      </w:r>
      <w:r w:rsidRPr="00442016">
        <w:rPr>
          <w:sz w:val="14"/>
          <w:szCs w:val="14"/>
          <w:lang w:val="ru-RU"/>
        </w:rPr>
        <w:t>сиденье назад.</w:t>
      </w:r>
    </w:p>
    <w:p w14:paraId="38E10BDE" w14:textId="77777777" w:rsidR="00442016" w:rsidRPr="00442016" w:rsidRDefault="00442016" w:rsidP="00260B5E">
      <w:pPr>
        <w:pStyle w:val="a6"/>
        <w:numPr>
          <w:ilvl w:val="0"/>
          <w:numId w:val="116"/>
        </w:numPr>
        <w:tabs>
          <w:tab w:val="left" w:pos="309"/>
          <w:tab w:val="left" w:pos="332"/>
        </w:tabs>
        <w:spacing w:before="6" w:line="300" w:lineRule="auto"/>
        <w:ind w:right="25"/>
        <w:rPr>
          <w:sz w:val="14"/>
          <w:szCs w:val="14"/>
          <w:lang w:val="ru-RU"/>
        </w:rPr>
      </w:pPr>
      <w:r w:rsidRPr="00442016">
        <w:rPr>
          <w:sz w:val="14"/>
          <w:szCs w:val="14"/>
          <w:lang w:val="ru-RU"/>
        </w:rPr>
        <w:t>Установите детское удерживающее</w:t>
      </w:r>
      <w:r>
        <w:rPr>
          <w:sz w:val="14"/>
          <w:szCs w:val="14"/>
          <w:lang w:val="ru-RU"/>
        </w:rPr>
        <w:t xml:space="preserve"> </w:t>
      </w:r>
      <w:r w:rsidRPr="00442016">
        <w:rPr>
          <w:sz w:val="14"/>
          <w:szCs w:val="14"/>
          <w:lang w:val="ru-RU"/>
        </w:rPr>
        <w:t xml:space="preserve">устройство </w:t>
      </w:r>
      <w:r w:rsidRPr="00442016">
        <w:rPr>
          <w:sz w:val="14"/>
          <w:szCs w:val="14"/>
        </w:rPr>
        <w:t>ISOFIX</w:t>
      </w:r>
      <w:r w:rsidRPr="00442016">
        <w:rPr>
          <w:sz w:val="14"/>
          <w:szCs w:val="14"/>
          <w:lang w:val="ru-RU"/>
        </w:rPr>
        <w:t>. При этом следуйте</w:t>
      </w:r>
      <w:r>
        <w:rPr>
          <w:sz w:val="14"/>
          <w:szCs w:val="14"/>
          <w:lang w:val="ru-RU"/>
        </w:rPr>
        <w:t xml:space="preserve"> </w:t>
      </w:r>
      <w:r w:rsidRPr="00442016">
        <w:rPr>
          <w:sz w:val="14"/>
          <w:szCs w:val="14"/>
          <w:lang w:val="ru-RU"/>
        </w:rPr>
        <w:t>инструкциям по установке, предоставленным производителем детского удерживающего устройства.</w:t>
      </w:r>
    </w:p>
    <w:p w14:paraId="2C910882" w14:textId="77777777" w:rsidR="00442016" w:rsidRPr="00442016" w:rsidRDefault="00442016" w:rsidP="00260B5E">
      <w:pPr>
        <w:pStyle w:val="a6"/>
        <w:numPr>
          <w:ilvl w:val="0"/>
          <w:numId w:val="116"/>
        </w:numPr>
        <w:tabs>
          <w:tab w:val="left" w:pos="309"/>
          <w:tab w:val="left" w:pos="332"/>
        </w:tabs>
        <w:spacing w:before="6" w:line="300" w:lineRule="auto"/>
        <w:ind w:right="25"/>
        <w:rPr>
          <w:sz w:val="14"/>
          <w:szCs w:val="14"/>
          <w:lang w:val="ru-RU"/>
        </w:rPr>
      </w:pPr>
      <w:r w:rsidRPr="00442016">
        <w:rPr>
          <w:sz w:val="14"/>
          <w:szCs w:val="14"/>
          <w:lang w:val="ru-RU"/>
        </w:rPr>
        <w:t>Пропустите верхний удерживающий</w:t>
      </w:r>
      <w:r>
        <w:rPr>
          <w:sz w:val="14"/>
          <w:szCs w:val="14"/>
          <w:lang w:val="ru-RU"/>
        </w:rPr>
        <w:t xml:space="preserve"> </w:t>
      </w:r>
      <w:r w:rsidRPr="00442016">
        <w:rPr>
          <w:sz w:val="14"/>
          <w:szCs w:val="14"/>
          <w:lang w:val="ru-RU"/>
        </w:rPr>
        <w:t>ремень под подголовником, между его</w:t>
      </w:r>
      <w:r>
        <w:rPr>
          <w:sz w:val="14"/>
          <w:szCs w:val="14"/>
          <w:lang w:val="ru-RU"/>
        </w:rPr>
        <w:t xml:space="preserve"> </w:t>
      </w:r>
      <w:r w:rsidRPr="00442016">
        <w:rPr>
          <w:sz w:val="14"/>
          <w:szCs w:val="14"/>
          <w:lang w:val="ru-RU"/>
        </w:rPr>
        <w:t>стойками.</w:t>
      </w:r>
    </w:p>
    <w:p w14:paraId="53003A4B" w14:textId="2702E848" w:rsidR="009E53D3" w:rsidRPr="00442016" w:rsidRDefault="00442016" w:rsidP="00260B5E">
      <w:pPr>
        <w:pStyle w:val="a6"/>
        <w:numPr>
          <w:ilvl w:val="0"/>
          <w:numId w:val="116"/>
        </w:numPr>
        <w:tabs>
          <w:tab w:val="left" w:pos="309"/>
          <w:tab w:val="left" w:pos="332"/>
        </w:tabs>
        <w:spacing w:before="6" w:line="300" w:lineRule="auto"/>
        <w:ind w:right="25"/>
        <w:rPr>
          <w:sz w:val="14"/>
          <w:szCs w:val="14"/>
          <w:lang w:val="ru-RU"/>
        </w:rPr>
        <w:sectPr w:rsidR="009E53D3" w:rsidRPr="00442016">
          <w:type w:val="continuous"/>
          <w:pgSz w:w="8740" w:h="11910"/>
          <w:pgMar w:top="320" w:right="850" w:bottom="280" w:left="850" w:header="0" w:footer="362" w:gutter="0"/>
          <w:cols w:num="2" w:space="720" w:equalWidth="0">
            <w:col w:w="3343" w:space="323"/>
            <w:col w:w="3374"/>
          </w:cols>
        </w:sectPr>
      </w:pPr>
      <w:r w:rsidRPr="00442016">
        <w:rPr>
          <w:sz w:val="14"/>
          <w:szCs w:val="14"/>
          <w:lang w:val="ru-RU"/>
        </w:rPr>
        <w:t>Развяжите завязки обивки спинки сиденья и поднимите ее, чтобы получить</w:t>
      </w:r>
      <w:r>
        <w:rPr>
          <w:sz w:val="14"/>
          <w:szCs w:val="14"/>
          <w:lang w:val="ru-RU"/>
        </w:rPr>
        <w:t xml:space="preserve"> </w:t>
      </w:r>
      <w:r w:rsidRPr="00442016">
        <w:rPr>
          <w:sz w:val="14"/>
          <w:szCs w:val="14"/>
          <w:lang w:val="ru-RU"/>
        </w:rPr>
        <w:t>доступ к креплению для детского удерживающего устройства</w:t>
      </w:r>
      <w:r w:rsidR="000A4C85">
        <w:rPr>
          <w:sz w:val="14"/>
          <w:szCs w:val="14"/>
          <w:lang w:val="ru-RU"/>
        </w:rPr>
        <w:t>.</w:t>
      </w:r>
    </w:p>
    <w:p w14:paraId="4AC92BA2" w14:textId="77777777" w:rsidR="009E53D3" w:rsidRPr="00442016" w:rsidRDefault="009E53D3" w:rsidP="007C1013">
      <w:pPr>
        <w:pStyle w:val="a3"/>
        <w:spacing w:line="300" w:lineRule="auto"/>
        <w:ind w:left="0"/>
        <w:jc w:val="left"/>
        <w:rPr>
          <w:lang w:val="ru-RU"/>
        </w:rPr>
      </w:pPr>
    </w:p>
    <w:p w14:paraId="229BBE45" w14:textId="77777777" w:rsidR="009E53D3" w:rsidRPr="00442016" w:rsidRDefault="009E53D3" w:rsidP="007C1013">
      <w:pPr>
        <w:pStyle w:val="a3"/>
        <w:spacing w:before="151" w:line="300" w:lineRule="auto"/>
        <w:ind w:left="0"/>
        <w:jc w:val="left"/>
        <w:rPr>
          <w:lang w:val="ru-RU"/>
        </w:rPr>
      </w:pPr>
    </w:p>
    <w:p w14:paraId="4BDF1D6E" w14:textId="77777777" w:rsidR="00B67B93" w:rsidRPr="00B67B93" w:rsidRDefault="00B67B93" w:rsidP="00260B5E">
      <w:pPr>
        <w:pStyle w:val="a6"/>
        <w:numPr>
          <w:ilvl w:val="0"/>
          <w:numId w:val="116"/>
        </w:numPr>
        <w:tabs>
          <w:tab w:val="left" w:pos="310"/>
          <w:tab w:val="left" w:pos="333"/>
        </w:tabs>
        <w:spacing w:before="0" w:line="300" w:lineRule="auto"/>
        <w:ind w:left="333" w:right="1" w:hanging="305"/>
        <w:rPr>
          <w:spacing w:val="-2"/>
          <w:sz w:val="14"/>
          <w:szCs w:val="14"/>
          <w:lang w:val="ru-RU"/>
        </w:rPr>
      </w:pPr>
      <w:r w:rsidRPr="00B67B93">
        <w:rPr>
          <w:spacing w:val="-2"/>
          <w:sz w:val="14"/>
          <w:szCs w:val="14"/>
          <w:lang w:val="ru-RU"/>
        </w:rPr>
        <w:t>Подсоедините карабин верхнего ремня к креплению, стараясь не перекручивать ремень.</w:t>
      </w:r>
    </w:p>
    <w:p w14:paraId="4978DFEC" w14:textId="77777777" w:rsidR="00B67B93" w:rsidRPr="00B67B93" w:rsidRDefault="00B67B93" w:rsidP="00260B5E">
      <w:pPr>
        <w:pStyle w:val="a6"/>
        <w:numPr>
          <w:ilvl w:val="0"/>
          <w:numId w:val="116"/>
        </w:numPr>
        <w:tabs>
          <w:tab w:val="left" w:pos="310"/>
          <w:tab w:val="left" w:pos="333"/>
        </w:tabs>
        <w:spacing w:before="12" w:line="300" w:lineRule="auto"/>
        <w:rPr>
          <w:spacing w:val="-2"/>
          <w:sz w:val="14"/>
          <w:szCs w:val="14"/>
          <w:lang w:val="ru-RU"/>
        </w:rPr>
      </w:pPr>
      <w:r w:rsidRPr="00B67B93">
        <w:rPr>
          <w:spacing w:val="-2"/>
          <w:sz w:val="14"/>
          <w:szCs w:val="14"/>
          <w:lang w:val="ru-RU"/>
        </w:rPr>
        <w:t>Натяните ремень. При этом следуйте</w:t>
      </w:r>
    </w:p>
    <w:p w14:paraId="3D334E35" w14:textId="77777777" w:rsidR="009E53D3" w:rsidRPr="00B67B93" w:rsidRDefault="00B67B93" w:rsidP="007C1013">
      <w:pPr>
        <w:pStyle w:val="a6"/>
        <w:tabs>
          <w:tab w:val="left" w:pos="310"/>
          <w:tab w:val="left" w:pos="333"/>
        </w:tabs>
        <w:spacing w:before="12" w:line="300" w:lineRule="auto"/>
        <w:ind w:left="332" w:firstLine="0"/>
        <w:rPr>
          <w:sz w:val="14"/>
          <w:szCs w:val="14"/>
          <w:lang w:val="ru-RU"/>
        </w:rPr>
      </w:pPr>
      <w:r w:rsidRPr="00B67B93">
        <w:rPr>
          <w:spacing w:val="-2"/>
          <w:sz w:val="14"/>
          <w:szCs w:val="14"/>
          <w:lang w:val="ru-RU"/>
        </w:rPr>
        <w:t>инструкциям по установке, предоставленным производителем детского удерживающего устройства</w:t>
      </w:r>
    </w:p>
    <w:p w14:paraId="744C0930" w14:textId="77777777" w:rsidR="00B67B93" w:rsidRPr="00DD4E07" w:rsidRDefault="00B67B93" w:rsidP="007C1013">
      <w:pPr>
        <w:pStyle w:val="a3"/>
        <w:spacing w:before="123" w:line="300" w:lineRule="auto"/>
        <w:ind w:firstLine="453"/>
        <w:rPr>
          <w:lang w:val="ru-RU"/>
        </w:rPr>
      </w:pPr>
    </w:p>
    <w:p w14:paraId="240970A6" w14:textId="77777777" w:rsidR="009E53D3" w:rsidRPr="00DD4E07" w:rsidRDefault="00B67B93" w:rsidP="007C1013">
      <w:pPr>
        <w:pStyle w:val="a3"/>
        <w:spacing w:line="300" w:lineRule="auto"/>
        <w:rPr>
          <w:sz w:val="14"/>
          <w:szCs w:val="14"/>
          <w:lang w:val="ru-RU"/>
        </w:rPr>
      </w:pPr>
      <w:r>
        <w:rPr>
          <w:noProof/>
        </w:rPr>
        <w:drawing>
          <wp:inline distT="0" distB="0" distL="0" distR="0" wp14:anchorId="7379CCF9" wp14:editId="22B95C7A">
            <wp:extent cx="211493" cy="210438"/>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Pr>
          <w:lang w:val="ru-RU"/>
        </w:rPr>
        <w:t xml:space="preserve"> </w:t>
      </w:r>
      <w:r w:rsidRPr="00B67B93">
        <w:rPr>
          <w:sz w:val="14"/>
          <w:szCs w:val="14"/>
          <w:lang w:val="ru-RU"/>
        </w:rPr>
        <w:t xml:space="preserve">Убедитесь, что верхний ремень зафиксирован надежно. </w:t>
      </w:r>
      <w:r w:rsidRPr="00DD4E07">
        <w:rPr>
          <w:sz w:val="14"/>
          <w:szCs w:val="14"/>
          <w:lang w:val="ru-RU"/>
        </w:rPr>
        <w:t xml:space="preserve">Потяните детское удерживающее устройство в разных направлениях, чтобы проверить, прочно ли оно установлено. </w:t>
      </w:r>
      <w:r w:rsidRPr="00B67B93">
        <w:rPr>
          <w:sz w:val="14"/>
          <w:szCs w:val="14"/>
          <w:lang w:val="ru-RU"/>
        </w:rPr>
        <w:t>Установка</w:t>
      </w:r>
      <w:r w:rsidRPr="00DD4E07">
        <w:rPr>
          <w:sz w:val="14"/>
          <w:szCs w:val="14"/>
          <w:lang w:val="ru-RU"/>
        </w:rPr>
        <w:t xml:space="preserve"> долж</w:t>
      </w:r>
      <w:r w:rsidRPr="00B67B93">
        <w:rPr>
          <w:sz w:val="14"/>
          <w:szCs w:val="14"/>
          <w:lang w:val="ru-RU"/>
        </w:rPr>
        <w:t>на</w:t>
      </w:r>
      <w:r w:rsidRPr="00DD4E07">
        <w:rPr>
          <w:sz w:val="14"/>
          <w:szCs w:val="14"/>
          <w:lang w:val="ru-RU"/>
        </w:rPr>
        <w:t xml:space="preserve"> выполняться строго в соответствии с инструкцией производителя. </w:t>
      </w:r>
      <w:r w:rsidR="00D426C2" w:rsidRPr="00B67B93">
        <w:rPr>
          <w:noProof/>
          <w:sz w:val="14"/>
          <w:szCs w:val="14"/>
        </w:rPr>
        <w:drawing>
          <wp:inline distT="0" distB="0" distL="0" distR="0" wp14:anchorId="3C1D7D14" wp14:editId="52542A0D">
            <wp:extent cx="59998" cy="78000"/>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1" cstate="print"/>
                    <a:stretch>
                      <a:fillRect/>
                    </a:stretch>
                  </pic:blipFill>
                  <pic:spPr>
                    <a:xfrm>
                      <a:off x="0" y="0"/>
                      <a:ext cx="59998" cy="78000"/>
                    </a:xfrm>
                    <a:prstGeom prst="rect">
                      <a:avLst/>
                    </a:prstGeom>
                  </pic:spPr>
                </pic:pic>
              </a:graphicData>
            </a:graphic>
          </wp:inline>
        </w:drawing>
      </w:r>
    </w:p>
    <w:p w14:paraId="19334DAC" w14:textId="77777777" w:rsidR="00B67B93" w:rsidRPr="00B67B93" w:rsidRDefault="00B67B93" w:rsidP="007C1013">
      <w:pPr>
        <w:pStyle w:val="a3"/>
        <w:spacing w:before="172" w:line="300" w:lineRule="auto"/>
        <w:ind w:firstLine="453"/>
        <w:rPr>
          <w:spacing w:val="-2"/>
          <w:sz w:val="14"/>
          <w:szCs w:val="14"/>
          <w:lang w:val="ru-RU"/>
        </w:rPr>
      </w:pPr>
    </w:p>
    <w:p w14:paraId="60379041" w14:textId="4AA7898C" w:rsidR="00B67B93" w:rsidRPr="00B67B93" w:rsidRDefault="00B67B93" w:rsidP="007C1013">
      <w:pPr>
        <w:pStyle w:val="a3"/>
        <w:spacing w:line="300" w:lineRule="auto"/>
        <w:rPr>
          <w:spacing w:val="-2"/>
          <w:sz w:val="14"/>
          <w:szCs w:val="14"/>
          <w:lang w:val="ru-RU"/>
        </w:rPr>
      </w:pPr>
      <w:r w:rsidRPr="00B67B93">
        <w:rPr>
          <w:noProof/>
          <w:sz w:val="14"/>
          <w:szCs w:val="14"/>
        </w:rPr>
        <w:drawing>
          <wp:inline distT="0" distB="0" distL="0" distR="0" wp14:anchorId="01DE2100" wp14:editId="41A49C2C">
            <wp:extent cx="211493" cy="210438"/>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4E3EB9">
        <w:rPr>
          <w:spacing w:val="-2"/>
          <w:sz w:val="14"/>
          <w:szCs w:val="14"/>
          <w:lang w:val="ru-RU"/>
        </w:rPr>
        <w:t xml:space="preserve"> </w:t>
      </w:r>
      <w:r w:rsidRPr="00B67B93">
        <w:rPr>
          <w:spacing w:val="-2"/>
          <w:sz w:val="14"/>
          <w:szCs w:val="14"/>
          <w:lang w:val="ru-RU"/>
        </w:rPr>
        <w:t xml:space="preserve">Если детское удерживающее устройство установлено неправильно и не зафиксировано в креплениях </w:t>
      </w:r>
      <w:r w:rsidRPr="00B67B93">
        <w:rPr>
          <w:spacing w:val="-2"/>
          <w:sz w:val="14"/>
          <w:szCs w:val="14"/>
        </w:rPr>
        <w:t>ISOFIX</w:t>
      </w:r>
      <w:r w:rsidRPr="00B67B93">
        <w:rPr>
          <w:spacing w:val="-2"/>
          <w:sz w:val="14"/>
          <w:szCs w:val="14"/>
          <w:lang w:val="ru-RU"/>
        </w:rPr>
        <w:t>, оно может не сработать должным образом, что может привести к серьезным травмам или даже гибели ребенка.</w:t>
      </w:r>
      <w:r w:rsidRPr="00B67B93">
        <w:rPr>
          <w:lang w:val="ru-RU"/>
        </w:rPr>
        <w:t xml:space="preserve"> </w:t>
      </w:r>
      <w:r w:rsidRPr="00B67B93">
        <w:rPr>
          <w:spacing w:val="-2"/>
          <w:sz w:val="14"/>
          <w:szCs w:val="14"/>
          <w:lang w:val="ru-RU"/>
        </w:rPr>
        <w:t>При установке детского удерживающего устройства строго следуйте инструкциям производителя.</w:t>
      </w:r>
    </w:p>
    <w:p w14:paraId="4EA60679" w14:textId="77777777" w:rsidR="009E53D3" w:rsidRPr="00B67B93" w:rsidRDefault="00B67B93" w:rsidP="007C1013">
      <w:pPr>
        <w:pStyle w:val="a3"/>
        <w:spacing w:line="300" w:lineRule="auto"/>
        <w:rPr>
          <w:sz w:val="14"/>
          <w:szCs w:val="14"/>
          <w:lang w:val="ru-RU"/>
        </w:rPr>
      </w:pPr>
      <w:r w:rsidRPr="00B67B93">
        <w:rPr>
          <w:spacing w:val="-2"/>
          <w:sz w:val="14"/>
          <w:szCs w:val="14"/>
          <w:lang w:val="ru-RU"/>
        </w:rPr>
        <w:t>Крепления для детских удерживающих устройств рассчитаны только на нагрузку, создаваемую правильно установленным детским креслом. Категорически запрещается использовать их для крепления ремней безопасности</w:t>
      </w:r>
      <w:r>
        <w:rPr>
          <w:spacing w:val="-2"/>
          <w:sz w:val="14"/>
          <w:szCs w:val="14"/>
          <w:lang w:val="ru-RU"/>
        </w:rPr>
        <w:t>, привязывать</w:t>
      </w:r>
      <w:r w:rsidRPr="00B67B93">
        <w:rPr>
          <w:spacing w:val="-2"/>
          <w:sz w:val="14"/>
          <w:szCs w:val="14"/>
          <w:lang w:val="ru-RU"/>
        </w:rPr>
        <w:t xml:space="preserve"> други</w:t>
      </w:r>
      <w:r>
        <w:rPr>
          <w:spacing w:val="-2"/>
          <w:sz w:val="14"/>
          <w:szCs w:val="14"/>
          <w:lang w:val="ru-RU"/>
        </w:rPr>
        <w:t>е</w:t>
      </w:r>
      <w:r w:rsidRPr="00B67B93">
        <w:rPr>
          <w:spacing w:val="-2"/>
          <w:sz w:val="14"/>
          <w:szCs w:val="14"/>
          <w:lang w:val="ru-RU"/>
        </w:rPr>
        <w:t xml:space="preserve"> предмет</w:t>
      </w:r>
      <w:r>
        <w:rPr>
          <w:spacing w:val="-2"/>
          <w:sz w:val="14"/>
          <w:szCs w:val="14"/>
          <w:lang w:val="ru-RU"/>
        </w:rPr>
        <w:t>ы</w:t>
      </w:r>
      <w:r w:rsidRPr="00B67B93">
        <w:rPr>
          <w:spacing w:val="-2"/>
          <w:sz w:val="14"/>
          <w:szCs w:val="14"/>
          <w:lang w:val="ru-RU"/>
        </w:rPr>
        <w:t xml:space="preserve"> и устройств</w:t>
      </w:r>
      <w:r>
        <w:rPr>
          <w:spacing w:val="-2"/>
          <w:sz w:val="14"/>
          <w:szCs w:val="14"/>
          <w:lang w:val="ru-RU"/>
        </w:rPr>
        <w:t>а</w:t>
      </w:r>
      <w:r w:rsidRPr="00B67B93">
        <w:rPr>
          <w:spacing w:val="-2"/>
          <w:sz w:val="14"/>
          <w:szCs w:val="14"/>
          <w:lang w:val="ru-RU"/>
        </w:rPr>
        <w:t>.</w:t>
      </w:r>
    </w:p>
    <w:p w14:paraId="52532945" w14:textId="77777777" w:rsidR="009E53D3" w:rsidRPr="00B67B93" w:rsidRDefault="00B67B93" w:rsidP="007C1013">
      <w:pPr>
        <w:pStyle w:val="a3"/>
        <w:spacing w:line="300" w:lineRule="auto"/>
        <w:rPr>
          <w:sz w:val="14"/>
          <w:szCs w:val="14"/>
          <w:lang w:val="ru-RU"/>
        </w:rPr>
      </w:pPr>
      <w:r w:rsidRPr="00B67B93">
        <w:rPr>
          <w:sz w:val="14"/>
          <w:szCs w:val="14"/>
          <w:lang w:val="ru-RU"/>
        </w:rPr>
        <w:t>Всегда устанавливайте детское удерживающее устройство на неподвижном автомобиле. При правильной фиксации детского удерживающего устройства</w:t>
      </w:r>
      <w:r>
        <w:rPr>
          <w:sz w:val="14"/>
          <w:szCs w:val="14"/>
          <w:lang w:val="ru-RU"/>
        </w:rPr>
        <w:t xml:space="preserve"> </w:t>
      </w:r>
      <w:r w:rsidRPr="00B67B93">
        <w:rPr>
          <w:sz w:val="14"/>
          <w:szCs w:val="14"/>
          <w:lang w:val="ru-RU"/>
        </w:rPr>
        <w:t xml:space="preserve">в креплениях </w:t>
      </w:r>
      <w:r w:rsidRPr="00B67B93">
        <w:rPr>
          <w:sz w:val="14"/>
          <w:szCs w:val="14"/>
        </w:rPr>
        <w:t>ISOFIX</w:t>
      </w:r>
      <w:r w:rsidRPr="00B67B93">
        <w:rPr>
          <w:sz w:val="14"/>
          <w:szCs w:val="14"/>
          <w:lang w:val="ru-RU"/>
        </w:rPr>
        <w:t xml:space="preserve"> слышен отчетливый</w:t>
      </w:r>
      <w:r>
        <w:rPr>
          <w:sz w:val="14"/>
          <w:szCs w:val="14"/>
          <w:lang w:val="ru-RU"/>
        </w:rPr>
        <w:t xml:space="preserve"> </w:t>
      </w:r>
      <w:r w:rsidRPr="00B67B93">
        <w:rPr>
          <w:sz w:val="14"/>
          <w:szCs w:val="14"/>
          <w:lang w:val="ru-RU"/>
        </w:rPr>
        <w:t>щелчок</w:t>
      </w:r>
      <w:r w:rsidR="00D426C2" w:rsidRPr="00B67B93">
        <w:rPr>
          <w:sz w:val="14"/>
          <w:szCs w:val="14"/>
          <w:lang w:val="ru-RU"/>
        </w:rPr>
        <w:t>.</w:t>
      </w:r>
      <w:r w:rsidR="00D426C2" w:rsidRPr="00B67B93">
        <w:rPr>
          <w:spacing w:val="-19"/>
          <w:sz w:val="14"/>
          <w:szCs w:val="14"/>
          <w:lang w:val="ru-RU"/>
        </w:rPr>
        <w:t xml:space="preserve"> </w:t>
      </w:r>
      <w:r w:rsidR="00D426C2" w:rsidRPr="00B67B93">
        <w:rPr>
          <w:noProof/>
          <w:spacing w:val="-19"/>
          <w:sz w:val="14"/>
          <w:szCs w:val="14"/>
        </w:rPr>
        <w:drawing>
          <wp:inline distT="0" distB="0" distL="0" distR="0" wp14:anchorId="63080D0A" wp14:editId="46E92D4C">
            <wp:extent cx="59999" cy="78000"/>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1" cstate="print"/>
                    <a:stretch>
                      <a:fillRect/>
                    </a:stretch>
                  </pic:blipFill>
                  <pic:spPr>
                    <a:xfrm>
                      <a:off x="0" y="0"/>
                      <a:ext cx="59999" cy="78000"/>
                    </a:xfrm>
                    <a:prstGeom prst="rect">
                      <a:avLst/>
                    </a:prstGeom>
                  </pic:spPr>
                </pic:pic>
              </a:graphicData>
            </a:graphic>
          </wp:inline>
        </w:drawing>
      </w:r>
    </w:p>
    <w:p w14:paraId="5B6329AF" w14:textId="77777777" w:rsidR="009E53D3" w:rsidRPr="00CA27DC" w:rsidRDefault="00D426C2" w:rsidP="007C1013">
      <w:pPr>
        <w:spacing w:before="72" w:line="300" w:lineRule="auto"/>
        <w:ind w:left="2101" w:hanging="1817"/>
        <w:rPr>
          <w:i/>
          <w:sz w:val="18"/>
          <w:szCs w:val="18"/>
          <w:lang w:val="ru-RU"/>
        </w:rPr>
      </w:pPr>
      <w:r w:rsidRPr="00B67B93">
        <w:rPr>
          <w:sz w:val="14"/>
          <w:szCs w:val="14"/>
          <w:lang w:val="ru-RU"/>
        </w:rPr>
        <w:br w:type="column"/>
      </w:r>
      <w:r w:rsidR="00CA27DC" w:rsidRPr="00CA27DC">
        <w:rPr>
          <w:lang w:val="ru-RU"/>
        </w:rPr>
        <w:t xml:space="preserve"> </w:t>
      </w:r>
      <w:r w:rsidR="00CA27DC" w:rsidRPr="00CA27DC">
        <w:rPr>
          <w:i/>
          <w:color w:val="007FFF"/>
          <w:spacing w:val="-2"/>
          <w:sz w:val="18"/>
          <w:szCs w:val="18"/>
          <w:lang w:val="ru-RU"/>
        </w:rPr>
        <w:t>Безопасность во время движения</w:t>
      </w:r>
    </w:p>
    <w:p w14:paraId="064314D1" w14:textId="77777777" w:rsidR="009E53D3" w:rsidRPr="00B67B93" w:rsidRDefault="00D426C2" w:rsidP="007C1013">
      <w:pPr>
        <w:pStyle w:val="4"/>
        <w:spacing w:before="214" w:line="300" w:lineRule="auto"/>
        <w:ind w:right="26"/>
        <w:jc w:val="both"/>
        <w:rPr>
          <w:sz w:val="14"/>
          <w:szCs w:val="14"/>
          <w:lang w:val="ru-RU"/>
        </w:rPr>
      </w:pPr>
      <w:r>
        <w:rPr>
          <w:noProof/>
        </w:rPr>
        <mc:AlternateContent>
          <mc:Choice Requires="wps">
            <w:drawing>
              <wp:anchor distT="0" distB="0" distL="0" distR="0" simplePos="0" relativeHeight="251509248" behindDoc="0" locked="0" layoutInCell="1" allowOverlap="1" wp14:anchorId="7A7B8F54" wp14:editId="713677BC">
                <wp:simplePos x="0" y="0"/>
                <wp:positionH relativeFrom="page">
                  <wp:posOffset>557999</wp:posOffset>
                </wp:positionH>
                <wp:positionV relativeFrom="paragraph">
                  <wp:posOffset>58165</wp:posOffset>
                </wp:positionV>
                <wp:extent cx="4428490" cy="381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601EFD2" id="Graphic 150" o:spid="_x0000_s1026" style="position:absolute;margin-left:43.95pt;margin-top:4.6pt;width:348.7pt;height:.3pt;z-index:2515092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r w:rsidR="00B67B93" w:rsidRPr="00B67B93">
        <w:rPr>
          <w:color w:val="79C1F9"/>
          <w:sz w:val="14"/>
          <w:szCs w:val="14"/>
          <w:lang w:val="ru-RU"/>
        </w:rPr>
        <w:t xml:space="preserve">Установка детских удерживающих устройств </w:t>
      </w:r>
      <w:r w:rsidR="00B67B93" w:rsidRPr="00B67B93">
        <w:rPr>
          <w:color w:val="79C1F9"/>
          <w:sz w:val="14"/>
          <w:szCs w:val="14"/>
        </w:rPr>
        <w:t>ISOFIX</w:t>
      </w:r>
      <w:r w:rsidR="00B67B93" w:rsidRPr="00B67B93">
        <w:rPr>
          <w:color w:val="79C1F9"/>
          <w:sz w:val="14"/>
          <w:szCs w:val="14"/>
          <w:lang w:val="ru-RU"/>
        </w:rPr>
        <w:t xml:space="preserve"> на заднем сиденье</w:t>
      </w:r>
    </w:p>
    <w:p w14:paraId="56823B2A" w14:textId="77777777" w:rsidR="009E53D3" w:rsidRPr="00B67B93" w:rsidRDefault="00D426C2" w:rsidP="007C1013">
      <w:pPr>
        <w:pStyle w:val="a3"/>
        <w:spacing w:before="5" w:line="300" w:lineRule="auto"/>
        <w:ind w:left="0"/>
        <w:jc w:val="left"/>
        <w:rPr>
          <w:b/>
          <w:sz w:val="9"/>
          <w:lang w:val="ru-RU"/>
        </w:rPr>
      </w:pPr>
      <w:r>
        <w:rPr>
          <w:b/>
          <w:noProof/>
          <w:sz w:val="9"/>
        </w:rPr>
        <w:drawing>
          <wp:anchor distT="0" distB="0" distL="0" distR="0" simplePos="0" relativeHeight="251668992" behindDoc="1" locked="0" layoutInCell="1" allowOverlap="1" wp14:anchorId="519C48A1" wp14:editId="739B2087">
            <wp:simplePos x="0" y="0"/>
            <wp:positionH relativeFrom="page">
              <wp:posOffset>2885757</wp:posOffset>
            </wp:positionH>
            <wp:positionV relativeFrom="paragraph">
              <wp:posOffset>84499</wp:posOffset>
            </wp:positionV>
            <wp:extent cx="2109510" cy="1146048"/>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54" cstate="print"/>
                    <a:stretch>
                      <a:fillRect/>
                    </a:stretch>
                  </pic:blipFill>
                  <pic:spPr>
                    <a:xfrm>
                      <a:off x="0" y="0"/>
                      <a:ext cx="2109510" cy="1146048"/>
                    </a:xfrm>
                    <a:prstGeom prst="rect">
                      <a:avLst/>
                    </a:prstGeom>
                  </pic:spPr>
                </pic:pic>
              </a:graphicData>
            </a:graphic>
          </wp:anchor>
        </w:drawing>
      </w:r>
    </w:p>
    <w:p w14:paraId="5D249EA9" w14:textId="77777777" w:rsidR="009E53D3" w:rsidRPr="00B67B93" w:rsidRDefault="00B67B93" w:rsidP="007C1013">
      <w:pPr>
        <w:pStyle w:val="a3"/>
        <w:spacing w:before="87" w:line="300" w:lineRule="auto"/>
        <w:ind w:right="26"/>
        <w:rPr>
          <w:sz w:val="14"/>
          <w:szCs w:val="14"/>
          <w:lang w:val="ru-RU"/>
        </w:rPr>
      </w:pPr>
      <w:r w:rsidRPr="00B67B93">
        <w:rPr>
          <w:sz w:val="14"/>
          <w:szCs w:val="14"/>
          <w:lang w:val="ru-RU"/>
        </w:rPr>
        <w:t xml:space="preserve">Специальные крепления, соответствующие стандарту </w:t>
      </w:r>
      <w:r w:rsidRPr="00B67B93">
        <w:rPr>
          <w:sz w:val="14"/>
          <w:szCs w:val="14"/>
        </w:rPr>
        <w:t>ISO</w:t>
      </w:r>
      <w:r w:rsidRPr="00B67B93">
        <w:rPr>
          <w:sz w:val="14"/>
          <w:szCs w:val="14"/>
          <w:lang w:val="ru-RU"/>
        </w:rPr>
        <w:t xml:space="preserve">, расположены между подушками и спинками двух задних сидений. Эти крепления предназначены для установки детских удерживающих устройств, соответствующих стандарту </w:t>
      </w:r>
      <w:r w:rsidRPr="00B67B93">
        <w:rPr>
          <w:sz w:val="14"/>
          <w:szCs w:val="14"/>
        </w:rPr>
        <w:t>ISOFIX</w:t>
      </w:r>
      <w:r w:rsidRPr="00B67B93">
        <w:rPr>
          <w:sz w:val="14"/>
          <w:szCs w:val="14"/>
          <w:lang w:val="ru-RU"/>
        </w:rPr>
        <w:t>, на заднем сиденье. В этом случае нет необходимости фиксировать кресло ремнем безопасности. При установке и использовании детского удерживающего устройства строго следуйте инструкции производителя, иначе эффективность защиты может быть снижена.</w:t>
      </w:r>
    </w:p>
    <w:p w14:paraId="60E7A284" w14:textId="77777777" w:rsidR="009E53D3" w:rsidRPr="00B67B93" w:rsidRDefault="00D426C2" w:rsidP="007C1013">
      <w:pPr>
        <w:pStyle w:val="a3"/>
        <w:spacing w:before="111" w:line="300" w:lineRule="auto"/>
        <w:ind w:left="0" w:right="26"/>
        <w:rPr>
          <w:sz w:val="14"/>
          <w:szCs w:val="14"/>
          <w:lang w:val="ru-RU"/>
        </w:rPr>
      </w:pPr>
      <w:r w:rsidRPr="00B67B93">
        <w:rPr>
          <w:noProof/>
          <w:sz w:val="14"/>
          <w:szCs w:val="14"/>
        </w:rPr>
        <w:drawing>
          <wp:inline distT="0" distB="0" distL="0" distR="0" wp14:anchorId="213BC54B" wp14:editId="0D0C979B">
            <wp:extent cx="211493" cy="210438"/>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8860F5">
        <w:rPr>
          <w:sz w:val="14"/>
          <w:szCs w:val="14"/>
          <w:lang w:val="ru-RU"/>
        </w:rPr>
        <w:t xml:space="preserve"> </w:t>
      </w:r>
      <w:r w:rsidR="00B67B93" w:rsidRPr="00B67B93">
        <w:rPr>
          <w:sz w:val="14"/>
          <w:szCs w:val="14"/>
          <w:lang w:val="ru-RU"/>
        </w:rPr>
        <w:t xml:space="preserve">Перед использованием убедитесь у производителя, что данное детское кресло подходит для установки в этот тип автомобиля. </w:t>
      </w:r>
      <w:r w:rsidRPr="00B67B93">
        <w:rPr>
          <w:noProof/>
          <w:spacing w:val="-19"/>
          <w:sz w:val="14"/>
          <w:szCs w:val="14"/>
        </w:rPr>
        <w:drawing>
          <wp:inline distT="0" distB="0" distL="0" distR="0" wp14:anchorId="3720C21E" wp14:editId="7EC3C433">
            <wp:extent cx="60000" cy="78000"/>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1" cstate="print"/>
                    <a:stretch>
                      <a:fillRect/>
                    </a:stretch>
                  </pic:blipFill>
                  <pic:spPr>
                    <a:xfrm>
                      <a:off x="0" y="0"/>
                      <a:ext cx="60000" cy="78000"/>
                    </a:xfrm>
                    <a:prstGeom prst="rect">
                      <a:avLst/>
                    </a:prstGeom>
                  </pic:spPr>
                </pic:pic>
              </a:graphicData>
            </a:graphic>
          </wp:inline>
        </w:drawing>
      </w:r>
    </w:p>
    <w:p w14:paraId="31529C16" w14:textId="77777777" w:rsidR="009E53D3" w:rsidRPr="00B67B93" w:rsidRDefault="00B67B93" w:rsidP="007C1013">
      <w:pPr>
        <w:pStyle w:val="a3"/>
        <w:spacing w:before="59" w:line="300" w:lineRule="auto"/>
        <w:ind w:right="27"/>
        <w:rPr>
          <w:spacing w:val="-2"/>
          <w:sz w:val="14"/>
          <w:szCs w:val="14"/>
          <w:lang w:val="ru-RU"/>
        </w:rPr>
      </w:pPr>
      <w:r w:rsidRPr="00B67B93">
        <w:rPr>
          <w:spacing w:val="-2"/>
          <w:sz w:val="14"/>
          <w:szCs w:val="14"/>
          <w:lang w:val="ru-RU"/>
        </w:rPr>
        <w:t>Для установки детского удерживающего</w:t>
      </w:r>
      <w:r>
        <w:rPr>
          <w:spacing w:val="-2"/>
          <w:sz w:val="14"/>
          <w:szCs w:val="14"/>
          <w:lang w:val="ru-RU"/>
        </w:rPr>
        <w:t xml:space="preserve"> </w:t>
      </w:r>
      <w:r w:rsidRPr="00B67B93">
        <w:rPr>
          <w:spacing w:val="-2"/>
          <w:sz w:val="14"/>
          <w:szCs w:val="14"/>
          <w:lang w:val="ru-RU"/>
        </w:rPr>
        <w:t>устройства с верхним удерживающим ремнем выполните следующие действия:</w:t>
      </w:r>
    </w:p>
    <w:p w14:paraId="493AD4AE" w14:textId="77777777" w:rsidR="009E53D3" w:rsidRPr="00AE6555" w:rsidRDefault="00D426C2" w:rsidP="00260B5E">
      <w:pPr>
        <w:pStyle w:val="a6"/>
        <w:numPr>
          <w:ilvl w:val="0"/>
          <w:numId w:val="115"/>
        </w:numPr>
        <w:tabs>
          <w:tab w:val="left" w:pos="310"/>
          <w:tab w:val="left" w:pos="333"/>
        </w:tabs>
        <w:spacing w:before="5" w:line="300" w:lineRule="auto"/>
        <w:ind w:right="26" w:hanging="305"/>
        <w:rPr>
          <w:sz w:val="14"/>
          <w:szCs w:val="14"/>
          <w:lang w:val="ru-RU"/>
        </w:rPr>
      </w:pPr>
      <w:r w:rsidRPr="00B67B93">
        <w:rPr>
          <w:noProof/>
          <w:sz w:val="14"/>
          <w:szCs w:val="14"/>
        </w:rPr>
        <w:drawing>
          <wp:anchor distT="0" distB="0" distL="0" distR="0" simplePos="0" relativeHeight="251542016" behindDoc="0" locked="0" layoutInCell="1" allowOverlap="1" wp14:anchorId="374AC76C" wp14:editId="4AD14D7B">
            <wp:simplePos x="0" y="0"/>
            <wp:positionH relativeFrom="page">
              <wp:posOffset>2889364</wp:posOffset>
            </wp:positionH>
            <wp:positionV relativeFrom="paragraph">
              <wp:posOffset>533007</wp:posOffset>
            </wp:positionV>
            <wp:extent cx="2097354" cy="1139037"/>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5" cstate="print"/>
                    <a:stretch>
                      <a:fillRect/>
                    </a:stretch>
                  </pic:blipFill>
                  <pic:spPr>
                    <a:xfrm>
                      <a:off x="0" y="0"/>
                      <a:ext cx="2097354" cy="1139037"/>
                    </a:xfrm>
                    <a:prstGeom prst="rect">
                      <a:avLst/>
                    </a:prstGeom>
                  </pic:spPr>
                </pic:pic>
              </a:graphicData>
            </a:graphic>
          </wp:anchor>
        </w:drawing>
      </w:r>
      <w:r w:rsidR="00B67B93" w:rsidRPr="00AE6555">
        <w:rPr>
          <w:sz w:val="14"/>
          <w:szCs w:val="14"/>
          <w:lang w:val="ru-RU"/>
        </w:rPr>
        <w:t>Снимите подголовник, если он мешает установке детского удерживающего устройства.</w:t>
      </w:r>
    </w:p>
    <w:p w14:paraId="70FDE522" w14:textId="77777777" w:rsidR="009E53D3" w:rsidRPr="00AE6555" w:rsidRDefault="009E53D3" w:rsidP="007C1013">
      <w:pPr>
        <w:pStyle w:val="a6"/>
        <w:spacing w:line="300" w:lineRule="auto"/>
        <w:rPr>
          <w:sz w:val="17"/>
          <w:lang w:val="ru-RU"/>
        </w:rPr>
        <w:sectPr w:rsidR="009E53D3" w:rsidRPr="00AE6555">
          <w:pgSz w:w="8740" w:h="11910"/>
          <w:pgMar w:top="220" w:right="850" w:bottom="560" w:left="850" w:header="0" w:footer="362" w:gutter="0"/>
          <w:cols w:num="2" w:space="720" w:equalWidth="0">
            <w:col w:w="3337" w:space="328"/>
            <w:col w:w="3375"/>
          </w:cols>
        </w:sectPr>
      </w:pPr>
    </w:p>
    <w:p w14:paraId="574C45F5" w14:textId="77777777" w:rsidR="009E53D3" w:rsidRPr="00D15F53" w:rsidRDefault="00CA27DC" w:rsidP="007C1013">
      <w:pPr>
        <w:spacing w:before="72" w:line="300" w:lineRule="auto"/>
        <w:ind w:left="28"/>
        <w:rPr>
          <w:i/>
          <w:sz w:val="18"/>
          <w:szCs w:val="18"/>
          <w:lang w:val="ru-RU"/>
        </w:rPr>
      </w:pPr>
      <w:r w:rsidRPr="00D15F53">
        <w:rPr>
          <w:i/>
          <w:color w:val="007FFF"/>
          <w:spacing w:val="-2"/>
          <w:sz w:val="18"/>
          <w:szCs w:val="18"/>
          <w:lang w:val="ru-RU"/>
        </w:rPr>
        <w:lastRenderedPageBreak/>
        <w:t>Безопасность во время движения</w:t>
      </w:r>
    </w:p>
    <w:p w14:paraId="2424A48B" w14:textId="77777777" w:rsidR="009E53D3" w:rsidRPr="00CA27DC" w:rsidRDefault="00D426C2" w:rsidP="007C1013">
      <w:pPr>
        <w:pStyle w:val="a3"/>
        <w:spacing w:before="10" w:line="300" w:lineRule="auto"/>
        <w:ind w:left="0"/>
        <w:jc w:val="left"/>
        <w:rPr>
          <w:i/>
          <w:sz w:val="5"/>
          <w:lang w:val="ru-RU"/>
        </w:rPr>
      </w:pPr>
      <w:r>
        <w:rPr>
          <w:i/>
          <w:noProof/>
          <w:sz w:val="5"/>
        </w:rPr>
        <mc:AlternateContent>
          <mc:Choice Requires="wps">
            <w:drawing>
              <wp:anchor distT="0" distB="0" distL="0" distR="0" simplePos="0" relativeHeight="251670016" behindDoc="1" locked="0" layoutInCell="1" allowOverlap="1" wp14:anchorId="5A9639F4" wp14:editId="503A306A">
                <wp:simplePos x="0" y="0"/>
                <wp:positionH relativeFrom="page">
                  <wp:posOffset>557999</wp:posOffset>
                </wp:positionH>
                <wp:positionV relativeFrom="paragraph">
                  <wp:posOffset>58165</wp:posOffset>
                </wp:positionV>
                <wp:extent cx="4428490" cy="381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8BBD992" id="Graphic 155" o:spid="_x0000_s1026" style="position:absolute;margin-left:43.95pt;margin-top:4.6pt;width:348.7pt;height:.3pt;z-index:-25164646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2CC9287D" w14:textId="77777777" w:rsidR="009E53D3" w:rsidRPr="00CA27DC" w:rsidRDefault="009E53D3" w:rsidP="007C1013">
      <w:pPr>
        <w:pStyle w:val="a3"/>
        <w:spacing w:before="1" w:line="300" w:lineRule="auto"/>
        <w:ind w:left="0"/>
        <w:jc w:val="left"/>
        <w:rPr>
          <w:i/>
          <w:sz w:val="6"/>
          <w:lang w:val="ru-RU"/>
        </w:rPr>
      </w:pPr>
    </w:p>
    <w:p w14:paraId="3C22FB88" w14:textId="77777777" w:rsidR="009E53D3" w:rsidRPr="00CA27DC" w:rsidRDefault="009E53D3" w:rsidP="007C1013">
      <w:pPr>
        <w:pStyle w:val="a3"/>
        <w:spacing w:line="300" w:lineRule="auto"/>
        <w:jc w:val="left"/>
        <w:rPr>
          <w:i/>
          <w:sz w:val="6"/>
          <w:lang w:val="ru-RU"/>
        </w:rPr>
        <w:sectPr w:rsidR="009E53D3" w:rsidRPr="00CA27DC">
          <w:pgSz w:w="8740" w:h="11910"/>
          <w:pgMar w:top="220" w:right="850" w:bottom="560" w:left="850" w:header="0" w:footer="362" w:gutter="0"/>
          <w:cols w:space="720"/>
        </w:sectPr>
      </w:pPr>
    </w:p>
    <w:p w14:paraId="25186C1F" w14:textId="77777777" w:rsidR="00AE6555" w:rsidRPr="00AE6555" w:rsidRDefault="00AE6555" w:rsidP="00260B5E">
      <w:pPr>
        <w:pStyle w:val="a6"/>
        <w:numPr>
          <w:ilvl w:val="0"/>
          <w:numId w:val="115"/>
        </w:numPr>
        <w:tabs>
          <w:tab w:val="left" w:pos="310"/>
          <w:tab w:val="left" w:pos="333"/>
        </w:tabs>
        <w:spacing w:before="7" w:line="300" w:lineRule="auto"/>
        <w:ind w:right="1"/>
        <w:rPr>
          <w:spacing w:val="-2"/>
          <w:sz w:val="14"/>
          <w:szCs w:val="14"/>
        </w:rPr>
      </w:pPr>
      <w:r w:rsidRPr="00AE6555">
        <w:rPr>
          <w:spacing w:val="-2"/>
          <w:sz w:val="14"/>
          <w:szCs w:val="14"/>
        </w:rPr>
        <w:t>Определите положение креплений ISOFIX.</w:t>
      </w:r>
    </w:p>
    <w:p w14:paraId="34F8A154" w14:textId="77777777" w:rsidR="00AE6555" w:rsidRPr="00AE6555" w:rsidRDefault="00AE6555" w:rsidP="00260B5E">
      <w:pPr>
        <w:pStyle w:val="a6"/>
        <w:numPr>
          <w:ilvl w:val="0"/>
          <w:numId w:val="115"/>
        </w:numPr>
        <w:tabs>
          <w:tab w:val="left" w:pos="310"/>
          <w:tab w:val="left" w:pos="333"/>
        </w:tabs>
        <w:spacing w:before="7" w:line="300" w:lineRule="auto"/>
        <w:ind w:right="1"/>
        <w:rPr>
          <w:spacing w:val="-2"/>
          <w:sz w:val="14"/>
          <w:szCs w:val="14"/>
          <w:lang w:val="ru-RU"/>
        </w:rPr>
      </w:pPr>
      <w:r w:rsidRPr="00AE6555">
        <w:rPr>
          <w:spacing w:val="-2"/>
          <w:sz w:val="14"/>
          <w:szCs w:val="14"/>
          <w:lang w:val="ru-RU"/>
        </w:rPr>
        <w:t xml:space="preserve">Совместите фиксаторы детского удерживающего устройства с креплениями </w:t>
      </w:r>
      <w:r w:rsidRPr="00AE6555">
        <w:rPr>
          <w:spacing w:val="-2"/>
          <w:sz w:val="14"/>
          <w:szCs w:val="14"/>
        </w:rPr>
        <w:t>ISOFIX</w:t>
      </w:r>
      <w:r w:rsidRPr="00AE6555">
        <w:rPr>
          <w:spacing w:val="-2"/>
          <w:sz w:val="14"/>
          <w:szCs w:val="14"/>
          <w:lang w:val="ru-RU"/>
        </w:rPr>
        <w:t xml:space="preserve"> на спинке сиденья и вставьте их.</w:t>
      </w:r>
    </w:p>
    <w:p w14:paraId="4151D29B" w14:textId="77777777" w:rsidR="009E53D3" w:rsidRPr="00AE6555" w:rsidRDefault="00AE6555" w:rsidP="00260B5E">
      <w:pPr>
        <w:pStyle w:val="a6"/>
        <w:numPr>
          <w:ilvl w:val="0"/>
          <w:numId w:val="115"/>
        </w:numPr>
        <w:tabs>
          <w:tab w:val="left" w:pos="310"/>
          <w:tab w:val="left" w:pos="333"/>
        </w:tabs>
        <w:spacing w:before="7" w:line="300" w:lineRule="auto"/>
        <w:ind w:right="1"/>
        <w:rPr>
          <w:sz w:val="14"/>
          <w:szCs w:val="14"/>
          <w:lang w:val="ru-RU"/>
        </w:rPr>
      </w:pPr>
      <w:r w:rsidRPr="00AE6555">
        <w:rPr>
          <w:spacing w:val="-2"/>
          <w:sz w:val="14"/>
          <w:szCs w:val="14"/>
          <w:lang w:val="ru-RU"/>
        </w:rPr>
        <w:t>Проверьте, зафиксирован ли замок надежно.</w:t>
      </w:r>
    </w:p>
    <w:p w14:paraId="7B095BE6" w14:textId="77777777" w:rsidR="009E53D3" w:rsidRPr="00AE6555" w:rsidRDefault="009E53D3" w:rsidP="007C1013">
      <w:pPr>
        <w:pStyle w:val="a3"/>
        <w:spacing w:before="1" w:after="1" w:line="300" w:lineRule="auto"/>
        <w:ind w:left="0"/>
        <w:jc w:val="left"/>
        <w:rPr>
          <w:sz w:val="7"/>
          <w:lang w:val="ru-RU"/>
        </w:rPr>
      </w:pPr>
    </w:p>
    <w:p w14:paraId="31176D5C" w14:textId="77777777" w:rsidR="009E53D3" w:rsidRDefault="00D426C2" w:rsidP="007C1013">
      <w:pPr>
        <w:pStyle w:val="a3"/>
        <w:spacing w:line="300" w:lineRule="auto"/>
        <w:ind w:left="34" w:right="-44"/>
        <w:jc w:val="left"/>
        <w:rPr>
          <w:sz w:val="20"/>
        </w:rPr>
      </w:pPr>
      <w:r>
        <w:rPr>
          <w:noProof/>
          <w:sz w:val="20"/>
        </w:rPr>
        <w:drawing>
          <wp:inline distT="0" distB="0" distL="0" distR="0" wp14:anchorId="63602620" wp14:editId="7AA38EBC">
            <wp:extent cx="2099031" cy="1139952"/>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56" cstate="print"/>
                    <a:stretch>
                      <a:fillRect/>
                    </a:stretch>
                  </pic:blipFill>
                  <pic:spPr>
                    <a:xfrm>
                      <a:off x="0" y="0"/>
                      <a:ext cx="2099031" cy="1139952"/>
                    </a:xfrm>
                    <a:prstGeom prst="rect">
                      <a:avLst/>
                    </a:prstGeom>
                  </pic:spPr>
                </pic:pic>
              </a:graphicData>
            </a:graphic>
          </wp:inline>
        </w:drawing>
      </w:r>
    </w:p>
    <w:p w14:paraId="6ACB1DFD" w14:textId="77777777" w:rsidR="009E53D3" w:rsidRDefault="009E53D3" w:rsidP="007C1013">
      <w:pPr>
        <w:pStyle w:val="a3"/>
        <w:spacing w:before="3" w:after="1" w:line="300" w:lineRule="auto"/>
        <w:ind w:left="0"/>
        <w:jc w:val="left"/>
        <w:rPr>
          <w:sz w:val="11"/>
        </w:rPr>
      </w:pPr>
    </w:p>
    <w:p w14:paraId="0D4A5C43" w14:textId="77777777" w:rsidR="009E53D3" w:rsidRDefault="00D426C2" w:rsidP="007C1013">
      <w:pPr>
        <w:pStyle w:val="a3"/>
        <w:spacing w:line="300" w:lineRule="auto"/>
        <w:ind w:left="34" w:right="-44"/>
        <w:jc w:val="left"/>
        <w:rPr>
          <w:sz w:val="20"/>
        </w:rPr>
      </w:pPr>
      <w:r>
        <w:rPr>
          <w:noProof/>
          <w:sz w:val="20"/>
        </w:rPr>
        <w:drawing>
          <wp:inline distT="0" distB="0" distL="0" distR="0" wp14:anchorId="6FA7BED3" wp14:editId="1150A0A9">
            <wp:extent cx="2099031" cy="1139952"/>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57" cstate="print"/>
                    <a:stretch>
                      <a:fillRect/>
                    </a:stretch>
                  </pic:blipFill>
                  <pic:spPr>
                    <a:xfrm>
                      <a:off x="0" y="0"/>
                      <a:ext cx="2099031" cy="1139952"/>
                    </a:xfrm>
                    <a:prstGeom prst="rect">
                      <a:avLst/>
                    </a:prstGeom>
                  </pic:spPr>
                </pic:pic>
              </a:graphicData>
            </a:graphic>
          </wp:inline>
        </w:drawing>
      </w:r>
    </w:p>
    <w:p w14:paraId="78C238CC" w14:textId="77777777" w:rsidR="009E53D3" w:rsidRPr="00AE6555" w:rsidRDefault="00D426C2" w:rsidP="00260B5E">
      <w:pPr>
        <w:pStyle w:val="a6"/>
        <w:numPr>
          <w:ilvl w:val="0"/>
          <w:numId w:val="115"/>
        </w:numPr>
        <w:tabs>
          <w:tab w:val="left" w:pos="311"/>
        </w:tabs>
        <w:spacing w:before="73" w:line="300" w:lineRule="auto"/>
        <w:ind w:left="311" w:hanging="282"/>
        <w:rPr>
          <w:sz w:val="14"/>
          <w:szCs w:val="14"/>
          <w:lang w:val="ru-RU"/>
        </w:rPr>
      </w:pPr>
      <w:r w:rsidRPr="00AE6555">
        <w:rPr>
          <w:lang w:val="ru-RU"/>
        </w:rPr>
        <w:br w:type="column"/>
      </w:r>
      <w:r w:rsidR="00AE6555" w:rsidRPr="00AE6555">
        <w:rPr>
          <w:spacing w:val="-2"/>
          <w:sz w:val="14"/>
          <w:szCs w:val="14"/>
          <w:lang w:val="ru-RU"/>
        </w:rPr>
        <w:t>Присоедините верхний ремень к соответствующей точке крепления.</w:t>
      </w:r>
    </w:p>
    <w:p w14:paraId="4E09EEBB" w14:textId="51F0C6F9" w:rsidR="009E53D3" w:rsidRPr="00AE6555" w:rsidRDefault="00D426C2" w:rsidP="007C1013">
      <w:pPr>
        <w:pStyle w:val="a3"/>
        <w:spacing w:before="175" w:line="300" w:lineRule="auto"/>
        <w:ind w:left="29" w:right="26" w:hanging="29"/>
        <w:rPr>
          <w:sz w:val="14"/>
          <w:szCs w:val="14"/>
          <w:lang w:val="ru-RU"/>
        </w:rPr>
      </w:pPr>
      <w:r w:rsidRPr="00AE6555">
        <w:rPr>
          <w:noProof/>
          <w:sz w:val="14"/>
          <w:szCs w:val="14"/>
        </w:rPr>
        <w:drawing>
          <wp:inline distT="0" distB="0" distL="0" distR="0" wp14:anchorId="5D303E8C" wp14:editId="1EDC61D2">
            <wp:extent cx="211493" cy="210439"/>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004E3EB9">
        <w:rPr>
          <w:sz w:val="14"/>
          <w:szCs w:val="14"/>
          <w:lang w:val="ru-RU"/>
        </w:rPr>
        <w:t xml:space="preserve"> </w:t>
      </w:r>
      <w:r w:rsidR="00AE6555" w:rsidRPr="00AE6555">
        <w:rPr>
          <w:sz w:val="14"/>
          <w:szCs w:val="14"/>
          <w:lang w:val="ru-RU"/>
        </w:rPr>
        <w:t>Убедитесь, что верхний ремень зафиксирован надежно. Потяните детское удерживающее устройство в разных направлениях, чтобы проверить, прочно ли оно установлено. Установка должна выполняться строго в соответствии с инструкцией производителя.</w:t>
      </w:r>
      <w:r w:rsidRPr="00AE6555">
        <w:rPr>
          <w:spacing w:val="-19"/>
          <w:sz w:val="14"/>
          <w:szCs w:val="14"/>
          <w:lang w:val="ru-RU"/>
        </w:rPr>
        <w:t xml:space="preserve"> </w:t>
      </w:r>
      <w:r w:rsidRPr="00AE6555">
        <w:rPr>
          <w:noProof/>
          <w:spacing w:val="-19"/>
          <w:sz w:val="14"/>
          <w:szCs w:val="14"/>
        </w:rPr>
        <w:drawing>
          <wp:inline distT="0" distB="0" distL="0" distR="0" wp14:anchorId="07A16A6B" wp14:editId="567C3607">
            <wp:extent cx="60000" cy="78000"/>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1" cstate="print"/>
                    <a:stretch>
                      <a:fillRect/>
                    </a:stretch>
                  </pic:blipFill>
                  <pic:spPr>
                    <a:xfrm>
                      <a:off x="0" y="0"/>
                      <a:ext cx="60000" cy="78000"/>
                    </a:xfrm>
                    <a:prstGeom prst="rect">
                      <a:avLst/>
                    </a:prstGeom>
                  </pic:spPr>
                </pic:pic>
              </a:graphicData>
            </a:graphic>
          </wp:inline>
        </w:drawing>
      </w:r>
    </w:p>
    <w:p w14:paraId="6E186940" w14:textId="1D0E17C6" w:rsidR="00AE6555" w:rsidRPr="00B67B93" w:rsidRDefault="00AE6555" w:rsidP="007C1013">
      <w:pPr>
        <w:pStyle w:val="a3"/>
        <w:spacing w:line="300" w:lineRule="auto"/>
        <w:rPr>
          <w:spacing w:val="-2"/>
          <w:sz w:val="14"/>
          <w:szCs w:val="14"/>
          <w:lang w:val="ru-RU"/>
        </w:rPr>
      </w:pPr>
      <w:r w:rsidRPr="00B67B93">
        <w:rPr>
          <w:noProof/>
          <w:sz w:val="14"/>
          <w:szCs w:val="14"/>
        </w:rPr>
        <w:drawing>
          <wp:inline distT="0" distB="0" distL="0" distR="0" wp14:anchorId="76319C5B" wp14:editId="68484BE3">
            <wp:extent cx="211493" cy="210438"/>
            <wp:effectExtent l="0" t="0" r="0" b="0"/>
            <wp:docPr id="1404"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4E3EB9">
        <w:rPr>
          <w:spacing w:val="-2"/>
          <w:sz w:val="14"/>
          <w:szCs w:val="14"/>
          <w:lang w:val="ru-RU"/>
        </w:rPr>
        <w:t xml:space="preserve"> </w:t>
      </w:r>
      <w:r w:rsidRPr="00B67B93">
        <w:rPr>
          <w:spacing w:val="-2"/>
          <w:sz w:val="14"/>
          <w:szCs w:val="14"/>
          <w:lang w:val="ru-RU"/>
        </w:rPr>
        <w:t xml:space="preserve">Если детское удерживающее устройство установлено неправильно и не зафиксировано в креплениях </w:t>
      </w:r>
      <w:r w:rsidRPr="00B67B93">
        <w:rPr>
          <w:spacing w:val="-2"/>
          <w:sz w:val="14"/>
          <w:szCs w:val="14"/>
        </w:rPr>
        <w:t>ISOFIX</w:t>
      </w:r>
      <w:r w:rsidRPr="00B67B93">
        <w:rPr>
          <w:spacing w:val="-2"/>
          <w:sz w:val="14"/>
          <w:szCs w:val="14"/>
          <w:lang w:val="ru-RU"/>
        </w:rPr>
        <w:t>, оно может не сработать должным образом, что может привести к серьезным травмам или даже гибели ребенка.</w:t>
      </w:r>
      <w:r w:rsidRPr="00B67B93">
        <w:rPr>
          <w:lang w:val="ru-RU"/>
        </w:rPr>
        <w:t xml:space="preserve"> </w:t>
      </w:r>
      <w:r w:rsidRPr="00B67B93">
        <w:rPr>
          <w:spacing w:val="-2"/>
          <w:sz w:val="14"/>
          <w:szCs w:val="14"/>
          <w:lang w:val="ru-RU"/>
        </w:rPr>
        <w:t>При установке детского удерживающего устройства строго следуйте инструкциям производителя.</w:t>
      </w:r>
    </w:p>
    <w:p w14:paraId="398ABCFA" w14:textId="77777777" w:rsidR="00AE6555" w:rsidRPr="00B67B93" w:rsidRDefault="00AE6555" w:rsidP="007C1013">
      <w:pPr>
        <w:pStyle w:val="a3"/>
        <w:spacing w:line="300" w:lineRule="auto"/>
        <w:rPr>
          <w:sz w:val="14"/>
          <w:szCs w:val="14"/>
          <w:lang w:val="ru-RU"/>
        </w:rPr>
      </w:pPr>
      <w:r w:rsidRPr="00B67B93">
        <w:rPr>
          <w:spacing w:val="-2"/>
          <w:sz w:val="14"/>
          <w:szCs w:val="14"/>
          <w:lang w:val="ru-RU"/>
        </w:rPr>
        <w:t>Крепления для детских удерживающих устройств рассчитаны только на нагрузку, создаваемую правильно установленным детским креслом. Категорически запрещается использовать их для крепления ремней безопасности</w:t>
      </w:r>
      <w:r>
        <w:rPr>
          <w:spacing w:val="-2"/>
          <w:sz w:val="14"/>
          <w:szCs w:val="14"/>
          <w:lang w:val="ru-RU"/>
        </w:rPr>
        <w:t>, привязывать</w:t>
      </w:r>
      <w:r w:rsidRPr="00B67B93">
        <w:rPr>
          <w:spacing w:val="-2"/>
          <w:sz w:val="14"/>
          <w:szCs w:val="14"/>
          <w:lang w:val="ru-RU"/>
        </w:rPr>
        <w:t xml:space="preserve"> други</w:t>
      </w:r>
      <w:r>
        <w:rPr>
          <w:spacing w:val="-2"/>
          <w:sz w:val="14"/>
          <w:szCs w:val="14"/>
          <w:lang w:val="ru-RU"/>
        </w:rPr>
        <w:t>е</w:t>
      </w:r>
      <w:r w:rsidRPr="00B67B93">
        <w:rPr>
          <w:spacing w:val="-2"/>
          <w:sz w:val="14"/>
          <w:szCs w:val="14"/>
          <w:lang w:val="ru-RU"/>
        </w:rPr>
        <w:t xml:space="preserve"> предмет</w:t>
      </w:r>
      <w:r>
        <w:rPr>
          <w:spacing w:val="-2"/>
          <w:sz w:val="14"/>
          <w:szCs w:val="14"/>
          <w:lang w:val="ru-RU"/>
        </w:rPr>
        <w:t>ы</w:t>
      </w:r>
      <w:r w:rsidRPr="00B67B93">
        <w:rPr>
          <w:spacing w:val="-2"/>
          <w:sz w:val="14"/>
          <w:szCs w:val="14"/>
          <w:lang w:val="ru-RU"/>
        </w:rPr>
        <w:t xml:space="preserve"> и устройств</w:t>
      </w:r>
      <w:r>
        <w:rPr>
          <w:spacing w:val="-2"/>
          <w:sz w:val="14"/>
          <w:szCs w:val="14"/>
          <w:lang w:val="ru-RU"/>
        </w:rPr>
        <w:t>а</w:t>
      </w:r>
      <w:r w:rsidRPr="00B67B93">
        <w:rPr>
          <w:spacing w:val="-2"/>
          <w:sz w:val="14"/>
          <w:szCs w:val="14"/>
          <w:lang w:val="ru-RU"/>
        </w:rPr>
        <w:t>.</w:t>
      </w:r>
    </w:p>
    <w:p w14:paraId="1A809F0F" w14:textId="77777777" w:rsidR="00AE6555" w:rsidRPr="00B67B93" w:rsidRDefault="00AE6555" w:rsidP="007C1013">
      <w:pPr>
        <w:pStyle w:val="a3"/>
        <w:spacing w:line="300" w:lineRule="auto"/>
        <w:rPr>
          <w:sz w:val="14"/>
          <w:szCs w:val="14"/>
          <w:lang w:val="ru-RU"/>
        </w:rPr>
      </w:pPr>
      <w:r w:rsidRPr="00B67B93">
        <w:rPr>
          <w:sz w:val="14"/>
          <w:szCs w:val="14"/>
          <w:lang w:val="ru-RU"/>
        </w:rPr>
        <w:t>Всегда устанавливайте детское удерживающее устройство на неподвижном автомобиле. При правильной фиксации детского удерживающего устройства</w:t>
      </w:r>
      <w:r>
        <w:rPr>
          <w:sz w:val="14"/>
          <w:szCs w:val="14"/>
          <w:lang w:val="ru-RU"/>
        </w:rPr>
        <w:t xml:space="preserve"> </w:t>
      </w:r>
      <w:r w:rsidRPr="00B67B93">
        <w:rPr>
          <w:sz w:val="14"/>
          <w:szCs w:val="14"/>
          <w:lang w:val="ru-RU"/>
        </w:rPr>
        <w:t xml:space="preserve">в креплениях </w:t>
      </w:r>
      <w:r w:rsidRPr="00B67B93">
        <w:rPr>
          <w:sz w:val="14"/>
          <w:szCs w:val="14"/>
        </w:rPr>
        <w:t>ISOFIX</w:t>
      </w:r>
      <w:r w:rsidRPr="00B67B93">
        <w:rPr>
          <w:sz w:val="14"/>
          <w:szCs w:val="14"/>
          <w:lang w:val="ru-RU"/>
        </w:rPr>
        <w:t xml:space="preserve"> слышен отчетливый</w:t>
      </w:r>
      <w:r>
        <w:rPr>
          <w:sz w:val="14"/>
          <w:szCs w:val="14"/>
          <w:lang w:val="ru-RU"/>
        </w:rPr>
        <w:t xml:space="preserve"> </w:t>
      </w:r>
      <w:r w:rsidRPr="00B67B93">
        <w:rPr>
          <w:sz w:val="14"/>
          <w:szCs w:val="14"/>
          <w:lang w:val="ru-RU"/>
        </w:rPr>
        <w:t>щелчок.</w:t>
      </w:r>
      <w:r w:rsidRPr="00B67B93">
        <w:rPr>
          <w:spacing w:val="-19"/>
          <w:sz w:val="14"/>
          <w:szCs w:val="14"/>
          <w:lang w:val="ru-RU"/>
        </w:rPr>
        <w:t xml:space="preserve"> </w:t>
      </w:r>
      <w:r w:rsidRPr="00B67B93">
        <w:rPr>
          <w:noProof/>
          <w:spacing w:val="-19"/>
          <w:sz w:val="14"/>
          <w:szCs w:val="14"/>
        </w:rPr>
        <w:drawing>
          <wp:inline distT="0" distB="0" distL="0" distR="0" wp14:anchorId="389434FB" wp14:editId="28C16224">
            <wp:extent cx="59999" cy="78000"/>
            <wp:effectExtent l="0" t="0" r="0" b="0"/>
            <wp:docPr id="1405"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1" cstate="print"/>
                    <a:stretch>
                      <a:fillRect/>
                    </a:stretch>
                  </pic:blipFill>
                  <pic:spPr>
                    <a:xfrm>
                      <a:off x="0" y="0"/>
                      <a:ext cx="59999" cy="78000"/>
                    </a:xfrm>
                    <a:prstGeom prst="rect">
                      <a:avLst/>
                    </a:prstGeom>
                  </pic:spPr>
                </pic:pic>
              </a:graphicData>
            </a:graphic>
          </wp:inline>
        </w:drawing>
      </w:r>
    </w:p>
    <w:p w14:paraId="5362CCED" w14:textId="77777777" w:rsidR="009E53D3" w:rsidRPr="00AE6555" w:rsidRDefault="009E53D3" w:rsidP="007C1013">
      <w:pPr>
        <w:pStyle w:val="a3"/>
        <w:spacing w:line="300" w:lineRule="auto"/>
        <w:jc w:val="left"/>
        <w:rPr>
          <w:lang w:val="ru-RU"/>
        </w:rPr>
        <w:sectPr w:rsidR="009E53D3" w:rsidRPr="00AE6555">
          <w:type w:val="continuous"/>
          <w:pgSz w:w="8740" w:h="11910"/>
          <w:pgMar w:top="320" w:right="850" w:bottom="280" w:left="850" w:header="0" w:footer="362" w:gutter="0"/>
          <w:cols w:num="2" w:space="720" w:equalWidth="0">
            <w:col w:w="3338" w:space="327"/>
            <w:col w:w="3375"/>
          </w:cols>
        </w:sectPr>
      </w:pPr>
    </w:p>
    <w:p w14:paraId="105C8F12" w14:textId="77777777" w:rsidR="009E53D3" w:rsidRPr="00AE6555" w:rsidRDefault="009E53D3" w:rsidP="007C1013">
      <w:pPr>
        <w:pStyle w:val="a3"/>
        <w:spacing w:before="189" w:line="300" w:lineRule="auto"/>
        <w:ind w:left="0"/>
        <w:jc w:val="left"/>
        <w:rPr>
          <w:sz w:val="25"/>
          <w:lang w:val="ru-RU"/>
        </w:rPr>
      </w:pPr>
    </w:p>
    <w:p w14:paraId="49E95964" w14:textId="77777777" w:rsidR="009E53D3" w:rsidRPr="001824E1" w:rsidRDefault="001824E1" w:rsidP="007C1013">
      <w:pPr>
        <w:pStyle w:val="2"/>
        <w:spacing w:line="300" w:lineRule="auto"/>
        <w:jc w:val="both"/>
        <w:rPr>
          <w:sz w:val="16"/>
          <w:szCs w:val="16"/>
          <w:lang w:val="ru-RU"/>
        </w:rPr>
      </w:pPr>
      <w:bookmarkStart w:id="141" w:name="Child_Safety_Lock_"/>
      <w:bookmarkStart w:id="142" w:name="_bookmark35"/>
      <w:bookmarkStart w:id="143" w:name="_bookmark36"/>
      <w:bookmarkEnd w:id="141"/>
      <w:bookmarkEnd w:id="142"/>
      <w:bookmarkEnd w:id="143"/>
      <w:r w:rsidRPr="001824E1">
        <w:rPr>
          <w:color w:val="1E6CEB"/>
          <w:spacing w:val="-4"/>
          <w:sz w:val="16"/>
          <w:szCs w:val="16"/>
          <w:lang w:val="ru-RU"/>
        </w:rPr>
        <w:t>Блокировка дверей от детей</w:t>
      </w:r>
    </w:p>
    <w:p w14:paraId="18171F7B" w14:textId="77777777" w:rsidR="009E53D3" w:rsidRPr="001824E1" w:rsidRDefault="009E53D3" w:rsidP="007C1013">
      <w:pPr>
        <w:pStyle w:val="a3"/>
        <w:spacing w:before="6" w:line="300" w:lineRule="auto"/>
        <w:ind w:left="0"/>
        <w:jc w:val="left"/>
        <w:rPr>
          <w:b/>
          <w:sz w:val="11"/>
          <w:lang w:val="ru-RU"/>
        </w:rPr>
      </w:pPr>
    </w:p>
    <w:p w14:paraId="4A1F7678" w14:textId="77777777" w:rsidR="009E53D3" w:rsidRDefault="00D426C2" w:rsidP="007C1013">
      <w:pPr>
        <w:pStyle w:val="a3"/>
        <w:spacing w:line="300" w:lineRule="auto"/>
        <w:ind w:right="-58"/>
        <w:jc w:val="left"/>
        <w:rPr>
          <w:sz w:val="20"/>
        </w:rPr>
      </w:pPr>
      <w:r>
        <w:rPr>
          <w:noProof/>
          <w:sz w:val="20"/>
        </w:rPr>
        <w:drawing>
          <wp:inline distT="0" distB="0" distL="0" distR="0" wp14:anchorId="1DDEDA91" wp14:editId="0973BE34">
            <wp:extent cx="2109510" cy="1146048"/>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58" cstate="print"/>
                    <a:stretch>
                      <a:fillRect/>
                    </a:stretch>
                  </pic:blipFill>
                  <pic:spPr>
                    <a:xfrm>
                      <a:off x="0" y="0"/>
                      <a:ext cx="2109510" cy="1146048"/>
                    </a:xfrm>
                    <a:prstGeom prst="rect">
                      <a:avLst/>
                    </a:prstGeom>
                  </pic:spPr>
                </pic:pic>
              </a:graphicData>
            </a:graphic>
          </wp:inline>
        </w:drawing>
      </w:r>
    </w:p>
    <w:p w14:paraId="3410A9B1" w14:textId="77777777" w:rsidR="001824E1" w:rsidRPr="00D15F53" w:rsidRDefault="001824E1" w:rsidP="007C1013">
      <w:pPr>
        <w:pStyle w:val="a3"/>
        <w:spacing w:before="85" w:line="300" w:lineRule="auto"/>
        <w:ind w:right="4"/>
        <w:rPr>
          <w:sz w:val="14"/>
          <w:szCs w:val="14"/>
          <w:lang w:val="ru-RU"/>
        </w:rPr>
      </w:pPr>
      <w:r w:rsidRPr="00D15F53">
        <w:rPr>
          <w:sz w:val="14"/>
          <w:szCs w:val="14"/>
          <w:lang w:val="ru-RU"/>
        </w:rPr>
        <w:t>Левые и правые задние двери оснащены замками блокировки от детей. Используйте их, если на задних сиденьях находятся дети.</w:t>
      </w:r>
    </w:p>
    <w:p w14:paraId="7E4ACBCE" w14:textId="77777777" w:rsidR="009E53D3" w:rsidRPr="00D15F53" w:rsidRDefault="001824E1" w:rsidP="007C1013">
      <w:pPr>
        <w:pStyle w:val="a3"/>
        <w:spacing w:before="85" w:line="300" w:lineRule="auto"/>
        <w:ind w:right="4"/>
        <w:rPr>
          <w:sz w:val="14"/>
          <w:szCs w:val="14"/>
          <w:lang w:val="ru-RU"/>
        </w:rPr>
      </w:pPr>
      <w:r w:rsidRPr="00D15F53">
        <w:rPr>
          <w:sz w:val="14"/>
          <w:szCs w:val="14"/>
          <w:lang w:val="ru-RU"/>
        </w:rPr>
        <w:t>Переключатель блокировки защиты детей расположен на наружной кромке задней двери. Переведите переключатель замка в направлении стрелки, показанном на рисунке, в этом положении блокировка защиты детей будет включена: дверь нельзя будет открыть изнутри, но ее можно будет открыть снаружи, что предотвращает случайное открывание детьми.</w:t>
      </w:r>
    </w:p>
    <w:p w14:paraId="16799C3E" w14:textId="77777777" w:rsidR="009E53D3" w:rsidRPr="00CA27DC" w:rsidRDefault="00D426C2" w:rsidP="007C1013">
      <w:pPr>
        <w:spacing w:before="72" w:line="300" w:lineRule="auto"/>
        <w:ind w:left="142"/>
        <w:rPr>
          <w:i/>
          <w:sz w:val="18"/>
          <w:szCs w:val="18"/>
          <w:lang w:val="ru-RU"/>
        </w:rPr>
      </w:pPr>
      <w:r w:rsidRPr="00CA27DC">
        <w:rPr>
          <w:lang w:val="ru-RU"/>
        </w:rPr>
        <w:br w:type="column"/>
      </w:r>
      <w:r w:rsidR="00CA27DC" w:rsidRPr="00CA27DC">
        <w:rPr>
          <w:lang w:val="ru-RU"/>
        </w:rPr>
        <w:t xml:space="preserve"> </w:t>
      </w:r>
      <w:r w:rsidR="00CA27DC" w:rsidRPr="00CA27DC">
        <w:rPr>
          <w:i/>
          <w:color w:val="007FFF"/>
          <w:spacing w:val="-2"/>
          <w:sz w:val="18"/>
          <w:szCs w:val="18"/>
          <w:lang w:val="ru-RU"/>
        </w:rPr>
        <w:t>Безопасность во время движения</w:t>
      </w:r>
    </w:p>
    <w:p w14:paraId="526BBA7C" w14:textId="77777777" w:rsidR="009E53D3" w:rsidRPr="00DD4E07" w:rsidRDefault="00D426C2">
      <w:pPr>
        <w:pStyle w:val="a3"/>
        <w:spacing w:before="206" w:line="254" w:lineRule="exact"/>
        <w:ind w:left="29" w:right="26"/>
        <w:rPr>
          <w:lang w:val="ru-RU"/>
        </w:rPr>
      </w:pPr>
      <w:r>
        <w:rPr>
          <w:noProof/>
        </w:rPr>
        <mc:AlternateContent>
          <mc:Choice Requires="wps">
            <w:drawing>
              <wp:anchor distT="0" distB="0" distL="0" distR="0" simplePos="0" relativeHeight="251510272" behindDoc="0" locked="0" layoutInCell="1" allowOverlap="1" wp14:anchorId="385475FB" wp14:editId="1B3EF4A7">
                <wp:simplePos x="0" y="0"/>
                <wp:positionH relativeFrom="page">
                  <wp:posOffset>557999</wp:posOffset>
                </wp:positionH>
                <wp:positionV relativeFrom="paragraph">
                  <wp:posOffset>58165</wp:posOffset>
                </wp:positionV>
                <wp:extent cx="4428490" cy="381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6A24E79" id="Graphic 164" o:spid="_x0000_s1026" style="position:absolute;margin-left:43.95pt;margin-top:4.6pt;width:348.7pt;height:.3pt;z-index:25151027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p>
    <w:p w14:paraId="09DDF739" w14:textId="77777777" w:rsidR="009E53D3" w:rsidRPr="00D15F53" w:rsidRDefault="00D426C2" w:rsidP="001824E1">
      <w:pPr>
        <w:pStyle w:val="a3"/>
        <w:spacing w:before="157" w:line="312" w:lineRule="auto"/>
        <w:ind w:left="29" w:right="26" w:hanging="29"/>
        <w:rPr>
          <w:sz w:val="14"/>
          <w:szCs w:val="14"/>
          <w:lang w:val="ru-RU"/>
        </w:rPr>
      </w:pPr>
      <w:r>
        <w:rPr>
          <w:noProof/>
        </w:rPr>
        <w:drawing>
          <wp:inline distT="0" distB="0" distL="0" distR="0" wp14:anchorId="593C75AC" wp14:editId="7F7B1A80">
            <wp:extent cx="211493" cy="210438"/>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6F6804" w:rsidRPr="006F6804">
        <w:rPr>
          <w:sz w:val="14"/>
          <w:szCs w:val="14"/>
          <w:lang w:val="ru-RU"/>
        </w:rPr>
        <w:t xml:space="preserve"> </w:t>
      </w:r>
      <w:r w:rsidR="001824E1" w:rsidRPr="00D15F53">
        <w:rPr>
          <w:sz w:val="14"/>
          <w:szCs w:val="14"/>
          <w:lang w:val="ru-RU"/>
        </w:rPr>
        <w:t xml:space="preserve">После включения блокировки от детей обязательно проверьте, не открывается ли дверь изнутри, чтобы убедиться, что функция защиты работает исправно. </w:t>
      </w:r>
      <w:r w:rsidRPr="00D15F53">
        <w:rPr>
          <w:noProof/>
          <w:spacing w:val="-20"/>
          <w:sz w:val="14"/>
          <w:szCs w:val="14"/>
        </w:rPr>
        <w:drawing>
          <wp:inline distT="0" distB="0" distL="0" distR="0" wp14:anchorId="30B4AA98" wp14:editId="1E015A12">
            <wp:extent cx="60000" cy="78000"/>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1" cstate="print"/>
                    <a:stretch>
                      <a:fillRect/>
                    </a:stretch>
                  </pic:blipFill>
                  <pic:spPr>
                    <a:xfrm>
                      <a:off x="0" y="0"/>
                      <a:ext cx="60000" cy="78000"/>
                    </a:xfrm>
                    <a:prstGeom prst="rect">
                      <a:avLst/>
                    </a:prstGeom>
                  </pic:spPr>
                </pic:pic>
              </a:graphicData>
            </a:graphic>
          </wp:inline>
        </w:drawing>
      </w:r>
    </w:p>
    <w:p w14:paraId="236206D2" w14:textId="77777777" w:rsidR="009E53D3" w:rsidRPr="001824E1" w:rsidRDefault="009E53D3">
      <w:pPr>
        <w:pStyle w:val="a3"/>
        <w:spacing w:line="195" w:lineRule="exact"/>
        <w:rPr>
          <w:lang w:val="ru-RU"/>
        </w:rPr>
        <w:sectPr w:rsidR="009E53D3" w:rsidRPr="001824E1">
          <w:pgSz w:w="8740" w:h="11910"/>
          <w:pgMar w:top="220" w:right="850" w:bottom="560" w:left="850" w:header="0" w:footer="362" w:gutter="0"/>
          <w:cols w:num="2" w:space="720" w:equalWidth="0">
            <w:col w:w="3343" w:space="321"/>
            <w:col w:w="3376"/>
          </w:cols>
        </w:sectPr>
      </w:pPr>
    </w:p>
    <w:p w14:paraId="4A4BDB3B" w14:textId="77777777" w:rsidR="009E53D3" w:rsidRPr="00CA27DC" w:rsidRDefault="009E53D3" w:rsidP="00AB0D90">
      <w:pPr>
        <w:pStyle w:val="a3"/>
        <w:spacing w:before="189" w:line="300" w:lineRule="auto"/>
        <w:ind w:left="0"/>
        <w:jc w:val="left"/>
        <w:rPr>
          <w:i/>
          <w:sz w:val="25"/>
          <w:lang w:val="ru-RU"/>
        </w:rPr>
      </w:pPr>
    </w:p>
    <w:p w14:paraId="5B2632C9" w14:textId="77777777" w:rsidR="009E53D3" w:rsidRPr="00B02E94" w:rsidRDefault="00D15F53" w:rsidP="00AB0D90">
      <w:pPr>
        <w:pStyle w:val="2"/>
        <w:spacing w:line="300" w:lineRule="auto"/>
        <w:rPr>
          <w:sz w:val="16"/>
          <w:szCs w:val="16"/>
          <w:lang w:val="ru-RU"/>
        </w:rPr>
      </w:pPr>
      <w:bookmarkStart w:id="144" w:name="Entry_and_Exit_"/>
      <w:bookmarkStart w:id="145" w:name="Vehicle_Locating_"/>
      <w:bookmarkStart w:id="146" w:name="_bookmark37"/>
      <w:bookmarkStart w:id="147" w:name="_bookmark38"/>
      <w:bookmarkStart w:id="148" w:name="_bookmark39"/>
      <w:bookmarkEnd w:id="144"/>
      <w:bookmarkEnd w:id="145"/>
      <w:bookmarkEnd w:id="146"/>
      <w:bookmarkEnd w:id="147"/>
      <w:bookmarkEnd w:id="148"/>
      <w:r w:rsidRPr="00B02E94">
        <w:rPr>
          <w:color w:val="1E6CEB"/>
          <w:spacing w:val="-2"/>
          <w:sz w:val="16"/>
          <w:szCs w:val="16"/>
          <w:lang w:val="ru-RU"/>
        </w:rPr>
        <w:t>Определение местоположения автомобиля</w:t>
      </w:r>
    </w:p>
    <w:p w14:paraId="63772661" w14:textId="77777777" w:rsidR="009E53D3" w:rsidRPr="00D15F53" w:rsidRDefault="00D15F53" w:rsidP="00AB0D90">
      <w:pPr>
        <w:pStyle w:val="a3"/>
        <w:spacing w:before="41" w:line="300" w:lineRule="auto"/>
        <w:ind w:right="6"/>
        <w:rPr>
          <w:sz w:val="14"/>
          <w:szCs w:val="14"/>
          <w:lang w:val="ru-RU"/>
        </w:rPr>
      </w:pPr>
      <w:r w:rsidRPr="00D15F53">
        <w:rPr>
          <w:sz w:val="14"/>
          <w:szCs w:val="14"/>
          <w:lang w:val="ru-RU"/>
        </w:rPr>
        <w:t xml:space="preserve">Если </w:t>
      </w:r>
      <w:r>
        <w:rPr>
          <w:sz w:val="14"/>
          <w:szCs w:val="14"/>
          <w:lang w:val="ru-RU"/>
        </w:rPr>
        <w:t>В</w:t>
      </w:r>
      <w:r w:rsidRPr="00D15F53">
        <w:rPr>
          <w:sz w:val="14"/>
          <w:szCs w:val="14"/>
          <w:lang w:val="ru-RU"/>
        </w:rPr>
        <w:t xml:space="preserve">ы забыли место, где припаркован автомобиль, его можно найти, дважды подряд нажав кнопку </w:t>
      </w:r>
      <w:r w:rsidR="006D5018">
        <w:rPr>
          <w:sz w:val="14"/>
          <w:szCs w:val="14"/>
          <w:lang w:val="ru-RU"/>
        </w:rPr>
        <w:t>запирания</w:t>
      </w:r>
      <w:r w:rsidRPr="00D15F53">
        <w:rPr>
          <w:sz w:val="14"/>
          <w:szCs w:val="14"/>
          <w:lang w:val="ru-RU"/>
        </w:rPr>
        <w:t>/поиска на смарт-ключе.</w:t>
      </w:r>
    </w:p>
    <w:p w14:paraId="6D083D83" w14:textId="77777777" w:rsidR="009E53D3" w:rsidRPr="00D15F53" w:rsidRDefault="009E53D3" w:rsidP="00AB0D90">
      <w:pPr>
        <w:pStyle w:val="a3"/>
        <w:spacing w:before="5" w:line="300" w:lineRule="auto"/>
        <w:ind w:left="0"/>
        <w:jc w:val="left"/>
        <w:rPr>
          <w:sz w:val="14"/>
          <w:szCs w:val="14"/>
          <w:lang w:val="ru-RU"/>
        </w:rPr>
      </w:pPr>
    </w:p>
    <w:p w14:paraId="702CC877" w14:textId="77777777" w:rsidR="009E53D3" w:rsidRPr="00D15F53" w:rsidRDefault="00D426C2" w:rsidP="00AB0D90">
      <w:pPr>
        <w:pStyle w:val="a3"/>
        <w:spacing w:line="300" w:lineRule="auto"/>
        <w:ind w:right="-58"/>
        <w:jc w:val="left"/>
        <w:rPr>
          <w:sz w:val="14"/>
          <w:szCs w:val="14"/>
        </w:rPr>
      </w:pPr>
      <w:r w:rsidRPr="00D15F53">
        <w:rPr>
          <w:noProof/>
          <w:sz w:val="14"/>
          <w:szCs w:val="14"/>
        </w:rPr>
        <w:drawing>
          <wp:inline distT="0" distB="0" distL="0" distR="0" wp14:anchorId="4F2F4A8F" wp14:editId="644C42AA">
            <wp:extent cx="2110236" cy="1146048"/>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59" cstate="print"/>
                    <a:stretch>
                      <a:fillRect/>
                    </a:stretch>
                  </pic:blipFill>
                  <pic:spPr>
                    <a:xfrm>
                      <a:off x="0" y="0"/>
                      <a:ext cx="2110236" cy="1146048"/>
                    </a:xfrm>
                    <a:prstGeom prst="rect">
                      <a:avLst/>
                    </a:prstGeom>
                  </pic:spPr>
                </pic:pic>
              </a:graphicData>
            </a:graphic>
          </wp:inline>
        </w:drawing>
      </w:r>
    </w:p>
    <w:p w14:paraId="0113836E" w14:textId="77777777" w:rsidR="00D15F53" w:rsidRPr="00D15F53" w:rsidRDefault="00D15F53" w:rsidP="00AB0D90">
      <w:pPr>
        <w:pStyle w:val="a3"/>
        <w:spacing w:before="42" w:line="300" w:lineRule="auto"/>
        <w:ind w:right="6"/>
        <w:rPr>
          <w:sz w:val="14"/>
          <w:szCs w:val="14"/>
          <w:lang w:val="ru-RU"/>
        </w:rPr>
      </w:pPr>
      <w:r w:rsidRPr="00D15F53">
        <w:rPr>
          <w:sz w:val="14"/>
          <w:szCs w:val="14"/>
          <w:lang w:val="ru-RU"/>
        </w:rPr>
        <w:t xml:space="preserve">На мультимедийном экране выберите последовательно: </w:t>
      </w:r>
      <w:r w:rsidR="006D5018">
        <w:rPr>
          <w:sz w:val="14"/>
          <w:szCs w:val="14"/>
          <w:lang w:val="ru-RU"/>
        </w:rPr>
        <w:t>«</w:t>
      </w:r>
      <w:r w:rsidRPr="00D15F53">
        <w:rPr>
          <w:sz w:val="14"/>
          <w:szCs w:val="14"/>
          <w:lang w:val="ru-RU"/>
        </w:rPr>
        <w:t>Настройки автомобиля → Управление автомобилем → Предпочтения → Режим поиска автомобиля</w:t>
      </w:r>
      <w:r w:rsidR="006D5018">
        <w:rPr>
          <w:sz w:val="14"/>
          <w:szCs w:val="14"/>
          <w:lang w:val="ru-RU"/>
        </w:rPr>
        <w:t>»</w:t>
      </w:r>
      <w:r w:rsidRPr="00D15F53">
        <w:rPr>
          <w:sz w:val="14"/>
          <w:szCs w:val="14"/>
          <w:lang w:val="ru-RU"/>
        </w:rPr>
        <w:t>, чтобы задать режим.</w:t>
      </w:r>
    </w:p>
    <w:p w14:paraId="64A5D2B9" w14:textId="77777777" w:rsidR="009E53D3" w:rsidRPr="00D15F53" w:rsidRDefault="00D15F53" w:rsidP="00AB0D90">
      <w:pPr>
        <w:pStyle w:val="a3"/>
        <w:spacing w:before="42" w:line="300" w:lineRule="auto"/>
        <w:ind w:right="6"/>
        <w:rPr>
          <w:sz w:val="14"/>
          <w:szCs w:val="14"/>
          <w:lang w:val="ru-RU"/>
        </w:rPr>
      </w:pPr>
      <w:r w:rsidRPr="00D15F53">
        <w:rPr>
          <w:sz w:val="14"/>
          <w:szCs w:val="14"/>
          <w:lang w:val="ru-RU"/>
        </w:rPr>
        <w:t xml:space="preserve">Доступные варианты: </w:t>
      </w:r>
      <w:r w:rsidR="006D5018">
        <w:rPr>
          <w:sz w:val="14"/>
          <w:szCs w:val="14"/>
          <w:lang w:val="ru-RU"/>
        </w:rPr>
        <w:t>«С</w:t>
      </w:r>
      <w:r w:rsidRPr="00D15F53">
        <w:rPr>
          <w:sz w:val="14"/>
          <w:szCs w:val="14"/>
          <w:lang w:val="ru-RU"/>
        </w:rPr>
        <w:t>игнал клаксона + мигание фар</w:t>
      </w:r>
      <w:r w:rsidR="006D5018">
        <w:rPr>
          <w:sz w:val="14"/>
          <w:szCs w:val="14"/>
          <w:lang w:val="ru-RU"/>
        </w:rPr>
        <w:t>»</w:t>
      </w:r>
      <w:r w:rsidRPr="00D15F53">
        <w:rPr>
          <w:sz w:val="14"/>
          <w:szCs w:val="14"/>
          <w:lang w:val="ru-RU"/>
        </w:rPr>
        <w:t xml:space="preserve">, </w:t>
      </w:r>
      <w:r w:rsidR="006D5018">
        <w:rPr>
          <w:sz w:val="14"/>
          <w:szCs w:val="14"/>
          <w:lang w:val="ru-RU"/>
        </w:rPr>
        <w:t>«С</w:t>
      </w:r>
      <w:r w:rsidRPr="00D15F53">
        <w:rPr>
          <w:sz w:val="14"/>
          <w:szCs w:val="14"/>
          <w:lang w:val="ru-RU"/>
        </w:rPr>
        <w:t>игнал клаксона</w:t>
      </w:r>
      <w:r w:rsidR="006D5018">
        <w:rPr>
          <w:sz w:val="14"/>
          <w:szCs w:val="14"/>
          <w:lang w:val="ru-RU"/>
        </w:rPr>
        <w:t>»</w:t>
      </w:r>
      <w:r w:rsidRPr="00D15F53">
        <w:rPr>
          <w:sz w:val="14"/>
          <w:szCs w:val="14"/>
          <w:lang w:val="ru-RU"/>
        </w:rPr>
        <w:t xml:space="preserve">, </w:t>
      </w:r>
      <w:r w:rsidR="006D5018">
        <w:rPr>
          <w:sz w:val="14"/>
          <w:szCs w:val="14"/>
          <w:lang w:val="ru-RU"/>
        </w:rPr>
        <w:t>«М</w:t>
      </w:r>
      <w:r w:rsidRPr="00D15F53">
        <w:rPr>
          <w:sz w:val="14"/>
          <w:szCs w:val="14"/>
          <w:lang w:val="ru-RU"/>
        </w:rPr>
        <w:t>игание фар</w:t>
      </w:r>
      <w:r w:rsidR="006D5018">
        <w:rPr>
          <w:sz w:val="14"/>
          <w:szCs w:val="14"/>
          <w:lang w:val="ru-RU"/>
        </w:rPr>
        <w:t>»</w:t>
      </w:r>
      <w:r w:rsidRPr="00D15F53">
        <w:rPr>
          <w:sz w:val="14"/>
          <w:szCs w:val="14"/>
          <w:lang w:val="ru-RU"/>
        </w:rPr>
        <w:t>.</w:t>
      </w:r>
    </w:p>
    <w:p w14:paraId="4891F327" w14:textId="77777777" w:rsidR="009E53D3" w:rsidRPr="00DD4E07" w:rsidRDefault="00D426C2" w:rsidP="00AB0D90">
      <w:pPr>
        <w:spacing w:before="70" w:line="300" w:lineRule="auto"/>
        <w:ind w:left="1418" w:hanging="972"/>
        <w:rPr>
          <w:i/>
          <w:sz w:val="18"/>
          <w:szCs w:val="18"/>
          <w:lang w:val="ru-RU"/>
        </w:rPr>
      </w:pPr>
      <w:r w:rsidRPr="00D15F53">
        <w:rPr>
          <w:sz w:val="14"/>
          <w:szCs w:val="14"/>
          <w:lang w:val="ru-RU"/>
        </w:rPr>
        <w:br w:type="column"/>
      </w:r>
      <w:hyperlink w:anchor="_bookmark37" w:history="1">
        <w:r w:rsidR="00D15F53" w:rsidRPr="00DD4E07">
          <w:rPr>
            <w:i/>
            <w:color w:val="007FFF"/>
            <w:sz w:val="18"/>
            <w:szCs w:val="18"/>
            <w:lang w:val="ru-RU"/>
          </w:rPr>
          <w:t>Вход и выход из автомобиля</w:t>
        </w:r>
      </w:hyperlink>
    </w:p>
    <w:p w14:paraId="2229EC59" w14:textId="77777777" w:rsidR="009E53D3" w:rsidRPr="00B02E94" w:rsidRDefault="00D426C2" w:rsidP="00AB0D90">
      <w:pPr>
        <w:pStyle w:val="2"/>
        <w:spacing w:before="188" w:line="300" w:lineRule="auto"/>
        <w:rPr>
          <w:sz w:val="16"/>
          <w:szCs w:val="16"/>
          <w:lang w:val="ru-RU"/>
        </w:rPr>
      </w:pPr>
      <w:r w:rsidRPr="00D15F53">
        <w:rPr>
          <w:noProof/>
          <w:sz w:val="14"/>
          <w:szCs w:val="14"/>
        </w:rPr>
        <mc:AlternateContent>
          <mc:Choice Requires="wps">
            <w:drawing>
              <wp:anchor distT="0" distB="0" distL="0" distR="0" simplePos="0" relativeHeight="251515392" behindDoc="0" locked="0" layoutInCell="1" allowOverlap="1" wp14:anchorId="5CA6511E" wp14:editId="7382D22C">
                <wp:simplePos x="0" y="0"/>
                <wp:positionH relativeFrom="page">
                  <wp:posOffset>557999</wp:posOffset>
                </wp:positionH>
                <wp:positionV relativeFrom="paragraph">
                  <wp:posOffset>59435</wp:posOffset>
                </wp:positionV>
                <wp:extent cx="4428490" cy="381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631F349" id="Graphic 169" o:spid="_x0000_s1026" style="position:absolute;margin-left:43.95pt;margin-top:4.7pt;width:348.7pt;height:.3pt;z-index:25151539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149" w:name="Locking_and_Unlocking_Via_Key_"/>
      <w:bookmarkStart w:id="150" w:name="_bookmark40"/>
      <w:bookmarkEnd w:id="149"/>
      <w:bookmarkEnd w:id="150"/>
      <w:r w:rsidR="00D15F53">
        <w:rPr>
          <w:color w:val="1E6CEB"/>
          <w:spacing w:val="-4"/>
          <w:sz w:val="14"/>
          <w:szCs w:val="14"/>
          <w:lang w:val="ru-RU"/>
        </w:rPr>
        <w:t xml:space="preserve"> </w:t>
      </w:r>
      <w:r w:rsidR="00D15F53" w:rsidRPr="00B02E94">
        <w:rPr>
          <w:color w:val="1E6CEB"/>
          <w:spacing w:val="-4"/>
          <w:sz w:val="16"/>
          <w:szCs w:val="16"/>
          <w:lang w:val="ru-RU"/>
        </w:rPr>
        <w:t>Запирание и отпирание с помощью ключа</w:t>
      </w:r>
    </w:p>
    <w:p w14:paraId="3D5CC941" w14:textId="77777777" w:rsidR="009E53D3" w:rsidRPr="00D15F53" w:rsidRDefault="00D15F53" w:rsidP="00AB0D90">
      <w:pPr>
        <w:pStyle w:val="4"/>
        <w:spacing w:before="105" w:line="300" w:lineRule="auto"/>
        <w:rPr>
          <w:sz w:val="14"/>
          <w:szCs w:val="14"/>
          <w:lang w:val="ru-RU"/>
        </w:rPr>
      </w:pPr>
      <w:bookmarkStart w:id="151" w:name="_bookmark41"/>
      <w:bookmarkEnd w:id="151"/>
      <w:r w:rsidRPr="00D15F53">
        <w:rPr>
          <w:color w:val="79C1F9"/>
          <w:spacing w:val="-2"/>
          <w:sz w:val="14"/>
          <w:szCs w:val="14"/>
          <w:lang w:val="ru-RU"/>
        </w:rPr>
        <w:t>Описание кнопок ключа</w:t>
      </w:r>
    </w:p>
    <w:p w14:paraId="2BA1A1EC" w14:textId="77777777" w:rsidR="009E53D3" w:rsidRPr="00D15F53" w:rsidRDefault="00D15F53" w:rsidP="00AB0D90">
      <w:pPr>
        <w:pStyle w:val="a3"/>
        <w:spacing w:before="164" w:line="300" w:lineRule="auto"/>
        <w:ind w:right="26"/>
        <w:rPr>
          <w:sz w:val="14"/>
          <w:szCs w:val="14"/>
          <w:lang w:val="ru-RU"/>
        </w:rPr>
      </w:pPr>
      <w:r w:rsidRPr="00D15F53">
        <w:rPr>
          <w:sz w:val="14"/>
          <w:szCs w:val="14"/>
          <w:lang w:val="ru-RU"/>
        </w:rPr>
        <w:t xml:space="preserve">Смарт-ключ синхронизирован с системой автомобиля. В случае утери, повреждения или кражи смарт-ключа, как можно скорее обратитесь в сервисный центр </w:t>
      </w:r>
      <w:r w:rsidRPr="00D15F53">
        <w:rPr>
          <w:sz w:val="14"/>
          <w:szCs w:val="14"/>
        </w:rPr>
        <w:t>Geely</w:t>
      </w:r>
      <w:r w:rsidRPr="00D15F53">
        <w:rPr>
          <w:sz w:val="14"/>
          <w:szCs w:val="14"/>
          <w:lang w:val="ru-RU"/>
        </w:rPr>
        <w:t xml:space="preserve">. В отношении утерянного, поврежденного или украденного смарт-ключа функции управления, такие как запуск автомобиля, отпирание и запирание, будут заблокированы. Если смарт-ключ будет найден, специалисты сервисного центра </w:t>
      </w:r>
      <w:r w:rsidRPr="00D15F53">
        <w:rPr>
          <w:sz w:val="14"/>
          <w:szCs w:val="14"/>
        </w:rPr>
        <w:t>Geely</w:t>
      </w:r>
      <w:r w:rsidRPr="00D15F53">
        <w:rPr>
          <w:sz w:val="14"/>
          <w:szCs w:val="14"/>
          <w:lang w:val="ru-RU"/>
        </w:rPr>
        <w:t xml:space="preserve"> могут разблокировать его.</w:t>
      </w:r>
    </w:p>
    <w:p w14:paraId="72CDB65E" w14:textId="77777777" w:rsidR="00D15F53" w:rsidRPr="00D15F53" w:rsidRDefault="00D15F53" w:rsidP="00AB0D90">
      <w:pPr>
        <w:spacing w:before="113" w:line="300" w:lineRule="auto"/>
        <w:jc w:val="both"/>
        <w:rPr>
          <w:sz w:val="14"/>
          <w:szCs w:val="14"/>
          <w:lang w:val="ru-RU"/>
        </w:rPr>
      </w:pPr>
      <w:r w:rsidRPr="00D15F53">
        <w:rPr>
          <w:noProof/>
          <w:sz w:val="14"/>
          <w:szCs w:val="14"/>
        </w:rPr>
        <w:drawing>
          <wp:inline distT="0" distB="0" distL="0" distR="0" wp14:anchorId="7CC5DFDC" wp14:editId="4E2A011E">
            <wp:extent cx="200990" cy="200659"/>
            <wp:effectExtent l="0" t="0" r="8890" b="9525"/>
            <wp:docPr id="1407"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990" cy="200659"/>
                    </a:xfrm>
                    <a:prstGeom prst="rect">
                      <a:avLst/>
                    </a:prstGeom>
                  </pic:spPr>
                </pic:pic>
              </a:graphicData>
            </a:graphic>
          </wp:inline>
        </w:drawing>
      </w:r>
      <w:r w:rsidRPr="00D15F53">
        <w:rPr>
          <w:sz w:val="14"/>
          <w:szCs w:val="14"/>
          <w:lang w:val="ru-RU"/>
        </w:rPr>
        <w:t xml:space="preserve"> Специалистам сервисного центра </w:t>
      </w:r>
      <w:r w:rsidRPr="00D15F53">
        <w:rPr>
          <w:sz w:val="14"/>
          <w:szCs w:val="14"/>
        </w:rPr>
        <w:t>Geely</w:t>
      </w:r>
      <w:r w:rsidRPr="00D15F53">
        <w:rPr>
          <w:sz w:val="14"/>
          <w:szCs w:val="14"/>
          <w:lang w:val="ru-RU"/>
        </w:rPr>
        <w:t xml:space="preserve"> потребуется некоторое время, чтобы синхронизировать новый смарт-ключ с Вашим автомобилем. </w:t>
      </w:r>
      <w:r w:rsidRPr="00D15F53">
        <w:rPr>
          <w:noProof/>
          <w:spacing w:val="-19"/>
          <w:sz w:val="14"/>
          <w:szCs w:val="14"/>
        </w:rPr>
        <w:drawing>
          <wp:inline distT="0" distB="0" distL="0" distR="0" wp14:anchorId="3C79C207" wp14:editId="26155020">
            <wp:extent cx="64340" cy="80425"/>
            <wp:effectExtent l="0" t="0" r="0" b="0"/>
            <wp:docPr id="1408"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5" cstate="print"/>
                    <a:stretch>
                      <a:fillRect/>
                    </a:stretch>
                  </pic:blipFill>
                  <pic:spPr>
                    <a:xfrm>
                      <a:off x="0" y="0"/>
                      <a:ext cx="64340" cy="80425"/>
                    </a:xfrm>
                    <a:prstGeom prst="rect">
                      <a:avLst/>
                    </a:prstGeom>
                  </pic:spPr>
                </pic:pic>
              </a:graphicData>
            </a:graphic>
          </wp:inline>
        </w:drawing>
      </w:r>
    </w:p>
    <w:p w14:paraId="58DA39F8" w14:textId="77777777" w:rsidR="009E53D3" w:rsidRPr="00D15F53" w:rsidRDefault="00D426C2" w:rsidP="00AB0D90">
      <w:pPr>
        <w:pStyle w:val="a3"/>
        <w:spacing w:before="6" w:line="300" w:lineRule="auto"/>
        <w:ind w:left="0"/>
        <w:jc w:val="left"/>
        <w:rPr>
          <w:sz w:val="14"/>
          <w:szCs w:val="14"/>
          <w:lang w:val="ru-RU"/>
        </w:rPr>
      </w:pPr>
      <w:r w:rsidRPr="00D15F53">
        <w:rPr>
          <w:noProof/>
          <w:sz w:val="14"/>
          <w:szCs w:val="14"/>
        </w:rPr>
        <w:drawing>
          <wp:anchor distT="0" distB="0" distL="0" distR="0" simplePos="0" relativeHeight="251588096" behindDoc="1" locked="0" layoutInCell="1" allowOverlap="1" wp14:anchorId="1AAF9D57" wp14:editId="5E33D18B">
            <wp:simplePos x="0" y="0"/>
            <wp:positionH relativeFrom="page">
              <wp:posOffset>2885757</wp:posOffset>
            </wp:positionH>
            <wp:positionV relativeFrom="paragraph">
              <wp:posOffset>63047</wp:posOffset>
            </wp:positionV>
            <wp:extent cx="2109510" cy="1146048"/>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60" cstate="print"/>
                    <a:stretch>
                      <a:fillRect/>
                    </a:stretch>
                  </pic:blipFill>
                  <pic:spPr>
                    <a:xfrm>
                      <a:off x="0" y="0"/>
                      <a:ext cx="2109510" cy="1146048"/>
                    </a:xfrm>
                    <a:prstGeom prst="rect">
                      <a:avLst/>
                    </a:prstGeom>
                  </pic:spPr>
                </pic:pic>
              </a:graphicData>
            </a:graphic>
          </wp:anchor>
        </w:drawing>
      </w:r>
    </w:p>
    <w:p w14:paraId="46EEC8D1" w14:textId="77777777" w:rsidR="006D5018" w:rsidRPr="006D5018" w:rsidRDefault="006D5018" w:rsidP="00B56499">
      <w:pPr>
        <w:pStyle w:val="a6"/>
        <w:numPr>
          <w:ilvl w:val="0"/>
          <w:numId w:val="114"/>
        </w:numPr>
        <w:tabs>
          <w:tab w:val="left" w:pos="310"/>
        </w:tabs>
        <w:spacing w:before="0" w:line="300" w:lineRule="auto"/>
        <w:rPr>
          <w:spacing w:val="-5"/>
          <w:sz w:val="14"/>
          <w:szCs w:val="14"/>
        </w:rPr>
      </w:pPr>
      <w:r w:rsidRPr="006D5018">
        <w:rPr>
          <w:spacing w:val="-5"/>
          <w:sz w:val="14"/>
          <w:szCs w:val="14"/>
        </w:rPr>
        <w:t>Кнопка</w:t>
      </w:r>
      <w:r>
        <w:rPr>
          <w:spacing w:val="-5"/>
          <w:sz w:val="14"/>
          <w:szCs w:val="14"/>
          <w:lang w:val="ru-RU"/>
        </w:rPr>
        <w:t xml:space="preserve"> запирания</w:t>
      </w:r>
      <w:r w:rsidRPr="006D5018">
        <w:rPr>
          <w:spacing w:val="-5"/>
          <w:sz w:val="14"/>
          <w:szCs w:val="14"/>
        </w:rPr>
        <w:t>/поиска</w:t>
      </w:r>
    </w:p>
    <w:p w14:paraId="519ADF14" w14:textId="77777777" w:rsidR="006D5018" w:rsidRPr="006D5018" w:rsidRDefault="006D5018" w:rsidP="00B56499">
      <w:pPr>
        <w:pStyle w:val="a6"/>
        <w:numPr>
          <w:ilvl w:val="0"/>
          <w:numId w:val="114"/>
        </w:numPr>
        <w:tabs>
          <w:tab w:val="left" w:pos="310"/>
        </w:tabs>
        <w:spacing w:before="0" w:line="300" w:lineRule="auto"/>
        <w:rPr>
          <w:spacing w:val="-5"/>
          <w:sz w:val="14"/>
          <w:szCs w:val="14"/>
        </w:rPr>
      </w:pPr>
      <w:r w:rsidRPr="006D5018">
        <w:rPr>
          <w:spacing w:val="-5"/>
          <w:sz w:val="14"/>
          <w:szCs w:val="14"/>
        </w:rPr>
        <w:t xml:space="preserve">Кнопка </w:t>
      </w:r>
      <w:r>
        <w:rPr>
          <w:spacing w:val="-5"/>
          <w:sz w:val="14"/>
          <w:szCs w:val="14"/>
          <w:lang w:val="ru-RU"/>
        </w:rPr>
        <w:t>отпирания</w:t>
      </w:r>
    </w:p>
    <w:p w14:paraId="3D6CE459" w14:textId="77777777" w:rsidR="006D5018" w:rsidRPr="006D5018" w:rsidRDefault="006D5018" w:rsidP="00B56499">
      <w:pPr>
        <w:pStyle w:val="a6"/>
        <w:numPr>
          <w:ilvl w:val="0"/>
          <w:numId w:val="114"/>
        </w:numPr>
        <w:tabs>
          <w:tab w:val="left" w:pos="310"/>
        </w:tabs>
        <w:spacing w:before="0" w:line="300" w:lineRule="auto"/>
        <w:rPr>
          <w:spacing w:val="-5"/>
          <w:sz w:val="14"/>
          <w:szCs w:val="14"/>
        </w:rPr>
      </w:pPr>
      <w:r w:rsidRPr="006D5018">
        <w:rPr>
          <w:spacing w:val="-5"/>
          <w:sz w:val="14"/>
          <w:szCs w:val="14"/>
        </w:rPr>
        <w:t>Кнопка о</w:t>
      </w:r>
      <w:r>
        <w:rPr>
          <w:spacing w:val="-5"/>
          <w:sz w:val="14"/>
          <w:szCs w:val="14"/>
          <w:lang w:val="ru-RU"/>
        </w:rPr>
        <w:t>тпирания</w:t>
      </w:r>
      <w:r w:rsidRPr="006D5018">
        <w:rPr>
          <w:spacing w:val="-5"/>
          <w:sz w:val="14"/>
          <w:szCs w:val="14"/>
        </w:rPr>
        <w:t xml:space="preserve"> багажника</w:t>
      </w:r>
    </w:p>
    <w:p w14:paraId="1580FB42" w14:textId="77777777" w:rsidR="009E53D3" w:rsidRPr="00D15F53" w:rsidRDefault="006D5018" w:rsidP="00B56499">
      <w:pPr>
        <w:pStyle w:val="a6"/>
        <w:numPr>
          <w:ilvl w:val="0"/>
          <w:numId w:val="114"/>
        </w:numPr>
        <w:tabs>
          <w:tab w:val="left" w:pos="310"/>
        </w:tabs>
        <w:spacing w:before="0" w:line="300" w:lineRule="auto"/>
        <w:rPr>
          <w:sz w:val="14"/>
          <w:szCs w:val="14"/>
        </w:rPr>
      </w:pPr>
      <w:r w:rsidRPr="006D5018">
        <w:rPr>
          <w:spacing w:val="-5"/>
          <w:sz w:val="14"/>
          <w:szCs w:val="14"/>
        </w:rPr>
        <w:t>Механический аварийный ключ</w:t>
      </w:r>
    </w:p>
    <w:p w14:paraId="1033CD0D" w14:textId="77777777" w:rsidR="009E53D3" w:rsidRPr="006D5018" w:rsidRDefault="006D5018" w:rsidP="00AB0D90">
      <w:pPr>
        <w:pStyle w:val="4"/>
        <w:spacing w:before="118" w:line="300" w:lineRule="auto"/>
        <w:rPr>
          <w:sz w:val="14"/>
          <w:szCs w:val="14"/>
          <w:lang w:val="ru-RU"/>
        </w:rPr>
      </w:pPr>
      <w:r w:rsidRPr="006D5018">
        <w:rPr>
          <w:color w:val="79C1F9"/>
          <w:spacing w:val="-2"/>
          <w:sz w:val="14"/>
          <w:szCs w:val="14"/>
        </w:rPr>
        <w:t>Дистанционн</w:t>
      </w:r>
      <w:r>
        <w:rPr>
          <w:color w:val="79C1F9"/>
          <w:spacing w:val="-2"/>
          <w:sz w:val="14"/>
          <w:szCs w:val="14"/>
          <w:lang w:val="ru-RU"/>
        </w:rPr>
        <w:t>ое запирание</w:t>
      </w:r>
    </w:p>
    <w:p w14:paraId="2E4E166F" w14:textId="77777777" w:rsidR="009E53D3" w:rsidRPr="006D5018" w:rsidRDefault="006D5018" w:rsidP="00AB0D90">
      <w:pPr>
        <w:pStyle w:val="a3"/>
        <w:spacing w:before="163" w:line="300" w:lineRule="auto"/>
        <w:ind w:right="26"/>
        <w:rPr>
          <w:sz w:val="14"/>
          <w:szCs w:val="14"/>
          <w:lang w:val="ru-RU"/>
        </w:rPr>
      </w:pPr>
      <w:r w:rsidRPr="006D5018">
        <w:rPr>
          <w:sz w:val="14"/>
          <w:szCs w:val="14"/>
          <w:lang w:val="ru-RU"/>
        </w:rPr>
        <w:t xml:space="preserve">При кратком нажатии кнопки </w:t>
      </w:r>
      <w:r>
        <w:rPr>
          <w:sz w:val="14"/>
          <w:szCs w:val="14"/>
          <w:lang w:val="ru-RU"/>
        </w:rPr>
        <w:t>запирания</w:t>
      </w:r>
      <w:r w:rsidRPr="006D5018">
        <w:rPr>
          <w:sz w:val="14"/>
          <w:szCs w:val="14"/>
          <w:lang w:val="ru-RU"/>
        </w:rPr>
        <w:t xml:space="preserve">/поиска на смарт-ключе все четыре двери блокируются, раздается звуковой сигнал подтверждения, включаются указатели поворота, гаснет внутреннее освещение и отключается мультимедийная система. Если какая-либо дверь не закрыта, при нажатии кнопки </w:t>
      </w:r>
      <w:r>
        <w:rPr>
          <w:sz w:val="14"/>
          <w:szCs w:val="14"/>
          <w:lang w:val="ru-RU"/>
        </w:rPr>
        <w:t>запирания</w:t>
      </w:r>
      <w:r w:rsidRPr="006D5018">
        <w:rPr>
          <w:sz w:val="14"/>
          <w:szCs w:val="14"/>
          <w:lang w:val="ru-RU"/>
        </w:rPr>
        <w:t xml:space="preserve">и/поиска </w:t>
      </w:r>
      <w:r>
        <w:rPr>
          <w:sz w:val="14"/>
          <w:szCs w:val="14"/>
          <w:lang w:val="ru-RU"/>
        </w:rPr>
        <w:t>запирание</w:t>
      </w:r>
      <w:r w:rsidRPr="006D5018">
        <w:rPr>
          <w:sz w:val="14"/>
          <w:szCs w:val="14"/>
          <w:lang w:val="ru-RU"/>
        </w:rPr>
        <w:t xml:space="preserve"> дверей не произойдет.</w:t>
      </w:r>
    </w:p>
    <w:p w14:paraId="04BF6856" w14:textId="77777777" w:rsidR="009E53D3" w:rsidRPr="006D5018" w:rsidRDefault="009E53D3" w:rsidP="00AB0D90">
      <w:pPr>
        <w:pStyle w:val="a3"/>
        <w:spacing w:line="300" w:lineRule="auto"/>
        <w:rPr>
          <w:lang w:val="ru-RU"/>
        </w:rPr>
        <w:sectPr w:rsidR="009E53D3" w:rsidRPr="006D5018">
          <w:pgSz w:w="8740" w:h="11910"/>
          <w:pgMar w:top="220" w:right="850" w:bottom="560" w:left="850" w:header="0" w:footer="362" w:gutter="0"/>
          <w:cols w:num="2" w:space="720" w:equalWidth="0">
            <w:col w:w="3345" w:space="321"/>
            <w:col w:w="3374"/>
          </w:cols>
        </w:sectPr>
      </w:pPr>
    </w:p>
    <w:p w14:paraId="3E124DB6" w14:textId="77777777" w:rsidR="009E53D3" w:rsidRPr="00DD4E07" w:rsidRDefault="00D426C2" w:rsidP="00AB0D90">
      <w:pPr>
        <w:spacing w:before="70" w:line="300" w:lineRule="auto"/>
        <w:ind w:left="28"/>
        <w:jc w:val="both"/>
        <w:rPr>
          <w:i/>
          <w:sz w:val="18"/>
          <w:szCs w:val="18"/>
          <w:lang w:val="ru-RU"/>
        </w:rPr>
      </w:pPr>
      <w:r w:rsidRPr="00D15F53">
        <w:rPr>
          <w:i/>
          <w:noProof/>
          <w:sz w:val="18"/>
          <w:szCs w:val="18"/>
        </w:rPr>
        <w:lastRenderedPageBreak/>
        <mc:AlternateContent>
          <mc:Choice Requires="wps">
            <w:drawing>
              <wp:anchor distT="0" distB="0" distL="0" distR="0" simplePos="0" relativeHeight="251516416" behindDoc="0" locked="0" layoutInCell="1" allowOverlap="1" wp14:anchorId="04FAB185" wp14:editId="2078DDA3">
                <wp:simplePos x="0" y="0"/>
                <wp:positionH relativeFrom="page">
                  <wp:posOffset>557999</wp:posOffset>
                </wp:positionH>
                <wp:positionV relativeFrom="paragraph">
                  <wp:posOffset>249923</wp:posOffset>
                </wp:positionV>
                <wp:extent cx="4428490" cy="381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ADBC5B4" id="Graphic 173" o:spid="_x0000_s1026" style="position:absolute;margin-left:43.95pt;margin-top:19.7pt;width:348.7pt;height:.3pt;z-index:25151641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hyperlink w:anchor="_bookmark37" w:history="1">
        <w:r w:rsidR="00D15F53" w:rsidRPr="00DD4E07">
          <w:rPr>
            <w:i/>
            <w:color w:val="007FFF"/>
            <w:sz w:val="18"/>
            <w:szCs w:val="18"/>
            <w:lang w:val="ru-RU"/>
          </w:rPr>
          <w:t>Вход и выход из автомобиля</w:t>
        </w:r>
      </w:hyperlink>
    </w:p>
    <w:p w14:paraId="5F3C07DF" w14:textId="77777777" w:rsidR="009E53D3" w:rsidRPr="006D5018" w:rsidRDefault="006D5018" w:rsidP="00AB0D90">
      <w:pPr>
        <w:pStyle w:val="a3"/>
        <w:spacing w:before="208" w:line="300" w:lineRule="auto"/>
        <w:rPr>
          <w:sz w:val="14"/>
          <w:szCs w:val="14"/>
          <w:lang w:val="ru-RU"/>
        </w:rPr>
      </w:pPr>
      <w:r w:rsidRPr="006D5018">
        <w:rPr>
          <w:sz w:val="14"/>
          <w:szCs w:val="14"/>
          <w:lang w:val="ru-RU"/>
        </w:rPr>
        <w:t xml:space="preserve">На мультимедийном экране выберите последовательно: </w:t>
      </w:r>
      <w:r>
        <w:rPr>
          <w:sz w:val="14"/>
          <w:szCs w:val="14"/>
          <w:lang w:val="ru-RU"/>
        </w:rPr>
        <w:t>«</w:t>
      </w:r>
      <w:r w:rsidRPr="006D5018">
        <w:rPr>
          <w:sz w:val="14"/>
          <w:szCs w:val="14"/>
          <w:lang w:val="ru-RU"/>
        </w:rPr>
        <w:t>Настройки автомобиля → Звук → Звуковой сигнал</w:t>
      </w:r>
      <w:r>
        <w:rPr>
          <w:sz w:val="14"/>
          <w:szCs w:val="14"/>
          <w:lang w:val="ru-RU"/>
        </w:rPr>
        <w:t>»</w:t>
      </w:r>
      <w:r w:rsidRPr="006D5018">
        <w:rPr>
          <w:sz w:val="14"/>
          <w:szCs w:val="14"/>
          <w:lang w:val="ru-RU"/>
        </w:rPr>
        <w:t>, чтобы включить или выключить звуковое подтверждение блокировки.</w:t>
      </w:r>
    </w:p>
    <w:p w14:paraId="1D06DE2A" w14:textId="77777777" w:rsidR="009E53D3" w:rsidRPr="006D5018" w:rsidRDefault="006D5018" w:rsidP="00AB0D90">
      <w:pPr>
        <w:pStyle w:val="4"/>
        <w:spacing w:before="104" w:line="300" w:lineRule="auto"/>
        <w:jc w:val="both"/>
        <w:rPr>
          <w:sz w:val="14"/>
          <w:szCs w:val="14"/>
          <w:lang w:val="ru-RU"/>
        </w:rPr>
      </w:pPr>
      <w:r w:rsidRPr="006D5018">
        <w:rPr>
          <w:color w:val="79C1F9"/>
          <w:spacing w:val="-2"/>
          <w:sz w:val="14"/>
          <w:szCs w:val="14"/>
          <w:lang w:val="ru-RU"/>
        </w:rPr>
        <w:t xml:space="preserve">Дистанционное </w:t>
      </w:r>
      <w:r>
        <w:rPr>
          <w:color w:val="79C1F9"/>
          <w:spacing w:val="-2"/>
          <w:sz w:val="14"/>
          <w:szCs w:val="14"/>
          <w:lang w:val="ru-RU"/>
        </w:rPr>
        <w:t>отпирание</w:t>
      </w:r>
    </w:p>
    <w:p w14:paraId="2B85B72B" w14:textId="77777777" w:rsidR="009E53D3" w:rsidRPr="006D5018" w:rsidRDefault="006D5018" w:rsidP="00AB0D90">
      <w:pPr>
        <w:pStyle w:val="a3"/>
        <w:spacing w:before="164" w:line="300" w:lineRule="auto"/>
        <w:rPr>
          <w:sz w:val="14"/>
          <w:szCs w:val="14"/>
          <w:lang w:val="ru-RU"/>
        </w:rPr>
      </w:pPr>
      <w:r w:rsidRPr="006D5018">
        <w:rPr>
          <w:sz w:val="14"/>
          <w:szCs w:val="14"/>
          <w:lang w:val="ru-RU"/>
        </w:rPr>
        <w:t xml:space="preserve">Кратковременно нажмите кнопку </w:t>
      </w:r>
      <w:r>
        <w:rPr>
          <w:sz w:val="14"/>
          <w:szCs w:val="14"/>
          <w:lang w:val="ru-RU"/>
        </w:rPr>
        <w:t>отпирания</w:t>
      </w:r>
      <w:r w:rsidRPr="006D5018">
        <w:rPr>
          <w:sz w:val="14"/>
          <w:szCs w:val="14"/>
          <w:lang w:val="ru-RU"/>
        </w:rPr>
        <w:t xml:space="preserve"> на смарт-ключе, чтобы разблокировать все четыре двери или только дверь водителя, указатели поворота мигнут дважды.</w:t>
      </w:r>
      <w:r>
        <w:rPr>
          <w:sz w:val="14"/>
          <w:szCs w:val="14"/>
          <w:lang w:val="ru-RU"/>
        </w:rPr>
        <w:t xml:space="preserve"> </w:t>
      </w:r>
      <w:r w:rsidRPr="006D5018">
        <w:rPr>
          <w:sz w:val="14"/>
          <w:szCs w:val="14"/>
          <w:lang w:val="ru-RU"/>
        </w:rPr>
        <w:t xml:space="preserve">Кратковременно нажмите кнопку </w:t>
      </w:r>
      <w:r>
        <w:rPr>
          <w:sz w:val="14"/>
          <w:szCs w:val="14"/>
          <w:lang w:val="ru-RU"/>
        </w:rPr>
        <w:t>отпирания</w:t>
      </w:r>
      <w:r w:rsidRPr="006D5018">
        <w:rPr>
          <w:sz w:val="14"/>
          <w:szCs w:val="14"/>
          <w:lang w:val="ru-RU"/>
        </w:rPr>
        <w:t xml:space="preserve"> багажника, чтобы открыть его. Если предусмотрен электропривод багажника, нажмите и удерживайте кнопку открытия багажника, багажник откроется автоматически.</w:t>
      </w:r>
    </w:p>
    <w:p w14:paraId="43D0B228" w14:textId="77777777" w:rsidR="009E53D3" w:rsidRPr="006D5018" w:rsidRDefault="00D426C2" w:rsidP="00AB0D90">
      <w:pPr>
        <w:pStyle w:val="a3"/>
        <w:spacing w:before="112" w:line="300" w:lineRule="auto"/>
        <w:ind w:left="0" w:right="1"/>
        <w:rPr>
          <w:sz w:val="14"/>
          <w:szCs w:val="14"/>
          <w:lang w:val="ru-RU"/>
        </w:rPr>
      </w:pPr>
      <w:r w:rsidRPr="006D5018">
        <w:rPr>
          <w:noProof/>
          <w:sz w:val="14"/>
          <w:szCs w:val="14"/>
        </w:rPr>
        <w:drawing>
          <wp:inline distT="0" distB="0" distL="0" distR="0" wp14:anchorId="57DB7108" wp14:editId="188C304D">
            <wp:extent cx="211493" cy="210438"/>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6D5018">
        <w:rPr>
          <w:sz w:val="14"/>
          <w:szCs w:val="14"/>
          <w:lang w:val="ru-RU"/>
        </w:rPr>
        <w:t xml:space="preserve"> </w:t>
      </w:r>
      <w:r w:rsidR="006D5018" w:rsidRPr="006D5018">
        <w:rPr>
          <w:sz w:val="14"/>
          <w:szCs w:val="14"/>
          <w:lang w:val="ru-RU"/>
        </w:rPr>
        <w:t xml:space="preserve">Детям категорически запрещено находиться в багажнике. Убедитесь, что багажник закрыт, если автомобиль остается без присмотра. В случае если ребенок окажется в багажнике, он, скорее всего, не сможет выбраться самостоятельно, возможны тепловой удар и другие непреднамеренные травмы. </w:t>
      </w:r>
      <w:r w:rsidRPr="006D5018">
        <w:rPr>
          <w:sz w:val="14"/>
          <w:szCs w:val="14"/>
          <w:lang w:val="ru-RU"/>
        </w:rPr>
        <w:t xml:space="preserve"> </w:t>
      </w:r>
      <w:r w:rsidRPr="006D5018">
        <w:rPr>
          <w:noProof/>
          <w:spacing w:val="-19"/>
          <w:sz w:val="14"/>
          <w:szCs w:val="14"/>
        </w:rPr>
        <w:drawing>
          <wp:inline distT="0" distB="0" distL="0" distR="0" wp14:anchorId="5525BF21" wp14:editId="242247EE">
            <wp:extent cx="60000" cy="78000"/>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1" cstate="print"/>
                    <a:stretch>
                      <a:fillRect/>
                    </a:stretch>
                  </pic:blipFill>
                  <pic:spPr>
                    <a:xfrm>
                      <a:off x="0" y="0"/>
                      <a:ext cx="60000" cy="78000"/>
                    </a:xfrm>
                    <a:prstGeom prst="rect">
                      <a:avLst/>
                    </a:prstGeom>
                  </pic:spPr>
                </pic:pic>
              </a:graphicData>
            </a:graphic>
          </wp:inline>
        </w:drawing>
      </w:r>
    </w:p>
    <w:p w14:paraId="384F7196" w14:textId="77777777" w:rsidR="009E53D3" w:rsidRPr="006D5018" w:rsidRDefault="00D426C2" w:rsidP="00AB0D90">
      <w:pPr>
        <w:pStyle w:val="a3"/>
        <w:spacing w:before="8" w:line="300" w:lineRule="auto"/>
        <w:ind w:left="0"/>
        <w:jc w:val="left"/>
        <w:rPr>
          <w:sz w:val="14"/>
          <w:szCs w:val="14"/>
          <w:lang w:val="ru-RU"/>
        </w:rPr>
      </w:pPr>
      <w:r w:rsidRPr="006D5018">
        <w:rPr>
          <w:noProof/>
          <w:sz w:val="14"/>
          <w:szCs w:val="14"/>
        </w:rPr>
        <w:drawing>
          <wp:anchor distT="0" distB="0" distL="0" distR="0" simplePos="0" relativeHeight="251589120" behindDoc="1" locked="0" layoutInCell="1" allowOverlap="1" wp14:anchorId="522E415D" wp14:editId="538E66B3">
            <wp:simplePos x="0" y="0"/>
            <wp:positionH relativeFrom="page">
              <wp:posOffset>557999</wp:posOffset>
            </wp:positionH>
            <wp:positionV relativeFrom="paragraph">
              <wp:posOffset>101080</wp:posOffset>
            </wp:positionV>
            <wp:extent cx="199757" cy="200691"/>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61" cstate="print"/>
                    <a:stretch>
                      <a:fillRect/>
                    </a:stretch>
                  </pic:blipFill>
                  <pic:spPr>
                    <a:xfrm>
                      <a:off x="0" y="0"/>
                      <a:ext cx="199757" cy="200691"/>
                    </a:xfrm>
                    <a:prstGeom prst="rect">
                      <a:avLst/>
                    </a:prstGeom>
                  </pic:spPr>
                </pic:pic>
              </a:graphicData>
            </a:graphic>
          </wp:anchor>
        </w:drawing>
      </w:r>
    </w:p>
    <w:p w14:paraId="5AC56527" w14:textId="77777777" w:rsidR="009E53D3" w:rsidRPr="006D5018" w:rsidRDefault="009E53D3" w:rsidP="00AB0D90">
      <w:pPr>
        <w:pStyle w:val="a3"/>
        <w:spacing w:before="75" w:line="300" w:lineRule="auto"/>
        <w:ind w:left="0"/>
        <w:jc w:val="left"/>
        <w:rPr>
          <w:sz w:val="14"/>
          <w:szCs w:val="14"/>
          <w:lang w:val="ru-RU"/>
        </w:rPr>
      </w:pPr>
    </w:p>
    <w:p w14:paraId="61C664F4" w14:textId="77777777" w:rsidR="006D5018" w:rsidRPr="006D5018" w:rsidRDefault="006D5018" w:rsidP="00AB0D90">
      <w:pPr>
        <w:pStyle w:val="a6"/>
        <w:numPr>
          <w:ilvl w:val="0"/>
          <w:numId w:val="113"/>
        </w:numPr>
        <w:tabs>
          <w:tab w:val="left" w:pos="255"/>
        </w:tabs>
        <w:spacing w:before="1" w:line="300" w:lineRule="auto"/>
        <w:rPr>
          <w:sz w:val="14"/>
          <w:szCs w:val="14"/>
          <w:lang w:val="ru-RU"/>
        </w:rPr>
      </w:pPr>
      <w:r w:rsidRPr="006D5018">
        <w:rPr>
          <w:sz w:val="14"/>
          <w:szCs w:val="14"/>
          <w:lang w:val="ru-RU"/>
        </w:rPr>
        <w:t>Храните запасной смарт-ключ в надежном месте и не оставляйте его в автомобиле.</w:t>
      </w:r>
    </w:p>
    <w:p w14:paraId="131BD20A" w14:textId="77777777" w:rsidR="009E53D3" w:rsidRPr="006D5018" w:rsidRDefault="006D5018" w:rsidP="00AB0D90">
      <w:pPr>
        <w:pStyle w:val="a6"/>
        <w:numPr>
          <w:ilvl w:val="0"/>
          <w:numId w:val="113"/>
        </w:numPr>
        <w:tabs>
          <w:tab w:val="left" w:pos="255"/>
        </w:tabs>
        <w:spacing w:before="1" w:line="300" w:lineRule="auto"/>
        <w:rPr>
          <w:sz w:val="14"/>
          <w:szCs w:val="14"/>
          <w:lang w:val="ru-RU"/>
        </w:rPr>
      </w:pPr>
      <w:r w:rsidRPr="006D5018">
        <w:rPr>
          <w:sz w:val="14"/>
          <w:szCs w:val="14"/>
          <w:lang w:val="ru-RU"/>
        </w:rPr>
        <w:t xml:space="preserve">Электронные помехи от предметов со встроенным противоугонным чипом могут вызвать сбой в работе системы смарт-ключа и противоугонной системы, что может привести к невозможности запуска автомобиля. </w:t>
      </w:r>
      <w:r w:rsidR="00D426C2" w:rsidRPr="006D5018">
        <w:rPr>
          <w:noProof/>
          <w:spacing w:val="-19"/>
          <w:sz w:val="14"/>
          <w:szCs w:val="14"/>
        </w:rPr>
        <w:drawing>
          <wp:inline distT="0" distB="0" distL="0" distR="0" wp14:anchorId="1906B9AC" wp14:editId="320DAA64">
            <wp:extent cx="60000" cy="78000"/>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1" cstate="print"/>
                    <a:stretch>
                      <a:fillRect/>
                    </a:stretch>
                  </pic:blipFill>
                  <pic:spPr>
                    <a:xfrm>
                      <a:off x="0" y="0"/>
                      <a:ext cx="60000" cy="78000"/>
                    </a:xfrm>
                    <a:prstGeom prst="rect">
                      <a:avLst/>
                    </a:prstGeom>
                  </pic:spPr>
                </pic:pic>
              </a:graphicData>
            </a:graphic>
          </wp:inline>
        </w:drawing>
      </w:r>
    </w:p>
    <w:p w14:paraId="2D55849A" w14:textId="77777777" w:rsidR="009E53D3" w:rsidRPr="006D5018" w:rsidRDefault="00D426C2" w:rsidP="00AB0D90">
      <w:pPr>
        <w:spacing w:line="300" w:lineRule="auto"/>
        <w:rPr>
          <w:sz w:val="14"/>
          <w:szCs w:val="14"/>
          <w:lang w:val="ru-RU"/>
        </w:rPr>
      </w:pPr>
      <w:r w:rsidRPr="006D5018">
        <w:rPr>
          <w:sz w:val="14"/>
          <w:szCs w:val="14"/>
          <w:lang w:val="ru-RU"/>
        </w:rPr>
        <w:br w:type="column"/>
      </w:r>
    </w:p>
    <w:p w14:paraId="44CCDFE9" w14:textId="77777777" w:rsidR="009E53D3" w:rsidRPr="006D5018" w:rsidRDefault="009E53D3" w:rsidP="00AB0D90">
      <w:pPr>
        <w:pStyle w:val="a3"/>
        <w:spacing w:before="33" w:line="300" w:lineRule="auto"/>
        <w:ind w:left="0"/>
        <w:jc w:val="left"/>
        <w:rPr>
          <w:sz w:val="14"/>
          <w:szCs w:val="14"/>
          <w:lang w:val="ru-RU"/>
        </w:rPr>
      </w:pPr>
    </w:p>
    <w:p w14:paraId="02B6D0EE" w14:textId="77777777" w:rsidR="009E53D3" w:rsidRPr="00DD4E07" w:rsidRDefault="006D5018" w:rsidP="00AB0D90">
      <w:pPr>
        <w:pStyle w:val="4"/>
        <w:spacing w:before="0" w:line="300" w:lineRule="auto"/>
        <w:ind w:left="27" w:right="26"/>
        <w:jc w:val="both"/>
        <w:rPr>
          <w:sz w:val="14"/>
          <w:szCs w:val="14"/>
          <w:lang w:val="ru-RU"/>
        </w:rPr>
      </w:pPr>
      <w:r w:rsidRPr="006D5018">
        <w:rPr>
          <w:color w:val="79C1F9"/>
          <w:spacing w:val="-2"/>
          <w:sz w:val="14"/>
          <w:szCs w:val="14"/>
          <w:lang w:val="ru-RU"/>
        </w:rPr>
        <w:t>Настройка</w:t>
      </w:r>
      <w:r w:rsidRPr="00DD4E07">
        <w:rPr>
          <w:color w:val="79C1F9"/>
          <w:spacing w:val="-2"/>
          <w:sz w:val="14"/>
          <w:szCs w:val="14"/>
          <w:lang w:val="ru-RU"/>
        </w:rPr>
        <w:t xml:space="preserve"> </w:t>
      </w:r>
      <w:r w:rsidRPr="006D5018">
        <w:rPr>
          <w:color w:val="79C1F9"/>
          <w:spacing w:val="-2"/>
          <w:sz w:val="14"/>
          <w:szCs w:val="14"/>
          <w:lang w:val="ru-RU"/>
        </w:rPr>
        <w:t>функции</w:t>
      </w:r>
      <w:r w:rsidRPr="00DD4E07">
        <w:rPr>
          <w:color w:val="79C1F9"/>
          <w:spacing w:val="-2"/>
          <w:sz w:val="14"/>
          <w:szCs w:val="14"/>
          <w:lang w:val="ru-RU"/>
        </w:rPr>
        <w:t xml:space="preserve"> </w:t>
      </w:r>
      <w:r w:rsidRPr="006D5018">
        <w:rPr>
          <w:color w:val="79C1F9"/>
          <w:spacing w:val="-2"/>
          <w:sz w:val="14"/>
          <w:szCs w:val="14"/>
          <w:lang w:val="ru-RU"/>
        </w:rPr>
        <w:t>дистанционного</w:t>
      </w:r>
      <w:r w:rsidRPr="00DD4E07">
        <w:rPr>
          <w:color w:val="79C1F9"/>
          <w:spacing w:val="-2"/>
          <w:sz w:val="14"/>
          <w:szCs w:val="14"/>
          <w:lang w:val="ru-RU"/>
        </w:rPr>
        <w:t xml:space="preserve"> </w:t>
      </w:r>
      <w:r>
        <w:rPr>
          <w:color w:val="79C1F9"/>
          <w:spacing w:val="-2"/>
          <w:sz w:val="14"/>
          <w:szCs w:val="14"/>
          <w:lang w:val="ru-RU"/>
        </w:rPr>
        <w:t>отпирания</w:t>
      </w:r>
    </w:p>
    <w:p w14:paraId="3A79E16D" w14:textId="77777777" w:rsidR="009E53D3" w:rsidRPr="00DD4E07" w:rsidRDefault="00D426C2" w:rsidP="00AB0D90">
      <w:pPr>
        <w:pStyle w:val="a3"/>
        <w:spacing w:before="9" w:line="300" w:lineRule="auto"/>
        <w:ind w:left="0"/>
        <w:jc w:val="left"/>
        <w:rPr>
          <w:b/>
          <w:sz w:val="14"/>
          <w:szCs w:val="14"/>
          <w:lang w:val="ru-RU"/>
        </w:rPr>
      </w:pPr>
      <w:r w:rsidRPr="006D5018">
        <w:rPr>
          <w:b/>
          <w:noProof/>
          <w:sz w:val="14"/>
          <w:szCs w:val="14"/>
        </w:rPr>
        <w:drawing>
          <wp:anchor distT="0" distB="0" distL="0" distR="0" simplePos="0" relativeHeight="251591168" behindDoc="1" locked="0" layoutInCell="1" allowOverlap="1" wp14:anchorId="514E8CED" wp14:editId="4D814EB1">
            <wp:simplePos x="0" y="0"/>
            <wp:positionH relativeFrom="page">
              <wp:posOffset>2885757</wp:posOffset>
            </wp:positionH>
            <wp:positionV relativeFrom="paragraph">
              <wp:posOffset>57881</wp:posOffset>
            </wp:positionV>
            <wp:extent cx="2110236" cy="1146048"/>
            <wp:effectExtent l="0" t="0" r="0" b="0"/>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62" cstate="print"/>
                    <a:stretch>
                      <a:fillRect/>
                    </a:stretch>
                  </pic:blipFill>
                  <pic:spPr>
                    <a:xfrm>
                      <a:off x="0" y="0"/>
                      <a:ext cx="2110236" cy="1146048"/>
                    </a:xfrm>
                    <a:prstGeom prst="rect">
                      <a:avLst/>
                    </a:prstGeom>
                  </pic:spPr>
                </pic:pic>
              </a:graphicData>
            </a:graphic>
          </wp:anchor>
        </w:drawing>
      </w:r>
    </w:p>
    <w:p w14:paraId="70C9D775" w14:textId="77777777" w:rsidR="009E53D3" w:rsidRPr="006D5018" w:rsidRDefault="006D5018" w:rsidP="00AB0D90">
      <w:pPr>
        <w:pStyle w:val="a3"/>
        <w:spacing w:before="43" w:line="300" w:lineRule="auto"/>
        <w:ind w:right="28"/>
        <w:rPr>
          <w:sz w:val="14"/>
          <w:szCs w:val="14"/>
        </w:rPr>
      </w:pPr>
      <w:r w:rsidRPr="006D5018">
        <w:rPr>
          <w:sz w:val="14"/>
          <w:szCs w:val="14"/>
          <w:lang w:val="ru-RU"/>
        </w:rPr>
        <w:t xml:space="preserve">На мультимедийном экране выберите последовательно: </w:t>
      </w:r>
      <w:r w:rsidR="00765610">
        <w:rPr>
          <w:sz w:val="14"/>
          <w:szCs w:val="14"/>
          <w:lang w:val="ru-RU"/>
        </w:rPr>
        <w:t>«</w:t>
      </w:r>
      <w:r w:rsidRPr="006D5018">
        <w:rPr>
          <w:sz w:val="14"/>
          <w:szCs w:val="14"/>
          <w:lang w:val="ru-RU"/>
        </w:rPr>
        <w:t xml:space="preserve">Настройки автомобиля → Управление автомобилем → Двери и </w:t>
      </w:r>
      <w:r w:rsidR="00765610">
        <w:rPr>
          <w:sz w:val="14"/>
          <w:szCs w:val="14"/>
          <w:lang w:val="ru-RU"/>
        </w:rPr>
        <w:t>окна»</w:t>
      </w:r>
      <w:r w:rsidRPr="006D5018">
        <w:rPr>
          <w:sz w:val="14"/>
          <w:szCs w:val="14"/>
          <w:lang w:val="ru-RU"/>
        </w:rPr>
        <w:t xml:space="preserve">, затем в интерфейсе включите или отключите функцию </w:t>
      </w:r>
      <w:r w:rsidRPr="006D5018">
        <w:rPr>
          <w:sz w:val="14"/>
          <w:szCs w:val="14"/>
        </w:rPr>
        <w:t>«</w:t>
      </w:r>
      <w:r w:rsidR="00765610">
        <w:rPr>
          <w:sz w:val="14"/>
          <w:szCs w:val="14"/>
          <w:lang w:val="ru-RU"/>
        </w:rPr>
        <w:t>О</w:t>
      </w:r>
      <w:r w:rsidRPr="006D5018">
        <w:rPr>
          <w:sz w:val="14"/>
          <w:szCs w:val="14"/>
        </w:rPr>
        <w:t>ткрытие только двери водителя».</w:t>
      </w:r>
    </w:p>
    <w:p w14:paraId="0A5B9194" w14:textId="77777777" w:rsidR="00765610" w:rsidRPr="00765610" w:rsidRDefault="00765610" w:rsidP="00AB0D90">
      <w:pPr>
        <w:pStyle w:val="a6"/>
        <w:numPr>
          <w:ilvl w:val="0"/>
          <w:numId w:val="113"/>
        </w:numPr>
        <w:tabs>
          <w:tab w:val="left" w:pos="254"/>
        </w:tabs>
        <w:spacing w:line="300" w:lineRule="auto"/>
        <w:ind w:right="26"/>
        <w:rPr>
          <w:sz w:val="14"/>
          <w:szCs w:val="14"/>
          <w:lang w:val="ru-RU"/>
        </w:rPr>
      </w:pPr>
      <w:r w:rsidRPr="00765610">
        <w:rPr>
          <w:sz w:val="14"/>
          <w:szCs w:val="14"/>
          <w:lang w:val="ru-RU"/>
        </w:rPr>
        <w:t xml:space="preserve">После включения этой функции одно краткое нажатие кнопки </w:t>
      </w:r>
      <w:r>
        <w:rPr>
          <w:sz w:val="14"/>
          <w:szCs w:val="14"/>
          <w:lang w:val="ru-RU"/>
        </w:rPr>
        <w:t>отпирания</w:t>
      </w:r>
      <w:r w:rsidRPr="00765610">
        <w:rPr>
          <w:sz w:val="14"/>
          <w:szCs w:val="14"/>
          <w:lang w:val="ru-RU"/>
        </w:rPr>
        <w:t xml:space="preserve"> на смарт-ключе разблокирует только дверь водителя. Для </w:t>
      </w:r>
      <w:r>
        <w:rPr>
          <w:sz w:val="14"/>
          <w:szCs w:val="14"/>
          <w:lang w:val="ru-RU"/>
        </w:rPr>
        <w:t xml:space="preserve">отпирания </w:t>
      </w:r>
      <w:r w:rsidRPr="00765610">
        <w:rPr>
          <w:sz w:val="14"/>
          <w:szCs w:val="14"/>
          <w:lang w:val="ru-RU"/>
        </w:rPr>
        <w:t xml:space="preserve">всех дверей необходимо через определенное время нажать кнопку </w:t>
      </w:r>
      <w:r>
        <w:rPr>
          <w:sz w:val="14"/>
          <w:szCs w:val="14"/>
          <w:lang w:val="ru-RU"/>
        </w:rPr>
        <w:t>отпирания</w:t>
      </w:r>
      <w:r w:rsidRPr="00765610">
        <w:rPr>
          <w:sz w:val="14"/>
          <w:szCs w:val="14"/>
          <w:lang w:val="ru-RU"/>
        </w:rPr>
        <w:t xml:space="preserve"> смарт-ключа еще раз.</w:t>
      </w:r>
    </w:p>
    <w:p w14:paraId="75EC87CB" w14:textId="77777777" w:rsidR="009E53D3" w:rsidRPr="00765610" w:rsidRDefault="00765610" w:rsidP="00AB0D90">
      <w:pPr>
        <w:pStyle w:val="a6"/>
        <w:numPr>
          <w:ilvl w:val="0"/>
          <w:numId w:val="113"/>
        </w:numPr>
        <w:tabs>
          <w:tab w:val="left" w:pos="254"/>
        </w:tabs>
        <w:spacing w:line="300" w:lineRule="auto"/>
        <w:ind w:right="26"/>
        <w:rPr>
          <w:sz w:val="14"/>
          <w:szCs w:val="14"/>
          <w:lang w:val="ru-RU"/>
        </w:rPr>
      </w:pPr>
      <w:r w:rsidRPr="00765610">
        <w:rPr>
          <w:sz w:val="14"/>
          <w:szCs w:val="14"/>
          <w:lang w:val="ru-RU"/>
        </w:rPr>
        <w:t xml:space="preserve">После отключения этой функции одно краткое нажатие кнопки </w:t>
      </w:r>
      <w:r>
        <w:rPr>
          <w:sz w:val="14"/>
          <w:szCs w:val="14"/>
          <w:lang w:val="ru-RU"/>
        </w:rPr>
        <w:t>отпирания</w:t>
      </w:r>
      <w:r w:rsidRPr="00765610">
        <w:rPr>
          <w:sz w:val="14"/>
          <w:szCs w:val="14"/>
          <w:lang w:val="ru-RU"/>
        </w:rPr>
        <w:t xml:space="preserve"> на смарт-ключе разблокирует все двери.</w:t>
      </w:r>
    </w:p>
    <w:p w14:paraId="0E227D52" w14:textId="77777777" w:rsidR="00765610" w:rsidRPr="006836A4" w:rsidRDefault="00765610" w:rsidP="00AB0D90">
      <w:pPr>
        <w:spacing w:before="110" w:line="300" w:lineRule="auto"/>
        <w:ind w:left="28" w:hanging="28"/>
        <w:jc w:val="both"/>
        <w:rPr>
          <w:sz w:val="14"/>
          <w:szCs w:val="14"/>
          <w:lang w:val="ru-RU"/>
        </w:rPr>
      </w:pPr>
      <w:r w:rsidRPr="006836A4">
        <w:rPr>
          <w:noProof/>
          <w:sz w:val="14"/>
          <w:szCs w:val="14"/>
          <w:lang w:val="ru-RU" w:eastAsia="ru-RU"/>
        </w:rPr>
        <w:drawing>
          <wp:inline distT="0" distB="0" distL="0" distR="0" wp14:anchorId="74B4BA08" wp14:editId="5451CE06">
            <wp:extent cx="200990" cy="200660"/>
            <wp:effectExtent l="0" t="0" r="8890" b="889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90" cy="200660"/>
                    </a:xfrm>
                    <a:prstGeom prst="rect">
                      <a:avLst/>
                    </a:prstGeom>
                  </pic:spPr>
                </pic:pic>
              </a:graphicData>
            </a:graphic>
          </wp:inline>
        </w:drawing>
      </w:r>
      <w:r w:rsidRPr="006836A4">
        <w:rPr>
          <w:sz w:val="14"/>
          <w:szCs w:val="14"/>
          <w:lang w:val="ru-RU"/>
        </w:rPr>
        <w:t xml:space="preserve"> На работу смарт-ключа влияют посторонние сигналы, поэтому автомобиль может не обнаружить ключ, не запуститься, не разблокироваться, не заблокироваться и т.д. в следующих ситуациях:</w:t>
      </w:r>
    </w:p>
    <w:p w14:paraId="5C2E6EF5" w14:textId="77777777" w:rsidR="00765610" w:rsidRPr="006836A4" w:rsidRDefault="00765610" w:rsidP="00AB0D90">
      <w:pPr>
        <w:numPr>
          <w:ilvl w:val="1"/>
          <w:numId w:val="131"/>
        </w:numPr>
        <w:tabs>
          <w:tab w:val="left" w:pos="255"/>
        </w:tabs>
        <w:spacing w:before="73" w:line="300" w:lineRule="auto"/>
        <w:ind w:right="1"/>
        <w:jc w:val="both"/>
        <w:rPr>
          <w:sz w:val="14"/>
          <w:szCs w:val="14"/>
          <w:lang w:val="ru-RU"/>
        </w:rPr>
      </w:pPr>
      <w:r w:rsidRPr="006836A4">
        <w:rPr>
          <w:sz w:val="14"/>
          <w:szCs w:val="14"/>
          <w:lang w:val="ru-RU"/>
        </w:rPr>
        <w:t>Когда смарт-ключ находится в непосредственной близости от мобильного телефона с металлическим корпусом или накрыт металлическим предметом.</w:t>
      </w:r>
    </w:p>
    <w:p w14:paraId="7C63815F" w14:textId="77777777" w:rsidR="00765610" w:rsidRPr="006836A4" w:rsidRDefault="00765610" w:rsidP="00AB0D90">
      <w:pPr>
        <w:numPr>
          <w:ilvl w:val="1"/>
          <w:numId w:val="131"/>
        </w:numPr>
        <w:tabs>
          <w:tab w:val="left" w:pos="255"/>
        </w:tabs>
        <w:spacing w:before="15" w:line="300" w:lineRule="auto"/>
        <w:jc w:val="both"/>
        <w:rPr>
          <w:sz w:val="14"/>
          <w:szCs w:val="14"/>
          <w:lang w:val="ru-RU"/>
        </w:rPr>
      </w:pPr>
      <w:r w:rsidRPr="006836A4">
        <w:rPr>
          <w:sz w:val="14"/>
          <w:szCs w:val="14"/>
          <w:lang w:val="ru-RU"/>
        </w:rPr>
        <w:t>Когда смарт-ключ находится рядом с внешними устройствами или оборудованием, оснащенным резервным источником питания для работы, смарт-ключ расположен рядом с резервным источником питания или в зоне действия помех.</w:t>
      </w:r>
    </w:p>
    <w:p w14:paraId="10670796" w14:textId="77777777" w:rsidR="00765610" w:rsidRPr="006836A4" w:rsidRDefault="00765610" w:rsidP="00AB0D90">
      <w:pPr>
        <w:numPr>
          <w:ilvl w:val="1"/>
          <w:numId w:val="131"/>
        </w:numPr>
        <w:tabs>
          <w:tab w:val="left" w:pos="255"/>
        </w:tabs>
        <w:spacing w:before="15" w:line="300" w:lineRule="auto"/>
        <w:jc w:val="both"/>
        <w:rPr>
          <w:sz w:val="14"/>
          <w:szCs w:val="14"/>
          <w:lang w:val="ru-RU"/>
        </w:rPr>
      </w:pPr>
      <w:r w:rsidRPr="006836A4">
        <w:rPr>
          <w:sz w:val="14"/>
          <w:szCs w:val="14"/>
          <w:lang w:val="ru-RU"/>
        </w:rPr>
        <w:t xml:space="preserve">Когда смарт-ключ находится рядом с электронными устройствами, создающими сильные помехи, такими как ноутбуки, </w:t>
      </w:r>
      <w:r w:rsidRPr="006836A4">
        <w:rPr>
          <w:sz w:val="14"/>
          <w:szCs w:val="14"/>
        </w:rPr>
        <w:t>Bluetooth</w:t>
      </w:r>
      <w:r w:rsidRPr="006836A4">
        <w:rPr>
          <w:sz w:val="14"/>
          <w:szCs w:val="14"/>
          <w:lang w:val="ru-RU"/>
        </w:rPr>
        <w:t xml:space="preserve">-гарнитуры, работающие преобразователи напряжения и зарядные устройства, карты доступа </w:t>
      </w:r>
      <w:r w:rsidRPr="006836A4">
        <w:rPr>
          <w:sz w:val="14"/>
          <w:szCs w:val="14"/>
        </w:rPr>
        <w:t>Bluetooth</w:t>
      </w:r>
      <w:r w:rsidRPr="006836A4">
        <w:rPr>
          <w:sz w:val="14"/>
          <w:szCs w:val="14"/>
          <w:lang w:val="ru-RU"/>
        </w:rPr>
        <w:t>, рации и другие устройства создающие сильные помехи.</w:t>
      </w:r>
      <w:r w:rsidRPr="006836A4">
        <w:rPr>
          <w:spacing w:val="-20"/>
          <w:sz w:val="14"/>
          <w:szCs w:val="14"/>
          <w:lang w:val="ru-RU"/>
        </w:rPr>
        <w:t xml:space="preserve"> </w:t>
      </w:r>
      <w:r w:rsidRPr="006836A4">
        <w:rPr>
          <w:noProof/>
          <w:spacing w:val="-20"/>
          <w:sz w:val="14"/>
          <w:szCs w:val="14"/>
          <w:lang w:val="ru-RU" w:eastAsia="ru-RU"/>
        </w:rPr>
        <w:drawing>
          <wp:inline distT="0" distB="0" distL="0" distR="0" wp14:anchorId="6159A59A" wp14:editId="4732F497">
            <wp:extent cx="66929" cy="8214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5" cstate="print"/>
                    <a:stretch>
                      <a:fillRect/>
                    </a:stretch>
                  </pic:blipFill>
                  <pic:spPr>
                    <a:xfrm>
                      <a:off x="0" y="0"/>
                      <a:ext cx="66929" cy="82140"/>
                    </a:xfrm>
                    <a:prstGeom prst="rect">
                      <a:avLst/>
                    </a:prstGeom>
                  </pic:spPr>
                </pic:pic>
              </a:graphicData>
            </a:graphic>
          </wp:inline>
        </w:drawing>
      </w:r>
    </w:p>
    <w:p w14:paraId="5B9AB286" w14:textId="77777777" w:rsidR="009E53D3" w:rsidRPr="00765610" w:rsidRDefault="009E53D3" w:rsidP="00AB0D90">
      <w:pPr>
        <w:pStyle w:val="a6"/>
        <w:spacing w:line="300" w:lineRule="auto"/>
        <w:rPr>
          <w:sz w:val="17"/>
          <w:lang w:val="ru-RU"/>
        </w:rPr>
        <w:sectPr w:rsidR="009E53D3" w:rsidRPr="00765610">
          <w:pgSz w:w="8740" w:h="11910"/>
          <w:pgMar w:top="220" w:right="850" w:bottom="560" w:left="850" w:header="0" w:footer="362" w:gutter="0"/>
          <w:cols w:num="2" w:space="720" w:equalWidth="0">
            <w:col w:w="3337" w:space="329"/>
            <w:col w:w="3374"/>
          </w:cols>
        </w:sectPr>
      </w:pPr>
    </w:p>
    <w:p w14:paraId="58BF9EE3" w14:textId="77777777" w:rsidR="009E53D3" w:rsidRPr="00765610" w:rsidRDefault="009E53D3" w:rsidP="00AB0D90">
      <w:pPr>
        <w:pStyle w:val="a3"/>
        <w:spacing w:line="300" w:lineRule="auto"/>
        <w:ind w:left="0"/>
        <w:jc w:val="left"/>
        <w:rPr>
          <w:lang w:val="ru-RU"/>
        </w:rPr>
      </w:pPr>
    </w:p>
    <w:p w14:paraId="4A3F4CFF" w14:textId="77777777" w:rsidR="009E53D3" w:rsidRPr="00765610" w:rsidRDefault="009E53D3" w:rsidP="00AB0D90">
      <w:pPr>
        <w:pStyle w:val="a3"/>
        <w:spacing w:before="160" w:line="300" w:lineRule="auto"/>
        <w:ind w:left="0"/>
        <w:jc w:val="left"/>
        <w:rPr>
          <w:lang w:val="ru-RU"/>
        </w:rPr>
      </w:pPr>
    </w:p>
    <w:p w14:paraId="7979A701" w14:textId="77777777" w:rsidR="00765610" w:rsidRPr="00765610" w:rsidRDefault="00765610" w:rsidP="00AB0D90">
      <w:pPr>
        <w:pStyle w:val="a3"/>
        <w:spacing w:line="300" w:lineRule="auto"/>
        <w:ind w:left="100" w:right="76"/>
        <w:rPr>
          <w:sz w:val="14"/>
          <w:szCs w:val="14"/>
          <w:lang w:val="ru-RU"/>
        </w:rPr>
      </w:pPr>
      <w:r w:rsidRPr="006836A4">
        <w:rPr>
          <w:noProof/>
          <w:sz w:val="14"/>
          <w:szCs w:val="14"/>
          <w:lang w:val="ru-RU" w:eastAsia="ru-RU"/>
        </w:rPr>
        <w:drawing>
          <wp:inline distT="0" distB="0" distL="0" distR="0" wp14:anchorId="08DE1110" wp14:editId="4A413BDF">
            <wp:extent cx="200990" cy="200659"/>
            <wp:effectExtent l="0" t="0" r="8890" b="9525"/>
            <wp:docPr id="1409"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90" cy="200659"/>
                    </a:xfrm>
                    <a:prstGeom prst="rect">
                      <a:avLst/>
                    </a:prstGeom>
                  </pic:spPr>
                </pic:pic>
              </a:graphicData>
            </a:graphic>
          </wp:inline>
        </w:drawing>
      </w:r>
      <w:r w:rsidRPr="00765610">
        <w:rPr>
          <w:sz w:val="14"/>
          <w:szCs w:val="14"/>
          <w:lang w:val="ru-RU"/>
        </w:rPr>
        <w:t xml:space="preserve"> Не изменяйте частоту передачи и не повышайте мощность передатчика без разрешения (включая установку дополнительных усилителей передачи частоты), а также не подключайте внешнюю приемную антенну и не используйте другие передающие/приемные антенны без разрешения.</w:t>
      </w:r>
    </w:p>
    <w:p w14:paraId="4B08BF6F" w14:textId="77777777" w:rsidR="00765610" w:rsidRPr="00765610" w:rsidRDefault="00765610" w:rsidP="00AB0D90">
      <w:pPr>
        <w:pStyle w:val="a3"/>
        <w:spacing w:line="300" w:lineRule="auto"/>
        <w:ind w:left="100" w:right="76"/>
        <w:rPr>
          <w:sz w:val="14"/>
          <w:szCs w:val="14"/>
          <w:lang w:val="ru-RU"/>
        </w:rPr>
      </w:pPr>
      <w:r w:rsidRPr="00765610">
        <w:rPr>
          <w:sz w:val="14"/>
          <w:szCs w:val="14"/>
          <w:lang w:val="ru-RU"/>
        </w:rPr>
        <w:t xml:space="preserve">После срабатывания противоугонной сигнализации в результате открытия двери механическим ключом необходимо </w:t>
      </w:r>
      <w:r>
        <w:rPr>
          <w:sz w:val="14"/>
          <w:szCs w:val="14"/>
          <w:lang w:val="ru-RU"/>
        </w:rPr>
        <w:t>отпереть</w:t>
      </w:r>
      <w:r w:rsidRPr="00765610">
        <w:rPr>
          <w:sz w:val="14"/>
          <w:szCs w:val="14"/>
          <w:lang w:val="ru-RU"/>
        </w:rPr>
        <w:t xml:space="preserve"> дверь смарт-ключом. </w:t>
      </w:r>
      <w:r w:rsidRPr="00765610">
        <w:rPr>
          <w:spacing w:val="-19"/>
          <w:sz w:val="14"/>
          <w:szCs w:val="14"/>
          <w:lang w:val="ru-RU"/>
        </w:rPr>
        <w:t xml:space="preserve"> </w:t>
      </w:r>
      <w:r w:rsidRPr="00765610">
        <w:rPr>
          <w:noProof/>
          <w:spacing w:val="-19"/>
          <w:sz w:val="14"/>
          <w:szCs w:val="14"/>
        </w:rPr>
        <w:drawing>
          <wp:inline distT="0" distB="0" distL="0" distR="0" wp14:anchorId="43A2C888" wp14:editId="56F3E02C">
            <wp:extent cx="64340" cy="80425"/>
            <wp:effectExtent l="0" t="0" r="0" b="0"/>
            <wp:docPr id="1410"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5" cstate="print"/>
                    <a:stretch>
                      <a:fillRect/>
                    </a:stretch>
                  </pic:blipFill>
                  <pic:spPr>
                    <a:xfrm>
                      <a:off x="0" y="0"/>
                      <a:ext cx="64340" cy="80425"/>
                    </a:xfrm>
                    <a:prstGeom prst="rect">
                      <a:avLst/>
                    </a:prstGeom>
                  </pic:spPr>
                </pic:pic>
              </a:graphicData>
            </a:graphic>
          </wp:inline>
        </w:drawing>
      </w:r>
    </w:p>
    <w:p w14:paraId="29A4D8B9" w14:textId="77777777" w:rsidR="00765610" w:rsidRPr="00BB20D0" w:rsidRDefault="00765610" w:rsidP="00AB0D90">
      <w:pPr>
        <w:tabs>
          <w:tab w:val="left" w:pos="1280"/>
          <w:tab w:val="left" w:pos="1748"/>
          <w:tab w:val="left" w:pos="2264"/>
          <w:tab w:val="left" w:pos="3100"/>
        </w:tabs>
        <w:spacing w:before="112" w:line="300" w:lineRule="auto"/>
        <w:jc w:val="both"/>
        <w:rPr>
          <w:sz w:val="15"/>
          <w:szCs w:val="15"/>
          <w:lang w:val="ru-RU"/>
        </w:rPr>
      </w:pPr>
    </w:p>
    <w:p w14:paraId="341AEB0D" w14:textId="77777777" w:rsidR="009E53D3" w:rsidRPr="00765610" w:rsidRDefault="009E53D3" w:rsidP="00AB0D90">
      <w:pPr>
        <w:pStyle w:val="a3"/>
        <w:spacing w:line="300" w:lineRule="auto"/>
        <w:jc w:val="left"/>
        <w:rPr>
          <w:lang w:val="ru-RU"/>
        </w:rPr>
      </w:pPr>
    </w:p>
    <w:p w14:paraId="07B83442" w14:textId="77777777" w:rsidR="009E53D3" w:rsidRPr="00765610" w:rsidRDefault="00D426C2" w:rsidP="00AB0D90">
      <w:pPr>
        <w:spacing w:before="70" w:line="300" w:lineRule="auto"/>
        <w:ind w:left="1276" w:hanging="567"/>
        <w:rPr>
          <w:i/>
          <w:sz w:val="18"/>
          <w:szCs w:val="18"/>
          <w:lang w:val="ru-RU"/>
        </w:rPr>
      </w:pPr>
      <w:r w:rsidRPr="00765610">
        <w:rPr>
          <w:lang w:val="ru-RU"/>
        </w:rPr>
        <w:br w:type="column"/>
      </w:r>
      <w:hyperlink w:anchor="_bookmark37" w:history="1">
        <w:r w:rsidR="00D15F53" w:rsidRPr="00765610">
          <w:rPr>
            <w:i/>
            <w:color w:val="007FFF"/>
            <w:sz w:val="18"/>
            <w:szCs w:val="18"/>
            <w:lang w:val="ru-RU"/>
          </w:rPr>
          <w:t>Вход и выход из автомобиля</w:t>
        </w:r>
      </w:hyperlink>
    </w:p>
    <w:p w14:paraId="40B975FC" w14:textId="77777777" w:rsidR="009E53D3" w:rsidRPr="00B02E94" w:rsidRDefault="00D426C2" w:rsidP="00AB0D90">
      <w:pPr>
        <w:pStyle w:val="2"/>
        <w:spacing w:before="188" w:line="300" w:lineRule="auto"/>
        <w:ind w:right="27"/>
        <w:jc w:val="both"/>
        <w:rPr>
          <w:sz w:val="16"/>
          <w:szCs w:val="16"/>
          <w:lang w:val="ru-RU"/>
        </w:rPr>
      </w:pPr>
      <w:r w:rsidRPr="00B02E94">
        <w:rPr>
          <w:noProof/>
          <w:sz w:val="16"/>
          <w:szCs w:val="16"/>
        </w:rPr>
        <mc:AlternateContent>
          <mc:Choice Requires="wps">
            <w:drawing>
              <wp:anchor distT="0" distB="0" distL="0" distR="0" simplePos="0" relativeHeight="251518464" behindDoc="0" locked="0" layoutInCell="1" allowOverlap="1" wp14:anchorId="64EBDEDC" wp14:editId="47D186D2">
                <wp:simplePos x="0" y="0"/>
                <wp:positionH relativeFrom="page">
                  <wp:posOffset>557999</wp:posOffset>
                </wp:positionH>
                <wp:positionV relativeFrom="paragraph">
                  <wp:posOffset>59435</wp:posOffset>
                </wp:positionV>
                <wp:extent cx="4428490" cy="381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861BC92" id="Graphic 183" o:spid="_x0000_s1026" style="position:absolute;margin-left:43.95pt;margin-top:4.7pt;width:348.7pt;height:.3pt;z-index:25151846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152" w:name="Keyless_Locking_and_Unlocking_"/>
      <w:bookmarkStart w:id="153" w:name="_bookmark42"/>
      <w:bookmarkEnd w:id="152"/>
      <w:bookmarkEnd w:id="153"/>
      <w:r w:rsidR="00765610" w:rsidRPr="00B02E94">
        <w:rPr>
          <w:color w:val="1E6CEB"/>
          <w:spacing w:val="-2"/>
          <w:sz w:val="16"/>
          <w:szCs w:val="16"/>
          <w:lang w:val="ru-RU"/>
        </w:rPr>
        <w:t>Бесключевое запирание и отпирание</w:t>
      </w:r>
    </w:p>
    <w:p w14:paraId="25F00C41" w14:textId="77777777" w:rsidR="009E53D3" w:rsidRPr="00765610" w:rsidRDefault="00765610" w:rsidP="00AB0D90">
      <w:pPr>
        <w:pStyle w:val="4"/>
        <w:spacing w:before="105" w:line="300" w:lineRule="auto"/>
        <w:jc w:val="both"/>
        <w:rPr>
          <w:sz w:val="14"/>
          <w:szCs w:val="14"/>
          <w:lang w:val="ru-RU"/>
        </w:rPr>
      </w:pPr>
      <w:bookmarkStart w:id="154" w:name="_bookmark43"/>
      <w:bookmarkEnd w:id="154"/>
      <w:r w:rsidRPr="00765610">
        <w:rPr>
          <w:color w:val="79C1F9"/>
          <w:spacing w:val="-2"/>
          <w:sz w:val="14"/>
          <w:szCs w:val="14"/>
          <w:lang w:val="ru-RU"/>
        </w:rPr>
        <w:t>Бесключевое отпирание</w:t>
      </w:r>
    </w:p>
    <w:p w14:paraId="0512ECF0" w14:textId="77777777" w:rsidR="009E53D3" w:rsidRPr="00765610" w:rsidRDefault="00765610" w:rsidP="00AB0D90">
      <w:pPr>
        <w:pStyle w:val="5"/>
        <w:spacing w:before="130" w:line="300" w:lineRule="auto"/>
        <w:rPr>
          <w:sz w:val="14"/>
          <w:szCs w:val="14"/>
          <w:lang w:val="ru-RU"/>
        </w:rPr>
      </w:pPr>
      <w:r>
        <w:rPr>
          <w:color w:val="1E6CEB"/>
          <w:spacing w:val="-4"/>
          <w:sz w:val="14"/>
          <w:szCs w:val="14"/>
          <w:lang w:val="ru-RU"/>
        </w:rPr>
        <w:t>Тип</w:t>
      </w:r>
      <w:r w:rsidR="00D426C2" w:rsidRPr="00765610">
        <w:rPr>
          <w:color w:val="1E6CEB"/>
          <w:spacing w:val="-8"/>
          <w:sz w:val="14"/>
          <w:szCs w:val="14"/>
          <w:lang w:val="ru-RU"/>
        </w:rPr>
        <w:t xml:space="preserve"> </w:t>
      </w:r>
      <w:r w:rsidR="00D426C2" w:rsidRPr="00765610">
        <w:rPr>
          <w:color w:val="1E6CEB"/>
          <w:spacing w:val="-10"/>
          <w:sz w:val="14"/>
          <w:szCs w:val="14"/>
          <w:lang w:val="ru-RU"/>
        </w:rPr>
        <w:t>1</w:t>
      </w:r>
    </w:p>
    <w:p w14:paraId="42186610" w14:textId="77777777" w:rsidR="009E53D3" w:rsidRPr="00765610" w:rsidRDefault="00D426C2" w:rsidP="00AB0D90">
      <w:pPr>
        <w:pStyle w:val="a3"/>
        <w:spacing w:before="6" w:line="300" w:lineRule="auto"/>
        <w:ind w:left="0"/>
        <w:jc w:val="left"/>
        <w:rPr>
          <w:sz w:val="14"/>
          <w:szCs w:val="14"/>
          <w:lang w:val="ru-RU"/>
        </w:rPr>
      </w:pPr>
      <w:r w:rsidRPr="00765610">
        <w:rPr>
          <w:noProof/>
          <w:sz w:val="14"/>
          <w:szCs w:val="14"/>
        </w:rPr>
        <w:drawing>
          <wp:anchor distT="0" distB="0" distL="0" distR="0" simplePos="0" relativeHeight="251592192" behindDoc="1" locked="0" layoutInCell="1" allowOverlap="1" wp14:anchorId="4C2E0B84" wp14:editId="1D7CB001">
            <wp:simplePos x="0" y="0"/>
            <wp:positionH relativeFrom="page">
              <wp:posOffset>2885757</wp:posOffset>
            </wp:positionH>
            <wp:positionV relativeFrom="paragraph">
              <wp:posOffset>85036</wp:posOffset>
            </wp:positionV>
            <wp:extent cx="2109510" cy="1146048"/>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3" cstate="print"/>
                    <a:stretch>
                      <a:fillRect/>
                    </a:stretch>
                  </pic:blipFill>
                  <pic:spPr>
                    <a:xfrm>
                      <a:off x="0" y="0"/>
                      <a:ext cx="2109510" cy="1146048"/>
                    </a:xfrm>
                    <a:prstGeom prst="rect">
                      <a:avLst/>
                    </a:prstGeom>
                  </pic:spPr>
                </pic:pic>
              </a:graphicData>
            </a:graphic>
          </wp:anchor>
        </w:drawing>
      </w:r>
    </w:p>
    <w:p w14:paraId="3D105A77" w14:textId="77777777" w:rsidR="00765610" w:rsidRPr="00765610" w:rsidRDefault="00E23CF4" w:rsidP="00AB0D90">
      <w:pPr>
        <w:pStyle w:val="a3"/>
        <w:spacing w:before="58" w:line="300" w:lineRule="auto"/>
        <w:ind w:right="25"/>
        <w:rPr>
          <w:sz w:val="14"/>
          <w:szCs w:val="14"/>
          <w:lang w:val="ru-RU"/>
        </w:rPr>
      </w:pPr>
      <w:r>
        <w:rPr>
          <w:sz w:val="14"/>
          <w:szCs w:val="14"/>
          <w:lang w:val="ru-RU"/>
        </w:rPr>
        <w:t>Сенсорная зона</w:t>
      </w:r>
      <w:r w:rsidR="00765610" w:rsidRPr="00765610">
        <w:rPr>
          <w:sz w:val="14"/>
          <w:szCs w:val="14"/>
          <w:lang w:val="ru-RU"/>
        </w:rPr>
        <w:t xml:space="preserve"> отпирания</w:t>
      </w:r>
    </w:p>
    <w:p w14:paraId="376B5B3A" w14:textId="77777777" w:rsidR="009E53D3" w:rsidRPr="00765610" w:rsidRDefault="00765610" w:rsidP="00AB0D90">
      <w:pPr>
        <w:pStyle w:val="a3"/>
        <w:spacing w:before="58" w:line="300" w:lineRule="auto"/>
        <w:ind w:right="25"/>
        <w:rPr>
          <w:sz w:val="14"/>
          <w:szCs w:val="14"/>
          <w:lang w:val="ru-RU"/>
        </w:rPr>
      </w:pPr>
      <w:r w:rsidRPr="00765610">
        <w:rPr>
          <w:sz w:val="14"/>
          <w:szCs w:val="14"/>
          <w:lang w:val="ru-RU"/>
        </w:rPr>
        <w:t xml:space="preserve">Если в меню мультимедийного дисплея выбрана функция отпирания при касании дверной ручки для всех дверей, при нахождении со смарт-ключом в зоне действия возле двери водителя достаточно коснуться дверной ручки в </w:t>
      </w:r>
      <w:r>
        <w:rPr>
          <w:sz w:val="14"/>
          <w:szCs w:val="14"/>
          <w:lang w:val="ru-RU"/>
        </w:rPr>
        <w:t>области действия датчика</w:t>
      </w:r>
      <w:r w:rsidRPr="00765610">
        <w:rPr>
          <w:sz w:val="14"/>
          <w:szCs w:val="14"/>
          <w:lang w:val="ru-RU"/>
        </w:rPr>
        <w:t xml:space="preserve"> отпирания. В этот момент все четыре двери автоматически отпираются, дверные ручки выдвигаются, двери можно открыть, потянув за ручку. После отпирания указатели поворота мигнут.</w:t>
      </w:r>
    </w:p>
    <w:p w14:paraId="2C978B4D" w14:textId="77777777" w:rsidR="009E53D3" w:rsidRPr="00DD4E07" w:rsidRDefault="00765610" w:rsidP="00AB0D90">
      <w:pPr>
        <w:pStyle w:val="5"/>
        <w:spacing w:line="300" w:lineRule="auto"/>
        <w:rPr>
          <w:sz w:val="14"/>
          <w:szCs w:val="14"/>
          <w:lang w:val="ru-RU"/>
        </w:rPr>
      </w:pPr>
      <w:r>
        <w:rPr>
          <w:color w:val="1E6CEB"/>
          <w:spacing w:val="-4"/>
          <w:sz w:val="14"/>
          <w:szCs w:val="14"/>
          <w:lang w:val="ru-RU"/>
        </w:rPr>
        <w:t>Тип</w:t>
      </w:r>
      <w:r w:rsidR="00D426C2" w:rsidRPr="00DD4E07">
        <w:rPr>
          <w:color w:val="1E6CEB"/>
          <w:spacing w:val="-8"/>
          <w:sz w:val="14"/>
          <w:szCs w:val="14"/>
          <w:lang w:val="ru-RU"/>
        </w:rPr>
        <w:t xml:space="preserve"> </w:t>
      </w:r>
      <w:r w:rsidR="00D426C2" w:rsidRPr="00DD4E07">
        <w:rPr>
          <w:color w:val="1E6CEB"/>
          <w:spacing w:val="-10"/>
          <w:sz w:val="14"/>
          <w:szCs w:val="14"/>
          <w:lang w:val="ru-RU"/>
        </w:rPr>
        <w:t>2</w:t>
      </w:r>
    </w:p>
    <w:p w14:paraId="4CC7CA89" w14:textId="77777777" w:rsidR="009E53D3" w:rsidRPr="00DD4E07" w:rsidRDefault="00D426C2" w:rsidP="00AB0D90">
      <w:pPr>
        <w:pStyle w:val="a3"/>
        <w:spacing w:before="6" w:line="300" w:lineRule="auto"/>
        <w:ind w:left="0"/>
        <w:jc w:val="left"/>
        <w:rPr>
          <w:sz w:val="14"/>
          <w:szCs w:val="14"/>
          <w:lang w:val="ru-RU"/>
        </w:rPr>
      </w:pPr>
      <w:r w:rsidRPr="00765610">
        <w:rPr>
          <w:noProof/>
          <w:sz w:val="14"/>
          <w:szCs w:val="14"/>
        </w:rPr>
        <w:drawing>
          <wp:anchor distT="0" distB="0" distL="0" distR="0" simplePos="0" relativeHeight="251594240" behindDoc="1" locked="0" layoutInCell="1" allowOverlap="1" wp14:anchorId="5378E32A" wp14:editId="5FAFA310">
            <wp:simplePos x="0" y="0"/>
            <wp:positionH relativeFrom="page">
              <wp:posOffset>2885757</wp:posOffset>
            </wp:positionH>
            <wp:positionV relativeFrom="paragraph">
              <wp:posOffset>84874</wp:posOffset>
            </wp:positionV>
            <wp:extent cx="2110236" cy="1146048"/>
            <wp:effectExtent l="0" t="0" r="0" b="0"/>
            <wp:wrapTopAndBottom/>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64" cstate="print"/>
                    <a:stretch>
                      <a:fillRect/>
                    </a:stretch>
                  </pic:blipFill>
                  <pic:spPr>
                    <a:xfrm>
                      <a:off x="0" y="0"/>
                      <a:ext cx="2110236" cy="1146048"/>
                    </a:xfrm>
                    <a:prstGeom prst="rect">
                      <a:avLst/>
                    </a:prstGeom>
                  </pic:spPr>
                </pic:pic>
              </a:graphicData>
            </a:graphic>
          </wp:anchor>
        </w:drawing>
      </w:r>
    </w:p>
    <w:p w14:paraId="27B1C123" w14:textId="77777777" w:rsidR="00765610" w:rsidRPr="00765610" w:rsidRDefault="00765610" w:rsidP="00AB0D90">
      <w:pPr>
        <w:pStyle w:val="a3"/>
        <w:spacing w:before="42" w:line="300" w:lineRule="auto"/>
        <w:ind w:right="28"/>
        <w:rPr>
          <w:sz w:val="14"/>
          <w:szCs w:val="14"/>
          <w:lang w:val="ru-RU"/>
        </w:rPr>
      </w:pPr>
      <w:r w:rsidRPr="00765610">
        <w:rPr>
          <w:sz w:val="14"/>
          <w:szCs w:val="14"/>
          <w:lang w:val="ru-RU"/>
        </w:rPr>
        <w:t xml:space="preserve">На мультимедийном дисплее выберите: </w:t>
      </w:r>
      <w:r>
        <w:rPr>
          <w:sz w:val="14"/>
          <w:szCs w:val="14"/>
          <w:lang w:val="ru-RU"/>
        </w:rPr>
        <w:t>«</w:t>
      </w:r>
      <w:r w:rsidRPr="00765610">
        <w:rPr>
          <w:sz w:val="14"/>
          <w:szCs w:val="14"/>
          <w:lang w:val="ru-RU"/>
        </w:rPr>
        <w:t>Настройки автомобиля → Управление автомобилем → Двери и окна</w:t>
      </w:r>
      <w:r>
        <w:rPr>
          <w:sz w:val="14"/>
          <w:szCs w:val="14"/>
          <w:lang w:val="ru-RU"/>
        </w:rPr>
        <w:t>»</w:t>
      </w:r>
      <w:r w:rsidRPr="00765610">
        <w:rPr>
          <w:sz w:val="14"/>
          <w:szCs w:val="14"/>
          <w:lang w:val="ru-RU"/>
        </w:rPr>
        <w:t xml:space="preserve">, затем включите функцию </w:t>
      </w:r>
      <w:r>
        <w:rPr>
          <w:sz w:val="14"/>
          <w:szCs w:val="14"/>
          <w:lang w:val="ru-RU"/>
        </w:rPr>
        <w:t>«</w:t>
      </w:r>
      <w:r w:rsidRPr="00765610">
        <w:rPr>
          <w:sz w:val="14"/>
          <w:szCs w:val="14"/>
          <w:lang w:val="ru-RU"/>
        </w:rPr>
        <w:t>Отпирание при приближении</w:t>
      </w:r>
      <w:r>
        <w:rPr>
          <w:sz w:val="14"/>
          <w:szCs w:val="14"/>
          <w:lang w:val="ru-RU"/>
        </w:rPr>
        <w:t>»</w:t>
      </w:r>
      <w:r w:rsidRPr="00765610">
        <w:rPr>
          <w:sz w:val="14"/>
          <w:szCs w:val="14"/>
          <w:lang w:val="ru-RU"/>
        </w:rPr>
        <w:t>. После активации этой функции, если автомобиль заперт, при приближении водителя с действующим смарт-ключом автомобиль автоматически отпирается, указатели поворота миг</w:t>
      </w:r>
      <w:r>
        <w:rPr>
          <w:sz w:val="14"/>
          <w:szCs w:val="14"/>
          <w:lang w:val="ru-RU"/>
        </w:rPr>
        <w:t>ну</w:t>
      </w:r>
      <w:r w:rsidRPr="00765610">
        <w:rPr>
          <w:sz w:val="14"/>
          <w:szCs w:val="14"/>
          <w:lang w:val="ru-RU"/>
        </w:rPr>
        <w:t>т.</w:t>
      </w:r>
    </w:p>
    <w:p w14:paraId="694B2D9C" w14:textId="77777777" w:rsidR="00765610" w:rsidRPr="00765610" w:rsidRDefault="00765610" w:rsidP="00AB0D90">
      <w:pPr>
        <w:pStyle w:val="a3"/>
        <w:spacing w:before="42" w:line="300" w:lineRule="auto"/>
        <w:ind w:right="26"/>
        <w:rPr>
          <w:sz w:val="14"/>
          <w:szCs w:val="14"/>
          <w:lang w:val="ru-RU"/>
        </w:rPr>
      </w:pPr>
    </w:p>
    <w:p w14:paraId="0421A7F8" w14:textId="77777777" w:rsidR="009E53D3" w:rsidRPr="00765610" w:rsidRDefault="009E53D3" w:rsidP="00AB0D90">
      <w:pPr>
        <w:pStyle w:val="a3"/>
        <w:spacing w:before="42" w:line="300" w:lineRule="auto"/>
        <w:ind w:right="26"/>
        <w:rPr>
          <w:lang w:val="ru-RU"/>
        </w:rPr>
        <w:sectPr w:rsidR="009E53D3" w:rsidRPr="00765610">
          <w:pgSz w:w="8740" w:h="11910"/>
          <w:pgMar w:top="220" w:right="850" w:bottom="560" w:left="850" w:header="0" w:footer="362" w:gutter="0"/>
          <w:cols w:num="2" w:space="720" w:equalWidth="0">
            <w:col w:w="3337" w:space="329"/>
            <w:col w:w="3374"/>
          </w:cols>
        </w:sectPr>
      </w:pPr>
    </w:p>
    <w:p w14:paraId="1A3596F5" w14:textId="77777777" w:rsidR="009E53D3" w:rsidRPr="00E23CF4" w:rsidRDefault="00F66C25" w:rsidP="00AB0D90">
      <w:pPr>
        <w:spacing w:before="70" w:line="300" w:lineRule="auto"/>
        <w:ind w:left="28"/>
        <w:rPr>
          <w:i/>
          <w:sz w:val="18"/>
          <w:szCs w:val="18"/>
          <w:lang w:val="ru-RU"/>
        </w:rPr>
      </w:pPr>
      <w:hyperlink w:anchor="_bookmark37" w:history="1">
        <w:r w:rsidR="00D15F53" w:rsidRPr="00E23CF4">
          <w:rPr>
            <w:i/>
            <w:color w:val="007FFF"/>
            <w:sz w:val="18"/>
            <w:szCs w:val="18"/>
            <w:lang w:val="ru-RU"/>
          </w:rPr>
          <w:t>Вход и выход из автомобиля</w:t>
        </w:r>
      </w:hyperlink>
    </w:p>
    <w:p w14:paraId="14ED01E2" w14:textId="77777777" w:rsidR="009E53D3" w:rsidRPr="00E23CF4" w:rsidRDefault="00D426C2" w:rsidP="00AB0D90">
      <w:pPr>
        <w:pStyle w:val="a3"/>
        <w:spacing w:line="300" w:lineRule="auto"/>
        <w:ind w:left="0"/>
        <w:jc w:val="left"/>
        <w:rPr>
          <w:i/>
          <w:sz w:val="6"/>
          <w:lang w:val="ru-RU"/>
        </w:rPr>
      </w:pPr>
      <w:r>
        <w:rPr>
          <w:i/>
          <w:noProof/>
          <w:sz w:val="6"/>
        </w:rPr>
        <mc:AlternateContent>
          <mc:Choice Requires="wps">
            <w:drawing>
              <wp:anchor distT="0" distB="0" distL="0" distR="0" simplePos="0" relativeHeight="251595264" behindDoc="1" locked="0" layoutInCell="1" allowOverlap="1" wp14:anchorId="700F90B9" wp14:editId="20300956">
                <wp:simplePos x="0" y="0"/>
                <wp:positionH relativeFrom="page">
                  <wp:posOffset>557999</wp:posOffset>
                </wp:positionH>
                <wp:positionV relativeFrom="paragraph">
                  <wp:posOffset>59435</wp:posOffset>
                </wp:positionV>
                <wp:extent cx="4428490" cy="381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C4A6972" id="Graphic 186" o:spid="_x0000_s1026" style="position:absolute;margin-left:43.95pt;margin-top:4.7pt;width:348.7pt;height:.3pt;z-index:-25172121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636DFC83" w14:textId="77777777" w:rsidR="009E53D3" w:rsidRPr="00E23CF4" w:rsidRDefault="009E53D3" w:rsidP="00AB0D90">
      <w:pPr>
        <w:pStyle w:val="a3"/>
        <w:spacing w:before="1" w:line="300" w:lineRule="auto"/>
        <w:ind w:left="0"/>
        <w:jc w:val="left"/>
        <w:rPr>
          <w:i/>
          <w:sz w:val="6"/>
          <w:lang w:val="ru-RU"/>
        </w:rPr>
      </w:pPr>
    </w:p>
    <w:p w14:paraId="0D7D1D63" w14:textId="77777777" w:rsidR="009E53D3" w:rsidRPr="00E23CF4" w:rsidRDefault="009E53D3" w:rsidP="00AB0D90">
      <w:pPr>
        <w:pStyle w:val="a3"/>
        <w:spacing w:line="300" w:lineRule="auto"/>
        <w:jc w:val="left"/>
        <w:rPr>
          <w:i/>
          <w:sz w:val="6"/>
          <w:lang w:val="ru-RU"/>
        </w:rPr>
        <w:sectPr w:rsidR="009E53D3" w:rsidRPr="00E23CF4">
          <w:pgSz w:w="8740" w:h="11910"/>
          <w:pgMar w:top="220" w:right="850" w:bottom="560" w:left="850" w:header="0" w:footer="362" w:gutter="0"/>
          <w:cols w:space="720"/>
        </w:sectPr>
      </w:pPr>
    </w:p>
    <w:p w14:paraId="13DD12BE" w14:textId="77777777" w:rsidR="009E53D3" w:rsidRPr="00E23CF4" w:rsidRDefault="00E23CF4" w:rsidP="00AB0D90">
      <w:pPr>
        <w:pStyle w:val="4"/>
        <w:spacing w:line="300" w:lineRule="auto"/>
        <w:rPr>
          <w:sz w:val="14"/>
          <w:szCs w:val="14"/>
          <w:lang w:val="ru-RU"/>
        </w:rPr>
      </w:pPr>
      <w:r w:rsidRPr="00E23CF4">
        <w:rPr>
          <w:color w:val="79C1F9"/>
          <w:spacing w:val="-2"/>
          <w:sz w:val="14"/>
          <w:szCs w:val="14"/>
          <w:lang w:val="ru-RU"/>
        </w:rPr>
        <w:t>Настройка функции бесключевого доступа</w:t>
      </w:r>
    </w:p>
    <w:p w14:paraId="2324CA35" w14:textId="77777777" w:rsidR="009E53D3" w:rsidRPr="00E23CF4" w:rsidRDefault="009E53D3" w:rsidP="00AB0D90">
      <w:pPr>
        <w:pStyle w:val="a3"/>
        <w:spacing w:before="6" w:line="300" w:lineRule="auto"/>
        <w:ind w:left="0"/>
        <w:jc w:val="left"/>
        <w:rPr>
          <w:b/>
          <w:sz w:val="14"/>
          <w:szCs w:val="14"/>
          <w:lang w:val="ru-RU"/>
        </w:rPr>
      </w:pPr>
    </w:p>
    <w:p w14:paraId="556E1C28" w14:textId="77777777" w:rsidR="009E53D3" w:rsidRPr="00765610" w:rsidRDefault="00D426C2" w:rsidP="00AB0D90">
      <w:pPr>
        <w:pStyle w:val="a3"/>
        <w:spacing w:line="300" w:lineRule="auto"/>
        <w:ind w:right="-58"/>
        <w:jc w:val="left"/>
        <w:rPr>
          <w:sz w:val="14"/>
          <w:szCs w:val="14"/>
        </w:rPr>
      </w:pPr>
      <w:r w:rsidRPr="00765610">
        <w:rPr>
          <w:noProof/>
          <w:sz w:val="14"/>
          <w:szCs w:val="14"/>
        </w:rPr>
        <w:drawing>
          <wp:inline distT="0" distB="0" distL="0" distR="0" wp14:anchorId="6DE2F318" wp14:editId="3694CB2B">
            <wp:extent cx="2110236" cy="1146048"/>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65" cstate="print"/>
                    <a:stretch>
                      <a:fillRect/>
                    </a:stretch>
                  </pic:blipFill>
                  <pic:spPr>
                    <a:xfrm>
                      <a:off x="0" y="0"/>
                      <a:ext cx="2110236" cy="1146048"/>
                    </a:xfrm>
                    <a:prstGeom prst="rect">
                      <a:avLst/>
                    </a:prstGeom>
                  </pic:spPr>
                </pic:pic>
              </a:graphicData>
            </a:graphic>
          </wp:inline>
        </w:drawing>
      </w:r>
    </w:p>
    <w:p w14:paraId="7C3B209D" w14:textId="77777777" w:rsidR="009E53D3" w:rsidRPr="00E23CF4" w:rsidRDefault="00E23CF4" w:rsidP="00AB0D90">
      <w:pPr>
        <w:pStyle w:val="a3"/>
        <w:spacing w:before="45" w:line="300" w:lineRule="auto"/>
        <w:ind w:right="6"/>
        <w:rPr>
          <w:sz w:val="14"/>
          <w:szCs w:val="14"/>
          <w:lang w:val="ru-RU"/>
        </w:rPr>
      </w:pPr>
      <w:r w:rsidRPr="00E23CF4">
        <w:rPr>
          <w:spacing w:val="-2"/>
          <w:sz w:val="14"/>
          <w:szCs w:val="14"/>
          <w:lang w:val="ru-RU"/>
        </w:rPr>
        <w:t xml:space="preserve">На мультимедийном дисплее выберите: </w:t>
      </w:r>
      <w:r>
        <w:rPr>
          <w:spacing w:val="-2"/>
          <w:sz w:val="14"/>
          <w:szCs w:val="14"/>
          <w:lang w:val="ru-RU"/>
        </w:rPr>
        <w:t>«</w:t>
      </w:r>
      <w:r w:rsidRPr="00E23CF4">
        <w:rPr>
          <w:spacing w:val="-2"/>
          <w:sz w:val="14"/>
          <w:szCs w:val="14"/>
          <w:lang w:val="ru-RU"/>
        </w:rPr>
        <w:t>Настройки автомобиля → Управление автомобилем → Двери и окна → Отпирание при касании дверной ручки</w:t>
      </w:r>
      <w:r>
        <w:rPr>
          <w:spacing w:val="-2"/>
          <w:sz w:val="14"/>
          <w:szCs w:val="14"/>
          <w:lang w:val="ru-RU"/>
        </w:rPr>
        <w:t>»</w:t>
      </w:r>
      <w:r w:rsidRPr="00E23CF4">
        <w:rPr>
          <w:spacing w:val="-2"/>
          <w:sz w:val="14"/>
          <w:szCs w:val="14"/>
          <w:lang w:val="ru-RU"/>
        </w:rPr>
        <w:t xml:space="preserve">, затем выберите один из вариантов: </w:t>
      </w:r>
      <w:r>
        <w:rPr>
          <w:spacing w:val="-2"/>
          <w:sz w:val="14"/>
          <w:szCs w:val="14"/>
          <w:lang w:val="ru-RU"/>
        </w:rPr>
        <w:t>«</w:t>
      </w:r>
      <w:r w:rsidRPr="00E23CF4">
        <w:rPr>
          <w:spacing w:val="-2"/>
          <w:sz w:val="14"/>
          <w:szCs w:val="14"/>
          <w:lang w:val="ru-RU"/>
        </w:rPr>
        <w:t>Все двери</w:t>
      </w:r>
      <w:r>
        <w:rPr>
          <w:spacing w:val="-2"/>
          <w:sz w:val="14"/>
          <w:szCs w:val="14"/>
          <w:lang w:val="ru-RU"/>
        </w:rPr>
        <w:t>»</w:t>
      </w:r>
      <w:r w:rsidRPr="00E23CF4">
        <w:rPr>
          <w:spacing w:val="-2"/>
          <w:sz w:val="14"/>
          <w:szCs w:val="14"/>
          <w:lang w:val="ru-RU"/>
        </w:rPr>
        <w:t xml:space="preserve"> или </w:t>
      </w:r>
      <w:r>
        <w:rPr>
          <w:spacing w:val="-2"/>
          <w:sz w:val="14"/>
          <w:szCs w:val="14"/>
          <w:lang w:val="ru-RU"/>
        </w:rPr>
        <w:t>«</w:t>
      </w:r>
      <w:r w:rsidRPr="00E23CF4">
        <w:rPr>
          <w:spacing w:val="-2"/>
          <w:sz w:val="14"/>
          <w:szCs w:val="14"/>
          <w:lang w:val="ru-RU"/>
        </w:rPr>
        <w:t>Дверь водителя</w:t>
      </w:r>
      <w:r>
        <w:rPr>
          <w:spacing w:val="-2"/>
          <w:sz w:val="14"/>
          <w:szCs w:val="14"/>
          <w:lang w:val="ru-RU"/>
        </w:rPr>
        <w:t>»</w:t>
      </w:r>
      <w:r w:rsidRPr="00E23CF4">
        <w:rPr>
          <w:spacing w:val="-2"/>
          <w:sz w:val="14"/>
          <w:szCs w:val="14"/>
          <w:lang w:val="ru-RU"/>
        </w:rPr>
        <w:t>.</w:t>
      </w:r>
    </w:p>
    <w:p w14:paraId="035F316F" w14:textId="77777777" w:rsidR="00E23CF4" w:rsidRPr="00E23CF4" w:rsidRDefault="00E23CF4" w:rsidP="00AB0D90">
      <w:pPr>
        <w:pStyle w:val="a6"/>
        <w:numPr>
          <w:ilvl w:val="0"/>
          <w:numId w:val="113"/>
        </w:numPr>
        <w:tabs>
          <w:tab w:val="left" w:pos="255"/>
        </w:tabs>
        <w:spacing w:before="14" w:line="300" w:lineRule="auto"/>
        <w:ind w:right="5"/>
        <w:rPr>
          <w:sz w:val="14"/>
          <w:szCs w:val="14"/>
          <w:lang w:val="ru-RU"/>
        </w:rPr>
      </w:pPr>
      <w:r w:rsidRPr="00E23CF4">
        <w:rPr>
          <w:sz w:val="14"/>
          <w:szCs w:val="14"/>
          <w:lang w:val="ru-RU"/>
        </w:rPr>
        <w:t xml:space="preserve">Все двери: после включения этой функции при касании сенсорной зоны для отпирания на ручке двери водителя автоматически отпираются все двери. </w:t>
      </w:r>
    </w:p>
    <w:p w14:paraId="75F80F51" w14:textId="77777777" w:rsidR="009E53D3" w:rsidRPr="00E23CF4" w:rsidRDefault="00E23CF4" w:rsidP="00AB0D90">
      <w:pPr>
        <w:pStyle w:val="a6"/>
        <w:numPr>
          <w:ilvl w:val="0"/>
          <w:numId w:val="113"/>
        </w:numPr>
        <w:tabs>
          <w:tab w:val="left" w:pos="255"/>
        </w:tabs>
        <w:spacing w:before="14" w:line="300" w:lineRule="auto"/>
        <w:ind w:right="5"/>
        <w:rPr>
          <w:sz w:val="14"/>
          <w:szCs w:val="14"/>
          <w:lang w:val="ru-RU"/>
        </w:rPr>
      </w:pPr>
      <w:r w:rsidRPr="00E23CF4">
        <w:rPr>
          <w:sz w:val="14"/>
          <w:szCs w:val="14"/>
          <w:lang w:val="ru-RU"/>
        </w:rPr>
        <w:t>Дверь водителя: после включения этой функции при касании сенсорной зоны отпирания на ручке двери водителя отпирается только дверь водителя, остальные двери при этом остаются запертыми.</w:t>
      </w:r>
    </w:p>
    <w:p w14:paraId="487085C5" w14:textId="77777777" w:rsidR="009E53D3" w:rsidRPr="00E23CF4" w:rsidRDefault="00E23CF4" w:rsidP="00AB0D90">
      <w:pPr>
        <w:pStyle w:val="4"/>
        <w:spacing w:before="60" w:line="300" w:lineRule="auto"/>
        <w:rPr>
          <w:sz w:val="14"/>
          <w:szCs w:val="14"/>
          <w:lang w:val="ru-RU"/>
        </w:rPr>
      </w:pPr>
      <w:r w:rsidRPr="00E23CF4">
        <w:rPr>
          <w:color w:val="79C1F9"/>
          <w:spacing w:val="-2"/>
          <w:sz w:val="14"/>
          <w:szCs w:val="14"/>
          <w:lang w:val="ru-RU"/>
        </w:rPr>
        <w:t>Бесключевое запирание</w:t>
      </w:r>
    </w:p>
    <w:p w14:paraId="1FC8AD69" w14:textId="77777777" w:rsidR="009E53D3" w:rsidRPr="00E23CF4" w:rsidRDefault="00E23CF4" w:rsidP="00AB0D90">
      <w:pPr>
        <w:pStyle w:val="5"/>
        <w:spacing w:before="130" w:line="300" w:lineRule="auto"/>
        <w:jc w:val="left"/>
        <w:rPr>
          <w:sz w:val="14"/>
          <w:szCs w:val="14"/>
          <w:lang w:val="ru-RU"/>
        </w:rPr>
      </w:pPr>
      <w:r>
        <w:rPr>
          <w:color w:val="1E6CEB"/>
          <w:spacing w:val="-4"/>
          <w:sz w:val="14"/>
          <w:szCs w:val="14"/>
          <w:lang w:val="ru-RU"/>
        </w:rPr>
        <w:t>Тип</w:t>
      </w:r>
      <w:r w:rsidR="00D426C2" w:rsidRPr="00E23CF4">
        <w:rPr>
          <w:color w:val="1E6CEB"/>
          <w:spacing w:val="-8"/>
          <w:sz w:val="14"/>
          <w:szCs w:val="14"/>
          <w:lang w:val="ru-RU"/>
        </w:rPr>
        <w:t xml:space="preserve"> </w:t>
      </w:r>
      <w:r w:rsidR="00D426C2" w:rsidRPr="00E23CF4">
        <w:rPr>
          <w:color w:val="1E6CEB"/>
          <w:spacing w:val="-10"/>
          <w:sz w:val="14"/>
          <w:szCs w:val="14"/>
          <w:lang w:val="ru-RU"/>
        </w:rPr>
        <w:t>1</w:t>
      </w:r>
    </w:p>
    <w:p w14:paraId="70B15CA0" w14:textId="77777777" w:rsidR="009E53D3" w:rsidRPr="00E23CF4" w:rsidRDefault="009E53D3" w:rsidP="00AB0D90">
      <w:pPr>
        <w:pStyle w:val="a3"/>
        <w:spacing w:before="7" w:line="300" w:lineRule="auto"/>
        <w:ind w:left="0"/>
        <w:jc w:val="left"/>
        <w:rPr>
          <w:sz w:val="14"/>
          <w:szCs w:val="14"/>
          <w:lang w:val="ru-RU"/>
        </w:rPr>
      </w:pPr>
    </w:p>
    <w:p w14:paraId="5F3B4AE7" w14:textId="77777777" w:rsidR="009E53D3" w:rsidRPr="00765610" w:rsidRDefault="00D426C2" w:rsidP="00AB0D90">
      <w:pPr>
        <w:pStyle w:val="a3"/>
        <w:spacing w:line="300" w:lineRule="auto"/>
        <w:ind w:right="-58"/>
        <w:jc w:val="left"/>
        <w:rPr>
          <w:sz w:val="14"/>
          <w:szCs w:val="14"/>
        </w:rPr>
      </w:pPr>
      <w:r w:rsidRPr="00765610">
        <w:rPr>
          <w:noProof/>
          <w:sz w:val="14"/>
          <w:szCs w:val="14"/>
        </w:rPr>
        <w:drawing>
          <wp:inline distT="0" distB="0" distL="0" distR="0" wp14:anchorId="0542F662" wp14:editId="74F2C532">
            <wp:extent cx="2109520" cy="1146048"/>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63" cstate="print"/>
                    <a:stretch>
                      <a:fillRect/>
                    </a:stretch>
                  </pic:blipFill>
                  <pic:spPr>
                    <a:xfrm>
                      <a:off x="0" y="0"/>
                      <a:ext cx="2109520" cy="1146048"/>
                    </a:xfrm>
                    <a:prstGeom prst="rect">
                      <a:avLst/>
                    </a:prstGeom>
                  </pic:spPr>
                </pic:pic>
              </a:graphicData>
            </a:graphic>
          </wp:inline>
        </w:drawing>
      </w:r>
    </w:p>
    <w:p w14:paraId="00B5659A" w14:textId="77777777" w:rsidR="009E53D3" w:rsidRPr="00E23CF4" w:rsidRDefault="00E23CF4" w:rsidP="00AB0D90">
      <w:pPr>
        <w:pStyle w:val="a3"/>
        <w:spacing w:before="86" w:line="300" w:lineRule="auto"/>
        <w:jc w:val="left"/>
        <w:rPr>
          <w:sz w:val="14"/>
          <w:szCs w:val="14"/>
          <w:lang w:val="ru-RU"/>
        </w:rPr>
      </w:pPr>
      <w:r w:rsidRPr="00E23CF4">
        <w:rPr>
          <w:spacing w:val="-4"/>
          <w:sz w:val="14"/>
          <w:szCs w:val="14"/>
          <w:lang w:val="ru-RU"/>
        </w:rPr>
        <w:t>Сенсорная зона запирания</w:t>
      </w:r>
    </w:p>
    <w:p w14:paraId="4A0764B7" w14:textId="3B64DF75" w:rsidR="009E53D3" w:rsidRPr="00E23CF4" w:rsidRDefault="00D426C2" w:rsidP="00AB0D90">
      <w:pPr>
        <w:pStyle w:val="a3"/>
        <w:spacing w:before="82" w:line="300" w:lineRule="auto"/>
        <w:ind w:right="26"/>
        <w:rPr>
          <w:sz w:val="14"/>
          <w:szCs w:val="14"/>
          <w:lang w:val="ru-RU"/>
        </w:rPr>
      </w:pPr>
      <w:r w:rsidRPr="00E23CF4">
        <w:rPr>
          <w:sz w:val="14"/>
          <w:szCs w:val="14"/>
          <w:lang w:val="ru-RU"/>
        </w:rPr>
        <w:br w:type="column"/>
      </w:r>
      <w:r w:rsidR="00E23CF4" w:rsidRPr="00E23CF4">
        <w:rPr>
          <w:sz w:val="14"/>
          <w:szCs w:val="14"/>
          <w:lang w:val="ru-RU"/>
        </w:rPr>
        <w:t>После закрытия всех четырех дверей и багажника коснитесь сенсорной зоны запирания на ручке двери водителя, все двери будут заперты. После успешного запирания указатели поворота мигнут, прозвучит звуковой сигнал (если функция звукового подтверждения включена), а внутреннее освещение постепенно погаснет.</w:t>
      </w:r>
    </w:p>
    <w:p w14:paraId="18AF9AEC" w14:textId="77777777" w:rsidR="009E53D3" w:rsidRPr="00E23CF4" w:rsidRDefault="00E23CF4" w:rsidP="00AB0D90">
      <w:pPr>
        <w:pStyle w:val="5"/>
        <w:spacing w:line="300" w:lineRule="auto"/>
        <w:rPr>
          <w:sz w:val="14"/>
          <w:szCs w:val="14"/>
          <w:lang w:val="ru-RU"/>
        </w:rPr>
      </w:pPr>
      <w:r>
        <w:rPr>
          <w:color w:val="1E6CEB"/>
          <w:spacing w:val="-4"/>
          <w:sz w:val="14"/>
          <w:szCs w:val="14"/>
          <w:lang w:val="ru-RU"/>
        </w:rPr>
        <w:t>Тип</w:t>
      </w:r>
      <w:r w:rsidR="00D426C2" w:rsidRPr="00E23CF4">
        <w:rPr>
          <w:color w:val="1E6CEB"/>
          <w:spacing w:val="-8"/>
          <w:sz w:val="14"/>
          <w:szCs w:val="14"/>
          <w:lang w:val="ru-RU"/>
        </w:rPr>
        <w:t xml:space="preserve"> </w:t>
      </w:r>
      <w:r w:rsidR="00D426C2" w:rsidRPr="00E23CF4">
        <w:rPr>
          <w:color w:val="1E6CEB"/>
          <w:spacing w:val="-10"/>
          <w:sz w:val="14"/>
          <w:szCs w:val="14"/>
          <w:lang w:val="ru-RU"/>
        </w:rPr>
        <w:t>2</w:t>
      </w:r>
    </w:p>
    <w:p w14:paraId="23D717E4" w14:textId="77777777" w:rsidR="009E53D3" w:rsidRPr="00E23CF4" w:rsidRDefault="00D426C2" w:rsidP="00AB0D90">
      <w:pPr>
        <w:pStyle w:val="a3"/>
        <w:spacing w:before="6" w:line="300" w:lineRule="auto"/>
        <w:ind w:left="0"/>
        <w:jc w:val="left"/>
        <w:rPr>
          <w:sz w:val="14"/>
          <w:szCs w:val="14"/>
          <w:lang w:val="ru-RU"/>
        </w:rPr>
      </w:pPr>
      <w:r w:rsidRPr="00765610">
        <w:rPr>
          <w:noProof/>
          <w:sz w:val="14"/>
          <w:szCs w:val="14"/>
        </w:rPr>
        <w:drawing>
          <wp:anchor distT="0" distB="0" distL="0" distR="0" simplePos="0" relativeHeight="251597312" behindDoc="1" locked="0" layoutInCell="1" allowOverlap="1" wp14:anchorId="208406D4" wp14:editId="0406A9A4">
            <wp:simplePos x="0" y="0"/>
            <wp:positionH relativeFrom="page">
              <wp:posOffset>2885757</wp:posOffset>
            </wp:positionH>
            <wp:positionV relativeFrom="paragraph">
              <wp:posOffset>84832</wp:posOffset>
            </wp:positionV>
            <wp:extent cx="2110236" cy="1146048"/>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66" cstate="print"/>
                    <a:stretch>
                      <a:fillRect/>
                    </a:stretch>
                  </pic:blipFill>
                  <pic:spPr>
                    <a:xfrm>
                      <a:off x="0" y="0"/>
                      <a:ext cx="2110236" cy="1146048"/>
                    </a:xfrm>
                    <a:prstGeom prst="rect">
                      <a:avLst/>
                    </a:prstGeom>
                  </pic:spPr>
                </pic:pic>
              </a:graphicData>
            </a:graphic>
          </wp:anchor>
        </w:drawing>
      </w:r>
    </w:p>
    <w:p w14:paraId="0DBC5C99" w14:textId="56C91E82" w:rsidR="00E23CF4" w:rsidRPr="00E23CF4" w:rsidRDefault="00E23CF4" w:rsidP="00AB0D90">
      <w:pPr>
        <w:pStyle w:val="a3"/>
        <w:spacing w:before="42" w:line="300" w:lineRule="auto"/>
        <w:ind w:right="28"/>
        <w:rPr>
          <w:sz w:val="14"/>
          <w:szCs w:val="14"/>
          <w:lang w:val="ru-RU"/>
        </w:rPr>
      </w:pPr>
      <w:r w:rsidRPr="00E23CF4">
        <w:rPr>
          <w:sz w:val="14"/>
          <w:szCs w:val="14"/>
          <w:lang w:val="ru-RU"/>
        </w:rPr>
        <w:t xml:space="preserve">На мультимедийном дисплее выберите: </w:t>
      </w:r>
      <w:r>
        <w:rPr>
          <w:sz w:val="14"/>
          <w:szCs w:val="14"/>
          <w:lang w:val="ru-RU"/>
        </w:rPr>
        <w:t>«</w:t>
      </w:r>
      <w:r w:rsidRPr="00E23CF4">
        <w:rPr>
          <w:sz w:val="14"/>
          <w:szCs w:val="14"/>
          <w:lang w:val="ru-RU"/>
        </w:rPr>
        <w:t>Настройки автомобиля → Управление автомобилем → Двери и окна</w:t>
      </w:r>
      <w:r>
        <w:rPr>
          <w:sz w:val="14"/>
          <w:szCs w:val="14"/>
          <w:lang w:val="ru-RU"/>
        </w:rPr>
        <w:t>»</w:t>
      </w:r>
      <w:r w:rsidRPr="00E23CF4">
        <w:rPr>
          <w:sz w:val="14"/>
          <w:szCs w:val="14"/>
          <w:lang w:val="ru-RU"/>
        </w:rPr>
        <w:t xml:space="preserve">, затем включите функцию </w:t>
      </w:r>
      <w:r>
        <w:rPr>
          <w:sz w:val="14"/>
          <w:szCs w:val="14"/>
          <w:lang w:val="ru-RU"/>
        </w:rPr>
        <w:t>«</w:t>
      </w:r>
      <w:r w:rsidRPr="00E23CF4">
        <w:rPr>
          <w:sz w:val="14"/>
          <w:szCs w:val="14"/>
          <w:lang w:val="ru-RU"/>
        </w:rPr>
        <w:t xml:space="preserve">Автоматическое запирание при </w:t>
      </w:r>
      <w:r>
        <w:rPr>
          <w:sz w:val="14"/>
          <w:szCs w:val="14"/>
          <w:lang w:val="ru-RU"/>
        </w:rPr>
        <w:t>удалении</w:t>
      </w:r>
      <w:r w:rsidR="00980929">
        <w:rPr>
          <w:sz w:val="14"/>
          <w:szCs w:val="14"/>
          <w:lang w:val="ru-RU"/>
        </w:rPr>
        <w:t xml:space="preserve"> от автомобиля</w:t>
      </w:r>
      <w:r>
        <w:rPr>
          <w:sz w:val="14"/>
          <w:szCs w:val="14"/>
          <w:lang w:val="ru-RU"/>
        </w:rPr>
        <w:t>»</w:t>
      </w:r>
      <w:r w:rsidRPr="00E23CF4">
        <w:rPr>
          <w:sz w:val="14"/>
          <w:szCs w:val="14"/>
          <w:lang w:val="ru-RU"/>
        </w:rPr>
        <w:t>.</w:t>
      </w:r>
    </w:p>
    <w:p w14:paraId="0E391A19" w14:textId="77777777" w:rsidR="009E53D3" w:rsidRPr="00E23CF4" w:rsidRDefault="00E23CF4" w:rsidP="00AB0D90">
      <w:pPr>
        <w:pStyle w:val="a3"/>
        <w:spacing w:before="42" w:line="300" w:lineRule="auto"/>
        <w:ind w:right="28"/>
        <w:rPr>
          <w:sz w:val="14"/>
          <w:szCs w:val="14"/>
          <w:lang w:val="ru-RU"/>
        </w:rPr>
      </w:pPr>
      <w:r w:rsidRPr="00E23CF4">
        <w:rPr>
          <w:sz w:val="14"/>
          <w:szCs w:val="14"/>
          <w:lang w:val="ru-RU"/>
        </w:rPr>
        <w:t xml:space="preserve">После активации этой функции, если автомобиль </w:t>
      </w:r>
      <w:r>
        <w:rPr>
          <w:sz w:val="14"/>
          <w:szCs w:val="14"/>
          <w:lang w:val="ru-RU"/>
        </w:rPr>
        <w:t>в незапертом состоянии</w:t>
      </w:r>
      <w:r w:rsidRPr="00E23CF4">
        <w:rPr>
          <w:sz w:val="14"/>
          <w:szCs w:val="14"/>
          <w:lang w:val="ru-RU"/>
        </w:rPr>
        <w:t xml:space="preserve"> и все двери закрыты, при </w:t>
      </w:r>
      <w:r>
        <w:rPr>
          <w:sz w:val="14"/>
          <w:szCs w:val="14"/>
          <w:lang w:val="ru-RU"/>
        </w:rPr>
        <w:t xml:space="preserve">удалении </w:t>
      </w:r>
      <w:r w:rsidRPr="00E23CF4">
        <w:rPr>
          <w:sz w:val="14"/>
          <w:szCs w:val="14"/>
          <w:lang w:val="ru-RU"/>
        </w:rPr>
        <w:t xml:space="preserve">водителя </w:t>
      </w:r>
      <w:r>
        <w:rPr>
          <w:sz w:val="14"/>
          <w:szCs w:val="14"/>
          <w:lang w:val="ru-RU"/>
        </w:rPr>
        <w:t xml:space="preserve">от автомобиля </w:t>
      </w:r>
      <w:r w:rsidRPr="00E23CF4">
        <w:rPr>
          <w:sz w:val="14"/>
          <w:szCs w:val="14"/>
          <w:lang w:val="ru-RU"/>
        </w:rPr>
        <w:t>с действующим смарт-ключом</w:t>
      </w:r>
      <w:r>
        <w:rPr>
          <w:sz w:val="14"/>
          <w:szCs w:val="14"/>
          <w:lang w:val="ru-RU"/>
        </w:rPr>
        <w:t>,</w:t>
      </w:r>
      <w:r w:rsidRPr="00E23CF4">
        <w:rPr>
          <w:sz w:val="14"/>
          <w:szCs w:val="14"/>
          <w:lang w:val="ru-RU"/>
        </w:rPr>
        <w:t xml:space="preserve"> автомобиль автоматически запирается, указатели поворота мигают, и звучит звуковой сигнал подтверждения (если </w:t>
      </w:r>
      <w:r>
        <w:rPr>
          <w:sz w:val="14"/>
          <w:szCs w:val="14"/>
          <w:lang w:val="ru-RU"/>
        </w:rPr>
        <w:t xml:space="preserve">эта функция </w:t>
      </w:r>
      <w:r w:rsidRPr="00E23CF4">
        <w:rPr>
          <w:sz w:val="14"/>
          <w:szCs w:val="14"/>
          <w:lang w:val="ru-RU"/>
        </w:rPr>
        <w:t>включен</w:t>
      </w:r>
      <w:r>
        <w:rPr>
          <w:sz w:val="14"/>
          <w:szCs w:val="14"/>
          <w:lang w:val="ru-RU"/>
        </w:rPr>
        <w:t>а</w:t>
      </w:r>
      <w:r w:rsidRPr="00E23CF4">
        <w:rPr>
          <w:sz w:val="14"/>
          <w:szCs w:val="14"/>
          <w:lang w:val="ru-RU"/>
        </w:rPr>
        <w:t>).</w:t>
      </w:r>
    </w:p>
    <w:p w14:paraId="3FAAF39E" w14:textId="77777777" w:rsidR="00E23CF4" w:rsidRPr="00E23CF4" w:rsidRDefault="00E23CF4" w:rsidP="00AB0D90">
      <w:pPr>
        <w:spacing w:before="172" w:line="300" w:lineRule="auto"/>
        <w:ind w:left="482"/>
        <w:jc w:val="both"/>
        <w:rPr>
          <w:sz w:val="14"/>
          <w:szCs w:val="14"/>
          <w:lang w:val="ru-RU"/>
        </w:rPr>
      </w:pPr>
      <w:r w:rsidRPr="00E23CF4">
        <w:rPr>
          <w:noProof/>
          <w:sz w:val="14"/>
          <w:szCs w:val="14"/>
        </w:rPr>
        <w:drawing>
          <wp:anchor distT="0" distB="0" distL="0" distR="0" simplePos="0" relativeHeight="251617792" behindDoc="0" locked="0" layoutInCell="1" allowOverlap="1" wp14:anchorId="0EA6BC04" wp14:editId="2D87AB36">
            <wp:simplePos x="0" y="0"/>
            <wp:positionH relativeFrom="page">
              <wp:posOffset>2945130</wp:posOffset>
            </wp:positionH>
            <wp:positionV relativeFrom="paragraph">
              <wp:posOffset>110490</wp:posOffset>
            </wp:positionV>
            <wp:extent cx="200990" cy="20066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4" cstate="print"/>
                    <a:stretch>
                      <a:fillRect/>
                    </a:stretch>
                  </pic:blipFill>
                  <pic:spPr>
                    <a:xfrm>
                      <a:off x="0" y="0"/>
                      <a:ext cx="200990" cy="200660"/>
                    </a:xfrm>
                    <a:prstGeom prst="rect">
                      <a:avLst/>
                    </a:prstGeom>
                  </pic:spPr>
                </pic:pic>
              </a:graphicData>
            </a:graphic>
          </wp:anchor>
        </w:drawing>
      </w:r>
      <w:r w:rsidRPr="00E23CF4">
        <w:rPr>
          <w:sz w:val="17"/>
          <w:szCs w:val="17"/>
          <w:lang w:val="ru-RU"/>
        </w:rPr>
        <w:t xml:space="preserve"> </w:t>
      </w:r>
      <w:r w:rsidRPr="00E23CF4">
        <w:rPr>
          <w:sz w:val="14"/>
          <w:szCs w:val="14"/>
          <w:lang w:val="ru-RU"/>
        </w:rPr>
        <w:t>Бесключевое запирание не сработает в следующих случаях:</w:t>
      </w:r>
    </w:p>
    <w:p w14:paraId="1C50D9A1" w14:textId="77777777" w:rsidR="00E23CF4" w:rsidRPr="00E23CF4" w:rsidRDefault="00E23CF4" w:rsidP="00AB0D90">
      <w:pPr>
        <w:numPr>
          <w:ilvl w:val="1"/>
          <w:numId w:val="132"/>
        </w:numPr>
        <w:spacing w:before="15" w:line="300" w:lineRule="auto"/>
        <w:jc w:val="both"/>
        <w:rPr>
          <w:sz w:val="14"/>
          <w:szCs w:val="14"/>
        </w:rPr>
      </w:pPr>
      <w:r w:rsidRPr="00E23CF4">
        <w:rPr>
          <w:sz w:val="14"/>
          <w:szCs w:val="14"/>
          <w:lang w:val="ru-RU"/>
        </w:rPr>
        <w:t>запуск двигателя включен;</w:t>
      </w:r>
    </w:p>
    <w:p w14:paraId="64B9B82C" w14:textId="77777777" w:rsidR="00E23CF4" w:rsidRPr="00E23CF4" w:rsidRDefault="00E23CF4" w:rsidP="00AB0D90">
      <w:pPr>
        <w:numPr>
          <w:ilvl w:val="1"/>
          <w:numId w:val="132"/>
        </w:numPr>
        <w:spacing w:before="15" w:line="300" w:lineRule="auto"/>
        <w:jc w:val="both"/>
        <w:rPr>
          <w:sz w:val="14"/>
          <w:szCs w:val="14"/>
          <w:lang w:val="ru-RU"/>
        </w:rPr>
      </w:pPr>
      <w:r w:rsidRPr="00E23CF4">
        <w:rPr>
          <w:sz w:val="14"/>
          <w:szCs w:val="14"/>
          <w:lang w:val="ru-RU"/>
        </w:rPr>
        <w:t>одна из дверей не закрыта.</w:t>
      </w:r>
    </w:p>
    <w:p w14:paraId="43DB6326" w14:textId="7C52B971" w:rsidR="009E53D3" w:rsidRPr="00E23CF4" w:rsidRDefault="00E23CF4" w:rsidP="00AB0D90">
      <w:pPr>
        <w:pStyle w:val="a3"/>
        <w:spacing w:before="59" w:line="300" w:lineRule="auto"/>
        <w:ind w:right="27"/>
        <w:rPr>
          <w:sz w:val="14"/>
          <w:szCs w:val="14"/>
          <w:lang w:val="ru-RU"/>
        </w:rPr>
      </w:pPr>
      <w:r w:rsidRPr="00E23CF4">
        <w:rPr>
          <w:sz w:val="14"/>
          <w:szCs w:val="14"/>
          <w:lang w:val="ru-RU"/>
        </w:rPr>
        <w:t>Следующие факторы могут повлиять на работу функций «отпирание при приближении</w:t>
      </w:r>
      <w:r w:rsidR="00980929">
        <w:rPr>
          <w:sz w:val="14"/>
          <w:szCs w:val="14"/>
          <w:lang w:val="ru-RU"/>
        </w:rPr>
        <w:t xml:space="preserve"> к автомобилю</w:t>
      </w:r>
      <w:r w:rsidRPr="00E23CF4">
        <w:rPr>
          <w:sz w:val="14"/>
          <w:szCs w:val="14"/>
          <w:lang w:val="ru-RU"/>
        </w:rPr>
        <w:t>» и «запирание при удалении</w:t>
      </w:r>
      <w:r w:rsidR="00980929">
        <w:rPr>
          <w:sz w:val="14"/>
          <w:szCs w:val="14"/>
          <w:lang w:val="ru-RU"/>
        </w:rPr>
        <w:t xml:space="preserve"> от автомобиля</w:t>
      </w:r>
      <w:r w:rsidRPr="00E23CF4">
        <w:rPr>
          <w:sz w:val="14"/>
          <w:szCs w:val="14"/>
          <w:lang w:val="ru-RU"/>
        </w:rPr>
        <w:t>»:</w:t>
      </w:r>
    </w:p>
    <w:p w14:paraId="5277899C" w14:textId="77777777" w:rsidR="00E23CF4" w:rsidRDefault="00E23CF4" w:rsidP="00AB0D90">
      <w:pPr>
        <w:pStyle w:val="a6"/>
        <w:numPr>
          <w:ilvl w:val="0"/>
          <w:numId w:val="133"/>
        </w:numPr>
        <w:spacing w:line="300" w:lineRule="auto"/>
        <w:ind w:left="284" w:hanging="284"/>
        <w:rPr>
          <w:sz w:val="14"/>
          <w:szCs w:val="14"/>
          <w:lang w:val="ru-RU"/>
        </w:rPr>
      </w:pPr>
      <w:r w:rsidRPr="00E23CF4">
        <w:rPr>
          <w:sz w:val="14"/>
          <w:szCs w:val="14"/>
          <w:lang w:val="ru-RU"/>
        </w:rPr>
        <w:t>Смарт-ключ действует только в пределах ограниченного расстояния. Зона его действия может изменяться под влиянием физических или географических условий.</w:t>
      </w:r>
    </w:p>
    <w:p w14:paraId="4EE71996" w14:textId="77777777" w:rsidR="009E53D3" w:rsidRPr="00E23CF4" w:rsidRDefault="00E23CF4" w:rsidP="00AB0D90">
      <w:pPr>
        <w:pStyle w:val="a6"/>
        <w:numPr>
          <w:ilvl w:val="0"/>
          <w:numId w:val="133"/>
        </w:numPr>
        <w:spacing w:line="300" w:lineRule="auto"/>
        <w:ind w:left="284" w:hanging="284"/>
        <w:rPr>
          <w:sz w:val="14"/>
          <w:szCs w:val="14"/>
          <w:lang w:val="ru-RU"/>
        </w:rPr>
        <w:sectPr w:rsidR="009E53D3" w:rsidRPr="00E23CF4">
          <w:type w:val="continuous"/>
          <w:pgSz w:w="8740" w:h="11910"/>
          <w:pgMar w:top="320" w:right="850" w:bottom="280" w:left="850" w:header="0" w:footer="362" w:gutter="0"/>
          <w:cols w:num="2" w:space="720" w:equalWidth="0">
            <w:col w:w="3345" w:space="321"/>
            <w:col w:w="3374"/>
          </w:cols>
        </w:sectPr>
      </w:pPr>
      <w:r w:rsidRPr="00E23CF4">
        <w:rPr>
          <w:sz w:val="14"/>
          <w:szCs w:val="14"/>
          <w:lang w:val="ru-RU"/>
        </w:rPr>
        <w:t>В целях безопасности всегда проверяйте, что автомобиль действительно заперт.</w:t>
      </w:r>
    </w:p>
    <w:p w14:paraId="12CD6942" w14:textId="77777777" w:rsidR="009E53D3" w:rsidRPr="00E23CF4" w:rsidRDefault="009E53D3" w:rsidP="00AB0D90">
      <w:pPr>
        <w:pStyle w:val="a3"/>
        <w:spacing w:line="300" w:lineRule="auto"/>
        <w:ind w:left="0"/>
        <w:jc w:val="left"/>
        <w:rPr>
          <w:lang w:val="ru-RU"/>
        </w:rPr>
      </w:pPr>
    </w:p>
    <w:p w14:paraId="6D4BD3AD" w14:textId="77777777" w:rsidR="00E23CF4" w:rsidRDefault="00E23CF4" w:rsidP="00AB0D90">
      <w:pPr>
        <w:pStyle w:val="a6"/>
        <w:tabs>
          <w:tab w:val="left" w:pos="255"/>
        </w:tabs>
        <w:spacing w:line="300" w:lineRule="auto"/>
        <w:ind w:firstLine="0"/>
        <w:rPr>
          <w:sz w:val="17"/>
          <w:lang w:val="ru-RU"/>
        </w:rPr>
      </w:pPr>
    </w:p>
    <w:p w14:paraId="110497BA" w14:textId="77777777" w:rsidR="00E23CF4" w:rsidRDefault="00E23CF4" w:rsidP="00AB0D90">
      <w:pPr>
        <w:pStyle w:val="a6"/>
        <w:tabs>
          <w:tab w:val="left" w:pos="255"/>
        </w:tabs>
        <w:spacing w:line="300" w:lineRule="auto"/>
        <w:ind w:firstLine="0"/>
        <w:rPr>
          <w:sz w:val="17"/>
          <w:lang w:val="ru-RU"/>
        </w:rPr>
      </w:pPr>
    </w:p>
    <w:p w14:paraId="783D620E" w14:textId="77777777" w:rsidR="00E23CF4" w:rsidRPr="0000504D" w:rsidRDefault="00E23CF4" w:rsidP="00AB0D90">
      <w:pPr>
        <w:pStyle w:val="a6"/>
        <w:numPr>
          <w:ilvl w:val="0"/>
          <w:numId w:val="113"/>
        </w:numPr>
        <w:tabs>
          <w:tab w:val="left" w:pos="255"/>
        </w:tabs>
        <w:spacing w:line="300" w:lineRule="auto"/>
        <w:rPr>
          <w:sz w:val="14"/>
          <w:szCs w:val="14"/>
          <w:lang w:val="ru-RU"/>
        </w:rPr>
      </w:pPr>
      <w:r w:rsidRPr="0000504D">
        <w:rPr>
          <w:sz w:val="14"/>
          <w:szCs w:val="14"/>
          <w:lang w:val="ru-RU"/>
        </w:rPr>
        <w:t xml:space="preserve">При нахождении автомобиля рядом с зарядной станцией, на крупной стоянке, у подстанции или в других местах с сильными радиопомехами, а также если смарт-ключ находится рядом с устройствами, создающими помехи (мобильные телефоны, </w:t>
      </w:r>
      <w:r w:rsidRPr="0000504D">
        <w:rPr>
          <w:sz w:val="14"/>
          <w:szCs w:val="14"/>
        </w:rPr>
        <w:t>Bluetooth</w:t>
      </w:r>
      <w:r w:rsidRPr="0000504D">
        <w:rPr>
          <w:sz w:val="14"/>
          <w:szCs w:val="14"/>
          <w:lang w:val="ru-RU"/>
        </w:rPr>
        <w:t>-гарнитуры, ноутбуки, инверторы и т. Д.), возможны временные сбои в работе функций запирания и отпирания. В таких случаях подождите 1 секунду, затем снова коснитесь зоны сенсора на ручке двери.</w:t>
      </w:r>
    </w:p>
    <w:p w14:paraId="65E7A8B9" w14:textId="485CDAD9" w:rsidR="009E53D3" w:rsidRPr="0000504D" w:rsidRDefault="00E23CF4" w:rsidP="00AB0D90">
      <w:pPr>
        <w:pStyle w:val="a6"/>
        <w:numPr>
          <w:ilvl w:val="0"/>
          <w:numId w:val="113"/>
        </w:numPr>
        <w:tabs>
          <w:tab w:val="left" w:pos="255"/>
        </w:tabs>
        <w:spacing w:line="300" w:lineRule="auto"/>
        <w:rPr>
          <w:sz w:val="14"/>
          <w:szCs w:val="14"/>
          <w:lang w:val="ru-RU"/>
        </w:rPr>
      </w:pPr>
      <w:r w:rsidRPr="0000504D">
        <w:rPr>
          <w:sz w:val="14"/>
          <w:szCs w:val="14"/>
          <w:lang w:val="ru-RU"/>
        </w:rPr>
        <w:t>Если ключ длительное время находится рядом с автомобилем, для экономии энергии система может автоматически отключить функции «отпирание при приближении</w:t>
      </w:r>
      <w:r w:rsidR="00980929">
        <w:rPr>
          <w:sz w:val="14"/>
          <w:szCs w:val="14"/>
          <w:lang w:val="ru-RU"/>
        </w:rPr>
        <w:t xml:space="preserve"> к автомобилю</w:t>
      </w:r>
      <w:r w:rsidRPr="0000504D">
        <w:rPr>
          <w:sz w:val="14"/>
          <w:szCs w:val="14"/>
          <w:lang w:val="ru-RU"/>
        </w:rPr>
        <w:t>» и «запирание при</w:t>
      </w:r>
      <w:r w:rsidR="0000504D" w:rsidRPr="0000504D">
        <w:rPr>
          <w:sz w:val="14"/>
          <w:szCs w:val="14"/>
          <w:lang w:val="ru-RU"/>
        </w:rPr>
        <w:t xml:space="preserve"> удалении</w:t>
      </w:r>
      <w:r w:rsidR="00980929">
        <w:rPr>
          <w:sz w:val="14"/>
          <w:szCs w:val="14"/>
          <w:lang w:val="ru-RU"/>
        </w:rPr>
        <w:t xml:space="preserve"> от автомобиля</w:t>
      </w:r>
      <w:r w:rsidR="0000504D" w:rsidRPr="0000504D">
        <w:rPr>
          <w:sz w:val="14"/>
          <w:szCs w:val="14"/>
          <w:lang w:val="ru-RU"/>
        </w:rPr>
        <w:t xml:space="preserve">». Их можно повторно активировать, отперев автомобиль или открыв/закрыв дверь. </w:t>
      </w:r>
      <w:r w:rsidRPr="0000504D">
        <w:rPr>
          <w:sz w:val="14"/>
          <w:szCs w:val="14"/>
          <w:lang w:val="ru-RU"/>
        </w:rPr>
        <w:t xml:space="preserve"> </w:t>
      </w:r>
      <w:r w:rsidR="00D426C2" w:rsidRPr="0000504D">
        <w:rPr>
          <w:noProof/>
          <w:sz w:val="14"/>
          <w:szCs w:val="14"/>
          <w:lang w:val="ru-RU"/>
        </w:rPr>
        <w:drawing>
          <wp:inline distT="0" distB="0" distL="0" distR="0" wp14:anchorId="48C01494" wp14:editId="0BE24311">
            <wp:extent cx="60000" cy="78000"/>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1" cstate="print"/>
                    <a:stretch>
                      <a:fillRect/>
                    </a:stretch>
                  </pic:blipFill>
                  <pic:spPr>
                    <a:xfrm>
                      <a:off x="0" y="0"/>
                      <a:ext cx="60000" cy="78000"/>
                    </a:xfrm>
                    <a:prstGeom prst="rect">
                      <a:avLst/>
                    </a:prstGeom>
                  </pic:spPr>
                </pic:pic>
              </a:graphicData>
            </a:graphic>
          </wp:inline>
        </w:drawing>
      </w:r>
    </w:p>
    <w:p w14:paraId="0340A1F2" w14:textId="05F3F8B2" w:rsidR="009E53D3" w:rsidRPr="0000504D" w:rsidRDefault="0000504D" w:rsidP="00AB0D90">
      <w:pPr>
        <w:pStyle w:val="a3"/>
        <w:spacing w:line="300" w:lineRule="auto"/>
        <w:rPr>
          <w:sz w:val="14"/>
          <w:szCs w:val="14"/>
          <w:lang w:val="ru-RU"/>
        </w:rPr>
      </w:pPr>
      <w:r w:rsidRPr="0000504D">
        <w:rPr>
          <w:sz w:val="14"/>
          <w:szCs w:val="14"/>
          <w:lang w:val="ru-RU"/>
        </w:rPr>
        <w:t>После включения функции «запирание при удалении</w:t>
      </w:r>
      <w:r w:rsidR="00980929">
        <w:rPr>
          <w:sz w:val="14"/>
          <w:szCs w:val="14"/>
          <w:lang w:val="ru-RU"/>
        </w:rPr>
        <w:t xml:space="preserve"> от автомобиля</w:t>
      </w:r>
      <w:r w:rsidRPr="0000504D">
        <w:rPr>
          <w:sz w:val="14"/>
          <w:szCs w:val="14"/>
          <w:lang w:val="ru-RU"/>
        </w:rPr>
        <w:t>» обязательно убедитесь, что автомобиль действительно заперт, ориентируясь на сигналы подтверждения.</w:t>
      </w:r>
    </w:p>
    <w:p w14:paraId="61916122" w14:textId="77777777" w:rsidR="009E53D3" w:rsidRPr="00DD4E07" w:rsidRDefault="00D426C2" w:rsidP="00AB0D90">
      <w:pPr>
        <w:spacing w:before="70" w:line="300" w:lineRule="auto"/>
        <w:ind w:left="709"/>
        <w:rPr>
          <w:i/>
          <w:sz w:val="18"/>
          <w:szCs w:val="18"/>
          <w:lang w:val="ru-RU"/>
        </w:rPr>
      </w:pPr>
      <w:r w:rsidRPr="0000504D">
        <w:rPr>
          <w:sz w:val="14"/>
          <w:szCs w:val="14"/>
          <w:lang w:val="ru-RU"/>
        </w:rPr>
        <w:br w:type="column"/>
      </w:r>
      <w:hyperlink w:anchor="_bookmark37" w:history="1">
        <w:r w:rsidR="00D15F53" w:rsidRPr="00DD4E07">
          <w:rPr>
            <w:i/>
            <w:color w:val="007FFF"/>
            <w:sz w:val="18"/>
            <w:szCs w:val="18"/>
            <w:lang w:val="ru-RU"/>
          </w:rPr>
          <w:t>Вход и выход из автомобиля</w:t>
        </w:r>
      </w:hyperlink>
    </w:p>
    <w:p w14:paraId="2148333E" w14:textId="77777777" w:rsidR="009E53D3" w:rsidRPr="0000504D" w:rsidRDefault="00D426C2" w:rsidP="00AB0D90">
      <w:pPr>
        <w:pStyle w:val="2"/>
        <w:spacing w:before="188" w:line="300" w:lineRule="auto"/>
        <w:ind w:right="26"/>
        <w:jc w:val="both"/>
        <w:rPr>
          <w:sz w:val="16"/>
          <w:szCs w:val="16"/>
          <w:lang w:val="ru-RU"/>
        </w:rPr>
      </w:pPr>
      <w:r w:rsidRPr="0000504D">
        <w:rPr>
          <w:noProof/>
          <w:sz w:val="16"/>
          <w:szCs w:val="16"/>
        </w:rPr>
        <mc:AlternateContent>
          <mc:Choice Requires="wps">
            <w:drawing>
              <wp:anchor distT="0" distB="0" distL="0" distR="0" simplePos="0" relativeHeight="251519488" behindDoc="0" locked="0" layoutInCell="1" allowOverlap="1" wp14:anchorId="023399BA" wp14:editId="109D310A">
                <wp:simplePos x="0" y="0"/>
                <wp:positionH relativeFrom="page">
                  <wp:posOffset>557999</wp:posOffset>
                </wp:positionH>
                <wp:positionV relativeFrom="paragraph">
                  <wp:posOffset>59435</wp:posOffset>
                </wp:positionV>
                <wp:extent cx="4428490" cy="381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29992BD" id="Graphic 194" o:spid="_x0000_s1026" style="position:absolute;margin-left:43.95pt;margin-top:4.7pt;width:348.7pt;height:.3pt;z-index:25151948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155" w:name="Central_Locking_and_Unlocking_"/>
      <w:bookmarkStart w:id="156" w:name="_bookmark44"/>
      <w:bookmarkEnd w:id="155"/>
      <w:bookmarkEnd w:id="156"/>
      <w:r w:rsidR="0000504D" w:rsidRPr="0000504D">
        <w:rPr>
          <w:color w:val="1E6CEB"/>
          <w:spacing w:val="-2"/>
          <w:sz w:val="16"/>
          <w:szCs w:val="16"/>
          <w:lang w:val="ru-RU"/>
        </w:rPr>
        <w:t>Запирание и отпирание с помощью центрального замка</w:t>
      </w:r>
    </w:p>
    <w:p w14:paraId="69E28C7D" w14:textId="77777777" w:rsidR="009E53D3" w:rsidRPr="0000504D" w:rsidRDefault="00D426C2" w:rsidP="00AB0D90">
      <w:pPr>
        <w:pStyle w:val="a3"/>
        <w:spacing w:before="8" w:line="300" w:lineRule="auto"/>
        <w:ind w:left="0"/>
        <w:jc w:val="left"/>
        <w:rPr>
          <w:b/>
          <w:sz w:val="14"/>
          <w:szCs w:val="14"/>
          <w:lang w:val="ru-RU"/>
        </w:rPr>
      </w:pPr>
      <w:r w:rsidRPr="0000504D">
        <w:rPr>
          <w:b/>
          <w:noProof/>
          <w:sz w:val="14"/>
          <w:szCs w:val="14"/>
        </w:rPr>
        <w:drawing>
          <wp:anchor distT="0" distB="0" distL="0" distR="0" simplePos="0" relativeHeight="251598336" behindDoc="1" locked="0" layoutInCell="1" allowOverlap="1" wp14:anchorId="796F1683" wp14:editId="35BF942E">
            <wp:simplePos x="0" y="0"/>
            <wp:positionH relativeFrom="page">
              <wp:posOffset>2885757</wp:posOffset>
            </wp:positionH>
            <wp:positionV relativeFrom="paragraph">
              <wp:posOffset>86420</wp:posOffset>
            </wp:positionV>
            <wp:extent cx="2109510" cy="1146048"/>
            <wp:effectExtent l="0" t="0" r="0" b="0"/>
            <wp:wrapTopAndBottom/>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67" cstate="print"/>
                    <a:stretch>
                      <a:fillRect/>
                    </a:stretch>
                  </pic:blipFill>
                  <pic:spPr>
                    <a:xfrm>
                      <a:off x="0" y="0"/>
                      <a:ext cx="2109510" cy="1146048"/>
                    </a:xfrm>
                    <a:prstGeom prst="rect">
                      <a:avLst/>
                    </a:prstGeom>
                  </pic:spPr>
                </pic:pic>
              </a:graphicData>
            </a:graphic>
          </wp:anchor>
        </w:drawing>
      </w:r>
    </w:p>
    <w:p w14:paraId="333495BE" w14:textId="77777777" w:rsidR="0000504D" w:rsidRPr="0000504D" w:rsidRDefault="0000504D" w:rsidP="00AB0D90">
      <w:pPr>
        <w:pStyle w:val="a3"/>
        <w:spacing w:before="87" w:line="300" w:lineRule="auto"/>
        <w:ind w:right="26"/>
        <w:rPr>
          <w:spacing w:val="-2"/>
          <w:sz w:val="14"/>
          <w:szCs w:val="14"/>
          <w:lang w:val="ru-RU"/>
        </w:rPr>
      </w:pPr>
      <w:bookmarkStart w:id="157" w:name="_bookmark45"/>
      <w:bookmarkEnd w:id="157"/>
      <w:r w:rsidRPr="0000504D">
        <w:rPr>
          <w:spacing w:val="-2"/>
          <w:sz w:val="14"/>
          <w:szCs w:val="14"/>
          <w:lang w:val="ru-RU"/>
        </w:rPr>
        <w:t>Все двери запираются при нажатии кнопки центрального замка, если все четыре двери закрыты.</w:t>
      </w:r>
    </w:p>
    <w:p w14:paraId="036156F2" w14:textId="77777777" w:rsidR="009E53D3" w:rsidRPr="0000504D" w:rsidRDefault="0000504D" w:rsidP="00AB0D90">
      <w:pPr>
        <w:pStyle w:val="a3"/>
        <w:spacing w:before="87" w:line="300" w:lineRule="auto"/>
        <w:ind w:right="26"/>
        <w:rPr>
          <w:sz w:val="14"/>
          <w:szCs w:val="14"/>
          <w:lang w:val="ru-RU"/>
        </w:rPr>
      </w:pPr>
      <w:r w:rsidRPr="0000504D">
        <w:rPr>
          <w:spacing w:val="-2"/>
          <w:sz w:val="14"/>
          <w:szCs w:val="14"/>
          <w:lang w:val="ru-RU"/>
        </w:rPr>
        <w:t>Все двери отпираются при нажатии кнопки центрального замка, если все двери заперты.</w:t>
      </w:r>
    </w:p>
    <w:p w14:paraId="485128E0" w14:textId="77777777" w:rsidR="0000504D" w:rsidRPr="00DD4E07" w:rsidRDefault="0000504D" w:rsidP="00AB0D90">
      <w:pPr>
        <w:pStyle w:val="a3"/>
        <w:spacing w:before="112" w:line="300" w:lineRule="auto"/>
        <w:ind w:right="26" w:firstLine="453"/>
        <w:jc w:val="right"/>
        <w:rPr>
          <w:sz w:val="14"/>
          <w:szCs w:val="14"/>
          <w:lang w:val="ru-RU"/>
        </w:rPr>
      </w:pPr>
    </w:p>
    <w:p w14:paraId="6C9A0498" w14:textId="7908D7E0" w:rsidR="009E53D3" w:rsidRPr="0000504D" w:rsidRDefault="0000504D" w:rsidP="00AB0D90">
      <w:pPr>
        <w:pStyle w:val="a3"/>
        <w:spacing w:before="1" w:line="300" w:lineRule="auto"/>
        <w:rPr>
          <w:sz w:val="14"/>
          <w:szCs w:val="14"/>
          <w:lang w:val="ru-RU"/>
        </w:rPr>
      </w:pPr>
      <w:r w:rsidRPr="0000504D">
        <w:rPr>
          <w:noProof/>
          <w:sz w:val="14"/>
          <w:szCs w:val="14"/>
        </w:rPr>
        <w:drawing>
          <wp:inline distT="0" distB="0" distL="0" distR="0" wp14:anchorId="11A47477" wp14:editId="6D14C535">
            <wp:extent cx="200990" cy="201929"/>
            <wp:effectExtent l="0" t="0" r="8890" b="8255"/>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AB0D90" w:rsidRPr="00AB0D90">
        <w:rPr>
          <w:sz w:val="14"/>
          <w:szCs w:val="14"/>
          <w:lang w:val="ru-RU"/>
        </w:rPr>
        <w:t xml:space="preserve"> </w:t>
      </w:r>
      <w:r w:rsidRPr="0000504D">
        <w:rPr>
          <w:sz w:val="14"/>
          <w:szCs w:val="14"/>
          <w:lang w:val="ru-RU"/>
        </w:rPr>
        <w:t>Отпирание дверей при помощи кнопок центрального замка внутри автомобиля возможно только при отключенной противоугонной системе. В активном состоянии противоугонной системы отпирание невозможно.</w:t>
      </w:r>
      <w:r w:rsidR="00D426C2" w:rsidRPr="0000504D">
        <w:rPr>
          <w:sz w:val="14"/>
          <w:szCs w:val="14"/>
          <w:lang w:val="ru-RU"/>
        </w:rPr>
        <w:t xml:space="preserve"> </w:t>
      </w:r>
      <w:r w:rsidR="00D426C2" w:rsidRPr="0000504D">
        <w:rPr>
          <w:noProof/>
          <w:sz w:val="14"/>
          <w:szCs w:val="14"/>
        </w:rPr>
        <w:drawing>
          <wp:inline distT="0" distB="0" distL="0" distR="0" wp14:anchorId="50DE6323" wp14:editId="7E8E0A4E">
            <wp:extent cx="60000" cy="78000"/>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1" cstate="print"/>
                    <a:stretch>
                      <a:fillRect/>
                    </a:stretch>
                  </pic:blipFill>
                  <pic:spPr>
                    <a:xfrm>
                      <a:off x="0" y="0"/>
                      <a:ext cx="60000" cy="78000"/>
                    </a:xfrm>
                    <a:prstGeom prst="rect">
                      <a:avLst/>
                    </a:prstGeom>
                  </pic:spPr>
                </pic:pic>
              </a:graphicData>
            </a:graphic>
          </wp:inline>
        </w:drawing>
      </w:r>
    </w:p>
    <w:p w14:paraId="6BAF38A5" w14:textId="77777777" w:rsidR="009E53D3" w:rsidRPr="0000504D" w:rsidRDefault="009E53D3" w:rsidP="00AB0D90">
      <w:pPr>
        <w:pStyle w:val="a3"/>
        <w:spacing w:line="300" w:lineRule="auto"/>
        <w:rPr>
          <w:lang w:val="ru-RU"/>
        </w:rPr>
        <w:sectPr w:rsidR="009E53D3" w:rsidRPr="0000504D">
          <w:pgSz w:w="8740" w:h="11910"/>
          <w:pgMar w:top="220" w:right="850" w:bottom="560" w:left="850" w:header="0" w:footer="362" w:gutter="0"/>
          <w:cols w:num="2" w:space="720" w:equalWidth="0">
            <w:col w:w="3337" w:space="328"/>
            <w:col w:w="3375"/>
          </w:cols>
        </w:sectPr>
      </w:pPr>
    </w:p>
    <w:p w14:paraId="3C1D14D7" w14:textId="77777777" w:rsidR="009E53D3" w:rsidRPr="0000504D" w:rsidRDefault="00D426C2" w:rsidP="00AB0D90">
      <w:pPr>
        <w:spacing w:before="70" w:line="300" w:lineRule="auto"/>
        <w:ind w:left="28"/>
        <w:rPr>
          <w:i/>
          <w:sz w:val="18"/>
          <w:szCs w:val="18"/>
          <w:lang w:val="ru-RU"/>
        </w:rPr>
      </w:pPr>
      <w:r w:rsidRPr="00D15F53">
        <w:rPr>
          <w:i/>
          <w:noProof/>
          <w:sz w:val="18"/>
          <w:szCs w:val="18"/>
        </w:rPr>
        <w:lastRenderedPageBreak/>
        <mc:AlternateContent>
          <mc:Choice Requires="wps">
            <w:drawing>
              <wp:anchor distT="0" distB="0" distL="0" distR="0" simplePos="0" relativeHeight="251520512" behindDoc="0" locked="0" layoutInCell="1" allowOverlap="1" wp14:anchorId="2A2E5550" wp14:editId="4E8BA505">
                <wp:simplePos x="0" y="0"/>
                <wp:positionH relativeFrom="page">
                  <wp:posOffset>557999</wp:posOffset>
                </wp:positionH>
                <wp:positionV relativeFrom="paragraph">
                  <wp:posOffset>249923</wp:posOffset>
                </wp:positionV>
                <wp:extent cx="4428490" cy="381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FB0C76E" id="Graphic 198" o:spid="_x0000_s1026" style="position:absolute;margin-left:43.95pt;margin-top:19.7pt;width:348.7pt;height:.3pt;z-index:25152051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hyperlink w:anchor="_bookmark37" w:history="1">
        <w:r w:rsidR="00D15F53" w:rsidRPr="0000504D">
          <w:rPr>
            <w:i/>
            <w:color w:val="007FFF"/>
            <w:sz w:val="18"/>
            <w:szCs w:val="18"/>
            <w:lang w:val="ru-RU"/>
          </w:rPr>
          <w:t>Вход и выход из автомобиля</w:t>
        </w:r>
      </w:hyperlink>
    </w:p>
    <w:p w14:paraId="42B56288" w14:textId="77777777" w:rsidR="009E53D3" w:rsidRPr="0000504D" w:rsidRDefault="0000504D" w:rsidP="00AB0D90">
      <w:pPr>
        <w:pStyle w:val="2"/>
        <w:tabs>
          <w:tab w:val="left" w:pos="1591"/>
          <w:tab w:val="left" w:pos="2892"/>
        </w:tabs>
        <w:spacing w:before="188" w:line="300" w:lineRule="auto"/>
        <w:rPr>
          <w:sz w:val="16"/>
          <w:szCs w:val="16"/>
          <w:lang w:val="ru-RU"/>
        </w:rPr>
      </w:pPr>
      <w:bookmarkStart w:id="158" w:name="Automatic_Locking_and_Unlocking_"/>
      <w:bookmarkStart w:id="159" w:name="_bookmark46"/>
      <w:bookmarkEnd w:id="158"/>
      <w:bookmarkEnd w:id="159"/>
      <w:r w:rsidRPr="0000504D">
        <w:rPr>
          <w:color w:val="1E6CEB"/>
          <w:spacing w:val="-2"/>
          <w:sz w:val="16"/>
          <w:szCs w:val="16"/>
          <w:lang w:val="ru-RU"/>
        </w:rPr>
        <w:t>Автоматическое запирание и отпирание</w:t>
      </w:r>
    </w:p>
    <w:p w14:paraId="4391E0DC" w14:textId="77777777" w:rsidR="009E53D3" w:rsidRPr="0000504D" w:rsidRDefault="0000504D" w:rsidP="00AB0D90">
      <w:pPr>
        <w:pStyle w:val="4"/>
        <w:spacing w:before="105" w:line="300" w:lineRule="auto"/>
        <w:rPr>
          <w:sz w:val="14"/>
          <w:szCs w:val="14"/>
          <w:lang w:val="ru-RU"/>
        </w:rPr>
      </w:pPr>
      <w:bookmarkStart w:id="160" w:name="_bookmark47"/>
      <w:bookmarkEnd w:id="160"/>
      <w:r w:rsidRPr="0000504D">
        <w:rPr>
          <w:color w:val="79C1F9"/>
          <w:spacing w:val="-2"/>
          <w:sz w:val="14"/>
          <w:szCs w:val="14"/>
          <w:lang w:val="ru-RU"/>
        </w:rPr>
        <w:t>Автоматическое повторное запирание</w:t>
      </w:r>
    </w:p>
    <w:p w14:paraId="4E6C2F83" w14:textId="77777777" w:rsidR="009E53D3" w:rsidRPr="0000504D" w:rsidRDefault="0000504D" w:rsidP="00AB0D90">
      <w:pPr>
        <w:pStyle w:val="a3"/>
        <w:spacing w:before="164" w:line="300" w:lineRule="auto"/>
        <w:rPr>
          <w:sz w:val="14"/>
          <w:szCs w:val="14"/>
          <w:lang w:val="ru-RU"/>
        </w:rPr>
      </w:pPr>
      <w:r w:rsidRPr="0000504D">
        <w:rPr>
          <w:sz w:val="14"/>
          <w:szCs w:val="14"/>
          <w:lang w:val="ru-RU"/>
        </w:rPr>
        <w:t>Если автомобиль находится в режиме охраны и нажата кнопка отпирания на смарт-ключе, но ни одна из четырех дверей или багажник не были открыты, все двери автоматически запираются повторно. Внутреннее освещение гаснет, и система вновь переходит в режим сигнализации.</w:t>
      </w:r>
    </w:p>
    <w:p w14:paraId="27679B65" w14:textId="77777777" w:rsidR="009E53D3" w:rsidRPr="0000504D" w:rsidRDefault="0000504D" w:rsidP="00AB0D90">
      <w:pPr>
        <w:pStyle w:val="4"/>
        <w:tabs>
          <w:tab w:val="left" w:pos="1455"/>
          <w:tab w:val="left" w:pos="2661"/>
        </w:tabs>
        <w:spacing w:before="62" w:line="300" w:lineRule="auto"/>
        <w:rPr>
          <w:sz w:val="14"/>
          <w:szCs w:val="14"/>
          <w:lang w:val="ru-RU"/>
        </w:rPr>
      </w:pPr>
      <w:r w:rsidRPr="0000504D">
        <w:rPr>
          <w:color w:val="79C1F9"/>
          <w:spacing w:val="-2"/>
          <w:sz w:val="14"/>
          <w:szCs w:val="14"/>
          <w:lang w:val="ru-RU"/>
        </w:rPr>
        <w:t>Автоматическое запирание во время движения</w:t>
      </w:r>
    </w:p>
    <w:p w14:paraId="4CC12D42" w14:textId="77777777" w:rsidR="009E53D3" w:rsidRPr="0000504D" w:rsidRDefault="0000504D" w:rsidP="00AB0D90">
      <w:pPr>
        <w:pStyle w:val="a3"/>
        <w:spacing w:before="164" w:line="300" w:lineRule="auto"/>
        <w:rPr>
          <w:sz w:val="14"/>
          <w:szCs w:val="14"/>
          <w:lang w:val="ru-RU"/>
        </w:rPr>
      </w:pPr>
      <w:r w:rsidRPr="0000504D">
        <w:rPr>
          <w:sz w:val="14"/>
          <w:szCs w:val="14"/>
          <w:lang w:val="ru-RU"/>
        </w:rPr>
        <w:t>Замки всех дверей автоматически срабатывают, когда скорость автомобиля увеличивается с менее чем 7 км/ч до более чем 7 км/ч.</w:t>
      </w:r>
    </w:p>
    <w:p w14:paraId="29F22654" w14:textId="77777777" w:rsidR="009E53D3" w:rsidRPr="0000504D" w:rsidRDefault="0000504D" w:rsidP="00AB0D90">
      <w:pPr>
        <w:pStyle w:val="4"/>
        <w:tabs>
          <w:tab w:val="left" w:pos="1402"/>
          <w:tab w:val="left" w:pos="2766"/>
        </w:tabs>
        <w:spacing w:before="63" w:line="300" w:lineRule="auto"/>
        <w:rPr>
          <w:sz w:val="14"/>
          <w:szCs w:val="14"/>
          <w:lang w:val="ru-RU"/>
        </w:rPr>
      </w:pPr>
      <w:r w:rsidRPr="0000504D">
        <w:rPr>
          <w:color w:val="79C1F9"/>
          <w:spacing w:val="-2"/>
          <w:sz w:val="14"/>
          <w:szCs w:val="14"/>
          <w:lang w:val="ru-RU"/>
        </w:rPr>
        <w:t xml:space="preserve">Автоматическое отпирание при </w:t>
      </w:r>
      <w:r>
        <w:rPr>
          <w:color w:val="79C1F9"/>
          <w:spacing w:val="-2"/>
          <w:sz w:val="14"/>
          <w:szCs w:val="14"/>
          <w:lang w:val="ru-RU"/>
        </w:rPr>
        <w:t>стоянке</w:t>
      </w:r>
    </w:p>
    <w:p w14:paraId="49B526D4" w14:textId="77777777" w:rsidR="0000504D" w:rsidRPr="0000504D" w:rsidRDefault="0000504D" w:rsidP="00AB0D90">
      <w:pPr>
        <w:pStyle w:val="a3"/>
        <w:spacing w:before="45" w:line="300" w:lineRule="auto"/>
        <w:rPr>
          <w:sz w:val="14"/>
          <w:szCs w:val="14"/>
          <w:lang w:val="ru-RU"/>
        </w:rPr>
      </w:pPr>
      <w:r w:rsidRPr="0000504D">
        <w:rPr>
          <w:sz w:val="14"/>
          <w:szCs w:val="14"/>
          <w:lang w:val="ru-RU"/>
        </w:rPr>
        <w:t xml:space="preserve">На мультимедийном дисплее выберите: </w:t>
      </w:r>
      <w:r>
        <w:rPr>
          <w:sz w:val="14"/>
          <w:szCs w:val="14"/>
          <w:lang w:val="ru-RU"/>
        </w:rPr>
        <w:t>«</w:t>
      </w:r>
      <w:r w:rsidRPr="0000504D">
        <w:rPr>
          <w:sz w:val="14"/>
          <w:szCs w:val="14"/>
          <w:lang w:val="ru-RU"/>
        </w:rPr>
        <w:t>Настройки автомобиля → Управление автомобилем → Двери и окна</w:t>
      </w:r>
      <w:r>
        <w:rPr>
          <w:sz w:val="14"/>
          <w:szCs w:val="14"/>
          <w:lang w:val="ru-RU"/>
        </w:rPr>
        <w:t>»</w:t>
      </w:r>
      <w:r w:rsidRPr="0000504D">
        <w:rPr>
          <w:sz w:val="14"/>
          <w:szCs w:val="14"/>
          <w:lang w:val="ru-RU"/>
        </w:rPr>
        <w:t xml:space="preserve">, затем включите или отключите функцию </w:t>
      </w:r>
      <w:r>
        <w:rPr>
          <w:sz w:val="14"/>
          <w:szCs w:val="14"/>
          <w:lang w:val="ru-RU"/>
        </w:rPr>
        <w:t>«</w:t>
      </w:r>
      <w:r w:rsidRPr="0000504D">
        <w:rPr>
          <w:sz w:val="14"/>
          <w:szCs w:val="14"/>
          <w:lang w:val="ru-RU"/>
        </w:rPr>
        <w:t>Автоматическое отпирание при парковке</w:t>
      </w:r>
      <w:r>
        <w:rPr>
          <w:sz w:val="14"/>
          <w:szCs w:val="14"/>
          <w:lang w:val="ru-RU"/>
        </w:rPr>
        <w:t>»</w:t>
      </w:r>
      <w:r w:rsidRPr="0000504D">
        <w:rPr>
          <w:sz w:val="14"/>
          <w:szCs w:val="14"/>
          <w:lang w:val="ru-RU"/>
        </w:rPr>
        <w:t>.</w:t>
      </w:r>
    </w:p>
    <w:p w14:paraId="459F6357" w14:textId="77777777" w:rsidR="009E53D3" w:rsidRPr="0000504D" w:rsidRDefault="0000504D" w:rsidP="00AB0D90">
      <w:pPr>
        <w:pStyle w:val="a3"/>
        <w:spacing w:before="45" w:line="300" w:lineRule="auto"/>
        <w:rPr>
          <w:sz w:val="14"/>
          <w:szCs w:val="14"/>
          <w:lang w:val="ru-RU"/>
        </w:rPr>
      </w:pPr>
      <w:r w:rsidRPr="0000504D">
        <w:rPr>
          <w:sz w:val="14"/>
          <w:szCs w:val="14"/>
          <w:lang w:val="ru-RU"/>
        </w:rPr>
        <w:t>После включения этой функции, если автомобиль заперт, при остановке и переводе рычага коробки передач в положение парковки (</w:t>
      </w:r>
      <w:r w:rsidRPr="0000504D">
        <w:rPr>
          <w:sz w:val="14"/>
          <w:szCs w:val="14"/>
        </w:rPr>
        <w:t>P</w:t>
      </w:r>
      <w:r w:rsidRPr="0000504D">
        <w:rPr>
          <w:sz w:val="14"/>
          <w:szCs w:val="14"/>
          <w:lang w:val="ru-RU"/>
        </w:rPr>
        <w:t>) все двери автоматически отпираются.</w:t>
      </w:r>
    </w:p>
    <w:p w14:paraId="0EB2CFA8" w14:textId="77777777" w:rsidR="0000504D" w:rsidRPr="0000504D" w:rsidRDefault="0000504D" w:rsidP="00AB0D90">
      <w:pPr>
        <w:pStyle w:val="4"/>
        <w:spacing w:before="60" w:line="300" w:lineRule="auto"/>
        <w:rPr>
          <w:color w:val="79C1F9"/>
          <w:spacing w:val="-2"/>
          <w:sz w:val="14"/>
          <w:szCs w:val="14"/>
          <w:lang w:val="ru-RU"/>
        </w:rPr>
      </w:pPr>
      <w:r w:rsidRPr="0000504D">
        <w:rPr>
          <w:color w:val="79C1F9"/>
          <w:spacing w:val="-2"/>
          <w:sz w:val="14"/>
          <w:szCs w:val="14"/>
          <w:lang w:val="ru-RU"/>
        </w:rPr>
        <w:t>Отпирание дверей при</w:t>
      </w:r>
    </w:p>
    <w:p w14:paraId="7CD52BB5" w14:textId="77777777" w:rsidR="009E53D3" w:rsidRPr="0000504D" w:rsidRDefault="0000504D" w:rsidP="00AB0D90">
      <w:pPr>
        <w:pStyle w:val="4"/>
        <w:spacing w:before="60" w:line="300" w:lineRule="auto"/>
        <w:rPr>
          <w:sz w:val="14"/>
          <w:szCs w:val="14"/>
          <w:lang w:val="ru-RU"/>
        </w:rPr>
      </w:pPr>
      <w:r w:rsidRPr="0000504D">
        <w:rPr>
          <w:color w:val="79C1F9"/>
          <w:spacing w:val="-2"/>
          <w:sz w:val="14"/>
          <w:szCs w:val="14"/>
          <w:lang w:val="ru-RU"/>
        </w:rPr>
        <w:t>столкновении</w:t>
      </w:r>
    </w:p>
    <w:p w14:paraId="18FAAA21" w14:textId="77777777" w:rsidR="009E53D3" w:rsidRPr="0000504D" w:rsidRDefault="0000504D" w:rsidP="00AB0D90">
      <w:pPr>
        <w:pStyle w:val="a3"/>
        <w:spacing w:before="164" w:line="300" w:lineRule="auto"/>
        <w:rPr>
          <w:spacing w:val="-2"/>
          <w:sz w:val="14"/>
          <w:szCs w:val="14"/>
          <w:lang w:val="ru-RU"/>
        </w:rPr>
      </w:pPr>
      <w:r w:rsidRPr="0000504D">
        <w:rPr>
          <w:spacing w:val="-2"/>
          <w:sz w:val="14"/>
          <w:szCs w:val="14"/>
          <w:lang w:val="ru-RU"/>
        </w:rPr>
        <w:t>В случае серьезного столкновения во время движения, когда система фиксирует сигнал удара, все двери автоматически отпираются, чтобы пассажиры могли быстро покинуть автомобиль.</w:t>
      </w:r>
      <w:r>
        <w:rPr>
          <w:spacing w:val="-2"/>
          <w:sz w:val="14"/>
          <w:szCs w:val="14"/>
          <w:lang w:val="ru-RU"/>
        </w:rPr>
        <w:t xml:space="preserve"> Срабатывание функции</w:t>
      </w:r>
      <w:r w:rsidRPr="0000504D">
        <w:rPr>
          <w:spacing w:val="-2"/>
          <w:sz w:val="14"/>
          <w:szCs w:val="14"/>
          <w:lang w:val="ru-RU"/>
        </w:rPr>
        <w:t xml:space="preserve"> автоматического отпирания зависит от силы удара и характера аварии.</w:t>
      </w:r>
    </w:p>
    <w:p w14:paraId="635D72B4" w14:textId="77777777" w:rsidR="009E53D3" w:rsidRPr="0000504D" w:rsidRDefault="00D426C2" w:rsidP="00AB0D90">
      <w:pPr>
        <w:spacing w:before="189" w:line="300" w:lineRule="auto"/>
        <w:rPr>
          <w:sz w:val="14"/>
          <w:szCs w:val="14"/>
          <w:lang w:val="ru-RU"/>
        </w:rPr>
      </w:pPr>
      <w:r w:rsidRPr="0000504D">
        <w:rPr>
          <w:sz w:val="14"/>
          <w:szCs w:val="14"/>
          <w:lang w:val="ru-RU"/>
        </w:rPr>
        <w:br w:type="column"/>
      </w:r>
    </w:p>
    <w:p w14:paraId="13063E82" w14:textId="77777777" w:rsidR="0000504D" w:rsidRPr="0000504D" w:rsidRDefault="0000504D" w:rsidP="00AB0D90">
      <w:pPr>
        <w:pStyle w:val="2"/>
        <w:spacing w:line="300" w:lineRule="auto"/>
        <w:jc w:val="both"/>
        <w:rPr>
          <w:color w:val="1E6CEB"/>
          <w:spacing w:val="-2"/>
          <w:sz w:val="14"/>
          <w:szCs w:val="14"/>
          <w:lang w:val="ru-RU"/>
        </w:rPr>
      </w:pPr>
      <w:bookmarkStart w:id="161" w:name="Door_Handle_Unlocking_"/>
      <w:bookmarkStart w:id="162" w:name="_bookmark48"/>
      <w:bookmarkStart w:id="163" w:name="_bookmark49"/>
      <w:bookmarkEnd w:id="161"/>
      <w:bookmarkEnd w:id="162"/>
      <w:bookmarkEnd w:id="163"/>
    </w:p>
    <w:p w14:paraId="4E079955" w14:textId="77777777" w:rsidR="00916CBB" w:rsidRDefault="00916CBB" w:rsidP="00916CBB">
      <w:pPr>
        <w:pStyle w:val="2"/>
        <w:spacing w:line="300" w:lineRule="auto"/>
        <w:ind w:left="0"/>
        <w:jc w:val="both"/>
        <w:rPr>
          <w:color w:val="1E6CEB"/>
          <w:spacing w:val="-2"/>
          <w:sz w:val="2"/>
          <w:szCs w:val="2"/>
          <w:lang w:val="ru-RU"/>
        </w:rPr>
      </w:pPr>
    </w:p>
    <w:p w14:paraId="4927E68C" w14:textId="77777777" w:rsidR="00916CBB" w:rsidRDefault="00916CBB" w:rsidP="00916CBB">
      <w:pPr>
        <w:pStyle w:val="2"/>
        <w:spacing w:line="300" w:lineRule="auto"/>
        <w:ind w:left="0"/>
        <w:jc w:val="both"/>
        <w:rPr>
          <w:color w:val="1E6CEB"/>
          <w:spacing w:val="-2"/>
          <w:sz w:val="2"/>
          <w:szCs w:val="2"/>
          <w:lang w:val="ru-RU"/>
        </w:rPr>
      </w:pPr>
    </w:p>
    <w:p w14:paraId="7198AFE7" w14:textId="14923C81" w:rsidR="009E53D3" w:rsidRPr="00B02E94" w:rsidRDefault="0000504D" w:rsidP="00916CBB">
      <w:pPr>
        <w:pStyle w:val="2"/>
        <w:spacing w:line="300" w:lineRule="auto"/>
        <w:ind w:left="0"/>
        <w:jc w:val="both"/>
        <w:rPr>
          <w:sz w:val="16"/>
          <w:szCs w:val="16"/>
          <w:lang w:val="ru-RU"/>
        </w:rPr>
      </w:pPr>
      <w:r w:rsidRPr="00B02E94">
        <w:rPr>
          <w:color w:val="1E6CEB"/>
          <w:spacing w:val="-2"/>
          <w:sz w:val="16"/>
          <w:szCs w:val="16"/>
          <w:lang w:val="ru-RU"/>
        </w:rPr>
        <w:t>Отпирание с помощью ручек дверей</w:t>
      </w:r>
    </w:p>
    <w:p w14:paraId="09A13758" w14:textId="77777777" w:rsidR="009E53D3" w:rsidRPr="0000504D" w:rsidRDefault="00D426C2" w:rsidP="00AB0D90">
      <w:pPr>
        <w:pStyle w:val="a3"/>
        <w:spacing w:before="5" w:line="300" w:lineRule="auto"/>
        <w:ind w:left="0"/>
        <w:jc w:val="left"/>
        <w:rPr>
          <w:b/>
          <w:sz w:val="14"/>
          <w:szCs w:val="14"/>
          <w:lang w:val="ru-RU"/>
        </w:rPr>
      </w:pPr>
      <w:r w:rsidRPr="0000504D">
        <w:rPr>
          <w:b/>
          <w:noProof/>
          <w:sz w:val="14"/>
          <w:szCs w:val="14"/>
        </w:rPr>
        <w:drawing>
          <wp:anchor distT="0" distB="0" distL="0" distR="0" simplePos="0" relativeHeight="251600384" behindDoc="1" locked="0" layoutInCell="1" allowOverlap="1" wp14:anchorId="5E468B2E" wp14:editId="53563FCC">
            <wp:simplePos x="0" y="0"/>
            <wp:positionH relativeFrom="page">
              <wp:posOffset>2885757</wp:posOffset>
            </wp:positionH>
            <wp:positionV relativeFrom="paragraph">
              <wp:posOffset>84498</wp:posOffset>
            </wp:positionV>
            <wp:extent cx="2109510" cy="1146048"/>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68" cstate="print"/>
                    <a:stretch>
                      <a:fillRect/>
                    </a:stretch>
                  </pic:blipFill>
                  <pic:spPr>
                    <a:xfrm>
                      <a:off x="0" y="0"/>
                      <a:ext cx="2109510" cy="1146048"/>
                    </a:xfrm>
                    <a:prstGeom prst="rect">
                      <a:avLst/>
                    </a:prstGeom>
                  </pic:spPr>
                </pic:pic>
              </a:graphicData>
            </a:graphic>
          </wp:anchor>
        </w:drawing>
      </w:r>
    </w:p>
    <w:p w14:paraId="08D4D95A" w14:textId="77777777" w:rsidR="009E53D3" w:rsidRDefault="0000504D" w:rsidP="00AB0D90">
      <w:pPr>
        <w:pStyle w:val="a3"/>
        <w:spacing w:line="300" w:lineRule="auto"/>
        <w:sectPr w:rsidR="009E53D3">
          <w:pgSz w:w="8740" w:h="11910"/>
          <w:pgMar w:top="220" w:right="850" w:bottom="560" w:left="850" w:header="0" w:footer="362" w:gutter="0"/>
          <w:cols w:num="2" w:space="720" w:equalWidth="0">
            <w:col w:w="3337" w:space="329"/>
            <w:col w:w="3374"/>
          </w:cols>
        </w:sectPr>
      </w:pPr>
      <w:r w:rsidRPr="0000504D">
        <w:rPr>
          <w:sz w:val="14"/>
          <w:szCs w:val="14"/>
          <w:lang w:val="ru-RU"/>
        </w:rPr>
        <w:t xml:space="preserve">Когда двери находятся в отпертом состоянии, их можно открыть, потянув за внутреннюю </w:t>
      </w:r>
      <w:r w:rsidRPr="0000504D">
        <w:rPr>
          <w:sz w:val="14"/>
          <w:szCs w:val="14"/>
        </w:rPr>
        <w:t>или внешнюю дверную ручку.</w:t>
      </w:r>
    </w:p>
    <w:p w14:paraId="68A315E1" w14:textId="77777777" w:rsidR="009E53D3" w:rsidRDefault="009E53D3" w:rsidP="00AB0D90">
      <w:pPr>
        <w:pStyle w:val="a3"/>
        <w:spacing w:before="189" w:line="300" w:lineRule="auto"/>
        <w:ind w:left="0"/>
        <w:jc w:val="left"/>
        <w:rPr>
          <w:sz w:val="25"/>
        </w:rPr>
      </w:pPr>
    </w:p>
    <w:p w14:paraId="538B3DD1" w14:textId="77777777" w:rsidR="009E53D3" w:rsidRPr="00B02E94" w:rsidRDefault="0000504D" w:rsidP="00AB0D90">
      <w:pPr>
        <w:pStyle w:val="2"/>
        <w:spacing w:line="300" w:lineRule="auto"/>
        <w:jc w:val="both"/>
        <w:rPr>
          <w:sz w:val="16"/>
          <w:szCs w:val="16"/>
        </w:rPr>
      </w:pPr>
      <w:bookmarkStart w:id="164" w:name="Easy_Access*_"/>
      <w:bookmarkStart w:id="165" w:name="_bookmark50"/>
      <w:bookmarkStart w:id="166" w:name="_bookmark51"/>
      <w:bookmarkEnd w:id="164"/>
      <w:bookmarkEnd w:id="165"/>
      <w:bookmarkEnd w:id="166"/>
      <w:r w:rsidRPr="00B02E94">
        <w:rPr>
          <w:color w:val="1E6CEB"/>
          <w:spacing w:val="-2"/>
          <w:sz w:val="16"/>
          <w:szCs w:val="16"/>
          <w:lang w:val="ru-RU"/>
        </w:rPr>
        <w:t>Функция легкого доступа</w:t>
      </w:r>
      <w:r w:rsidR="00D426C2" w:rsidRPr="00B02E94">
        <w:rPr>
          <w:color w:val="1E6CEB"/>
          <w:spacing w:val="-2"/>
          <w:sz w:val="16"/>
          <w:szCs w:val="16"/>
        </w:rPr>
        <w:t>*</w:t>
      </w:r>
    </w:p>
    <w:p w14:paraId="1FCF560A" w14:textId="77777777" w:rsidR="009E53D3" w:rsidRPr="0000504D" w:rsidRDefault="009E53D3" w:rsidP="00AB0D90">
      <w:pPr>
        <w:pStyle w:val="a3"/>
        <w:spacing w:before="6" w:line="300" w:lineRule="auto"/>
        <w:ind w:left="0"/>
        <w:jc w:val="left"/>
        <w:rPr>
          <w:b/>
          <w:sz w:val="14"/>
          <w:szCs w:val="14"/>
        </w:rPr>
      </w:pPr>
    </w:p>
    <w:p w14:paraId="702492AC" w14:textId="77777777" w:rsidR="009E53D3" w:rsidRPr="0000504D" w:rsidRDefault="00D426C2" w:rsidP="00AB0D90">
      <w:pPr>
        <w:pStyle w:val="a3"/>
        <w:spacing w:line="300" w:lineRule="auto"/>
        <w:ind w:right="-58"/>
        <w:jc w:val="left"/>
        <w:rPr>
          <w:sz w:val="14"/>
          <w:szCs w:val="14"/>
        </w:rPr>
      </w:pPr>
      <w:r w:rsidRPr="0000504D">
        <w:rPr>
          <w:noProof/>
          <w:sz w:val="14"/>
          <w:szCs w:val="14"/>
        </w:rPr>
        <w:drawing>
          <wp:inline distT="0" distB="0" distL="0" distR="0" wp14:anchorId="2EDA5804" wp14:editId="096F624E">
            <wp:extent cx="2110236" cy="1146048"/>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69" cstate="print"/>
                    <a:stretch>
                      <a:fillRect/>
                    </a:stretch>
                  </pic:blipFill>
                  <pic:spPr>
                    <a:xfrm>
                      <a:off x="0" y="0"/>
                      <a:ext cx="2110236" cy="1146048"/>
                    </a:xfrm>
                    <a:prstGeom prst="rect">
                      <a:avLst/>
                    </a:prstGeom>
                  </pic:spPr>
                </pic:pic>
              </a:graphicData>
            </a:graphic>
          </wp:inline>
        </w:drawing>
      </w:r>
    </w:p>
    <w:p w14:paraId="461BD6E8" w14:textId="77777777" w:rsidR="009E53D3" w:rsidRPr="0000504D" w:rsidRDefault="0000504D" w:rsidP="00AB0D90">
      <w:pPr>
        <w:pStyle w:val="a3"/>
        <w:spacing w:before="42" w:line="300" w:lineRule="auto"/>
        <w:ind w:right="6"/>
        <w:rPr>
          <w:sz w:val="14"/>
          <w:szCs w:val="14"/>
          <w:lang w:val="ru-RU"/>
        </w:rPr>
      </w:pPr>
      <w:r w:rsidRPr="0000504D">
        <w:rPr>
          <w:spacing w:val="-2"/>
          <w:sz w:val="14"/>
          <w:szCs w:val="14"/>
          <w:lang w:val="ru-RU"/>
        </w:rPr>
        <w:t xml:space="preserve">На мультимедийном дисплее выберите: </w:t>
      </w:r>
      <w:r>
        <w:rPr>
          <w:spacing w:val="-2"/>
          <w:sz w:val="14"/>
          <w:szCs w:val="14"/>
          <w:lang w:val="ru-RU"/>
        </w:rPr>
        <w:t>«</w:t>
      </w:r>
      <w:r w:rsidRPr="0000504D">
        <w:rPr>
          <w:spacing w:val="-2"/>
          <w:sz w:val="14"/>
          <w:szCs w:val="14"/>
          <w:lang w:val="ru-RU"/>
        </w:rPr>
        <w:t>Настройки автомобиля → Управление автомобилем → Предпочтения,</w:t>
      </w:r>
      <w:r>
        <w:rPr>
          <w:spacing w:val="-2"/>
          <w:sz w:val="14"/>
          <w:szCs w:val="14"/>
          <w:lang w:val="ru-RU"/>
        </w:rPr>
        <w:t>»</w:t>
      </w:r>
      <w:r w:rsidRPr="0000504D">
        <w:rPr>
          <w:spacing w:val="-2"/>
          <w:sz w:val="14"/>
          <w:szCs w:val="14"/>
          <w:lang w:val="ru-RU"/>
        </w:rPr>
        <w:t xml:space="preserve"> чтобы включить или отключить функцию легко</w:t>
      </w:r>
      <w:r>
        <w:rPr>
          <w:spacing w:val="-2"/>
          <w:sz w:val="14"/>
          <w:szCs w:val="14"/>
          <w:lang w:val="ru-RU"/>
        </w:rPr>
        <w:t xml:space="preserve">го доступа в автомобиль </w:t>
      </w:r>
      <w:r w:rsidRPr="0000504D">
        <w:rPr>
          <w:spacing w:val="-2"/>
          <w:sz w:val="14"/>
          <w:szCs w:val="14"/>
          <w:lang w:val="ru-RU"/>
        </w:rPr>
        <w:t>для водителя.</w:t>
      </w:r>
      <w:r w:rsidR="0097133C" w:rsidRPr="0097133C">
        <w:rPr>
          <w:lang w:val="ru-RU"/>
        </w:rPr>
        <w:t xml:space="preserve"> </w:t>
      </w:r>
      <w:r w:rsidR="0097133C" w:rsidRPr="0097133C">
        <w:rPr>
          <w:spacing w:val="-2"/>
          <w:sz w:val="14"/>
          <w:szCs w:val="14"/>
          <w:lang w:val="ru-RU"/>
        </w:rPr>
        <w:t>Передний пассажир может выбрать один из трех режимов работы функции легкого доступа: выключено, выход, выход и вход.</w:t>
      </w:r>
    </w:p>
    <w:p w14:paraId="35105707" w14:textId="77777777" w:rsidR="0097133C" w:rsidRPr="0097133C" w:rsidRDefault="0097133C" w:rsidP="00AB0D90">
      <w:pPr>
        <w:pStyle w:val="a6"/>
        <w:numPr>
          <w:ilvl w:val="0"/>
          <w:numId w:val="113"/>
        </w:numPr>
        <w:tabs>
          <w:tab w:val="left" w:pos="3000"/>
        </w:tabs>
        <w:spacing w:line="300" w:lineRule="auto"/>
        <w:rPr>
          <w:sz w:val="14"/>
          <w:szCs w:val="14"/>
          <w:lang w:val="ru-RU"/>
        </w:rPr>
      </w:pPr>
      <w:r w:rsidRPr="0097133C">
        <w:rPr>
          <w:sz w:val="14"/>
          <w:szCs w:val="14"/>
          <w:lang w:val="ru-RU"/>
        </w:rPr>
        <w:t>Комфортный выход: при открытии передней двери соответствующее сиденье автоматически отодвигается назад, облегчая выход из автомобиля.</w:t>
      </w:r>
    </w:p>
    <w:p w14:paraId="4EE76BBA" w14:textId="77777777" w:rsidR="0097133C" w:rsidRPr="0097133C" w:rsidRDefault="0097133C" w:rsidP="00AB0D90">
      <w:pPr>
        <w:pStyle w:val="a6"/>
        <w:numPr>
          <w:ilvl w:val="0"/>
          <w:numId w:val="113"/>
        </w:numPr>
        <w:tabs>
          <w:tab w:val="left" w:pos="3000"/>
        </w:tabs>
        <w:spacing w:line="300" w:lineRule="auto"/>
        <w:rPr>
          <w:sz w:val="14"/>
          <w:szCs w:val="14"/>
          <w:lang w:val="ru-RU"/>
        </w:rPr>
      </w:pPr>
      <w:r w:rsidRPr="0097133C">
        <w:rPr>
          <w:sz w:val="14"/>
          <w:szCs w:val="14"/>
          <w:lang w:val="ru-RU"/>
        </w:rPr>
        <w:t>Комфортн</w:t>
      </w:r>
      <w:r>
        <w:rPr>
          <w:sz w:val="14"/>
          <w:szCs w:val="14"/>
          <w:lang w:val="ru-RU"/>
        </w:rPr>
        <w:t>ый выход</w:t>
      </w:r>
      <w:r w:rsidRPr="0097133C">
        <w:rPr>
          <w:sz w:val="14"/>
          <w:szCs w:val="14"/>
          <w:lang w:val="ru-RU"/>
        </w:rPr>
        <w:t>: при открытии передней двери соответствующее сиденье автоматически отодвигается назад, а при закрытии двери возвращается в сохраненное положение памяти.</w:t>
      </w:r>
    </w:p>
    <w:p w14:paraId="1F1CA3A7" w14:textId="77777777" w:rsidR="0097133C" w:rsidRPr="0097133C" w:rsidRDefault="0097133C" w:rsidP="00AB0D90">
      <w:pPr>
        <w:pStyle w:val="a3"/>
        <w:spacing w:line="300" w:lineRule="auto"/>
        <w:ind w:right="5" w:firstLine="453"/>
        <w:jc w:val="right"/>
        <w:rPr>
          <w:sz w:val="14"/>
          <w:szCs w:val="14"/>
          <w:lang w:val="ru-RU"/>
        </w:rPr>
      </w:pPr>
    </w:p>
    <w:p w14:paraId="28BEF26B" w14:textId="2CC6422E" w:rsidR="0097133C" w:rsidRPr="0097133C" w:rsidRDefault="0097133C" w:rsidP="00916CBB">
      <w:pPr>
        <w:pStyle w:val="a3"/>
        <w:spacing w:line="300" w:lineRule="auto"/>
        <w:rPr>
          <w:sz w:val="14"/>
          <w:szCs w:val="14"/>
          <w:lang w:val="ru-RU"/>
        </w:rPr>
      </w:pPr>
      <w:r w:rsidRPr="0000504D">
        <w:rPr>
          <w:noProof/>
          <w:sz w:val="14"/>
          <w:szCs w:val="14"/>
        </w:rPr>
        <w:drawing>
          <wp:inline distT="0" distB="0" distL="0" distR="0" wp14:anchorId="111AFD71" wp14:editId="537986E1">
            <wp:extent cx="200990" cy="201930"/>
            <wp:effectExtent l="0" t="0" r="8890" b="762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4E3EB9">
        <w:rPr>
          <w:sz w:val="14"/>
          <w:szCs w:val="14"/>
          <w:lang w:val="ru-RU"/>
        </w:rPr>
        <w:t xml:space="preserve"> </w:t>
      </w:r>
      <w:r w:rsidRPr="0097133C">
        <w:rPr>
          <w:sz w:val="14"/>
          <w:szCs w:val="14"/>
          <w:lang w:val="ru-RU"/>
        </w:rPr>
        <w:t xml:space="preserve">Если во время работы функции </w:t>
      </w:r>
      <w:r>
        <w:rPr>
          <w:sz w:val="14"/>
          <w:szCs w:val="14"/>
          <w:lang w:val="ru-RU"/>
        </w:rPr>
        <w:t>легкого доступа</w:t>
      </w:r>
      <w:r w:rsidRPr="0097133C">
        <w:rPr>
          <w:sz w:val="14"/>
          <w:szCs w:val="14"/>
          <w:lang w:val="ru-RU"/>
        </w:rPr>
        <w:t xml:space="preserve"> нажать выключатель электропитания или начать регулировку сиденья, работа функции </w:t>
      </w:r>
    </w:p>
    <w:p w14:paraId="4066C7EA" w14:textId="77777777" w:rsidR="009E53D3" w:rsidRPr="0097133C" w:rsidRDefault="0097133C" w:rsidP="00916CBB">
      <w:pPr>
        <w:pStyle w:val="a3"/>
        <w:spacing w:line="300" w:lineRule="auto"/>
        <w:rPr>
          <w:sz w:val="14"/>
          <w:szCs w:val="14"/>
          <w:lang w:val="ru-RU"/>
        </w:rPr>
      </w:pPr>
      <w:r w:rsidRPr="0097133C">
        <w:rPr>
          <w:sz w:val="14"/>
          <w:szCs w:val="14"/>
          <w:lang w:val="ru-RU"/>
        </w:rPr>
        <w:t>прервется.</w:t>
      </w:r>
      <w:r w:rsidR="00D426C2" w:rsidRPr="0097133C">
        <w:rPr>
          <w:noProof/>
          <w:sz w:val="14"/>
          <w:szCs w:val="14"/>
        </w:rPr>
        <w:drawing>
          <wp:inline distT="0" distB="0" distL="0" distR="0" wp14:anchorId="783853BB" wp14:editId="23F11FA7">
            <wp:extent cx="60000" cy="78000"/>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1" cstate="print"/>
                    <a:stretch>
                      <a:fillRect/>
                    </a:stretch>
                  </pic:blipFill>
                  <pic:spPr>
                    <a:xfrm>
                      <a:off x="0" y="0"/>
                      <a:ext cx="60000" cy="78000"/>
                    </a:xfrm>
                    <a:prstGeom prst="rect">
                      <a:avLst/>
                    </a:prstGeom>
                  </pic:spPr>
                </pic:pic>
              </a:graphicData>
            </a:graphic>
          </wp:inline>
        </w:drawing>
      </w:r>
    </w:p>
    <w:p w14:paraId="42103C11" w14:textId="77777777" w:rsidR="009E53D3" w:rsidRPr="0097133C" w:rsidRDefault="00D426C2" w:rsidP="00AB0D90">
      <w:pPr>
        <w:spacing w:before="70" w:line="300" w:lineRule="auto"/>
        <w:ind w:left="993" w:hanging="284"/>
        <w:rPr>
          <w:i/>
          <w:sz w:val="18"/>
          <w:szCs w:val="18"/>
          <w:lang w:val="ru-RU"/>
        </w:rPr>
      </w:pPr>
      <w:r w:rsidRPr="0097133C">
        <w:rPr>
          <w:sz w:val="14"/>
          <w:szCs w:val="14"/>
          <w:lang w:val="ru-RU"/>
        </w:rPr>
        <w:br w:type="column"/>
      </w:r>
      <w:hyperlink w:anchor="_bookmark37" w:history="1">
        <w:r w:rsidR="00D15F53" w:rsidRPr="0097133C">
          <w:rPr>
            <w:i/>
            <w:color w:val="007FFF"/>
            <w:sz w:val="18"/>
            <w:szCs w:val="18"/>
            <w:lang w:val="ru-RU"/>
          </w:rPr>
          <w:t>Вход и выход из автомобиля</w:t>
        </w:r>
      </w:hyperlink>
    </w:p>
    <w:p w14:paraId="03DD2CC6" w14:textId="77777777" w:rsidR="009E53D3" w:rsidRPr="00B02E94" w:rsidRDefault="00D426C2" w:rsidP="00AB0D90">
      <w:pPr>
        <w:pStyle w:val="2"/>
        <w:spacing w:before="188" w:line="300" w:lineRule="auto"/>
        <w:ind w:right="27"/>
        <w:jc w:val="both"/>
        <w:rPr>
          <w:sz w:val="16"/>
          <w:szCs w:val="16"/>
          <w:lang w:val="ru-RU"/>
        </w:rPr>
      </w:pPr>
      <w:r w:rsidRPr="00B02E94">
        <w:rPr>
          <w:noProof/>
          <w:sz w:val="16"/>
          <w:szCs w:val="16"/>
        </w:rPr>
        <mc:AlternateContent>
          <mc:Choice Requires="wps">
            <w:drawing>
              <wp:anchor distT="0" distB="0" distL="0" distR="0" simplePos="0" relativeHeight="251522560" behindDoc="0" locked="0" layoutInCell="1" allowOverlap="1" wp14:anchorId="745800BD" wp14:editId="6F213FE7">
                <wp:simplePos x="0" y="0"/>
                <wp:positionH relativeFrom="page">
                  <wp:posOffset>557999</wp:posOffset>
                </wp:positionH>
                <wp:positionV relativeFrom="paragraph">
                  <wp:posOffset>59435</wp:posOffset>
                </wp:positionV>
                <wp:extent cx="4428490" cy="381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D30F820" id="Graphic 203" o:spid="_x0000_s1026" style="position:absolute;margin-left:43.95pt;margin-top:4.7pt;width:348.7pt;height:.3pt;z-index:25152256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167" w:name="In-vehicle_Vital_Signs_Detection_*_"/>
      <w:bookmarkStart w:id="168" w:name="_bookmark52"/>
      <w:bookmarkStart w:id="169" w:name="_bookmark53"/>
      <w:bookmarkEnd w:id="167"/>
      <w:bookmarkEnd w:id="168"/>
      <w:bookmarkEnd w:id="169"/>
      <w:r w:rsidR="0097133C" w:rsidRPr="00B02E94">
        <w:rPr>
          <w:color w:val="1E6CEB"/>
          <w:sz w:val="16"/>
          <w:szCs w:val="16"/>
          <w:lang w:val="ru-RU"/>
        </w:rPr>
        <w:t>Обнаружение жизненных показателей в салоне*</w:t>
      </w:r>
    </w:p>
    <w:p w14:paraId="570B5E2D" w14:textId="77777777" w:rsidR="009E53D3" w:rsidRPr="0097133C" w:rsidRDefault="0097133C" w:rsidP="00AB0D90">
      <w:pPr>
        <w:pStyle w:val="a3"/>
        <w:spacing w:before="44" w:line="300" w:lineRule="auto"/>
        <w:ind w:right="26"/>
        <w:rPr>
          <w:sz w:val="14"/>
          <w:szCs w:val="14"/>
          <w:lang w:val="ru-RU"/>
        </w:rPr>
      </w:pPr>
      <w:r w:rsidRPr="0097133C">
        <w:rPr>
          <w:sz w:val="14"/>
          <w:szCs w:val="14"/>
          <w:lang w:val="ru-RU"/>
        </w:rPr>
        <w:t>Если система обнаруживает, что после запирания автомобиля в салоне остались пассажиры или домашние животные (активные животные размером более 20 × 50 см), автомобиль активирует предупреждающие сигналы в виде мигания аварийных огней и звукового сигнала, а также отправит уведомление водителю. Если после завершения первоначального предупреждения система по-прежнему фиксирует присутствие, сигнализация переходит в циклический режим. Если температура в салоне становится слишком высокой, система автоматически приоткрывает окна для вентиляции и снижения температуры.</w:t>
      </w:r>
    </w:p>
    <w:p w14:paraId="6A28D1AA" w14:textId="77777777" w:rsidR="009E53D3" w:rsidRPr="0097133C" w:rsidRDefault="00D426C2" w:rsidP="00AB0D90">
      <w:pPr>
        <w:pStyle w:val="a3"/>
        <w:spacing w:before="113" w:line="300" w:lineRule="auto"/>
        <w:ind w:right="26" w:hanging="28"/>
        <w:rPr>
          <w:sz w:val="14"/>
          <w:szCs w:val="14"/>
          <w:lang w:val="ru-RU"/>
        </w:rPr>
      </w:pPr>
      <w:r w:rsidRPr="0000504D">
        <w:rPr>
          <w:noProof/>
          <w:sz w:val="14"/>
          <w:szCs w:val="14"/>
        </w:rPr>
        <w:drawing>
          <wp:inline distT="0" distB="0" distL="0" distR="0" wp14:anchorId="699D7AD3" wp14:editId="597DDEDF">
            <wp:extent cx="200990" cy="201929"/>
            <wp:effectExtent l="0" t="0" r="8890" b="8255"/>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97133C" w:rsidRPr="0097133C">
        <w:rPr>
          <w:sz w:val="14"/>
          <w:szCs w:val="14"/>
          <w:lang w:val="ru-RU"/>
        </w:rPr>
        <w:t xml:space="preserve">Если после запирания автомобиля в салоне наблюдаются значительные движения или вибрации неживых предметов (например, перемещение сиденья, колебание подвесных украшений и т. </w:t>
      </w:r>
      <w:r w:rsidR="0097133C">
        <w:rPr>
          <w:sz w:val="14"/>
          <w:szCs w:val="14"/>
          <w:lang w:val="ru-RU"/>
        </w:rPr>
        <w:t>д</w:t>
      </w:r>
      <w:r w:rsidR="0097133C" w:rsidRPr="0097133C">
        <w:rPr>
          <w:sz w:val="14"/>
          <w:szCs w:val="14"/>
          <w:lang w:val="ru-RU"/>
        </w:rPr>
        <w:t>.), это может повлиять на точность работы системы мониторинга.</w:t>
      </w:r>
      <w:r w:rsidRPr="0097133C">
        <w:rPr>
          <w:spacing w:val="-21"/>
          <w:sz w:val="14"/>
          <w:szCs w:val="14"/>
          <w:lang w:val="ru-RU"/>
        </w:rPr>
        <w:t xml:space="preserve"> </w:t>
      </w:r>
      <w:r w:rsidRPr="0000504D">
        <w:rPr>
          <w:noProof/>
          <w:spacing w:val="-21"/>
          <w:sz w:val="14"/>
          <w:szCs w:val="14"/>
        </w:rPr>
        <w:drawing>
          <wp:inline distT="0" distB="0" distL="0" distR="0" wp14:anchorId="4CDBF245" wp14:editId="2CEA1211">
            <wp:extent cx="60000" cy="78000"/>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1" cstate="print"/>
                    <a:stretch>
                      <a:fillRect/>
                    </a:stretch>
                  </pic:blipFill>
                  <pic:spPr>
                    <a:xfrm>
                      <a:off x="0" y="0"/>
                      <a:ext cx="60000" cy="78000"/>
                    </a:xfrm>
                    <a:prstGeom prst="rect">
                      <a:avLst/>
                    </a:prstGeom>
                  </pic:spPr>
                </pic:pic>
              </a:graphicData>
            </a:graphic>
          </wp:inline>
        </w:drawing>
      </w:r>
    </w:p>
    <w:p w14:paraId="3B00677C" w14:textId="77777777" w:rsidR="009E53D3" w:rsidRPr="0097133C" w:rsidRDefault="009E53D3">
      <w:pPr>
        <w:pStyle w:val="a3"/>
        <w:spacing w:line="195" w:lineRule="exact"/>
        <w:jc w:val="left"/>
        <w:rPr>
          <w:lang w:val="ru-RU"/>
        </w:rPr>
        <w:sectPr w:rsidR="009E53D3" w:rsidRPr="0097133C">
          <w:pgSz w:w="8740" w:h="11910"/>
          <w:pgMar w:top="220" w:right="850" w:bottom="560" w:left="850" w:header="0" w:footer="362" w:gutter="0"/>
          <w:cols w:num="2" w:space="720" w:equalWidth="0">
            <w:col w:w="3345" w:space="321"/>
            <w:col w:w="3374"/>
          </w:cols>
        </w:sectPr>
      </w:pPr>
    </w:p>
    <w:p w14:paraId="198EDC23" w14:textId="77777777" w:rsidR="009E53D3" w:rsidRPr="0097133C" w:rsidRDefault="00F66C25">
      <w:pPr>
        <w:spacing w:before="70"/>
        <w:ind w:left="28"/>
        <w:jc w:val="both"/>
        <w:rPr>
          <w:i/>
          <w:sz w:val="18"/>
          <w:szCs w:val="18"/>
          <w:lang w:val="ru-RU"/>
        </w:rPr>
      </w:pPr>
      <w:hyperlink w:anchor="_bookmark37" w:history="1">
        <w:r w:rsidR="00D15F53" w:rsidRPr="0097133C">
          <w:rPr>
            <w:i/>
            <w:color w:val="007FFF"/>
            <w:sz w:val="18"/>
            <w:szCs w:val="18"/>
            <w:lang w:val="ru-RU"/>
          </w:rPr>
          <w:t>Вход и выход из автомобиля</w:t>
        </w:r>
      </w:hyperlink>
    </w:p>
    <w:p w14:paraId="189FE742" w14:textId="77777777" w:rsidR="009E53D3" w:rsidRPr="00B02E94" w:rsidRDefault="00D426C2" w:rsidP="008726B7">
      <w:pPr>
        <w:pStyle w:val="2"/>
        <w:spacing w:before="176" w:line="300" w:lineRule="auto"/>
        <w:rPr>
          <w:sz w:val="16"/>
          <w:szCs w:val="16"/>
          <w:lang w:val="ru-RU"/>
        </w:rPr>
      </w:pPr>
      <w:r w:rsidRPr="00B02E94">
        <w:rPr>
          <w:noProof/>
          <w:sz w:val="16"/>
          <w:szCs w:val="16"/>
        </w:rPr>
        <mc:AlternateContent>
          <mc:Choice Requires="wps">
            <w:drawing>
              <wp:anchor distT="0" distB="0" distL="0" distR="0" simplePos="0" relativeHeight="251523584" behindDoc="0" locked="0" layoutInCell="1" allowOverlap="1" wp14:anchorId="2AC3D737" wp14:editId="362425EF">
                <wp:simplePos x="0" y="0"/>
                <wp:positionH relativeFrom="page">
                  <wp:posOffset>557999</wp:posOffset>
                </wp:positionH>
                <wp:positionV relativeFrom="paragraph">
                  <wp:posOffset>59435</wp:posOffset>
                </wp:positionV>
                <wp:extent cx="4428490" cy="381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A75C4F3" id="Graphic 206" o:spid="_x0000_s1026" style="position:absolute;margin-left:43.95pt;margin-top:4.7pt;width:348.7pt;height:.3pt;z-index:25152358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170" w:name="Trunk_Opening/Closing_"/>
      <w:bookmarkStart w:id="171" w:name="_bookmark54"/>
      <w:bookmarkStart w:id="172" w:name="_bookmark55"/>
      <w:bookmarkEnd w:id="170"/>
      <w:bookmarkEnd w:id="171"/>
      <w:bookmarkEnd w:id="172"/>
      <w:r w:rsidR="0097133C" w:rsidRPr="00B02E94">
        <w:rPr>
          <w:color w:val="1E6CEB"/>
          <w:spacing w:val="-2"/>
          <w:sz w:val="16"/>
          <w:szCs w:val="16"/>
          <w:lang w:val="ru-RU"/>
        </w:rPr>
        <w:t>Открывание и закрывание багажн</w:t>
      </w:r>
      <w:r w:rsidR="00CB6EAE">
        <w:rPr>
          <w:color w:val="1E6CEB"/>
          <w:spacing w:val="-2"/>
          <w:sz w:val="16"/>
          <w:szCs w:val="16"/>
          <w:lang w:val="ru-RU"/>
        </w:rPr>
        <w:t>ого отделения</w:t>
      </w:r>
    </w:p>
    <w:p w14:paraId="49779FD3" w14:textId="77777777" w:rsidR="009E53D3" w:rsidRPr="0097133C" w:rsidRDefault="0097133C" w:rsidP="008726B7">
      <w:pPr>
        <w:pStyle w:val="4"/>
        <w:spacing w:before="103" w:line="300" w:lineRule="auto"/>
        <w:rPr>
          <w:sz w:val="14"/>
          <w:szCs w:val="14"/>
          <w:lang w:val="ru-RU"/>
        </w:rPr>
      </w:pPr>
      <w:r w:rsidRPr="0097133C">
        <w:rPr>
          <w:color w:val="79C1F9"/>
          <w:spacing w:val="-2"/>
          <w:sz w:val="14"/>
          <w:szCs w:val="14"/>
          <w:lang w:val="ru-RU"/>
        </w:rPr>
        <w:t>Открытие багажн</w:t>
      </w:r>
      <w:r w:rsidR="00CB6EAE">
        <w:rPr>
          <w:color w:val="79C1F9"/>
          <w:spacing w:val="-2"/>
          <w:sz w:val="14"/>
          <w:szCs w:val="14"/>
          <w:lang w:val="ru-RU"/>
        </w:rPr>
        <w:t>ика</w:t>
      </w:r>
    </w:p>
    <w:p w14:paraId="0D3B3B1F" w14:textId="77777777" w:rsidR="009E53D3" w:rsidRPr="0097133C" w:rsidRDefault="00D426C2" w:rsidP="008726B7">
      <w:pPr>
        <w:pStyle w:val="a3"/>
        <w:spacing w:before="163" w:line="300" w:lineRule="auto"/>
        <w:ind w:right="6" w:hanging="28"/>
        <w:rPr>
          <w:sz w:val="14"/>
          <w:szCs w:val="14"/>
          <w:lang w:val="ru-RU"/>
        </w:rPr>
      </w:pPr>
      <w:r w:rsidRPr="0097133C">
        <w:rPr>
          <w:noProof/>
          <w:sz w:val="14"/>
          <w:szCs w:val="14"/>
        </w:rPr>
        <w:drawing>
          <wp:inline distT="0" distB="0" distL="0" distR="0" wp14:anchorId="23D00A35" wp14:editId="7F24588F">
            <wp:extent cx="200990" cy="201929"/>
            <wp:effectExtent l="0" t="0" r="8890" b="8255"/>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Pr="0097133C">
        <w:rPr>
          <w:spacing w:val="-12"/>
          <w:sz w:val="14"/>
          <w:szCs w:val="14"/>
          <w:lang w:val="ru-RU"/>
        </w:rPr>
        <w:t xml:space="preserve"> </w:t>
      </w:r>
      <w:r w:rsidR="0097133C" w:rsidRPr="0097133C">
        <w:rPr>
          <w:sz w:val="14"/>
          <w:szCs w:val="14"/>
          <w:lang w:val="ru-RU"/>
        </w:rPr>
        <w:t xml:space="preserve">При ручном открытии или закрытии багажника выполняйте действия плавно (открывайте и закрывайте медленно). Несоблюдение этого требования может привести к повреждению или потере работоспособности механизма багажника. </w:t>
      </w:r>
      <w:r w:rsidRPr="0097133C">
        <w:rPr>
          <w:noProof/>
          <w:spacing w:val="-19"/>
          <w:sz w:val="14"/>
          <w:szCs w:val="14"/>
        </w:rPr>
        <w:drawing>
          <wp:inline distT="0" distB="0" distL="0" distR="0" wp14:anchorId="306666D4" wp14:editId="638396AD">
            <wp:extent cx="60000" cy="78000"/>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1" cstate="print"/>
                    <a:stretch>
                      <a:fillRect/>
                    </a:stretch>
                  </pic:blipFill>
                  <pic:spPr>
                    <a:xfrm>
                      <a:off x="0" y="0"/>
                      <a:ext cx="60000" cy="78000"/>
                    </a:xfrm>
                    <a:prstGeom prst="rect">
                      <a:avLst/>
                    </a:prstGeom>
                  </pic:spPr>
                </pic:pic>
              </a:graphicData>
            </a:graphic>
          </wp:inline>
        </w:drawing>
      </w:r>
    </w:p>
    <w:p w14:paraId="3457C318" w14:textId="77777777" w:rsidR="009E53D3" w:rsidRPr="0097133C" w:rsidRDefault="0097133C" w:rsidP="008726B7">
      <w:pPr>
        <w:pStyle w:val="5"/>
        <w:spacing w:before="194" w:line="300" w:lineRule="auto"/>
        <w:jc w:val="left"/>
        <w:rPr>
          <w:sz w:val="14"/>
          <w:szCs w:val="14"/>
          <w:lang w:val="ru-RU"/>
        </w:rPr>
      </w:pPr>
      <w:r w:rsidRPr="0097133C">
        <w:rPr>
          <w:color w:val="1E6CEB"/>
          <w:spacing w:val="-2"/>
          <w:sz w:val="14"/>
          <w:szCs w:val="14"/>
          <w:lang w:val="ru-RU"/>
        </w:rPr>
        <w:t>Открытие багажника из салона*</w:t>
      </w:r>
    </w:p>
    <w:p w14:paraId="25E4375A" w14:textId="77777777" w:rsidR="009E53D3" w:rsidRPr="0097133C" w:rsidRDefault="009E53D3" w:rsidP="008726B7">
      <w:pPr>
        <w:pStyle w:val="a3"/>
        <w:spacing w:before="7" w:line="300" w:lineRule="auto"/>
        <w:ind w:left="0"/>
        <w:jc w:val="left"/>
        <w:rPr>
          <w:sz w:val="14"/>
          <w:szCs w:val="14"/>
          <w:lang w:val="ru-RU"/>
        </w:rPr>
      </w:pPr>
    </w:p>
    <w:p w14:paraId="3F2C440C" w14:textId="77777777" w:rsidR="009E53D3" w:rsidRPr="0097133C" w:rsidRDefault="00D426C2" w:rsidP="008726B7">
      <w:pPr>
        <w:pStyle w:val="a3"/>
        <w:spacing w:line="300" w:lineRule="auto"/>
        <w:ind w:right="-58"/>
        <w:jc w:val="left"/>
        <w:rPr>
          <w:sz w:val="14"/>
          <w:szCs w:val="14"/>
        </w:rPr>
      </w:pPr>
      <w:r w:rsidRPr="0097133C">
        <w:rPr>
          <w:noProof/>
          <w:sz w:val="14"/>
          <w:szCs w:val="14"/>
        </w:rPr>
        <w:drawing>
          <wp:inline distT="0" distB="0" distL="0" distR="0" wp14:anchorId="4A384583" wp14:editId="6BCF842F">
            <wp:extent cx="2110236" cy="1146048"/>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70" cstate="print"/>
                    <a:stretch>
                      <a:fillRect/>
                    </a:stretch>
                  </pic:blipFill>
                  <pic:spPr>
                    <a:xfrm>
                      <a:off x="0" y="0"/>
                      <a:ext cx="2110236" cy="1146048"/>
                    </a:xfrm>
                    <a:prstGeom prst="rect">
                      <a:avLst/>
                    </a:prstGeom>
                  </pic:spPr>
                </pic:pic>
              </a:graphicData>
            </a:graphic>
          </wp:inline>
        </w:drawing>
      </w:r>
    </w:p>
    <w:p w14:paraId="203B5DB9" w14:textId="77777777" w:rsidR="009E53D3" w:rsidRPr="0097133C" w:rsidRDefault="0097133C" w:rsidP="008726B7">
      <w:pPr>
        <w:pStyle w:val="a3"/>
        <w:spacing w:before="85" w:line="300" w:lineRule="auto"/>
        <w:ind w:right="6"/>
        <w:rPr>
          <w:sz w:val="14"/>
          <w:szCs w:val="14"/>
          <w:lang w:val="ru-RU"/>
        </w:rPr>
      </w:pPr>
      <w:r>
        <w:rPr>
          <w:sz w:val="14"/>
          <w:szCs w:val="14"/>
          <w:lang w:val="ru-RU"/>
        </w:rPr>
        <w:t>П</w:t>
      </w:r>
      <w:r w:rsidRPr="0097133C">
        <w:rPr>
          <w:sz w:val="14"/>
          <w:szCs w:val="14"/>
          <w:lang w:val="ru-RU"/>
        </w:rPr>
        <w:t>ров</w:t>
      </w:r>
      <w:r>
        <w:rPr>
          <w:sz w:val="14"/>
          <w:szCs w:val="14"/>
          <w:lang w:val="ru-RU"/>
        </w:rPr>
        <w:t>е</w:t>
      </w:r>
      <w:r w:rsidRPr="0097133C">
        <w:rPr>
          <w:sz w:val="14"/>
          <w:szCs w:val="14"/>
          <w:lang w:val="ru-RU"/>
        </w:rPr>
        <w:t>дите пальцем вниз по мультимедийному дисплею</w:t>
      </w:r>
      <w:r>
        <w:rPr>
          <w:sz w:val="14"/>
          <w:szCs w:val="14"/>
          <w:lang w:val="ru-RU"/>
        </w:rPr>
        <w:t xml:space="preserve">, </w:t>
      </w:r>
      <w:r w:rsidRPr="0097133C">
        <w:rPr>
          <w:sz w:val="14"/>
          <w:szCs w:val="14"/>
          <w:lang w:val="ru-RU"/>
        </w:rPr>
        <w:t xml:space="preserve">открывается </w:t>
      </w:r>
      <w:r>
        <w:rPr>
          <w:sz w:val="14"/>
          <w:szCs w:val="14"/>
          <w:lang w:val="ru-RU"/>
        </w:rPr>
        <w:t xml:space="preserve">меню </w:t>
      </w:r>
      <w:r w:rsidRPr="0097133C">
        <w:rPr>
          <w:sz w:val="14"/>
          <w:szCs w:val="14"/>
          <w:lang w:val="ru-RU"/>
        </w:rPr>
        <w:t>HiBoard,</w:t>
      </w:r>
      <w:r>
        <w:rPr>
          <w:sz w:val="14"/>
          <w:szCs w:val="14"/>
          <w:lang w:val="ru-RU"/>
        </w:rPr>
        <w:t xml:space="preserve"> нажмите кнопку багажника в данном меню. </w:t>
      </w:r>
      <w:r w:rsidRPr="0097133C">
        <w:rPr>
          <w:sz w:val="14"/>
          <w:szCs w:val="14"/>
          <w:lang w:val="ru-RU"/>
        </w:rPr>
        <w:t xml:space="preserve">Если </w:t>
      </w:r>
      <w:r w:rsidR="002D136C">
        <w:rPr>
          <w:sz w:val="14"/>
          <w:szCs w:val="14"/>
          <w:lang w:val="ru-RU"/>
        </w:rPr>
        <w:t>кнопке пользовательской функции</w:t>
      </w:r>
      <w:r w:rsidRPr="0097133C">
        <w:rPr>
          <w:sz w:val="14"/>
          <w:szCs w:val="14"/>
          <w:lang w:val="ru-RU"/>
        </w:rPr>
        <w:t xml:space="preserve"> на рулевом колесе назначена функция «багажник», удерживайте ее, чтобы открыть багажник.</w:t>
      </w:r>
    </w:p>
    <w:p w14:paraId="20874220" w14:textId="77777777" w:rsidR="009E53D3" w:rsidRPr="009849E8" w:rsidRDefault="009849E8" w:rsidP="008726B7">
      <w:pPr>
        <w:pStyle w:val="5"/>
        <w:spacing w:line="300" w:lineRule="auto"/>
        <w:rPr>
          <w:sz w:val="14"/>
          <w:szCs w:val="14"/>
          <w:lang w:val="ru-RU"/>
        </w:rPr>
      </w:pPr>
      <w:r w:rsidRPr="009849E8">
        <w:rPr>
          <w:color w:val="1E6CEB"/>
          <w:spacing w:val="-2"/>
          <w:sz w:val="14"/>
          <w:szCs w:val="14"/>
          <w:lang w:val="ru-RU"/>
        </w:rPr>
        <w:t>Открытие багажника снаружи автомобиля</w:t>
      </w:r>
    </w:p>
    <w:p w14:paraId="000076C8" w14:textId="77777777" w:rsidR="009E53D3" w:rsidRPr="009849E8" w:rsidRDefault="009E53D3" w:rsidP="008726B7">
      <w:pPr>
        <w:pStyle w:val="a3"/>
        <w:spacing w:before="7" w:line="300" w:lineRule="auto"/>
        <w:ind w:left="0"/>
        <w:jc w:val="left"/>
        <w:rPr>
          <w:sz w:val="14"/>
          <w:szCs w:val="14"/>
          <w:lang w:val="ru-RU"/>
        </w:rPr>
      </w:pPr>
    </w:p>
    <w:p w14:paraId="2CD99021" w14:textId="77777777" w:rsidR="009E53D3" w:rsidRPr="0097133C" w:rsidRDefault="00D426C2" w:rsidP="008726B7">
      <w:pPr>
        <w:pStyle w:val="a3"/>
        <w:spacing w:line="300" w:lineRule="auto"/>
        <w:ind w:right="-58"/>
        <w:jc w:val="left"/>
        <w:rPr>
          <w:sz w:val="14"/>
          <w:szCs w:val="14"/>
        </w:rPr>
      </w:pPr>
      <w:r w:rsidRPr="0097133C">
        <w:rPr>
          <w:noProof/>
          <w:sz w:val="14"/>
          <w:szCs w:val="14"/>
        </w:rPr>
        <w:drawing>
          <wp:inline distT="0" distB="0" distL="0" distR="0" wp14:anchorId="130EF7DD" wp14:editId="40478545">
            <wp:extent cx="2109510" cy="1146048"/>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71" cstate="print"/>
                    <a:stretch>
                      <a:fillRect/>
                    </a:stretch>
                  </pic:blipFill>
                  <pic:spPr>
                    <a:xfrm>
                      <a:off x="0" y="0"/>
                      <a:ext cx="2109510" cy="1146048"/>
                    </a:xfrm>
                    <a:prstGeom prst="rect">
                      <a:avLst/>
                    </a:prstGeom>
                  </pic:spPr>
                </pic:pic>
              </a:graphicData>
            </a:graphic>
          </wp:inline>
        </w:drawing>
      </w:r>
    </w:p>
    <w:p w14:paraId="317B01AE" w14:textId="77777777" w:rsidR="009849E8" w:rsidRPr="009849E8" w:rsidRDefault="009849E8" w:rsidP="008726B7">
      <w:pPr>
        <w:pStyle w:val="a3"/>
        <w:spacing w:line="300" w:lineRule="auto"/>
        <w:ind w:right="6"/>
        <w:rPr>
          <w:sz w:val="14"/>
          <w:szCs w:val="14"/>
          <w:lang w:val="ru-RU"/>
        </w:rPr>
      </w:pPr>
      <w:r w:rsidRPr="009849E8">
        <w:rPr>
          <w:sz w:val="14"/>
          <w:szCs w:val="14"/>
          <w:lang w:val="ru-RU"/>
        </w:rPr>
        <w:t>Когда автомобиль неподвижен, внутренний переключатель запирания находится в положении «отпирание», а внешняя противоугонная система в неактивном состоянии. В этом случае нажмите внешнюю кнопку открытия багажника, чтобы открыть его.</w:t>
      </w:r>
    </w:p>
    <w:p w14:paraId="56FC409C" w14:textId="77777777" w:rsidR="009E53D3" w:rsidRPr="009849E8" w:rsidRDefault="009849E8" w:rsidP="008726B7">
      <w:pPr>
        <w:pStyle w:val="a3"/>
        <w:spacing w:line="300" w:lineRule="auto"/>
        <w:ind w:right="6"/>
        <w:rPr>
          <w:sz w:val="14"/>
          <w:szCs w:val="14"/>
          <w:lang w:val="ru-RU"/>
        </w:rPr>
      </w:pPr>
      <w:r w:rsidRPr="009849E8">
        <w:rPr>
          <w:sz w:val="14"/>
          <w:szCs w:val="14"/>
          <w:lang w:val="ru-RU"/>
        </w:rPr>
        <w:t>Если автомобиль заперт, но смарт-ключ находится вблизи багажника, нажмите внешнюю кнопку и багажник откроется без помех.</w:t>
      </w:r>
    </w:p>
    <w:p w14:paraId="264776B1" w14:textId="77777777" w:rsidR="009E53D3" w:rsidRPr="009849E8" w:rsidRDefault="00D426C2" w:rsidP="008726B7">
      <w:pPr>
        <w:spacing w:line="300" w:lineRule="auto"/>
        <w:rPr>
          <w:sz w:val="14"/>
          <w:szCs w:val="14"/>
          <w:lang w:val="ru-RU"/>
        </w:rPr>
      </w:pPr>
      <w:r w:rsidRPr="009849E8">
        <w:rPr>
          <w:sz w:val="14"/>
          <w:szCs w:val="14"/>
          <w:lang w:val="ru-RU"/>
        </w:rPr>
        <w:br w:type="column"/>
      </w:r>
    </w:p>
    <w:p w14:paraId="1EA12BDC" w14:textId="77777777" w:rsidR="009E53D3" w:rsidRPr="009849E8" w:rsidRDefault="009E53D3" w:rsidP="008726B7">
      <w:pPr>
        <w:pStyle w:val="a3"/>
        <w:spacing w:before="95" w:line="300" w:lineRule="auto"/>
        <w:ind w:left="0"/>
        <w:jc w:val="left"/>
        <w:rPr>
          <w:sz w:val="14"/>
          <w:szCs w:val="14"/>
          <w:lang w:val="ru-RU"/>
        </w:rPr>
      </w:pPr>
    </w:p>
    <w:p w14:paraId="281C5C4F" w14:textId="77777777" w:rsidR="009E53D3" w:rsidRPr="008726B7" w:rsidRDefault="009849E8" w:rsidP="008726B7">
      <w:pPr>
        <w:pStyle w:val="5"/>
        <w:spacing w:before="1" w:line="300" w:lineRule="auto"/>
        <w:rPr>
          <w:color w:val="1E6CEB"/>
          <w:spacing w:val="-2"/>
          <w:sz w:val="14"/>
          <w:szCs w:val="14"/>
          <w:lang w:val="ru-RU"/>
        </w:rPr>
      </w:pPr>
      <w:r w:rsidRPr="008726B7">
        <w:rPr>
          <w:color w:val="1E6CEB"/>
          <w:spacing w:val="-2"/>
          <w:sz w:val="14"/>
          <w:szCs w:val="14"/>
          <w:lang w:val="ru-RU"/>
        </w:rPr>
        <w:t>Отпирание багажника с помощью смарт-ключа</w:t>
      </w:r>
    </w:p>
    <w:p w14:paraId="630DFDD1" w14:textId="77777777" w:rsidR="009E53D3" w:rsidRPr="009849E8" w:rsidRDefault="00D426C2" w:rsidP="008726B7">
      <w:pPr>
        <w:pStyle w:val="a3"/>
        <w:spacing w:before="5" w:line="300" w:lineRule="auto"/>
        <w:ind w:left="0"/>
        <w:jc w:val="left"/>
        <w:rPr>
          <w:sz w:val="14"/>
          <w:szCs w:val="14"/>
          <w:lang w:val="ru-RU"/>
        </w:rPr>
      </w:pPr>
      <w:r w:rsidRPr="0097133C">
        <w:rPr>
          <w:noProof/>
          <w:sz w:val="14"/>
          <w:szCs w:val="14"/>
        </w:rPr>
        <w:drawing>
          <wp:anchor distT="0" distB="0" distL="0" distR="0" simplePos="0" relativeHeight="251601408" behindDoc="1" locked="0" layoutInCell="1" allowOverlap="1" wp14:anchorId="12D07373" wp14:editId="61E9ABE9">
            <wp:simplePos x="0" y="0"/>
            <wp:positionH relativeFrom="page">
              <wp:posOffset>2885757</wp:posOffset>
            </wp:positionH>
            <wp:positionV relativeFrom="paragraph">
              <wp:posOffset>84515</wp:posOffset>
            </wp:positionV>
            <wp:extent cx="2109510" cy="1146048"/>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72" cstate="print"/>
                    <a:stretch>
                      <a:fillRect/>
                    </a:stretch>
                  </pic:blipFill>
                  <pic:spPr>
                    <a:xfrm>
                      <a:off x="0" y="0"/>
                      <a:ext cx="2109510" cy="1146048"/>
                    </a:xfrm>
                    <a:prstGeom prst="rect">
                      <a:avLst/>
                    </a:prstGeom>
                  </pic:spPr>
                </pic:pic>
              </a:graphicData>
            </a:graphic>
          </wp:anchor>
        </w:drawing>
      </w:r>
    </w:p>
    <w:p w14:paraId="2ACF20D4" w14:textId="77777777" w:rsidR="009849E8" w:rsidRPr="009849E8" w:rsidRDefault="009849E8" w:rsidP="008726B7">
      <w:pPr>
        <w:pStyle w:val="a3"/>
        <w:spacing w:before="85" w:line="300" w:lineRule="auto"/>
        <w:ind w:right="26"/>
        <w:rPr>
          <w:sz w:val="14"/>
          <w:szCs w:val="14"/>
          <w:lang w:val="ru-RU"/>
        </w:rPr>
      </w:pPr>
      <w:r w:rsidRPr="009849E8">
        <w:rPr>
          <w:sz w:val="14"/>
          <w:szCs w:val="14"/>
          <w:lang w:val="ru-RU"/>
        </w:rPr>
        <w:t xml:space="preserve">Когда питание автомобиля находится в положении </w:t>
      </w:r>
      <w:r w:rsidRPr="009849E8">
        <w:rPr>
          <w:sz w:val="14"/>
          <w:szCs w:val="14"/>
        </w:rPr>
        <w:t>OFF</w:t>
      </w:r>
      <w:r w:rsidRPr="009849E8">
        <w:rPr>
          <w:sz w:val="14"/>
          <w:szCs w:val="14"/>
          <w:lang w:val="ru-RU"/>
        </w:rPr>
        <w:t xml:space="preserve"> (ВЫКЛ) или </w:t>
      </w:r>
      <w:r w:rsidRPr="009849E8">
        <w:rPr>
          <w:sz w:val="14"/>
          <w:szCs w:val="14"/>
        </w:rPr>
        <w:t>ACC</w:t>
      </w:r>
      <w:r w:rsidRPr="009849E8">
        <w:rPr>
          <w:sz w:val="14"/>
          <w:szCs w:val="14"/>
          <w:lang w:val="ru-RU"/>
        </w:rPr>
        <w:t xml:space="preserve"> (вспомогательное питание), нажмите и удерживайте кнопку отпирания багажника на смарт-ключе, чтобы его отпереть, затем нажмите внешнюю кнопку открытия багажника.</w:t>
      </w:r>
    </w:p>
    <w:p w14:paraId="672B400D" w14:textId="77777777" w:rsidR="009E53D3" w:rsidRPr="009849E8" w:rsidRDefault="009849E8" w:rsidP="008726B7">
      <w:pPr>
        <w:pStyle w:val="a3"/>
        <w:spacing w:before="85" w:line="300" w:lineRule="auto"/>
        <w:ind w:right="26"/>
        <w:rPr>
          <w:sz w:val="14"/>
          <w:szCs w:val="14"/>
          <w:lang w:val="ru-RU"/>
        </w:rPr>
      </w:pPr>
      <w:r w:rsidRPr="009849E8">
        <w:rPr>
          <w:sz w:val="14"/>
          <w:szCs w:val="14"/>
          <w:lang w:val="ru-RU"/>
        </w:rPr>
        <w:t>На моделях, оснащенных электроприводом крышки багажника, при удержании кнопки отпирания на смарт-ключе багажник автоматически отпирается и поднимается до установленной высоты.</w:t>
      </w:r>
    </w:p>
    <w:p w14:paraId="0145272A" w14:textId="77777777" w:rsidR="009E53D3" w:rsidRPr="009849E8" w:rsidRDefault="009849E8" w:rsidP="008726B7">
      <w:pPr>
        <w:pStyle w:val="5"/>
        <w:spacing w:line="300" w:lineRule="auto"/>
        <w:rPr>
          <w:sz w:val="14"/>
          <w:szCs w:val="14"/>
          <w:lang w:val="ru-RU"/>
        </w:rPr>
      </w:pPr>
      <w:r w:rsidRPr="009849E8">
        <w:rPr>
          <w:color w:val="1E6CEB"/>
          <w:spacing w:val="-2"/>
          <w:sz w:val="14"/>
          <w:szCs w:val="14"/>
          <w:lang w:val="ru-RU"/>
        </w:rPr>
        <w:t>Настройка высоты открытия багажника*</w:t>
      </w:r>
    </w:p>
    <w:p w14:paraId="54FC3413" w14:textId="77777777" w:rsidR="009E53D3" w:rsidRPr="009849E8" w:rsidRDefault="009849E8" w:rsidP="008726B7">
      <w:pPr>
        <w:pStyle w:val="a3"/>
        <w:spacing w:before="55" w:line="300" w:lineRule="auto"/>
        <w:rPr>
          <w:sz w:val="14"/>
          <w:szCs w:val="14"/>
          <w:lang w:val="ru-RU"/>
        </w:rPr>
      </w:pPr>
      <w:r w:rsidRPr="009849E8">
        <w:rPr>
          <w:spacing w:val="-2"/>
          <w:sz w:val="14"/>
          <w:szCs w:val="14"/>
          <w:lang w:val="ru-RU"/>
        </w:rPr>
        <w:t>Настройка с помощью кнопки закрытия багажника</w:t>
      </w:r>
    </w:p>
    <w:p w14:paraId="6A66911F" w14:textId="77777777" w:rsidR="009E53D3" w:rsidRPr="009849E8" w:rsidRDefault="00D426C2" w:rsidP="008726B7">
      <w:pPr>
        <w:pStyle w:val="a3"/>
        <w:spacing w:before="5" w:line="300" w:lineRule="auto"/>
        <w:ind w:left="0"/>
        <w:jc w:val="left"/>
        <w:rPr>
          <w:sz w:val="14"/>
          <w:szCs w:val="14"/>
          <w:lang w:val="ru-RU"/>
        </w:rPr>
      </w:pPr>
      <w:r w:rsidRPr="0097133C">
        <w:rPr>
          <w:noProof/>
          <w:sz w:val="14"/>
          <w:szCs w:val="14"/>
        </w:rPr>
        <w:drawing>
          <wp:anchor distT="0" distB="0" distL="0" distR="0" simplePos="0" relativeHeight="251603456" behindDoc="1" locked="0" layoutInCell="1" allowOverlap="1" wp14:anchorId="5C74FF21" wp14:editId="0F6C8E00">
            <wp:simplePos x="0" y="0"/>
            <wp:positionH relativeFrom="page">
              <wp:posOffset>2885757</wp:posOffset>
            </wp:positionH>
            <wp:positionV relativeFrom="paragraph">
              <wp:posOffset>84426</wp:posOffset>
            </wp:positionV>
            <wp:extent cx="2109510" cy="1146048"/>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73" cstate="print"/>
                    <a:stretch>
                      <a:fillRect/>
                    </a:stretch>
                  </pic:blipFill>
                  <pic:spPr>
                    <a:xfrm>
                      <a:off x="0" y="0"/>
                      <a:ext cx="2109510" cy="1146048"/>
                    </a:xfrm>
                    <a:prstGeom prst="rect">
                      <a:avLst/>
                    </a:prstGeom>
                  </pic:spPr>
                </pic:pic>
              </a:graphicData>
            </a:graphic>
          </wp:anchor>
        </w:drawing>
      </w:r>
    </w:p>
    <w:p w14:paraId="7BDA3DDB" w14:textId="77777777" w:rsidR="009849E8" w:rsidRPr="009849E8" w:rsidRDefault="009849E8" w:rsidP="008726B7">
      <w:pPr>
        <w:pStyle w:val="a6"/>
        <w:numPr>
          <w:ilvl w:val="0"/>
          <w:numId w:val="112"/>
        </w:numPr>
        <w:tabs>
          <w:tab w:val="left" w:pos="310"/>
          <w:tab w:val="left" w:pos="333"/>
        </w:tabs>
        <w:spacing w:before="92" w:line="300" w:lineRule="auto"/>
        <w:ind w:right="26"/>
        <w:rPr>
          <w:sz w:val="14"/>
          <w:szCs w:val="14"/>
          <w:lang w:val="ru-RU"/>
        </w:rPr>
      </w:pPr>
      <w:r w:rsidRPr="009849E8">
        <w:rPr>
          <w:sz w:val="14"/>
          <w:szCs w:val="14"/>
          <w:lang w:val="ru-RU"/>
        </w:rPr>
        <w:t>При открытии багажника снаружи автомобиля нажмите кнопку закрытия багажника, чтобы остановить движение крышки.</w:t>
      </w:r>
    </w:p>
    <w:p w14:paraId="7E83F477" w14:textId="77777777" w:rsidR="009849E8" w:rsidRPr="009849E8" w:rsidRDefault="009849E8" w:rsidP="008726B7">
      <w:pPr>
        <w:pStyle w:val="a6"/>
        <w:numPr>
          <w:ilvl w:val="0"/>
          <w:numId w:val="112"/>
        </w:numPr>
        <w:tabs>
          <w:tab w:val="left" w:pos="310"/>
          <w:tab w:val="left" w:pos="333"/>
        </w:tabs>
        <w:spacing w:before="92" w:line="300" w:lineRule="auto"/>
        <w:ind w:right="26"/>
        <w:rPr>
          <w:sz w:val="14"/>
          <w:szCs w:val="14"/>
          <w:lang w:val="ru-RU"/>
        </w:rPr>
      </w:pPr>
      <w:r w:rsidRPr="009849E8">
        <w:rPr>
          <w:sz w:val="14"/>
          <w:szCs w:val="14"/>
          <w:lang w:val="ru-RU"/>
        </w:rPr>
        <w:t>Нажмите и удерживайте кнопку закрытия багажника, пока не прозвучат два сигнала, так высота открытия успешно сохранится. При следующем открытии багажник поднимется именно до этого уровня.</w:t>
      </w:r>
    </w:p>
    <w:p w14:paraId="27466774" w14:textId="77777777" w:rsidR="009E53D3" w:rsidRPr="009849E8" w:rsidRDefault="009849E8" w:rsidP="008726B7">
      <w:pPr>
        <w:pStyle w:val="a6"/>
        <w:numPr>
          <w:ilvl w:val="0"/>
          <w:numId w:val="112"/>
        </w:numPr>
        <w:tabs>
          <w:tab w:val="left" w:pos="310"/>
          <w:tab w:val="left" w:pos="333"/>
        </w:tabs>
        <w:spacing w:before="92" w:line="300" w:lineRule="auto"/>
        <w:ind w:right="26"/>
        <w:rPr>
          <w:sz w:val="17"/>
          <w:lang w:val="ru-RU"/>
        </w:rPr>
        <w:sectPr w:rsidR="009E53D3" w:rsidRPr="009849E8">
          <w:pgSz w:w="8740" w:h="11910"/>
          <w:pgMar w:top="220" w:right="850" w:bottom="560" w:left="850" w:header="0" w:footer="362" w:gutter="0"/>
          <w:cols w:num="2" w:space="720" w:equalWidth="0">
            <w:col w:w="3345" w:space="321"/>
            <w:col w:w="3374"/>
          </w:cols>
        </w:sectPr>
      </w:pPr>
      <w:r w:rsidRPr="009849E8">
        <w:rPr>
          <w:sz w:val="14"/>
          <w:szCs w:val="14"/>
          <w:lang w:val="ru-RU"/>
        </w:rPr>
        <w:t>Чтобы изменить высоту, вручную поднимите или опустите крышку багажника и повторите шаг 2, так будет установлена новая высота.</w:t>
      </w:r>
    </w:p>
    <w:p w14:paraId="52FB881C" w14:textId="77777777" w:rsidR="009E53D3" w:rsidRPr="009849E8" w:rsidRDefault="00F66C25" w:rsidP="00AB0D90">
      <w:pPr>
        <w:spacing w:before="70" w:line="276" w:lineRule="auto"/>
        <w:ind w:right="26"/>
        <w:jc w:val="right"/>
        <w:rPr>
          <w:i/>
          <w:sz w:val="18"/>
          <w:szCs w:val="18"/>
          <w:lang w:val="ru-RU"/>
        </w:rPr>
      </w:pPr>
      <w:hyperlink w:anchor="_bookmark37" w:history="1">
        <w:r w:rsidR="00D15F53" w:rsidRPr="009849E8">
          <w:rPr>
            <w:i/>
            <w:color w:val="007FFF"/>
            <w:sz w:val="18"/>
            <w:szCs w:val="18"/>
            <w:lang w:val="ru-RU"/>
          </w:rPr>
          <w:t>Вход и выход из автомобиля</w:t>
        </w:r>
      </w:hyperlink>
    </w:p>
    <w:p w14:paraId="16A17224" w14:textId="77777777" w:rsidR="009E53D3" w:rsidRPr="009849E8" w:rsidRDefault="00D426C2" w:rsidP="00AB0D90">
      <w:pPr>
        <w:pStyle w:val="a3"/>
        <w:spacing w:line="276" w:lineRule="auto"/>
        <w:ind w:left="0"/>
        <w:jc w:val="left"/>
        <w:rPr>
          <w:i/>
          <w:sz w:val="6"/>
          <w:lang w:val="ru-RU"/>
        </w:rPr>
      </w:pPr>
      <w:r>
        <w:rPr>
          <w:i/>
          <w:noProof/>
          <w:sz w:val="6"/>
        </w:rPr>
        <mc:AlternateContent>
          <mc:Choice Requires="wps">
            <w:drawing>
              <wp:anchor distT="0" distB="0" distL="0" distR="0" simplePos="0" relativeHeight="251604480" behindDoc="1" locked="0" layoutInCell="1" allowOverlap="1" wp14:anchorId="529056E3" wp14:editId="066227D9">
                <wp:simplePos x="0" y="0"/>
                <wp:positionH relativeFrom="page">
                  <wp:posOffset>557999</wp:posOffset>
                </wp:positionH>
                <wp:positionV relativeFrom="paragraph">
                  <wp:posOffset>59435</wp:posOffset>
                </wp:positionV>
                <wp:extent cx="4428490" cy="381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90FED75" id="Graphic 213" o:spid="_x0000_s1026" style="position:absolute;margin-left:43.95pt;margin-top:4.7pt;width:348.7pt;height:.3pt;z-index:-25171200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4AA48BFF" w14:textId="77777777" w:rsidR="009E53D3" w:rsidRPr="009849E8" w:rsidRDefault="009E53D3" w:rsidP="00AB0D90">
      <w:pPr>
        <w:pStyle w:val="a3"/>
        <w:spacing w:before="1" w:line="276" w:lineRule="auto"/>
        <w:ind w:left="0"/>
        <w:jc w:val="left"/>
        <w:rPr>
          <w:i/>
          <w:sz w:val="6"/>
          <w:lang w:val="ru-RU"/>
        </w:rPr>
      </w:pPr>
    </w:p>
    <w:p w14:paraId="259B82F7" w14:textId="77777777" w:rsidR="009E53D3" w:rsidRPr="009849E8" w:rsidRDefault="009E53D3" w:rsidP="00AB0D90">
      <w:pPr>
        <w:pStyle w:val="a3"/>
        <w:spacing w:line="276" w:lineRule="auto"/>
        <w:jc w:val="left"/>
        <w:rPr>
          <w:i/>
          <w:sz w:val="6"/>
          <w:lang w:val="ru-RU"/>
        </w:rPr>
        <w:sectPr w:rsidR="009E53D3" w:rsidRPr="009849E8">
          <w:pgSz w:w="8740" w:h="11910"/>
          <w:pgMar w:top="220" w:right="850" w:bottom="560" w:left="850" w:header="0" w:footer="362" w:gutter="0"/>
          <w:cols w:space="720"/>
        </w:sectPr>
      </w:pPr>
    </w:p>
    <w:p w14:paraId="59FC0297" w14:textId="77777777" w:rsidR="009E53D3" w:rsidRPr="009849E8" w:rsidRDefault="009849E8" w:rsidP="008726B7">
      <w:pPr>
        <w:pStyle w:val="a3"/>
        <w:spacing w:before="82" w:line="300" w:lineRule="auto"/>
        <w:rPr>
          <w:sz w:val="14"/>
          <w:szCs w:val="14"/>
          <w:lang w:val="ru-RU"/>
        </w:rPr>
      </w:pPr>
      <w:r w:rsidRPr="009849E8">
        <w:rPr>
          <w:spacing w:val="-2"/>
          <w:sz w:val="14"/>
          <w:szCs w:val="14"/>
          <w:lang w:val="ru-RU"/>
        </w:rPr>
        <w:t>Настройка через мультимедийный дисплей</w:t>
      </w:r>
    </w:p>
    <w:p w14:paraId="33FC31EC" w14:textId="77777777" w:rsidR="009E53D3" w:rsidRPr="009849E8" w:rsidRDefault="009E53D3" w:rsidP="008726B7">
      <w:pPr>
        <w:pStyle w:val="a3"/>
        <w:spacing w:before="6" w:line="300" w:lineRule="auto"/>
        <w:ind w:left="0"/>
        <w:jc w:val="left"/>
        <w:rPr>
          <w:sz w:val="14"/>
          <w:szCs w:val="14"/>
          <w:lang w:val="ru-RU"/>
        </w:rPr>
      </w:pPr>
    </w:p>
    <w:p w14:paraId="6D14071E" w14:textId="77777777" w:rsidR="009E53D3" w:rsidRPr="0097133C" w:rsidRDefault="00D426C2" w:rsidP="008726B7">
      <w:pPr>
        <w:pStyle w:val="a3"/>
        <w:spacing w:line="300" w:lineRule="auto"/>
        <w:ind w:right="-58"/>
        <w:jc w:val="left"/>
        <w:rPr>
          <w:sz w:val="14"/>
          <w:szCs w:val="14"/>
        </w:rPr>
      </w:pPr>
      <w:r w:rsidRPr="0097133C">
        <w:rPr>
          <w:noProof/>
          <w:sz w:val="14"/>
          <w:szCs w:val="14"/>
        </w:rPr>
        <w:drawing>
          <wp:inline distT="0" distB="0" distL="0" distR="0" wp14:anchorId="7E9F5A17" wp14:editId="42500F47">
            <wp:extent cx="2110236" cy="1146048"/>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74" cstate="print"/>
                    <a:stretch>
                      <a:fillRect/>
                    </a:stretch>
                  </pic:blipFill>
                  <pic:spPr>
                    <a:xfrm>
                      <a:off x="0" y="0"/>
                      <a:ext cx="2110236" cy="1146048"/>
                    </a:xfrm>
                    <a:prstGeom prst="rect">
                      <a:avLst/>
                    </a:prstGeom>
                  </pic:spPr>
                </pic:pic>
              </a:graphicData>
            </a:graphic>
          </wp:inline>
        </w:drawing>
      </w:r>
    </w:p>
    <w:p w14:paraId="346208AE" w14:textId="77777777" w:rsidR="009E53D3" w:rsidRPr="009849E8" w:rsidRDefault="009849E8" w:rsidP="008726B7">
      <w:pPr>
        <w:pStyle w:val="a3"/>
        <w:spacing w:before="42" w:line="300" w:lineRule="auto"/>
        <w:ind w:right="6"/>
        <w:rPr>
          <w:sz w:val="14"/>
          <w:szCs w:val="14"/>
          <w:lang w:val="ru-RU"/>
        </w:rPr>
      </w:pPr>
      <w:r w:rsidRPr="009849E8">
        <w:rPr>
          <w:sz w:val="14"/>
          <w:szCs w:val="14"/>
          <w:lang w:val="ru-RU"/>
        </w:rPr>
        <w:t xml:space="preserve">Выберите: </w:t>
      </w:r>
      <w:r>
        <w:rPr>
          <w:sz w:val="14"/>
          <w:szCs w:val="14"/>
          <w:lang w:val="ru-RU"/>
        </w:rPr>
        <w:t>«</w:t>
      </w:r>
      <w:r w:rsidRPr="009849E8">
        <w:rPr>
          <w:sz w:val="14"/>
          <w:szCs w:val="14"/>
          <w:lang w:val="ru-RU"/>
        </w:rPr>
        <w:t>Настройки автомобиля → Управление автомобилем → Дополнительно → Высота открытия багажника</w:t>
      </w:r>
      <w:r>
        <w:rPr>
          <w:sz w:val="14"/>
          <w:szCs w:val="14"/>
          <w:lang w:val="ru-RU"/>
        </w:rPr>
        <w:t>»</w:t>
      </w:r>
      <w:r w:rsidRPr="009849E8">
        <w:rPr>
          <w:sz w:val="14"/>
          <w:szCs w:val="14"/>
          <w:lang w:val="ru-RU"/>
        </w:rPr>
        <w:t>, и задайте требуемую высоту открытия в интерфейсе.</w:t>
      </w:r>
    </w:p>
    <w:p w14:paraId="2FF3BB93" w14:textId="77777777" w:rsidR="009E53D3" w:rsidRPr="009849E8" w:rsidRDefault="009849E8" w:rsidP="008726B7">
      <w:pPr>
        <w:pStyle w:val="4"/>
        <w:spacing w:before="104" w:line="300" w:lineRule="auto"/>
        <w:jc w:val="both"/>
        <w:rPr>
          <w:sz w:val="14"/>
          <w:szCs w:val="14"/>
          <w:lang w:val="ru-RU"/>
        </w:rPr>
      </w:pPr>
      <w:r w:rsidRPr="009849E8">
        <w:rPr>
          <w:color w:val="79C1F9"/>
          <w:spacing w:val="-2"/>
          <w:sz w:val="14"/>
          <w:szCs w:val="14"/>
          <w:lang w:val="ru-RU"/>
        </w:rPr>
        <w:t>Закрытие багажн</w:t>
      </w:r>
      <w:r w:rsidR="00CB6EAE">
        <w:rPr>
          <w:color w:val="79C1F9"/>
          <w:spacing w:val="-2"/>
          <w:sz w:val="14"/>
          <w:szCs w:val="14"/>
          <w:lang w:val="ru-RU"/>
        </w:rPr>
        <w:t>ика</w:t>
      </w:r>
      <w:r w:rsidRPr="009849E8">
        <w:rPr>
          <w:color w:val="79C1F9"/>
          <w:spacing w:val="-2"/>
          <w:sz w:val="14"/>
          <w:szCs w:val="14"/>
          <w:lang w:val="ru-RU"/>
        </w:rPr>
        <w:t>*</w:t>
      </w:r>
    </w:p>
    <w:p w14:paraId="346FD15E" w14:textId="77777777" w:rsidR="009E53D3" w:rsidRPr="009849E8" w:rsidRDefault="009849E8" w:rsidP="008726B7">
      <w:pPr>
        <w:pStyle w:val="5"/>
        <w:spacing w:before="130" w:line="300" w:lineRule="auto"/>
        <w:rPr>
          <w:sz w:val="14"/>
          <w:szCs w:val="14"/>
          <w:lang w:val="ru-RU"/>
        </w:rPr>
      </w:pPr>
      <w:r w:rsidRPr="00DD4E07">
        <w:rPr>
          <w:color w:val="1E6CEB"/>
          <w:spacing w:val="-2"/>
          <w:sz w:val="14"/>
          <w:szCs w:val="14"/>
          <w:lang w:val="ru-RU"/>
        </w:rPr>
        <w:t>Закрытие багажника из салона</w:t>
      </w:r>
    </w:p>
    <w:p w14:paraId="40BFCA41" w14:textId="77777777" w:rsidR="009E53D3" w:rsidRPr="0097133C" w:rsidRDefault="00D426C2" w:rsidP="008726B7">
      <w:pPr>
        <w:pStyle w:val="a3"/>
        <w:spacing w:line="300" w:lineRule="auto"/>
        <w:ind w:right="-58"/>
        <w:jc w:val="left"/>
        <w:rPr>
          <w:sz w:val="14"/>
          <w:szCs w:val="14"/>
        </w:rPr>
      </w:pPr>
      <w:r w:rsidRPr="0097133C">
        <w:rPr>
          <w:noProof/>
          <w:sz w:val="14"/>
          <w:szCs w:val="14"/>
        </w:rPr>
        <w:drawing>
          <wp:inline distT="0" distB="0" distL="0" distR="0" wp14:anchorId="1466F86D" wp14:editId="4D553B13">
            <wp:extent cx="2110236" cy="1146048"/>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75" cstate="print"/>
                    <a:stretch>
                      <a:fillRect/>
                    </a:stretch>
                  </pic:blipFill>
                  <pic:spPr>
                    <a:xfrm>
                      <a:off x="0" y="0"/>
                      <a:ext cx="2110236" cy="1146048"/>
                    </a:xfrm>
                    <a:prstGeom prst="rect">
                      <a:avLst/>
                    </a:prstGeom>
                  </pic:spPr>
                </pic:pic>
              </a:graphicData>
            </a:graphic>
          </wp:inline>
        </w:drawing>
      </w:r>
    </w:p>
    <w:p w14:paraId="18BF07EB" w14:textId="77777777" w:rsidR="009E53D3" w:rsidRPr="009849E8" w:rsidRDefault="009849E8" w:rsidP="008726B7">
      <w:pPr>
        <w:pStyle w:val="a3"/>
        <w:spacing w:before="85" w:line="300" w:lineRule="auto"/>
        <w:ind w:right="6"/>
        <w:rPr>
          <w:sz w:val="14"/>
          <w:szCs w:val="14"/>
          <w:lang w:val="ru-RU"/>
        </w:rPr>
      </w:pPr>
      <w:r w:rsidRPr="009849E8">
        <w:rPr>
          <w:sz w:val="14"/>
          <w:szCs w:val="14"/>
          <w:lang w:val="ru-RU"/>
        </w:rPr>
        <w:t xml:space="preserve">Проведите пальцем вниз по мультимедийному дисплею, открывается меню </w:t>
      </w:r>
      <w:r w:rsidRPr="009849E8">
        <w:rPr>
          <w:sz w:val="14"/>
          <w:szCs w:val="14"/>
        </w:rPr>
        <w:t>HiBoard</w:t>
      </w:r>
      <w:r w:rsidRPr="009849E8">
        <w:rPr>
          <w:sz w:val="14"/>
          <w:szCs w:val="14"/>
          <w:lang w:val="ru-RU"/>
        </w:rPr>
        <w:t>, нажмите кнопку багажника в данном меню</w:t>
      </w:r>
      <w:r>
        <w:rPr>
          <w:sz w:val="14"/>
          <w:szCs w:val="14"/>
          <w:lang w:val="ru-RU"/>
        </w:rPr>
        <w:t>, чтобы закрыть его</w:t>
      </w:r>
      <w:r w:rsidRPr="009849E8">
        <w:rPr>
          <w:sz w:val="14"/>
          <w:szCs w:val="14"/>
          <w:lang w:val="ru-RU"/>
        </w:rPr>
        <w:t>.</w:t>
      </w:r>
    </w:p>
    <w:p w14:paraId="739F6FDA" w14:textId="77777777" w:rsidR="009E53D3" w:rsidRPr="009849E8" w:rsidRDefault="009849E8" w:rsidP="008726B7">
      <w:pPr>
        <w:pStyle w:val="a3"/>
        <w:spacing w:line="300" w:lineRule="auto"/>
        <w:ind w:right="5"/>
        <w:rPr>
          <w:sz w:val="14"/>
          <w:szCs w:val="14"/>
          <w:lang w:val="ru-RU"/>
        </w:rPr>
      </w:pPr>
      <w:r w:rsidRPr="009849E8">
        <w:rPr>
          <w:sz w:val="14"/>
          <w:szCs w:val="14"/>
          <w:lang w:val="ru-RU"/>
        </w:rPr>
        <w:t>Если на кнопк</w:t>
      </w:r>
      <w:r w:rsidR="000C4F7C">
        <w:rPr>
          <w:sz w:val="14"/>
          <w:szCs w:val="14"/>
          <w:lang w:val="ru-RU"/>
        </w:rPr>
        <w:t>е пользовательской функции</w:t>
      </w:r>
      <w:r w:rsidRPr="009849E8">
        <w:rPr>
          <w:sz w:val="14"/>
          <w:szCs w:val="14"/>
          <w:lang w:val="ru-RU"/>
        </w:rPr>
        <w:t xml:space="preserve"> на рулевом колесе назначена функция «багажник», нажмите и отпустите ее, чтобы закрыть багажник.</w:t>
      </w:r>
    </w:p>
    <w:p w14:paraId="4692E1DA" w14:textId="77777777" w:rsidR="009E53D3" w:rsidRPr="00DD4E07" w:rsidRDefault="009849E8" w:rsidP="008726B7">
      <w:pPr>
        <w:pStyle w:val="5"/>
        <w:spacing w:line="300" w:lineRule="auto"/>
        <w:rPr>
          <w:sz w:val="14"/>
          <w:szCs w:val="14"/>
          <w:lang w:val="ru-RU"/>
        </w:rPr>
      </w:pPr>
      <w:r w:rsidRPr="009849E8">
        <w:rPr>
          <w:color w:val="1E6CEB"/>
          <w:spacing w:val="-2"/>
          <w:sz w:val="14"/>
          <w:szCs w:val="14"/>
          <w:lang w:val="ru-RU"/>
        </w:rPr>
        <w:t>Закрытие</w:t>
      </w:r>
      <w:r w:rsidRPr="00DD4E07">
        <w:rPr>
          <w:color w:val="1E6CEB"/>
          <w:spacing w:val="-2"/>
          <w:sz w:val="14"/>
          <w:szCs w:val="14"/>
          <w:lang w:val="ru-RU"/>
        </w:rPr>
        <w:t xml:space="preserve"> </w:t>
      </w:r>
      <w:r w:rsidRPr="009849E8">
        <w:rPr>
          <w:color w:val="1E6CEB"/>
          <w:spacing w:val="-2"/>
          <w:sz w:val="14"/>
          <w:szCs w:val="14"/>
          <w:lang w:val="ru-RU"/>
        </w:rPr>
        <w:t>багажника</w:t>
      </w:r>
      <w:r w:rsidRPr="00DD4E07">
        <w:rPr>
          <w:color w:val="1E6CEB"/>
          <w:spacing w:val="-2"/>
          <w:sz w:val="14"/>
          <w:szCs w:val="14"/>
          <w:lang w:val="ru-RU"/>
        </w:rPr>
        <w:t xml:space="preserve"> </w:t>
      </w:r>
      <w:r w:rsidRPr="009849E8">
        <w:rPr>
          <w:color w:val="1E6CEB"/>
          <w:spacing w:val="-2"/>
          <w:sz w:val="14"/>
          <w:szCs w:val="14"/>
          <w:lang w:val="ru-RU"/>
        </w:rPr>
        <w:t>снаружи</w:t>
      </w:r>
      <w:r w:rsidRPr="00DD4E07">
        <w:rPr>
          <w:color w:val="1E6CEB"/>
          <w:spacing w:val="-2"/>
          <w:sz w:val="14"/>
          <w:szCs w:val="14"/>
          <w:lang w:val="ru-RU"/>
        </w:rPr>
        <w:t xml:space="preserve"> </w:t>
      </w:r>
      <w:r w:rsidRPr="009849E8">
        <w:rPr>
          <w:color w:val="1E6CEB"/>
          <w:spacing w:val="-2"/>
          <w:sz w:val="14"/>
          <w:szCs w:val="14"/>
          <w:lang w:val="ru-RU"/>
        </w:rPr>
        <w:t>автомобиля</w:t>
      </w:r>
    </w:p>
    <w:p w14:paraId="0BEF3227" w14:textId="77777777" w:rsidR="009E53D3" w:rsidRPr="009849E8" w:rsidRDefault="00D426C2" w:rsidP="008726B7">
      <w:pPr>
        <w:pStyle w:val="a3"/>
        <w:spacing w:before="82" w:line="300" w:lineRule="auto"/>
        <w:ind w:right="26"/>
        <w:rPr>
          <w:sz w:val="14"/>
          <w:szCs w:val="14"/>
          <w:lang w:val="ru-RU"/>
        </w:rPr>
      </w:pPr>
      <w:r w:rsidRPr="009849E8">
        <w:rPr>
          <w:sz w:val="14"/>
          <w:szCs w:val="14"/>
          <w:lang w:val="ru-RU"/>
        </w:rPr>
        <w:br w:type="column"/>
      </w:r>
      <w:r w:rsidR="009849E8" w:rsidRPr="009849E8">
        <w:rPr>
          <w:sz w:val="14"/>
          <w:szCs w:val="14"/>
          <w:lang w:val="ru-RU"/>
        </w:rPr>
        <w:t>Когда автомобиль неподвижен и багажник открыт, нажмите кнопку закрытия багажника.</w:t>
      </w:r>
    </w:p>
    <w:p w14:paraId="7263C05B" w14:textId="77777777" w:rsidR="009E53D3" w:rsidRPr="009849E8" w:rsidRDefault="009849E8" w:rsidP="008726B7">
      <w:pPr>
        <w:pStyle w:val="5"/>
        <w:spacing w:line="300" w:lineRule="auto"/>
        <w:rPr>
          <w:sz w:val="14"/>
          <w:szCs w:val="14"/>
          <w:lang w:val="ru-RU"/>
        </w:rPr>
      </w:pPr>
      <w:r w:rsidRPr="009849E8">
        <w:rPr>
          <w:color w:val="1E6CEB"/>
          <w:spacing w:val="-2"/>
          <w:sz w:val="14"/>
          <w:szCs w:val="14"/>
          <w:lang w:val="ru-RU"/>
        </w:rPr>
        <w:t>Функция автоматического доводчика багажника</w:t>
      </w:r>
    </w:p>
    <w:p w14:paraId="77D75A1E" w14:textId="77777777" w:rsidR="009E53D3" w:rsidRPr="009849E8" w:rsidRDefault="009849E8" w:rsidP="008726B7">
      <w:pPr>
        <w:pStyle w:val="a3"/>
        <w:spacing w:before="54" w:line="300" w:lineRule="auto"/>
        <w:ind w:right="26"/>
        <w:rPr>
          <w:sz w:val="14"/>
          <w:szCs w:val="14"/>
          <w:lang w:val="ru-RU"/>
        </w:rPr>
      </w:pPr>
      <w:r w:rsidRPr="009849E8">
        <w:rPr>
          <w:spacing w:val="-2"/>
          <w:sz w:val="14"/>
          <w:szCs w:val="14"/>
          <w:lang w:val="ru-RU"/>
        </w:rPr>
        <w:t>Когда автомобиль неподвижен и багажная дверь открыта, вручную подтолкните багажник вверх или вниз</w:t>
      </w:r>
      <w:r>
        <w:rPr>
          <w:spacing w:val="-2"/>
          <w:sz w:val="14"/>
          <w:szCs w:val="14"/>
          <w:lang w:val="ru-RU"/>
        </w:rPr>
        <w:t>,</w:t>
      </w:r>
      <w:r w:rsidRPr="009849E8">
        <w:rPr>
          <w:spacing w:val="-2"/>
          <w:sz w:val="14"/>
          <w:szCs w:val="14"/>
          <w:lang w:val="ru-RU"/>
        </w:rPr>
        <w:t xml:space="preserve"> после этого он автоматически плавно полностью откроется или закроется.</w:t>
      </w:r>
    </w:p>
    <w:p w14:paraId="1BA922DE" w14:textId="77777777" w:rsidR="009E53D3" w:rsidRPr="009849E8" w:rsidRDefault="009849E8" w:rsidP="008726B7">
      <w:pPr>
        <w:pStyle w:val="5"/>
        <w:spacing w:line="300" w:lineRule="auto"/>
        <w:rPr>
          <w:sz w:val="14"/>
          <w:szCs w:val="14"/>
          <w:lang w:val="ru-RU"/>
        </w:rPr>
      </w:pPr>
      <w:r w:rsidRPr="009849E8">
        <w:rPr>
          <w:color w:val="1E6CEB"/>
          <w:spacing w:val="-2"/>
          <w:sz w:val="14"/>
          <w:szCs w:val="14"/>
          <w:lang w:val="ru-RU"/>
        </w:rPr>
        <w:t>Функция отложенного закрытия багажника</w:t>
      </w:r>
    </w:p>
    <w:p w14:paraId="42AB5CC4" w14:textId="77777777" w:rsidR="009849E8" w:rsidRDefault="009849E8" w:rsidP="008726B7">
      <w:pPr>
        <w:pStyle w:val="a3"/>
        <w:spacing w:before="55" w:line="300" w:lineRule="auto"/>
        <w:ind w:right="25"/>
        <w:rPr>
          <w:sz w:val="14"/>
          <w:szCs w:val="14"/>
          <w:lang w:val="ru-RU"/>
        </w:rPr>
      </w:pPr>
      <w:r w:rsidRPr="009849E8">
        <w:rPr>
          <w:sz w:val="14"/>
          <w:szCs w:val="14"/>
          <w:lang w:val="ru-RU"/>
        </w:rPr>
        <w:t>Когда автомобиль неподвижен и багажник открыт, если владелец, держа смарт-ключ при себе, дважды подряд нажимает внешнюю кнопку закрытия багажника, активируется функция отложенного закрытия (с сопровождающим звуковым сигналом). Если владелец отойдет от задней части автомобиля на определенное расстояние, багажник закроется автоматически. Если владелец не отходит, крышка багажника закроется по истечении заданного времени.</w:t>
      </w:r>
    </w:p>
    <w:p w14:paraId="431294EF" w14:textId="77777777" w:rsidR="009E53D3" w:rsidRPr="009849E8" w:rsidRDefault="009849E8" w:rsidP="008726B7">
      <w:pPr>
        <w:pStyle w:val="a3"/>
        <w:spacing w:before="55" w:line="300" w:lineRule="auto"/>
        <w:ind w:right="25"/>
        <w:rPr>
          <w:sz w:val="14"/>
          <w:szCs w:val="14"/>
          <w:lang w:val="ru-RU"/>
        </w:rPr>
      </w:pPr>
      <w:r w:rsidRPr="009849E8">
        <w:rPr>
          <w:color w:val="1E6CEB"/>
          <w:spacing w:val="-5"/>
          <w:sz w:val="14"/>
          <w:szCs w:val="14"/>
          <w:lang w:val="ru-RU"/>
        </w:rPr>
        <w:t>Закрытие багажника с помощью смарт-ключа</w:t>
      </w:r>
    </w:p>
    <w:p w14:paraId="3AE86479" w14:textId="77777777" w:rsidR="009E53D3" w:rsidRPr="009849E8" w:rsidRDefault="009849E8" w:rsidP="008726B7">
      <w:pPr>
        <w:pStyle w:val="a3"/>
        <w:spacing w:before="54" w:line="300" w:lineRule="auto"/>
        <w:ind w:right="26"/>
        <w:rPr>
          <w:sz w:val="14"/>
          <w:szCs w:val="14"/>
          <w:lang w:val="ru-RU"/>
        </w:rPr>
      </w:pPr>
      <w:r w:rsidRPr="009849E8">
        <w:rPr>
          <w:sz w:val="14"/>
          <w:szCs w:val="14"/>
          <w:lang w:val="ru-RU"/>
        </w:rPr>
        <w:t>Когда автомобиль неподвижен и багажник открыт, нажмите и удерживайте кнопку отпирания багажника на смарт-ключе, так крышка багажника закроется автоматически.</w:t>
      </w:r>
    </w:p>
    <w:p w14:paraId="00635306" w14:textId="77777777" w:rsidR="009E53D3" w:rsidRPr="009849E8" w:rsidRDefault="009E53D3" w:rsidP="00AB0D90">
      <w:pPr>
        <w:pStyle w:val="a3"/>
        <w:spacing w:line="276" w:lineRule="auto"/>
        <w:rPr>
          <w:sz w:val="14"/>
          <w:szCs w:val="14"/>
          <w:lang w:val="ru-RU"/>
        </w:rPr>
        <w:sectPr w:rsidR="009E53D3" w:rsidRPr="009849E8">
          <w:type w:val="continuous"/>
          <w:pgSz w:w="8740" w:h="11910"/>
          <w:pgMar w:top="320" w:right="850" w:bottom="280" w:left="850" w:header="0" w:footer="362" w:gutter="0"/>
          <w:cols w:num="2" w:space="720" w:equalWidth="0">
            <w:col w:w="3345" w:space="321"/>
            <w:col w:w="3374"/>
          </w:cols>
        </w:sectPr>
      </w:pPr>
    </w:p>
    <w:p w14:paraId="7D74B137" w14:textId="77777777" w:rsidR="009E53D3" w:rsidRPr="009849E8" w:rsidRDefault="009E53D3" w:rsidP="00AB0D90">
      <w:pPr>
        <w:pStyle w:val="a3"/>
        <w:spacing w:before="7" w:line="276" w:lineRule="auto"/>
        <w:ind w:left="0"/>
        <w:jc w:val="left"/>
        <w:rPr>
          <w:sz w:val="14"/>
          <w:szCs w:val="14"/>
          <w:lang w:val="ru-RU"/>
        </w:rPr>
      </w:pPr>
    </w:p>
    <w:p w14:paraId="00BF995A" w14:textId="77777777" w:rsidR="009E53D3" w:rsidRPr="0097133C" w:rsidRDefault="00D426C2" w:rsidP="00AB0D90">
      <w:pPr>
        <w:pStyle w:val="a3"/>
        <w:spacing w:line="276" w:lineRule="auto"/>
        <w:jc w:val="left"/>
        <w:rPr>
          <w:sz w:val="14"/>
          <w:szCs w:val="14"/>
        </w:rPr>
      </w:pPr>
      <w:r w:rsidRPr="0097133C">
        <w:rPr>
          <w:noProof/>
          <w:sz w:val="14"/>
          <w:szCs w:val="14"/>
        </w:rPr>
        <w:drawing>
          <wp:inline distT="0" distB="0" distL="0" distR="0" wp14:anchorId="59C81AB2" wp14:editId="6CB513D9">
            <wp:extent cx="2076552" cy="1128141"/>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76" cstate="print"/>
                    <a:stretch>
                      <a:fillRect/>
                    </a:stretch>
                  </pic:blipFill>
                  <pic:spPr>
                    <a:xfrm>
                      <a:off x="0" y="0"/>
                      <a:ext cx="2076552" cy="1128141"/>
                    </a:xfrm>
                    <a:prstGeom prst="rect">
                      <a:avLst/>
                    </a:prstGeom>
                  </pic:spPr>
                </pic:pic>
              </a:graphicData>
            </a:graphic>
          </wp:inline>
        </w:drawing>
      </w:r>
    </w:p>
    <w:p w14:paraId="516AB1B0" w14:textId="77777777" w:rsidR="009E53D3" w:rsidRDefault="009E53D3" w:rsidP="00AB0D90">
      <w:pPr>
        <w:pStyle w:val="a3"/>
        <w:spacing w:line="276" w:lineRule="auto"/>
        <w:jc w:val="left"/>
        <w:rPr>
          <w:sz w:val="20"/>
        </w:rPr>
        <w:sectPr w:rsidR="009E53D3">
          <w:type w:val="continuous"/>
          <w:pgSz w:w="8740" w:h="11910"/>
          <w:pgMar w:top="320" w:right="850" w:bottom="280" w:left="850" w:header="0" w:footer="362" w:gutter="0"/>
          <w:cols w:space="720"/>
        </w:sectPr>
      </w:pPr>
    </w:p>
    <w:p w14:paraId="052F9C49" w14:textId="77777777" w:rsidR="009E53D3" w:rsidRPr="00BA39F9" w:rsidRDefault="00F66C25" w:rsidP="00AB0D90">
      <w:pPr>
        <w:spacing w:before="70" w:line="276" w:lineRule="auto"/>
        <w:ind w:left="28"/>
        <w:rPr>
          <w:i/>
          <w:sz w:val="18"/>
          <w:szCs w:val="18"/>
          <w:lang w:val="ru-RU"/>
        </w:rPr>
      </w:pPr>
      <w:hyperlink w:anchor="_bookmark37" w:history="1">
        <w:r w:rsidR="00D15F53" w:rsidRPr="00BA39F9">
          <w:rPr>
            <w:i/>
            <w:color w:val="007FFF"/>
            <w:sz w:val="18"/>
            <w:szCs w:val="18"/>
            <w:lang w:val="ru-RU"/>
          </w:rPr>
          <w:t>Вход и выход из автомобиля</w:t>
        </w:r>
      </w:hyperlink>
    </w:p>
    <w:p w14:paraId="0E8B5851" w14:textId="5E8CDF4E" w:rsidR="009E53D3" w:rsidRPr="00B02E94" w:rsidRDefault="00D426C2" w:rsidP="00AB0D90">
      <w:pPr>
        <w:pStyle w:val="2"/>
        <w:spacing w:before="176" w:line="300" w:lineRule="auto"/>
        <w:rPr>
          <w:sz w:val="16"/>
          <w:szCs w:val="16"/>
          <w:lang w:val="ru-RU"/>
        </w:rPr>
      </w:pPr>
      <w:r w:rsidRPr="0097133C">
        <w:rPr>
          <w:noProof/>
          <w:sz w:val="14"/>
          <w:szCs w:val="14"/>
        </w:rPr>
        <mc:AlternateContent>
          <mc:Choice Requires="wps">
            <w:drawing>
              <wp:anchor distT="0" distB="0" distL="0" distR="0" simplePos="0" relativeHeight="251524608" behindDoc="0" locked="0" layoutInCell="1" allowOverlap="1" wp14:anchorId="79C76F54" wp14:editId="7306E153">
                <wp:simplePos x="0" y="0"/>
                <wp:positionH relativeFrom="page">
                  <wp:posOffset>557999</wp:posOffset>
                </wp:positionH>
                <wp:positionV relativeFrom="paragraph">
                  <wp:posOffset>59435</wp:posOffset>
                </wp:positionV>
                <wp:extent cx="4428490" cy="381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D5F8BB8" id="Graphic 217" o:spid="_x0000_s1026" style="position:absolute;margin-left:43.95pt;margin-top:4.7pt;width:348.7pt;height:.3pt;z-index:25152460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173" w:name="Anti-theft_System_"/>
      <w:bookmarkStart w:id="174" w:name="_bookmark56"/>
      <w:bookmarkStart w:id="175" w:name="_bookmark57"/>
      <w:bookmarkEnd w:id="173"/>
      <w:bookmarkEnd w:id="174"/>
      <w:bookmarkEnd w:id="175"/>
      <w:r w:rsidR="00BA39F9" w:rsidRPr="00B02E94">
        <w:rPr>
          <w:color w:val="1E6CEB"/>
          <w:spacing w:val="-2"/>
          <w:sz w:val="16"/>
          <w:szCs w:val="16"/>
          <w:lang w:val="ru-RU"/>
        </w:rPr>
        <w:t>Противоугонная система</w:t>
      </w:r>
    </w:p>
    <w:p w14:paraId="12C7CCF5" w14:textId="47143EC9" w:rsidR="00BA39F9" w:rsidRPr="00BA39F9" w:rsidRDefault="00BA39F9" w:rsidP="00AB0D90">
      <w:pPr>
        <w:pStyle w:val="a3"/>
        <w:spacing w:before="58" w:line="300" w:lineRule="auto"/>
        <w:ind w:right="4"/>
        <w:rPr>
          <w:sz w:val="14"/>
          <w:szCs w:val="14"/>
          <w:lang w:val="ru-RU"/>
        </w:rPr>
      </w:pPr>
      <w:r w:rsidRPr="00BA39F9">
        <w:rPr>
          <w:sz w:val="14"/>
          <w:szCs w:val="14"/>
          <w:lang w:val="ru-RU"/>
        </w:rPr>
        <w:t>В данном автомобиле предусмотрена противоугонная система. Система автоматически снимается с охраны, если нажата педаль тормоза, рычаг переключения передач находится не в положении парковки (</w:t>
      </w:r>
      <w:r w:rsidRPr="00BA39F9">
        <w:rPr>
          <w:sz w:val="14"/>
          <w:szCs w:val="14"/>
        </w:rPr>
        <w:t>P</w:t>
      </w:r>
      <w:r w:rsidRPr="00BA39F9">
        <w:rPr>
          <w:sz w:val="14"/>
          <w:szCs w:val="14"/>
          <w:lang w:val="ru-RU"/>
        </w:rPr>
        <w:t>), и в салоне обнаружен действ</w:t>
      </w:r>
      <w:r w:rsidR="00E769D8">
        <w:rPr>
          <w:sz w:val="14"/>
          <w:szCs w:val="14"/>
          <w:lang w:val="ru-RU"/>
        </w:rPr>
        <w:t>ующий</w:t>
      </w:r>
      <w:r w:rsidRPr="00BA39F9">
        <w:rPr>
          <w:sz w:val="14"/>
          <w:szCs w:val="14"/>
          <w:lang w:val="ru-RU"/>
        </w:rPr>
        <w:t xml:space="preserve"> ключ.</w:t>
      </w:r>
    </w:p>
    <w:p w14:paraId="160E88F5" w14:textId="77777777" w:rsidR="009E53D3" w:rsidRPr="00BA39F9" w:rsidRDefault="00BA39F9" w:rsidP="00AB0D90">
      <w:pPr>
        <w:pStyle w:val="a3"/>
        <w:spacing w:before="58" w:line="300" w:lineRule="auto"/>
        <w:ind w:right="4"/>
        <w:rPr>
          <w:sz w:val="14"/>
          <w:szCs w:val="14"/>
          <w:lang w:val="ru-RU"/>
        </w:rPr>
      </w:pPr>
      <w:r w:rsidRPr="00BA39F9">
        <w:rPr>
          <w:sz w:val="14"/>
          <w:szCs w:val="14"/>
          <w:lang w:val="ru-RU"/>
        </w:rPr>
        <w:t xml:space="preserve">Если ни один из следующих способов не позволяет запустить автомобиль, требуется обращение в сервисный центр </w:t>
      </w:r>
      <w:r w:rsidRPr="00BA39F9">
        <w:rPr>
          <w:sz w:val="14"/>
          <w:szCs w:val="14"/>
        </w:rPr>
        <w:t>Geely</w:t>
      </w:r>
      <w:r w:rsidRPr="00BA39F9">
        <w:rPr>
          <w:sz w:val="14"/>
          <w:szCs w:val="14"/>
          <w:lang w:val="ru-RU"/>
        </w:rPr>
        <w:t xml:space="preserve"> для ремонта или получения нового ключа.</w:t>
      </w:r>
    </w:p>
    <w:p w14:paraId="46A8CA16" w14:textId="77777777" w:rsidR="009E53D3" w:rsidRPr="00BA39F9" w:rsidRDefault="009E53D3" w:rsidP="00AB0D90">
      <w:pPr>
        <w:pStyle w:val="a3"/>
        <w:spacing w:before="5" w:line="300" w:lineRule="auto"/>
        <w:ind w:left="0"/>
        <w:jc w:val="left"/>
        <w:rPr>
          <w:sz w:val="14"/>
          <w:szCs w:val="14"/>
          <w:lang w:val="ru-RU"/>
        </w:rPr>
      </w:pPr>
    </w:p>
    <w:p w14:paraId="545D98D7" w14:textId="77777777" w:rsidR="009E53D3" w:rsidRPr="0097133C" w:rsidRDefault="00D426C2" w:rsidP="00AB0D90">
      <w:pPr>
        <w:pStyle w:val="a3"/>
        <w:spacing w:line="300" w:lineRule="auto"/>
        <w:ind w:right="-58"/>
        <w:jc w:val="left"/>
        <w:rPr>
          <w:sz w:val="14"/>
          <w:szCs w:val="14"/>
        </w:rPr>
      </w:pPr>
      <w:r w:rsidRPr="0097133C">
        <w:rPr>
          <w:noProof/>
          <w:sz w:val="14"/>
          <w:szCs w:val="14"/>
        </w:rPr>
        <w:drawing>
          <wp:inline distT="0" distB="0" distL="0" distR="0" wp14:anchorId="69FF1813" wp14:editId="7A4B7288">
            <wp:extent cx="2109510" cy="1146048"/>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77" cstate="print"/>
                    <a:stretch>
                      <a:fillRect/>
                    </a:stretch>
                  </pic:blipFill>
                  <pic:spPr>
                    <a:xfrm>
                      <a:off x="0" y="0"/>
                      <a:ext cx="2109510" cy="1146048"/>
                    </a:xfrm>
                    <a:prstGeom prst="rect">
                      <a:avLst/>
                    </a:prstGeom>
                  </pic:spPr>
                </pic:pic>
              </a:graphicData>
            </a:graphic>
          </wp:inline>
        </w:drawing>
      </w:r>
    </w:p>
    <w:p w14:paraId="25BD4AB2" w14:textId="77777777" w:rsidR="009E53D3" w:rsidRPr="00BA39F9" w:rsidRDefault="00BA39F9" w:rsidP="00AB0D90">
      <w:pPr>
        <w:pStyle w:val="a6"/>
        <w:numPr>
          <w:ilvl w:val="1"/>
          <w:numId w:val="112"/>
        </w:numPr>
        <w:tabs>
          <w:tab w:val="left" w:pos="255"/>
        </w:tabs>
        <w:spacing w:before="101" w:line="300" w:lineRule="auto"/>
        <w:ind w:right="5"/>
        <w:rPr>
          <w:sz w:val="14"/>
          <w:szCs w:val="14"/>
          <w:lang w:val="ru-RU"/>
        </w:rPr>
      </w:pPr>
      <w:r w:rsidRPr="00BA39F9">
        <w:rPr>
          <w:sz w:val="14"/>
          <w:szCs w:val="14"/>
          <w:lang w:val="ru-RU"/>
        </w:rPr>
        <w:t>Поместите ключ в обозначенную зону в вещевом отделении переднего центрального подлокотника.</w:t>
      </w:r>
    </w:p>
    <w:p w14:paraId="69E7594A" w14:textId="77777777" w:rsidR="009E53D3" w:rsidRPr="00BA39F9" w:rsidRDefault="00BA39F9" w:rsidP="00AB0D90">
      <w:pPr>
        <w:pStyle w:val="a6"/>
        <w:numPr>
          <w:ilvl w:val="1"/>
          <w:numId w:val="112"/>
        </w:numPr>
        <w:tabs>
          <w:tab w:val="left" w:pos="255"/>
        </w:tabs>
        <w:spacing w:line="300" w:lineRule="auto"/>
        <w:ind w:right="4"/>
        <w:rPr>
          <w:sz w:val="14"/>
          <w:szCs w:val="14"/>
          <w:lang w:val="ru-RU"/>
        </w:rPr>
      </w:pPr>
      <w:r w:rsidRPr="00BA39F9">
        <w:rPr>
          <w:sz w:val="14"/>
          <w:szCs w:val="14"/>
          <w:lang w:val="ru-RU"/>
        </w:rPr>
        <w:t>Если ключ повреждён, попробуйте воспользоваться другим смарт-ключом.</w:t>
      </w:r>
    </w:p>
    <w:p w14:paraId="6B5968C9" w14:textId="77777777" w:rsidR="009E53D3" w:rsidRPr="00BA39F9" w:rsidRDefault="00D426C2" w:rsidP="00AB0D90">
      <w:pPr>
        <w:pStyle w:val="a3"/>
        <w:spacing w:before="1" w:line="300" w:lineRule="auto"/>
        <w:ind w:left="0"/>
        <w:rPr>
          <w:sz w:val="14"/>
          <w:szCs w:val="14"/>
          <w:lang w:val="ru-RU"/>
        </w:rPr>
      </w:pPr>
      <w:r w:rsidRPr="0097133C">
        <w:rPr>
          <w:noProof/>
          <w:sz w:val="14"/>
          <w:szCs w:val="14"/>
        </w:rPr>
        <w:drawing>
          <wp:inline distT="0" distB="0" distL="0" distR="0" wp14:anchorId="3B75BF3F" wp14:editId="2F36A6D5">
            <wp:extent cx="200990" cy="201929"/>
            <wp:effectExtent l="0" t="0" r="8890" b="8255"/>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BA39F9">
        <w:rPr>
          <w:sz w:val="14"/>
          <w:szCs w:val="14"/>
          <w:lang w:val="ru-RU"/>
        </w:rPr>
        <w:t xml:space="preserve"> </w:t>
      </w:r>
      <w:r w:rsidR="00BA39F9" w:rsidRPr="00BA39F9">
        <w:rPr>
          <w:sz w:val="14"/>
          <w:szCs w:val="14"/>
          <w:lang w:val="ru-RU"/>
        </w:rPr>
        <w:t xml:space="preserve">Не оставляйте ключ или устройства, способные отключить противоугонную систему, внутри автомобиля. </w:t>
      </w:r>
      <w:r w:rsidRPr="0097133C">
        <w:rPr>
          <w:noProof/>
          <w:spacing w:val="-20"/>
          <w:sz w:val="14"/>
          <w:szCs w:val="14"/>
        </w:rPr>
        <w:drawing>
          <wp:inline distT="0" distB="0" distL="0" distR="0" wp14:anchorId="5EAB1623" wp14:editId="647D37F8">
            <wp:extent cx="59997" cy="78000"/>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1" cstate="print"/>
                    <a:stretch>
                      <a:fillRect/>
                    </a:stretch>
                  </pic:blipFill>
                  <pic:spPr>
                    <a:xfrm>
                      <a:off x="0" y="0"/>
                      <a:ext cx="59997" cy="78000"/>
                    </a:xfrm>
                    <a:prstGeom prst="rect">
                      <a:avLst/>
                    </a:prstGeom>
                  </pic:spPr>
                </pic:pic>
              </a:graphicData>
            </a:graphic>
          </wp:inline>
        </w:drawing>
      </w:r>
    </w:p>
    <w:p w14:paraId="6015DF5A" w14:textId="77777777" w:rsidR="009E53D3" w:rsidRPr="00BA39F9" w:rsidRDefault="00BA39F9" w:rsidP="00AB0D90">
      <w:pPr>
        <w:pStyle w:val="a3"/>
        <w:spacing w:before="164" w:line="300" w:lineRule="auto"/>
        <w:ind w:right="4"/>
        <w:rPr>
          <w:sz w:val="14"/>
          <w:szCs w:val="14"/>
          <w:lang w:val="ru-RU"/>
        </w:rPr>
      </w:pPr>
      <w:r w:rsidRPr="00BA39F9">
        <w:rPr>
          <w:b/>
          <w:bCs/>
          <w:color w:val="79C1F9"/>
          <w:spacing w:val="-2"/>
          <w:sz w:val="14"/>
          <w:szCs w:val="14"/>
          <w:lang w:val="ru-RU"/>
        </w:rPr>
        <w:t xml:space="preserve">Система противоугонной сигнализации </w:t>
      </w:r>
      <w:r w:rsidRPr="00BA39F9">
        <w:rPr>
          <w:sz w:val="14"/>
          <w:szCs w:val="14"/>
          <w:lang w:val="ru-RU"/>
        </w:rPr>
        <w:t>Противоугонная сигнализация предназначена для подачи звукового и светового сигнала при обнаружении попытки несанкционированного доступа к автомобилю. Система противоугонной сигнализации переходит в состояние охраны через 30 секунд после запирания автомобиля.</w:t>
      </w:r>
    </w:p>
    <w:p w14:paraId="4226751C" w14:textId="77777777" w:rsidR="00BA39F9" w:rsidRPr="00BA39F9" w:rsidRDefault="00D426C2" w:rsidP="00AB0D90">
      <w:pPr>
        <w:pStyle w:val="a3"/>
        <w:spacing w:before="112" w:line="300" w:lineRule="auto"/>
        <w:ind w:right="4" w:hanging="28"/>
        <w:rPr>
          <w:sz w:val="14"/>
          <w:szCs w:val="14"/>
          <w:lang w:val="ru-RU"/>
        </w:rPr>
      </w:pPr>
      <w:r w:rsidRPr="0097133C">
        <w:rPr>
          <w:noProof/>
          <w:sz w:val="14"/>
          <w:szCs w:val="14"/>
        </w:rPr>
        <w:drawing>
          <wp:inline distT="0" distB="0" distL="0" distR="0" wp14:anchorId="32D91D94" wp14:editId="4E50939A">
            <wp:extent cx="200990" cy="201930"/>
            <wp:effectExtent l="0" t="0" r="8890" b="762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Pr="00BA39F9">
        <w:rPr>
          <w:spacing w:val="-11"/>
          <w:sz w:val="14"/>
          <w:szCs w:val="14"/>
          <w:lang w:val="ru-RU"/>
        </w:rPr>
        <w:t xml:space="preserve"> </w:t>
      </w:r>
      <w:r w:rsidR="00BA39F9" w:rsidRPr="00BA39F9">
        <w:rPr>
          <w:sz w:val="14"/>
          <w:szCs w:val="14"/>
          <w:lang w:val="ru-RU"/>
        </w:rPr>
        <w:t>В режиме охраны сигнализация срабатывает, если двери, капот или крышка багажника открываются ненадлежащим образом.</w:t>
      </w:r>
    </w:p>
    <w:p w14:paraId="58677ED9" w14:textId="77777777" w:rsidR="009E53D3" w:rsidRPr="00BA39F9" w:rsidRDefault="00BA39F9" w:rsidP="00AB0D90">
      <w:pPr>
        <w:pStyle w:val="a3"/>
        <w:spacing w:before="112" w:line="300" w:lineRule="auto"/>
        <w:ind w:right="4"/>
        <w:rPr>
          <w:sz w:val="14"/>
          <w:szCs w:val="14"/>
          <w:lang w:val="ru-RU"/>
        </w:rPr>
      </w:pPr>
      <w:r w:rsidRPr="00BA39F9">
        <w:rPr>
          <w:sz w:val="14"/>
          <w:szCs w:val="14"/>
          <w:lang w:val="ru-RU"/>
        </w:rPr>
        <w:t>Отключить сработавшую сигнализацию можно одним из следующих способов:</w:t>
      </w:r>
      <w:r w:rsidR="00D426C2" w:rsidRPr="00BA39F9">
        <w:rPr>
          <w:sz w:val="14"/>
          <w:szCs w:val="14"/>
          <w:lang w:val="ru-RU"/>
        </w:rPr>
        <w:br w:type="column"/>
      </w:r>
    </w:p>
    <w:p w14:paraId="157A3635" w14:textId="77777777" w:rsidR="009E53D3" w:rsidRPr="00BA39F9" w:rsidRDefault="009E53D3" w:rsidP="00AB0D90">
      <w:pPr>
        <w:pStyle w:val="a3"/>
        <w:spacing w:before="160" w:line="300" w:lineRule="auto"/>
        <w:ind w:left="0"/>
        <w:jc w:val="left"/>
        <w:rPr>
          <w:sz w:val="14"/>
          <w:szCs w:val="14"/>
          <w:lang w:val="ru-RU"/>
        </w:rPr>
      </w:pPr>
    </w:p>
    <w:p w14:paraId="0C7E4DE6" w14:textId="77777777" w:rsidR="00BA39F9" w:rsidRPr="00BA39F9" w:rsidRDefault="00BA39F9" w:rsidP="00AB0D90">
      <w:pPr>
        <w:pStyle w:val="a6"/>
        <w:numPr>
          <w:ilvl w:val="1"/>
          <w:numId w:val="112"/>
        </w:numPr>
        <w:tabs>
          <w:tab w:val="left" w:pos="254"/>
        </w:tabs>
        <w:spacing w:line="300" w:lineRule="auto"/>
        <w:rPr>
          <w:sz w:val="14"/>
          <w:szCs w:val="14"/>
          <w:lang w:val="ru-RU"/>
        </w:rPr>
      </w:pPr>
      <w:r w:rsidRPr="00BA39F9">
        <w:rPr>
          <w:sz w:val="14"/>
          <w:szCs w:val="14"/>
          <w:lang w:val="ru-RU"/>
        </w:rPr>
        <w:t>Запустить двигатель (при наличии действ</w:t>
      </w:r>
      <w:r>
        <w:rPr>
          <w:sz w:val="14"/>
          <w:szCs w:val="14"/>
          <w:lang w:val="ru-RU"/>
        </w:rPr>
        <w:t>ующего</w:t>
      </w:r>
      <w:r w:rsidRPr="00BA39F9">
        <w:rPr>
          <w:sz w:val="14"/>
          <w:szCs w:val="14"/>
          <w:lang w:val="ru-RU"/>
        </w:rPr>
        <w:t xml:space="preserve"> ключа в зоне его распознавания).</w:t>
      </w:r>
    </w:p>
    <w:p w14:paraId="647F1E55" w14:textId="77777777" w:rsidR="009E53D3" w:rsidRPr="0097133C" w:rsidRDefault="00BA39F9" w:rsidP="00AB0D90">
      <w:pPr>
        <w:pStyle w:val="a6"/>
        <w:numPr>
          <w:ilvl w:val="1"/>
          <w:numId w:val="112"/>
        </w:numPr>
        <w:tabs>
          <w:tab w:val="left" w:pos="254"/>
        </w:tabs>
        <w:spacing w:line="300" w:lineRule="auto"/>
        <w:jc w:val="left"/>
        <w:rPr>
          <w:sz w:val="14"/>
          <w:szCs w:val="14"/>
        </w:rPr>
      </w:pPr>
      <w:r w:rsidRPr="00BA39F9">
        <w:rPr>
          <w:sz w:val="14"/>
          <w:szCs w:val="14"/>
        </w:rPr>
        <w:t>Отпереть автомобиль действ</w:t>
      </w:r>
      <w:r>
        <w:rPr>
          <w:sz w:val="14"/>
          <w:szCs w:val="14"/>
          <w:lang w:val="ru-RU"/>
        </w:rPr>
        <w:t xml:space="preserve">ующим </w:t>
      </w:r>
      <w:r w:rsidRPr="00BA39F9">
        <w:rPr>
          <w:sz w:val="14"/>
          <w:szCs w:val="14"/>
        </w:rPr>
        <w:t xml:space="preserve">ключом. </w:t>
      </w:r>
      <w:r w:rsidR="00D426C2" w:rsidRPr="0097133C">
        <w:rPr>
          <w:noProof/>
          <w:spacing w:val="-19"/>
          <w:sz w:val="14"/>
          <w:szCs w:val="14"/>
        </w:rPr>
        <w:drawing>
          <wp:inline distT="0" distB="0" distL="0" distR="0" wp14:anchorId="043B56D0" wp14:editId="737E1132">
            <wp:extent cx="60000" cy="78000"/>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1" cstate="print"/>
                    <a:stretch>
                      <a:fillRect/>
                    </a:stretch>
                  </pic:blipFill>
                  <pic:spPr>
                    <a:xfrm>
                      <a:off x="0" y="0"/>
                      <a:ext cx="60000" cy="78000"/>
                    </a:xfrm>
                    <a:prstGeom prst="rect">
                      <a:avLst/>
                    </a:prstGeom>
                  </pic:spPr>
                </pic:pic>
              </a:graphicData>
            </a:graphic>
          </wp:inline>
        </w:drawing>
      </w:r>
    </w:p>
    <w:p w14:paraId="7BBBA267" w14:textId="77777777" w:rsidR="009E53D3" w:rsidRDefault="009E53D3" w:rsidP="00AB0D90">
      <w:pPr>
        <w:pStyle w:val="a6"/>
        <w:spacing w:line="276" w:lineRule="auto"/>
        <w:jc w:val="left"/>
        <w:rPr>
          <w:sz w:val="17"/>
        </w:rPr>
        <w:sectPr w:rsidR="009E53D3">
          <w:pgSz w:w="8740" w:h="11910"/>
          <w:pgMar w:top="220" w:right="850" w:bottom="560" w:left="850" w:header="0" w:footer="362" w:gutter="0"/>
          <w:cols w:num="2" w:space="720" w:equalWidth="0">
            <w:col w:w="3343" w:space="322"/>
            <w:col w:w="3375"/>
          </w:cols>
        </w:sectPr>
      </w:pPr>
    </w:p>
    <w:p w14:paraId="68524F76" w14:textId="77777777" w:rsidR="009E53D3" w:rsidRPr="00D15F53" w:rsidRDefault="00F66C25" w:rsidP="00AB0D90">
      <w:pPr>
        <w:spacing w:before="70" w:line="276" w:lineRule="auto"/>
        <w:ind w:right="26"/>
        <w:jc w:val="right"/>
        <w:rPr>
          <w:i/>
          <w:sz w:val="18"/>
          <w:szCs w:val="18"/>
          <w:lang w:val="ru-RU"/>
        </w:rPr>
      </w:pPr>
      <w:hyperlink w:anchor="_bookmark37" w:history="1">
        <w:r w:rsidR="00D15F53" w:rsidRPr="00D15F53">
          <w:rPr>
            <w:i/>
            <w:color w:val="007FFF"/>
            <w:sz w:val="18"/>
            <w:szCs w:val="18"/>
            <w:lang w:val="ru-RU"/>
          </w:rPr>
          <w:t>Вход и выход из автомобиля</w:t>
        </w:r>
      </w:hyperlink>
    </w:p>
    <w:p w14:paraId="38BF606C" w14:textId="77777777" w:rsidR="009E53D3" w:rsidRPr="00D15F53" w:rsidRDefault="00D426C2" w:rsidP="00AB0D90">
      <w:pPr>
        <w:pStyle w:val="a3"/>
        <w:spacing w:line="276" w:lineRule="auto"/>
        <w:ind w:left="0"/>
        <w:jc w:val="left"/>
        <w:rPr>
          <w:i/>
          <w:sz w:val="6"/>
          <w:lang w:val="ru-RU"/>
        </w:rPr>
      </w:pPr>
      <w:r>
        <w:rPr>
          <w:i/>
          <w:noProof/>
          <w:sz w:val="6"/>
        </w:rPr>
        <mc:AlternateContent>
          <mc:Choice Requires="wps">
            <w:drawing>
              <wp:anchor distT="0" distB="0" distL="0" distR="0" simplePos="0" relativeHeight="251606528" behindDoc="1" locked="0" layoutInCell="1" allowOverlap="1" wp14:anchorId="4666AEBD" wp14:editId="6C4A6100">
                <wp:simplePos x="0" y="0"/>
                <wp:positionH relativeFrom="page">
                  <wp:posOffset>557999</wp:posOffset>
                </wp:positionH>
                <wp:positionV relativeFrom="paragraph">
                  <wp:posOffset>59435</wp:posOffset>
                </wp:positionV>
                <wp:extent cx="4428490" cy="381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F382BF2" id="Graphic 223" o:spid="_x0000_s1026" style="position:absolute;margin-left:43.95pt;margin-top:4.7pt;width:348.7pt;height:.3pt;z-index:-25170995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20E2E10F" w14:textId="77777777" w:rsidR="009E53D3" w:rsidRPr="00B02E94" w:rsidRDefault="00B02E94" w:rsidP="00AB0D90">
      <w:pPr>
        <w:pStyle w:val="2"/>
        <w:spacing w:before="77" w:line="276" w:lineRule="auto"/>
        <w:rPr>
          <w:sz w:val="16"/>
          <w:szCs w:val="16"/>
          <w:lang w:val="ru-RU"/>
        </w:rPr>
      </w:pPr>
      <w:bookmarkStart w:id="176" w:name="Front_Storage_"/>
      <w:bookmarkStart w:id="177" w:name="_bookmark58"/>
      <w:bookmarkStart w:id="178" w:name="_bookmark59"/>
      <w:bookmarkEnd w:id="176"/>
      <w:bookmarkEnd w:id="177"/>
      <w:bookmarkEnd w:id="178"/>
      <w:r>
        <w:rPr>
          <w:color w:val="1E6CEB"/>
          <w:sz w:val="16"/>
          <w:szCs w:val="16"/>
          <w:lang w:val="ru-RU"/>
        </w:rPr>
        <w:t>Отсеки для вещей в передней части салона</w:t>
      </w:r>
    </w:p>
    <w:p w14:paraId="3AE0BD6A" w14:textId="77777777" w:rsidR="009E53D3" w:rsidRPr="00D15F53" w:rsidRDefault="00D426C2" w:rsidP="00AB0D90">
      <w:pPr>
        <w:pStyle w:val="a3"/>
        <w:spacing w:before="8" w:line="276" w:lineRule="auto"/>
        <w:ind w:left="0"/>
        <w:jc w:val="left"/>
        <w:rPr>
          <w:b/>
          <w:sz w:val="7"/>
          <w:lang w:val="ru-RU"/>
        </w:rPr>
      </w:pPr>
      <w:r>
        <w:rPr>
          <w:b/>
          <w:noProof/>
          <w:sz w:val="7"/>
        </w:rPr>
        <w:drawing>
          <wp:anchor distT="0" distB="0" distL="0" distR="0" simplePos="0" relativeHeight="251607552" behindDoc="1" locked="0" layoutInCell="1" allowOverlap="1" wp14:anchorId="7C781CC1" wp14:editId="26F41DB6">
            <wp:simplePos x="0" y="0"/>
            <wp:positionH relativeFrom="page">
              <wp:posOffset>557999</wp:posOffset>
            </wp:positionH>
            <wp:positionV relativeFrom="paragraph">
              <wp:posOffset>71681</wp:posOffset>
            </wp:positionV>
            <wp:extent cx="4394140" cy="3529584"/>
            <wp:effectExtent l="0" t="0" r="0" b="0"/>
            <wp:wrapTopAndBottom/>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79" cstate="print"/>
                    <a:stretch>
                      <a:fillRect/>
                    </a:stretch>
                  </pic:blipFill>
                  <pic:spPr>
                    <a:xfrm>
                      <a:off x="0" y="0"/>
                      <a:ext cx="4394140" cy="3529584"/>
                    </a:xfrm>
                    <a:prstGeom prst="rect">
                      <a:avLst/>
                    </a:prstGeom>
                  </pic:spPr>
                </pic:pic>
              </a:graphicData>
            </a:graphic>
          </wp:anchor>
        </w:drawing>
      </w:r>
    </w:p>
    <w:p w14:paraId="5ACF517D" w14:textId="77777777" w:rsidR="009E53D3" w:rsidRPr="00BB4C60" w:rsidRDefault="00DF46EF" w:rsidP="00AB0D90">
      <w:pPr>
        <w:pStyle w:val="a6"/>
        <w:numPr>
          <w:ilvl w:val="2"/>
          <w:numId w:val="112"/>
        </w:numPr>
        <w:tabs>
          <w:tab w:val="left" w:pos="493"/>
          <w:tab w:val="left" w:pos="3519"/>
          <w:tab w:val="left" w:pos="3884"/>
        </w:tabs>
        <w:spacing w:before="174" w:line="300" w:lineRule="auto"/>
        <w:ind w:hanging="365"/>
        <w:jc w:val="left"/>
        <w:rPr>
          <w:position w:val="1"/>
          <w:sz w:val="14"/>
          <w:szCs w:val="14"/>
          <w:lang w:val="ru-RU"/>
        </w:rPr>
      </w:pPr>
      <w:r>
        <w:rPr>
          <w:spacing w:val="-2"/>
          <w:position w:val="1"/>
          <w:sz w:val="14"/>
          <w:szCs w:val="14"/>
          <w:lang w:val="ru-RU"/>
        </w:rPr>
        <w:t>Дверные отделения для хранения</w:t>
      </w:r>
      <w:r w:rsidR="00D426C2" w:rsidRPr="00DF46EF">
        <w:rPr>
          <w:position w:val="1"/>
          <w:sz w:val="14"/>
          <w:szCs w:val="14"/>
          <w:lang w:val="ru-RU"/>
        </w:rPr>
        <w:tab/>
      </w:r>
      <w:r w:rsidR="00D426C2" w:rsidRPr="00BB4C60">
        <w:rPr>
          <w:color w:val="1E6CEB"/>
          <w:spacing w:val="-5"/>
          <w:sz w:val="14"/>
          <w:szCs w:val="14"/>
          <w:lang w:val="ru-RU"/>
        </w:rPr>
        <w:t>4.</w:t>
      </w:r>
      <w:r w:rsidR="00D426C2" w:rsidRPr="00BB4C60">
        <w:rPr>
          <w:color w:val="1E6CEB"/>
          <w:sz w:val="14"/>
          <w:szCs w:val="14"/>
          <w:lang w:val="ru-RU"/>
        </w:rPr>
        <w:tab/>
      </w:r>
      <w:r w:rsidRPr="00BB4C60">
        <w:rPr>
          <w:spacing w:val="-2"/>
          <w:position w:val="1"/>
          <w:sz w:val="14"/>
          <w:szCs w:val="14"/>
          <w:lang w:val="ru-RU"/>
        </w:rPr>
        <w:t>Центральный подлокотник в передней части</w:t>
      </w:r>
    </w:p>
    <w:p w14:paraId="5E761B46" w14:textId="77777777" w:rsidR="009E53D3" w:rsidRPr="00BB4C60" w:rsidRDefault="009E53D3" w:rsidP="00AB0D90">
      <w:pPr>
        <w:pStyle w:val="a6"/>
        <w:spacing w:line="300" w:lineRule="auto"/>
        <w:jc w:val="left"/>
        <w:rPr>
          <w:position w:val="1"/>
          <w:sz w:val="14"/>
          <w:szCs w:val="14"/>
          <w:lang w:val="ru-RU"/>
        </w:rPr>
        <w:sectPr w:rsidR="009E53D3" w:rsidRPr="00BB4C60">
          <w:pgSz w:w="8740" w:h="11910"/>
          <w:pgMar w:top="220" w:right="850" w:bottom="560" w:left="850" w:header="0" w:footer="362" w:gutter="0"/>
          <w:cols w:space="720"/>
        </w:sectPr>
      </w:pPr>
    </w:p>
    <w:p w14:paraId="740137B9" w14:textId="77777777" w:rsidR="009E53D3" w:rsidRPr="00BB4C60" w:rsidRDefault="00DF46EF" w:rsidP="00AB0D90">
      <w:pPr>
        <w:pStyle w:val="a6"/>
        <w:numPr>
          <w:ilvl w:val="2"/>
          <w:numId w:val="112"/>
        </w:numPr>
        <w:tabs>
          <w:tab w:val="left" w:pos="493"/>
        </w:tabs>
        <w:spacing w:before="137" w:line="300" w:lineRule="auto"/>
        <w:ind w:right="38"/>
        <w:jc w:val="left"/>
        <w:rPr>
          <w:sz w:val="14"/>
          <w:szCs w:val="14"/>
          <w:lang w:val="ru-RU"/>
        </w:rPr>
      </w:pPr>
      <w:r w:rsidRPr="00BB4C60">
        <w:rPr>
          <w:position w:val="1"/>
          <w:sz w:val="14"/>
          <w:szCs w:val="14"/>
          <w:lang w:val="ru-RU"/>
        </w:rPr>
        <w:t>Вещевой отсек в нижней части центральной консоли</w:t>
      </w:r>
    </w:p>
    <w:p w14:paraId="6DC3B89A" w14:textId="77777777" w:rsidR="009E53D3" w:rsidRPr="00BB4C60" w:rsidRDefault="00B02E94" w:rsidP="00AB0D90">
      <w:pPr>
        <w:pStyle w:val="a6"/>
        <w:numPr>
          <w:ilvl w:val="2"/>
          <w:numId w:val="112"/>
        </w:numPr>
        <w:tabs>
          <w:tab w:val="left" w:pos="493"/>
        </w:tabs>
        <w:spacing w:before="150" w:line="300" w:lineRule="auto"/>
        <w:ind w:hanging="365"/>
        <w:jc w:val="left"/>
        <w:rPr>
          <w:position w:val="1"/>
          <w:sz w:val="14"/>
          <w:szCs w:val="14"/>
          <w:lang w:val="ru-RU"/>
        </w:rPr>
      </w:pPr>
      <w:r w:rsidRPr="00BB4C60">
        <w:rPr>
          <w:spacing w:val="-2"/>
          <w:position w:val="1"/>
          <w:sz w:val="14"/>
          <w:szCs w:val="14"/>
          <w:lang w:val="ru-RU"/>
        </w:rPr>
        <w:t>Подстаканник</w:t>
      </w:r>
      <w:r w:rsidR="00DF46EF" w:rsidRPr="00BB4C60">
        <w:rPr>
          <w:spacing w:val="-2"/>
          <w:position w:val="1"/>
          <w:sz w:val="14"/>
          <w:szCs w:val="14"/>
          <w:lang w:val="ru-RU"/>
        </w:rPr>
        <w:t xml:space="preserve"> в передней части салона</w:t>
      </w:r>
    </w:p>
    <w:p w14:paraId="088DEAA7" w14:textId="77777777" w:rsidR="009E53D3" w:rsidRPr="00DF46EF" w:rsidRDefault="00D426C2" w:rsidP="00AB0D90">
      <w:pPr>
        <w:tabs>
          <w:tab w:val="left" w:pos="493"/>
        </w:tabs>
        <w:spacing w:before="135" w:line="300" w:lineRule="auto"/>
        <w:ind w:left="128"/>
        <w:rPr>
          <w:position w:val="1"/>
          <w:sz w:val="14"/>
          <w:szCs w:val="14"/>
          <w:lang w:val="ru-RU"/>
        </w:rPr>
      </w:pPr>
      <w:r w:rsidRPr="00BB4C60">
        <w:rPr>
          <w:sz w:val="14"/>
          <w:szCs w:val="14"/>
          <w:lang w:val="ru-RU"/>
        </w:rPr>
        <w:br w:type="column"/>
      </w:r>
      <w:r w:rsidRPr="00BB4C60">
        <w:rPr>
          <w:color w:val="1E6CEB"/>
          <w:spacing w:val="-5"/>
          <w:sz w:val="14"/>
          <w:szCs w:val="14"/>
          <w:lang w:val="ru-RU"/>
        </w:rPr>
        <w:t>5.</w:t>
      </w:r>
      <w:r w:rsidRPr="00DF46EF">
        <w:rPr>
          <w:color w:val="1E6CEB"/>
          <w:sz w:val="14"/>
          <w:szCs w:val="14"/>
          <w:lang w:val="ru-RU"/>
        </w:rPr>
        <w:tab/>
      </w:r>
      <w:r w:rsidR="00DF46EF">
        <w:rPr>
          <w:spacing w:val="-2"/>
          <w:position w:val="1"/>
          <w:sz w:val="14"/>
          <w:szCs w:val="14"/>
          <w:lang w:val="ru-RU"/>
        </w:rPr>
        <w:t>Перчаточный ящик</w:t>
      </w:r>
    </w:p>
    <w:p w14:paraId="476FC223" w14:textId="77777777" w:rsidR="009E53D3" w:rsidRPr="00DF46EF" w:rsidRDefault="009E53D3" w:rsidP="00AB0D90">
      <w:pPr>
        <w:spacing w:line="276" w:lineRule="auto"/>
        <w:rPr>
          <w:position w:val="1"/>
          <w:sz w:val="17"/>
          <w:lang w:val="ru-RU"/>
        </w:rPr>
        <w:sectPr w:rsidR="009E53D3" w:rsidRPr="00DF46EF">
          <w:type w:val="continuous"/>
          <w:pgSz w:w="8740" w:h="11910"/>
          <w:pgMar w:top="320" w:right="850" w:bottom="280" w:left="850" w:header="0" w:footer="362" w:gutter="0"/>
          <w:cols w:num="2" w:space="720" w:equalWidth="0">
            <w:col w:w="3250" w:space="141"/>
            <w:col w:w="3649"/>
          </w:cols>
        </w:sectPr>
      </w:pPr>
    </w:p>
    <w:p w14:paraId="25779EC5" w14:textId="77777777" w:rsidR="009E53D3" w:rsidRPr="00D15F53" w:rsidRDefault="00D426C2" w:rsidP="00AB0D90">
      <w:pPr>
        <w:spacing w:before="70" w:line="276" w:lineRule="auto"/>
        <w:ind w:left="28"/>
        <w:rPr>
          <w:i/>
          <w:sz w:val="18"/>
          <w:szCs w:val="18"/>
          <w:lang w:val="ru-RU"/>
        </w:rPr>
      </w:pPr>
      <w:r>
        <w:rPr>
          <w:i/>
          <w:noProof/>
          <w:sz w:val="20"/>
        </w:rPr>
        <w:lastRenderedPageBreak/>
        <mc:AlternateContent>
          <mc:Choice Requires="wps">
            <w:drawing>
              <wp:anchor distT="0" distB="0" distL="0" distR="0" simplePos="0" relativeHeight="251528704" behindDoc="0" locked="0" layoutInCell="1" allowOverlap="1" wp14:anchorId="7E24A3DC" wp14:editId="5EAF1978">
                <wp:simplePos x="0" y="0"/>
                <wp:positionH relativeFrom="page">
                  <wp:posOffset>557999</wp:posOffset>
                </wp:positionH>
                <wp:positionV relativeFrom="paragraph">
                  <wp:posOffset>249923</wp:posOffset>
                </wp:positionV>
                <wp:extent cx="4428490" cy="381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2C54DF5" id="Graphic 225" o:spid="_x0000_s1026" style="position:absolute;margin-left:43.95pt;margin-top:19.7pt;width:348.7pt;height:.3pt;z-index:25152870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hyperlink w:anchor="_bookmark37" w:history="1">
        <w:r w:rsidR="00D15F53" w:rsidRPr="00D15F53">
          <w:rPr>
            <w:i/>
            <w:color w:val="007FFF"/>
            <w:sz w:val="18"/>
            <w:szCs w:val="18"/>
            <w:lang w:val="ru-RU"/>
          </w:rPr>
          <w:t>Вход и выход из автомобиля</w:t>
        </w:r>
      </w:hyperlink>
    </w:p>
    <w:p w14:paraId="7912AE2D" w14:textId="77777777" w:rsidR="009E53D3" w:rsidRPr="00C921E6" w:rsidRDefault="00DF46EF" w:rsidP="00AB0D90">
      <w:pPr>
        <w:pStyle w:val="4"/>
        <w:spacing w:before="214" w:line="300" w:lineRule="auto"/>
        <w:rPr>
          <w:sz w:val="14"/>
          <w:szCs w:val="14"/>
        </w:rPr>
      </w:pPr>
      <w:r w:rsidRPr="00DF46EF">
        <w:rPr>
          <w:color w:val="79C1F9"/>
          <w:spacing w:val="-2"/>
          <w:sz w:val="14"/>
          <w:szCs w:val="14"/>
          <w:lang w:val="ru-RU"/>
        </w:rPr>
        <w:t>Откры</w:t>
      </w:r>
      <w:r w:rsidR="00C921E6">
        <w:rPr>
          <w:color w:val="79C1F9"/>
          <w:spacing w:val="-2"/>
          <w:sz w:val="14"/>
          <w:szCs w:val="14"/>
          <w:lang w:val="ru-RU"/>
        </w:rPr>
        <w:t>т</w:t>
      </w:r>
      <w:r w:rsidRPr="00DF46EF">
        <w:rPr>
          <w:color w:val="79C1F9"/>
          <w:spacing w:val="-2"/>
          <w:sz w:val="14"/>
          <w:szCs w:val="14"/>
          <w:lang w:val="ru-RU"/>
        </w:rPr>
        <w:t>ие</w:t>
      </w:r>
      <w:r w:rsidRPr="00C921E6">
        <w:rPr>
          <w:color w:val="79C1F9"/>
          <w:spacing w:val="-2"/>
          <w:sz w:val="14"/>
          <w:szCs w:val="14"/>
        </w:rPr>
        <w:t xml:space="preserve"> </w:t>
      </w:r>
      <w:r w:rsidRPr="00DF46EF">
        <w:rPr>
          <w:color w:val="79C1F9"/>
          <w:spacing w:val="-2"/>
          <w:sz w:val="14"/>
          <w:szCs w:val="14"/>
          <w:lang w:val="ru-RU"/>
        </w:rPr>
        <w:t>и</w:t>
      </w:r>
      <w:r w:rsidRPr="00C921E6">
        <w:rPr>
          <w:color w:val="79C1F9"/>
          <w:spacing w:val="-2"/>
          <w:sz w:val="14"/>
          <w:szCs w:val="14"/>
        </w:rPr>
        <w:t xml:space="preserve"> </w:t>
      </w:r>
      <w:r w:rsidRPr="00DF46EF">
        <w:rPr>
          <w:color w:val="79C1F9"/>
          <w:spacing w:val="-2"/>
          <w:sz w:val="14"/>
          <w:szCs w:val="14"/>
          <w:lang w:val="ru-RU"/>
        </w:rPr>
        <w:t>закры</w:t>
      </w:r>
      <w:r w:rsidR="00C921E6">
        <w:rPr>
          <w:color w:val="79C1F9"/>
          <w:spacing w:val="-2"/>
          <w:sz w:val="14"/>
          <w:szCs w:val="14"/>
          <w:lang w:val="ru-RU"/>
        </w:rPr>
        <w:t>т</w:t>
      </w:r>
      <w:r w:rsidRPr="00DF46EF">
        <w:rPr>
          <w:color w:val="79C1F9"/>
          <w:spacing w:val="-2"/>
          <w:sz w:val="14"/>
          <w:szCs w:val="14"/>
          <w:lang w:val="ru-RU"/>
        </w:rPr>
        <w:t>ие</w:t>
      </w:r>
      <w:r w:rsidRPr="00C921E6">
        <w:rPr>
          <w:color w:val="79C1F9"/>
          <w:spacing w:val="-2"/>
          <w:sz w:val="14"/>
          <w:szCs w:val="14"/>
        </w:rPr>
        <w:t xml:space="preserve"> </w:t>
      </w:r>
      <w:r w:rsidRPr="00DF46EF">
        <w:rPr>
          <w:color w:val="79C1F9"/>
          <w:spacing w:val="-2"/>
          <w:sz w:val="14"/>
          <w:szCs w:val="14"/>
          <w:lang w:val="ru-RU"/>
        </w:rPr>
        <w:t>центрального</w:t>
      </w:r>
      <w:r w:rsidRPr="00C921E6">
        <w:rPr>
          <w:color w:val="79C1F9"/>
          <w:spacing w:val="-2"/>
          <w:sz w:val="14"/>
          <w:szCs w:val="14"/>
        </w:rPr>
        <w:t xml:space="preserve"> </w:t>
      </w:r>
      <w:r w:rsidRPr="00DF46EF">
        <w:rPr>
          <w:color w:val="79C1F9"/>
          <w:spacing w:val="-2"/>
          <w:sz w:val="14"/>
          <w:szCs w:val="14"/>
          <w:lang w:val="ru-RU"/>
        </w:rPr>
        <w:t>подлокотника</w:t>
      </w:r>
    </w:p>
    <w:p w14:paraId="5CB0E08B" w14:textId="77777777" w:rsidR="009E53D3" w:rsidRPr="00C921E6" w:rsidRDefault="00DF46EF" w:rsidP="00AB0D90">
      <w:pPr>
        <w:spacing w:line="300" w:lineRule="auto"/>
        <w:rPr>
          <w:b/>
          <w:sz w:val="14"/>
          <w:szCs w:val="14"/>
        </w:rPr>
      </w:pPr>
      <w:r w:rsidRPr="00DF46EF">
        <w:rPr>
          <w:noProof/>
          <w:sz w:val="14"/>
          <w:szCs w:val="14"/>
        </w:rPr>
        <w:drawing>
          <wp:anchor distT="0" distB="0" distL="0" distR="0" simplePos="0" relativeHeight="251525632" behindDoc="0" locked="0" layoutInCell="1" allowOverlap="1" wp14:anchorId="7E70F5D2" wp14:editId="4E936257">
            <wp:simplePos x="0" y="0"/>
            <wp:positionH relativeFrom="page">
              <wp:posOffset>530078</wp:posOffset>
            </wp:positionH>
            <wp:positionV relativeFrom="paragraph">
              <wp:posOffset>93345</wp:posOffset>
            </wp:positionV>
            <wp:extent cx="2104555" cy="1143355"/>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80" cstate="print"/>
                    <a:stretch>
                      <a:fillRect/>
                    </a:stretch>
                  </pic:blipFill>
                  <pic:spPr>
                    <a:xfrm>
                      <a:off x="0" y="0"/>
                      <a:ext cx="2104555" cy="1143355"/>
                    </a:xfrm>
                    <a:prstGeom prst="rect">
                      <a:avLst/>
                    </a:prstGeom>
                  </pic:spPr>
                </pic:pic>
              </a:graphicData>
            </a:graphic>
          </wp:anchor>
        </w:drawing>
      </w:r>
      <w:r w:rsidR="00D426C2" w:rsidRPr="00C921E6">
        <w:rPr>
          <w:sz w:val="14"/>
          <w:szCs w:val="14"/>
        </w:rPr>
        <w:br w:type="column"/>
      </w:r>
    </w:p>
    <w:p w14:paraId="08A3196E" w14:textId="77777777" w:rsidR="009E53D3" w:rsidRPr="004E3EB9" w:rsidRDefault="009E53D3" w:rsidP="00AB0D90">
      <w:pPr>
        <w:pStyle w:val="a3"/>
        <w:spacing w:before="160" w:line="300" w:lineRule="auto"/>
        <w:ind w:left="0"/>
        <w:jc w:val="left"/>
        <w:rPr>
          <w:b/>
          <w:sz w:val="14"/>
          <w:szCs w:val="14"/>
          <w:lang w:val="ru-RU"/>
        </w:rPr>
      </w:pPr>
    </w:p>
    <w:p w14:paraId="741337C5" w14:textId="49C5E023" w:rsidR="009E53D3" w:rsidRPr="00C921E6" w:rsidRDefault="00C921E6" w:rsidP="00AB0D90">
      <w:pPr>
        <w:pStyle w:val="a3"/>
        <w:spacing w:line="300" w:lineRule="auto"/>
        <w:ind w:right="26"/>
        <w:rPr>
          <w:sz w:val="14"/>
          <w:szCs w:val="14"/>
          <w:lang w:val="ru-RU"/>
        </w:rPr>
      </w:pPr>
      <w:r w:rsidRPr="00C921E6">
        <w:rPr>
          <w:spacing w:val="-2"/>
          <w:sz w:val="14"/>
          <w:szCs w:val="14"/>
          <w:lang w:val="ru-RU"/>
        </w:rPr>
        <w:t>Нажмите на крышку переднего подстаканника, после того как крышка откинется, подстаканник станет доступен.</w:t>
      </w:r>
    </w:p>
    <w:p w14:paraId="204F8438" w14:textId="77777777" w:rsidR="009E53D3" w:rsidRPr="00C921E6" w:rsidRDefault="009E53D3" w:rsidP="00AB0D90">
      <w:pPr>
        <w:pStyle w:val="a3"/>
        <w:spacing w:line="300" w:lineRule="auto"/>
        <w:rPr>
          <w:sz w:val="14"/>
          <w:szCs w:val="14"/>
          <w:lang w:val="ru-RU"/>
        </w:rPr>
        <w:sectPr w:rsidR="009E53D3" w:rsidRPr="00C921E6">
          <w:pgSz w:w="8740" w:h="11910"/>
          <w:pgMar w:top="220" w:right="850" w:bottom="560" w:left="850" w:header="0" w:footer="362" w:gutter="0"/>
          <w:cols w:num="2" w:space="720" w:equalWidth="0">
            <w:col w:w="3343" w:space="322"/>
            <w:col w:w="3375"/>
          </w:cols>
        </w:sectPr>
      </w:pPr>
    </w:p>
    <w:p w14:paraId="2590115E" w14:textId="47347448" w:rsidR="009E53D3" w:rsidRPr="00C921E6" w:rsidRDefault="004E3EB9" w:rsidP="00AB0D90">
      <w:pPr>
        <w:pStyle w:val="a3"/>
        <w:spacing w:line="300" w:lineRule="auto"/>
        <w:ind w:left="0"/>
        <w:jc w:val="left"/>
        <w:rPr>
          <w:sz w:val="14"/>
          <w:szCs w:val="14"/>
          <w:lang w:val="ru-RU"/>
        </w:rPr>
      </w:pPr>
      <w:r w:rsidRPr="00DF46EF">
        <w:rPr>
          <w:noProof/>
          <w:sz w:val="14"/>
          <w:szCs w:val="14"/>
        </w:rPr>
        <w:drawing>
          <wp:anchor distT="0" distB="0" distL="0" distR="0" simplePos="0" relativeHeight="251526656" behindDoc="0" locked="0" layoutInCell="1" allowOverlap="1" wp14:anchorId="07307090" wp14:editId="648FFA6F">
            <wp:simplePos x="0" y="0"/>
            <wp:positionH relativeFrom="page">
              <wp:posOffset>2865120</wp:posOffset>
            </wp:positionH>
            <wp:positionV relativeFrom="paragraph">
              <wp:posOffset>50377</wp:posOffset>
            </wp:positionV>
            <wp:extent cx="200660" cy="201295"/>
            <wp:effectExtent l="0" t="0" r="8890" b="8255"/>
            <wp:wrapSquare wrapText="bothSides"/>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48" cstate="print"/>
                    <a:stretch>
                      <a:fillRect/>
                    </a:stretch>
                  </pic:blipFill>
                  <pic:spPr>
                    <a:xfrm>
                      <a:off x="0" y="0"/>
                      <a:ext cx="200660" cy="201295"/>
                    </a:xfrm>
                    <a:prstGeom prst="rect">
                      <a:avLst/>
                    </a:prstGeom>
                  </pic:spPr>
                </pic:pic>
              </a:graphicData>
            </a:graphic>
            <wp14:sizeRelH relativeFrom="margin">
              <wp14:pctWidth>0</wp14:pctWidth>
            </wp14:sizeRelH>
            <wp14:sizeRelV relativeFrom="margin">
              <wp14:pctHeight>0</wp14:pctHeight>
            </wp14:sizeRelV>
          </wp:anchor>
        </w:drawing>
      </w:r>
    </w:p>
    <w:p w14:paraId="22F6FF65" w14:textId="7057AECE" w:rsidR="009E53D3" w:rsidRPr="00C921E6" w:rsidRDefault="009E53D3" w:rsidP="00AB0D90">
      <w:pPr>
        <w:pStyle w:val="a3"/>
        <w:spacing w:line="300" w:lineRule="auto"/>
        <w:ind w:left="0"/>
        <w:jc w:val="left"/>
        <w:rPr>
          <w:sz w:val="14"/>
          <w:szCs w:val="14"/>
          <w:lang w:val="ru-RU"/>
        </w:rPr>
      </w:pPr>
    </w:p>
    <w:p w14:paraId="78B07AAA" w14:textId="77777777" w:rsidR="009E53D3" w:rsidRPr="00C921E6" w:rsidRDefault="009E53D3" w:rsidP="00AB0D90">
      <w:pPr>
        <w:pStyle w:val="a3"/>
        <w:spacing w:line="300" w:lineRule="auto"/>
        <w:ind w:left="0"/>
        <w:jc w:val="left"/>
        <w:rPr>
          <w:sz w:val="14"/>
          <w:szCs w:val="14"/>
          <w:lang w:val="ru-RU"/>
        </w:rPr>
      </w:pPr>
    </w:p>
    <w:p w14:paraId="255EB5B5" w14:textId="77777777" w:rsidR="009E53D3" w:rsidRPr="00C921E6" w:rsidRDefault="009E53D3" w:rsidP="00AB0D90">
      <w:pPr>
        <w:pStyle w:val="a3"/>
        <w:spacing w:line="300" w:lineRule="auto"/>
        <w:ind w:left="0"/>
        <w:jc w:val="left"/>
        <w:rPr>
          <w:sz w:val="14"/>
          <w:szCs w:val="14"/>
          <w:lang w:val="ru-RU"/>
        </w:rPr>
      </w:pPr>
    </w:p>
    <w:p w14:paraId="3D6DB499" w14:textId="77777777" w:rsidR="009E53D3" w:rsidRPr="00C921E6" w:rsidRDefault="009E53D3" w:rsidP="00AB0D90">
      <w:pPr>
        <w:pStyle w:val="a3"/>
        <w:spacing w:line="300" w:lineRule="auto"/>
        <w:ind w:left="0"/>
        <w:jc w:val="left"/>
        <w:rPr>
          <w:sz w:val="14"/>
          <w:szCs w:val="14"/>
          <w:lang w:val="ru-RU"/>
        </w:rPr>
      </w:pPr>
    </w:p>
    <w:p w14:paraId="34B6353D" w14:textId="77777777" w:rsidR="009E53D3" w:rsidRPr="00C921E6" w:rsidRDefault="009E53D3" w:rsidP="00AB0D90">
      <w:pPr>
        <w:pStyle w:val="a3"/>
        <w:spacing w:line="300" w:lineRule="auto"/>
        <w:ind w:left="0"/>
        <w:jc w:val="left"/>
        <w:rPr>
          <w:sz w:val="14"/>
          <w:szCs w:val="14"/>
          <w:lang w:val="ru-RU"/>
        </w:rPr>
      </w:pPr>
    </w:p>
    <w:p w14:paraId="4D252EF7" w14:textId="77777777" w:rsidR="009E53D3" w:rsidRPr="00C921E6" w:rsidRDefault="009E53D3" w:rsidP="00AB0D90">
      <w:pPr>
        <w:pStyle w:val="a3"/>
        <w:spacing w:before="97" w:line="300" w:lineRule="auto"/>
        <w:ind w:left="0"/>
        <w:jc w:val="left"/>
        <w:rPr>
          <w:sz w:val="14"/>
          <w:szCs w:val="14"/>
          <w:lang w:val="ru-RU"/>
        </w:rPr>
      </w:pPr>
    </w:p>
    <w:p w14:paraId="26879059" w14:textId="77777777" w:rsidR="00DF46EF" w:rsidRPr="00C921E6" w:rsidRDefault="00DF46EF" w:rsidP="00AB0D90">
      <w:pPr>
        <w:pStyle w:val="a3"/>
        <w:spacing w:before="1" w:line="300" w:lineRule="auto"/>
        <w:ind w:right="4"/>
        <w:rPr>
          <w:sz w:val="14"/>
          <w:szCs w:val="14"/>
          <w:lang w:val="ru-RU"/>
        </w:rPr>
      </w:pPr>
    </w:p>
    <w:p w14:paraId="39B97F46" w14:textId="77777777" w:rsidR="00DF46EF" w:rsidRPr="00C921E6" w:rsidRDefault="00DF46EF" w:rsidP="00AB0D90">
      <w:pPr>
        <w:pStyle w:val="a3"/>
        <w:spacing w:before="1" w:line="300" w:lineRule="auto"/>
        <w:ind w:right="4"/>
        <w:rPr>
          <w:sz w:val="14"/>
          <w:szCs w:val="14"/>
          <w:lang w:val="ru-RU"/>
        </w:rPr>
      </w:pPr>
    </w:p>
    <w:p w14:paraId="1C546B36" w14:textId="77777777" w:rsidR="00DF46EF" w:rsidRPr="00C921E6" w:rsidRDefault="00DF46EF" w:rsidP="00AB0D90">
      <w:pPr>
        <w:pStyle w:val="a3"/>
        <w:spacing w:before="1" w:line="300" w:lineRule="auto"/>
        <w:ind w:right="4"/>
        <w:rPr>
          <w:sz w:val="14"/>
          <w:szCs w:val="14"/>
          <w:lang w:val="ru-RU"/>
        </w:rPr>
      </w:pPr>
    </w:p>
    <w:p w14:paraId="6DA1B4BB" w14:textId="77777777" w:rsidR="00DF46EF" w:rsidRPr="00C921E6" w:rsidRDefault="00DF46EF" w:rsidP="00AB0D90">
      <w:pPr>
        <w:pStyle w:val="a3"/>
        <w:spacing w:before="1" w:line="300" w:lineRule="auto"/>
        <w:ind w:right="4"/>
        <w:rPr>
          <w:sz w:val="14"/>
          <w:szCs w:val="14"/>
          <w:lang w:val="ru-RU"/>
        </w:rPr>
      </w:pPr>
    </w:p>
    <w:p w14:paraId="6F9F5A06" w14:textId="77777777" w:rsidR="009E53D3" w:rsidRPr="00DF46EF" w:rsidRDefault="00DF46EF" w:rsidP="00AB0D90">
      <w:pPr>
        <w:pStyle w:val="a3"/>
        <w:spacing w:before="1" w:line="300" w:lineRule="auto"/>
        <w:ind w:right="4"/>
        <w:rPr>
          <w:sz w:val="14"/>
          <w:szCs w:val="14"/>
          <w:lang w:val="ru-RU"/>
        </w:rPr>
      </w:pPr>
      <w:r w:rsidRPr="00DF46EF">
        <w:rPr>
          <w:sz w:val="14"/>
          <w:szCs w:val="14"/>
          <w:lang w:val="ru-RU"/>
        </w:rPr>
        <w:t>Под передним центральным подлокотником предусмотрено отделение для хранения, которое становится доступным при его поднятии.</w:t>
      </w:r>
    </w:p>
    <w:p w14:paraId="4F4D8E31" w14:textId="77777777" w:rsidR="00DF46EF" w:rsidRPr="00DF46EF" w:rsidRDefault="00DF46EF" w:rsidP="00AB0D90">
      <w:pPr>
        <w:spacing w:before="114" w:line="300" w:lineRule="auto"/>
        <w:jc w:val="both"/>
        <w:rPr>
          <w:sz w:val="14"/>
          <w:szCs w:val="14"/>
          <w:lang w:val="ru-RU"/>
        </w:rPr>
      </w:pPr>
      <w:r w:rsidRPr="00DF46EF">
        <w:rPr>
          <w:noProof/>
          <w:sz w:val="14"/>
          <w:szCs w:val="14"/>
          <w:lang w:val="ru-RU" w:eastAsia="ru-RU"/>
        </w:rPr>
        <w:drawing>
          <wp:inline distT="0" distB="0" distL="0" distR="0" wp14:anchorId="02431031" wp14:editId="61D0DBF3">
            <wp:extent cx="211493" cy="210438"/>
            <wp:effectExtent l="0" t="0" r="0" b="0"/>
            <wp:docPr id="1412"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DF46EF">
        <w:rPr>
          <w:sz w:val="14"/>
          <w:szCs w:val="14"/>
          <w:lang w:val="ru-RU"/>
        </w:rPr>
        <w:t xml:space="preserve"> Никогда не открывайте </w:t>
      </w:r>
      <w:r w:rsidR="00C921E6">
        <w:rPr>
          <w:sz w:val="14"/>
          <w:szCs w:val="14"/>
          <w:lang w:val="ru-RU"/>
        </w:rPr>
        <w:t>отделение</w:t>
      </w:r>
      <w:r w:rsidRPr="00DF46EF">
        <w:rPr>
          <w:sz w:val="14"/>
          <w:szCs w:val="14"/>
          <w:lang w:val="ru-RU"/>
        </w:rPr>
        <w:t xml:space="preserve"> для хранения вещей, расположенн</w:t>
      </w:r>
      <w:r w:rsidR="00C921E6">
        <w:rPr>
          <w:sz w:val="14"/>
          <w:szCs w:val="14"/>
          <w:lang w:val="ru-RU"/>
        </w:rPr>
        <w:t>ое</w:t>
      </w:r>
      <w:r w:rsidRPr="00DF46EF">
        <w:rPr>
          <w:sz w:val="14"/>
          <w:szCs w:val="14"/>
          <w:lang w:val="ru-RU"/>
        </w:rPr>
        <w:t xml:space="preserve"> в центральном подлокотнике во время движения автомобиля.</w:t>
      </w:r>
      <w:r w:rsidRPr="00DF46EF">
        <w:rPr>
          <w:spacing w:val="-19"/>
          <w:sz w:val="14"/>
          <w:szCs w:val="14"/>
          <w:lang w:val="ru-RU"/>
        </w:rPr>
        <w:t xml:space="preserve"> </w:t>
      </w:r>
      <w:r w:rsidRPr="00DF46EF">
        <w:rPr>
          <w:noProof/>
          <w:spacing w:val="-19"/>
          <w:sz w:val="14"/>
          <w:szCs w:val="14"/>
          <w:lang w:val="ru-RU" w:eastAsia="ru-RU"/>
        </w:rPr>
        <w:drawing>
          <wp:inline distT="0" distB="0" distL="0" distR="0" wp14:anchorId="2492E34E" wp14:editId="3226F2A4">
            <wp:extent cx="66929" cy="82140"/>
            <wp:effectExtent l="0" t="0" r="0" b="0"/>
            <wp:docPr id="1413"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25" cstate="print"/>
                    <a:stretch>
                      <a:fillRect/>
                    </a:stretch>
                  </pic:blipFill>
                  <pic:spPr>
                    <a:xfrm>
                      <a:off x="0" y="0"/>
                      <a:ext cx="66929" cy="82140"/>
                    </a:xfrm>
                    <a:prstGeom prst="rect">
                      <a:avLst/>
                    </a:prstGeom>
                  </pic:spPr>
                </pic:pic>
              </a:graphicData>
            </a:graphic>
          </wp:inline>
        </w:drawing>
      </w:r>
    </w:p>
    <w:p w14:paraId="6D54CAEF" w14:textId="77777777" w:rsidR="009E53D3" w:rsidRPr="00C921E6" w:rsidRDefault="00C921E6" w:rsidP="00AB0D90">
      <w:pPr>
        <w:pStyle w:val="4"/>
        <w:spacing w:before="60" w:line="300" w:lineRule="auto"/>
        <w:jc w:val="both"/>
        <w:rPr>
          <w:sz w:val="14"/>
          <w:szCs w:val="14"/>
          <w:lang w:val="ru-RU"/>
        </w:rPr>
      </w:pPr>
      <w:r w:rsidRPr="00C921E6">
        <w:rPr>
          <w:color w:val="79C1F9"/>
          <w:spacing w:val="-2"/>
          <w:sz w:val="14"/>
          <w:szCs w:val="14"/>
          <w:lang w:val="ru-RU"/>
        </w:rPr>
        <w:t>Открытие/закрытие перчаточного ящика</w:t>
      </w:r>
    </w:p>
    <w:p w14:paraId="68FA2A8F" w14:textId="77777777" w:rsidR="009E53D3" w:rsidRPr="00C921E6" w:rsidRDefault="009E53D3" w:rsidP="00AB0D90">
      <w:pPr>
        <w:pStyle w:val="a3"/>
        <w:spacing w:before="7" w:line="300" w:lineRule="auto"/>
        <w:ind w:left="0"/>
        <w:jc w:val="left"/>
        <w:rPr>
          <w:b/>
          <w:sz w:val="14"/>
          <w:szCs w:val="14"/>
          <w:lang w:val="ru-RU"/>
        </w:rPr>
      </w:pPr>
    </w:p>
    <w:p w14:paraId="603F93FA" w14:textId="77777777" w:rsidR="009E53D3" w:rsidRPr="00DF46EF" w:rsidRDefault="00D426C2" w:rsidP="00AB0D90">
      <w:pPr>
        <w:pStyle w:val="a3"/>
        <w:spacing w:line="300" w:lineRule="auto"/>
        <w:ind w:right="-58"/>
        <w:jc w:val="left"/>
        <w:rPr>
          <w:sz w:val="14"/>
          <w:szCs w:val="14"/>
        </w:rPr>
      </w:pPr>
      <w:r w:rsidRPr="00DF46EF">
        <w:rPr>
          <w:noProof/>
          <w:sz w:val="14"/>
          <w:szCs w:val="14"/>
        </w:rPr>
        <w:drawing>
          <wp:inline distT="0" distB="0" distL="0" distR="0" wp14:anchorId="1B37461C" wp14:editId="3289736B">
            <wp:extent cx="2109510" cy="1146048"/>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81" cstate="print"/>
                    <a:stretch>
                      <a:fillRect/>
                    </a:stretch>
                  </pic:blipFill>
                  <pic:spPr>
                    <a:xfrm>
                      <a:off x="0" y="0"/>
                      <a:ext cx="2109510" cy="1146048"/>
                    </a:xfrm>
                    <a:prstGeom prst="rect">
                      <a:avLst/>
                    </a:prstGeom>
                  </pic:spPr>
                </pic:pic>
              </a:graphicData>
            </a:graphic>
          </wp:inline>
        </w:drawing>
      </w:r>
    </w:p>
    <w:p w14:paraId="021CCA78" w14:textId="77777777" w:rsidR="009E53D3" w:rsidRPr="00C921E6" w:rsidRDefault="00C921E6" w:rsidP="00AB0D90">
      <w:pPr>
        <w:pStyle w:val="a3"/>
        <w:spacing w:before="85" w:line="300" w:lineRule="auto"/>
        <w:ind w:right="5"/>
        <w:rPr>
          <w:spacing w:val="-4"/>
          <w:sz w:val="14"/>
          <w:szCs w:val="14"/>
          <w:lang w:val="ru-RU"/>
        </w:rPr>
      </w:pPr>
      <w:r w:rsidRPr="00C921E6">
        <w:rPr>
          <w:spacing w:val="-4"/>
          <w:sz w:val="14"/>
          <w:szCs w:val="14"/>
          <w:lang w:val="ru-RU"/>
        </w:rPr>
        <w:t>Нажмите кнопку открытия перчаточного ящика, чтобы открыть его.</w:t>
      </w:r>
      <w:r>
        <w:rPr>
          <w:spacing w:val="-4"/>
          <w:sz w:val="14"/>
          <w:szCs w:val="14"/>
          <w:lang w:val="ru-RU"/>
        </w:rPr>
        <w:t xml:space="preserve"> </w:t>
      </w:r>
      <w:r w:rsidRPr="00C921E6">
        <w:rPr>
          <w:spacing w:val="-4"/>
          <w:sz w:val="14"/>
          <w:szCs w:val="14"/>
          <w:lang w:val="ru-RU"/>
        </w:rPr>
        <w:t>Чтобы закрыть, потяните крышку перчаточного ящика вперед.</w:t>
      </w:r>
    </w:p>
    <w:p w14:paraId="25901F9C" w14:textId="77777777" w:rsidR="009E53D3" w:rsidRPr="00DD4E07" w:rsidRDefault="00C921E6" w:rsidP="00AB0D90">
      <w:pPr>
        <w:pStyle w:val="4"/>
        <w:spacing w:before="63" w:line="300" w:lineRule="auto"/>
        <w:ind w:right="5"/>
        <w:jc w:val="both"/>
        <w:rPr>
          <w:sz w:val="14"/>
          <w:szCs w:val="14"/>
          <w:lang w:val="ru-RU"/>
        </w:rPr>
      </w:pPr>
      <w:r w:rsidRPr="00C921E6">
        <w:rPr>
          <w:color w:val="79C1F9"/>
          <w:spacing w:val="-2"/>
          <w:sz w:val="14"/>
          <w:szCs w:val="14"/>
          <w:lang w:val="ru-RU"/>
        </w:rPr>
        <w:t>Открытие</w:t>
      </w:r>
      <w:r w:rsidRPr="00DD4E07">
        <w:rPr>
          <w:color w:val="79C1F9"/>
          <w:spacing w:val="-2"/>
          <w:sz w:val="14"/>
          <w:szCs w:val="14"/>
          <w:lang w:val="ru-RU"/>
        </w:rPr>
        <w:t xml:space="preserve"> </w:t>
      </w:r>
      <w:r w:rsidRPr="00C921E6">
        <w:rPr>
          <w:color w:val="79C1F9"/>
          <w:spacing w:val="-2"/>
          <w:sz w:val="14"/>
          <w:szCs w:val="14"/>
          <w:lang w:val="ru-RU"/>
        </w:rPr>
        <w:t>и</w:t>
      </w:r>
      <w:r w:rsidRPr="00DD4E07">
        <w:rPr>
          <w:color w:val="79C1F9"/>
          <w:spacing w:val="-2"/>
          <w:sz w:val="14"/>
          <w:szCs w:val="14"/>
          <w:lang w:val="ru-RU"/>
        </w:rPr>
        <w:t xml:space="preserve"> </w:t>
      </w:r>
      <w:r w:rsidRPr="00C921E6">
        <w:rPr>
          <w:color w:val="79C1F9"/>
          <w:spacing w:val="-2"/>
          <w:sz w:val="14"/>
          <w:szCs w:val="14"/>
          <w:lang w:val="ru-RU"/>
        </w:rPr>
        <w:t>закрытие</w:t>
      </w:r>
      <w:r w:rsidRPr="00DD4E07">
        <w:rPr>
          <w:color w:val="79C1F9"/>
          <w:spacing w:val="-2"/>
          <w:sz w:val="14"/>
          <w:szCs w:val="14"/>
          <w:lang w:val="ru-RU"/>
        </w:rPr>
        <w:t xml:space="preserve"> </w:t>
      </w:r>
      <w:r w:rsidRPr="00C921E6">
        <w:rPr>
          <w:color w:val="79C1F9"/>
          <w:spacing w:val="-2"/>
          <w:sz w:val="14"/>
          <w:szCs w:val="14"/>
          <w:lang w:val="ru-RU"/>
        </w:rPr>
        <w:t>переднего</w:t>
      </w:r>
      <w:r w:rsidRPr="00DD4E07">
        <w:rPr>
          <w:color w:val="79C1F9"/>
          <w:spacing w:val="-2"/>
          <w:sz w:val="14"/>
          <w:szCs w:val="14"/>
          <w:lang w:val="ru-RU"/>
        </w:rPr>
        <w:t xml:space="preserve"> </w:t>
      </w:r>
      <w:r w:rsidRPr="00C921E6">
        <w:rPr>
          <w:color w:val="79C1F9"/>
          <w:spacing w:val="-2"/>
          <w:sz w:val="14"/>
          <w:szCs w:val="14"/>
          <w:lang w:val="ru-RU"/>
        </w:rPr>
        <w:t>подстаканника</w:t>
      </w:r>
    </w:p>
    <w:p w14:paraId="25195820" w14:textId="5776FDE5" w:rsidR="009E53D3" w:rsidRPr="00C921E6" w:rsidRDefault="00D426C2" w:rsidP="00AB0D90">
      <w:pPr>
        <w:pStyle w:val="a3"/>
        <w:spacing w:before="113" w:line="300" w:lineRule="auto"/>
        <w:ind w:left="0" w:right="26"/>
        <w:rPr>
          <w:spacing w:val="-2"/>
          <w:sz w:val="14"/>
          <w:szCs w:val="14"/>
          <w:lang w:val="ru-RU"/>
        </w:rPr>
      </w:pPr>
      <w:r w:rsidRPr="00C921E6">
        <w:rPr>
          <w:sz w:val="14"/>
          <w:szCs w:val="14"/>
          <w:lang w:val="ru-RU"/>
        </w:rPr>
        <w:br w:type="column"/>
      </w:r>
      <w:r w:rsidR="00BB4C60">
        <w:rPr>
          <w:sz w:val="14"/>
          <w:szCs w:val="14"/>
          <w:lang w:val="ru-RU"/>
        </w:rPr>
        <w:t xml:space="preserve"> </w:t>
      </w:r>
      <w:r w:rsidR="00C921E6" w:rsidRPr="00C921E6">
        <w:rPr>
          <w:spacing w:val="-2"/>
          <w:sz w:val="14"/>
          <w:szCs w:val="14"/>
          <w:lang w:val="ru-RU"/>
        </w:rPr>
        <w:t xml:space="preserve">Когда передний подстаканник открыт, существует риск попадания в него посторонних предметов. Под передними подстаканниками расположена крышка. Если посторонние предметы упадут внутрь, их можно будет достать, открыв эту крышку. </w:t>
      </w:r>
      <w:r w:rsidRPr="00C921E6">
        <w:rPr>
          <w:noProof/>
          <w:spacing w:val="-2"/>
          <w:sz w:val="14"/>
          <w:szCs w:val="14"/>
          <w:lang w:val="ru-RU"/>
        </w:rPr>
        <w:drawing>
          <wp:inline distT="0" distB="0" distL="0" distR="0" wp14:anchorId="5E1DA224" wp14:editId="31E229DA">
            <wp:extent cx="60000" cy="78000"/>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1" cstate="print"/>
                    <a:stretch>
                      <a:fillRect/>
                    </a:stretch>
                  </pic:blipFill>
                  <pic:spPr>
                    <a:xfrm>
                      <a:off x="0" y="0"/>
                      <a:ext cx="60000" cy="78000"/>
                    </a:xfrm>
                    <a:prstGeom prst="rect">
                      <a:avLst/>
                    </a:prstGeom>
                  </pic:spPr>
                </pic:pic>
              </a:graphicData>
            </a:graphic>
          </wp:inline>
        </w:drawing>
      </w:r>
    </w:p>
    <w:p w14:paraId="585693CC" w14:textId="77777777" w:rsidR="009E53D3" w:rsidRPr="00C921E6" w:rsidRDefault="009E53D3" w:rsidP="00AB0D90">
      <w:pPr>
        <w:pStyle w:val="a3"/>
        <w:spacing w:line="276" w:lineRule="auto"/>
        <w:rPr>
          <w:lang w:val="ru-RU"/>
        </w:rPr>
        <w:sectPr w:rsidR="009E53D3" w:rsidRPr="00C921E6">
          <w:type w:val="continuous"/>
          <w:pgSz w:w="8740" w:h="11910"/>
          <w:pgMar w:top="320" w:right="850" w:bottom="280" w:left="850" w:header="0" w:footer="362" w:gutter="0"/>
          <w:cols w:num="2" w:space="720" w:equalWidth="0">
            <w:col w:w="3343" w:space="323"/>
            <w:col w:w="3374"/>
          </w:cols>
        </w:sectPr>
      </w:pPr>
    </w:p>
    <w:p w14:paraId="0C70E097" w14:textId="77777777" w:rsidR="009E53D3" w:rsidRPr="00C921E6" w:rsidRDefault="009E53D3" w:rsidP="00AB0D90">
      <w:pPr>
        <w:pStyle w:val="a3"/>
        <w:spacing w:before="7" w:after="1" w:line="276" w:lineRule="auto"/>
        <w:ind w:left="0"/>
        <w:jc w:val="left"/>
        <w:rPr>
          <w:sz w:val="11"/>
          <w:lang w:val="ru-RU"/>
        </w:rPr>
      </w:pPr>
    </w:p>
    <w:p w14:paraId="6164AE69" w14:textId="77777777" w:rsidR="009E53D3" w:rsidRDefault="00D426C2" w:rsidP="00AB0D90">
      <w:pPr>
        <w:pStyle w:val="a3"/>
        <w:spacing w:line="276" w:lineRule="auto"/>
        <w:jc w:val="left"/>
        <w:rPr>
          <w:sz w:val="20"/>
        </w:rPr>
      </w:pPr>
      <w:r>
        <w:rPr>
          <w:noProof/>
          <w:sz w:val="20"/>
        </w:rPr>
        <w:drawing>
          <wp:inline distT="0" distB="0" distL="0" distR="0" wp14:anchorId="4C6C63D1" wp14:editId="753E17AC">
            <wp:extent cx="2076554" cy="1128141"/>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82" cstate="print"/>
                    <a:stretch>
                      <a:fillRect/>
                    </a:stretch>
                  </pic:blipFill>
                  <pic:spPr>
                    <a:xfrm>
                      <a:off x="0" y="0"/>
                      <a:ext cx="2076554" cy="1128141"/>
                    </a:xfrm>
                    <a:prstGeom prst="rect">
                      <a:avLst/>
                    </a:prstGeom>
                  </pic:spPr>
                </pic:pic>
              </a:graphicData>
            </a:graphic>
          </wp:inline>
        </w:drawing>
      </w:r>
    </w:p>
    <w:p w14:paraId="6E83DCC4" w14:textId="77777777" w:rsidR="009E53D3" w:rsidRDefault="009E53D3" w:rsidP="00AB0D90">
      <w:pPr>
        <w:pStyle w:val="a3"/>
        <w:spacing w:line="276" w:lineRule="auto"/>
        <w:jc w:val="left"/>
        <w:rPr>
          <w:sz w:val="20"/>
        </w:rPr>
        <w:sectPr w:rsidR="009E53D3">
          <w:type w:val="continuous"/>
          <w:pgSz w:w="8740" w:h="11910"/>
          <w:pgMar w:top="320" w:right="850" w:bottom="280" w:left="850" w:header="0" w:footer="362" w:gutter="0"/>
          <w:cols w:space="720"/>
        </w:sectPr>
      </w:pPr>
    </w:p>
    <w:p w14:paraId="53B93740" w14:textId="77777777" w:rsidR="009E53D3" w:rsidRPr="00C921E6" w:rsidRDefault="00F66C25" w:rsidP="00AB0D90">
      <w:pPr>
        <w:spacing w:before="70" w:line="276" w:lineRule="auto"/>
        <w:ind w:right="26"/>
        <w:jc w:val="right"/>
        <w:rPr>
          <w:i/>
          <w:sz w:val="18"/>
          <w:szCs w:val="18"/>
          <w:lang w:val="ru-RU"/>
        </w:rPr>
      </w:pPr>
      <w:hyperlink w:anchor="_bookmark37" w:history="1">
        <w:r w:rsidR="00D15F53" w:rsidRPr="00C921E6">
          <w:rPr>
            <w:i/>
            <w:color w:val="007FFF"/>
            <w:sz w:val="18"/>
            <w:szCs w:val="18"/>
            <w:lang w:val="ru-RU"/>
          </w:rPr>
          <w:t>Вход и выход из автомобиля</w:t>
        </w:r>
      </w:hyperlink>
    </w:p>
    <w:p w14:paraId="03896965" w14:textId="77777777" w:rsidR="009E53D3" w:rsidRPr="00C921E6" w:rsidRDefault="00D426C2" w:rsidP="00AB0D90">
      <w:pPr>
        <w:pStyle w:val="a3"/>
        <w:spacing w:line="276" w:lineRule="auto"/>
        <w:ind w:left="0"/>
        <w:jc w:val="left"/>
        <w:rPr>
          <w:i/>
          <w:sz w:val="6"/>
          <w:lang w:val="ru-RU"/>
        </w:rPr>
      </w:pPr>
      <w:r>
        <w:rPr>
          <w:i/>
          <w:noProof/>
          <w:sz w:val="6"/>
        </w:rPr>
        <mc:AlternateContent>
          <mc:Choice Requires="wps">
            <w:drawing>
              <wp:anchor distT="0" distB="0" distL="0" distR="0" simplePos="0" relativeHeight="251608576" behindDoc="1" locked="0" layoutInCell="1" allowOverlap="1" wp14:anchorId="6A1F1E03" wp14:editId="46CF5519">
                <wp:simplePos x="0" y="0"/>
                <wp:positionH relativeFrom="page">
                  <wp:posOffset>557999</wp:posOffset>
                </wp:positionH>
                <wp:positionV relativeFrom="paragraph">
                  <wp:posOffset>59435</wp:posOffset>
                </wp:positionV>
                <wp:extent cx="4428490" cy="381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C163118" id="Graphic 233" o:spid="_x0000_s1026" style="position:absolute;margin-left:43.95pt;margin-top:4.7pt;width:348.7pt;height:.3pt;z-index:-25170790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499D04AF" w14:textId="77777777" w:rsidR="009E53D3" w:rsidRPr="00C921E6" w:rsidRDefault="00C921E6" w:rsidP="00AB0D90">
      <w:pPr>
        <w:pStyle w:val="2"/>
        <w:spacing w:before="77" w:line="276" w:lineRule="auto"/>
        <w:rPr>
          <w:sz w:val="16"/>
          <w:szCs w:val="16"/>
          <w:lang w:val="ru-RU"/>
        </w:rPr>
      </w:pPr>
      <w:bookmarkStart w:id="179" w:name="Rear_Storage_"/>
      <w:bookmarkStart w:id="180" w:name="_bookmark60"/>
      <w:bookmarkStart w:id="181" w:name="_bookmark61"/>
      <w:bookmarkEnd w:id="179"/>
      <w:bookmarkEnd w:id="180"/>
      <w:bookmarkEnd w:id="181"/>
      <w:r w:rsidRPr="00C921E6">
        <w:rPr>
          <w:color w:val="1E6CEB"/>
          <w:sz w:val="16"/>
          <w:szCs w:val="16"/>
          <w:lang w:val="ru-RU"/>
        </w:rPr>
        <w:t>Отсеки для вещей в задней части салона</w:t>
      </w:r>
    </w:p>
    <w:p w14:paraId="27C981DF" w14:textId="77777777" w:rsidR="009E53D3" w:rsidRPr="00DD4E07" w:rsidRDefault="00C921E6" w:rsidP="00AB0D90">
      <w:pPr>
        <w:pStyle w:val="4"/>
        <w:spacing w:before="103" w:line="276" w:lineRule="auto"/>
        <w:rPr>
          <w:sz w:val="14"/>
          <w:szCs w:val="14"/>
          <w:lang w:val="ru-RU"/>
        </w:rPr>
      </w:pPr>
      <w:r>
        <w:rPr>
          <w:color w:val="79C1F9"/>
          <w:spacing w:val="-7"/>
          <w:sz w:val="14"/>
          <w:szCs w:val="14"/>
          <w:lang w:val="ru-RU"/>
        </w:rPr>
        <w:t>Тип</w:t>
      </w:r>
      <w:r w:rsidR="00D426C2" w:rsidRPr="00DD4E07">
        <w:rPr>
          <w:color w:val="79C1F9"/>
          <w:spacing w:val="-2"/>
          <w:sz w:val="14"/>
          <w:szCs w:val="14"/>
          <w:lang w:val="ru-RU"/>
        </w:rPr>
        <w:t xml:space="preserve"> </w:t>
      </w:r>
      <w:r w:rsidR="00D426C2" w:rsidRPr="00DD4E07">
        <w:rPr>
          <w:color w:val="79C1F9"/>
          <w:spacing w:val="-12"/>
          <w:sz w:val="14"/>
          <w:szCs w:val="14"/>
          <w:lang w:val="ru-RU"/>
        </w:rPr>
        <w:t>1</w:t>
      </w:r>
    </w:p>
    <w:p w14:paraId="788808BF" w14:textId="77777777" w:rsidR="009E53D3" w:rsidRPr="00DD4E07" w:rsidRDefault="00D426C2" w:rsidP="00AB0D90">
      <w:pPr>
        <w:pStyle w:val="a3"/>
        <w:spacing w:before="7" w:line="276" w:lineRule="auto"/>
        <w:ind w:left="0"/>
        <w:jc w:val="left"/>
        <w:rPr>
          <w:b/>
          <w:sz w:val="7"/>
          <w:lang w:val="ru-RU"/>
        </w:rPr>
      </w:pPr>
      <w:r>
        <w:rPr>
          <w:b/>
          <w:noProof/>
          <w:sz w:val="7"/>
        </w:rPr>
        <w:drawing>
          <wp:anchor distT="0" distB="0" distL="0" distR="0" simplePos="0" relativeHeight="251610624" behindDoc="1" locked="0" layoutInCell="1" allowOverlap="1" wp14:anchorId="1B006B2A" wp14:editId="7A1BDDE1">
            <wp:simplePos x="0" y="0"/>
            <wp:positionH relativeFrom="page">
              <wp:posOffset>557999</wp:posOffset>
            </wp:positionH>
            <wp:positionV relativeFrom="paragraph">
              <wp:posOffset>71085</wp:posOffset>
            </wp:positionV>
            <wp:extent cx="4325482" cy="3474434"/>
            <wp:effectExtent l="0" t="0" r="0" b="0"/>
            <wp:wrapTopAndBottom/>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83" cstate="print"/>
                    <a:stretch>
                      <a:fillRect/>
                    </a:stretch>
                  </pic:blipFill>
                  <pic:spPr>
                    <a:xfrm>
                      <a:off x="0" y="0"/>
                      <a:ext cx="4325482" cy="3474434"/>
                    </a:xfrm>
                    <a:prstGeom prst="rect">
                      <a:avLst/>
                    </a:prstGeom>
                  </pic:spPr>
                </pic:pic>
              </a:graphicData>
            </a:graphic>
          </wp:anchor>
        </w:drawing>
      </w:r>
    </w:p>
    <w:p w14:paraId="15C48532" w14:textId="77777777" w:rsidR="009E53D3" w:rsidRPr="00DD4E07" w:rsidRDefault="009E53D3" w:rsidP="00AB0D90">
      <w:pPr>
        <w:pStyle w:val="a3"/>
        <w:spacing w:line="276" w:lineRule="auto"/>
        <w:jc w:val="left"/>
        <w:rPr>
          <w:b/>
          <w:sz w:val="7"/>
          <w:lang w:val="ru-RU"/>
        </w:rPr>
        <w:sectPr w:rsidR="009E53D3" w:rsidRPr="00DD4E07">
          <w:pgSz w:w="8740" w:h="11910"/>
          <w:pgMar w:top="220" w:right="850" w:bottom="560" w:left="850" w:header="0" w:footer="362" w:gutter="0"/>
          <w:cols w:space="720"/>
        </w:sectPr>
      </w:pPr>
    </w:p>
    <w:p w14:paraId="2F3681BE" w14:textId="77777777" w:rsidR="009E53D3" w:rsidRPr="00D15F53" w:rsidRDefault="00F66C25" w:rsidP="00AB0D90">
      <w:pPr>
        <w:spacing w:before="70" w:line="276" w:lineRule="auto"/>
        <w:ind w:left="28"/>
        <w:rPr>
          <w:i/>
          <w:sz w:val="18"/>
          <w:szCs w:val="18"/>
          <w:lang w:val="ru-RU"/>
        </w:rPr>
      </w:pPr>
      <w:hyperlink w:anchor="_bookmark37" w:history="1">
        <w:r w:rsidR="00D15F53" w:rsidRPr="00D15F53">
          <w:rPr>
            <w:i/>
            <w:color w:val="007FFF"/>
            <w:sz w:val="18"/>
            <w:szCs w:val="18"/>
            <w:lang w:val="ru-RU"/>
          </w:rPr>
          <w:t>Вход и выход из автомобиля</w:t>
        </w:r>
      </w:hyperlink>
    </w:p>
    <w:p w14:paraId="591C20CD" w14:textId="77777777" w:rsidR="009E53D3" w:rsidRPr="00D15F53" w:rsidRDefault="00D426C2" w:rsidP="00AB0D90">
      <w:pPr>
        <w:pStyle w:val="a3"/>
        <w:spacing w:line="276" w:lineRule="auto"/>
        <w:ind w:left="0"/>
        <w:jc w:val="left"/>
        <w:rPr>
          <w:i/>
          <w:sz w:val="6"/>
          <w:lang w:val="ru-RU"/>
        </w:rPr>
      </w:pPr>
      <w:r>
        <w:rPr>
          <w:i/>
          <w:noProof/>
          <w:sz w:val="6"/>
        </w:rPr>
        <mc:AlternateContent>
          <mc:Choice Requires="wps">
            <w:drawing>
              <wp:anchor distT="0" distB="0" distL="0" distR="0" simplePos="0" relativeHeight="251611648" behindDoc="1" locked="0" layoutInCell="1" allowOverlap="1" wp14:anchorId="1A1C06B6" wp14:editId="403A4544">
                <wp:simplePos x="0" y="0"/>
                <wp:positionH relativeFrom="page">
                  <wp:posOffset>557999</wp:posOffset>
                </wp:positionH>
                <wp:positionV relativeFrom="paragraph">
                  <wp:posOffset>59435</wp:posOffset>
                </wp:positionV>
                <wp:extent cx="4428490" cy="381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D16AC75" id="Graphic 235" o:spid="_x0000_s1026" style="position:absolute;margin-left:43.95pt;margin-top:4.7pt;width:348.7pt;height:.3pt;z-index:-25170483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27233CF4" w14:textId="77777777" w:rsidR="009E53D3" w:rsidRPr="00C921E6" w:rsidRDefault="00C921E6" w:rsidP="00AB0D90">
      <w:pPr>
        <w:pStyle w:val="4"/>
        <w:spacing w:before="115" w:line="276" w:lineRule="auto"/>
        <w:rPr>
          <w:sz w:val="14"/>
          <w:szCs w:val="14"/>
          <w:lang w:val="ru-RU"/>
        </w:rPr>
      </w:pPr>
      <w:r>
        <w:rPr>
          <w:color w:val="79C1F9"/>
          <w:spacing w:val="-7"/>
          <w:sz w:val="14"/>
          <w:szCs w:val="14"/>
          <w:lang w:val="ru-RU"/>
        </w:rPr>
        <w:t xml:space="preserve">Тип </w:t>
      </w:r>
      <w:r w:rsidR="00D426C2" w:rsidRPr="00C921E6">
        <w:rPr>
          <w:color w:val="79C1F9"/>
          <w:spacing w:val="-12"/>
          <w:sz w:val="14"/>
          <w:szCs w:val="14"/>
          <w:lang w:val="ru-RU"/>
        </w:rPr>
        <w:t>2</w:t>
      </w:r>
    </w:p>
    <w:p w14:paraId="0DE62660" w14:textId="77777777" w:rsidR="009E53D3" w:rsidRPr="00D15F53" w:rsidRDefault="00D426C2" w:rsidP="00AB0D90">
      <w:pPr>
        <w:pStyle w:val="a3"/>
        <w:spacing w:before="8" w:line="276" w:lineRule="auto"/>
        <w:ind w:left="0"/>
        <w:jc w:val="left"/>
        <w:rPr>
          <w:b/>
          <w:sz w:val="7"/>
          <w:lang w:val="ru-RU"/>
        </w:rPr>
      </w:pPr>
      <w:r>
        <w:rPr>
          <w:b/>
          <w:noProof/>
          <w:sz w:val="7"/>
        </w:rPr>
        <w:drawing>
          <wp:anchor distT="0" distB="0" distL="0" distR="0" simplePos="0" relativeHeight="251613696" behindDoc="1" locked="0" layoutInCell="1" allowOverlap="1" wp14:anchorId="168010AE" wp14:editId="4A0CA7EB">
            <wp:simplePos x="0" y="0"/>
            <wp:positionH relativeFrom="page">
              <wp:posOffset>557999</wp:posOffset>
            </wp:positionH>
            <wp:positionV relativeFrom="paragraph">
              <wp:posOffset>71717</wp:posOffset>
            </wp:positionV>
            <wp:extent cx="4394140" cy="3529584"/>
            <wp:effectExtent l="0" t="0" r="0" b="0"/>
            <wp:wrapTopAndBottom/>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84" cstate="print"/>
                    <a:stretch>
                      <a:fillRect/>
                    </a:stretch>
                  </pic:blipFill>
                  <pic:spPr>
                    <a:xfrm>
                      <a:off x="0" y="0"/>
                      <a:ext cx="4394140" cy="3529584"/>
                    </a:xfrm>
                    <a:prstGeom prst="rect">
                      <a:avLst/>
                    </a:prstGeom>
                  </pic:spPr>
                </pic:pic>
              </a:graphicData>
            </a:graphic>
          </wp:anchor>
        </w:drawing>
      </w:r>
    </w:p>
    <w:p w14:paraId="515ADA29" w14:textId="77777777" w:rsidR="00C921E6" w:rsidRPr="008726B7" w:rsidRDefault="00C921E6" w:rsidP="008726B7">
      <w:pPr>
        <w:pStyle w:val="a6"/>
        <w:numPr>
          <w:ilvl w:val="0"/>
          <w:numId w:val="111"/>
        </w:numPr>
        <w:spacing w:line="300" w:lineRule="auto"/>
        <w:jc w:val="left"/>
        <w:rPr>
          <w:spacing w:val="-5"/>
          <w:position w:val="1"/>
          <w:sz w:val="14"/>
          <w:szCs w:val="14"/>
        </w:rPr>
      </w:pPr>
      <w:r w:rsidRPr="008726B7">
        <w:rPr>
          <w:spacing w:val="-5"/>
          <w:position w:val="1"/>
          <w:sz w:val="14"/>
          <w:szCs w:val="14"/>
        </w:rPr>
        <w:t xml:space="preserve">Карман для журналов </w:t>
      </w:r>
    </w:p>
    <w:p w14:paraId="257033F5" w14:textId="77777777" w:rsidR="007D5A61" w:rsidRPr="008726B7" w:rsidRDefault="007D5A61" w:rsidP="008726B7">
      <w:pPr>
        <w:pStyle w:val="a6"/>
        <w:numPr>
          <w:ilvl w:val="0"/>
          <w:numId w:val="111"/>
        </w:numPr>
        <w:tabs>
          <w:tab w:val="left" w:pos="493"/>
          <w:tab w:val="left" w:pos="3519"/>
          <w:tab w:val="left" w:pos="3884"/>
        </w:tabs>
        <w:spacing w:before="174" w:line="300" w:lineRule="auto"/>
        <w:ind w:hanging="365"/>
        <w:jc w:val="left"/>
        <w:rPr>
          <w:position w:val="1"/>
          <w:sz w:val="14"/>
          <w:szCs w:val="14"/>
          <w:lang w:val="ru-RU"/>
        </w:rPr>
      </w:pPr>
      <w:r w:rsidRPr="008726B7">
        <w:rPr>
          <w:position w:val="1"/>
          <w:sz w:val="14"/>
          <w:szCs w:val="14"/>
          <w:lang w:val="ru-RU"/>
        </w:rPr>
        <w:t xml:space="preserve">Вещевой отсек в задней части центральной консоли </w:t>
      </w:r>
    </w:p>
    <w:p w14:paraId="5C860868" w14:textId="77777777" w:rsidR="009E53D3" w:rsidRPr="008726B7" w:rsidRDefault="007D5A61" w:rsidP="008726B7">
      <w:pPr>
        <w:pStyle w:val="a6"/>
        <w:numPr>
          <w:ilvl w:val="0"/>
          <w:numId w:val="111"/>
        </w:numPr>
        <w:tabs>
          <w:tab w:val="left" w:pos="493"/>
          <w:tab w:val="left" w:pos="3519"/>
          <w:tab w:val="left" w:pos="3884"/>
        </w:tabs>
        <w:spacing w:before="174" w:line="300" w:lineRule="auto"/>
        <w:ind w:hanging="365"/>
        <w:jc w:val="left"/>
        <w:rPr>
          <w:position w:val="1"/>
          <w:sz w:val="14"/>
          <w:szCs w:val="14"/>
          <w:lang w:val="ru-RU"/>
        </w:rPr>
        <w:sectPr w:rsidR="009E53D3" w:rsidRPr="008726B7">
          <w:pgSz w:w="8740" w:h="11910"/>
          <w:pgMar w:top="220" w:right="850" w:bottom="560" w:left="850" w:header="0" w:footer="362" w:gutter="0"/>
          <w:cols w:space="720"/>
        </w:sectPr>
      </w:pPr>
      <w:r w:rsidRPr="008726B7">
        <w:rPr>
          <w:position w:val="1"/>
          <w:sz w:val="14"/>
          <w:szCs w:val="14"/>
          <w:lang w:val="ru-RU"/>
        </w:rPr>
        <w:t>Вещевой отсек под задним сиденьем</w:t>
      </w:r>
    </w:p>
    <w:p w14:paraId="1CFD65C9" w14:textId="77777777" w:rsidR="009E53D3" w:rsidRPr="007D5A61" w:rsidRDefault="009E53D3" w:rsidP="00AB0D90">
      <w:pPr>
        <w:pStyle w:val="a3"/>
        <w:spacing w:line="276" w:lineRule="auto"/>
        <w:ind w:left="0"/>
        <w:jc w:val="left"/>
        <w:rPr>
          <w:lang w:val="ru-RU"/>
        </w:rPr>
      </w:pPr>
    </w:p>
    <w:p w14:paraId="403687FE" w14:textId="77777777" w:rsidR="009E53D3" w:rsidRPr="007D5A61" w:rsidRDefault="009E53D3" w:rsidP="00AB0D90">
      <w:pPr>
        <w:pStyle w:val="a3"/>
        <w:spacing w:before="160" w:line="276" w:lineRule="auto"/>
        <w:ind w:left="0"/>
        <w:jc w:val="left"/>
        <w:rPr>
          <w:lang w:val="ru-RU"/>
        </w:rPr>
      </w:pPr>
    </w:p>
    <w:p w14:paraId="39BC2A76" w14:textId="77777777" w:rsidR="00C8025C" w:rsidRDefault="00C8025C" w:rsidP="008726B7">
      <w:pPr>
        <w:pStyle w:val="a3"/>
        <w:spacing w:line="300" w:lineRule="auto"/>
        <w:ind w:right="5"/>
        <w:rPr>
          <w:sz w:val="14"/>
          <w:szCs w:val="14"/>
          <w:lang w:val="ru-RU"/>
        </w:rPr>
      </w:pPr>
    </w:p>
    <w:p w14:paraId="070BE90E" w14:textId="328F2CF3" w:rsidR="009E53D3" w:rsidRPr="007D5A61" w:rsidRDefault="007D5A61" w:rsidP="008726B7">
      <w:pPr>
        <w:pStyle w:val="a3"/>
        <w:spacing w:line="300" w:lineRule="auto"/>
        <w:ind w:right="5"/>
        <w:rPr>
          <w:sz w:val="14"/>
          <w:szCs w:val="14"/>
          <w:lang w:val="ru-RU"/>
        </w:rPr>
      </w:pPr>
      <w:r w:rsidRPr="007D5A61">
        <w:rPr>
          <w:sz w:val="14"/>
          <w:szCs w:val="14"/>
          <w:lang w:val="ru-RU"/>
        </w:rPr>
        <w:t>Карман для журналов расположен на спинке переднего сиденья и предназначен для хранения мелких предметов, таких как газеты, карты и т.</w:t>
      </w:r>
      <w:r w:rsidR="00063595">
        <w:rPr>
          <w:sz w:val="14"/>
          <w:szCs w:val="14"/>
          <w:lang w:val="ru-RU"/>
        </w:rPr>
        <w:t>д</w:t>
      </w:r>
      <w:r w:rsidRPr="007D5A61">
        <w:rPr>
          <w:sz w:val="14"/>
          <w:szCs w:val="14"/>
          <w:lang w:val="ru-RU"/>
        </w:rPr>
        <w:t>.</w:t>
      </w:r>
    </w:p>
    <w:p w14:paraId="6EF86007" w14:textId="77777777" w:rsidR="007D5A61" w:rsidRPr="007D5A61" w:rsidRDefault="007D5A61" w:rsidP="008726B7">
      <w:pPr>
        <w:spacing w:before="113" w:line="300" w:lineRule="auto"/>
        <w:jc w:val="both"/>
        <w:rPr>
          <w:sz w:val="14"/>
          <w:szCs w:val="14"/>
          <w:lang w:val="ru-RU"/>
        </w:rPr>
      </w:pPr>
      <w:r w:rsidRPr="007D5A61">
        <w:rPr>
          <w:noProof/>
          <w:sz w:val="14"/>
          <w:szCs w:val="14"/>
          <w:lang w:val="ru-RU" w:eastAsia="ru-RU"/>
        </w:rPr>
        <w:drawing>
          <wp:inline distT="0" distB="0" distL="0" distR="0" wp14:anchorId="6292D1DD" wp14:editId="3589EFEA">
            <wp:extent cx="200990" cy="200660"/>
            <wp:effectExtent l="0" t="0" r="8890" b="8890"/>
            <wp:docPr id="1414"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90" cy="200660"/>
                    </a:xfrm>
                    <a:prstGeom prst="rect">
                      <a:avLst/>
                    </a:prstGeom>
                  </pic:spPr>
                </pic:pic>
              </a:graphicData>
            </a:graphic>
          </wp:inline>
        </w:drawing>
      </w:r>
      <w:r w:rsidRPr="007D5A61">
        <w:rPr>
          <w:sz w:val="14"/>
          <w:szCs w:val="14"/>
          <w:lang w:val="ru-RU"/>
        </w:rPr>
        <w:t xml:space="preserve"> Не кладите в карман для журналов тяжелые или острые предметы, так как они могут повредить карман.</w:t>
      </w:r>
      <w:r w:rsidRPr="007D5A61">
        <w:rPr>
          <w:spacing w:val="-18"/>
          <w:sz w:val="14"/>
          <w:szCs w:val="14"/>
          <w:lang w:val="ru-RU"/>
        </w:rPr>
        <w:t xml:space="preserve"> </w:t>
      </w:r>
      <w:r w:rsidRPr="007D5A61">
        <w:rPr>
          <w:noProof/>
          <w:spacing w:val="-19"/>
          <w:sz w:val="14"/>
          <w:szCs w:val="14"/>
          <w:lang w:val="ru-RU" w:eastAsia="ru-RU"/>
        </w:rPr>
        <w:drawing>
          <wp:inline distT="0" distB="0" distL="0" distR="0" wp14:anchorId="07C5BBAD" wp14:editId="47BDA341">
            <wp:extent cx="66929" cy="82140"/>
            <wp:effectExtent l="0" t="0" r="0" b="0"/>
            <wp:docPr id="1415"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25" cstate="print"/>
                    <a:stretch>
                      <a:fillRect/>
                    </a:stretch>
                  </pic:blipFill>
                  <pic:spPr>
                    <a:xfrm>
                      <a:off x="0" y="0"/>
                      <a:ext cx="66929" cy="82140"/>
                    </a:xfrm>
                    <a:prstGeom prst="rect">
                      <a:avLst/>
                    </a:prstGeom>
                  </pic:spPr>
                </pic:pic>
              </a:graphicData>
            </a:graphic>
          </wp:inline>
        </w:drawing>
      </w:r>
    </w:p>
    <w:p w14:paraId="4988D13F" w14:textId="77777777" w:rsidR="009E53D3" w:rsidRPr="007D5A61" w:rsidRDefault="007D5A61" w:rsidP="008726B7">
      <w:pPr>
        <w:pStyle w:val="a3"/>
        <w:spacing w:before="58" w:line="300" w:lineRule="auto"/>
        <w:ind w:right="4"/>
        <w:rPr>
          <w:spacing w:val="-2"/>
          <w:sz w:val="14"/>
          <w:szCs w:val="14"/>
          <w:lang w:val="ru-RU"/>
        </w:rPr>
      </w:pPr>
      <w:r w:rsidRPr="007D5A61">
        <w:rPr>
          <w:spacing w:val="-2"/>
          <w:sz w:val="14"/>
          <w:szCs w:val="14"/>
          <w:lang w:val="ru-RU"/>
        </w:rPr>
        <w:t>В нижней части заднего сиденья предусмотрен вещевой отсек. Чтобы использовать</w:t>
      </w:r>
      <w:r>
        <w:rPr>
          <w:spacing w:val="-2"/>
          <w:sz w:val="14"/>
          <w:szCs w:val="14"/>
          <w:lang w:val="ru-RU"/>
        </w:rPr>
        <w:t xml:space="preserve"> </w:t>
      </w:r>
      <w:r w:rsidRPr="007D5A61">
        <w:rPr>
          <w:spacing w:val="-2"/>
          <w:sz w:val="14"/>
          <w:szCs w:val="14"/>
          <w:lang w:val="ru-RU"/>
        </w:rPr>
        <w:t>его, необходимо открыть крышку</w:t>
      </w:r>
    </w:p>
    <w:p w14:paraId="20D03C86" w14:textId="77777777" w:rsidR="009E53D3" w:rsidRPr="007D5A61" w:rsidRDefault="007D5A61" w:rsidP="008726B7">
      <w:pPr>
        <w:pStyle w:val="4"/>
        <w:spacing w:line="300" w:lineRule="auto"/>
        <w:jc w:val="both"/>
        <w:rPr>
          <w:sz w:val="14"/>
          <w:szCs w:val="14"/>
          <w:lang w:val="ru-RU"/>
        </w:rPr>
      </w:pPr>
      <w:r w:rsidRPr="007D5A61">
        <w:rPr>
          <w:color w:val="79C1F9"/>
          <w:spacing w:val="-2"/>
          <w:sz w:val="14"/>
          <w:szCs w:val="14"/>
          <w:lang w:val="ru-RU"/>
        </w:rPr>
        <w:t>Центральный подлокотник в задней части</w:t>
      </w:r>
    </w:p>
    <w:p w14:paraId="6FAEA3F6" w14:textId="14617F1A" w:rsidR="009E53D3" w:rsidRPr="007D5A61" w:rsidRDefault="007D5A61" w:rsidP="008726B7">
      <w:pPr>
        <w:spacing w:before="189" w:line="300" w:lineRule="auto"/>
        <w:rPr>
          <w:b/>
          <w:sz w:val="14"/>
          <w:szCs w:val="14"/>
          <w:lang w:val="ru-RU"/>
        </w:rPr>
      </w:pPr>
      <w:r w:rsidRPr="00DF46EF">
        <w:rPr>
          <w:noProof/>
          <w:sz w:val="14"/>
          <w:szCs w:val="14"/>
        </w:rPr>
        <w:drawing>
          <wp:anchor distT="0" distB="0" distL="0" distR="0" simplePos="0" relativeHeight="251529728" behindDoc="0" locked="0" layoutInCell="1" allowOverlap="1" wp14:anchorId="512CD26C" wp14:editId="2581229A">
            <wp:simplePos x="0" y="0"/>
            <wp:positionH relativeFrom="page">
              <wp:posOffset>511810</wp:posOffset>
            </wp:positionH>
            <wp:positionV relativeFrom="paragraph">
              <wp:posOffset>67945</wp:posOffset>
            </wp:positionV>
            <wp:extent cx="2104555" cy="1143355"/>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85" cstate="print"/>
                    <a:stretch>
                      <a:fillRect/>
                    </a:stretch>
                  </pic:blipFill>
                  <pic:spPr>
                    <a:xfrm>
                      <a:off x="0" y="0"/>
                      <a:ext cx="2104555" cy="1143355"/>
                    </a:xfrm>
                    <a:prstGeom prst="rect">
                      <a:avLst/>
                    </a:prstGeom>
                  </pic:spPr>
                </pic:pic>
              </a:graphicData>
            </a:graphic>
          </wp:anchor>
        </w:drawing>
      </w:r>
      <w:r w:rsidR="00D426C2" w:rsidRPr="007D5A61">
        <w:rPr>
          <w:sz w:val="14"/>
          <w:szCs w:val="14"/>
          <w:lang w:val="ru-RU"/>
        </w:rPr>
        <w:br w:type="column"/>
      </w:r>
    </w:p>
    <w:p w14:paraId="19D518EB" w14:textId="7B21908A" w:rsidR="007D5A61" w:rsidRPr="00180625" w:rsidRDefault="00F66C25" w:rsidP="008726B7">
      <w:pPr>
        <w:spacing w:before="70" w:line="300" w:lineRule="auto"/>
        <w:ind w:left="28"/>
        <w:jc w:val="right"/>
        <w:rPr>
          <w:i/>
          <w:sz w:val="18"/>
          <w:szCs w:val="18"/>
          <w:lang w:val="ru-RU"/>
        </w:rPr>
      </w:pPr>
      <w:hyperlink w:anchor="_bookmark37" w:history="1">
        <w:r w:rsidR="00180625" w:rsidRPr="00D15F53">
          <w:rPr>
            <w:i/>
            <w:color w:val="007FFF"/>
            <w:sz w:val="18"/>
            <w:szCs w:val="18"/>
            <w:lang w:val="ru-RU"/>
          </w:rPr>
          <w:t>Вход и выход из автомобиля</w:t>
        </w:r>
      </w:hyperlink>
    </w:p>
    <w:p w14:paraId="1F29AF4A" w14:textId="2285B7E0" w:rsidR="007D5A61" w:rsidRPr="00DD4E07" w:rsidRDefault="007D5A61" w:rsidP="008726B7">
      <w:pPr>
        <w:pStyle w:val="2"/>
        <w:spacing w:line="300" w:lineRule="auto"/>
        <w:rPr>
          <w:color w:val="1E6CEB"/>
          <w:spacing w:val="-4"/>
          <w:sz w:val="14"/>
          <w:szCs w:val="14"/>
          <w:lang w:val="ru-RU"/>
        </w:rPr>
      </w:pPr>
    </w:p>
    <w:p w14:paraId="1D365B0A" w14:textId="4EDC2A58" w:rsidR="009E53D3" w:rsidRPr="00DD4E07" w:rsidRDefault="00D426C2" w:rsidP="008726B7">
      <w:pPr>
        <w:pStyle w:val="2"/>
        <w:spacing w:line="300" w:lineRule="auto"/>
        <w:ind w:right="-287"/>
        <w:rPr>
          <w:sz w:val="16"/>
          <w:szCs w:val="16"/>
          <w:lang w:val="ru-RU"/>
        </w:rPr>
      </w:pPr>
      <w:r w:rsidRPr="00DF46EF">
        <w:rPr>
          <w:noProof/>
          <w:sz w:val="14"/>
          <w:szCs w:val="14"/>
        </w:rPr>
        <mc:AlternateContent>
          <mc:Choice Requires="wps">
            <w:drawing>
              <wp:anchor distT="0" distB="0" distL="0" distR="0" simplePos="0" relativeHeight="251535872" behindDoc="0" locked="0" layoutInCell="1" allowOverlap="1" wp14:anchorId="478E3628" wp14:editId="205F8D23">
                <wp:simplePos x="0" y="0"/>
                <wp:positionH relativeFrom="page">
                  <wp:posOffset>557999</wp:posOffset>
                </wp:positionH>
                <wp:positionV relativeFrom="paragraph">
                  <wp:posOffset>-52638</wp:posOffset>
                </wp:positionV>
                <wp:extent cx="4428490" cy="381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0BE08443" id="Graphic 240" o:spid="_x0000_s1026" style="position:absolute;margin-left:43.95pt;margin-top:-4.15pt;width:348.7pt;height:.3pt;z-index:25153587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" path="m4427994,l,,,3594r4427994,l4427994,xe" fillcolor="#007fff" stroked="f">
                <v:path arrowok="t"/>
                <w10:wrap anchorx="page"/>
              </v:shape>
            </w:pict>
          </mc:Fallback>
        </mc:AlternateContent>
      </w:r>
      <w:bookmarkStart w:id="182" w:name="Trunk_Storage_"/>
      <w:bookmarkStart w:id="183" w:name="_bookmark62"/>
      <w:bookmarkStart w:id="184" w:name="_bookmark63"/>
      <w:bookmarkEnd w:id="182"/>
      <w:bookmarkEnd w:id="183"/>
      <w:bookmarkEnd w:id="184"/>
      <w:r w:rsidR="007D5A61" w:rsidRPr="00DD4E07">
        <w:rPr>
          <w:color w:val="1E6CEB"/>
          <w:spacing w:val="-2"/>
          <w:sz w:val="16"/>
          <w:szCs w:val="16"/>
          <w:lang w:val="ru-RU"/>
        </w:rPr>
        <w:t>Багажное отделение</w:t>
      </w:r>
    </w:p>
    <w:p w14:paraId="494F481A" w14:textId="3E1C7F0C" w:rsidR="009E53D3" w:rsidRPr="00DD4E07" w:rsidRDefault="007D5A61" w:rsidP="008726B7">
      <w:pPr>
        <w:pStyle w:val="4"/>
        <w:spacing w:before="102" w:line="300" w:lineRule="auto"/>
        <w:rPr>
          <w:sz w:val="14"/>
          <w:szCs w:val="14"/>
          <w:lang w:val="ru-RU"/>
        </w:rPr>
      </w:pPr>
      <w:r>
        <w:rPr>
          <w:color w:val="79C1F9"/>
          <w:spacing w:val="-7"/>
          <w:sz w:val="14"/>
          <w:szCs w:val="14"/>
          <w:lang w:val="ru-RU"/>
        </w:rPr>
        <w:t>Тип</w:t>
      </w:r>
      <w:r w:rsidR="00D426C2" w:rsidRPr="00DD4E07">
        <w:rPr>
          <w:color w:val="79C1F9"/>
          <w:spacing w:val="-2"/>
          <w:sz w:val="14"/>
          <w:szCs w:val="14"/>
          <w:lang w:val="ru-RU"/>
        </w:rPr>
        <w:t xml:space="preserve"> </w:t>
      </w:r>
      <w:r w:rsidR="00D426C2" w:rsidRPr="00DD4E07">
        <w:rPr>
          <w:color w:val="79C1F9"/>
          <w:spacing w:val="-12"/>
          <w:sz w:val="14"/>
          <w:szCs w:val="14"/>
          <w:lang w:val="ru-RU"/>
        </w:rPr>
        <w:t>1</w:t>
      </w:r>
    </w:p>
    <w:p w14:paraId="018DF380" w14:textId="7EEBC923" w:rsidR="009E53D3" w:rsidRPr="00DD4E07" w:rsidRDefault="00F44EE8" w:rsidP="008726B7">
      <w:pPr>
        <w:pStyle w:val="a3"/>
        <w:spacing w:line="300" w:lineRule="auto"/>
        <w:ind w:left="0"/>
        <w:jc w:val="left"/>
        <w:rPr>
          <w:b/>
          <w:sz w:val="14"/>
          <w:szCs w:val="14"/>
          <w:lang w:val="ru-RU"/>
        </w:rPr>
      </w:pPr>
      <w:r w:rsidRPr="00DF46EF">
        <w:rPr>
          <w:noProof/>
          <w:sz w:val="14"/>
          <w:szCs w:val="14"/>
        </w:rPr>
        <w:drawing>
          <wp:anchor distT="0" distB="0" distL="0" distR="0" simplePos="0" relativeHeight="251530752" behindDoc="0" locked="0" layoutInCell="1" allowOverlap="1" wp14:anchorId="34C61DF5" wp14:editId="5707EE6F">
            <wp:simplePos x="0" y="0"/>
            <wp:positionH relativeFrom="margin">
              <wp:align>right</wp:align>
            </wp:positionH>
            <wp:positionV relativeFrom="paragraph">
              <wp:posOffset>118110</wp:posOffset>
            </wp:positionV>
            <wp:extent cx="2104555" cy="1143355"/>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86" cstate="print"/>
                    <a:stretch>
                      <a:fillRect/>
                    </a:stretch>
                  </pic:blipFill>
                  <pic:spPr>
                    <a:xfrm>
                      <a:off x="0" y="0"/>
                      <a:ext cx="2104555" cy="1143355"/>
                    </a:xfrm>
                    <a:prstGeom prst="rect">
                      <a:avLst/>
                    </a:prstGeom>
                  </pic:spPr>
                </pic:pic>
              </a:graphicData>
            </a:graphic>
          </wp:anchor>
        </w:drawing>
      </w:r>
    </w:p>
    <w:p w14:paraId="3DC3381D" w14:textId="7B90B11F" w:rsidR="009E53D3" w:rsidRPr="00DD4E07" w:rsidRDefault="009E53D3" w:rsidP="008726B7">
      <w:pPr>
        <w:pStyle w:val="a3"/>
        <w:spacing w:line="300" w:lineRule="auto"/>
        <w:ind w:left="0"/>
        <w:jc w:val="left"/>
        <w:rPr>
          <w:b/>
          <w:sz w:val="14"/>
          <w:szCs w:val="14"/>
          <w:lang w:val="ru-RU"/>
        </w:rPr>
      </w:pPr>
    </w:p>
    <w:p w14:paraId="054C7660" w14:textId="77777777" w:rsidR="009E53D3" w:rsidRPr="00DD4E07" w:rsidRDefault="009E53D3" w:rsidP="008726B7">
      <w:pPr>
        <w:pStyle w:val="a3"/>
        <w:spacing w:line="300" w:lineRule="auto"/>
        <w:ind w:left="0"/>
        <w:jc w:val="left"/>
        <w:rPr>
          <w:b/>
          <w:sz w:val="14"/>
          <w:szCs w:val="14"/>
          <w:lang w:val="ru-RU"/>
        </w:rPr>
      </w:pPr>
    </w:p>
    <w:p w14:paraId="6165E48A" w14:textId="77777777" w:rsidR="009E53D3" w:rsidRPr="00DD4E07" w:rsidRDefault="009E53D3" w:rsidP="008726B7">
      <w:pPr>
        <w:pStyle w:val="a3"/>
        <w:spacing w:line="300" w:lineRule="auto"/>
        <w:ind w:left="0"/>
        <w:jc w:val="left"/>
        <w:rPr>
          <w:b/>
          <w:sz w:val="14"/>
          <w:szCs w:val="14"/>
          <w:lang w:val="ru-RU"/>
        </w:rPr>
      </w:pPr>
    </w:p>
    <w:p w14:paraId="1CFD6DA8" w14:textId="77777777" w:rsidR="009E53D3" w:rsidRPr="00DD4E07" w:rsidRDefault="009E53D3" w:rsidP="008726B7">
      <w:pPr>
        <w:pStyle w:val="a3"/>
        <w:spacing w:line="300" w:lineRule="auto"/>
        <w:ind w:left="0"/>
        <w:jc w:val="left"/>
        <w:rPr>
          <w:b/>
          <w:sz w:val="14"/>
          <w:szCs w:val="14"/>
          <w:lang w:val="ru-RU"/>
        </w:rPr>
      </w:pPr>
    </w:p>
    <w:p w14:paraId="4164929C" w14:textId="77777777" w:rsidR="009E53D3" w:rsidRPr="00DD4E07" w:rsidRDefault="009E53D3" w:rsidP="008726B7">
      <w:pPr>
        <w:pStyle w:val="a3"/>
        <w:spacing w:line="300" w:lineRule="auto"/>
        <w:ind w:left="0"/>
        <w:jc w:val="left"/>
        <w:rPr>
          <w:b/>
          <w:sz w:val="14"/>
          <w:szCs w:val="14"/>
          <w:lang w:val="ru-RU"/>
        </w:rPr>
      </w:pPr>
    </w:p>
    <w:p w14:paraId="4A593693" w14:textId="77777777" w:rsidR="009E53D3" w:rsidRPr="00DD4E07" w:rsidRDefault="009E53D3" w:rsidP="008726B7">
      <w:pPr>
        <w:pStyle w:val="a3"/>
        <w:spacing w:line="300" w:lineRule="auto"/>
        <w:ind w:left="0"/>
        <w:jc w:val="left"/>
        <w:rPr>
          <w:b/>
          <w:sz w:val="14"/>
          <w:szCs w:val="14"/>
          <w:lang w:val="ru-RU"/>
        </w:rPr>
      </w:pPr>
    </w:p>
    <w:p w14:paraId="5B8F7F51" w14:textId="77777777" w:rsidR="009E53D3" w:rsidRPr="00DD4E07" w:rsidRDefault="009E53D3" w:rsidP="008726B7">
      <w:pPr>
        <w:pStyle w:val="a3"/>
        <w:spacing w:before="154" w:line="300" w:lineRule="auto"/>
        <w:ind w:left="0"/>
        <w:jc w:val="left"/>
        <w:rPr>
          <w:b/>
          <w:sz w:val="14"/>
          <w:szCs w:val="14"/>
          <w:lang w:val="ru-RU"/>
        </w:rPr>
      </w:pPr>
    </w:p>
    <w:p w14:paraId="4C4A4B9A" w14:textId="77777777" w:rsidR="00F44EE8" w:rsidRPr="00AB0D90" w:rsidRDefault="00F44EE8" w:rsidP="008726B7">
      <w:pPr>
        <w:spacing w:line="300" w:lineRule="auto"/>
        <w:ind w:left="28"/>
        <w:rPr>
          <w:b/>
          <w:color w:val="79C1F9"/>
          <w:spacing w:val="-7"/>
          <w:sz w:val="14"/>
          <w:szCs w:val="14"/>
          <w:lang w:val="ru-RU"/>
        </w:rPr>
      </w:pPr>
    </w:p>
    <w:p w14:paraId="069CCC7F" w14:textId="77777777" w:rsidR="00F44EE8" w:rsidRPr="00AB0D90" w:rsidRDefault="00F44EE8" w:rsidP="008726B7">
      <w:pPr>
        <w:spacing w:line="300" w:lineRule="auto"/>
        <w:rPr>
          <w:b/>
          <w:color w:val="79C1F9"/>
          <w:spacing w:val="-7"/>
          <w:sz w:val="14"/>
          <w:szCs w:val="14"/>
          <w:lang w:val="ru-RU"/>
        </w:rPr>
      </w:pPr>
    </w:p>
    <w:p w14:paraId="5148492D" w14:textId="5CE80AA0" w:rsidR="00F44EE8" w:rsidRPr="00AB0D90" w:rsidRDefault="00F44EE8" w:rsidP="008726B7">
      <w:pPr>
        <w:spacing w:line="300" w:lineRule="auto"/>
        <w:rPr>
          <w:b/>
          <w:color w:val="79C1F9"/>
          <w:spacing w:val="-7"/>
          <w:sz w:val="14"/>
          <w:szCs w:val="14"/>
          <w:lang w:val="ru-RU"/>
        </w:rPr>
      </w:pPr>
    </w:p>
    <w:p w14:paraId="7F601801" w14:textId="77777777" w:rsidR="00F44EE8" w:rsidRPr="00AB0D90" w:rsidRDefault="00F44EE8" w:rsidP="008726B7">
      <w:pPr>
        <w:spacing w:line="300" w:lineRule="auto"/>
        <w:rPr>
          <w:b/>
          <w:color w:val="79C1F9"/>
          <w:spacing w:val="-7"/>
          <w:sz w:val="14"/>
          <w:szCs w:val="14"/>
          <w:lang w:val="ru-RU"/>
        </w:rPr>
      </w:pPr>
    </w:p>
    <w:p w14:paraId="3DFA7AF5" w14:textId="77777777" w:rsidR="00F44EE8" w:rsidRPr="00AB0D90" w:rsidRDefault="00F44EE8" w:rsidP="008726B7">
      <w:pPr>
        <w:spacing w:line="300" w:lineRule="auto"/>
        <w:rPr>
          <w:b/>
          <w:color w:val="79C1F9"/>
          <w:spacing w:val="-7"/>
          <w:sz w:val="14"/>
          <w:szCs w:val="14"/>
          <w:lang w:val="ru-RU"/>
        </w:rPr>
      </w:pPr>
    </w:p>
    <w:p w14:paraId="2B141F11" w14:textId="74B68378" w:rsidR="009E53D3" w:rsidRPr="00DD4E07" w:rsidRDefault="00F44EE8" w:rsidP="008726B7">
      <w:pPr>
        <w:spacing w:line="300" w:lineRule="auto"/>
        <w:rPr>
          <w:b/>
          <w:sz w:val="14"/>
          <w:szCs w:val="14"/>
          <w:lang w:val="ru-RU"/>
        </w:rPr>
      </w:pPr>
      <w:r>
        <w:rPr>
          <w:b/>
          <w:color w:val="79C1F9"/>
          <w:spacing w:val="-7"/>
          <w:sz w:val="14"/>
          <w:szCs w:val="14"/>
          <w:lang w:val="ru-RU"/>
        </w:rPr>
        <w:t xml:space="preserve"> Тип</w:t>
      </w:r>
      <w:r w:rsidR="00D426C2" w:rsidRPr="00DD4E07">
        <w:rPr>
          <w:b/>
          <w:color w:val="79C1F9"/>
          <w:spacing w:val="-2"/>
          <w:sz w:val="14"/>
          <w:szCs w:val="14"/>
          <w:lang w:val="ru-RU"/>
        </w:rPr>
        <w:t xml:space="preserve"> </w:t>
      </w:r>
      <w:r w:rsidR="00D426C2" w:rsidRPr="00DD4E07">
        <w:rPr>
          <w:b/>
          <w:color w:val="79C1F9"/>
          <w:spacing w:val="-12"/>
          <w:sz w:val="14"/>
          <w:szCs w:val="14"/>
          <w:lang w:val="ru-RU"/>
        </w:rPr>
        <w:t>2</w:t>
      </w:r>
    </w:p>
    <w:p w14:paraId="3DF8A472" w14:textId="048EC8B5" w:rsidR="009E53D3" w:rsidRPr="00DD4E07" w:rsidRDefault="00F44EE8" w:rsidP="008726B7">
      <w:pPr>
        <w:spacing w:before="70" w:line="300" w:lineRule="auto"/>
        <w:rPr>
          <w:i/>
          <w:sz w:val="14"/>
          <w:szCs w:val="14"/>
          <w:lang w:val="ru-RU"/>
        </w:rPr>
      </w:pPr>
      <w:r w:rsidRPr="00DF46EF">
        <w:rPr>
          <w:b/>
          <w:noProof/>
          <w:sz w:val="14"/>
          <w:szCs w:val="14"/>
        </w:rPr>
        <w:drawing>
          <wp:anchor distT="0" distB="0" distL="0" distR="0" simplePos="0" relativeHeight="251532800" behindDoc="0" locked="0" layoutInCell="1" allowOverlap="1" wp14:anchorId="2E8139C3" wp14:editId="2C5C5D2C">
            <wp:simplePos x="0" y="0"/>
            <wp:positionH relativeFrom="margin">
              <wp:align>right</wp:align>
            </wp:positionH>
            <wp:positionV relativeFrom="paragraph">
              <wp:posOffset>46143</wp:posOffset>
            </wp:positionV>
            <wp:extent cx="2078502" cy="1143000"/>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87" cstate="print"/>
                    <a:stretch>
                      <a:fillRect/>
                    </a:stretch>
                  </pic:blipFill>
                  <pic:spPr>
                    <a:xfrm>
                      <a:off x="0" y="0"/>
                      <a:ext cx="2078502" cy="1143000"/>
                    </a:xfrm>
                    <a:prstGeom prst="rect">
                      <a:avLst/>
                    </a:prstGeom>
                  </pic:spPr>
                </pic:pic>
              </a:graphicData>
            </a:graphic>
            <wp14:sizeRelH relativeFrom="margin">
              <wp14:pctWidth>0</wp14:pctWidth>
            </wp14:sizeRelH>
          </wp:anchor>
        </w:drawing>
      </w:r>
      <w:hyperlink w:anchor="_bookmark37" w:history="1"/>
    </w:p>
    <w:p w14:paraId="06C97805" w14:textId="77777777" w:rsidR="009E53D3" w:rsidRPr="00DD4E07" w:rsidRDefault="009E53D3" w:rsidP="008726B7">
      <w:pPr>
        <w:spacing w:line="300" w:lineRule="auto"/>
        <w:rPr>
          <w:i/>
          <w:sz w:val="14"/>
          <w:szCs w:val="14"/>
          <w:lang w:val="ru-RU"/>
        </w:rPr>
        <w:sectPr w:rsidR="009E53D3" w:rsidRPr="00DD4E07" w:rsidSect="004E3EB9">
          <w:pgSz w:w="8740" w:h="11910"/>
          <w:pgMar w:top="220" w:right="850" w:bottom="560" w:left="850" w:header="0" w:footer="362" w:gutter="0"/>
          <w:cols w:num="2" w:space="709"/>
        </w:sectPr>
      </w:pPr>
    </w:p>
    <w:p w14:paraId="7A0DF9AE" w14:textId="7F1324C3" w:rsidR="009E53D3" w:rsidRPr="00DD4E07" w:rsidRDefault="009E53D3" w:rsidP="008726B7">
      <w:pPr>
        <w:pStyle w:val="a3"/>
        <w:spacing w:line="300" w:lineRule="auto"/>
        <w:ind w:left="0"/>
        <w:jc w:val="left"/>
        <w:rPr>
          <w:i/>
          <w:sz w:val="14"/>
          <w:szCs w:val="14"/>
          <w:lang w:val="ru-RU"/>
        </w:rPr>
      </w:pPr>
    </w:p>
    <w:p w14:paraId="05308C50" w14:textId="77777777" w:rsidR="009E53D3" w:rsidRPr="00DD4E07" w:rsidRDefault="009E53D3" w:rsidP="008726B7">
      <w:pPr>
        <w:pStyle w:val="a3"/>
        <w:spacing w:line="300" w:lineRule="auto"/>
        <w:ind w:left="0"/>
        <w:jc w:val="left"/>
        <w:rPr>
          <w:i/>
          <w:sz w:val="14"/>
          <w:szCs w:val="14"/>
          <w:lang w:val="ru-RU"/>
        </w:rPr>
      </w:pPr>
    </w:p>
    <w:p w14:paraId="32839588" w14:textId="77777777" w:rsidR="009E53D3" w:rsidRPr="00DD4E07" w:rsidRDefault="009E53D3" w:rsidP="008726B7">
      <w:pPr>
        <w:pStyle w:val="a3"/>
        <w:spacing w:line="300" w:lineRule="auto"/>
        <w:ind w:left="0"/>
        <w:jc w:val="left"/>
        <w:rPr>
          <w:i/>
          <w:sz w:val="14"/>
          <w:szCs w:val="14"/>
          <w:lang w:val="ru-RU"/>
        </w:rPr>
      </w:pPr>
    </w:p>
    <w:p w14:paraId="7D0C4C48" w14:textId="77777777" w:rsidR="009E53D3" w:rsidRPr="00DD4E07" w:rsidRDefault="009E53D3" w:rsidP="008726B7">
      <w:pPr>
        <w:pStyle w:val="a3"/>
        <w:spacing w:line="300" w:lineRule="auto"/>
        <w:ind w:left="0"/>
        <w:jc w:val="left"/>
        <w:rPr>
          <w:i/>
          <w:sz w:val="14"/>
          <w:szCs w:val="14"/>
          <w:lang w:val="ru-RU"/>
        </w:rPr>
      </w:pPr>
    </w:p>
    <w:p w14:paraId="5BD76A1B" w14:textId="77777777" w:rsidR="009E53D3" w:rsidRPr="00DD4E07" w:rsidRDefault="009E53D3" w:rsidP="008726B7">
      <w:pPr>
        <w:pStyle w:val="a3"/>
        <w:spacing w:line="300" w:lineRule="auto"/>
        <w:ind w:left="0"/>
        <w:jc w:val="left"/>
        <w:rPr>
          <w:i/>
          <w:sz w:val="14"/>
          <w:szCs w:val="14"/>
          <w:lang w:val="ru-RU"/>
        </w:rPr>
      </w:pPr>
    </w:p>
    <w:p w14:paraId="720E62B3" w14:textId="77777777" w:rsidR="009E53D3" w:rsidRPr="00DD4E07" w:rsidRDefault="009E53D3" w:rsidP="008726B7">
      <w:pPr>
        <w:pStyle w:val="a3"/>
        <w:spacing w:line="300" w:lineRule="auto"/>
        <w:ind w:left="0"/>
        <w:jc w:val="left"/>
        <w:rPr>
          <w:i/>
          <w:sz w:val="14"/>
          <w:szCs w:val="14"/>
          <w:lang w:val="ru-RU"/>
        </w:rPr>
      </w:pPr>
    </w:p>
    <w:p w14:paraId="2CED6583" w14:textId="77777777" w:rsidR="009E53D3" w:rsidRPr="00DD4E07" w:rsidRDefault="009E53D3" w:rsidP="008726B7">
      <w:pPr>
        <w:pStyle w:val="a3"/>
        <w:spacing w:before="98" w:line="300" w:lineRule="auto"/>
        <w:ind w:left="0"/>
        <w:jc w:val="left"/>
        <w:rPr>
          <w:i/>
          <w:sz w:val="14"/>
          <w:szCs w:val="14"/>
          <w:lang w:val="ru-RU"/>
        </w:rPr>
      </w:pPr>
    </w:p>
    <w:p w14:paraId="2A5C2F6D" w14:textId="77777777" w:rsidR="009E53D3" w:rsidRPr="00DD4E07" w:rsidRDefault="009E53D3" w:rsidP="008726B7">
      <w:pPr>
        <w:pStyle w:val="a3"/>
        <w:spacing w:line="300" w:lineRule="auto"/>
        <w:jc w:val="left"/>
        <w:rPr>
          <w:i/>
          <w:sz w:val="14"/>
          <w:szCs w:val="14"/>
          <w:lang w:val="ru-RU"/>
        </w:rPr>
        <w:sectPr w:rsidR="009E53D3" w:rsidRPr="00DD4E07">
          <w:type w:val="continuous"/>
          <w:pgSz w:w="8740" w:h="11910"/>
          <w:pgMar w:top="320" w:right="850" w:bottom="280" w:left="850" w:header="0" w:footer="362" w:gutter="0"/>
          <w:cols w:space="720"/>
        </w:sectPr>
      </w:pPr>
    </w:p>
    <w:p w14:paraId="2D944476" w14:textId="77777777" w:rsidR="007D5A61" w:rsidRPr="00DD4E07" w:rsidRDefault="007D5A61" w:rsidP="008726B7">
      <w:pPr>
        <w:pStyle w:val="a3"/>
        <w:spacing w:before="94" w:line="300" w:lineRule="auto"/>
        <w:ind w:right="4"/>
        <w:rPr>
          <w:sz w:val="14"/>
          <w:szCs w:val="14"/>
          <w:lang w:val="ru-RU"/>
        </w:rPr>
      </w:pPr>
    </w:p>
    <w:p w14:paraId="2C1330DE" w14:textId="77777777" w:rsidR="007D5A61" w:rsidRPr="00DD4E07" w:rsidRDefault="007D5A61" w:rsidP="008726B7">
      <w:pPr>
        <w:pStyle w:val="a3"/>
        <w:spacing w:before="94" w:line="300" w:lineRule="auto"/>
        <w:ind w:right="4"/>
        <w:rPr>
          <w:sz w:val="14"/>
          <w:szCs w:val="14"/>
          <w:lang w:val="ru-RU"/>
        </w:rPr>
      </w:pPr>
    </w:p>
    <w:p w14:paraId="774691DB" w14:textId="77777777" w:rsidR="009E53D3" w:rsidRPr="007D5A61" w:rsidRDefault="007D5A61" w:rsidP="008726B7">
      <w:pPr>
        <w:pStyle w:val="a3"/>
        <w:spacing w:before="94" w:line="300" w:lineRule="auto"/>
        <w:ind w:right="4"/>
        <w:rPr>
          <w:sz w:val="14"/>
          <w:szCs w:val="14"/>
          <w:lang w:val="ru-RU"/>
        </w:rPr>
      </w:pPr>
      <w:r w:rsidRPr="007D5A61">
        <w:rPr>
          <w:sz w:val="14"/>
          <w:szCs w:val="14"/>
          <w:lang w:val="ru-RU"/>
        </w:rPr>
        <w:t>Задний центральный подлокотник расположен посередине спинки заднего сиденья, его можно использовать, полностью опустив вниз. После того, как опущен подлокотник можно использовать подстаканники в задней части.</w:t>
      </w:r>
    </w:p>
    <w:p w14:paraId="69567D43" w14:textId="77777777" w:rsidR="009E53D3" w:rsidRPr="007D5A61" w:rsidRDefault="00D426C2" w:rsidP="008726B7">
      <w:pPr>
        <w:spacing w:before="120" w:line="300" w:lineRule="auto"/>
        <w:rPr>
          <w:sz w:val="14"/>
          <w:szCs w:val="14"/>
          <w:lang w:val="ru-RU"/>
        </w:rPr>
      </w:pPr>
      <w:r w:rsidRPr="007D5A61">
        <w:rPr>
          <w:sz w:val="14"/>
          <w:szCs w:val="14"/>
          <w:lang w:val="ru-RU"/>
        </w:rPr>
        <w:br w:type="column"/>
      </w:r>
    </w:p>
    <w:p w14:paraId="638C8F49" w14:textId="77777777" w:rsidR="00F44EE8" w:rsidRDefault="00F44EE8" w:rsidP="008726B7">
      <w:pPr>
        <w:pStyle w:val="a3"/>
        <w:spacing w:before="1" w:line="300" w:lineRule="auto"/>
        <w:ind w:left="29" w:right="26"/>
        <w:rPr>
          <w:sz w:val="14"/>
          <w:szCs w:val="14"/>
          <w:lang w:val="ru-RU"/>
        </w:rPr>
      </w:pPr>
    </w:p>
    <w:p w14:paraId="1E5359F0" w14:textId="77777777" w:rsidR="00F44EE8" w:rsidRDefault="00F44EE8" w:rsidP="008726B7">
      <w:pPr>
        <w:pStyle w:val="a3"/>
        <w:spacing w:before="1" w:line="300" w:lineRule="auto"/>
        <w:ind w:left="29" w:right="26"/>
        <w:rPr>
          <w:sz w:val="14"/>
          <w:szCs w:val="14"/>
          <w:lang w:val="ru-RU"/>
        </w:rPr>
      </w:pPr>
    </w:p>
    <w:p w14:paraId="3610532D" w14:textId="7EADFE76" w:rsidR="009E53D3" w:rsidRPr="007D5A61" w:rsidRDefault="007D5A61" w:rsidP="008726B7">
      <w:pPr>
        <w:pStyle w:val="a3"/>
        <w:spacing w:before="1" w:line="300" w:lineRule="auto"/>
        <w:ind w:right="26"/>
        <w:rPr>
          <w:sz w:val="14"/>
          <w:szCs w:val="14"/>
          <w:lang w:val="ru-RU"/>
        </w:rPr>
      </w:pPr>
      <w:r w:rsidRPr="007D5A61">
        <w:rPr>
          <w:sz w:val="14"/>
          <w:szCs w:val="14"/>
          <w:lang w:val="ru-RU"/>
        </w:rPr>
        <w:t>При открытии крышки багажника можно разместить вещи в багажном отсеке, при этом освещение багажного отделения включается автоматически.</w:t>
      </w:r>
    </w:p>
    <w:p w14:paraId="2B53A50A" w14:textId="77777777" w:rsidR="009E53D3" w:rsidRPr="007D5A61" w:rsidRDefault="00D426C2" w:rsidP="008726B7">
      <w:pPr>
        <w:pStyle w:val="a3"/>
        <w:spacing w:before="113" w:line="300" w:lineRule="auto"/>
        <w:ind w:left="483" w:right="26"/>
        <w:rPr>
          <w:sz w:val="14"/>
          <w:szCs w:val="14"/>
          <w:lang w:val="ru-RU"/>
        </w:rPr>
      </w:pPr>
      <w:r w:rsidRPr="00DF46EF">
        <w:rPr>
          <w:noProof/>
          <w:sz w:val="14"/>
          <w:szCs w:val="14"/>
        </w:rPr>
        <w:drawing>
          <wp:anchor distT="0" distB="0" distL="0" distR="0" simplePos="0" relativeHeight="251534848" behindDoc="0" locked="0" layoutInCell="1" allowOverlap="1" wp14:anchorId="26FA0EAA" wp14:editId="62115883">
            <wp:simplePos x="0" y="0"/>
            <wp:positionH relativeFrom="page">
              <wp:posOffset>2884982</wp:posOffset>
            </wp:positionH>
            <wp:positionV relativeFrom="paragraph">
              <wp:posOffset>100686</wp:posOffset>
            </wp:positionV>
            <wp:extent cx="211493" cy="210438"/>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30" cstate="print"/>
                    <a:stretch>
                      <a:fillRect/>
                    </a:stretch>
                  </pic:blipFill>
                  <pic:spPr>
                    <a:xfrm>
                      <a:off x="0" y="0"/>
                      <a:ext cx="211493" cy="210438"/>
                    </a:xfrm>
                    <a:prstGeom prst="rect">
                      <a:avLst/>
                    </a:prstGeom>
                  </pic:spPr>
                </pic:pic>
              </a:graphicData>
            </a:graphic>
          </wp:anchor>
        </w:drawing>
      </w:r>
      <w:r w:rsidR="007D5A61" w:rsidRPr="007D5A61">
        <w:rPr>
          <w:sz w:val="14"/>
          <w:szCs w:val="14"/>
          <w:lang w:val="ru-RU"/>
        </w:rPr>
        <w:t xml:space="preserve">Не оставляйте животных в багажнике, чтобы избежать случайных травм. </w:t>
      </w:r>
      <w:r w:rsidRPr="00DF46EF">
        <w:rPr>
          <w:noProof/>
          <w:spacing w:val="-19"/>
          <w:sz w:val="14"/>
          <w:szCs w:val="14"/>
        </w:rPr>
        <w:drawing>
          <wp:inline distT="0" distB="0" distL="0" distR="0" wp14:anchorId="4E7D81BD" wp14:editId="3FE71BEF">
            <wp:extent cx="60000" cy="78000"/>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1" cstate="print"/>
                    <a:stretch>
                      <a:fillRect/>
                    </a:stretch>
                  </pic:blipFill>
                  <pic:spPr>
                    <a:xfrm>
                      <a:off x="0" y="0"/>
                      <a:ext cx="60000" cy="78000"/>
                    </a:xfrm>
                    <a:prstGeom prst="rect">
                      <a:avLst/>
                    </a:prstGeom>
                  </pic:spPr>
                </pic:pic>
              </a:graphicData>
            </a:graphic>
          </wp:inline>
        </w:drawing>
      </w:r>
    </w:p>
    <w:p w14:paraId="42EF333F" w14:textId="77777777" w:rsidR="009E53D3" w:rsidRPr="007D5A61" w:rsidRDefault="00D426C2" w:rsidP="008726B7">
      <w:pPr>
        <w:pStyle w:val="a3"/>
        <w:spacing w:before="7" w:line="300" w:lineRule="auto"/>
        <w:ind w:left="0"/>
        <w:jc w:val="left"/>
        <w:rPr>
          <w:sz w:val="14"/>
          <w:szCs w:val="14"/>
          <w:lang w:val="ru-RU"/>
        </w:rPr>
      </w:pPr>
      <w:r w:rsidRPr="00DF46EF">
        <w:rPr>
          <w:noProof/>
          <w:sz w:val="14"/>
          <w:szCs w:val="14"/>
        </w:rPr>
        <w:drawing>
          <wp:anchor distT="0" distB="0" distL="0" distR="0" simplePos="0" relativeHeight="251615744" behindDoc="1" locked="0" layoutInCell="1" allowOverlap="1" wp14:anchorId="2027655C" wp14:editId="2268437B">
            <wp:simplePos x="0" y="0"/>
            <wp:positionH relativeFrom="page">
              <wp:posOffset>2885757</wp:posOffset>
            </wp:positionH>
            <wp:positionV relativeFrom="paragraph">
              <wp:posOffset>100384</wp:posOffset>
            </wp:positionV>
            <wp:extent cx="199757" cy="200691"/>
            <wp:effectExtent l="0" t="0" r="0" b="0"/>
            <wp:wrapTopAndBottom/>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61" cstate="print"/>
                    <a:stretch>
                      <a:fillRect/>
                    </a:stretch>
                  </pic:blipFill>
                  <pic:spPr>
                    <a:xfrm>
                      <a:off x="0" y="0"/>
                      <a:ext cx="199757" cy="200691"/>
                    </a:xfrm>
                    <a:prstGeom prst="rect">
                      <a:avLst/>
                    </a:prstGeom>
                  </pic:spPr>
                </pic:pic>
              </a:graphicData>
            </a:graphic>
          </wp:anchor>
        </w:drawing>
      </w:r>
    </w:p>
    <w:p w14:paraId="6D8DBDB8" w14:textId="0AAD9098" w:rsidR="007D5A61" w:rsidRPr="007D5A61" w:rsidRDefault="007D5A61" w:rsidP="008726B7">
      <w:pPr>
        <w:numPr>
          <w:ilvl w:val="1"/>
          <w:numId w:val="135"/>
        </w:numPr>
        <w:tabs>
          <w:tab w:val="left" w:pos="256"/>
        </w:tabs>
        <w:spacing w:line="300" w:lineRule="auto"/>
        <w:ind w:right="-26"/>
        <w:jc w:val="both"/>
        <w:rPr>
          <w:sz w:val="14"/>
          <w:szCs w:val="14"/>
          <w:lang w:val="ru-RU"/>
        </w:rPr>
      </w:pPr>
      <w:r w:rsidRPr="007D5A61">
        <w:rPr>
          <w:sz w:val="14"/>
          <w:szCs w:val="14"/>
          <w:lang w:val="ru-RU"/>
        </w:rPr>
        <w:t xml:space="preserve">Если масса багажа превышает грузоподъемность автомобиля или распределение веса автомобиля после загрузки становится неравномерным, это может серьезно повлиять на управляемость автомобиля и снизить безопасность при вождении. Багаж в багажном отделении может сместиться в случае </w:t>
      </w:r>
      <w:r w:rsidR="008726B7">
        <w:rPr>
          <w:sz w:val="14"/>
          <w:szCs w:val="14"/>
          <w:lang w:val="ru-RU"/>
        </w:rPr>
        <w:t>ДТП</w:t>
      </w:r>
      <w:r w:rsidRPr="007D5A61">
        <w:rPr>
          <w:sz w:val="14"/>
          <w:szCs w:val="14"/>
          <w:lang w:val="ru-RU"/>
        </w:rPr>
        <w:t xml:space="preserve"> или экстренного торможения. Старайтесь размещать предметы как можно ниже и ближе к передней части автомобиля; а именно, как можно ближе к спинке заднего сиденья.</w:t>
      </w:r>
    </w:p>
    <w:p w14:paraId="71B420C5" w14:textId="77777777" w:rsidR="009E53D3" w:rsidRPr="007D5A61" w:rsidRDefault="009E53D3" w:rsidP="008726B7">
      <w:pPr>
        <w:pStyle w:val="a6"/>
        <w:numPr>
          <w:ilvl w:val="0"/>
          <w:numId w:val="134"/>
        </w:numPr>
        <w:spacing w:line="276" w:lineRule="auto"/>
        <w:ind w:left="284" w:hanging="142"/>
        <w:rPr>
          <w:sz w:val="17"/>
          <w:lang w:val="ru-RU"/>
        </w:rPr>
        <w:sectPr w:rsidR="009E53D3" w:rsidRPr="007D5A61">
          <w:type w:val="continuous"/>
          <w:pgSz w:w="8740" w:h="11910"/>
          <w:pgMar w:top="320" w:right="850" w:bottom="280" w:left="850" w:header="0" w:footer="362" w:gutter="0"/>
          <w:cols w:num="2" w:space="720" w:equalWidth="0">
            <w:col w:w="3343" w:space="321"/>
            <w:col w:w="3376"/>
          </w:cols>
        </w:sectPr>
      </w:pPr>
    </w:p>
    <w:p w14:paraId="265A192F" w14:textId="77777777" w:rsidR="009E53D3" w:rsidRPr="007D5A61" w:rsidRDefault="00D426C2" w:rsidP="008726B7">
      <w:pPr>
        <w:spacing w:before="70" w:line="276" w:lineRule="auto"/>
        <w:ind w:left="28"/>
        <w:rPr>
          <w:i/>
          <w:sz w:val="18"/>
          <w:szCs w:val="18"/>
          <w:lang w:val="ru-RU"/>
        </w:rPr>
      </w:pPr>
      <w:r w:rsidRPr="00D15F53">
        <w:rPr>
          <w:i/>
          <w:noProof/>
          <w:sz w:val="18"/>
          <w:szCs w:val="18"/>
        </w:rPr>
        <w:lastRenderedPageBreak/>
        <mc:AlternateContent>
          <mc:Choice Requires="wps">
            <w:drawing>
              <wp:anchor distT="0" distB="0" distL="0" distR="0" simplePos="0" relativeHeight="251537920" behindDoc="0" locked="0" layoutInCell="1" allowOverlap="1" wp14:anchorId="14F17CFC" wp14:editId="0F5484F9">
                <wp:simplePos x="0" y="0"/>
                <wp:positionH relativeFrom="page">
                  <wp:posOffset>557999</wp:posOffset>
                </wp:positionH>
                <wp:positionV relativeFrom="paragraph">
                  <wp:posOffset>249923</wp:posOffset>
                </wp:positionV>
                <wp:extent cx="4428490" cy="381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34721EF" id="Graphic 246" o:spid="_x0000_s1026" style="position:absolute;margin-left:43.95pt;margin-top:19.7pt;width:348.7pt;height:.3pt;z-index:25153792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hyperlink w:anchor="_bookmark37" w:history="1">
        <w:r w:rsidR="00D15F53" w:rsidRPr="007D5A61">
          <w:rPr>
            <w:i/>
            <w:color w:val="007FFF"/>
            <w:sz w:val="18"/>
            <w:szCs w:val="18"/>
            <w:lang w:val="ru-RU"/>
          </w:rPr>
          <w:t>Вход и выход из автомобиля</w:t>
        </w:r>
      </w:hyperlink>
    </w:p>
    <w:p w14:paraId="6984DE0A" w14:textId="77777777" w:rsidR="009E53D3" w:rsidRPr="007D5A61" w:rsidRDefault="009E53D3" w:rsidP="008726B7">
      <w:pPr>
        <w:pStyle w:val="a3"/>
        <w:spacing w:before="21" w:line="276" w:lineRule="auto"/>
        <w:ind w:left="0"/>
        <w:jc w:val="left"/>
        <w:rPr>
          <w:i/>
          <w:sz w:val="20"/>
          <w:lang w:val="ru-RU"/>
        </w:rPr>
      </w:pPr>
    </w:p>
    <w:p w14:paraId="294707CA" w14:textId="77777777" w:rsidR="007D5A61" w:rsidRPr="007D5A61" w:rsidRDefault="007D5A61" w:rsidP="008726B7">
      <w:pPr>
        <w:numPr>
          <w:ilvl w:val="1"/>
          <w:numId w:val="135"/>
        </w:numPr>
        <w:tabs>
          <w:tab w:val="left" w:pos="256"/>
        </w:tabs>
        <w:spacing w:before="15" w:line="300" w:lineRule="auto"/>
        <w:ind w:right="76"/>
        <w:jc w:val="both"/>
        <w:rPr>
          <w:sz w:val="14"/>
          <w:szCs w:val="14"/>
          <w:lang w:val="ru-RU"/>
        </w:rPr>
      </w:pPr>
      <w:r w:rsidRPr="007D5A61">
        <w:rPr>
          <w:sz w:val="14"/>
          <w:szCs w:val="14"/>
          <w:lang w:val="ru-RU"/>
        </w:rPr>
        <w:t>При загрузке более высоких или крупных предметов высота предметов не должна превышать высоту спинки сиденья и багажного отсека. Такие предметы должны быть надежно закреплены, чтобы обеспечить безопасность во время вождения.</w:t>
      </w:r>
      <w:r w:rsidRPr="007D5A61">
        <w:rPr>
          <w:spacing w:val="-4"/>
          <w:sz w:val="14"/>
          <w:szCs w:val="14"/>
          <w:lang w:val="ru-RU"/>
        </w:rPr>
        <w:t xml:space="preserve"> </w:t>
      </w:r>
      <w:r w:rsidRPr="007D5A61">
        <w:rPr>
          <w:noProof/>
          <w:spacing w:val="-19"/>
          <w:sz w:val="14"/>
          <w:szCs w:val="14"/>
          <w:lang w:val="ru-RU" w:eastAsia="ru-RU"/>
        </w:rPr>
        <w:drawing>
          <wp:inline distT="0" distB="0" distL="0" distR="0" wp14:anchorId="387E0B7D" wp14:editId="568B9BBE">
            <wp:extent cx="66929" cy="82140"/>
            <wp:effectExtent l="0" t="0" r="0" b="0"/>
            <wp:docPr id="141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25" cstate="print"/>
                    <a:stretch>
                      <a:fillRect/>
                    </a:stretch>
                  </pic:blipFill>
                  <pic:spPr>
                    <a:xfrm>
                      <a:off x="0" y="0"/>
                      <a:ext cx="66929" cy="82140"/>
                    </a:xfrm>
                    <a:prstGeom prst="rect">
                      <a:avLst/>
                    </a:prstGeom>
                  </pic:spPr>
                </pic:pic>
              </a:graphicData>
            </a:graphic>
          </wp:inline>
        </w:drawing>
      </w:r>
    </w:p>
    <w:p w14:paraId="2502A847" w14:textId="3440D1CC" w:rsidR="009E53D3" w:rsidRDefault="00D426C2" w:rsidP="008726B7">
      <w:pPr>
        <w:spacing w:before="189" w:line="300" w:lineRule="auto"/>
        <w:rPr>
          <w:lang w:val="ru-RU"/>
        </w:rPr>
      </w:pPr>
      <w:r w:rsidRPr="007D5A61">
        <w:rPr>
          <w:lang w:val="ru-RU"/>
        </w:rPr>
        <w:br w:type="column"/>
      </w:r>
    </w:p>
    <w:p w14:paraId="3F876C63" w14:textId="77777777" w:rsidR="00F44EE8" w:rsidRDefault="00F44EE8" w:rsidP="008726B7">
      <w:pPr>
        <w:pStyle w:val="2"/>
        <w:spacing w:line="300" w:lineRule="auto"/>
        <w:ind w:left="0"/>
        <w:rPr>
          <w:b w:val="0"/>
          <w:bCs w:val="0"/>
          <w:szCs w:val="22"/>
          <w:lang w:val="ru-RU"/>
        </w:rPr>
      </w:pPr>
      <w:bookmarkStart w:id="185" w:name="Roof_Rack_"/>
      <w:bookmarkStart w:id="186" w:name="_bookmark64"/>
      <w:bookmarkStart w:id="187" w:name="_bookmark65"/>
      <w:bookmarkEnd w:id="185"/>
      <w:bookmarkEnd w:id="186"/>
      <w:bookmarkEnd w:id="187"/>
    </w:p>
    <w:p w14:paraId="71FE61BD" w14:textId="6AAE65E2" w:rsidR="009E53D3" w:rsidRPr="00DD4E07" w:rsidRDefault="007D5A61" w:rsidP="008726B7">
      <w:pPr>
        <w:pStyle w:val="2"/>
        <w:spacing w:line="300" w:lineRule="auto"/>
        <w:ind w:left="0"/>
        <w:rPr>
          <w:sz w:val="16"/>
          <w:szCs w:val="16"/>
          <w:lang w:val="ru-RU"/>
        </w:rPr>
      </w:pPr>
      <w:r w:rsidRPr="00DD4E07">
        <w:rPr>
          <w:color w:val="1E6CEB"/>
          <w:spacing w:val="-4"/>
          <w:sz w:val="16"/>
          <w:szCs w:val="16"/>
          <w:lang w:val="ru-RU"/>
        </w:rPr>
        <w:t>Багажник на крыше</w:t>
      </w:r>
    </w:p>
    <w:p w14:paraId="46F88778" w14:textId="77777777" w:rsidR="009E53D3" w:rsidRPr="00DD4E07" w:rsidRDefault="00D426C2" w:rsidP="008726B7">
      <w:pPr>
        <w:pStyle w:val="a3"/>
        <w:spacing w:before="1" w:line="300" w:lineRule="auto"/>
        <w:ind w:left="0"/>
        <w:jc w:val="left"/>
        <w:rPr>
          <w:b/>
          <w:sz w:val="14"/>
          <w:szCs w:val="14"/>
          <w:lang w:val="ru-RU"/>
        </w:rPr>
      </w:pPr>
      <w:r w:rsidRPr="007D5A61">
        <w:rPr>
          <w:b/>
          <w:noProof/>
          <w:sz w:val="14"/>
          <w:szCs w:val="14"/>
        </w:rPr>
        <w:drawing>
          <wp:anchor distT="0" distB="0" distL="0" distR="0" simplePos="0" relativeHeight="251618816" behindDoc="1" locked="0" layoutInCell="1" allowOverlap="1" wp14:anchorId="44E29FFD" wp14:editId="45209031">
            <wp:simplePos x="0" y="0"/>
            <wp:positionH relativeFrom="page">
              <wp:posOffset>2885757</wp:posOffset>
            </wp:positionH>
            <wp:positionV relativeFrom="paragraph">
              <wp:posOffset>52812</wp:posOffset>
            </wp:positionV>
            <wp:extent cx="2109510" cy="1146048"/>
            <wp:effectExtent l="0" t="0" r="0" b="0"/>
            <wp:wrapTopAndBottom/>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88" cstate="print"/>
                    <a:stretch>
                      <a:fillRect/>
                    </a:stretch>
                  </pic:blipFill>
                  <pic:spPr>
                    <a:xfrm>
                      <a:off x="0" y="0"/>
                      <a:ext cx="2109510" cy="1146048"/>
                    </a:xfrm>
                    <a:prstGeom prst="rect">
                      <a:avLst/>
                    </a:prstGeom>
                  </pic:spPr>
                </pic:pic>
              </a:graphicData>
            </a:graphic>
          </wp:anchor>
        </w:drawing>
      </w:r>
    </w:p>
    <w:p w14:paraId="4771F184" w14:textId="77777777" w:rsidR="009E53D3" w:rsidRPr="007D5A61" w:rsidRDefault="007D5A61" w:rsidP="008726B7">
      <w:pPr>
        <w:pStyle w:val="a3"/>
        <w:spacing w:before="87" w:line="300" w:lineRule="auto"/>
        <w:jc w:val="left"/>
        <w:rPr>
          <w:sz w:val="14"/>
          <w:szCs w:val="14"/>
          <w:lang w:val="ru-RU"/>
        </w:rPr>
      </w:pPr>
      <w:r w:rsidRPr="007D5A61">
        <w:rPr>
          <w:sz w:val="14"/>
          <w:szCs w:val="14"/>
          <w:lang w:val="ru-RU"/>
        </w:rPr>
        <w:t>Максимальная масса груза на крыше автомобиля, не должна превышать 50 кг.</w:t>
      </w:r>
    </w:p>
    <w:p w14:paraId="794B3682" w14:textId="77777777" w:rsidR="009E53D3" w:rsidRPr="007D5A61" w:rsidRDefault="00D426C2" w:rsidP="008726B7">
      <w:pPr>
        <w:pStyle w:val="a3"/>
        <w:spacing w:before="7" w:line="300" w:lineRule="auto"/>
        <w:ind w:left="0"/>
        <w:jc w:val="left"/>
        <w:rPr>
          <w:sz w:val="14"/>
          <w:szCs w:val="14"/>
          <w:lang w:val="ru-RU"/>
        </w:rPr>
      </w:pPr>
      <w:r w:rsidRPr="007D5A61">
        <w:rPr>
          <w:noProof/>
          <w:sz w:val="14"/>
          <w:szCs w:val="14"/>
        </w:rPr>
        <w:drawing>
          <wp:anchor distT="0" distB="0" distL="0" distR="0" simplePos="0" relativeHeight="251619840" behindDoc="1" locked="0" layoutInCell="1" allowOverlap="1" wp14:anchorId="0D487521" wp14:editId="2FC237D9">
            <wp:simplePos x="0" y="0"/>
            <wp:positionH relativeFrom="page">
              <wp:posOffset>2885757</wp:posOffset>
            </wp:positionH>
            <wp:positionV relativeFrom="paragraph">
              <wp:posOffset>100446</wp:posOffset>
            </wp:positionV>
            <wp:extent cx="199094" cy="200025"/>
            <wp:effectExtent l="0" t="0" r="0" b="0"/>
            <wp:wrapTopAndBottom/>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34" cstate="print"/>
                    <a:stretch>
                      <a:fillRect/>
                    </a:stretch>
                  </pic:blipFill>
                  <pic:spPr>
                    <a:xfrm>
                      <a:off x="0" y="0"/>
                      <a:ext cx="199094" cy="200025"/>
                    </a:xfrm>
                    <a:prstGeom prst="rect">
                      <a:avLst/>
                    </a:prstGeom>
                  </pic:spPr>
                </pic:pic>
              </a:graphicData>
            </a:graphic>
          </wp:anchor>
        </w:drawing>
      </w:r>
    </w:p>
    <w:p w14:paraId="55770619" w14:textId="77777777" w:rsidR="00A4286E" w:rsidRPr="00A4286E" w:rsidRDefault="00A4286E" w:rsidP="008726B7">
      <w:pPr>
        <w:pStyle w:val="a6"/>
        <w:numPr>
          <w:ilvl w:val="0"/>
          <w:numId w:val="110"/>
        </w:numPr>
        <w:tabs>
          <w:tab w:val="left" w:pos="255"/>
        </w:tabs>
        <w:spacing w:before="16" w:line="300" w:lineRule="auto"/>
        <w:ind w:right="27"/>
        <w:rPr>
          <w:sz w:val="14"/>
          <w:szCs w:val="14"/>
          <w:lang w:val="ru-RU"/>
        </w:rPr>
      </w:pPr>
      <w:r w:rsidRPr="00A4286E">
        <w:rPr>
          <w:sz w:val="14"/>
          <w:szCs w:val="14"/>
          <w:lang w:val="ru-RU"/>
        </w:rPr>
        <w:t>Используйте только те багажники на крышу, которые подходят для данного автомобиля, а также соответствующие крепежные устройства (включая дополнительные элементы, такие как поперечины для распределения нагрузки). Убедитесь, что размещенные на багажнике предметы не мешают работе люка*.</w:t>
      </w:r>
    </w:p>
    <w:p w14:paraId="5231C413" w14:textId="77777777" w:rsidR="00A4286E" w:rsidRPr="00A4286E" w:rsidRDefault="00A4286E" w:rsidP="008726B7">
      <w:pPr>
        <w:pStyle w:val="a6"/>
        <w:numPr>
          <w:ilvl w:val="0"/>
          <w:numId w:val="110"/>
        </w:numPr>
        <w:tabs>
          <w:tab w:val="left" w:pos="255"/>
        </w:tabs>
        <w:spacing w:before="16" w:line="300" w:lineRule="auto"/>
        <w:ind w:right="27"/>
        <w:rPr>
          <w:sz w:val="14"/>
          <w:szCs w:val="14"/>
          <w:lang w:val="ru-RU"/>
        </w:rPr>
      </w:pPr>
      <w:r w:rsidRPr="00A4286E">
        <w:rPr>
          <w:sz w:val="14"/>
          <w:szCs w:val="14"/>
          <w:lang w:val="ru-RU"/>
        </w:rPr>
        <w:t>Предметы на багажнике должны быть надежно закреплены, в противном случае существует риск ДТП.</w:t>
      </w:r>
    </w:p>
    <w:p w14:paraId="5A3BE252" w14:textId="77777777" w:rsidR="00A4286E" w:rsidRPr="00A4286E" w:rsidRDefault="00A4286E" w:rsidP="008726B7">
      <w:pPr>
        <w:pStyle w:val="a6"/>
        <w:numPr>
          <w:ilvl w:val="0"/>
          <w:numId w:val="110"/>
        </w:numPr>
        <w:tabs>
          <w:tab w:val="left" w:pos="255"/>
        </w:tabs>
        <w:spacing w:before="16" w:line="300" w:lineRule="auto"/>
        <w:ind w:right="27"/>
        <w:rPr>
          <w:sz w:val="14"/>
          <w:szCs w:val="14"/>
          <w:lang w:val="ru-RU"/>
        </w:rPr>
      </w:pPr>
      <w:r w:rsidRPr="00A4286E">
        <w:rPr>
          <w:sz w:val="14"/>
          <w:szCs w:val="14"/>
          <w:lang w:val="ru-RU"/>
        </w:rPr>
        <w:t>Не перегружайте крышу и не превышайте допустимую снаряженную массу автомобиля.</w:t>
      </w:r>
    </w:p>
    <w:p w14:paraId="46664053" w14:textId="77777777" w:rsidR="00A4286E" w:rsidRPr="00A4286E" w:rsidRDefault="00A4286E" w:rsidP="008726B7">
      <w:pPr>
        <w:pStyle w:val="a6"/>
        <w:numPr>
          <w:ilvl w:val="0"/>
          <w:numId w:val="110"/>
        </w:numPr>
        <w:tabs>
          <w:tab w:val="left" w:pos="255"/>
        </w:tabs>
        <w:spacing w:before="16" w:line="300" w:lineRule="auto"/>
        <w:ind w:right="27"/>
        <w:rPr>
          <w:sz w:val="14"/>
          <w:szCs w:val="14"/>
          <w:lang w:val="ru-RU"/>
        </w:rPr>
      </w:pPr>
      <w:r w:rsidRPr="00A4286E">
        <w:rPr>
          <w:sz w:val="14"/>
          <w:szCs w:val="14"/>
          <w:lang w:val="ru-RU"/>
        </w:rPr>
        <w:t>Перевозка предметов на крыше повышает центр тяжести автомобиля. Избегайте движения на высокой скорости, резкого ускорения, экстренного торможения и крутых поворотов.</w:t>
      </w:r>
    </w:p>
    <w:p w14:paraId="5BBE9681" w14:textId="77777777" w:rsidR="00A4286E" w:rsidRPr="00A4286E" w:rsidRDefault="00A4286E" w:rsidP="008726B7">
      <w:pPr>
        <w:pStyle w:val="a6"/>
        <w:numPr>
          <w:ilvl w:val="0"/>
          <w:numId w:val="110"/>
        </w:numPr>
        <w:tabs>
          <w:tab w:val="left" w:pos="255"/>
        </w:tabs>
        <w:spacing w:before="16" w:line="300" w:lineRule="auto"/>
        <w:ind w:right="27"/>
        <w:rPr>
          <w:sz w:val="14"/>
          <w:szCs w:val="14"/>
          <w:lang w:val="ru-RU"/>
        </w:rPr>
      </w:pPr>
      <w:r w:rsidRPr="00A4286E">
        <w:rPr>
          <w:sz w:val="14"/>
          <w:szCs w:val="14"/>
          <w:lang w:val="ru-RU"/>
        </w:rPr>
        <w:t>При перевозке на крыше крупногабаритных предметов изменяется управляемость и реакция автомобиля на рулевое управление, что увеличивает риск аварии.</w:t>
      </w:r>
    </w:p>
    <w:p w14:paraId="39A0B159" w14:textId="7EEEA1EF" w:rsidR="009E53D3" w:rsidRPr="00A4286E" w:rsidRDefault="00A4286E" w:rsidP="008726B7">
      <w:pPr>
        <w:pStyle w:val="a6"/>
        <w:numPr>
          <w:ilvl w:val="0"/>
          <w:numId w:val="110"/>
        </w:numPr>
        <w:tabs>
          <w:tab w:val="left" w:pos="255"/>
        </w:tabs>
        <w:spacing w:before="0" w:line="300" w:lineRule="auto"/>
        <w:ind w:left="255" w:right="28"/>
        <w:rPr>
          <w:sz w:val="14"/>
          <w:szCs w:val="14"/>
          <w:lang w:val="ru-RU"/>
        </w:rPr>
      </w:pPr>
      <w:r w:rsidRPr="00A4286E">
        <w:rPr>
          <w:sz w:val="14"/>
          <w:szCs w:val="14"/>
          <w:lang w:val="ru-RU"/>
        </w:rPr>
        <w:t>При установке багажника на крышу или перевозке грузов с его использованием необходимо соблюдать соответствующие требования местных правил дорожного движения.</w:t>
      </w:r>
      <w:r w:rsidR="008726B7">
        <w:rPr>
          <w:noProof/>
          <w:sz w:val="14"/>
          <w:szCs w:val="14"/>
          <w:lang w:val="ru-RU"/>
        </w:rPr>
        <w:drawing>
          <wp:inline distT="0" distB="0" distL="0" distR="0" wp14:anchorId="453A2724" wp14:editId="338E8E1C">
            <wp:extent cx="60960" cy="79375"/>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p>
    <w:p w14:paraId="64C07F0B" w14:textId="77777777" w:rsidR="009E53D3" w:rsidRPr="00DD4E07" w:rsidRDefault="009E53D3">
      <w:pPr>
        <w:pStyle w:val="a6"/>
        <w:spacing w:line="312" w:lineRule="auto"/>
        <w:rPr>
          <w:sz w:val="17"/>
          <w:lang w:val="ru-RU"/>
        </w:rPr>
        <w:sectPr w:rsidR="009E53D3" w:rsidRPr="00DD4E07">
          <w:pgSz w:w="8740" w:h="11910"/>
          <w:pgMar w:top="220" w:right="850" w:bottom="560" w:left="850" w:header="0" w:footer="362" w:gutter="0"/>
          <w:cols w:num="2" w:space="720" w:equalWidth="0">
            <w:col w:w="3337" w:space="329"/>
            <w:col w:w="3374"/>
          </w:cols>
        </w:sectPr>
      </w:pPr>
    </w:p>
    <w:p w14:paraId="47D6AF6C" w14:textId="77777777" w:rsidR="009E53D3" w:rsidRPr="00DD4E07" w:rsidRDefault="009E53D3">
      <w:pPr>
        <w:pStyle w:val="a3"/>
        <w:spacing w:before="189"/>
        <w:ind w:left="0"/>
        <w:jc w:val="left"/>
        <w:rPr>
          <w:sz w:val="25"/>
          <w:lang w:val="ru-RU"/>
        </w:rPr>
      </w:pPr>
    </w:p>
    <w:p w14:paraId="1214A7B1" w14:textId="77777777" w:rsidR="009E53D3" w:rsidRPr="007524D5" w:rsidRDefault="00D426C2" w:rsidP="008726B7">
      <w:pPr>
        <w:pStyle w:val="2"/>
        <w:spacing w:line="300" w:lineRule="auto"/>
        <w:rPr>
          <w:sz w:val="16"/>
          <w:szCs w:val="16"/>
          <w:lang w:val="ru-RU"/>
        </w:rPr>
      </w:pPr>
      <w:r w:rsidRPr="00A0133B">
        <w:rPr>
          <w:noProof/>
          <w:sz w:val="14"/>
          <w:szCs w:val="14"/>
        </w:rPr>
        <mc:AlternateContent>
          <mc:Choice Requires="wps">
            <w:drawing>
              <wp:anchor distT="0" distB="0" distL="0" distR="0" simplePos="0" relativeHeight="251514368" behindDoc="0" locked="0" layoutInCell="1" allowOverlap="1" wp14:anchorId="3842A2F8" wp14:editId="6F72C474">
                <wp:simplePos x="0" y="0"/>
                <wp:positionH relativeFrom="page">
                  <wp:posOffset>557999</wp:posOffset>
                </wp:positionH>
                <wp:positionV relativeFrom="paragraph">
                  <wp:posOffset>-52638</wp:posOffset>
                </wp:positionV>
                <wp:extent cx="4428490" cy="3810"/>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CEF6321" id="Graphic 251" o:spid="_x0000_s1026" style="position:absolute;margin-left:43.95pt;margin-top:-4.15pt;width:348.7pt;height:.3pt;z-index:25151436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" path="m4427994,l,,,3594r4427994,l4427994,xe" fillcolor="#007fff" stroked="f">
                <v:path arrowok="t"/>
                <w10:wrap anchorx="page"/>
              </v:shape>
            </w:pict>
          </mc:Fallback>
        </mc:AlternateContent>
      </w:r>
      <w:bookmarkStart w:id="188" w:name="Preparations_Before_Driving_"/>
      <w:bookmarkStart w:id="189" w:name="Adjustment_of_Driver_Seat_"/>
      <w:bookmarkStart w:id="190" w:name="_bookmark66"/>
      <w:bookmarkStart w:id="191" w:name="_bookmark67"/>
      <w:bookmarkStart w:id="192" w:name="_bookmark68"/>
      <w:bookmarkEnd w:id="188"/>
      <w:bookmarkEnd w:id="189"/>
      <w:bookmarkEnd w:id="190"/>
      <w:bookmarkEnd w:id="191"/>
      <w:bookmarkEnd w:id="192"/>
      <w:r w:rsidR="005C11AD" w:rsidRPr="005C11AD">
        <w:rPr>
          <w:color w:val="1E6CEB"/>
          <w:spacing w:val="-4"/>
          <w:sz w:val="14"/>
          <w:szCs w:val="14"/>
          <w:lang w:val="ru-RU"/>
        </w:rPr>
        <w:t xml:space="preserve"> </w:t>
      </w:r>
      <w:r w:rsidR="005C11AD" w:rsidRPr="007524D5">
        <w:rPr>
          <w:color w:val="1E6CEB"/>
          <w:spacing w:val="-4"/>
          <w:sz w:val="16"/>
          <w:szCs w:val="16"/>
          <w:lang w:val="ru-RU"/>
        </w:rPr>
        <w:t>Регулировка сиденья водителя</w:t>
      </w:r>
    </w:p>
    <w:p w14:paraId="3D71E287" w14:textId="77777777" w:rsidR="009E53D3" w:rsidRPr="005C11AD" w:rsidRDefault="00D426C2" w:rsidP="008726B7">
      <w:pPr>
        <w:pStyle w:val="a3"/>
        <w:spacing w:before="155" w:line="300" w:lineRule="auto"/>
        <w:ind w:left="0"/>
        <w:jc w:val="left"/>
        <w:rPr>
          <w:sz w:val="14"/>
          <w:szCs w:val="14"/>
          <w:lang w:val="ru-RU"/>
        </w:rPr>
      </w:pPr>
      <w:r w:rsidRPr="00A0133B">
        <w:rPr>
          <w:noProof/>
          <w:sz w:val="14"/>
          <w:szCs w:val="14"/>
        </w:rPr>
        <w:drawing>
          <wp:inline distT="0" distB="0" distL="0" distR="0" wp14:anchorId="20E79778" wp14:editId="6FAA9DD9">
            <wp:extent cx="211493" cy="210439"/>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Pr="005C11AD">
        <w:rPr>
          <w:sz w:val="14"/>
          <w:szCs w:val="14"/>
          <w:lang w:val="ru-RU"/>
        </w:rPr>
        <w:t xml:space="preserve"> </w:t>
      </w:r>
      <w:r w:rsidR="005C11AD" w:rsidRPr="005C11AD">
        <w:rPr>
          <w:sz w:val="14"/>
          <w:szCs w:val="14"/>
          <w:lang w:val="ru-RU"/>
        </w:rPr>
        <w:t>Не регулируйте сиденье во время движения, чтобы не потерять контроль над автомобилем и не допустить травм или гибели.</w:t>
      </w:r>
      <w:r w:rsidR="005C11AD" w:rsidRPr="005C11AD">
        <w:rPr>
          <w:spacing w:val="-20"/>
          <w:sz w:val="14"/>
          <w:szCs w:val="14"/>
          <w:lang w:val="ru-RU"/>
        </w:rPr>
        <w:t xml:space="preserve"> </w:t>
      </w:r>
      <w:r w:rsidRPr="00A0133B">
        <w:rPr>
          <w:noProof/>
          <w:spacing w:val="-20"/>
          <w:sz w:val="14"/>
          <w:szCs w:val="14"/>
        </w:rPr>
        <w:drawing>
          <wp:inline distT="0" distB="0" distL="0" distR="0" wp14:anchorId="7F768411" wp14:editId="00B5724C">
            <wp:extent cx="60000" cy="78000"/>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1" cstate="print"/>
                    <a:stretch>
                      <a:fillRect/>
                    </a:stretch>
                  </pic:blipFill>
                  <pic:spPr>
                    <a:xfrm>
                      <a:off x="0" y="0"/>
                      <a:ext cx="60000" cy="78000"/>
                    </a:xfrm>
                    <a:prstGeom prst="rect">
                      <a:avLst/>
                    </a:prstGeom>
                  </pic:spPr>
                </pic:pic>
              </a:graphicData>
            </a:graphic>
          </wp:inline>
        </w:drawing>
      </w:r>
    </w:p>
    <w:p w14:paraId="550C3BD8" w14:textId="77777777" w:rsidR="009E53D3" w:rsidRPr="005C11AD" w:rsidRDefault="00D426C2" w:rsidP="008726B7">
      <w:pPr>
        <w:pStyle w:val="a3"/>
        <w:spacing w:before="9" w:line="300" w:lineRule="auto"/>
        <w:ind w:left="0"/>
        <w:jc w:val="left"/>
        <w:rPr>
          <w:sz w:val="14"/>
          <w:szCs w:val="14"/>
          <w:lang w:val="ru-RU"/>
        </w:rPr>
      </w:pPr>
      <w:r w:rsidRPr="00A0133B">
        <w:rPr>
          <w:noProof/>
          <w:sz w:val="14"/>
          <w:szCs w:val="14"/>
        </w:rPr>
        <w:drawing>
          <wp:anchor distT="0" distB="0" distL="0" distR="0" simplePos="0" relativeHeight="251621888" behindDoc="1" locked="0" layoutInCell="1" allowOverlap="1" wp14:anchorId="4BEE734C" wp14:editId="15CA1277">
            <wp:simplePos x="0" y="0"/>
            <wp:positionH relativeFrom="page">
              <wp:posOffset>557225</wp:posOffset>
            </wp:positionH>
            <wp:positionV relativeFrom="paragraph">
              <wp:posOffset>138029</wp:posOffset>
            </wp:positionV>
            <wp:extent cx="210599" cy="209550"/>
            <wp:effectExtent l="0" t="0" r="0" b="0"/>
            <wp:wrapTopAndBottom/>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2" cstate="print"/>
                    <a:stretch>
                      <a:fillRect/>
                    </a:stretch>
                  </pic:blipFill>
                  <pic:spPr>
                    <a:xfrm>
                      <a:off x="0" y="0"/>
                      <a:ext cx="210599" cy="209550"/>
                    </a:xfrm>
                    <a:prstGeom prst="rect">
                      <a:avLst/>
                    </a:prstGeom>
                  </pic:spPr>
                </pic:pic>
              </a:graphicData>
            </a:graphic>
          </wp:anchor>
        </w:drawing>
      </w:r>
    </w:p>
    <w:p w14:paraId="5160AF66" w14:textId="77777777" w:rsidR="009E53D3" w:rsidRPr="005C11AD" w:rsidRDefault="009E53D3" w:rsidP="008726B7">
      <w:pPr>
        <w:pStyle w:val="a3"/>
        <w:spacing w:before="61" w:line="300" w:lineRule="auto"/>
        <w:ind w:left="0"/>
        <w:jc w:val="left"/>
        <w:rPr>
          <w:sz w:val="14"/>
          <w:szCs w:val="14"/>
          <w:lang w:val="ru-RU"/>
        </w:rPr>
      </w:pPr>
    </w:p>
    <w:p w14:paraId="0535C568" w14:textId="77777777" w:rsidR="005C11AD" w:rsidRPr="005C11AD" w:rsidRDefault="005C11AD" w:rsidP="008726B7">
      <w:pPr>
        <w:pStyle w:val="a6"/>
        <w:numPr>
          <w:ilvl w:val="0"/>
          <w:numId w:val="110"/>
        </w:numPr>
        <w:tabs>
          <w:tab w:val="left" w:pos="255"/>
        </w:tabs>
        <w:spacing w:line="300" w:lineRule="auto"/>
        <w:rPr>
          <w:sz w:val="14"/>
          <w:szCs w:val="14"/>
          <w:lang w:val="ru-RU"/>
        </w:rPr>
      </w:pPr>
      <w:r w:rsidRPr="005C11AD">
        <w:rPr>
          <w:sz w:val="14"/>
          <w:szCs w:val="14"/>
          <w:lang w:val="ru-RU"/>
        </w:rPr>
        <w:t>Спинка сиденья не должна быть чрезмерно откинута во время движения, иначе при столкновении возможны травмы или смерть.</w:t>
      </w:r>
    </w:p>
    <w:p w14:paraId="7AE2E917" w14:textId="77777777" w:rsidR="009E53D3" w:rsidRPr="005C11AD" w:rsidRDefault="005C11AD" w:rsidP="008726B7">
      <w:pPr>
        <w:pStyle w:val="a6"/>
        <w:numPr>
          <w:ilvl w:val="0"/>
          <w:numId w:val="110"/>
        </w:numPr>
        <w:tabs>
          <w:tab w:val="left" w:pos="255"/>
        </w:tabs>
        <w:spacing w:before="0" w:line="300" w:lineRule="auto"/>
        <w:rPr>
          <w:sz w:val="14"/>
          <w:szCs w:val="14"/>
          <w:lang w:val="ru-RU"/>
        </w:rPr>
      </w:pPr>
      <w:r w:rsidRPr="005C11AD">
        <w:rPr>
          <w:sz w:val="14"/>
          <w:szCs w:val="14"/>
          <w:lang w:val="ru-RU"/>
        </w:rPr>
        <w:t xml:space="preserve">В случае аварии ремень безопасности обеспечивает максимальную защиту только при правильной посадке. </w:t>
      </w:r>
      <w:r w:rsidR="00D426C2" w:rsidRPr="00A0133B">
        <w:rPr>
          <w:noProof/>
          <w:spacing w:val="-20"/>
          <w:sz w:val="14"/>
          <w:szCs w:val="14"/>
        </w:rPr>
        <w:drawing>
          <wp:inline distT="0" distB="0" distL="0" distR="0" wp14:anchorId="043314BC" wp14:editId="36AF17EF">
            <wp:extent cx="60000" cy="78000"/>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1" cstate="print"/>
                    <a:stretch>
                      <a:fillRect/>
                    </a:stretch>
                  </pic:blipFill>
                  <pic:spPr>
                    <a:xfrm>
                      <a:off x="0" y="0"/>
                      <a:ext cx="60000" cy="78000"/>
                    </a:xfrm>
                    <a:prstGeom prst="rect">
                      <a:avLst/>
                    </a:prstGeom>
                  </pic:spPr>
                </pic:pic>
              </a:graphicData>
            </a:graphic>
          </wp:inline>
        </w:drawing>
      </w:r>
    </w:p>
    <w:p w14:paraId="236A1897" w14:textId="77777777" w:rsidR="008726B7" w:rsidRDefault="008726B7" w:rsidP="008726B7">
      <w:pPr>
        <w:pStyle w:val="4"/>
        <w:spacing w:before="63" w:line="300" w:lineRule="auto"/>
        <w:rPr>
          <w:color w:val="79C1F9"/>
          <w:spacing w:val="-4"/>
          <w:sz w:val="14"/>
          <w:szCs w:val="14"/>
          <w:lang w:val="ru-RU"/>
        </w:rPr>
      </w:pPr>
    </w:p>
    <w:p w14:paraId="6E150E0A" w14:textId="2D940AAB" w:rsidR="009E53D3" w:rsidRPr="005C11AD" w:rsidRDefault="005C11AD" w:rsidP="008726B7">
      <w:pPr>
        <w:pStyle w:val="4"/>
        <w:spacing w:before="63" w:line="300" w:lineRule="auto"/>
        <w:rPr>
          <w:sz w:val="14"/>
          <w:szCs w:val="14"/>
          <w:lang w:val="ru-RU"/>
        </w:rPr>
      </w:pPr>
      <w:r w:rsidRPr="005C11AD">
        <w:rPr>
          <w:color w:val="79C1F9"/>
          <w:spacing w:val="-4"/>
          <w:sz w:val="14"/>
          <w:szCs w:val="14"/>
          <w:lang w:val="ru-RU"/>
        </w:rPr>
        <w:t>Электрическая регулировка сиденья водителя</w:t>
      </w:r>
    </w:p>
    <w:p w14:paraId="38C88B0C" w14:textId="65DAB57C" w:rsidR="009E53D3" w:rsidRPr="00EA75DE" w:rsidRDefault="00D426C2" w:rsidP="008726B7">
      <w:pPr>
        <w:spacing w:before="72" w:line="300" w:lineRule="auto"/>
        <w:ind w:left="142"/>
        <w:rPr>
          <w:i/>
          <w:sz w:val="18"/>
          <w:szCs w:val="18"/>
          <w:lang w:val="ru-RU"/>
        </w:rPr>
      </w:pPr>
      <w:r w:rsidRPr="005C11AD">
        <w:rPr>
          <w:sz w:val="14"/>
          <w:szCs w:val="14"/>
          <w:lang w:val="ru-RU"/>
        </w:rPr>
        <w:br w:type="column"/>
      </w:r>
      <w:r w:rsidR="00AE256B" w:rsidRPr="005C11AD">
        <w:rPr>
          <w:lang w:val="ru-RU"/>
        </w:rPr>
        <w:t xml:space="preserve"> </w:t>
      </w:r>
      <w:r w:rsidR="00AE256B" w:rsidRPr="00EA75DE">
        <w:rPr>
          <w:i/>
          <w:color w:val="007FFF"/>
          <w:spacing w:val="-2"/>
          <w:sz w:val="18"/>
          <w:szCs w:val="18"/>
          <w:lang w:val="ru-RU"/>
        </w:rPr>
        <w:t>Подготовка перед началом движения</w:t>
      </w:r>
    </w:p>
    <w:p w14:paraId="008B171E" w14:textId="77777777" w:rsidR="009E53D3" w:rsidRPr="00EA75DE" w:rsidRDefault="00D426C2" w:rsidP="008726B7">
      <w:pPr>
        <w:pStyle w:val="a3"/>
        <w:spacing w:before="1" w:line="300" w:lineRule="auto"/>
        <w:ind w:left="0"/>
        <w:jc w:val="left"/>
        <w:rPr>
          <w:i/>
          <w:sz w:val="14"/>
          <w:szCs w:val="14"/>
          <w:lang w:val="ru-RU"/>
        </w:rPr>
      </w:pPr>
      <w:r w:rsidRPr="00A0133B">
        <w:rPr>
          <w:i/>
          <w:noProof/>
          <w:sz w:val="14"/>
          <w:szCs w:val="14"/>
        </w:rPr>
        <w:drawing>
          <wp:anchor distT="0" distB="0" distL="0" distR="0" simplePos="0" relativeHeight="251622912" behindDoc="1" locked="0" layoutInCell="1" allowOverlap="1" wp14:anchorId="76360908" wp14:editId="1205769D">
            <wp:simplePos x="0" y="0"/>
            <wp:positionH relativeFrom="page">
              <wp:posOffset>2885757</wp:posOffset>
            </wp:positionH>
            <wp:positionV relativeFrom="paragraph">
              <wp:posOffset>133044</wp:posOffset>
            </wp:positionV>
            <wp:extent cx="2110236" cy="1146048"/>
            <wp:effectExtent l="0" t="0" r="0" b="0"/>
            <wp:wrapTopAndBottom/>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89" cstate="print"/>
                    <a:stretch>
                      <a:fillRect/>
                    </a:stretch>
                  </pic:blipFill>
                  <pic:spPr>
                    <a:xfrm>
                      <a:off x="0" y="0"/>
                      <a:ext cx="2110236" cy="1146048"/>
                    </a:xfrm>
                    <a:prstGeom prst="rect">
                      <a:avLst/>
                    </a:prstGeom>
                  </pic:spPr>
                </pic:pic>
              </a:graphicData>
            </a:graphic>
          </wp:anchor>
        </w:drawing>
      </w:r>
    </w:p>
    <w:p w14:paraId="73027F82" w14:textId="77777777" w:rsidR="009E53D3" w:rsidRPr="005C11AD" w:rsidRDefault="005C11AD" w:rsidP="008726B7">
      <w:pPr>
        <w:pStyle w:val="a3"/>
        <w:spacing w:before="42" w:line="300" w:lineRule="auto"/>
        <w:ind w:right="28"/>
        <w:rPr>
          <w:lang w:val="ru-RU"/>
        </w:rPr>
        <w:sectPr w:rsidR="009E53D3" w:rsidRPr="005C11AD">
          <w:pgSz w:w="8740" w:h="11910"/>
          <w:pgMar w:top="220" w:right="850" w:bottom="560" w:left="850" w:header="0" w:footer="362" w:gutter="0"/>
          <w:cols w:num="2" w:space="720" w:equalWidth="0">
            <w:col w:w="3337" w:space="330"/>
            <w:col w:w="3373"/>
          </w:cols>
        </w:sectPr>
      </w:pPr>
      <w:r w:rsidRPr="005C11AD">
        <w:rPr>
          <w:sz w:val="14"/>
          <w:szCs w:val="14"/>
          <w:lang w:val="ru-RU"/>
        </w:rPr>
        <w:t xml:space="preserve">Для некоторых моделей можно выполнить последовательный выбор на мультимедийном дисплее: </w:t>
      </w:r>
      <w:r>
        <w:rPr>
          <w:sz w:val="14"/>
          <w:szCs w:val="14"/>
          <w:lang w:val="ru-RU"/>
        </w:rPr>
        <w:t>«</w:t>
      </w:r>
      <w:r w:rsidRPr="005C11AD">
        <w:rPr>
          <w:sz w:val="14"/>
          <w:szCs w:val="14"/>
          <w:lang w:val="ru-RU"/>
        </w:rPr>
        <w:t>Настройки автомобиля → Быстрый доступ → Регулировка сиденья</w:t>
      </w:r>
      <w:r>
        <w:rPr>
          <w:sz w:val="14"/>
          <w:szCs w:val="14"/>
          <w:lang w:val="ru-RU"/>
        </w:rPr>
        <w:t>»</w:t>
      </w:r>
      <w:r w:rsidRPr="005C11AD">
        <w:rPr>
          <w:sz w:val="14"/>
          <w:szCs w:val="14"/>
          <w:lang w:val="ru-RU"/>
        </w:rPr>
        <w:t>, чтобы отрегулировать сиденье водителя в соответствующем интерфейсе.</w:t>
      </w:r>
    </w:p>
    <w:p w14:paraId="41E2A579" w14:textId="77777777" w:rsidR="009E53D3" w:rsidRPr="005C11AD" w:rsidRDefault="00D426C2" w:rsidP="008726B7">
      <w:pPr>
        <w:pStyle w:val="a3"/>
        <w:spacing w:before="164" w:line="300" w:lineRule="auto"/>
        <w:ind w:left="0" w:right="3368"/>
        <w:rPr>
          <w:sz w:val="14"/>
          <w:szCs w:val="14"/>
          <w:lang w:val="ru-RU"/>
        </w:rPr>
      </w:pPr>
      <w:r w:rsidRPr="00A0133B">
        <w:rPr>
          <w:noProof/>
          <w:sz w:val="14"/>
          <w:szCs w:val="14"/>
        </w:rPr>
        <w:drawing>
          <wp:inline distT="0" distB="0" distL="0" distR="0" wp14:anchorId="76A41E81" wp14:editId="113320EB">
            <wp:extent cx="200990" cy="201929"/>
            <wp:effectExtent l="0" t="0" r="8890" b="8255"/>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5C11AD">
        <w:rPr>
          <w:sz w:val="14"/>
          <w:szCs w:val="14"/>
          <w:lang w:val="ru-RU"/>
        </w:rPr>
        <w:t xml:space="preserve"> </w:t>
      </w:r>
      <w:r w:rsidR="005C11AD" w:rsidRPr="005C11AD">
        <w:rPr>
          <w:sz w:val="14"/>
          <w:szCs w:val="14"/>
          <w:lang w:val="ru-RU"/>
        </w:rPr>
        <w:t xml:space="preserve">Не помещайте предметы под сиденье с электроприводом и не препятствуйте его движению. В противном случае может быть поврежден электродвигатель регулировки. </w:t>
      </w:r>
      <w:r w:rsidRPr="00A0133B">
        <w:rPr>
          <w:noProof/>
          <w:spacing w:val="-20"/>
          <w:sz w:val="14"/>
          <w:szCs w:val="14"/>
        </w:rPr>
        <w:drawing>
          <wp:inline distT="0" distB="0" distL="0" distR="0" wp14:anchorId="71829A21" wp14:editId="3A5FDE1F">
            <wp:extent cx="60000" cy="78000"/>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1" cstate="print"/>
                    <a:stretch>
                      <a:fillRect/>
                    </a:stretch>
                  </pic:blipFill>
                  <pic:spPr>
                    <a:xfrm>
                      <a:off x="0" y="0"/>
                      <a:ext cx="60000" cy="78000"/>
                    </a:xfrm>
                    <a:prstGeom prst="rect">
                      <a:avLst/>
                    </a:prstGeom>
                  </pic:spPr>
                </pic:pic>
              </a:graphicData>
            </a:graphic>
          </wp:inline>
        </w:drawing>
      </w:r>
    </w:p>
    <w:p w14:paraId="2EF2F317" w14:textId="77777777" w:rsidR="009E53D3" w:rsidRPr="005C11AD" w:rsidRDefault="00D426C2" w:rsidP="008726B7">
      <w:pPr>
        <w:pStyle w:val="a3"/>
        <w:spacing w:before="5" w:line="300" w:lineRule="auto"/>
        <w:ind w:left="0"/>
        <w:jc w:val="left"/>
        <w:rPr>
          <w:sz w:val="4"/>
          <w:lang w:val="ru-RU"/>
        </w:rPr>
      </w:pPr>
      <w:r>
        <w:rPr>
          <w:noProof/>
          <w:sz w:val="4"/>
        </w:rPr>
        <w:drawing>
          <wp:anchor distT="0" distB="0" distL="0" distR="0" simplePos="0" relativeHeight="251673088" behindDoc="1" locked="0" layoutInCell="1" allowOverlap="1" wp14:anchorId="0AD9281A" wp14:editId="47E422F2">
            <wp:simplePos x="0" y="0"/>
            <wp:positionH relativeFrom="page">
              <wp:posOffset>557999</wp:posOffset>
            </wp:positionH>
            <wp:positionV relativeFrom="paragraph">
              <wp:posOffset>47717</wp:posOffset>
            </wp:positionV>
            <wp:extent cx="2109510" cy="1146048"/>
            <wp:effectExtent l="0" t="0" r="0" b="0"/>
            <wp:wrapTopAndBottom/>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90" cstate="print"/>
                    <a:stretch>
                      <a:fillRect/>
                    </a:stretch>
                  </pic:blipFill>
                  <pic:spPr>
                    <a:xfrm>
                      <a:off x="0" y="0"/>
                      <a:ext cx="2109510" cy="1146048"/>
                    </a:xfrm>
                    <a:prstGeom prst="rect">
                      <a:avLst/>
                    </a:prstGeom>
                  </pic:spPr>
                </pic:pic>
              </a:graphicData>
            </a:graphic>
          </wp:anchor>
        </w:drawing>
      </w:r>
    </w:p>
    <w:p w14:paraId="396494EB" w14:textId="77777777" w:rsidR="005C11AD" w:rsidRPr="005C11AD" w:rsidRDefault="005C11AD" w:rsidP="008726B7">
      <w:pPr>
        <w:pStyle w:val="a6"/>
        <w:numPr>
          <w:ilvl w:val="0"/>
          <w:numId w:val="109"/>
        </w:numPr>
        <w:tabs>
          <w:tab w:val="left" w:pos="310"/>
          <w:tab w:val="left" w:pos="333"/>
        </w:tabs>
        <w:spacing w:before="91" w:line="300" w:lineRule="auto"/>
        <w:ind w:right="3692"/>
        <w:rPr>
          <w:sz w:val="14"/>
          <w:szCs w:val="14"/>
          <w:lang w:val="ru-RU"/>
        </w:rPr>
      </w:pPr>
      <w:r w:rsidRPr="005C11AD">
        <w:rPr>
          <w:sz w:val="14"/>
          <w:szCs w:val="14"/>
          <w:lang w:val="ru-RU"/>
        </w:rPr>
        <w:t>Перемещайте переключатель вперед/назад, чтобы отрегулировать положение сиденья по продольной оси.</w:t>
      </w:r>
    </w:p>
    <w:p w14:paraId="62B1D3DC" w14:textId="77777777" w:rsidR="005C11AD" w:rsidRPr="005C11AD" w:rsidRDefault="005C11AD" w:rsidP="008726B7">
      <w:pPr>
        <w:pStyle w:val="a6"/>
        <w:numPr>
          <w:ilvl w:val="0"/>
          <w:numId w:val="109"/>
        </w:numPr>
        <w:tabs>
          <w:tab w:val="left" w:pos="310"/>
          <w:tab w:val="left" w:pos="333"/>
        </w:tabs>
        <w:spacing w:before="91" w:line="300" w:lineRule="auto"/>
        <w:ind w:right="3692"/>
        <w:rPr>
          <w:sz w:val="14"/>
          <w:szCs w:val="14"/>
          <w:lang w:val="ru-RU"/>
        </w:rPr>
      </w:pPr>
      <w:r w:rsidRPr="005C11AD">
        <w:rPr>
          <w:sz w:val="14"/>
          <w:szCs w:val="14"/>
          <w:lang w:val="ru-RU"/>
        </w:rPr>
        <w:t>Поднимайте или опускайте заднюю часть переключателя, чтобы отрегулировать высоту подушки сиденья.</w:t>
      </w:r>
    </w:p>
    <w:p w14:paraId="5B198C9E" w14:textId="77777777" w:rsidR="009E53D3" w:rsidRPr="005C11AD" w:rsidRDefault="005C11AD" w:rsidP="008726B7">
      <w:pPr>
        <w:pStyle w:val="a6"/>
        <w:numPr>
          <w:ilvl w:val="0"/>
          <w:numId w:val="109"/>
        </w:numPr>
        <w:tabs>
          <w:tab w:val="left" w:pos="310"/>
          <w:tab w:val="left" w:pos="333"/>
        </w:tabs>
        <w:spacing w:before="91" w:line="300" w:lineRule="auto"/>
        <w:ind w:right="3692"/>
        <w:rPr>
          <w:sz w:val="17"/>
          <w:lang w:val="ru-RU"/>
        </w:rPr>
        <w:sectPr w:rsidR="009E53D3" w:rsidRPr="005C11AD">
          <w:type w:val="continuous"/>
          <w:pgSz w:w="8740" w:h="11910"/>
          <w:pgMar w:top="320" w:right="850" w:bottom="280" w:left="850" w:header="0" w:footer="362" w:gutter="0"/>
          <w:cols w:space="720"/>
        </w:sectPr>
      </w:pPr>
      <w:r w:rsidRPr="005C11AD">
        <w:rPr>
          <w:sz w:val="14"/>
          <w:szCs w:val="14"/>
          <w:lang w:val="ru-RU"/>
        </w:rPr>
        <w:t>Перемещайте переключатель вперед/назад, чтобы отрегулировать угол наклона спинки сиденья.</w:t>
      </w:r>
    </w:p>
    <w:p w14:paraId="7E34603D" w14:textId="2F12C4B3" w:rsidR="009E53D3" w:rsidRPr="005C11AD" w:rsidRDefault="00D426C2">
      <w:pPr>
        <w:spacing w:before="72"/>
        <w:ind w:left="28"/>
        <w:rPr>
          <w:i/>
          <w:sz w:val="18"/>
          <w:szCs w:val="18"/>
          <w:lang w:val="ru-RU"/>
        </w:rPr>
      </w:pPr>
      <w:r>
        <w:rPr>
          <w:i/>
          <w:noProof/>
          <w:sz w:val="20"/>
        </w:rPr>
        <w:lastRenderedPageBreak/>
        <mc:AlternateContent>
          <mc:Choice Requires="wps">
            <w:drawing>
              <wp:anchor distT="0" distB="0" distL="0" distR="0" simplePos="0" relativeHeight="251511296" behindDoc="0" locked="0" layoutInCell="1" allowOverlap="1" wp14:anchorId="161D6BEB" wp14:editId="01C1CD39">
                <wp:simplePos x="0" y="0"/>
                <wp:positionH relativeFrom="page">
                  <wp:posOffset>557999</wp:posOffset>
                </wp:positionH>
                <wp:positionV relativeFrom="paragraph">
                  <wp:posOffset>249923</wp:posOffset>
                </wp:positionV>
                <wp:extent cx="4428490" cy="381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E460E34" id="Graphic 260" o:spid="_x0000_s1026" style="position:absolute;margin-left:43.95pt;margin-top:19.7pt;width:348.7pt;height:.3pt;z-index:25151129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AE256B" w:rsidRPr="005C11AD">
        <w:rPr>
          <w:i/>
          <w:color w:val="007FFF"/>
          <w:spacing w:val="-2"/>
          <w:sz w:val="18"/>
          <w:szCs w:val="18"/>
          <w:lang w:val="ru-RU"/>
        </w:rPr>
        <w:t>Подготовка перед началом движения</w:t>
      </w:r>
    </w:p>
    <w:p w14:paraId="3A5CF201" w14:textId="77777777" w:rsidR="009E53D3" w:rsidRPr="007524D5" w:rsidRDefault="005C11AD" w:rsidP="008726B7">
      <w:pPr>
        <w:pStyle w:val="2"/>
        <w:tabs>
          <w:tab w:val="left" w:pos="1301"/>
          <w:tab w:val="left" w:pos="2381"/>
        </w:tabs>
        <w:spacing w:before="186" w:line="300" w:lineRule="auto"/>
        <w:ind w:right="5"/>
        <w:rPr>
          <w:sz w:val="16"/>
          <w:szCs w:val="16"/>
          <w:lang w:val="ru-RU"/>
        </w:rPr>
      </w:pPr>
      <w:bookmarkStart w:id="193" w:name="Driver_Seat_Memory_Function*_"/>
      <w:bookmarkStart w:id="194" w:name="_bookmark69"/>
      <w:bookmarkEnd w:id="193"/>
      <w:bookmarkEnd w:id="194"/>
      <w:r w:rsidRPr="007524D5">
        <w:rPr>
          <w:color w:val="1E6CEB"/>
          <w:spacing w:val="-2"/>
          <w:sz w:val="16"/>
          <w:szCs w:val="16"/>
          <w:lang w:val="ru-RU"/>
        </w:rPr>
        <w:t>Функция памяти положения сиденья водителя*</w:t>
      </w:r>
    </w:p>
    <w:p w14:paraId="1ABCF54B" w14:textId="77777777" w:rsidR="009E53D3" w:rsidRPr="005C11AD" w:rsidRDefault="009E53D3" w:rsidP="008726B7">
      <w:pPr>
        <w:pStyle w:val="a3"/>
        <w:spacing w:before="6" w:after="1" w:line="300" w:lineRule="auto"/>
        <w:ind w:left="0"/>
        <w:jc w:val="left"/>
        <w:rPr>
          <w:b/>
          <w:sz w:val="7"/>
          <w:lang w:val="ru-RU"/>
        </w:rPr>
      </w:pPr>
    </w:p>
    <w:p w14:paraId="5E1B0B6C" w14:textId="77777777" w:rsidR="009E53D3" w:rsidRDefault="00D426C2" w:rsidP="008726B7">
      <w:pPr>
        <w:pStyle w:val="a3"/>
        <w:spacing w:line="300" w:lineRule="auto"/>
        <w:ind w:right="-58"/>
        <w:jc w:val="left"/>
        <w:rPr>
          <w:sz w:val="20"/>
        </w:rPr>
      </w:pPr>
      <w:r>
        <w:rPr>
          <w:noProof/>
          <w:sz w:val="20"/>
        </w:rPr>
        <w:drawing>
          <wp:inline distT="0" distB="0" distL="0" distR="0" wp14:anchorId="02EAB5B0" wp14:editId="0148DA57">
            <wp:extent cx="2110236" cy="1146048"/>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91" cstate="print"/>
                    <a:stretch>
                      <a:fillRect/>
                    </a:stretch>
                  </pic:blipFill>
                  <pic:spPr>
                    <a:xfrm>
                      <a:off x="0" y="0"/>
                      <a:ext cx="2110236" cy="1146048"/>
                    </a:xfrm>
                    <a:prstGeom prst="rect">
                      <a:avLst/>
                    </a:prstGeom>
                  </pic:spPr>
                </pic:pic>
              </a:graphicData>
            </a:graphic>
          </wp:inline>
        </w:drawing>
      </w:r>
    </w:p>
    <w:p w14:paraId="4E920B85" w14:textId="77777777" w:rsidR="005C11AD" w:rsidRPr="005C11AD" w:rsidRDefault="005C11AD" w:rsidP="008726B7">
      <w:pPr>
        <w:pStyle w:val="a6"/>
        <w:numPr>
          <w:ilvl w:val="0"/>
          <w:numId w:val="108"/>
        </w:numPr>
        <w:tabs>
          <w:tab w:val="left" w:pos="310"/>
          <w:tab w:val="left" w:pos="333"/>
        </w:tabs>
        <w:spacing w:before="56" w:line="300" w:lineRule="auto"/>
        <w:ind w:left="335" w:right="6"/>
        <w:rPr>
          <w:sz w:val="14"/>
          <w:szCs w:val="14"/>
          <w:lang w:val="ru-RU"/>
        </w:rPr>
      </w:pPr>
      <w:r w:rsidRPr="005C11AD">
        <w:rPr>
          <w:sz w:val="14"/>
          <w:szCs w:val="14"/>
          <w:lang w:val="ru-RU"/>
        </w:rPr>
        <w:t xml:space="preserve">На мультимедийном дисплее последовательно выберите: </w:t>
      </w:r>
      <w:r w:rsidR="004D67A2">
        <w:rPr>
          <w:sz w:val="14"/>
          <w:szCs w:val="14"/>
          <w:lang w:val="ru-RU"/>
        </w:rPr>
        <w:t>«</w:t>
      </w:r>
      <w:r w:rsidRPr="005C11AD">
        <w:rPr>
          <w:sz w:val="14"/>
          <w:szCs w:val="14"/>
          <w:lang w:val="ru-RU"/>
        </w:rPr>
        <w:t>Настройки автомобиля → Быстрый доступ → Регулировка сиденья</w:t>
      </w:r>
      <w:r w:rsidR="004D67A2">
        <w:rPr>
          <w:sz w:val="14"/>
          <w:szCs w:val="14"/>
          <w:lang w:val="ru-RU"/>
        </w:rPr>
        <w:t>»</w:t>
      </w:r>
      <w:r w:rsidRPr="005C11AD">
        <w:rPr>
          <w:sz w:val="14"/>
          <w:szCs w:val="14"/>
          <w:lang w:val="ru-RU"/>
        </w:rPr>
        <w:t>, чтобы открыть интерфейс регулировки сиденья.</w:t>
      </w:r>
    </w:p>
    <w:p w14:paraId="53D0CCA0" w14:textId="77777777" w:rsidR="005C11AD" w:rsidRPr="005C11AD" w:rsidRDefault="005C11AD" w:rsidP="008726B7">
      <w:pPr>
        <w:pStyle w:val="a6"/>
        <w:numPr>
          <w:ilvl w:val="0"/>
          <w:numId w:val="108"/>
        </w:numPr>
        <w:tabs>
          <w:tab w:val="left" w:pos="310"/>
          <w:tab w:val="left" w:pos="333"/>
        </w:tabs>
        <w:spacing w:before="56" w:line="300" w:lineRule="auto"/>
        <w:ind w:left="335" w:right="6"/>
        <w:rPr>
          <w:sz w:val="14"/>
          <w:szCs w:val="14"/>
          <w:lang w:val="ru-RU"/>
        </w:rPr>
      </w:pPr>
      <w:r w:rsidRPr="005C11AD">
        <w:rPr>
          <w:sz w:val="14"/>
          <w:szCs w:val="14"/>
          <w:lang w:val="ru-RU"/>
        </w:rPr>
        <w:t>Отрегулируйте продольное положение, высоту спинки и подушки сиденья, установив удобное положение.</w:t>
      </w:r>
    </w:p>
    <w:p w14:paraId="0C46F1C4" w14:textId="77777777" w:rsidR="009E53D3" w:rsidRPr="005C11AD" w:rsidRDefault="005C11AD" w:rsidP="008726B7">
      <w:pPr>
        <w:pStyle w:val="a6"/>
        <w:numPr>
          <w:ilvl w:val="0"/>
          <w:numId w:val="108"/>
        </w:numPr>
        <w:tabs>
          <w:tab w:val="left" w:pos="310"/>
          <w:tab w:val="left" w:pos="333"/>
        </w:tabs>
        <w:spacing w:before="56" w:line="300" w:lineRule="auto"/>
        <w:ind w:left="335" w:right="6"/>
        <w:rPr>
          <w:sz w:val="14"/>
          <w:szCs w:val="14"/>
          <w:lang w:val="ru-RU"/>
        </w:rPr>
      </w:pPr>
      <w:r w:rsidRPr="005C11AD">
        <w:rPr>
          <w:sz w:val="14"/>
          <w:szCs w:val="14"/>
          <w:lang w:val="ru-RU"/>
        </w:rPr>
        <w:t xml:space="preserve">Нажмите кнопку </w:t>
      </w:r>
      <w:r>
        <w:rPr>
          <w:sz w:val="14"/>
          <w:szCs w:val="14"/>
          <w:lang w:val="ru-RU"/>
        </w:rPr>
        <w:t>«</w:t>
      </w:r>
      <w:r w:rsidRPr="005C11AD">
        <w:rPr>
          <w:sz w:val="14"/>
          <w:szCs w:val="14"/>
          <w:lang w:val="ru-RU"/>
        </w:rPr>
        <w:t>Сохранить</w:t>
      </w:r>
      <w:r>
        <w:rPr>
          <w:sz w:val="14"/>
          <w:szCs w:val="14"/>
          <w:lang w:val="ru-RU"/>
        </w:rPr>
        <w:t>»</w:t>
      </w:r>
      <w:r w:rsidRPr="005C11AD">
        <w:rPr>
          <w:sz w:val="14"/>
          <w:szCs w:val="14"/>
          <w:lang w:val="ru-RU"/>
        </w:rPr>
        <w:t xml:space="preserve">, чтобы обновить сохраненное положение сиденья. Нажмите кнопку </w:t>
      </w:r>
      <w:r>
        <w:rPr>
          <w:sz w:val="14"/>
          <w:szCs w:val="14"/>
          <w:lang w:val="ru-RU"/>
        </w:rPr>
        <w:t>«</w:t>
      </w:r>
      <w:r w:rsidRPr="005C11AD">
        <w:rPr>
          <w:sz w:val="14"/>
          <w:szCs w:val="14"/>
          <w:lang w:val="ru-RU"/>
        </w:rPr>
        <w:t>Восстановить</w:t>
      </w:r>
      <w:r>
        <w:rPr>
          <w:sz w:val="14"/>
          <w:szCs w:val="14"/>
          <w:lang w:val="ru-RU"/>
        </w:rPr>
        <w:t>»</w:t>
      </w:r>
      <w:r w:rsidRPr="005C11AD">
        <w:rPr>
          <w:sz w:val="14"/>
          <w:szCs w:val="14"/>
          <w:lang w:val="ru-RU"/>
        </w:rPr>
        <w:t>, чтобы вернуть исходное сохраненное положение.</w:t>
      </w:r>
      <w:r w:rsidR="00D426C2" w:rsidRPr="00A0133B">
        <w:rPr>
          <w:noProof/>
          <w:sz w:val="14"/>
          <w:szCs w:val="14"/>
        </w:rPr>
        <w:drawing>
          <wp:anchor distT="0" distB="0" distL="0" distR="0" simplePos="0" relativeHeight="251533824" behindDoc="1" locked="0" layoutInCell="1" allowOverlap="1" wp14:anchorId="62ECE4F6" wp14:editId="35188DC5">
            <wp:simplePos x="0" y="0"/>
            <wp:positionH relativeFrom="page">
              <wp:posOffset>561606</wp:posOffset>
            </wp:positionH>
            <wp:positionV relativeFrom="paragraph">
              <wp:posOffset>41112</wp:posOffset>
            </wp:positionV>
            <wp:extent cx="2099031" cy="1139952"/>
            <wp:effectExtent l="0" t="0" r="0" b="0"/>
            <wp:wrapTopAndBottom/>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92" cstate="print"/>
                    <a:stretch>
                      <a:fillRect/>
                    </a:stretch>
                  </pic:blipFill>
                  <pic:spPr>
                    <a:xfrm>
                      <a:off x="0" y="0"/>
                      <a:ext cx="2099031" cy="1139952"/>
                    </a:xfrm>
                    <a:prstGeom prst="rect">
                      <a:avLst/>
                    </a:prstGeom>
                  </pic:spPr>
                </pic:pic>
              </a:graphicData>
            </a:graphic>
          </wp:anchor>
        </w:drawing>
      </w:r>
    </w:p>
    <w:p w14:paraId="18B5A54D" w14:textId="77777777" w:rsidR="009E53D3" w:rsidRPr="005C11AD" w:rsidRDefault="005C11AD" w:rsidP="008726B7">
      <w:pPr>
        <w:pStyle w:val="a6"/>
        <w:numPr>
          <w:ilvl w:val="0"/>
          <w:numId w:val="108"/>
        </w:numPr>
        <w:tabs>
          <w:tab w:val="left" w:pos="310"/>
          <w:tab w:val="left" w:pos="333"/>
        </w:tabs>
        <w:spacing w:before="97" w:line="300" w:lineRule="auto"/>
        <w:ind w:right="6" w:hanging="305"/>
        <w:rPr>
          <w:sz w:val="14"/>
          <w:szCs w:val="14"/>
          <w:lang w:val="ru-RU"/>
        </w:rPr>
      </w:pPr>
      <w:r w:rsidRPr="005C11AD">
        <w:rPr>
          <w:sz w:val="14"/>
          <w:szCs w:val="14"/>
          <w:lang w:val="ru-RU"/>
        </w:rPr>
        <w:t xml:space="preserve">Нажмите </w:t>
      </w:r>
      <w:r>
        <w:rPr>
          <w:sz w:val="14"/>
          <w:szCs w:val="14"/>
          <w:lang w:val="ru-RU"/>
        </w:rPr>
        <w:t>«</w:t>
      </w:r>
      <w:r w:rsidRPr="005C11AD">
        <w:rPr>
          <w:sz w:val="14"/>
          <w:szCs w:val="14"/>
          <w:lang w:val="ru-RU"/>
        </w:rPr>
        <w:t>Сохранить</w:t>
      </w:r>
      <w:r>
        <w:rPr>
          <w:sz w:val="14"/>
          <w:szCs w:val="14"/>
          <w:lang w:val="ru-RU"/>
        </w:rPr>
        <w:t>»</w:t>
      </w:r>
      <w:r w:rsidRPr="005C11AD">
        <w:rPr>
          <w:sz w:val="14"/>
          <w:szCs w:val="14"/>
          <w:lang w:val="ru-RU"/>
        </w:rPr>
        <w:t>, чтобы записать до трех пользовательских настроек автомобиля.</w:t>
      </w:r>
    </w:p>
    <w:p w14:paraId="0B933E30" w14:textId="77777777" w:rsidR="009E53D3" w:rsidRPr="005C11AD" w:rsidRDefault="00D426C2" w:rsidP="008726B7">
      <w:pPr>
        <w:spacing w:line="300" w:lineRule="auto"/>
        <w:rPr>
          <w:sz w:val="14"/>
          <w:szCs w:val="14"/>
          <w:lang w:val="ru-RU"/>
        </w:rPr>
      </w:pPr>
      <w:r w:rsidRPr="005C11AD">
        <w:rPr>
          <w:sz w:val="14"/>
          <w:szCs w:val="14"/>
          <w:lang w:val="ru-RU"/>
        </w:rPr>
        <w:br w:type="column"/>
      </w:r>
    </w:p>
    <w:p w14:paraId="2AC5684B" w14:textId="77777777" w:rsidR="009E53D3" w:rsidRPr="005C11AD" w:rsidRDefault="009E53D3" w:rsidP="008726B7">
      <w:pPr>
        <w:pStyle w:val="a3"/>
        <w:spacing w:before="151" w:line="300" w:lineRule="auto"/>
        <w:ind w:left="0"/>
        <w:jc w:val="left"/>
        <w:rPr>
          <w:sz w:val="14"/>
          <w:szCs w:val="14"/>
          <w:lang w:val="ru-RU"/>
        </w:rPr>
      </w:pPr>
    </w:p>
    <w:p w14:paraId="723EC934" w14:textId="77777777" w:rsidR="009E53D3" w:rsidRPr="004D67A2" w:rsidRDefault="004D67A2" w:rsidP="008726B7">
      <w:pPr>
        <w:pStyle w:val="a6"/>
        <w:numPr>
          <w:ilvl w:val="0"/>
          <w:numId w:val="108"/>
        </w:numPr>
        <w:tabs>
          <w:tab w:val="left" w:pos="310"/>
          <w:tab w:val="left" w:pos="333"/>
        </w:tabs>
        <w:spacing w:before="0" w:line="300" w:lineRule="auto"/>
        <w:ind w:right="26" w:hanging="305"/>
        <w:rPr>
          <w:sz w:val="14"/>
          <w:szCs w:val="14"/>
          <w:lang w:val="ru-RU"/>
        </w:rPr>
      </w:pPr>
      <w:r w:rsidRPr="004D67A2">
        <w:rPr>
          <w:sz w:val="14"/>
          <w:szCs w:val="14"/>
          <w:lang w:val="ru-RU"/>
        </w:rPr>
        <w:t xml:space="preserve">Нажмите на </w:t>
      </w:r>
      <w:r>
        <w:rPr>
          <w:sz w:val="14"/>
          <w:szCs w:val="14"/>
          <w:lang w:val="ru-RU"/>
        </w:rPr>
        <w:t>иконку</w:t>
      </w:r>
      <w:r w:rsidRPr="004D67A2">
        <w:rPr>
          <w:sz w:val="14"/>
          <w:szCs w:val="14"/>
          <w:lang w:val="ru-RU"/>
        </w:rPr>
        <w:t xml:space="preserve"> центра учетной записи в строке состояния мультимедийного дисплея, чтобы переключить настройки автомобиля.</w:t>
      </w:r>
    </w:p>
    <w:p w14:paraId="6DB9C66D" w14:textId="77777777" w:rsidR="009E53D3" w:rsidRPr="004D67A2" w:rsidRDefault="00D426C2" w:rsidP="008726B7">
      <w:pPr>
        <w:pStyle w:val="a3"/>
        <w:spacing w:line="300" w:lineRule="auto"/>
        <w:ind w:left="0"/>
        <w:jc w:val="left"/>
        <w:rPr>
          <w:sz w:val="14"/>
          <w:szCs w:val="14"/>
          <w:lang w:val="ru-RU"/>
        </w:rPr>
      </w:pPr>
      <w:r w:rsidRPr="00A0133B">
        <w:rPr>
          <w:noProof/>
          <w:sz w:val="14"/>
          <w:szCs w:val="14"/>
        </w:rPr>
        <w:drawing>
          <wp:anchor distT="0" distB="0" distL="0" distR="0" simplePos="0" relativeHeight="251624960" behindDoc="1" locked="0" layoutInCell="1" allowOverlap="1" wp14:anchorId="0A039304" wp14:editId="462BA8C4">
            <wp:simplePos x="0" y="0"/>
            <wp:positionH relativeFrom="page">
              <wp:posOffset>2893390</wp:posOffset>
            </wp:positionH>
            <wp:positionV relativeFrom="paragraph">
              <wp:posOffset>110781</wp:posOffset>
            </wp:positionV>
            <wp:extent cx="199094" cy="200025"/>
            <wp:effectExtent l="0" t="0" r="0" b="0"/>
            <wp:wrapTopAndBottom/>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78" cstate="print"/>
                    <a:stretch>
                      <a:fillRect/>
                    </a:stretch>
                  </pic:blipFill>
                  <pic:spPr>
                    <a:xfrm>
                      <a:off x="0" y="0"/>
                      <a:ext cx="199094" cy="200025"/>
                    </a:xfrm>
                    <a:prstGeom prst="rect">
                      <a:avLst/>
                    </a:prstGeom>
                  </pic:spPr>
                </pic:pic>
              </a:graphicData>
            </a:graphic>
          </wp:anchor>
        </w:drawing>
      </w:r>
    </w:p>
    <w:p w14:paraId="0AFE2B3A" w14:textId="77777777" w:rsidR="009E53D3" w:rsidRPr="004D67A2" w:rsidRDefault="009E53D3" w:rsidP="008726B7">
      <w:pPr>
        <w:pStyle w:val="a3"/>
        <w:spacing w:before="67" w:line="300" w:lineRule="auto"/>
        <w:ind w:left="0"/>
        <w:jc w:val="left"/>
        <w:rPr>
          <w:sz w:val="14"/>
          <w:szCs w:val="14"/>
          <w:lang w:val="ru-RU"/>
        </w:rPr>
      </w:pPr>
    </w:p>
    <w:p w14:paraId="53CD0BA3" w14:textId="77777777" w:rsidR="004D67A2" w:rsidRPr="004D67A2" w:rsidRDefault="004D67A2" w:rsidP="008726B7">
      <w:pPr>
        <w:pStyle w:val="a6"/>
        <w:numPr>
          <w:ilvl w:val="1"/>
          <w:numId w:val="108"/>
        </w:numPr>
        <w:tabs>
          <w:tab w:val="left" w:pos="255"/>
        </w:tabs>
        <w:spacing w:line="300" w:lineRule="auto"/>
        <w:ind w:right="26"/>
        <w:rPr>
          <w:sz w:val="14"/>
          <w:szCs w:val="14"/>
          <w:lang w:val="ru-RU"/>
        </w:rPr>
      </w:pPr>
      <w:r w:rsidRPr="004D67A2">
        <w:rPr>
          <w:sz w:val="14"/>
          <w:szCs w:val="14"/>
          <w:lang w:val="ru-RU"/>
        </w:rPr>
        <w:t>При ручной регулировке переднего сиденья с помощью физических кнопок интерфейс памяти сиденья автоматически появляется на мультимедийном дисплее.</w:t>
      </w:r>
    </w:p>
    <w:p w14:paraId="7C445590" w14:textId="77777777" w:rsidR="004D67A2" w:rsidRPr="004D67A2" w:rsidRDefault="004D67A2" w:rsidP="008726B7">
      <w:pPr>
        <w:pStyle w:val="a6"/>
        <w:numPr>
          <w:ilvl w:val="1"/>
          <w:numId w:val="108"/>
        </w:numPr>
        <w:tabs>
          <w:tab w:val="left" w:pos="255"/>
        </w:tabs>
        <w:spacing w:line="300" w:lineRule="auto"/>
        <w:ind w:right="26"/>
        <w:rPr>
          <w:sz w:val="14"/>
          <w:szCs w:val="14"/>
          <w:lang w:val="ru-RU"/>
        </w:rPr>
      </w:pPr>
      <w:r w:rsidRPr="004D67A2">
        <w:rPr>
          <w:sz w:val="14"/>
          <w:szCs w:val="14"/>
          <w:lang w:val="ru-RU"/>
        </w:rPr>
        <w:t>Если положение сиденья не было сохранено или восстановлено, текущее положение сохраняется до выключения питания, но не записывается в память.</w:t>
      </w:r>
    </w:p>
    <w:p w14:paraId="64935DFC" w14:textId="77777777" w:rsidR="009E53D3" w:rsidRPr="004D67A2" w:rsidRDefault="004D67A2" w:rsidP="008726B7">
      <w:pPr>
        <w:pStyle w:val="a6"/>
        <w:numPr>
          <w:ilvl w:val="1"/>
          <w:numId w:val="108"/>
        </w:numPr>
        <w:tabs>
          <w:tab w:val="left" w:pos="255"/>
        </w:tabs>
        <w:spacing w:before="0" w:line="300" w:lineRule="auto"/>
        <w:ind w:right="26"/>
        <w:rPr>
          <w:sz w:val="14"/>
          <w:szCs w:val="14"/>
          <w:lang w:val="ru-RU"/>
        </w:rPr>
      </w:pPr>
      <w:r w:rsidRPr="004D67A2">
        <w:rPr>
          <w:sz w:val="14"/>
          <w:szCs w:val="14"/>
          <w:lang w:val="ru-RU"/>
        </w:rPr>
        <w:t xml:space="preserve">Для активации функции памяти положения сиденья питание автомобиля должно находиться в положении </w:t>
      </w:r>
      <w:r w:rsidRPr="004D67A2">
        <w:rPr>
          <w:sz w:val="14"/>
          <w:szCs w:val="14"/>
        </w:rPr>
        <w:t>ON</w:t>
      </w:r>
      <w:r w:rsidRPr="004D67A2">
        <w:rPr>
          <w:sz w:val="14"/>
          <w:szCs w:val="14"/>
          <w:lang w:val="ru-RU"/>
        </w:rPr>
        <w:t xml:space="preserve"> (ВКЛ), а скорость должна быть менее 5 км/ч. </w:t>
      </w:r>
      <w:r w:rsidR="00D426C2" w:rsidRPr="00A0133B">
        <w:rPr>
          <w:noProof/>
          <w:spacing w:val="-19"/>
          <w:sz w:val="14"/>
          <w:szCs w:val="14"/>
        </w:rPr>
        <w:drawing>
          <wp:inline distT="0" distB="0" distL="0" distR="0" wp14:anchorId="13F63668" wp14:editId="6791E708">
            <wp:extent cx="60000" cy="7800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1" cstate="print"/>
                    <a:stretch>
                      <a:fillRect/>
                    </a:stretch>
                  </pic:blipFill>
                  <pic:spPr>
                    <a:xfrm>
                      <a:off x="0" y="0"/>
                      <a:ext cx="60000" cy="78000"/>
                    </a:xfrm>
                    <a:prstGeom prst="rect">
                      <a:avLst/>
                    </a:prstGeom>
                  </pic:spPr>
                </pic:pic>
              </a:graphicData>
            </a:graphic>
          </wp:inline>
        </w:drawing>
      </w:r>
    </w:p>
    <w:p w14:paraId="04898350" w14:textId="77777777" w:rsidR="009E53D3" w:rsidRPr="004D67A2" w:rsidRDefault="009E53D3">
      <w:pPr>
        <w:pStyle w:val="a6"/>
        <w:spacing w:line="312" w:lineRule="auto"/>
        <w:rPr>
          <w:sz w:val="17"/>
          <w:lang w:val="ru-RU"/>
        </w:rPr>
        <w:sectPr w:rsidR="009E53D3" w:rsidRPr="004D67A2">
          <w:pgSz w:w="8740" w:h="11910"/>
          <w:pgMar w:top="220" w:right="850" w:bottom="560" w:left="850" w:header="0" w:footer="362" w:gutter="0"/>
          <w:cols w:num="2" w:space="720" w:equalWidth="0">
            <w:col w:w="3345" w:space="321"/>
            <w:col w:w="3374"/>
          </w:cols>
        </w:sectPr>
      </w:pPr>
    </w:p>
    <w:p w14:paraId="2A7F43B8" w14:textId="77777777" w:rsidR="009E53D3" w:rsidRPr="004D67A2" w:rsidRDefault="009E53D3">
      <w:pPr>
        <w:pStyle w:val="a3"/>
        <w:spacing w:before="10"/>
        <w:ind w:left="0"/>
        <w:jc w:val="left"/>
        <w:rPr>
          <w:sz w:val="6"/>
          <w:lang w:val="ru-RU"/>
        </w:rPr>
      </w:pPr>
    </w:p>
    <w:p w14:paraId="6F55B166" w14:textId="77777777" w:rsidR="009E53D3" w:rsidRDefault="00D426C2">
      <w:pPr>
        <w:pStyle w:val="a3"/>
        <w:ind w:left="34"/>
        <w:jc w:val="left"/>
        <w:rPr>
          <w:sz w:val="20"/>
        </w:rPr>
      </w:pPr>
      <w:r>
        <w:rPr>
          <w:noProof/>
          <w:sz w:val="20"/>
        </w:rPr>
        <w:drawing>
          <wp:inline distT="0" distB="0" distL="0" distR="0" wp14:anchorId="63590109" wp14:editId="68899C05">
            <wp:extent cx="2066238" cy="1122140"/>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93" cstate="print"/>
                    <a:stretch>
                      <a:fillRect/>
                    </a:stretch>
                  </pic:blipFill>
                  <pic:spPr>
                    <a:xfrm>
                      <a:off x="0" y="0"/>
                      <a:ext cx="2066238" cy="1122140"/>
                    </a:xfrm>
                    <a:prstGeom prst="rect">
                      <a:avLst/>
                    </a:prstGeom>
                  </pic:spPr>
                </pic:pic>
              </a:graphicData>
            </a:graphic>
          </wp:inline>
        </w:drawing>
      </w:r>
    </w:p>
    <w:p w14:paraId="458381CD" w14:textId="77777777" w:rsidR="009E53D3" w:rsidRDefault="009E53D3">
      <w:pPr>
        <w:pStyle w:val="a3"/>
        <w:jc w:val="left"/>
        <w:rPr>
          <w:sz w:val="20"/>
        </w:rPr>
        <w:sectPr w:rsidR="009E53D3">
          <w:type w:val="continuous"/>
          <w:pgSz w:w="8740" w:h="11910"/>
          <w:pgMar w:top="320" w:right="850" w:bottom="280" w:left="850" w:header="0" w:footer="362" w:gutter="0"/>
          <w:cols w:space="720"/>
        </w:sectPr>
      </w:pPr>
    </w:p>
    <w:p w14:paraId="6117771A" w14:textId="77777777" w:rsidR="009E53D3" w:rsidRDefault="009E53D3">
      <w:pPr>
        <w:pStyle w:val="a3"/>
        <w:spacing w:before="189"/>
        <w:ind w:left="0"/>
        <w:jc w:val="left"/>
        <w:rPr>
          <w:sz w:val="25"/>
        </w:rPr>
      </w:pPr>
    </w:p>
    <w:p w14:paraId="5C411448" w14:textId="77777777" w:rsidR="009E53D3" w:rsidRPr="007524D5" w:rsidRDefault="004D67A2" w:rsidP="008726B7">
      <w:pPr>
        <w:pStyle w:val="2"/>
        <w:spacing w:line="300" w:lineRule="auto"/>
        <w:rPr>
          <w:sz w:val="16"/>
          <w:szCs w:val="16"/>
        </w:rPr>
      </w:pPr>
      <w:bookmarkStart w:id="195" w:name="Horn_"/>
      <w:bookmarkStart w:id="196" w:name="_bookmark71"/>
      <w:bookmarkStart w:id="197" w:name="_bookmark72"/>
      <w:bookmarkEnd w:id="195"/>
      <w:bookmarkEnd w:id="196"/>
      <w:bookmarkEnd w:id="197"/>
      <w:r w:rsidRPr="007524D5">
        <w:rPr>
          <w:color w:val="1E6CEB"/>
          <w:spacing w:val="-4"/>
          <w:sz w:val="16"/>
          <w:szCs w:val="16"/>
        </w:rPr>
        <w:t>Клаксон</w:t>
      </w:r>
    </w:p>
    <w:p w14:paraId="47B40751" w14:textId="77777777" w:rsidR="009E53D3" w:rsidRPr="00A0133B" w:rsidRDefault="009E53D3" w:rsidP="008726B7">
      <w:pPr>
        <w:pStyle w:val="a3"/>
        <w:spacing w:before="2" w:line="300" w:lineRule="auto"/>
        <w:ind w:left="0"/>
        <w:jc w:val="left"/>
        <w:rPr>
          <w:b/>
          <w:sz w:val="14"/>
          <w:szCs w:val="14"/>
        </w:rPr>
      </w:pPr>
    </w:p>
    <w:p w14:paraId="60897D40" w14:textId="77777777" w:rsidR="009E53D3" w:rsidRPr="00A0133B" w:rsidRDefault="00D426C2" w:rsidP="008726B7">
      <w:pPr>
        <w:pStyle w:val="a3"/>
        <w:spacing w:line="300" w:lineRule="auto"/>
        <w:ind w:right="-58"/>
        <w:jc w:val="left"/>
        <w:rPr>
          <w:sz w:val="14"/>
          <w:szCs w:val="14"/>
        </w:rPr>
      </w:pPr>
      <w:r w:rsidRPr="00A0133B">
        <w:rPr>
          <w:noProof/>
          <w:sz w:val="14"/>
          <w:szCs w:val="14"/>
        </w:rPr>
        <w:drawing>
          <wp:inline distT="0" distB="0" distL="0" distR="0" wp14:anchorId="02335F49" wp14:editId="07DB237A">
            <wp:extent cx="2109510" cy="1146048"/>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94" cstate="print"/>
                    <a:stretch>
                      <a:fillRect/>
                    </a:stretch>
                  </pic:blipFill>
                  <pic:spPr>
                    <a:xfrm>
                      <a:off x="0" y="0"/>
                      <a:ext cx="2109510" cy="1146048"/>
                    </a:xfrm>
                    <a:prstGeom prst="rect">
                      <a:avLst/>
                    </a:prstGeom>
                  </pic:spPr>
                </pic:pic>
              </a:graphicData>
            </a:graphic>
          </wp:inline>
        </w:drawing>
      </w:r>
    </w:p>
    <w:p w14:paraId="1596DD64" w14:textId="77777777" w:rsidR="009E53D3" w:rsidRPr="004D67A2" w:rsidRDefault="004D67A2" w:rsidP="008726B7">
      <w:pPr>
        <w:pStyle w:val="a3"/>
        <w:spacing w:before="86" w:line="300" w:lineRule="auto"/>
        <w:jc w:val="left"/>
        <w:rPr>
          <w:sz w:val="14"/>
          <w:szCs w:val="14"/>
          <w:lang w:val="ru-RU"/>
        </w:rPr>
      </w:pPr>
      <w:r w:rsidRPr="004D67A2">
        <w:rPr>
          <w:sz w:val="14"/>
          <w:szCs w:val="14"/>
          <w:lang w:val="ru-RU"/>
        </w:rPr>
        <w:t>Нажмите на область с изображением клаксона на рулевом колесе, и прозвучит звуковой сигнал.</w:t>
      </w:r>
    </w:p>
    <w:p w14:paraId="57B7F056" w14:textId="63257552" w:rsidR="009E53D3" w:rsidRPr="00DD4E07" w:rsidRDefault="00D426C2" w:rsidP="008726B7">
      <w:pPr>
        <w:spacing w:before="72" w:line="300" w:lineRule="auto"/>
        <w:ind w:left="142"/>
        <w:rPr>
          <w:i/>
          <w:sz w:val="18"/>
          <w:szCs w:val="18"/>
          <w:lang w:val="ru-RU"/>
        </w:rPr>
      </w:pPr>
      <w:r w:rsidRPr="005C11AD">
        <w:rPr>
          <w:sz w:val="14"/>
          <w:szCs w:val="14"/>
          <w:lang w:val="ru-RU"/>
        </w:rPr>
        <w:br w:type="column"/>
      </w:r>
      <w:r w:rsidR="00AE256B" w:rsidRPr="005C11AD">
        <w:rPr>
          <w:lang w:val="ru-RU"/>
        </w:rPr>
        <w:t xml:space="preserve"> </w:t>
      </w:r>
      <w:r w:rsidR="00AE256B" w:rsidRPr="00DD4E07">
        <w:rPr>
          <w:i/>
          <w:color w:val="007FFF"/>
          <w:spacing w:val="-2"/>
          <w:sz w:val="18"/>
          <w:szCs w:val="18"/>
          <w:lang w:val="ru-RU"/>
        </w:rPr>
        <w:t>Подготовка перед началом движения</w:t>
      </w:r>
    </w:p>
    <w:p w14:paraId="468BF71F" w14:textId="77777777" w:rsidR="009E53D3" w:rsidRPr="007524D5" w:rsidRDefault="00D426C2" w:rsidP="008726B7">
      <w:pPr>
        <w:pStyle w:val="2"/>
        <w:spacing w:before="174" w:line="300" w:lineRule="auto"/>
        <w:ind w:left="29"/>
        <w:rPr>
          <w:sz w:val="16"/>
          <w:szCs w:val="16"/>
          <w:lang w:val="ru-RU"/>
        </w:rPr>
      </w:pPr>
      <w:r w:rsidRPr="007524D5">
        <w:rPr>
          <w:noProof/>
          <w:sz w:val="16"/>
          <w:szCs w:val="16"/>
        </w:rPr>
        <mc:AlternateContent>
          <mc:Choice Requires="wps">
            <w:drawing>
              <wp:anchor distT="0" distB="0" distL="0" distR="0" simplePos="0" relativeHeight="251656704" behindDoc="0" locked="0" layoutInCell="1" allowOverlap="1" wp14:anchorId="7CECBC63" wp14:editId="21041439">
                <wp:simplePos x="0" y="0"/>
                <wp:positionH relativeFrom="page">
                  <wp:posOffset>557999</wp:posOffset>
                </wp:positionH>
                <wp:positionV relativeFrom="paragraph">
                  <wp:posOffset>58165</wp:posOffset>
                </wp:positionV>
                <wp:extent cx="4428490" cy="381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3DA2253" id="Graphic 267" o:spid="_x0000_s1026" style="position:absolute;margin-left:43.95pt;margin-top:4.6pt;width:348.7pt;height:.3pt;z-index:25165670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bookmarkStart w:id="198" w:name="Steering_Wheel_Adjustment_"/>
      <w:bookmarkStart w:id="199" w:name="_bookmark73"/>
      <w:bookmarkStart w:id="200" w:name="_bookmark74"/>
      <w:bookmarkEnd w:id="198"/>
      <w:bookmarkEnd w:id="199"/>
      <w:bookmarkEnd w:id="200"/>
      <w:r w:rsidR="004D67A2" w:rsidRPr="007524D5">
        <w:rPr>
          <w:color w:val="1E6CEB"/>
          <w:spacing w:val="-2"/>
          <w:sz w:val="16"/>
          <w:szCs w:val="16"/>
          <w:lang w:val="ru-RU"/>
        </w:rPr>
        <w:t>Регулировка рулевого колеса</w:t>
      </w:r>
    </w:p>
    <w:p w14:paraId="02943EFA" w14:textId="77777777" w:rsidR="004D67A2" w:rsidRPr="00F535D7" w:rsidRDefault="004D67A2" w:rsidP="008726B7">
      <w:pPr>
        <w:spacing w:before="159" w:line="300" w:lineRule="auto"/>
        <w:ind w:left="29" w:right="-26" w:hanging="29"/>
        <w:jc w:val="both"/>
        <w:rPr>
          <w:sz w:val="14"/>
          <w:szCs w:val="14"/>
          <w:lang w:val="ru-RU"/>
        </w:rPr>
      </w:pPr>
      <w:r w:rsidRPr="00F535D7">
        <w:rPr>
          <w:noProof/>
          <w:sz w:val="14"/>
          <w:szCs w:val="14"/>
          <w:lang w:val="ru-RU" w:eastAsia="ru-RU"/>
        </w:rPr>
        <w:drawing>
          <wp:inline distT="0" distB="0" distL="0" distR="0" wp14:anchorId="34889969" wp14:editId="77722EA7">
            <wp:extent cx="211493" cy="210438"/>
            <wp:effectExtent l="0" t="0" r="0" b="0"/>
            <wp:docPr id="1472"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F535D7">
        <w:rPr>
          <w:sz w:val="14"/>
          <w:szCs w:val="14"/>
          <w:lang w:val="ru-RU"/>
        </w:rPr>
        <w:t xml:space="preserve"> Ни в коем случае не регулируйте положение рулевого колеса во время движения автомобиля. Это может привести к травмам и материальному ущербу. </w:t>
      </w:r>
      <w:r w:rsidRPr="00F535D7">
        <w:rPr>
          <w:noProof/>
          <w:spacing w:val="-19"/>
          <w:sz w:val="14"/>
          <w:szCs w:val="14"/>
          <w:lang w:val="ru-RU" w:eastAsia="ru-RU"/>
        </w:rPr>
        <w:drawing>
          <wp:inline distT="0" distB="0" distL="0" distR="0" wp14:anchorId="7274B0E1" wp14:editId="01B29D74">
            <wp:extent cx="66929" cy="82140"/>
            <wp:effectExtent l="0" t="0" r="0" b="0"/>
            <wp:docPr id="1473"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25" cstate="print"/>
                    <a:stretch>
                      <a:fillRect/>
                    </a:stretch>
                  </pic:blipFill>
                  <pic:spPr>
                    <a:xfrm>
                      <a:off x="0" y="0"/>
                      <a:ext cx="66929" cy="82140"/>
                    </a:xfrm>
                    <a:prstGeom prst="rect">
                      <a:avLst/>
                    </a:prstGeom>
                  </pic:spPr>
                </pic:pic>
              </a:graphicData>
            </a:graphic>
          </wp:inline>
        </w:drawing>
      </w:r>
    </w:p>
    <w:p w14:paraId="0C40A0B7" w14:textId="77777777" w:rsidR="004D67A2" w:rsidRPr="00F535D7" w:rsidRDefault="004D67A2" w:rsidP="008726B7">
      <w:pPr>
        <w:tabs>
          <w:tab w:val="left" w:pos="851"/>
          <w:tab w:val="left" w:pos="1514"/>
          <w:tab w:val="left" w:pos="1856"/>
          <w:tab w:val="left" w:pos="2678"/>
        </w:tabs>
        <w:spacing w:before="173" w:line="300" w:lineRule="auto"/>
        <w:ind w:left="29" w:right="-26" w:hanging="29"/>
        <w:jc w:val="both"/>
        <w:rPr>
          <w:sz w:val="14"/>
          <w:szCs w:val="14"/>
          <w:lang w:val="ru-RU"/>
        </w:rPr>
      </w:pPr>
      <w:r w:rsidRPr="00F535D7">
        <w:rPr>
          <w:noProof/>
          <w:sz w:val="14"/>
          <w:szCs w:val="14"/>
          <w:lang w:val="ru-RU" w:eastAsia="ru-RU"/>
        </w:rPr>
        <w:drawing>
          <wp:inline distT="0" distB="0" distL="0" distR="0" wp14:anchorId="3C4F2C67" wp14:editId="44674D47">
            <wp:extent cx="211493" cy="210438"/>
            <wp:effectExtent l="0" t="0" r="0" b="0"/>
            <wp:docPr id="1474"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F535D7">
        <w:rPr>
          <w:sz w:val="14"/>
          <w:szCs w:val="14"/>
          <w:lang w:val="ru-RU"/>
        </w:rPr>
        <w:t xml:space="preserve"> После регулировки положения рулевого колеса убедитесь, что оно надежно закреплено. В противном случае это может привести к травмам и материальному ущербу. </w:t>
      </w:r>
      <w:r w:rsidRPr="00F535D7">
        <w:rPr>
          <w:noProof/>
          <w:spacing w:val="-18"/>
          <w:sz w:val="14"/>
          <w:szCs w:val="14"/>
          <w:lang w:val="ru-RU" w:eastAsia="ru-RU"/>
        </w:rPr>
        <w:drawing>
          <wp:inline distT="0" distB="0" distL="0" distR="0" wp14:anchorId="4A0C6FD0" wp14:editId="5A2A624A">
            <wp:extent cx="66929" cy="82140"/>
            <wp:effectExtent l="0" t="0" r="0" b="0"/>
            <wp:docPr id="1475"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25" cstate="print"/>
                    <a:stretch>
                      <a:fillRect/>
                    </a:stretch>
                  </pic:blipFill>
                  <pic:spPr>
                    <a:xfrm>
                      <a:off x="0" y="0"/>
                      <a:ext cx="66929" cy="82140"/>
                    </a:xfrm>
                    <a:prstGeom prst="rect">
                      <a:avLst/>
                    </a:prstGeom>
                  </pic:spPr>
                </pic:pic>
              </a:graphicData>
            </a:graphic>
          </wp:inline>
        </w:drawing>
      </w:r>
    </w:p>
    <w:p w14:paraId="2662402F" w14:textId="77777777" w:rsidR="009E53D3" w:rsidRPr="004D67A2" w:rsidRDefault="00D426C2" w:rsidP="008726B7">
      <w:pPr>
        <w:pStyle w:val="a3"/>
        <w:spacing w:before="5" w:line="300" w:lineRule="auto"/>
        <w:ind w:left="0"/>
        <w:jc w:val="left"/>
        <w:rPr>
          <w:sz w:val="14"/>
          <w:szCs w:val="14"/>
          <w:lang w:val="ru-RU"/>
        </w:rPr>
      </w:pPr>
      <w:r w:rsidRPr="00A0133B">
        <w:rPr>
          <w:noProof/>
          <w:sz w:val="14"/>
          <w:szCs w:val="14"/>
        </w:rPr>
        <w:drawing>
          <wp:anchor distT="0" distB="0" distL="0" distR="0" simplePos="0" relativeHeight="251625984" behindDoc="1" locked="0" layoutInCell="1" allowOverlap="1" wp14:anchorId="2709A805" wp14:editId="387F9A50">
            <wp:simplePos x="0" y="0"/>
            <wp:positionH relativeFrom="page">
              <wp:posOffset>2885757</wp:posOffset>
            </wp:positionH>
            <wp:positionV relativeFrom="paragraph">
              <wp:posOffset>84388</wp:posOffset>
            </wp:positionV>
            <wp:extent cx="2109510" cy="1146048"/>
            <wp:effectExtent l="0" t="0" r="0" b="0"/>
            <wp:wrapTopAndBottom/>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95" cstate="print"/>
                    <a:stretch>
                      <a:fillRect/>
                    </a:stretch>
                  </pic:blipFill>
                  <pic:spPr>
                    <a:xfrm>
                      <a:off x="0" y="0"/>
                      <a:ext cx="2109510" cy="1146048"/>
                    </a:xfrm>
                    <a:prstGeom prst="rect">
                      <a:avLst/>
                    </a:prstGeom>
                  </pic:spPr>
                </pic:pic>
              </a:graphicData>
            </a:graphic>
          </wp:anchor>
        </w:drawing>
      </w:r>
    </w:p>
    <w:p w14:paraId="22452249" w14:textId="77777777" w:rsidR="004D67A2" w:rsidRPr="004D67A2" w:rsidRDefault="004D67A2" w:rsidP="008726B7">
      <w:pPr>
        <w:pStyle w:val="a6"/>
        <w:numPr>
          <w:ilvl w:val="0"/>
          <w:numId w:val="107"/>
        </w:numPr>
        <w:tabs>
          <w:tab w:val="left" w:pos="311"/>
        </w:tabs>
        <w:spacing w:before="92" w:line="300" w:lineRule="auto"/>
        <w:rPr>
          <w:spacing w:val="-2"/>
          <w:sz w:val="14"/>
          <w:szCs w:val="14"/>
        </w:rPr>
      </w:pPr>
      <w:r w:rsidRPr="004D67A2">
        <w:rPr>
          <w:spacing w:val="-2"/>
          <w:sz w:val="14"/>
          <w:szCs w:val="14"/>
        </w:rPr>
        <w:t>Рычаг фиксации рулевого колеса</w:t>
      </w:r>
    </w:p>
    <w:p w14:paraId="5140FF3B" w14:textId="77777777" w:rsidR="009E53D3" w:rsidRPr="004D67A2" w:rsidRDefault="004D67A2" w:rsidP="008726B7">
      <w:pPr>
        <w:tabs>
          <w:tab w:val="left" w:pos="311"/>
        </w:tabs>
        <w:spacing w:before="92" w:line="300" w:lineRule="auto"/>
        <w:ind w:left="28"/>
        <w:jc w:val="both"/>
        <w:rPr>
          <w:sz w:val="14"/>
          <w:szCs w:val="14"/>
          <w:lang w:val="ru-RU"/>
        </w:rPr>
      </w:pPr>
      <w:r w:rsidRPr="004D67A2">
        <w:rPr>
          <w:spacing w:val="-2"/>
          <w:sz w:val="14"/>
          <w:szCs w:val="14"/>
          <w:lang w:val="ru-RU"/>
        </w:rPr>
        <w:t>Следуйте приведенным ниже шагам, чтобы</w:t>
      </w:r>
      <w:r>
        <w:rPr>
          <w:spacing w:val="-2"/>
          <w:sz w:val="14"/>
          <w:szCs w:val="14"/>
          <w:lang w:val="ru-RU"/>
        </w:rPr>
        <w:t xml:space="preserve"> </w:t>
      </w:r>
      <w:r w:rsidRPr="004D67A2">
        <w:rPr>
          <w:spacing w:val="-2"/>
          <w:sz w:val="14"/>
          <w:szCs w:val="14"/>
          <w:lang w:val="ru-RU"/>
        </w:rPr>
        <w:t>отрегулировать рулевое колесо в удобное положение:</w:t>
      </w:r>
    </w:p>
    <w:p w14:paraId="458C5F2D" w14:textId="77777777" w:rsidR="004D67A2" w:rsidRPr="004D67A2" w:rsidRDefault="004D67A2" w:rsidP="00B56499">
      <w:pPr>
        <w:pStyle w:val="a6"/>
        <w:numPr>
          <w:ilvl w:val="0"/>
          <w:numId w:val="106"/>
        </w:numPr>
        <w:tabs>
          <w:tab w:val="left" w:pos="311"/>
          <w:tab w:val="left" w:pos="334"/>
        </w:tabs>
        <w:spacing w:before="0" w:line="300" w:lineRule="auto"/>
        <w:ind w:right="27"/>
        <w:rPr>
          <w:sz w:val="14"/>
          <w:szCs w:val="14"/>
          <w:lang w:val="ru-RU"/>
        </w:rPr>
      </w:pPr>
      <w:r w:rsidRPr="004D67A2">
        <w:rPr>
          <w:sz w:val="14"/>
          <w:szCs w:val="14"/>
          <w:lang w:val="ru-RU"/>
        </w:rPr>
        <w:t>Отрегулируйте сиденье и примите удобное положение для вождения.</w:t>
      </w:r>
    </w:p>
    <w:p w14:paraId="352C1053" w14:textId="77777777" w:rsidR="004D67A2" w:rsidRPr="004D67A2" w:rsidRDefault="004D67A2" w:rsidP="00B56499">
      <w:pPr>
        <w:pStyle w:val="a6"/>
        <w:numPr>
          <w:ilvl w:val="0"/>
          <w:numId w:val="106"/>
        </w:numPr>
        <w:tabs>
          <w:tab w:val="left" w:pos="311"/>
          <w:tab w:val="left" w:pos="334"/>
        </w:tabs>
        <w:spacing w:before="0" w:line="300" w:lineRule="auto"/>
        <w:ind w:right="27"/>
        <w:rPr>
          <w:sz w:val="14"/>
          <w:szCs w:val="14"/>
          <w:lang w:val="ru-RU"/>
        </w:rPr>
      </w:pPr>
      <w:r w:rsidRPr="004D67A2">
        <w:rPr>
          <w:sz w:val="14"/>
          <w:szCs w:val="14"/>
          <w:lang w:val="ru-RU"/>
        </w:rPr>
        <w:t>Поверните рулевое колесо в положение</w:t>
      </w:r>
      <w:r>
        <w:rPr>
          <w:sz w:val="14"/>
          <w:szCs w:val="14"/>
          <w:lang w:val="ru-RU"/>
        </w:rPr>
        <w:t xml:space="preserve"> </w:t>
      </w:r>
      <w:r w:rsidRPr="004D67A2">
        <w:rPr>
          <w:sz w:val="14"/>
          <w:szCs w:val="14"/>
          <w:lang w:val="ru-RU"/>
        </w:rPr>
        <w:t>для прямолинейного движения.</w:t>
      </w:r>
    </w:p>
    <w:p w14:paraId="767B04DC" w14:textId="77777777" w:rsidR="004D67A2" w:rsidRPr="00EA75DE" w:rsidRDefault="004D67A2" w:rsidP="00B56499">
      <w:pPr>
        <w:pStyle w:val="a6"/>
        <w:numPr>
          <w:ilvl w:val="0"/>
          <w:numId w:val="106"/>
        </w:numPr>
        <w:tabs>
          <w:tab w:val="left" w:pos="311"/>
          <w:tab w:val="left" w:pos="334"/>
        </w:tabs>
        <w:spacing w:before="0" w:line="300" w:lineRule="auto"/>
        <w:ind w:right="27"/>
        <w:rPr>
          <w:sz w:val="14"/>
          <w:szCs w:val="14"/>
          <w:lang w:val="ru-RU"/>
        </w:rPr>
      </w:pPr>
      <w:r w:rsidRPr="004D67A2">
        <w:rPr>
          <w:sz w:val="14"/>
          <w:szCs w:val="14"/>
          <w:lang w:val="ru-RU"/>
        </w:rPr>
        <w:t>Опустите рычаг фиксатора положения рулевой колонки</w:t>
      </w:r>
      <w:r>
        <w:rPr>
          <w:sz w:val="14"/>
          <w:szCs w:val="14"/>
          <w:lang w:val="ru-RU"/>
        </w:rPr>
        <w:t>.</w:t>
      </w:r>
    </w:p>
    <w:p w14:paraId="68765B6A" w14:textId="77777777" w:rsidR="009E53D3" w:rsidRPr="004D67A2" w:rsidRDefault="004D67A2" w:rsidP="00B56499">
      <w:pPr>
        <w:pStyle w:val="a6"/>
        <w:numPr>
          <w:ilvl w:val="0"/>
          <w:numId w:val="106"/>
        </w:numPr>
        <w:tabs>
          <w:tab w:val="left" w:pos="311"/>
          <w:tab w:val="left" w:pos="334"/>
        </w:tabs>
        <w:spacing w:before="0" w:line="300" w:lineRule="auto"/>
        <w:ind w:right="27"/>
        <w:rPr>
          <w:sz w:val="14"/>
          <w:szCs w:val="14"/>
          <w:lang w:val="ru-RU"/>
        </w:rPr>
      </w:pPr>
      <w:r w:rsidRPr="004D67A2">
        <w:rPr>
          <w:sz w:val="14"/>
          <w:szCs w:val="14"/>
          <w:lang w:val="ru-RU"/>
        </w:rPr>
        <w:t xml:space="preserve"> Удерживая рулевое колесо обеими руками, переместите его вверх/</w:t>
      </w:r>
      <w:r>
        <w:rPr>
          <w:sz w:val="14"/>
          <w:szCs w:val="14"/>
          <w:lang w:val="ru-RU"/>
        </w:rPr>
        <w:t xml:space="preserve"> </w:t>
      </w:r>
      <w:r w:rsidRPr="004D67A2">
        <w:rPr>
          <w:sz w:val="14"/>
          <w:szCs w:val="14"/>
          <w:lang w:val="ru-RU"/>
        </w:rPr>
        <w:t xml:space="preserve">вниз (направление </w:t>
      </w:r>
      <w:r w:rsidRPr="004D67A2">
        <w:rPr>
          <w:sz w:val="14"/>
          <w:szCs w:val="14"/>
        </w:rPr>
        <w:t>A</w:t>
      </w:r>
      <w:r w:rsidRPr="004D67A2">
        <w:rPr>
          <w:sz w:val="14"/>
          <w:szCs w:val="14"/>
          <w:lang w:val="ru-RU"/>
        </w:rPr>
        <w:t xml:space="preserve">) и назад/вперед (направление </w:t>
      </w:r>
      <w:r w:rsidRPr="004D67A2">
        <w:rPr>
          <w:sz w:val="14"/>
          <w:szCs w:val="14"/>
        </w:rPr>
        <w:t>B</w:t>
      </w:r>
      <w:r w:rsidRPr="004D67A2">
        <w:rPr>
          <w:sz w:val="14"/>
          <w:szCs w:val="14"/>
          <w:lang w:val="ru-RU"/>
        </w:rPr>
        <w:t>) в наиболее удобное положение.</w:t>
      </w:r>
    </w:p>
    <w:p w14:paraId="1F9DD624" w14:textId="77777777" w:rsidR="009E53D3" w:rsidRPr="002D136C" w:rsidRDefault="004D67A2" w:rsidP="00B56499">
      <w:pPr>
        <w:pStyle w:val="a6"/>
        <w:numPr>
          <w:ilvl w:val="0"/>
          <w:numId w:val="106"/>
        </w:numPr>
        <w:tabs>
          <w:tab w:val="left" w:pos="311"/>
          <w:tab w:val="left" w:pos="334"/>
        </w:tabs>
        <w:spacing w:before="0" w:line="300" w:lineRule="auto"/>
        <w:ind w:right="26"/>
        <w:rPr>
          <w:sz w:val="14"/>
          <w:szCs w:val="14"/>
          <w:lang w:val="ru-RU"/>
        </w:rPr>
      </w:pPr>
      <w:r w:rsidRPr="004D67A2">
        <w:rPr>
          <w:sz w:val="14"/>
          <w:szCs w:val="14"/>
          <w:lang w:val="ru-RU"/>
        </w:rPr>
        <w:t>После установки рулевого колеса в нужное положение</w:t>
      </w:r>
      <w:r w:rsidR="002D136C">
        <w:rPr>
          <w:sz w:val="14"/>
          <w:szCs w:val="14"/>
          <w:lang w:val="ru-RU"/>
        </w:rPr>
        <w:t xml:space="preserve">, </w:t>
      </w:r>
      <w:r w:rsidR="002D136C" w:rsidRPr="002D136C">
        <w:rPr>
          <w:sz w:val="14"/>
          <w:szCs w:val="14"/>
          <w:lang w:val="ru-RU"/>
        </w:rPr>
        <w:t>зафиксируйте рулевое колесо, сложив рычаг фиксации.</w:t>
      </w:r>
    </w:p>
    <w:p w14:paraId="052CD463" w14:textId="77777777" w:rsidR="009E53D3" w:rsidRPr="004D67A2" w:rsidRDefault="009E53D3">
      <w:pPr>
        <w:pStyle w:val="a6"/>
        <w:spacing w:line="309" w:lineRule="auto"/>
        <w:rPr>
          <w:sz w:val="17"/>
          <w:lang w:val="ru-RU"/>
        </w:rPr>
        <w:sectPr w:rsidR="009E53D3" w:rsidRPr="004D67A2">
          <w:pgSz w:w="8740" w:h="11910"/>
          <w:pgMar w:top="220" w:right="850" w:bottom="560" w:left="850" w:header="0" w:footer="362" w:gutter="0"/>
          <w:cols w:num="2" w:space="720" w:equalWidth="0">
            <w:col w:w="3343" w:space="321"/>
            <w:col w:w="3376"/>
          </w:cols>
        </w:sectPr>
      </w:pPr>
    </w:p>
    <w:p w14:paraId="23DC7B03" w14:textId="25D21E26" w:rsidR="009E53D3" w:rsidRPr="00EA75DE" w:rsidRDefault="00D426C2">
      <w:pPr>
        <w:spacing w:before="72"/>
        <w:ind w:left="28"/>
        <w:jc w:val="both"/>
        <w:rPr>
          <w:i/>
          <w:sz w:val="18"/>
          <w:szCs w:val="18"/>
          <w:lang w:val="ru-RU"/>
        </w:rPr>
      </w:pPr>
      <w:r>
        <w:rPr>
          <w:i/>
          <w:noProof/>
          <w:sz w:val="20"/>
        </w:rPr>
        <w:lastRenderedPageBreak/>
        <mc:AlternateContent>
          <mc:Choice Requires="wps">
            <w:drawing>
              <wp:anchor distT="0" distB="0" distL="0" distR="0" simplePos="0" relativeHeight="251512320" behindDoc="0" locked="0" layoutInCell="1" allowOverlap="1" wp14:anchorId="124FC861" wp14:editId="19C6F87F">
                <wp:simplePos x="0" y="0"/>
                <wp:positionH relativeFrom="page">
                  <wp:posOffset>557999</wp:posOffset>
                </wp:positionH>
                <wp:positionV relativeFrom="paragraph">
                  <wp:posOffset>249923</wp:posOffset>
                </wp:positionV>
                <wp:extent cx="4428490" cy="381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7FA6C92" id="Graphic 273" o:spid="_x0000_s1026" style="position:absolute;margin-left:43.95pt;margin-top:19.7pt;width:348.7pt;height:.3pt;z-index:25151232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AE256B" w:rsidRPr="00EA75DE">
        <w:rPr>
          <w:i/>
          <w:color w:val="007FFF"/>
          <w:spacing w:val="-2"/>
          <w:sz w:val="18"/>
          <w:szCs w:val="18"/>
          <w:lang w:val="ru-RU"/>
        </w:rPr>
        <w:t>Подготовка перед началом движения</w:t>
      </w:r>
    </w:p>
    <w:p w14:paraId="5C67D989" w14:textId="77777777" w:rsidR="009E53D3" w:rsidRPr="002D136C" w:rsidRDefault="002D136C" w:rsidP="008726B7">
      <w:pPr>
        <w:pStyle w:val="4"/>
        <w:spacing w:before="214" w:line="300" w:lineRule="auto"/>
        <w:ind w:right="5"/>
        <w:jc w:val="both"/>
        <w:rPr>
          <w:sz w:val="14"/>
          <w:szCs w:val="14"/>
          <w:lang w:val="ru-RU"/>
        </w:rPr>
      </w:pPr>
      <w:r w:rsidRPr="002D136C">
        <w:rPr>
          <w:color w:val="79C1F9"/>
          <w:sz w:val="14"/>
          <w:szCs w:val="14"/>
          <w:lang w:val="ru-RU"/>
        </w:rPr>
        <w:t>Настройка усилия рулевого управления</w:t>
      </w:r>
    </w:p>
    <w:p w14:paraId="1711467F" w14:textId="77777777" w:rsidR="009E53D3" w:rsidRPr="002D136C" w:rsidRDefault="00D426C2" w:rsidP="008726B7">
      <w:pPr>
        <w:pStyle w:val="a3"/>
        <w:tabs>
          <w:tab w:val="left" w:pos="1000"/>
          <w:tab w:val="left" w:pos="1649"/>
          <w:tab w:val="left" w:pos="2374"/>
          <w:tab w:val="left" w:pos="3147"/>
        </w:tabs>
        <w:spacing w:before="164" w:line="300" w:lineRule="auto"/>
        <w:ind w:left="0" w:right="5"/>
        <w:jc w:val="left"/>
        <w:rPr>
          <w:sz w:val="14"/>
          <w:szCs w:val="14"/>
          <w:lang w:val="ru-RU"/>
        </w:rPr>
      </w:pPr>
      <w:r w:rsidRPr="00A0133B">
        <w:rPr>
          <w:noProof/>
          <w:sz w:val="14"/>
          <w:szCs w:val="14"/>
        </w:rPr>
        <w:drawing>
          <wp:inline distT="0" distB="0" distL="0" distR="0" wp14:anchorId="0137F004" wp14:editId="59FF6EB1">
            <wp:extent cx="211493" cy="210438"/>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2D136C">
        <w:rPr>
          <w:spacing w:val="-2"/>
          <w:sz w:val="14"/>
          <w:szCs w:val="14"/>
          <w:lang w:val="ru-RU"/>
        </w:rPr>
        <w:t xml:space="preserve"> </w:t>
      </w:r>
      <w:r w:rsidR="002D136C" w:rsidRPr="002D136C">
        <w:rPr>
          <w:spacing w:val="-2"/>
          <w:sz w:val="14"/>
          <w:szCs w:val="14"/>
          <w:lang w:val="ru-RU"/>
        </w:rPr>
        <w:t xml:space="preserve">Водитель должен выбирать подходящее усилие рулевого управления в зависимости от своих навыков вождения и дорожных условий. </w:t>
      </w:r>
      <w:r w:rsidRPr="00A0133B">
        <w:rPr>
          <w:noProof/>
          <w:spacing w:val="-19"/>
          <w:sz w:val="14"/>
          <w:szCs w:val="14"/>
        </w:rPr>
        <w:drawing>
          <wp:inline distT="0" distB="0" distL="0" distR="0" wp14:anchorId="374660B5" wp14:editId="21F8CDFB">
            <wp:extent cx="60000" cy="78000"/>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1" cstate="print"/>
                    <a:stretch>
                      <a:fillRect/>
                    </a:stretch>
                  </pic:blipFill>
                  <pic:spPr>
                    <a:xfrm>
                      <a:off x="0" y="0"/>
                      <a:ext cx="60000" cy="78000"/>
                    </a:xfrm>
                    <a:prstGeom prst="rect">
                      <a:avLst/>
                    </a:prstGeom>
                  </pic:spPr>
                </pic:pic>
              </a:graphicData>
            </a:graphic>
          </wp:inline>
        </w:drawing>
      </w:r>
    </w:p>
    <w:p w14:paraId="0CCA34EE" w14:textId="77777777" w:rsidR="009E53D3" w:rsidRPr="002D136C" w:rsidRDefault="009E53D3" w:rsidP="008726B7">
      <w:pPr>
        <w:pStyle w:val="a3"/>
        <w:spacing w:before="6" w:line="300" w:lineRule="auto"/>
        <w:ind w:left="0"/>
        <w:jc w:val="left"/>
        <w:rPr>
          <w:sz w:val="14"/>
          <w:szCs w:val="14"/>
          <w:lang w:val="ru-RU"/>
        </w:rPr>
      </w:pPr>
    </w:p>
    <w:p w14:paraId="445D4A2E" w14:textId="77777777" w:rsidR="009E53D3" w:rsidRPr="00A0133B" w:rsidRDefault="00D426C2" w:rsidP="008726B7">
      <w:pPr>
        <w:pStyle w:val="a3"/>
        <w:spacing w:line="300" w:lineRule="auto"/>
        <w:ind w:right="-58"/>
        <w:jc w:val="left"/>
        <w:rPr>
          <w:sz w:val="14"/>
          <w:szCs w:val="14"/>
        </w:rPr>
      </w:pPr>
      <w:r w:rsidRPr="00A0133B">
        <w:rPr>
          <w:noProof/>
          <w:sz w:val="14"/>
          <w:szCs w:val="14"/>
        </w:rPr>
        <w:drawing>
          <wp:inline distT="0" distB="0" distL="0" distR="0" wp14:anchorId="6102E1EF" wp14:editId="46A2802A">
            <wp:extent cx="2110236" cy="1146048"/>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96" cstate="print"/>
                    <a:stretch>
                      <a:fillRect/>
                    </a:stretch>
                  </pic:blipFill>
                  <pic:spPr>
                    <a:xfrm>
                      <a:off x="0" y="0"/>
                      <a:ext cx="2110236" cy="1146048"/>
                    </a:xfrm>
                    <a:prstGeom prst="rect">
                      <a:avLst/>
                    </a:prstGeom>
                  </pic:spPr>
                </pic:pic>
              </a:graphicData>
            </a:graphic>
          </wp:inline>
        </w:drawing>
      </w:r>
    </w:p>
    <w:p w14:paraId="49F397A2" w14:textId="77777777" w:rsidR="009E53D3" w:rsidRPr="002D136C" w:rsidRDefault="002D136C" w:rsidP="008726B7">
      <w:pPr>
        <w:pStyle w:val="a3"/>
        <w:spacing w:before="45" w:line="300" w:lineRule="auto"/>
        <w:ind w:right="7"/>
        <w:rPr>
          <w:sz w:val="14"/>
          <w:szCs w:val="14"/>
          <w:lang w:val="ru-RU"/>
        </w:rPr>
      </w:pPr>
      <w:r w:rsidRPr="002D136C">
        <w:rPr>
          <w:sz w:val="14"/>
          <w:szCs w:val="14"/>
          <w:lang w:val="ru-RU"/>
        </w:rPr>
        <w:t xml:space="preserve">Когда питание автомобиля находится в положении </w:t>
      </w:r>
      <w:r w:rsidRPr="002D136C">
        <w:rPr>
          <w:sz w:val="14"/>
          <w:szCs w:val="14"/>
        </w:rPr>
        <w:t>ON</w:t>
      </w:r>
      <w:r w:rsidRPr="002D136C">
        <w:rPr>
          <w:sz w:val="14"/>
          <w:szCs w:val="14"/>
          <w:lang w:val="ru-RU"/>
        </w:rPr>
        <w:t xml:space="preserve"> (ВКЛ) или двигатель запущен, нажмите последовательно на мультимедийном дисплее:</w:t>
      </w:r>
      <w:r>
        <w:rPr>
          <w:sz w:val="14"/>
          <w:szCs w:val="14"/>
          <w:lang w:val="ru-RU"/>
        </w:rPr>
        <w:t xml:space="preserve"> «</w:t>
      </w:r>
      <w:r w:rsidRPr="002D136C">
        <w:rPr>
          <w:sz w:val="14"/>
          <w:szCs w:val="14"/>
          <w:lang w:val="ru-RU"/>
        </w:rPr>
        <w:t>Настройки автомобиля → Вождение → Усили</w:t>
      </w:r>
      <w:r>
        <w:rPr>
          <w:sz w:val="14"/>
          <w:szCs w:val="14"/>
          <w:lang w:val="ru-RU"/>
        </w:rPr>
        <w:t xml:space="preserve">е </w:t>
      </w:r>
      <w:r w:rsidRPr="002D136C">
        <w:rPr>
          <w:sz w:val="14"/>
          <w:szCs w:val="14"/>
          <w:lang w:val="ru-RU"/>
        </w:rPr>
        <w:t>рулевого управления</w:t>
      </w:r>
      <w:r>
        <w:rPr>
          <w:sz w:val="14"/>
          <w:szCs w:val="14"/>
          <w:lang w:val="ru-RU"/>
        </w:rPr>
        <w:t>»</w:t>
      </w:r>
      <w:r w:rsidRPr="002D136C">
        <w:rPr>
          <w:sz w:val="14"/>
          <w:szCs w:val="14"/>
          <w:lang w:val="ru-RU"/>
        </w:rPr>
        <w:t>,</w:t>
      </w:r>
      <w:r>
        <w:rPr>
          <w:sz w:val="14"/>
          <w:szCs w:val="14"/>
          <w:lang w:val="ru-RU"/>
        </w:rPr>
        <w:t xml:space="preserve"> </w:t>
      </w:r>
      <w:r w:rsidRPr="002D136C">
        <w:rPr>
          <w:sz w:val="14"/>
          <w:szCs w:val="14"/>
          <w:lang w:val="ru-RU"/>
        </w:rPr>
        <w:t>затем выберите необходимое усилие рулевого управления. Также можно активировать функцию «</w:t>
      </w:r>
      <w:r>
        <w:rPr>
          <w:sz w:val="14"/>
          <w:szCs w:val="14"/>
          <w:lang w:val="ru-RU"/>
        </w:rPr>
        <w:t>У</w:t>
      </w:r>
      <w:r w:rsidRPr="002D136C">
        <w:rPr>
          <w:sz w:val="14"/>
          <w:szCs w:val="14"/>
          <w:lang w:val="ru-RU"/>
        </w:rPr>
        <w:t>силие рулевого управления в зависимости от режима движения». После ее включения усилие на рулевом колесе будет автоматически соответствовать выбранному режиму вождения.</w:t>
      </w:r>
    </w:p>
    <w:p w14:paraId="210D0249" w14:textId="77777777" w:rsidR="009E53D3" w:rsidRPr="002D136C" w:rsidRDefault="00D426C2" w:rsidP="008726B7">
      <w:pPr>
        <w:spacing w:before="189" w:line="300" w:lineRule="auto"/>
        <w:rPr>
          <w:sz w:val="14"/>
          <w:szCs w:val="14"/>
          <w:lang w:val="ru-RU"/>
        </w:rPr>
      </w:pPr>
      <w:r w:rsidRPr="002D136C">
        <w:rPr>
          <w:sz w:val="14"/>
          <w:szCs w:val="14"/>
          <w:lang w:val="ru-RU"/>
        </w:rPr>
        <w:br w:type="column"/>
      </w:r>
    </w:p>
    <w:p w14:paraId="0B1D7B98" w14:textId="77777777" w:rsidR="002D136C" w:rsidRPr="00EA75DE" w:rsidRDefault="002D136C" w:rsidP="008726B7">
      <w:pPr>
        <w:pStyle w:val="2"/>
        <w:spacing w:line="300" w:lineRule="auto"/>
        <w:ind w:left="27"/>
        <w:rPr>
          <w:color w:val="1E6CEB"/>
          <w:sz w:val="14"/>
          <w:szCs w:val="14"/>
          <w:lang w:val="ru-RU"/>
        </w:rPr>
      </w:pPr>
      <w:bookmarkStart w:id="201" w:name="Steering_Wheel_Buttons_"/>
      <w:bookmarkStart w:id="202" w:name="_bookmark75"/>
      <w:bookmarkStart w:id="203" w:name="_bookmark76"/>
      <w:bookmarkEnd w:id="201"/>
      <w:bookmarkEnd w:id="202"/>
      <w:bookmarkEnd w:id="203"/>
    </w:p>
    <w:p w14:paraId="40CEC39B" w14:textId="77777777" w:rsidR="00F44EE8" w:rsidRDefault="00F44EE8" w:rsidP="008726B7">
      <w:pPr>
        <w:pStyle w:val="2"/>
        <w:spacing w:line="300" w:lineRule="auto"/>
        <w:ind w:left="27"/>
        <w:rPr>
          <w:color w:val="1E6CEB"/>
          <w:spacing w:val="-2"/>
          <w:sz w:val="16"/>
          <w:szCs w:val="16"/>
          <w:lang w:val="ru-RU"/>
        </w:rPr>
      </w:pPr>
    </w:p>
    <w:p w14:paraId="051B3E3B" w14:textId="12E04549" w:rsidR="009E53D3" w:rsidRPr="007524D5" w:rsidRDefault="002D136C" w:rsidP="008726B7">
      <w:pPr>
        <w:pStyle w:val="2"/>
        <w:spacing w:line="300" w:lineRule="auto"/>
        <w:ind w:left="27"/>
        <w:rPr>
          <w:sz w:val="16"/>
          <w:szCs w:val="16"/>
          <w:lang w:val="ru-RU"/>
        </w:rPr>
      </w:pPr>
      <w:r w:rsidRPr="007524D5">
        <w:rPr>
          <w:color w:val="1E6CEB"/>
          <w:spacing w:val="-2"/>
          <w:sz w:val="16"/>
          <w:szCs w:val="16"/>
          <w:lang w:val="ru-RU"/>
        </w:rPr>
        <w:t>Кнопки управления на рулевом колесе</w:t>
      </w:r>
    </w:p>
    <w:p w14:paraId="012EFFE8" w14:textId="77777777" w:rsidR="009E53D3" w:rsidRPr="002D136C" w:rsidRDefault="002D136C" w:rsidP="008726B7">
      <w:pPr>
        <w:pStyle w:val="4"/>
        <w:spacing w:before="102" w:line="300" w:lineRule="auto"/>
        <w:ind w:left="27"/>
        <w:rPr>
          <w:sz w:val="14"/>
          <w:szCs w:val="14"/>
          <w:lang w:val="ru-RU"/>
        </w:rPr>
      </w:pPr>
      <w:r>
        <w:rPr>
          <w:color w:val="79C1F9"/>
          <w:spacing w:val="-7"/>
          <w:sz w:val="14"/>
          <w:szCs w:val="14"/>
          <w:lang w:val="ru-RU"/>
        </w:rPr>
        <w:t>Тип</w:t>
      </w:r>
      <w:r w:rsidR="00D426C2" w:rsidRPr="002D136C">
        <w:rPr>
          <w:color w:val="79C1F9"/>
          <w:spacing w:val="-2"/>
          <w:sz w:val="14"/>
          <w:szCs w:val="14"/>
          <w:lang w:val="ru-RU"/>
        </w:rPr>
        <w:t xml:space="preserve"> </w:t>
      </w:r>
      <w:r w:rsidR="00D426C2" w:rsidRPr="002D136C">
        <w:rPr>
          <w:color w:val="79C1F9"/>
          <w:spacing w:val="-12"/>
          <w:sz w:val="14"/>
          <w:szCs w:val="14"/>
          <w:lang w:val="ru-RU"/>
        </w:rPr>
        <w:t>1</w:t>
      </w:r>
    </w:p>
    <w:p w14:paraId="031C09AD" w14:textId="77777777" w:rsidR="009E53D3" w:rsidRPr="002D136C" w:rsidRDefault="00D426C2" w:rsidP="008726B7">
      <w:pPr>
        <w:pStyle w:val="a3"/>
        <w:spacing w:before="5" w:line="300" w:lineRule="auto"/>
        <w:ind w:left="0"/>
        <w:jc w:val="left"/>
        <w:rPr>
          <w:b/>
          <w:sz w:val="14"/>
          <w:szCs w:val="14"/>
          <w:lang w:val="ru-RU"/>
        </w:rPr>
      </w:pPr>
      <w:r w:rsidRPr="00A0133B">
        <w:rPr>
          <w:b/>
          <w:noProof/>
          <w:sz w:val="14"/>
          <w:szCs w:val="14"/>
        </w:rPr>
        <w:drawing>
          <wp:anchor distT="0" distB="0" distL="0" distR="0" simplePos="0" relativeHeight="251628032" behindDoc="1" locked="0" layoutInCell="1" allowOverlap="1" wp14:anchorId="631BAC23" wp14:editId="37A7B599">
            <wp:simplePos x="0" y="0"/>
            <wp:positionH relativeFrom="page">
              <wp:posOffset>2885757</wp:posOffset>
            </wp:positionH>
            <wp:positionV relativeFrom="paragraph">
              <wp:posOffset>84549</wp:posOffset>
            </wp:positionV>
            <wp:extent cx="2109510" cy="1146048"/>
            <wp:effectExtent l="0" t="0" r="0" b="0"/>
            <wp:wrapTopAndBottom/>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97" cstate="print"/>
                    <a:stretch>
                      <a:fillRect/>
                    </a:stretch>
                  </pic:blipFill>
                  <pic:spPr>
                    <a:xfrm>
                      <a:off x="0" y="0"/>
                      <a:ext cx="2109510" cy="1146048"/>
                    </a:xfrm>
                    <a:prstGeom prst="rect">
                      <a:avLst/>
                    </a:prstGeom>
                  </pic:spPr>
                </pic:pic>
              </a:graphicData>
            </a:graphic>
          </wp:anchor>
        </w:drawing>
      </w:r>
    </w:p>
    <w:p w14:paraId="65ABF3A2" w14:textId="77777777" w:rsidR="009E53D3" w:rsidRPr="002D136C" w:rsidRDefault="002D136C" w:rsidP="008726B7">
      <w:pPr>
        <w:pStyle w:val="a6"/>
        <w:numPr>
          <w:ilvl w:val="0"/>
          <w:numId w:val="105"/>
        </w:numPr>
        <w:tabs>
          <w:tab w:val="left" w:pos="309"/>
          <w:tab w:val="left" w:pos="332"/>
        </w:tabs>
        <w:spacing w:before="92" w:line="300" w:lineRule="auto"/>
        <w:ind w:right="25" w:hanging="305"/>
        <w:rPr>
          <w:sz w:val="14"/>
          <w:szCs w:val="14"/>
          <w:lang w:val="ru-RU"/>
        </w:rPr>
      </w:pPr>
      <w:r w:rsidRPr="002D136C">
        <w:rPr>
          <w:sz w:val="14"/>
          <w:szCs w:val="14"/>
          <w:lang w:val="ru-RU"/>
        </w:rPr>
        <w:t>Кнопка уменьшения дистанции: к</w:t>
      </w:r>
      <w:r w:rsidR="00FC21C4">
        <w:rPr>
          <w:sz w:val="14"/>
          <w:szCs w:val="14"/>
          <w:lang w:val="ru-RU"/>
        </w:rPr>
        <w:t>ратковременное</w:t>
      </w:r>
      <w:r w:rsidRPr="002D136C">
        <w:rPr>
          <w:sz w:val="14"/>
          <w:szCs w:val="14"/>
          <w:lang w:val="ru-RU"/>
        </w:rPr>
        <w:t xml:space="preserve"> нажатие уменьшает дистанцию до впереди идущего автомобиля (доступно только при использовании функций интеллектуального круиз-контроля (</w:t>
      </w:r>
      <w:r w:rsidRPr="002D136C">
        <w:rPr>
          <w:sz w:val="14"/>
          <w:szCs w:val="14"/>
        </w:rPr>
        <w:t>ICC</w:t>
      </w:r>
      <w:r w:rsidRPr="002D136C">
        <w:rPr>
          <w:sz w:val="14"/>
          <w:szCs w:val="14"/>
          <w:lang w:val="ru-RU"/>
        </w:rPr>
        <w:t>) / адаптивного круиз-контроля (</w:t>
      </w:r>
      <w:r w:rsidRPr="002D136C">
        <w:rPr>
          <w:sz w:val="14"/>
          <w:szCs w:val="14"/>
        </w:rPr>
        <w:t>ACC</w:t>
      </w:r>
      <w:r w:rsidRPr="002D136C">
        <w:rPr>
          <w:sz w:val="14"/>
          <w:szCs w:val="14"/>
          <w:lang w:val="ru-RU"/>
        </w:rPr>
        <w:t>)).</w:t>
      </w:r>
    </w:p>
    <w:p w14:paraId="10AE85A0" w14:textId="77777777" w:rsidR="009E53D3" w:rsidRPr="002D136C" w:rsidRDefault="002D136C" w:rsidP="008726B7">
      <w:pPr>
        <w:pStyle w:val="a6"/>
        <w:numPr>
          <w:ilvl w:val="0"/>
          <w:numId w:val="105"/>
        </w:numPr>
        <w:tabs>
          <w:tab w:val="left" w:pos="309"/>
          <w:tab w:val="left" w:pos="332"/>
        </w:tabs>
        <w:spacing w:before="7" w:line="300" w:lineRule="auto"/>
        <w:ind w:right="26" w:hanging="305"/>
        <w:rPr>
          <w:sz w:val="14"/>
          <w:szCs w:val="14"/>
          <w:lang w:val="ru-RU"/>
        </w:rPr>
      </w:pPr>
      <w:r w:rsidRPr="002D136C">
        <w:rPr>
          <w:spacing w:val="-2"/>
          <w:sz w:val="14"/>
          <w:szCs w:val="14"/>
          <w:lang w:val="ru-RU"/>
        </w:rPr>
        <w:t xml:space="preserve">Кнопка </w:t>
      </w:r>
      <w:r w:rsidR="00EF1645">
        <w:rPr>
          <w:spacing w:val="-2"/>
          <w:sz w:val="14"/>
          <w:szCs w:val="14"/>
          <w:lang w:val="ru-RU"/>
        </w:rPr>
        <w:t>увеличения</w:t>
      </w:r>
      <w:r w:rsidRPr="002D136C">
        <w:rPr>
          <w:spacing w:val="-2"/>
          <w:sz w:val="14"/>
          <w:szCs w:val="14"/>
          <w:lang w:val="ru-RU"/>
        </w:rPr>
        <w:t xml:space="preserve"> скорости и возобновления круиз</w:t>
      </w:r>
      <w:r>
        <w:rPr>
          <w:spacing w:val="-2"/>
          <w:sz w:val="14"/>
          <w:szCs w:val="14"/>
          <w:lang w:val="ru-RU"/>
        </w:rPr>
        <w:t>-контроля</w:t>
      </w:r>
      <w:r w:rsidRPr="002D136C">
        <w:rPr>
          <w:spacing w:val="-2"/>
          <w:sz w:val="14"/>
          <w:szCs w:val="14"/>
          <w:lang w:val="ru-RU"/>
        </w:rPr>
        <w:t>:</w:t>
      </w:r>
    </w:p>
    <w:p w14:paraId="12490858" w14:textId="77777777" w:rsidR="002D136C" w:rsidRPr="002D136C" w:rsidRDefault="00FC21C4" w:rsidP="008726B7">
      <w:pPr>
        <w:pStyle w:val="a6"/>
        <w:numPr>
          <w:ilvl w:val="1"/>
          <w:numId w:val="105"/>
        </w:numPr>
        <w:tabs>
          <w:tab w:val="left" w:pos="559"/>
        </w:tabs>
        <w:spacing w:line="300" w:lineRule="auto"/>
        <w:ind w:right="26"/>
        <w:rPr>
          <w:sz w:val="14"/>
          <w:szCs w:val="14"/>
          <w:lang w:val="ru-RU"/>
        </w:rPr>
      </w:pPr>
      <w:r>
        <w:rPr>
          <w:sz w:val="14"/>
          <w:szCs w:val="14"/>
          <w:lang w:val="ru-RU"/>
        </w:rPr>
        <w:t xml:space="preserve">Кратковременное нажатие: </w:t>
      </w:r>
      <w:r w:rsidR="002D136C" w:rsidRPr="002D136C">
        <w:rPr>
          <w:sz w:val="14"/>
          <w:szCs w:val="14"/>
          <w:lang w:val="ru-RU"/>
        </w:rPr>
        <w:t>увеличение скорости на 5 км/ч.</w:t>
      </w:r>
    </w:p>
    <w:p w14:paraId="16D1DACF" w14:textId="77777777" w:rsidR="002D136C" w:rsidRPr="00EA75DE" w:rsidRDefault="00FC21C4" w:rsidP="008726B7">
      <w:pPr>
        <w:pStyle w:val="a6"/>
        <w:numPr>
          <w:ilvl w:val="1"/>
          <w:numId w:val="105"/>
        </w:numPr>
        <w:tabs>
          <w:tab w:val="left" w:pos="559"/>
        </w:tabs>
        <w:spacing w:line="300" w:lineRule="auto"/>
        <w:ind w:right="26"/>
        <w:rPr>
          <w:sz w:val="14"/>
          <w:szCs w:val="14"/>
          <w:lang w:val="ru-RU"/>
        </w:rPr>
      </w:pPr>
      <w:r>
        <w:rPr>
          <w:sz w:val="14"/>
          <w:szCs w:val="14"/>
          <w:lang w:val="ru-RU"/>
        </w:rPr>
        <w:t xml:space="preserve">Длительное нажатие: </w:t>
      </w:r>
      <w:r w:rsidR="002D136C" w:rsidRPr="00EA75DE">
        <w:rPr>
          <w:sz w:val="14"/>
          <w:szCs w:val="14"/>
          <w:lang w:val="ru-RU"/>
        </w:rPr>
        <w:t>плавное увеличение скорости с шагом 1 км/ч.</w:t>
      </w:r>
    </w:p>
    <w:p w14:paraId="0BC3EB94" w14:textId="77777777" w:rsidR="009E53D3" w:rsidRPr="002D136C" w:rsidRDefault="002D136C" w:rsidP="008726B7">
      <w:pPr>
        <w:pStyle w:val="a6"/>
        <w:numPr>
          <w:ilvl w:val="1"/>
          <w:numId w:val="105"/>
        </w:numPr>
        <w:tabs>
          <w:tab w:val="left" w:pos="559"/>
        </w:tabs>
        <w:spacing w:line="300" w:lineRule="auto"/>
        <w:ind w:right="26"/>
        <w:rPr>
          <w:sz w:val="14"/>
          <w:szCs w:val="14"/>
          <w:lang w:val="ru-RU"/>
        </w:rPr>
      </w:pPr>
      <w:r w:rsidRPr="002D136C">
        <w:rPr>
          <w:sz w:val="14"/>
          <w:szCs w:val="14"/>
          <w:lang w:val="ru-RU"/>
        </w:rPr>
        <w:t>Нажмите эту кнопку, чтобы подтвердить возобновление работы функции (доступно только для интеллектуального (</w:t>
      </w:r>
      <w:r w:rsidRPr="002D136C">
        <w:rPr>
          <w:sz w:val="14"/>
          <w:szCs w:val="14"/>
        </w:rPr>
        <w:t>ICC</w:t>
      </w:r>
      <w:r w:rsidRPr="002D136C">
        <w:rPr>
          <w:sz w:val="14"/>
          <w:szCs w:val="14"/>
          <w:lang w:val="ru-RU"/>
        </w:rPr>
        <w:t>) / адаптивного</w:t>
      </w:r>
      <w:r>
        <w:rPr>
          <w:sz w:val="14"/>
          <w:szCs w:val="14"/>
          <w:lang w:val="ru-RU"/>
        </w:rPr>
        <w:t xml:space="preserve"> </w:t>
      </w:r>
      <w:r w:rsidRPr="002D136C">
        <w:rPr>
          <w:sz w:val="14"/>
          <w:szCs w:val="14"/>
          <w:lang w:val="ru-RU"/>
        </w:rPr>
        <w:t>круиз-контроля (</w:t>
      </w:r>
      <w:r w:rsidRPr="002D136C">
        <w:rPr>
          <w:sz w:val="14"/>
          <w:szCs w:val="14"/>
        </w:rPr>
        <w:t>ACC</w:t>
      </w:r>
      <w:r w:rsidRPr="002D136C">
        <w:rPr>
          <w:sz w:val="14"/>
          <w:szCs w:val="14"/>
          <w:lang w:val="ru-RU"/>
        </w:rPr>
        <w:t>))</w:t>
      </w:r>
    </w:p>
    <w:p w14:paraId="76313EF7" w14:textId="77777777" w:rsidR="009E53D3" w:rsidRPr="002D136C" w:rsidRDefault="002D136C" w:rsidP="008726B7">
      <w:pPr>
        <w:pStyle w:val="a6"/>
        <w:numPr>
          <w:ilvl w:val="0"/>
          <w:numId w:val="105"/>
        </w:numPr>
        <w:tabs>
          <w:tab w:val="left" w:pos="309"/>
          <w:tab w:val="left" w:pos="332"/>
        </w:tabs>
        <w:spacing w:before="6" w:line="300" w:lineRule="auto"/>
        <w:ind w:right="26" w:hanging="305"/>
        <w:rPr>
          <w:sz w:val="14"/>
          <w:szCs w:val="14"/>
          <w:lang w:val="ru-RU"/>
        </w:rPr>
      </w:pPr>
      <w:r w:rsidRPr="002D136C">
        <w:rPr>
          <w:spacing w:val="-2"/>
          <w:sz w:val="14"/>
          <w:szCs w:val="14"/>
          <w:lang w:val="ru-RU"/>
        </w:rPr>
        <w:t>Кнопка увеличения дистанции: к</w:t>
      </w:r>
      <w:r w:rsidR="00FC21C4">
        <w:rPr>
          <w:spacing w:val="-2"/>
          <w:sz w:val="14"/>
          <w:szCs w:val="14"/>
          <w:lang w:val="ru-RU"/>
        </w:rPr>
        <w:t xml:space="preserve">ратковременное </w:t>
      </w:r>
      <w:r w:rsidRPr="002D136C">
        <w:rPr>
          <w:spacing w:val="-2"/>
          <w:sz w:val="14"/>
          <w:szCs w:val="14"/>
          <w:lang w:val="ru-RU"/>
        </w:rPr>
        <w:t>нажатие увеличивает дистанцию (доступно только при функциях интеллектуального круиз-контроля (</w:t>
      </w:r>
      <w:r w:rsidRPr="002D136C">
        <w:rPr>
          <w:spacing w:val="-2"/>
          <w:sz w:val="14"/>
          <w:szCs w:val="14"/>
        </w:rPr>
        <w:t>ICC</w:t>
      </w:r>
      <w:r w:rsidRPr="002D136C">
        <w:rPr>
          <w:spacing w:val="-2"/>
          <w:sz w:val="14"/>
          <w:szCs w:val="14"/>
          <w:lang w:val="ru-RU"/>
        </w:rPr>
        <w:t>) / адаптивного круиз-контроля (</w:t>
      </w:r>
      <w:r w:rsidRPr="002D136C">
        <w:rPr>
          <w:spacing w:val="-2"/>
          <w:sz w:val="14"/>
          <w:szCs w:val="14"/>
        </w:rPr>
        <w:t>ACC</w:t>
      </w:r>
      <w:r w:rsidRPr="002D136C">
        <w:rPr>
          <w:spacing w:val="-2"/>
          <w:sz w:val="14"/>
          <w:szCs w:val="14"/>
          <w:lang w:val="ru-RU"/>
        </w:rPr>
        <w:t>)).</w:t>
      </w:r>
    </w:p>
    <w:p w14:paraId="5A497E64" w14:textId="77777777" w:rsidR="009E53D3" w:rsidRPr="002D136C" w:rsidRDefault="002D136C" w:rsidP="008726B7">
      <w:pPr>
        <w:pStyle w:val="a6"/>
        <w:numPr>
          <w:ilvl w:val="0"/>
          <w:numId w:val="105"/>
        </w:numPr>
        <w:tabs>
          <w:tab w:val="left" w:pos="309"/>
          <w:tab w:val="left" w:pos="332"/>
        </w:tabs>
        <w:spacing w:before="9" w:line="300" w:lineRule="auto"/>
        <w:ind w:right="26" w:hanging="305"/>
        <w:rPr>
          <w:sz w:val="14"/>
          <w:szCs w:val="14"/>
          <w:lang w:val="ru-RU"/>
        </w:rPr>
      </w:pPr>
      <w:r w:rsidRPr="002D136C">
        <w:rPr>
          <w:spacing w:val="-2"/>
          <w:sz w:val="14"/>
          <w:szCs w:val="14"/>
          <w:lang w:val="ru-RU"/>
        </w:rPr>
        <w:t>Кнопка пользовательской функции: выполняемая функция зависит от настроек мультимедийного дисплея.</w:t>
      </w:r>
    </w:p>
    <w:p w14:paraId="5082BB7D" w14:textId="77777777" w:rsidR="009E53D3" w:rsidRPr="002D136C" w:rsidRDefault="009E53D3">
      <w:pPr>
        <w:pStyle w:val="a6"/>
        <w:spacing w:line="309" w:lineRule="auto"/>
        <w:rPr>
          <w:sz w:val="17"/>
          <w:lang w:val="ru-RU"/>
        </w:rPr>
        <w:sectPr w:rsidR="009E53D3" w:rsidRPr="002D136C">
          <w:pgSz w:w="8740" w:h="11910"/>
          <w:pgMar w:top="220" w:right="850" w:bottom="560" w:left="850" w:header="0" w:footer="362" w:gutter="0"/>
          <w:cols w:num="2" w:space="720" w:equalWidth="0">
            <w:col w:w="3345" w:space="322"/>
            <w:col w:w="3373"/>
          </w:cols>
        </w:sectPr>
      </w:pPr>
    </w:p>
    <w:p w14:paraId="425F793C" w14:textId="3BAE391F" w:rsidR="009E53D3" w:rsidRPr="00AE256B" w:rsidRDefault="00F66C25" w:rsidP="00AE256B">
      <w:pPr>
        <w:spacing w:before="72"/>
        <w:ind w:left="3828"/>
        <w:rPr>
          <w:i/>
          <w:sz w:val="18"/>
          <w:szCs w:val="18"/>
          <w:lang w:val="ru-RU"/>
        </w:rPr>
      </w:pPr>
      <w:hyperlink w:anchor="_bookmark66" w:history="1">
        <w:r w:rsidR="00AE256B" w:rsidRPr="00AE256B">
          <w:rPr>
            <w:i/>
            <w:color w:val="007FFF"/>
            <w:spacing w:val="-2"/>
            <w:sz w:val="18"/>
            <w:szCs w:val="18"/>
            <w:lang w:val="ru-RU"/>
          </w:rPr>
          <w:t>Подготовка перед началом движения</w:t>
        </w:r>
      </w:hyperlink>
    </w:p>
    <w:p w14:paraId="63BACFEE" w14:textId="77777777" w:rsidR="009E53D3" w:rsidRPr="00AE256B" w:rsidRDefault="00D426C2">
      <w:pPr>
        <w:pStyle w:val="a3"/>
        <w:spacing w:before="10"/>
        <w:ind w:left="0"/>
        <w:jc w:val="left"/>
        <w:rPr>
          <w:i/>
          <w:sz w:val="5"/>
          <w:lang w:val="ru-RU"/>
        </w:rPr>
      </w:pPr>
      <w:r>
        <w:rPr>
          <w:i/>
          <w:noProof/>
          <w:sz w:val="5"/>
        </w:rPr>
        <mc:AlternateContent>
          <mc:Choice Requires="wps">
            <w:drawing>
              <wp:anchor distT="0" distB="0" distL="0" distR="0" simplePos="0" relativeHeight="251936768" behindDoc="1" locked="0" layoutInCell="1" allowOverlap="1" wp14:anchorId="37EE843A" wp14:editId="54537026">
                <wp:simplePos x="0" y="0"/>
                <wp:positionH relativeFrom="page">
                  <wp:posOffset>557999</wp:posOffset>
                </wp:positionH>
                <wp:positionV relativeFrom="paragraph">
                  <wp:posOffset>58165</wp:posOffset>
                </wp:positionV>
                <wp:extent cx="4428490" cy="381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42CE902" id="Graphic 278" o:spid="_x0000_s1026" style="position:absolute;margin-left:43.95pt;margin-top:4.6pt;width:348.7pt;height:.3pt;z-index:-25137971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10C7D533" w14:textId="77777777" w:rsidR="009E53D3" w:rsidRPr="00AE256B" w:rsidRDefault="009E53D3">
      <w:pPr>
        <w:pStyle w:val="a3"/>
        <w:spacing w:before="1"/>
        <w:ind w:left="0"/>
        <w:jc w:val="left"/>
        <w:rPr>
          <w:i/>
          <w:sz w:val="6"/>
          <w:lang w:val="ru-RU"/>
        </w:rPr>
      </w:pPr>
    </w:p>
    <w:p w14:paraId="5D4AC30B" w14:textId="77777777" w:rsidR="009E53D3" w:rsidRPr="00AE256B" w:rsidRDefault="009E53D3">
      <w:pPr>
        <w:pStyle w:val="a3"/>
        <w:jc w:val="left"/>
        <w:rPr>
          <w:i/>
          <w:sz w:val="6"/>
          <w:lang w:val="ru-RU"/>
        </w:rPr>
        <w:sectPr w:rsidR="009E53D3" w:rsidRPr="00AE256B">
          <w:pgSz w:w="8740" w:h="11910"/>
          <w:pgMar w:top="220" w:right="850" w:bottom="560" w:left="850" w:header="0" w:footer="362" w:gutter="0"/>
          <w:cols w:space="720"/>
        </w:sectPr>
      </w:pPr>
    </w:p>
    <w:p w14:paraId="18295BB5" w14:textId="77777777" w:rsidR="009E53D3" w:rsidRPr="00AE256B" w:rsidRDefault="009E53D3">
      <w:pPr>
        <w:pStyle w:val="a3"/>
        <w:spacing w:before="7"/>
        <w:ind w:left="0"/>
        <w:jc w:val="left"/>
        <w:rPr>
          <w:i/>
          <w:sz w:val="3"/>
          <w:lang w:val="ru-RU"/>
        </w:rPr>
      </w:pPr>
    </w:p>
    <w:p w14:paraId="05AFF903" w14:textId="77777777" w:rsidR="009E53D3" w:rsidRPr="00A0133B" w:rsidRDefault="00D426C2">
      <w:pPr>
        <w:pStyle w:val="a3"/>
        <w:ind w:left="34" w:right="-44"/>
        <w:jc w:val="left"/>
        <w:rPr>
          <w:sz w:val="14"/>
          <w:szCs w:val="14"/>
        </w:rPr>
      </w:pPr>
      <w:r w:rsidRPr="00A0133B">
        <w:rPr>
          <w:noProof/>
          <w:sz w:val="14"/>
          <w:szCs w:val="14"/>
        </w:rPr>
        <w:drawing>
          <wp:inline distT="0" distB="0" distL="0" distR="0" wp14:anchorId="20023BCC" wp14:editId="10BCBA5C">
            <wp:extent cx="2099031" cy="1139952"/>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98" cstate="print"/>
                    <a:stretch>
                      <a:fillRect/>
                    </a:stretch>
                  </pic:blipFill>
                  <pic:spPr>
                    <a:xfrm>
                      <a:off x="0" y="0"/>
                      <a:ext cx="2099031" cy="1139952"/>
                    </a:xfrm>
                    <a:prstGeom prst="rect">
                      <a:avLst/>
                    </a:prstGeom>
                  </pic:spPr>
                </pic:pic>
              </a:graphicData>
            </a:graphic>
          </wp:inline>
        </w:drawing>
      </w:r>
    </w:p>
    <w:p w14:paraId="4AF09BCA" w14:textId="77777777" w:rsidR="009E53D3" w:rsidRPr="00084AF9" w:rsidRDefault="00084AF9" w:rsidP="008726B7">
      <w:pPr>
        <w:pStyle w:val="a3"/>
        <w:spacing w:line="300" w:lineRule="auto"/>
        <w:ind w:left="333" w:right="4"/>
        <w:rPr>
          <w:sz w:val="14"/>
          <w:szCs w:val="14"/>
          <w:lang w:val="ru-RU"/>
        </w:rPr>
      </w:pPr>
      <w:r w:rsidRPr="00084AF9">
        <w:rPr>
          <w:sz w:val="14"/>
          <w:szCs w:val="14"/>
          <w:lang w:val="ru-RU"/>
        </w:rPr>
        <w:t xml:space="preserve">Последовательно нажмите: </w:t>
      </w:r>
      <w:r>
        <w:rPr>
          <w:sz w:val="14"/>
          <w:szCs w:val="14"/>
          <w:lang w:val="ru-RU"/>
        </w:rPr>
        <w:t>«</w:t>
      </w:r>
      <w:r w:rsidRPr="00084AF9">
        <w:rPr>
          <w:sz w:val="14"/>
          <w:szCs w:val="14"/>
          <w:lang w:val="ru-RU"/>
        </w:rPr>
        <w:t>Настройки автомобиля → Управление автомобилем → Предпочтения автомобиля</w:t>
      </w:r>
      <w:r>
        <w:rPr>
          <w:sz w:val="14"/>
          <w:szCs w:val="14"/>
          <w:lang w:val="ru-RU"/>
        </w:rPr>
        <w:t>»</w:t>
      </w:r>
      <w:r w:rsidRPr="00084AF9">
        <w:rPr>
          <w:sz w:val="14"/>
          <w:szCs w:val="14"/>
          <w:lang w:val="ru-RU"/>
        </w:rPr>
        <w:t xml:space="preserve">, выберите кнопку </w:t>
      </w:r>
      <w:r>
        <w:rPr>
          <w:sz w:val="14"/>
          <w:szCs w:val="14"/>
          <w:lang w:val="ru-RU"/>
        </w:rPr>
        <w:t>п</w:t>
      </w:r>
      <w:r w:rsidRPr="00084AF9">
        <w:rPr>
          <w:sz w:val="14"/>
          <w:szCs w:val="14"/>
          <w:lang w:val="ru-RU"/>
        </w:rPr>
        <w:t>ользовательск</w:t>
      </w:r>
      <w:r>
        <w:rPr>
          <w:sz w:val="14"/>
          <w:szCs w:val="14"/>
          <w:lang w:val="ru-RU"/>
        </w:rPr>
        <w:t>ой функции</w:t>
      </w:r>
      <w:r w:rsidRPr="00084AF9">
        <w:rPr>
          <w:sz w:val="14"/>
          <w:szCs w:val="14"/>
          <w:lang w:val="ru-RU"/>
        </w:rPr>
        <w:t xml:space="preserve"> и задайте нужную функцию.</w:t>
      </w:r>
    </w:p>
    <w:p w14:paraId="0B957AF7" w14:textId="77777777" w:rsidR="00084AF9" w:rsidRDefault="00084AF9" w:rsidP="008726B7">
      <w:pPr>
        <w:pStyle w:val="a6"/>
        <w:numPr>
          <w:ilvl w:val="0"/>
          <w:numId w:val="105"/>
        </w:numPr>
        <w:tabs>
          <w:tab w:val="left" w:pos="333"/>
        </w:tabs>
        <w:spacing w:before="0" w:line="300" w:lineRule="auto"/>
        <w:ind w:left="310" w:right="5" w:hanging="282"/>
        <w:rPr>
          <w:sz w:val="14"/>
          <w:szCs w:val="14"/>
          <w:lang w:val="ru-RU"/>
        </w:rPr>
      </w:pPr>
      <w:r w:rsidRPr="00084AF9">
        <w:rPr>
          <w:sz w:val="14"/>
          <w:szCs w:val="14"/>
          <w:lang w:val="ru-RU"/>
        </w:rPr>
        <w:t xml:space="preserve">Кнопка </w:t>
      </w:r>
      <w:r>
        <w:rPr>
          <w:sz w:val="14"/>
          <w:szCs w:val="14"/>
          <w:lang w:val="ru-RU"/>
        </w:rPr>
        <w:t>«</w:t>
      </w:r>
      <w:r w:rsidRPr="00084AF9">
        <w:rPr>
          <w:sz w:val="14"/>
          <w:szCs w:val="14"/>
          <w:lang w:val="ru-RU"/>
        </w:rPr>
        <w:t>Отмен</w:t>
      </w:r>
      <w:r>
        <w:rPr>
          <w:sz w:val="14"/>
          <w:szCs w:val="14"/>
          <w:lang w:val="ru-RU"/>
        </w:rPr>
        <w:t>а»</w:t>
      </w:r>
      <w:r w:rsidRPr="00084AF9">
        <w:rPr>
          <w:sz w:val="14"/>
          <w:szCs w:val="14"/>
          <w:lang w:val="ru-RU"/>
        </w:rPr>
        <w:t>: отменяет соответствующие функции интеллектуального круиз-контроля (</w:t>
      </w:r>
      <w:r w:rsidRPr="00084AF9">
        <w:rPr>
          <w:sz w:val="14"/>
          <w:szCs w:val="14"/>
        </w:rPr>
        <w:t>ICC</w:t>
      </w:r>
      <w:r w:rsidRPr="00084AF9">
        <w:rPr>
          <w:sz w:val="14"/>
          <w:szCs w:val="14"/>
          <w:lang w:val="ru-RU"/>
        </w:rPr>
        <w:t>) / адаптивного круиз-контроля (</w:t>
      </w:r>
      <w:r w:rsidRPr="00084AF9">
        <w:rPr>
          <w:sz w:val="14"/>
          <w:szCs w:val="14"/>
        </w:rPr>
        <w:t>ACC</w:t>
      </w:r>
      <w:r w:rsidRPr="00084AF9">
        <w:rPr>
          <w:sz w:val="14"/>
          <w:szCs w:val="14"/>
          <w:lang w:val="ru-RU"/>
        </w:rPr>
        <w:t>)</w:t>
      </w:r>
      <w:r>
        <w:rPr>
          <w:sz w:val="14"/>
          <w:szCs w:val="14"/>
          <w:lang w:val="ru-RU"/>
        </w:rPr>
        <w:t>.</w:t>
      </w:r>
    </w:p>
    <w:p w14:paraId="009AFC66" w14:textId="77777777" w:rsidR="00084AF9" w:rsidRPr="00084AF9" w:rsidRDefault="00084AF9" w:rsidP="008726B7">
      <w:pPr>
        <w:pStyle w:val="a6"/>
        <w:numPr>
          <w:ilvl w:val="0"/>
          <w:numId w:val="105"/>
        </w:numPr>
        <w:tabs>
          <w:tab w:val="left" w:pos="333"/>
        </w:tabs>
        <w:spacing w:before="0" w:line="300" w:lineRule="auto"/>
        <w:ind w:left="310" w:right="5" w:hanging="282"/>
        <w:rPr>
          <w:sz w:val="14"/>
          <w:szCs w:val="14"/>
          <w:lang w:val="ru-RU"/>
        </w:rPr>
      </w:pPr>
      <w:r w:rsidRPr="00084AF9">
        <w:rPr>
          <w:spacing w:val="-2"/>
          <w:sz w:val="14"/>
          <w:szCs w:val="14"/>
          <w:lang w:val="ru-RU"/>
        </w:rPr>
        <w:t xml:space="preserve">Кнопка </w:t>
      </w:r>
      <w:r w:rsidR="00EF1645">
        <w:rPr>
          <w:spacing w:val="-2"/>
          <w:sz w:val="14"/>
          <w:szCs w:val="14"/>
          <w:lang w:val="ru-RU"/>
        </w:rPr>
        <w:t>уменьшения</w:t>
      </w:r>
      <w:r w:rsidRPr="00084AF9">
        <w:rPr>
          <w:spacing w:val="-2"/>
          <w:sz w:val="14"/>
          <w:szCs w:val="14"/>
          <w:lang w:val="ru-RU"/>
        </w:rPr>
        <w:t xml:space="preserve"> скорости:</w:t>
      </w:r>
    </w:p>
    <w:p w14:paraId="54D17E0A" w14:textId="77777777" w:rsidR="00084AF9" w:rsidRPr="00084AF9" w:rsidRDefault="00FC21C4" w:rsidP="00916CBB">
      <w:pPr>
        <w:pStyle w:val="a6"/>
        <w:numPr>
          <w:ilvl w:val="1"/>
          <w:numId w:val="105"/>
        </w:numPr>
        <w:tabs>
          <w:tab w:val="left" w:pos="560"/>
        </w:tabs>
        <w:spacing w:before="0" w:line="300" w:lineRule="auto"/>
        <w:ind w:right="5"/>
        <w:rPr>
          <w:spacing w:val="-2"/>
          <w:sz w:val="14"/>
          <w:szCs w:val="14"/>
          <w:lang w:val="ru-RU"/>
        </w:rPr>
      </w:pPr>
      <w:r>
        <w:rPr>
          <w:spacing w:val="-2"/>
          <w:sz w:val="14"/>
          <w:szCs w:val="14"/>
          <w:lang w:val="ru-RU"/>
        </w:rPr>
        <w:t xml:space="preserve">Кратковременное нажатие: </w:t>
      </w:r>
      <w:r w:rsidR="00084AF9" w:rsidRPr="00084AF9">
        <w:rPr>
          <w:spacing w:val="-2"/>
          <w:sz w:val="14"/>
          <w:szCs w:val="14"/>
          <w:lang w:val="ru-RU"/>
        </w:rPr>
        <w:t>уменьшить скорость на 5 км/ч.</w:t>
      </w:r>
    </w:p>
    <w:p w14:paraId="03DD2D30" w14:textId="77777777" w:rsidR="009E53D3" w:rsidRPr="00084AF9" w:rsidRDefault="00FC21C4" w:rsidP="00916CBB">
      <w:pPr>
        <w:pStyle w:val="a6"/>
        <w:numPr>
          <w:ilvl w:val="1"/>
          <w:numId w:val="105"/>
        </w:numPr>
        <w:tabs>
          <w:tab w:val="left" w:pos="560"/>
        </w:tabs>
        <w:spacing w:before="0" w:line="300" w:lineRule="auto"/>
        <w:ind w:right="5"/>
        <w:rPr>
          <w:sz w:val="14"/>
          <w:szCs w:val="14"/>
          <w:lang w:val="ru-RU"/>
        </w:rPr>
      </w:pPr>
      <w:r>
        <w:rPr>
          <w:spacing w:val="-2"/>
          <w:sz w:val="14"/>
          <w:szCs w:val="14"/>
          <w:lang w:val="ru-RU"/>
        </w:rPr>
        <w:t xml:space="preserve">Длительное нажатие: </w:t>
      </w:r>
      <w:r w:rsidR="00084AF9" w:rsidRPr="00084AF9">
        <w:rPr>
          <w:spacing w:val="-2"/>
          <w:sz w:val="14"/>
          <w:szCs w:val="14"/>
          <w:lang w:val="ru-RU"/>
        </w:rPr>
        <w:t>плавное уменьшение скорости с шагом –1 км/ч.</w:t>
      </w:r>
    </w:p>
    <w:p w14:paraId="571B4A6D" w14:textId="0E2D1AC8" w:rsidR="009E53D3" w:rsidRPr="00084AF9" w:rsidRDefault="00084AF9" w:rsidP="008726B7">
      <w:pPr>
        <w:pStyle w:val="a6"/>
        <w:numPr>
          <w:ilvl w:val="0"/>
          <w:numId w:val="105"/>
        </w:numPr>
        <w:tabs>
          <w:tab w:val="left" w:pos="310"/>
          <w:tab w:val="left" w:pos="333"/>
        </w:tabs>
        <w:spacing w:before="5" w:line="300" w:lineRule="auto"/>
        <w:ind w:left="333" w:right="5" w:hanging="305"/>
        <w:rPr>
          <w:sz w:val="14"/>
          <w:szCs w:val="14"/>
          <w:lang w:val="ru-RU"/>
        </w:rPr>
      </w:pPr>
      <w:r w:rsidRPr="00084AF9">
        <w:rPr>
          <w:sz w:val="14"/>
          <w:szCs w:val="14"/>
          <w:lang w:val="ru-RU"/>
        </w:rPr>
        <w:t xml:space="preserve">Кнопка </w:t>
      </w:r>
      <w:r w:rsidRPr="00084AF9">
        <w:rPr>
          <w:sz w:val="14"/>
          <w:szCs w:val="14"/>
        </w:rPr>
        <w:t>OK</w:t>
      </w:r>
      <w:r w:rsidRPr="00084AF9">
        <w:rPr>
          <w:sz w:val="14"/>
          <w:szCs w:val="14"/>
          <w:lang w:val="ru-RU"/>
        </w:rPr>
        <w:t>: нажмите эту кнопку, чтобы активировать круиз-контроль (доступно при функци</w:t>
      </w:r>
      <w:r>
        <w:rPr>
          <w:sz w:val="14"/>
          <w:szCs w:val="14"/>
          <w:lang w:val="ru-RU"/>
        </w:rPr>
        <w:t>ях</w:t>
      </w:r>
      <w:r w:rsidRPr="00084AF9">
        <w:rPr>
          <w:sz w:val="14"/>
          <w:szCs w:val="14"/>
          <w:lang w:val="ru-RU"/>
        </w:rPr>
        <w:t xml:space="preserve"> интеллектуального круиз-контроля (</w:t>
      </w:r>
      <w:r w:rsidRPr="00084AF9">
        <w:rPr>
          <w:sz w:val="14"/>
          <w:szCs w:val="14"/>
        </w:rPr>
        <w:t>ICC</w:t>
      </w:r>
      <w:r w:rsidRPr="00084AF9">
        <w:rPr>
          <w:sz w:val="14"/>
          <w:szCs w:val="14"/>
          <w:lang w:val="ru-RU"/>
        </w:rPr>
        <w:t>) / адаптивного круиз-контроля (</w:t>
      </w:r>
      <w:r w:rsidRPr="00084AF9">
        <w:rPr>
          <w:sz w:val="14"/>
          <w:szCs w:val="14"/>
        </w:rPr>
        <w:t>ACC</w:t>
      </w:r>
      <w:r w:rsidRPr="00084AF9">
        <w:rPr>
          <w:sz w:val="14"/>
          <w:szCs w:val="14"/>
          <w:lang w:val="ru-RU"/>
        </w:rPr>
        <w:t>)).</w:t>
      </w:r>
    </w:p>
    <w:p w14:paraId="4D031615" w14:textId="73691AFB" w:rsidR="009E53D3" w:rsidRPr="00A0133B" w:rsidRDefault="00F44EE8" w:rsidP="008726B7">
      <w:pPr>
        <w:pStyle w:val="4"/>
        <w:spacing w:before="63" w:line="300" w:lineRule="auto"/>
        <w:rPr>
          <w:sz w:val="14"/>
          <w:szCs w:val="14"/>
        </w:rPr>
      </w:pPr>
      <w:r w:rsidRPr="00A0133B">
        <w:rPr>
          <w:noProof/>
          <w:sz w:val="14"/>
          <w:szCs w:val="14"/>
        </w:rPr>
        <w:drawing>
          <wp:anchor distT="0" distB="0" distL="0" distR="0" simplePos="0" relativeHeight="251230208" behindDoc="1" locked="0" layoutInCell="1" allowOverlap="1" wp14:anchorId="33460635" wp14:editId="249AB207">
            <wp:simplePos x="0" y="0"/>
            <wp:positionH relativeFrom="page">
              <wp:posOffset>3064510</wp:posOffset>
            </wp:positionH>
            <wp:positionV relativeFrom="paragraph">
              <wp:posOffset>-3810</wp:posOffset>
            </wp:positionV>
            <wp:extent cx="2098675" cy="1139825"/>
            <wp:effectExtent l="0" t="0" r="0" b="0"/>
            <wp:wrapTopAndBottom/>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98" cstate="print"/>
                    <a:stretch>
                      <a:fillRect/>
                    </a:stretch>
                  </pic:blipFill>
                  <pic:spPr>
                    <a:xfrm>
                      <a:off x="0" y="0"/>
                      <a:ext cx="2098675" cy="1139825"/>
                    </a:xfrm>
                    <a:prstGeom prst="rect">
                      <a:avLst/>
                    </a:prstGeom>
                  </pic:spPr>
                </pic:pic>
              </a:graphicData>
            </a:graphic>
          </wp:anchor>
        </w:drawing>
      </w:r>
      <w:r w:rsidR="00084AF9">
        <w:rPr>
          <w:color w:val="79C1F9"/>
          <w:spacing w:val="-7"/>
          <w:sz w:val="14"/>
          <w:szCs w:val="14"/>
          <w:lang w:val="ru-RU"/>
        </w:rPr>
        <w:t>Тип</w:t>
      </w:r>
      <w:r w:rsidR="00D426C2" w:rsidRPr="00A0133B">
        <w:rPr>
          <w:color w:val="79C1F9"/>
          <w:spacing w:val="-2"/>
          <w:sz w:val="14"/>
          <w:szCs w:val="14"/>
        </w:rPr>
        <w:t xml:space="preserve"> </w:t>
      </w:r>
      <w:r w:rsidR="00D426C2" w:rsidRPr="00A0133B">
        <w:rPr>
          <w:color w:val="79C1F9"/>
          <w:spacing w:val="-12"/>
          <w:sz w:val="14"/>
          <w:szCs w:val="14"/>
        </w:rPr>
        <w:t>2</w:t>
      </w:r>
    </w:p>
    <w:p w14:paraId="0A72FF58" w14:textId="77777777" w:rsidR="009E53D3" w:rsidRPr="00A0133B" w:rsidRDefault="009E53D3" w:rsidP="008726B7">
      <w:pPr>
        <w:pStyle w:val="a3"/>
        <w:spacing w:before="6" w:after="1" w:line="300" w:lineRule="auto"/>
        <w:ind w:left="0"/>
        <w:jc w:val="left"/>
        <w:rPr>
          <w:b/>
          <w:sz w:val="14"/>
          <w:szCs w:val="14"/>
        </w:rPr>
      </w:pPr>
    </w:p>
    <w:p w14:paraId="78BA9308" w14:textId="77777777" w:rsidR="009E53D3" w:rsidRPr="00A0133B" w:rsidRDefault="00D426C2" w:rsidP="008726B7">
      <w:pPr>
        <w:pStyle w:val="a3"/>
        <w:spacing w:line="300" w:lineRule="auto"/>
        <w:ind w:right="-58"/>
        <w:jc w:val="left"/>
        <w:rPr>
          <w:sz w:val="14"/>
          <w:szCs w:val="14"/>
        </w:rPr>
      </w:pPr>
      <w:r w:rsidRPr="00A0133B">
        <w:rPr>
          <w:noProof/>
          <w:sz w:val="14"/>
          <w:szCs w:val="14"/>
        </w:rPr>
        <w:drawing>
          <wp:inline distT="0" distB="0" distL="0" distR="0" wp14:anchorId="74881224" wp14:editId="232CDE93">
            <wp:extent cx="2109510" cy="1146048"/>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99" cstate="print"/>
                    <a:stretch>
                      <a:fillRect/>
                    </a:stretch>
                  </pic:blipFill>
                  <pic:spPr>
                    <a:xfrm>
                      <a:off x="0" y="0"/>
                      <a:ext cx="2109510" cy="1146048"/>
                    </a:xfrm>
                    <a:prstGeom prst="rect">
                      <a:avLst/>
                    </a:prstGeom>
                  </pic:spPr>
                </pic:pic>
              </a:graphicData>
            </a:graphic>
          </wp:inline>
        </w:drawing>
      </w:r>
    </w:p>
    <w:p w14:paraId="28A77F5C" w14:textId="77777777" w:rsidR="009E53D3" w:rsidRPr="00084AF9" w:rsidRDefault="00084AF9" w:rsidP="008726B7">
      <w:pPr>
        <w:pStyle w:val="a6"/>
        <w:numPr>
          <w:ilvl w:val="0"/>
          <w:numId w:val="104"/>
        </w:numPr>
        <w:tabs>
          <w:tab w:val="left" w:pos="310"/>
          <w:tab w:val="left" w:pos="333"/>
        </w:tabs>
        <w:spacing w:before="91" w:line="300" w:lineRule="auto"/>
        <w:ind w:right="4" w:hanging="305"/>
        <w:rPr>
          <w:sz w:val="14"/>
          <w:szCs w:val="14"/>
          <w:lang w:val="ru-RU"/>
        </w:rPr>
      </w:pPr>
      <w:r w:rsidRPr="00084AF9">
        <w:rPr>
          <w:spacing w:val="-2"/>
          <w:sz w:val="14"/>
          <w:szCs w:val="14"/>
          <w:lang w:val="ru-RU"/>
        </w:rPr>
        <w:t xml:space="preserve">Кнопка </w:t>
      </w:r>
      <w:r w:rsidR="00EF1645">
        <w:rPr>
          <w:spacing w:val="-2"/>
          <w:sz w:val="14"/>
          <w:szCs w:val="14"/>
          <w:lang w:val="ru-RU"/>
        </w:rPr>
        <w:t>увеличения</w:t>
      </w:r>
      <w:r w:rsidRPr="00084AF9">
        <w:rPr>
          <w:spacing w:val="-2"/>
          <w:sz w:val="14"/>
          <w:szCs w:val="14"/>
          <w:lang w:val="ru-RU"/>
        </w:rPr>
        <w:t xml:space="preserve"> скорости и возобновления круиз</w:t>
      </w:r>
      <w:r>
        <w:rPr>
          <w:spacing w:val="-2"/>
          <w:sz w:val="14"/>
          <w:szCs w:val="14"/>
          <w:lang w:val="ru-RU"/>
        </w:rPr>
        <w:t>-контроля</w:t>
      </w:r>
      <w:r w:rsidRPr="00084AF9">
        <w:rPr>
          <w:spacing w:val="-2"/>
          <w:sz w:val="14"/>
          <w:szCs w:val="14"/>
          <w:lang w:val="ru-RU"/>
        </w:rPr>
        <w:t>:</w:t>
      </w:r>
    </w:p>
    <w:p w14:paraId="3CCDC42A" w14:textId="77777777" w:rsidR="00084AF9" w:rsidRDefault="00FC21C4" w:rsidP="00916CBB">
      <w:pPr>
        <w:pStyle w:val="a6"/>
        <w:numPr>
          <w:ilvl w:val="1"/>
          <w:numId w:val="104"/>
        </w:numPr>
        <w:tabs>
          <w:tab w:val="left" w:pos="560"/>
        </w:tabs>
        <w:spacing w:before="0" w:line="300" w:lineRule="auto"/>
        <w:ind w:right="27"/>
        <w:rPr>
          <w:sz w:val="14"/>
          <w:szCs w:val="14"/>
          <w:lang w:val="ru-RU"/>
        </w:rPr>
      </w:pPr>
      <w:r>
        <w:rPr>
          <w:sz w:val="14"/>
          <w:szCs w:val="14"/>
          <w:lang w:val="ru-RU"/>
        </w:rPr>
        <w:t xml:space="preserve">Кратковременное нажатие: </w:t>
      </w:r>
      <w:r w:rsidR="00084AF9" w:rsidRPr="00084AF9">
        <w:rPr>
          <w:sz w:val="14"/>
          <w:szCs w:val="14"/>
          <w:lang w:val="ru-RU"/>
        </w:rPr>
        <w:t>увеличение скорости на 5 км/ч.</w:t>
      </w:r>
    </w:p>
    <w:p w14:paraId="3CEB4DA2" w14:textId="77777777" w:rsidR="009E53D3" w:rsidRDefault="00D426C2" w:rsidP="00916CBB">
      <w:pPr>
        <w:pStyle w:val="a6"/>
        <w:numPr>
          <w:ilvl w:val="1"/>
          <w:numId w:val="104"/>
        </w:numPr>
        <w:tabs>
          <w:tab w:val="left" w:pos="560"/>
        </w:tabs>
        <w:spacing w:before="0" w:line="300" w:lineRule="auto"/>
        <w:ind w:right="27"/>
        <w:rPr>
          <w:sz w:val="14"/>
          <w:szCs w:val="14"/>
          <w:lang w:val="ru-RU"/>
        </w:rPr>
      </w:pPr>
      <w:r w:rsidRPr="00084AF9">
        <w:rPr>
          <w:sz w:val="14"/>
          <w:szCs w:val="14"/>
          <w:lang w:val="ru-RU"/>
        </w:rPr>
        <w:t xml:space="preserve"> </w:t>
      </w:r>
      <w:r w:rsidR="00FC21C4">
        <w:rPr>
          <w:sz w:val="14"/>
          <w:szCs w:val="14"/>
          <w:lang w:val="ru-RU"/>
        </w:rPr>
        <w:t xml:space="preserve">Длительное нажатие: </w:t>
      </w:r>
      <w:r w:rsidR="00084AF9" w:rsidRPr="00084AF9">
        <w:rPr>
          <w:sz w:val="14"/>
          <w:szCs w:val="14"/>
          <w:lang w:val="ru-RU"/>
        </w:rPr>
        <w:t>плавное увеличение скорости с шагом 1 км/ч.</w:t>
      </w:r>
    </w:p>
    <w:p w14:paraId="2A0E198B" w14:textId="77777777" w:rsidR="00084AF9" w:rsidRDefault="00084AF9" w:rsidP="008726B7">
      <w:pPr>
        <w:tabs>
          <w:tab w:val="left" w:pos="560"/>
        </w:tabs>
        <w:spacing w:before="82" w:line="300" w:lineRule="auto"/>
        <w:ind w:right="27"/>
        <w:rPr>
          <w:sz w:val="14"/>
          <w:szCs w:val="14"/>
          <w:lang w:val="ru-RU"/>
        </w:rPr>
      </w:pPr>
    </w:p>
    <w:p w14:paraId="79F6AD3A" w14:textId="77777777" w:rsidR="00084AF9" w:rsidRDefault="00084AF9" w:rsidP="008726B7">
      <w:pPr>
        <w:tabs>
          <w:tab w:val="left" w:pos="560"/>
        </w:tabs>
        <w:spacing w:before="82" w:line="300" w:lineRule="auto"/>
        <w:ind w:right="27"/>
        <w:rPr>
          <w:sz w:val="14"/>
          <w:szCs w:val="14"/>
          <w:lang w:val="ru-RU"/>
        </w:rPr>
      </w:pPr>
    </w:p>
    <w:p w14:paraId="07609212" w14:textId="77777777" w:rsidR="00084AF9" w:rsidRDefault="00084AF9" w:rsidP="008726B7">
      <w:pPr>
        <w:tabs>
          <w:tab w:val="left" w:pos="560"/>
        </w:tabs>
        <w:spacing w:before="82" w:line="300" w:lineRule="auto"/>
        <w:ind w:right="27"/>
        <w:rPr>
          <w:sz w:val="14"/>
          <w:szCs w:val="14"/>
          <w:lang w:val="ru-RU"/>
        </w:rPr>
      </w:pPr>
    </w:p>
    <w:p w14:paraId="1ED063BB" w14:textId="72FC93E8" w:rsidR="00084AF9" w:rsidRDefault="00084AF9" w:rsidP="008726B7">
      <w:pPr>
        <w:tabs>
          <w:tab w:val="left" w:pos="560"/>
        </w:tabs>
        <w:spacing w:before="82" w:line="300" w:lineRule="auto"/>
        <w:ind w:right="27"/>
        <w:rPr>
          <w:sz w:val="14"/>
          <w:szCs w:val="14"/>
          <w:lang w:val="ru-RU"/>
        </w:rPr>
      </w:pPr>
    </w:p>
    <w:p w14:paraId="5EC31AEC" w14:textId="77777777" w:rsidR="00916CBB" w:rsidRDefault="00916CBB" w:rsidP="008726B7">
      <w:pPr>
        <w:tabs>
          <w:tab w:val="left" w:pos="560"/>
        </w:tabs>
        <w:spacing w:before="82" w:line="300" w:lineRule="auto"/>
        <w:ind w:right="27"/>
        <w:rPr>
          <w:sz w:val="14"/>
          <w:szCs w:val="14"/>
          <w:lang w:val="ru-RU"/>
        </w:rPr>
      </w:pPr>
    </w:p>
    <w:p w14:paraId="58A494C4" w14:textId="77777777" w:rsidR="00F44EE8" w:rsidRPr="00084AF9" w:rsidRDefault="00F44EE8" w:rsidP="008726B7">
      <w:pPr>
        <w:tabs>
          <w:tab w:val="left" w:pos="560"/>
        </w:tabs>
        <w:spacing w:before="82" w:line="300" w:lineRule="auto"/>
        <w:ind w:right="27"/>
        <w:rPr>
          <w:sz w:val="14"/>
          <w:szCs w:val="14"/>
          <w:lang w:val="ru-RU"/>
        </w:rPr>
      </w:pPr>
    </w:p>
    <w:p w14:paraId="3B8EB056" w14:textId="77777777" w:rsidR="009E53D3" w:rsidRPr="00084AF9" w:rsidRDefault="00084AF9" w:rsidP="008726B7">
      <w:pPr>
        <w:pStyle w:val="a6"/>
        <w:numPr>
          <w:ilvl w:val="1"/>
          <w:numId w:val="104"/>
        </w:numPr>
        <w:tabs>
          <w:tab w:val="left" w:pos="560"/>
        </w:tabs>
        <w:spacing w:line="300" w:lineRule="auto"/>
        <w:ind w:right="26"/>
        <w:rPr>
          <w:sz w:val="14"/>
          <w:szCs w:val="14"/>
          <w:lang w:val="ru-RU"/>
        </w:rPr>
      </w:pPr>
      <w:r w:rsidRPr="00084AF9">
        <w:rPr>
          <w:sz w:val="14"/>
          <w:szCs w:val="14"/>
          <w:lang w:val="ru-RU"/>
        </w:rPr>
        <w:t>Если система круиз-контроля (</w:t>
      </w:r>
      <w:r w:rsidRPr="00084AF9">
        <w:rPr>
          <w:sz w:val="14"/>
          <w:szCs w:val="14"/>
        </w:rPr>
        <w:t>CC</w:t>
      </w:r>
      <w:r w:rsidRPr="00084AF9">
        <w:rPr>
          <w:sz w:val="14"/>
          <w:szCs w:val="14"/>
          <w:lang w:val="ru-RU"/>
        </w:rPr>
        <w:t>) была активирована в течение текущего цикла движения и не выключена, нажатием этой кнопки можно вернуть ее из режима ожидания в активное состояние, при этом целевая скорость восстановится до последнего установленного значения.</w:t>
      </w:r>
    </w:p>
    <w:p w14:paraId="6C0F9DF1" w14:textId="77777777" w:rsidR="009E53D3" w:rsidRPr="00084AF9" w:rsidRDefault="00084AF9" w:rsidP="008726B7">
      <w:pPr>
        <w:pStyle w:val="a6"/>
        <w:numPr>
          <w:ilvl w:val="0"/>
          <w:numId w:val="104"/>
        </w:numPr>
        <w:tabs>
          <w:tab w:val="left" w:pos="310"/>
          <w:tab w:val="left" w:pos="333"/>
        </w:tabs>
        <w:spacing w:before="5" w:line="300" w:lineRule="auto"/>
        <w:ind w:right="26" w:hanging="305"/>
        <w:rPr>
          <w:sz w:val="14"/>
          <w:szCs w:val="14"/>
          <w:lang w:val="ru-RU"/>
        </w:rPr>
      </w:pPr>
      <w:r w:rsidRPr="00084AF9">
        <w:rPr>
          <w:sz w:val="14"/>
          <w:szCs w:val="14"/>
          <w:lang w:val="ru-RU"/>
        </w:rPr>
        <w:t xml:space="preserve">Кнопка </w:t>
      </w:r>
      <w:r w:rsidRPr="00084AF9">
        <w:rPr>
          <w:sz w:val="14"/>
          <w:szCs w:val="14"/>
        </w:rPr>
        <w:t>OK</w:t>
      </w:r>
      <w:r w:rsidRPr="00084AF9">
        <w:rPr>
          <w:sz w:val="14"/>
          <w:szCs w:val="14"/>
          <w:lang w:val="ru-RU"/>
        </w:rPr>
        <w:t>: когда система круиз-контроля (</w:t>
      </w:r>
      <w:r w:rsidRPr="00084AF9">
        <w:rPr>
          <w:sz w:val="14"/>
          <w:szCs w:val="14"/>
        </w:rPr>
        <w:t>CC</w:t>
      </w:r>
      <w:r w:rsidRPr="00084AF9">
        <w:rPr>
          <w:sz w:val="14"/>
          <w:szCs w:val="14"/>
          <w:lang w:val="ru-RU"/>
        </w:rPr>
        <w:t xml:space="preserve">) выключена, нажмите эту кнопку, чтобы перевести ее из выключенного состояния в режим ожидания. Когда система </w:t>
      </w:r>
      <w:r w:rsidRPr="00084AF9">
        <w:rPr>
          <w:sz w:val="14"/>
          <w:szCs w:val="14"/>
        </w:rPr>
        <w:t>CC</w:t>
      </w:r>
      <w:r w:rsidRPr="00084AF9">
        <w:rPr>
          <w:sz w:val="14"/>
          <w:szCs w:val="14"/>
          <w:lang w:val="ru-RU"/>
        </w:rPr>
        <w:t xml:space="preserve"> находится в режиме ожидания, нажмите кнопку, чтобы активировать ее. Когда система </w:t>
      </w:r>
      <w:r w:rsidRPr="00084AF9">
        <w:rPr>
          <w:sz w:val="14"/>
          <w:szCs w:val="14"/>
        </w:rPr>
        <w:t>CC</w:t>
      </w:r>
      <w:r w:rsidRPr="00084AF9">
        <w:rPr>
          <w:sz w:val="14"/>
          <w:szCs w:val="14"/>
          <w:lang w:val="ru-RU"/>
        </w:rPr>
        <w:t xml:space="preserve"> активна, нажмите кнопку, чтобы установить текущую скорость автомобиля в качестве целевой скорости </w:t>
      </w:r>
      <w:r>
        <w:rPr>
          <w:sz w:val="14"/>
          <w:szCs w:val="14"/>
          <w:lang w:val="ru-RU"/>
        </w:rPr>
        <w:t>движения</w:t>
      </w:r>
      <w:r w:rsidRPr="00084AF9">
        <w:rPr>
          <w:sz w:val="14"/>
          <w:szCs w:val="14"/>
          <w:lang w:val="ru-RU"/>
        </w:rPr>
        <w:t>.</w:t>
      </w:r>
    </w:p>
    <w:p w14:paraId="2E2B2A6D" w14:textId="77777777" w:rsidR="009E53D3" w:rsidRPr="00084AF9" w:rsidRDefault="00084AF9" w:rsidP="008726B7">
      <w:pPr>
        <w:pStyle w:val="a6"/>
        <w:numPr>
          <w:ilvl w:val="0"/>
          <w:numId w:val="104"/>
        </w:numPr>
        <w:tabs>
          <w:tab w:val="left" w:pos="310"/>
        </w:tabs>
        <w:spacing w:before="0" w:line="300" w:lineRule="auto"/>
        <w:ind w:left="310" w:hanging="282"/>
        <w:rPr>
          <w:sz w:val="14"/>
          <w:szCs w:val="14"/>
          <w:lang w:val="ru-RU"/>
        </w:rPr>
      </w:pPr>
      <w:r w:rsidRPr="00084AF9">
        <w:rPr>
          <w:spacing w:val="-2"/>
          <w:sz w:val="14"/>
          <w:szCs w:val="14"/>
          <w:lang w:val="ru-RU"/>
        </w:rPr>
        <w:t xml:space="preserve">Кнопка </w:t>
      </w:r>
      <w:r w:rsidR="00EF1645">
        <w:rPr>
          <w:spacing w:val="-2"/>
          <w:sz w:val="14"/>
          <w:szCs w:val="14"/>
          <w:lang w:val="ru-RU"/>
        </w:rPr>
        <w:t xml:space="preserve">уменьшения </w:t>
      </w:r>
      <w:r w:rsidRPr="00084AF9">
        <w:rPr>
          <w:spacing w:val="-2"/>
          <w:sz w:val="14"/>
          <w:szCs w:val="14"/>
          <w:lang w:val="ru-RU"/>
        </w:rPr>
        <w:t>скорости:</w:t>
      </w:r>
    </w:p>
    <w:p w14:paraId="49076573" w14:textId="77777777" w:rsidR="00084AF9" w:rsidRPr="00084AF9" w:rsidRDefault="00FC21C4" w:rsidP="00916CBB">
      <w:pPr>
        <w:pStyle w:val="a6"/>
        <w:numPr>
          <w:ilvl w:val="1"/>
          <w:numId w:val="104"/>
        </w:numPr>
        <w:tabs>
          <w:tab w:val="left" w:pos="559"/>
        </w:tabs>
        <w:spacing w:before="0" w:line="300" w:lineRule="auto"/>
        <w:rPr>
          <w:sz w:val="14"/>
          <w:szCs w:val="14"/>
          <w:lang w:val="ru-RU"/>
        </w:rPr>
      </w:pPr>
      <w:r>
        <w:rPr>
          <w:sz w:val="14"/>
          <w:szCs w:val="14"/>
          <w:lang w:val="ru-RU"/>
        </w:rPr>
        <w:t xml:space="preserve">Кратковременное нажатие: </w:t>
      </w:r>
      <w:r w:rsidR="00847D43">
        <w:rPr>
          <w:sz w:val="14"/>
          <w:szCs w:val="14"/>
          <w:lang w:val="ru-RU"/>
        </w:rPr>
        <w:t xml:space="preserve">уменьшение </w:t>
      </w:r>
      <w:r w:rsidR="00084AF9" w:rsidRPr="00084AF9">
        <w:rPr>
          <w:sz w:val="14"/>
          <w:szCs w:val="14"/>
          <w:lang w:val="ru-RU"/>
        </w:rPr>
        <w:t>скорост</w:t>
      </w:r>
      <w:r w:rsidR="00847D43">
        <w:rPr>
          <w:sz w:val="14"/>
          <w:szCs w:val="14"/>
          <w:lang w:val="ru-RU"/>
        </w:rPr>
        <w:t>и</w:t>
      </w:r>
      <w:r w:rsidR="00084AF9" w:rsidRPr="00084AF9">
        <w:rPr>
          <w:sz w:val="14"/>
          <w:szCs w:val="14"/>
          <w:lang w:val="ru-RU"/>
        </w:rPr>
        <w:t xml:space="preserve"> уменьшается на 5 км/ч.</w:t>
      </w:r>
    </w:p>
    <w:p w14:paraId="3BCBBC0D" w14:textId="77777777" w:rsidR="00084AF9" w:rsidRPr="00084AF9" w:rsidRDefault="00FC21C4" w:rsidP="00916CBB">
      <w:pPr>
        <w:pStyle w:val="a6"/>
        <w:numPr>
          <w:ilvl w:val="1"/>
          <w:numId w:val="104"/>
        </w:numPr>
        <w:tabs>
          <w:tab w:val="left" w:pos="559"/>
        </w:tabs>
        <w:spacing w:before="0" w:line="300" w:lineRule="auto"/>
        <w:rPr>
          <w:sz w:val="14"/>
          <w:szCs w:val="14"/>
          <w:lang w:val="ru-RU"/>
        </w:rPr>
      </w:pPr>
      <w:r>
        <w:rPr>
          <w:sz w:val="14"/>
          <w:szCs w:val="14"/>
          <w:lang w:val="ru-RU"/>
        </w:rPr>
        <w:t xml:space="preserve">Длительное нажатие: </w:t>
      </w:r>
      <w:r w:rsidR="00847D43" w:rsidRPr="00847D43">
        <w:rPr>
          <w:sz w:val="14"/>
          <w:szCs w:val="14"/>
          <w:lang w:val="ru-RU"/>
        </w:rPr>
        <w:t xml:space="preserve">уменьшение скорости </w:t>
      </w:r>
      <w:r w:rsidR="00084AF9" w:rsidRPr="00084AF9">
        <w:rPr>
          <w:sz w:val="14"/>
          <w:szCs w:val="14"/>
          <w:lang w:val="ru-RU"/>
        </w:rPr>
        <w:t>с шагом 1 км/ч.</w:t>
      </w:r>
    </w:p>
    <w:p w14:paraId="11FA1F4F" w14:textId="2E6420B9" w:rsidR="009E53D3" w:rsidRPr="00084AF9" w:rsidRDefault="00084AF9" w:rsidP="008726B7">
      <w:pPr>
        <w:pStyle w:val="a3"/>
        <w:numPr>
          <w:ilvl w:val="0"/>
          <w:numId w:val="104"/>
        </w:numPr>
        <w:spacing w:before="6" w:line="300" w:lineRule="auto"/>
        <w:ind w:left="335"/>
        <w:rPr>
          <w:sz w:val="14"/>
          <w:szCs w:val="14"/>
          <w:lang w:val="ru-RU"/>
        </w:rPr>
      </w:pPr>
      <w:r w:rsidRPr="00084AF9">
        <w:rPr>
          <w:sz w:val="14"/>
          <w:szCs w:val="14"/>
          <w:lang w:val="ru-RU"/>
        </w:rPr>
        <w:t>Кнопка пользовательской функции: функция, выполняемая при нажатии этой кнопки, зависит от настроек мультимедийного дисплея.</w:t>
      </w:r>
    </w:p>
    <w:p w14:paraId="438FD258" w14:textId="77777777" w:rsidR="009E53D3" w:rsidRPr="00084AF9" w:rsidRDefault="00084AF9" w:rsidP="00B56499">
      <w:pPr>
        <w:pStyle w:val="a3"/>
        <w:spacing w:before="49" w:line="300" w:lineRule="auto"/>
        <w:ind w:left="335" w:right="-169"/>
        <w:rPr>
          <w:sz w:val="14"/>
          <w:szCs w:val="14"/>
          <w:lang w:val="ru-RU"/>
        </w:rPr>
      </w:pPr>
      <w:r w:rsidRPr="00F44EE8">
        <w:rPr>
          <w:sz w:val="14"/>
          <w:szCs w:val="14"/>
          <w:lang w:val="ru-RU"/>
        </w:rPr>
        <w:t>На мультимедийном дисплее выберите: «Настройки автомобиля → Управление автомобилем → Предпочтения автомобиля», выберите кнопку пользовательской функции в этом разделе и задайте функцию, которая будут с ней связана, в соответствии с Вашими потребностями.</w:t>
      </w:r>
    </w:p>
    <w:p w14:paraId="7F856018" w14:textId="77777777" w:rsidR="009E53D3" w:rsidRPr="00084AF9" w:rsidRDefault="009E53D3">
      <w:pPr>
        <w:pStyle w:val="a3"/>
        <w:spacing w:line="254" w:lineRule="exact"/>
        <w:rPr>
          <w:lang w:val="ru-RU"/>
        </w:rPr>
        <w:sectPr w:rsidR="009E53D3" w:rsidRPr="00084AF9">
          <w:type w:val="continuous"/>
          <w:pgSz w:w="8740" w:h="11910"/>
          <w:pgMar w:top="320" w:right="850" w:bottom="280" w:left="850" w:header="0" w:footer="362" w:gutter="0"/>
          <w:cols w:num="2" w:space="720" w:equalWidth="0">
            <w:col w:w="3343" w:space="322"/>
            <w:col w:w="3375"/>
          </w:cols>
        </w:sectPr>
      </w:pPr>
    </w:p>
    <w:p w14:paraId="3AC468AA" w14:textId="77777777" w:rsidR="009E53D3" w:rsidRPr="00AE256B" w:rsidRDefault="00AE256B">
      <w:pPr>
        <w:spacing w:before="72"/>
        <w:ind w:left="28"/>
        <w:rPr>
          <w:i/>
          <w:sz w:val="18"/>
          <w:szCs w:val="18"/>
        </w:rPr>
      </w:pPr>
      <w:r w:rsidRPr="00AE256B">
        <w:rPr>
          <w:i/>
          <w:color w:val="007FFF"/>
          <w:spacing w:val="-2"/>
          <w:sz w:val="18"/>
          <w:szCs w:val="18"/>
        </w:rPr>
        <w:lastRenderedPageBreak/>
        <w:t>Подготовка перед началом движения</w:t>
      </w:r>
    </w:p>
    <w:p w14:paraId="1BF0039F" w14:textId="77777777" w:rsidR="009E53D3" w:rsidRDefault="00D426C2">
      <w:pPr>
        <w:pStyle w:val="a3"/>
        <w:spacing w:before="10"/>
        <w:ind w:left="0"/>
        <w:jc w:val="left"/>
        <w:rPr>
          <w:i/>
          <w:sz w:val="5"/>
        </w:rPr>
      </w:pPr>
      <w:r>
        <w:rPr>
          <w:i/>
          <w:noProof/>
          <w:sz w:val="5"/>
        </w:rPr>
        <mc:AlternateContent>
          <mc:Choice Requires="wps">
            <w:drawing>
              <wp:anchor distT="0" distB="0" distL="0" distR="0" simplePos="0" relativeHeight="251940864" behindDoc="1" locked="0" layoutInCell="1" allowOverlap="1" wp14:anchorId="0B636BAC" wp14:editId="002656CB">
                <wp:simplePos x="0" y="0"/>
                <wp:positionH relativeFrom="page">
                  <wp:posOffset>557999</wp:posOffset>
                </wp:positionH>
                <wp:positionV relativeFrom="paragraph">
                  <wp:posOffset>58165</wp:posOffset>
                </wp:positionV>
                <wp:extent cx="4428490" cy="381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58EAF58" id="Graphic 282" o:spid="_x0000_s1026" style="position:absolute;margin-left:43.95pt;margin-top:4.6pt;width:348.7pt;height:.3pt;z-index:-25137561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61C7B7A3" w14:textId="77777777" w:rsidR="009E53D3" w:rsidRDefault="009E53D3">
      <w:pPr>
        <w:pStyle w:val="a3"/>
        <w:spacing w:before="1"/>
        <w:ind w:left="0"/>
        <w:jc w:val="left"/>
        <w:rPr>
          <w:i/>
          <w:sz w:val="6"/>
        </w:rPr>
      </w:pPr>
    </w:p>
    <w:p w14:paraId="45DCCFFE" w14:textId="77777777" w:rsidR="009E53D3" w:rsidRDefault="009E53D3">
      <w:pPr>
        <w:pStyle w:val="a3"/>
        <w:jc w:val="left"/>
        <w:rPr>
          <w:i/>
          <w:sz w:val="6"/>
        </w:rPr>
        <w:sectPr w:rsidR="009E53D3">
          <w:pgSz w:w="8740" w:h="11910"/>
          <w:pgMar w:top="220" w:right="850" w:bottom="560" w:left="850" w:header="0" w:footer="362" w:gutter="0"/>
          <w:cols w:space="720"/>
        </w:sectPr>
      </w:pPr>
    </w:p>
    <w:p w14:paraId="43240CB4" w14:textId="77777777" w:rsidR="009E53D3" w:rsidRPr="00084AF9" w:rsidRDefault="00084AF9" w:rsidP="008726B7">
      <w:pPr>
        <w:pStyle w:val="a6"/>
        <w:numPr>
          <w:ilvl w:val="0"/>
          <w:numId w:val="104"/>
        </w:numPr>
        <w:tabs>
          <w:tab w:val="left" w:pos="310"/>
          <w:tab w:val="left" w:pos="333"/>
        </w:tabs>
        <w:spacing w:before="5" w:line="300" w:lineRule="auto"/>
        <w:ind w:right="4" w:hanging="305"/>
        <w:rPr>
          <w:sz w:val="14"/>
          <w:szCs w:val="14"/>
          <w:lang w:val="ru-RU"/>
        </w:rPr>
      </w:pPr>
      <w:r w:rsidRPr="00084AF9">
        <w:rPr>
          <w:spacing w:val="-2"/>
          <w:sz w:val="14"/>
          <w:szCs w:val="14"/>
          <w:lang w:val="ru-RU"/>
        </w:rPr>
        <w:t xml:space="preserve">Кнопка </w:t>
      </w:r>
      <w:r>
        <w:rPr>
          <w:spacing w:val="-2"/>
          <w:sz w:val="14"/>
          <w:szCs w:val="14"/>
          <w:lang w:val="ru-RU"/>
        </w:rPr>
        <w:t>«</w:t>
      </w:r>
      <w:r w:rsidRPr="00084AF9">
        <w:rPr>
          <w:spacing w:val="-2"/>
          <w:sz w:val="14"/>
          <w:szCs w:val="14"/>
          <w:lang w:val="ru-RU"/>
        </w:rPr>
        <w:t>Отмен</w:t>
      </w:r>
      <w:r>
        <w:rPr>
          <w:spacing w:val="-2"/>
          <w:sz w:val="14"/>
          <w:szCs w:val="14"/>
          <w:lang w:val="ru-RU"/>
        </w:rPr>
        <w:t>а»</w:t>
      </w:r>
      <w:r w:rsidRPr="00084AF9">
        <w:rPr>
          <w:spacing w:val="-2"/>
          <w:sz w:val="14"/>
          <w:szCs w:val="14"/>
          <w:lang w:val="ru-RU"/>
        </w:rPr>
        <w:t>: когда система круиз-контроля (</w:t>
      </w:r>
      <w:r w:rsidRPr="00084AF9">
        <w:rPr>
          <w:spacing w:val="-2"/>
          <w:sz w:val="14"/>
          <w:szCs w:val="14"/>
        </w:rPr>
        <w:t>CC</w:t>
      </w:r>
      <w:r w:rsidRPr="00084AF9">
        <w:rPr>
          <w:spacing w:val="-2"/>
          <w:sz w:val="14"/>
          <w:szCs w:val="14"/>
          <w:lang w:val="ru-RU"/>
        </w:rPr>
        <w:t xml:space="preserve">) активирована, нажмите эту кнопку, чтобы перевести ее из активного состояния в режим ожидания. Когда система </w:t>
      </w:r>
      <w:r w:rsidRPr="00084AF9">
        <w:rPr>
          <w:spacing w:val="-2"/>
          <w:sz w:val="14"/>
          <w:szCs w:val="14"/>
        </w:rPr>
        <w:t>CC</w:t>
      </w:r>
      <w:r w:rsidRPr="00084AF9">
        <w:rPr>
          <w:spacing w:val="-2"/>
          <w:sz w:val="14"/>
          <w:szCs w:val="14"/>
          <w:lang w:val="ru-RU"/>
        </w:rPr>
        <w:t xml:space="preserve"> находится в режиме ожидания, нажмите эту кнопку, чтобы выключить систему.</w:t>
      </w:r>
    </w:p>
    <w:p w14:paraId="59082F87" w14:textId="77777777" w:rsidR="009E53D3" w:rsidRPr="00084AF9" w:rsidRDefault="009E53D3" w:rsidP="008726B7">
      <w:pPr>
        <w:pStyle w:val="a3"/>
        <w:spacing w:line="300" w:lineRule="auto"/>
        <w:ind w:left="0"/>
        <w:jc w:val="left"/>
        <w:rPr>
          <w:sz w:val="14"/>
          <w:szCs w:val="14"/>
          <w:lang w:val="ru-RU"/>
        </w:rPr>
      </w:pPr>
    </w:p>
    <w:p w14:paraId="2A143B97" w14:textId="77777777" w:rsidR="009E53D3" w:rsidRPr="00A0133B" w:rsidRDefault="00D426C2" w:rsidP="008726B7">
      <w:pPr>
        <w:pStyle w:val="a3"/>
        <w:spacing w:line="300" w:lineRule="auto"/>
        <w:ind w:right="-58"/>
        <w:jc w:val="left"/>
        <w:rPr>
          <w:sz w:val="14"/>
          <w:szCs w:val="14"/>
        </w:rPr>
      </w:pPr>
      <w:r w:rsidRPr="00A0133B">
        <w:rPr>
          <w:noProof/>
          <w:sz w:val="14"/>
          <w:szCs w:val="14"/>
        </w:rPr>
        <w:drawing>
          <wp:inline distT="0" distB="0" distL="0" distR="0" wp14:anchorId="59DC4ACA" wp14:editId="732E0531">
            <wp:extent cx="2109510" cy="1146048"/>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00" cstate="print"/>
                    <a:stretch>
                      <a:fillRect/>
                    </a:stretch>
                  </pic:blipFill>
                  <pic:spPr>
                    <a:xfrm>
                      <a:off x="0" y="0"/>
                      <a:ext cx="2109510" cy="1146048"/>
                    </a:xfrm>
                    <a:prstGeom prst="rect">
                      <a:avLst/>
                    </a:prstGeom>
                  </pic:spPr>
                </pic:pic>
              </a:graphicData>
            </a:graphic>
          </wp:inline>
        </w:drawing>
      </w:r>
    </w:p>
    <w:p w14:paraId="653ED8C2" w14:textId="77777777" w:rsidR="00DA0595" w:rsidRPr="00DA0595" w:rsidRDefault="00DA0595" w:rsidP="008726B7">
      <w:pPr>
        <w:pStyle w:val="a6"/>
        <w:numPr>
          <w:ilvl w:val="0"/>
          <w:numId w:val="103"/>
        </w:numPr>
        <w:tabs>
          <w:tab w:val="left" w:pos="310"/>
          <w:tab w:val="left" w:pos="333"/>
        </w:tabs>
        <w:spacing w:before="92" w:line="300" w:lineRule="auto"/>
        <w:ind w:right="4"/>
        <w:rPr>
          <w:sz w:val="14"/>
          <w:szCs w:val="14"/>
          <w:lang w:val="ru-RU"/>
        </w:rPr>
      </w:pPr>
      <w:r w:rsidRPr="00DA0595">
        <w:rPr>
          <w:sz w:val="14"/>
          <w:szCs w:val="14"/>
          <w:lang w:val="ru-RU"/>
        </w:rPr>
        <w:t>Кнопка голосового управления: к</w:t>
      </w:r>
      <w:r w:rsidR="00FC21C4">
        <w:rPr>
          <w:sz w:val="14"/>
          <w:szCs w:val="14"/>
          <w:lang w:val="ru-RU"/>
        </w:rPr>
        <w:t xml:space="preserve">ратковременное </w:t>
      </w:r>
      <w:r w:rsidRPr="00DA0595">
        <w:rPr>
          <w:sz w:val="14"/>
          <w:szCs w:val="14"/>
          <w:lang w:val="ru-RU"/>
        </w:rPr>
        <w:t>нажатие включает функцию голосового распознавания.</w:t>
      </w:r>
    </w:p>
    <w:p w14:paraId="370E8090" w14:textId="77777777" w:rsidR="00DA0595" w:rsidRPr="00DA0595" w:rsidRDefault="00DA0595" w:rsidP="008726B7">
      <w:pPr>
        <w:pStyle w:val="a6"/>
        <w:numPr>
          <w:ilvl w:val="0"/>
          <w:numId w:val="103"/>
        </w:numPr>
        <w:tabs>
          <w:tab w:val="left" w:pos="310"/>
          <w:tab w:val="left" w:pos="333"/>
        </w:tabs>
        <w:spacing w:before="92" w:line="300" w:lineRule="auto"/>
        <w:ind w:right="4"/>
        <w:rPr>
          <w:sz w:val="14"/>
          <w:szCs w:val="14"/>
          <w:lang w:val="ru-RU"/>
        </w:rPr>
      </w:pPr>
      <w:r w:rsidRPr="00DA0595">
        <w:rPr>
          <w:sz w:val="14"/>
          <w:szCs w:val="14"/>
          <w:lang w:val="ru-RU"/>
        </w:rPr>
        <w:t xml:space="preserve">Кнопка влево: когда меню комбинации приборов закрыто, </w:t>
      </w:r>
      <w:r w:rsidR="00FC21C4">
        <w:rPr>
          <w:sz w:val="14"/>
          <w:szCs w:val="14"/>
          <w:lang w:val="ru-RU"/>
        </w:rPr>
        <w:t>кратковременное</w:t>
      </w:r>
      <w:r w:rsidRPr="00DA0595">
        <w:rPr>
          <w:sz w:val="14"/>
          <w:szCs w:val="14"/>
          <w:lang w:val="ru-RU"/>
        </w:rPr>
        <w:t xml:space="preserve"> нажатие кнопки «влево» переключает на предыдущую песню или канал. </w:t>
      </w:r>
      <w:r w:rsidR="00FC21C4">
        <w:rPr>
          <w:sz w:val="14"/>
          <w:szCs w:val="14"/>
          <w:lang w:val="ru-RU"/>
        </w:rPr>
        <w:t>Кратковременное нажатие</w:t>
      </w:r>
      <w:r w:rsidRPr="00DA0595">
        <w:rPr>
          <w:sz w:val="14"/>
          <w:szCs w:val="14"/>
          <w:lang w:val="ru-RU"/>
        </w:rPr>
        <w:t xml:space="preserve"> этой же кнопки завершает </w:t>
      </w:r>
      <w:r w:rsidRPr="00DA0595">
        <w:rPr>
          <w:sz w:val="14"/>
          <w:szCs w:val="14"/>
        </w:rPr>
        <w:t>Bluetooth</w:t>
      </w:r>
      <w:r w:rsidRPr="00DA0595">
        <w:rPr>
          <w:sz w:val="14"/>
          <w:szCs w:val="14"/>
          <w:lang w:val="ru-RU"/>
        </w:rPr>
        <w:t>-вызов.</w:t>
      </w:r>
    </w:p>
    <w:p w14:paraId="4266F858" w14:textId="0F784813" w:rsidR="00DA0595" w:rsidRPr="00DA0595" w:rsidRDefault="00DA0595" w:rsidP="008726B7">
      <w:pPr>
        <w:pStyle w:val="a6"/>
        <w:numPr>
          <w:ilvl w:val="0"/>
          <w:numId w:val="103"/>
        </w:numPr>
        <w:tabs>
          <w:tab w:val="left" w:pos="310"/>
          <w:tab w:val="left" w:pos="333"/>
        </w:tabs>
        <w:spacing w:before="92" w:line="300" w:lineRule="auto"/>
        <w:ind w:right="4"/>
        <w:rPr>
          <w:sz w:val="14"/>
          <w:szCs w:val="14"/>
          <w:lang w:val="ru-RU"/>
        </w:rPr>
      </w:pPr>
      <w:r w:rsidRPr="00DA0595">
        <w:rPr>
          <w:sz w:val="14"/>
          <w:szCs w:val="14"/>
          <w:lang w:val="ru-RU"/>
        </w:rPr>
        <w:t>Кнопка вверх: когда меню комбинации приборов открыто, к</w:t>
      </w:r>
      <w:r w:rsidR="00FC21C4">
        <w:rPr>
          <w:sz w:val="14"/>
          <w:szCs w:val="14"/>
          <w:lang w:val="ru-RU"/>
        </w:rPr>
        <w:t>ратковременное</w:t>
      </w:r>
      <w:r w:rsidRPr="00DA0595">
        <w:rPr>
          <w:sz w:val="14"/>
          <w:szCs w:val="14"/>
          <w:lang w:val="ru-RU"/>
        </w:rPr>
        <w:t xml:space="preserve"> нажатие кнопки «вверх» выбирает предыдущий пункт меню комбинации приборов. Когда меню комбинации приборов закрыто, к</w:t>
      </w:r>
      <w:r w:rsidR="00FC21C4">
        <w:rPr>
          <w:sz w:val="14"/>
          <w:szCs w:val="14"/>
          <w:lang w:val="ru-RU"/>
        </w:rPr>
        <w:t xml:space="preserve">ратковременное </w:t>
      </w:r>
      <w:r w:rsidRPr="00DA0595">
        <w:rPr>
          <w:sz w:val="14"/>
          <w:szCs w:val="14"/>
          <w:lang w:val="ru-RU"/>
        </w:rPr>
        <w:t xml:space="preserve">нажатие кнопки «вверх» увеличивает громкость мультимедиа или звука </w:t>
      </w:r>
      <w:r w:rsidRPr="00DA0595">
        <w:rPr>
          <w:sz w:val="14"/>
          <w:szCs w:val="14"/>
        </w:rPr>
        <w:t>Bluetooth</w:t>
      </w:r>
      <w:r w:rsidRPr="00DA0595">
        <w:rPr>
          <w:sz w:val="14"/>
          <w:szCs w:val="14"/>
          <w:lang w:val="ru-RU"/>
        </w:rPr>
        <w:t>-вызова. Если включен режим «Без звука», нажатие кнопки «вверх» отключает его.</w:t>
      </w:r>
    </w:p>
    <w:p w14:paraId="03520E41" w14:textId="77777777" w:rsidR="007C06BF" w:rsidRDefault="00DA0595" w:rsidP="008726B7">
      <w:pPr>
        <w:pStyle w:val="a6"/>
        <w:numPr>
          <w:ilvl w:val="0"/>
          <w:numId w:val="103"/>
        </w:numPr>
        <w:tabs>
          <w:tab w:val="left" w:pos="310"/>
          <w:tab w:val="left" w:pos="333"/>
        </w:tabs>
        <w:spacing w:before="92" w:line="300" w:lineRule="auto"/>
        <w:ind w:right="4"/>
        <w:rPr>
          <w:sz w:val="14"/>
          <w:szCs w:val="14"/>
          <w:lang w:val="ru-RU"/>
        </w:rPr>
      </w:pPr>
      <w:r w:rsidRPr="00DA0595">
        <w:rPr>
          <w:sz w:val="14"/>
          <w:szCs w:val="14"/>
          <w:lang w:val="ru-RU"/>
        </w:rPr>
        <w:t xml:space="preserve">Кнопка подтверждения: нажмите эту кнопку, чтобы закрыть всплывающее окно обычного предупреждения или приостановить воспроизведение мультимедиа. </w:t>
      </w:r>
      <w:r w:rsidR="00D426C2" w:rsidRPr="00DA0595">
        <w:rPr>
          <w:sz w:val="14"/>
          <w:szCs w:val="14"/>
          <w:lang w:val="ru-RU"/>
        </w:rPr>
        <w:br w:type="column"/>
      </w:r>
      <w:r w:rsidRPr="00DA0595">
        <w:rPr>
          <w:sz w:val="14"/>
          <w:szCs w:val="14"/>
          <w:lang w:val="ru-RU"/>
        </w:rPr>
        <w:t>Когда открыто всплывающее окно обычного предупреждения, нажмите кнопку подтверждения, чтобы оно исчезло, после чего можно использовать кнопку управления направлением «вправо» на рулевом колесе.</w:t>
      </w:r>
    </w:p>
    <w:p w14:paraId="7DF9959F" w14:textId="77777777" w:rsidR="007C06BF" w:rsidRPr="007C06BF" w:rsidRDefault="007C06BF" w:rsidP="008726B7">
      <w:pPr>
        <w:pStyle w:val="a6"/>
        <w:numPr>
          <w:ilvl w:val="0"/>
          <w:numId w:val="103"/>
        </w:numPr>
        <w:tabs>
          <w:tab w:val="left" w:pos="310"/>
          <w:tab w:val="left" w:pos="333"/>
        </w:tabs>
        <w:spacing w:before="92" w:line="300" w:lineRule="auto"/>
        <w:ind w:right="4"/>
        <w:rPr>
          <w:sz w:val="14"/>
          <w:szCs w:val="14"/>
          <w:lang w:val="ru-RU"/>
        </w:rPr>
      </w:pPr>
      <w:r w:rsidRPr="007C06BF">
        <w:rPr>
          <w:sz w:val="14"/>
          <w:szCs w:val="14"/>
          <w:lang w:val="ru-RU"/>
        </w:rPr>
        <w:t xml:space="preserve">Кнопка вправо: когда меню комбинации приборов закрыто, </w:t>
      </w:r>
      <w:r w:rsidR="00FC21C4">
        <w:rPr>
          <w:sz w:val="14"/>
          <w:szCs w:val="14"/>
          <w:lang w:val="ru-RU"/>
        </w:rPr>
        <w:t>кратковременное нажатие кнопки</w:t>
      </w:r>
      <w:r w:rsidRPr="007C06BF">
        <w:rPr>
          <w:sz w:val="14"/>
          <w:szCs w:val="14"/>
          <w:lang w:val="ru-RU"/>
        </w:rPr>
        <w:t xml:space="preserve"> «вправо» переключает на следующую песню или канал.</w:t>
      </w:r>
      <w:r>
        <w:rPr>
          <w:sz w:val="14"/>
          <w:szCs w:val="14"/>
          <w:lang w:val="ru-RU"/>
        </w:rPr>
        <w:t xml:space="preserve"> </w:t>
      </w:r>
      <w:r w:rsidRPr="007C06BF">
        <w:rPr>
          <w:sz w:val="14"/>
          <w:szCs w:val="14"/>
          <w:lang w:val="ru-RU"/>
        </w:rPr>
        <w:t>К</w:t>
      </w:r>
      <w:r w:rsidR="00FC21C4">
        <w:rPr>
          <w:sz w:val="14"/>
          <w:szCs w:val="14"/>
          <w:lang w:val="ru-RU"/>
        </w:rPr>
        <w:t>ратковременное</w:t>
      </w:r>
      <w:r w:rsidRPr="007C06BF">
        <w:rPr>
          <w:sz w:val="14"/>
          <w:szCs w:val="14"/>
          <w:lang w:val="ru-RU"/>
        </w:rPr>
        <w:t xml:space="preserve"> нажатие этой кнопки отвечает на </w:t>
      </w:r>
      <w:r w:rsidRPr="007C06BF">
        <w:rPr>
          <w:sz w:val="14"/>
          <w:szCs w:val="14"/>
        </w:rPr>
        <w:t>Bluetooth</w:t>
      </w:r>
      <w:r w:rsidRPr="007C06BF">
        <w:rPr>
          <w:sz w:val="14"/>
          <w:szCs w:val="14"/>
          <w:lang w:val="ru-RU"/>
        </w:rPr>
        <w:t>-вызов, а во время разговора к</w:t>
      </w:r>
      <w:r w:rsidR="00FC21C4">
        <w:rPr>
          <w:sz w:val="14"/>
          <w:szCs w:val="14"/>
          <w:lang w:val="ru-RU"/>
        </w:rPr>
        <w:t>ратковременное</w:t>
      </w:r>
      <w:r w:rsidRPr="007C06BF">
        <w:rPr>
          <w:sz w:val="14"/>
          <w:szCs w:val="14"/>
          <w:lang w:val="ru-RU"/>
        </w:rPr>
        <w:t xml:space="preserve"> нажатие отключает микрофон.</w:t>
      </w:r>
    </w:p>
    <w:p w14:paraId="6AEDF5F0" w14:textId="77777777" w:rsidR="007C06BF" w:rsidRDefault="007C06BF" w:rsidP="008726B7">
      <w:pPr>
        <w:pStyle w:val="a6"/>
        <w:numPr>
          <w:ilvl w:val="0"/>
          <w:numId w:val="103"/>
        </w:numPr>
        <w:tabs>
          <w:tab w:val="left" w:pos="310"/>
          <w:tab w:val="left" w:pos="333"/>
        </w:tabs>
        <w:spacing w:before="92" w:line="300" w:lineRule="auto"/>
        <w:ind w:right="4"/>
        <w:rPr>
          <w:sz w:val="14"/>
          <w:szCs w:val="14"/>
          <w:lang w:val="ru-RU"/>
        </w:rPr>
      </w:pPr>
      <w:r w:rsidRPr="007C06BF">
        <w:rPr>
          <w:sz w:val="14"/>
          <w:szCs w:val="14"/>
          <w:lang w:val="ru-RU"/>
        </w:rPr>
        <w:t xml:space="preserve">Кнопка вниз: когда меню комбинации приборов открыто, </w:t>
      </w:r>
      <w:r w:rsidR="00FC21C4">
        <w:rPr>
          <w:sz w:val="14"/>
          <w:szCs w:val="14"/>
          <w:lang w:val="ru-RU"/>
        </w:rPr>
        <w:t>кратковременное нажатие кнопки</w:t>
      </w:r>
      <w:r w:rsidRPr="007C06BF">
        <w:rPr>
          <w:sz w:val="14"/>
          <w:szCs w:val="14"/>
          <w:lang w:val="ru-RU"/>
        </w:rPr>
        <w:t xml:space="preserve"> «вниз» выбирает следующий пункт меню комбинации приборов. Когда меню комбинации приборов закрыто, </w:t>
      </w:r>
      <w:r w:rsidR="00FC21C4">
        <w:rPr>
          <w:sz w:val="14"/>
          <w:szCs w:val="14"/>
          <w:lang w:val="ru-RU"/>
        </w:rPr>
        <w:t>кратковременное нажатие кнопки</w:t>
      </w:r>
      <w:r w:rsidRPr="007C06BF">
        <w:rPr>
          <w:sz w:val="14"/>
          <w:szCs w:val="14"/>
          <w:lang w:val="ru-RU"/>
        </w:rPr>
        <w:t xml:space="preserve"> «вниз» уменьшает громкость мультимедиа или звука </w:t>
      </w:r>
      <w:r w:rsidRPr="007C06BF">
        <w:rPr>
          <w:sz w:val="14"/>
          <w:szCs w:val="14"/>
        </w:rPr>
        <w:t>Bluetooth</w:t>
      </w:r>
      <w:r w:rsidRPr="007C06BF">
        <w:rPr>
          <w:sz w:val="14"/>
          <w:szCs w:val="14"/>
          <w:lang w:val="ru-RU"/>
        </w:rPr>
        <w:t>-вызова. Нажмите и удерживайте кнопку «вниз», чтобы включить режим «Без звука».</w:t>
      </w:r>
    </w:p>
    <w:p w14:paraId="4600EECD" w14:textId="77777777" w:rsidR="007C06BF" w:rsidRPr="007C06BF" w:rsidRDefault="007C06BF" w:rsidP="008726B7">
      <w:pPr>
        <w:pStyle w:val="a6"/>
        <w:numPr>
          <w:ilvl w:val="0"/>
          <w:numId w:val="103"/>
        </w:numPr>
        <w:tabs>
          <w:tab w:val="left" w:pos="310"/>
          <w:tab w:val="left" w:pos="333"/>
        </w:tabs>
        <w:spacing w:before="92" w:line="300" w:lineRule="auto"/>
        <w:ind w:right="4"/>
        <w:rPr>
          <w:sz w:val="14"/>
          <w:szCs w:val="14"/>
          <w:lang w:val="ru-RU"/>
        </w:rPr>
      </w:pPr>
      <w:r w:rsidRPr="007C06BF">
        <w:rPr>
          <w:sz w:val="14"/>
          <w:szCs w:val="14"/>
          <w:lang w:val="ru-RU"/>
        </w:rPr>
        <w:t>Кнопка меню: к</w:t>
      </w:r>
      <w:r w:rsidR="00FC21C4">
        <w:rPr>
          <w:sz w:val="14"/>
          <w:szCs w:val="14"/>
          <w:lang w:val="ru-RU"/>
        </w:rPr>
        <w:t>ратковременное</w:t>
      </w:r>
      <w:r w:rsidRPr="007C06BF">
        <w:rPr>
          <w:sz w:val="14"/>
          <w:szCs w:val="14"/>
          <w:lang w:val="ru-RU"/>
        </w:rPr>
        <w:t xml:space="preserve"> нажатие этой кнопки включает или выключает меню комбинации приборов</w:t>
      </w:r>
      <w:r>
        <w:rPr>
          <w:sz w:val="14"/>
          <w:szCs w:val="14"/>
          <w:lang w:val="ru-RU"/>
        </w:rPr>
        <w:t xml:space="preserve">. </w:t>
      </w:r>
      <w:r w:rsidRPr="007C06BF">
        <w:rPr>
          <w:sz w:val="14"/>
          <w:szCs w:val="14"/>
          <w:lang w:val="ru-RU"/>
        </w:rPr>
        <w:t>Когда меню комбинации приборов открыто, кнопки выбора на рулевом колесе управляют меню комбинации приборов.</w:t>
      </w:r>
      <w:r>
        <w:rPr>
          <w:sz w:val="14"/>
          <w:szCs w:val="14"/>
          <w:lang w:val="ru-RU"/>
        </w:rPr>
        <w:t xml:space="preserve"> </w:t>
      </w:r>
      <w:r w:rsidRPr="007C06BF">
        <w:rPr>
          <w:sz w:val="14"/>
          <w:szCs w:val="14"/>
          <w:lang w:val="ru-RU"/>
        </w:rPr>
        <w:t>Когда меню комбинации приборов закрыто, кнопки выбора на рулевом колесе управляют мультимедийной системой.</w:t>
      </w:r>
    </w:p>
    <w:p w14:paraId="2CD5F6A1" w14:textId="62BDE393" w:rsidR="009E53D3" w:rsidRPr="007C06BF" w:rsidRDefault="00F44EE8" w:rsidP="008726B7">
      <w:pPr>
        <w:pStyle w:val="a6"/>
        <w:tabs>
          <w:tab w:val="left" w:pos="310"/>
          <w:tab w:val="left" w:pos="333"/>
        </w:tabs>
        <w:spacing w:before="92" w:line="300" w:lineRule="auto"/>
        <w:ind w:left="333" w:right="4" w:firstLine="0"/>
        <w:rPr>
          <w:sz w:val="14"/>
          <w:szCs w:val="14"/>
          <w:lang w:val="ru-RU"/>
        </w:rPr>
        <w:sectPr w:rsidR="009E53D3" w:rsidRPr="007C06BF">
          <w:type w:val="continuous"/>
          <w:pgSz w:w="8740" w:h="11910"/>
          <w:pgMar w:top="320" w:right="850" w:bottom="280" w:left="850" w:header="0" w:footer="362" w:gutter="0"/>
          <w:cols w:num="2" w:space="720" w:equalWidth="0">
            <w:col w:w="3343" w:space="322"/>
            <w:col w:w="3375"/>
          </w:cols>
        </w:sectPr>
      </w:pPr>
      <w:r w:rsidRPr="00A0133B">
        <w:rPr>
          <w:noProof/>
        </w:rPr>
        <w:drawing>
          <wp:inline distT="0" distB="0" distL="0" distR="0" wp14:anchorId="478A20E9" wp14:editId="40FDC6BC">
            <wp:extent cx="200660" cy="201930"/>
            <wp:effectExtent l="0" t="0" r="8890" b="762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660" cy="201930"/>
                    </a:xfrm>
                    <a:prstGeom prst="rect">
                      <a:avLst/>
                    </a:prstGeom>
                  </pic:spPr>
                </pic:pic>
              </a:graphicData>
            </a:graphic>
          </wp:inline>
        </w:drawing>
      </w:r>
      <w:r>
        <w:rPr>
          <w:sz w:val="14"/>
          <w:szCs w:val="14"/>
          <w:lang w:val="ru-RU"/>
        </w:rPr>
        <w:t xml:space="preserve"> </w:t>
      </w:r>
      <w:r w:rsidR="007C06BF" w:rsidRPr="007C06BF">
        <w:rPr>
          <w:sz w:val="14"/>
          <w:szCs w:val="14"/>
          <w:lang w:val="ru-RU"/>
        </w:rPr>
        <w:t>Для перезапуска мультимедиа (</w:t>
      </w:r>
      <w:r w:rsidR="007C06BF" w:rsidRPr="007C06BF">
        <w:rPr>
          <w:sz w:val="14"/>
          <w:szCs w:val="14"/>
        </w:rPr>
        <w:t>AVN</w:t>
      </w:r>
      <w:r w:rsidR="007C06BF" w:rsidRPr="007C06BF">
        <w:rPr>
          <w:sz w:val="14"/>
          <w:szCs w:val="14"/>
          <w:lang w:val="ru-RU"/>
        </w:rPr>
        <w:t>) одновременно нажмите и удерживайте кнопки голосового управления и подтверждения более 15 секунд. Эта операция возможна только при положении селектора парковка (</w:t>
      </w:r>
      <w:r w:rsidR="007C06BF" w:rsidRPr="007C06BF">
        <w:rPr>
          <w:sz w:val="14"/>
          <w:szCs w:val="14"/>
        </w:rPr>
        <w:t>P</w:t>
      </w:r>
      <w:r w:rsidR="007C06BF" w:rsidRPr="007C06BF">
        <w:rPr>
          <w:sz w:val="14"/>
          <w:szCs w:val="14"/>
          <w:lang w:val="ru-RU"/>
        </w:rPr>
        <w:t xml:space="preserve">) и </w:t>
      </w:r>
      <w:r w:rsidR="007C06BF">
        <w:rPr>
          <w:sz w:val="14"/>
          <w:szCs w:val="14"/>
          <w:lang w:val="ru-RU"/>
        </w:rPr>
        <w:t>когда автомобиль не находится в состоянии готовности к движению</w:t>
      </w:r>
      <w:r w:rsidR="007C06BF" w:rsidRPr="007C06BF">
        <w:rPr>
          <w:sz w:val="14"/>
          <w:szCs w:val="14"/>
          <w:lang w:val="ru-RU"/>
        </w:rPr>
        <w:t>.</w:t>
      </w:r>
    </w:p>
    <w:p w14:paraId="27635542" w14:textId="77777777" w:rsidR="009E53D3" w:rsidRPr="007C06BF" w:rsidRDefault="009E53D3">
      <w:pPr>
        <w:pStyle w:val="a3"/>
        <w:ind w:left="0"/>
        <w:jc w:val="left"/>
        <w:rPr>
          <w:lang w:val="ru-RU"/>
        </w:rPr>
      </w:pPr>
    </w:p>
    <w:p w14:paraId="28CA857E" w14:textId="77777777" w:rsidR="009E53D3" w:rsidRPr="007C06BF" w:rsidRDefault="009E53D3">
      <w:pPr>
        <w:pStyle w:val="a3"/>
        <w:spacing w:before="160"/>
        <w:ind w:left="0"/>
        <w:jc w:val="left"/>
        <w:rPr>
          <w:lang w:val="ru-RU"/>
        </w:rPr>
      </w:pPr>
    </w:p>
    <w:p w14:paraId="7C6FF54E" w14:textId="77777777" w:rsidR="009E53D3" w:rsidRPr="008E1E0F" w:rsidRDefault="008E1E0F" w:rsidP="008726B7">
      <w:pPr>
        <w:pStyle w:val="a3"/>
        <w:spacing w:line="300" w:lineRule="auto"/>
        <w:jc w:val="left"/>
        <w:rPr>
          <w:sz w:val="14"/>
          <w:szCs w:val="14"/>
          <w:lang w:val="ru-RU"/>
        </w:rPr>
      </w:pPr>
      <w:r w:rsidRPr="008E1E0F">
        <w:rPr>
          <w:sz w:val="14"/>
          <w:szCs w:val="14"/>
          <w:lang w:val="ru-RU"/>
        </w:rPr>
        <w:t>только при положении селектора парковка (</w:t>
      </w:r>
      <w:r w:rsidRPr="008E1E0F">
        <w:rPr>
          <w:sz w:val="14"/>
          <w:szCs w:val="14"/>
        </w:rPr>
        <w:t>P</w:t>
      </w:r>
      <w:r w:rsidRPr="008E1E0F">
        <w:rPr>
          <w:sz w:val="14"/>
          <w:szCs w:val="14"/>
          <w:lang w:val="ru-RU"/>
        </w:rPr>
        <w:t>) и когда автомобиль не находится в состоянии готовности к движению.</w:t>
      </w:r>
      <w:r w:rsidR="00D426C2" w:rsidRPr="008E1E0F">
        <w:rPr>
          <w:sz w:val="14"/>
          <w:szCs w:val="14"/>
          <w:lang w:val="ru-RU"/>
        </w:rPr>
        <w:t xml:space="preserve"> </w:t>
      </w:r>
      <w:r w:rsidR="00D426C2" w:rsidRPr="00A0133B">
        <w:rPr>
          <w:noProof/>
          <w:spacing w:val="-20"/>
          <w:sz w:val="14"/>
          <w:szCs w:val="14"/>
        </w:rPr>
        <w:drawing>
          <wp:inline distT="0" distB="0" distL="0" distR="0" wp14:anchorId="18A1AF57" wp14:editId="0DD0649D">
            <wp:extent cx="60000" cy="78000"/>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11" cstate="print"/>
                    <a:stretch>
                      <a:fillRect/>
                    </a:stretch>
                  </pic:blipFill>
                  <pic:spPr>
                    <a:xfrm>
                      <a:off x="0" y="0"/>
                      <a:ext cx="60000" cy="78000"/>
                    </a:xfrm>
                    <a:prstGeom prst="rect">
                      <a:avLst/>
                    </a:prstGeom>
                  </pic:spPr>
                </pic:pic>
              </a:graphicData>
            </a:graphic>
          </wp:inline>
        </w:drawing>
      </w:r>
    </w:p>
    <w:p w14:paraId="6E22BCED" w14:textId="20683C0B" w:rsidR="009E53D3" w:rsidRPr="00DD4E07" w:rsidRDefault="00D426C2" w:rsidP="008726B7">
      <w:pPr>
        <w:spacing w:before="72" w:line="300" w:lineRule="auto"/>
        <w:ind w:left="426" w:hanging="284"/>
        <w:rPr>
          <w:i/>
          <w:sz w:val="18"/>
          <w:szCs w:val="18"/>
          <w:lang w:val="ru-RU"/>
        </w:rPr>
      </w:pPr>
      <w:r w:rsidRPr="005C11AD">
        <w:rPr>
          <w:sz w:val="14"/>
          <w:szCs w:val="14"/>
          <w:lang w:val="ru-RU"/>
        </w:rPr>
        <w:br w:type="column"/>
      </w:r>
      <w:r w:rsidR="00AE256B" w:rsidRPr="005C11AD">
        <w:rPr>
          <w:lang w:val="ru-RU"/>
        </w:rPr>
        <w:t xml:space="preserve"> </w:t>
      </w:r>
      <w:r w:rsidR="00AE256B" w:rsidRPr="00DD4E07">
        <w:rPr>
          <w:i/>
          <w:color w:val="007FFF"/>
          <w:spacing w:val="-2"/>
          <w:sz w:val="18"/>
          <w:szCs w:val="18"/>
          <w:lang w:val="ru-RU"/>
        </w:rPr>
        <w:t>Подготовка перед началом движения</w:t>
      </w:r>
    </w:p>
    <w:p w14:paraId="45B6B939" w14:textId="77777777" w:rsidR="009E53D3" w:rsidRPr="007524D5" w:rsidRDefault="00D426C2" w:rsidP="008726B7">
      <w:pPr>
        <w:pStyle w:val="2"/>
        <w:spacing w:before="174" w:line="300" w:lineRule="auto"/>
        <w:jc w:val="both"/>
        <w:rPr>
          <w:sz w:val="16"/>
          <w:szCs w:val="16"/>
          <w:lang w:val="ru-RU"/>
        </w:rPr>
      </w:pPr>
      <w:r w:rsidRPr="007524D5">
        <w:rPr>
          <w:noProof/>
          <w:sz w:val="16"/>
          <w:szCs w:val="16"/>
        </w:rPr>
        <mc:AlternateContent>
          <mc:Choice Requires="wps">
            <w:drawing>
              <wp:anchor distT="0" distB="0" distL="0" distR="0" simplePos="0" relativeHeight="251911168" behindDoc="0" locked="0" layoutInCell="1" allowOverlap="1" wp14:anchorId="0EB0A3DE" wp14:editId="298B4468">
                <wp:simplePos x="0" y="0"/>
                <wp:positionH relativeFrom="page">
                  <wp:posOffset>557999</wp:posOffset>
                </wp:positionH>
                <wp:positionV relativeFrom="paragraph">
                  <wp:posOffset>58165</wp:posOffset>
                </wp:positionV>
                <wp:extent cx="4428490" cy="381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DCB8FC6" id="Graphic 286" o:spid="_x0000_s1026" style="position:absolute;margin-left:43.95pt;margin-top:4.6pt;width:348.7pt;height:.3pt;z-index:25191116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bookmarkStart w:id="204" w:name="Steering_Wheel_Heating*_"/>
      <w:bookmarkStart w:id="205" w:name="_bookmark77"/>
      <w:bookmarkStart w:id="206" w:name="_bookmark78"/>
      <w:bookmarkEnd w:id="204"/>
      <w:bookmarkEnd w:id="205"/>
      <w:bookmarkEnd w:id="206"/>
      <w:r w:rsidR="008E1E0F" w:rsidRPr="007524D5">
        <w:rPr>
          <w:color w:val="1E6CEB"/>
          <w:spacing w:val="-2"/>
          <w:sz w:val="16"/>
          <w:szCs w:val="16"/>
          <w:lang w:val="ru-RU"/>
        </w:rPr>
        <w:t>Подогрев рулевого колеса*</w:t>
      </w:r>
    </w:p>
    <w:p w14:paraId="0DEC938E" w14:textId="77777777" w:rsidR="009E53D3" w:rsidRPr="008E1E0F" w:rsidRDefault="00D426C2" w:rsidP="008726B7">
      <w:pPr>
        <w:pStyle w:val="a3"/>
        <w:spacing w:before="6" w:line="300" w:lineRule="auto"/>
        <w:ind w:left="0"/>
        <w:jc w:val="left"/>
        <w:rPr>
          <w:b/>
          <w:sz w:val="14"/>
          <w:szCs w:val="14"/>
          <w:lang w:val="ru-RU"/>
        </w:rPr>
      </w:pPr>
      <w:r w:rsidRPr="00A0133B">
        <w:rPr>
          <w:b/>
          <w:noProof/>
          <w:sz w:val="14"/>
          <w:szCs w:val="14"/>
        </w:rPr>
        <w:drawing>
          <wp:anchor distT="0" distB="0" distL="0" distR="0" simplePos="0" relativeHeight="251650048" behindDoc="1" locked="0" layoutInCell="1" allowOverlap="1" wp14:anchorId="5ECC0B91" wp14:editId="54E4A5F2">
            <wp:simplePos x="0" y="0"/>
            <wp:positionH relativeFrom="page">
              <wp:posOffset>2885757</wp:posOffset>
            </wp:positionH>
            <wp:positionV relativeFrom="paragraph">
              <wp:posOffset>84813</wp:posOffset>
            </wp:positionV>
            <wp:extent cx="2109510" cy="1146048"/>
            <wp:effectExtent l="0" t="0" r="0" b="0"/>
            <wp:wrapTopAndBottom/>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01" cstate="print"/>
                    <a:stretch>
                      <a:fillRect/>
                    </a:stretch>
                  </pic:blipFill>
                  <pic:spPr>
                    <a:xfrm>
                      <a:off x="0" y="0"/>
                      <a:ext cx="2109510" cy="1146048"/>
                    </a:xfrm>
                    <a:prstGeom prst="rect">
                      <a:avLst/>
                    </a:prstGeom>
                  </pic:spPr>
                </pic:pic>
              </a:graphicData>
            </a:graphic>
          </wp:anchor>
        </w:drawing>
      </w:r>
    </w:p>
    <w:p w14:paraId="47E56BE1" w14:textId="77777777" w:rsidR="009E53D3" w:rsidRPr="008E1E0F" w:rsidRDefault="008E1E0F" w:rsidP="008726B7">
      <w:pPr>
        <w:pStyle w:val="a3"/>
        <w:spacing w:before="45" w:line="300" w:lineRule="auto"/>
        <w:ind w:right="26"/>
        <w:rPr>
          <w:sz w:val="14"/>
          <w:szCs w:val="14"/>
          <w:lang w:val="ru-RU"/>
        </w:rPr>
      </w:pPr>
      <w:r w:rsidRPr="008E1E0F">
        <w:rPr>
          <w:sz w:val="14"/>
          <w:szCs w:val="14"/>
          <w:lang w:val="ru-RU"/>
        </w:rPr>
        <w:t xml:space="preserve">После запуска автомобиля на мультимедийном дисплее выберите: </w:t>
      </w:r>
      <w:r>
        <w:rPr>
          <w:sz w:val="14"/>
          <w:szCs w:val="14"/>
          <w:lang w:val="ru-RU"/>
        </w:rPr>
        <w:t xml:space="preserve">кнопку включения/выключения кондиционера </w:t>
      </w:r>
      <w:r w:rsidRPr="008E1E0F">
        <w:rPr>
          <w:sz w:val="14"/>
          <w:szCs w:val="14"/>
          <w:lang w:val="ru-RU"/>
        </w:rPr>
        <w:t xml:space="preserve">→ кнопку </w:t>
      </w:r>
      <w:r>
        <w:rPr>
          <w:sz w:val="14"/>
          <w:szCs w:val="14"/>
          <w:lang w:val="ru-RU"/>
        </w:rPr>
        <w:t>«С</w:t>
      </w:r>
      <w:r w:rsidRPr="008E1E0F">
        <w:rPr>
          <w:sz w:val="14"/>
          <w:szCs w:val="14"/>
          <w:lang w:val="ru-RU"/>
        </w:rPr>
        <w:t>иденья</w:t>
      </w:r>
      <w:r>
        <w:rPr>
          <w:sz w:val="14"/>
          <w:szCs w:val="14"/>
          <w:lang w:val="ru-RU"/>
        </w:rPr>
        <w:t>»</w:t>
      </w:r>
      <w:r w:rsidRPr="008E1E0F">
        <w:rPr>
          <w:sz w:val="14"/>
          <w:szCs w:val="14"/>
          <w:lang w:val="ru-RU"/>
        </w:rPr>
        <w:t>. В этом разделе можно включить функцию подогрева рулевого колеса нажатием кнопки подогрева рулевого колеса, а также выключить ее тем же способом во время работы. Нажмите на эту кнопку, чтобы включить или выключить функцию очистки воздуха.</w:t>
      </w:r>
    </w:p>
    <w:p w14:paraId="4768608B" w14:textId="29D070F8" w:rsidR="009E53D3" w:rsidRPr="008E1E0F" w:rsidRDefault="00D426C2" w:rsidP="008726B7">
      <w:pPr>
        <w:pStyle w:val="a3"/>
        <w:spacing w:before="112" w:line="300" w:lineRule="auto"/>
        <w:ind w:right="26" w:hanging="28"/>
        <w:rPr>
          <w:sz w:val="14"/>
          <w:szCs w:val="14"/>
          <w:lang w:val="ru-RU"/>
        </w:rPr>
      </w:pPr>
      <w:r w:rsidRPr="00A0133B">
        <w:rPr>
          <w:noProof/>
          <w:sz w:val="14"/>
          <w:szCs w:val="14"/>
        </w:rPr>
        <w:drawing>
          <wp:inline distT="0" distB="0" distL="0" distR="0" wp14:anchorId="62BF20CF" wp14:editId="595A949E">
            <wp:extent cx="200990" cy="201929"/>
            <wp:effectExtent l="0" t="0" r="8890" b="8255"/>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F44EE8">
        <w:rPr>
          <w:sz w:val="14"/>
          <w:szCs w:val="14"/>
          <w:lang w:val="ru-RU"/>
        </w:rPr>
        <w:t xml:space="preserve"> </w:t>
      </w:r>
      <w:r w:rsidR="008E1E0F" w:rsidRPr="008E1E0F">
        <w:rPr>
          <w:sz w:val="14"/>
          <w:szCs w:val="14"/>
          <w:lang w:val="ru-RU"/>
        </w:rPr>
        <w:t xml:space="preserve">Индикатор подогрева рулевого колеса отображает режим работы подогрева. При включении 1-й ступени подогрев работает на низком уровне, при включении 2-й ступени подогрев работает на среднем уровне, при включении 3-й ступени подогрев работает на высоком уровне, при включении режима </w:t>
      </w:r>
      <w:r w:rsidR="008E1E0F" w:rsidRPr="008E1E0F">
        <w:rPr>
          <w:sz w:val="14"/>
          <w:szCs w:val="14"/>
        </w:rPr>
        <w:t>Auto</w:t>
      </w:r>
      <w:r w:rsidR="008E1E0F" w:rsidRPr="008E1E0F">
        <w:rPr>
          <w:sz w:val="14"/>
          <w:szCs w:val="14"/>
          <w:lang w:val="ru-RU"/>
        </w:rPr>
        <w:t xml:space="preserve"> подогрев работает в автоматическом режиме.</w:t>
      </w:r>
      <w:r w:rsidRPr="00A0133B">
        <w:rPr>
          <w:noProof/>
          <w:spacing w:val="-19"/>
          <w:sz w:val="14"/>
          <w:szCs w:val="14"/>
        </w:rPr>
        <w:drawing>
          <wp:inline distT="0" distB="0" distL="0" distR="0" wp14:anchorId="03044F10" wp14:editId="5759CE3C">
            <wp:extent cx="60000" cy="78000"/>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1" cstate="print"/>
                    <a:stretch>
                      <a:fillRect/>
                    </a:stretch>
                  </pic:blipFill>
                  <pic:spPr>
                    <a:xfrm>
                      <a:off x="0" y="0"/>
                      <a:ext cx="60000" cy="78000"/>
                    </a:xfrm>
                    <a:prstGeom prst="rect">
                      <a:avLst/>
                    </a:prstGeom>
                  </pic:spPr>
                </pic:pic>
              </a:graphicData>
            </a:graphic>
          </wp:inline>
        </w:drawing>
      </w:r>
    </w:p>
    <w:p w14:paraId="0A4C8B1E" w14:textId="77777777" w:rsidR="009E53D3" w:rsidRPr="008E1E0F" w:rsidRDefault="009E53D3">
      <w:pPr>
        <w:pStyle w:val="a3"/>
        <w:spacing w:line="195" w:lineRule="exact"/>
        <w:rPr>
          <w:lang w:val="ru-RU"/>
        </w:rPr>
        <w:sectPr w:rsidR="009E53D3" w:rsidRPr="008E1E0F">
          <w:pgSz w:w="8740" w:h="11910"/>
          <w:pgMar w:top="220" w:right="850" w:bottom="560" w:left="850" w:header="0" w:footer="362" w:gutter="0"/>
          <w:cols w:num="2" w:space="720" w:equalWidth="0">
            <w:col w:w="3336" w:space="329"/>
            <w:col w:w="3375"/>
          </w:cols>
        </w:sectPr>
      </w:pPr>
    </w:p>
    <w:p w14:paraId="3581B07A" w14:textId="146F578C" w:rsidR="009E53D3" w:rsidRPr="00EA75DE" w:rsidRDefault="00D426C2">
      <w:pPr>
        <w:spacing w:before="72"/>
        <w:ind w:left="28"/>
        <w:jc w:val="both"/>
        <w:rPr>
          <w:i/>
          <w:sz w:val="18"/>
          <w:szCs w:val="18"/>
          <w:lang w:val="ru-RU"/>
        </w:rPr>
      </w:pPr>
      <w:r>
        <w:rPr>
          <w:i/>
          <w:noProof/>
          <w:sz w:val="20"/>
        </w:rPr>
        <w:lastRenderedPageBreak/>
        <mc:AlternateContent>
          <mc:Choice Requires="wps">
            <w:drawing>
              <wp:anchor distT="0" distB="0" distL="0" distR="0" simplePos="0" relativeHeight="251127808" behindDoc="0" locked="0" layoutInCell="1" allowOverlap="1" wp14:anchorId="2B49C132" wp14:editId="47856D23">
                <wp:simplePos x="0" y="0"/>
                <wp:positionH relativeFrom="page">
                  <wp:posOffset>557999</wp:posOffset>
                </wp:positionH>
                <wp:positionV relativeFrom="paragraph">
                  <wp:posOffset>249923</wp:posOffset>
                </wp:positionV>
                <wp:extent cx="4428490" cy="3810"/>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D3F27CA" id="Graphic 290" o:spid="_x0000_s1026" style="position:absolute;margin-left:43.95pt;margin-top:19.7pt;width:348.7pt;height:.3pt;z-index:25112780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AE256B" w:rsidRPr="00EA75DE">
        <w:rPr>
          <w:i/>
          <w:color w:val="007FFF"/>
          <w:spacing w:val="-2"/>
          <w:sz w:val="18"/>
          <w:szCs w:val="18"/>
          <w:lang w:val="ru-RU"/>
        </w:rPr>
        <w:t>Подготовка перед началом движения</w:t>
      </w:r>
    </w:p>
    <w:p w14:paraId="4B5C0319" w14:textId="77777777" w:rsidR="009E53D3" w:rsidRPr="007524D5" w:rsidRDefault="008E1E0F" w:rsidP="008726B7">
      <w:pPr>
        <w:pStyle w:val="2"/>
        <w:spacing w:before="186" w:line="300" w:lineRule="auto"/>
        <w:ind w:right="5"/>
        <w:jc w:val="both"/>
        <w:rPr>
          <w:sz w:val="16"/>
          <w:szCs w:val="16"/>
          <w:lang w:val="ru-RU"/>
        </w:rPr>
      </w:pPr>
      <w:bookmarkStart w:id="207" w:name="Adjustment_of_Exterior_Rearview_Mirror_"/>
      <w:bookmarkStart w:id="208" w:name="_bookmark79"/>
      <w:bookmarkEnd w:id="207"/>
      <w:bookmarkEnd w:id="208"/>
      <w:r w:rsidRPr="007524D5">
        <w:rPr>
          <w:color w:val="1E6CEB"/>
          <w:sz w:val="16"/>
          <w:szCs w:val="16"/>
          <w:lang w:val="ru-RU"/>
        </w:rPr>
        <w:t>Регулировка наружных зеркал заднего вида</w:t>
      </w:r>
    </w:p>
    <w:p w14:paraId="23EFBA90" w14:textId="77777777" w:rsidR="009E53D3" w:rsidRPr="00EA75DE" w:rsidRDefault="00D426C2" w:rsidP="008726B7">
      <w:pPr>
        <w:pStyle w:val="a3"/>
        <w:spacing w:before="10" w:line="300" w:lineRule="auto"/>
        <w:ind w:left="0"/>
        <w:jc w:val="left"/>
        <w:rPr>
          <w:b/>
          <w:sz w:val="14"/>
          <w:szCs w:val="14"/>
          <w:lang w:val="ru-RU"/>
        </w:rPr>
      </w:pPr>
      <w:r w:rsidRPr="00A0133B">
        <w:rPr>
          <w:b/>
          <w:noProof/>
          <w:sz w:val="14"/>
          <w:szCs w:val="14"/>
        </w:rPr>
        <w:drawing>
          <wp:anchor distT="0" distB="0" distL="0" distR="0" simplePos="0" relativeHeight="251668480" behindDoc="1" locked="0" layoutInCell="1" allowOverlap="1" wp14:anchorId="64B8A69D" wp14:editId="1ADCB924">
            <wp:simplePos x="0" y="0"/>
            <wp:positionH relativeFrom="page">
              <wp:posOffset>557225</wp:posOffset>
            </wp:positionH>
            <wp:positionV relativeFrom="paragraph">
              <wp:posOffset>109255</wp:posOffset>
            </wp:positionV>
            <wp:extent cx="211078" cy="210026"/>
            <wp:effectExtent l="0" t="0" r="0" b="0"/>
            <wp:wrapTopAndBottom/>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30" cstate="print"/>
                    <a:stretch>
                      <a:fillRect/>
                    </a:stretch>
                  </pic:blipFill>
                  <pic:spPr>
                    <a:xfrm>
                      <a:off x="0" y="0"/>
                      <a:ext cx="211078" cy="210026"/>
                    </a:xfrm>
                    <a:prstGeom prst="rect">
                      <a:avLst/>
                    </a:prstGeom>
                  </pic:spPr>
                </pic:pic>
              </a:graphicData>
            </a:graphic>
          </wp:anchor>
        </w:drawing>
      </w:r>
    </w:p>
    <w:p w14:paraId="3ED4F00B" w14:textId="77777777" w:rsidR="009E53D3" w:rsidRPr="00EA75DE" w:rsidRDefault="009E53D3" w:rsidP="008726B7">
      <w:pPr>
        <w:pStyle w:val="a3"/>
        <w:spacing w:line="300" w:lineRule="auto"/>
        <w:ind w:left="0"/>
        <w:jc w:val="left"/>
        <w:rPr>
          <w:b/>
          <w:sz w:val="14"/>
          <w:szCs w:val="14"/>
          <w:lang w:val="ru-RU"/>
        </w:rPr>
      </w:pPr>
    </w:p>
    <w:p w14:paraId="0A09A5A6" w14:textId="77777777" w:rsidR="008E1E0F" w:rsidRPr="008E1E0F" w:rsidRDefault="008E1E0F" w:rsidP="008726B7">
      <w:pPr>
        <w:pStyle w:val="a6"/>
        <w:numPr>
          <w:ilvl w:val="0"/>
          <w:numId w:val="102"/>
        </w:numPr>
        <w:tabs>
          <w:tab w:val="left" w:pos="255"/>
        </w:tabs>
        <w:spacing w:line="300" w:lineRule="auto"/>
        <w:ind w:right="4"/>
        <w:rPr>
          <w:sz w:val="14"/>
          <w:szCs w:val="14"/>
          <w:lang w:val="ru-RU"/>
        </w:rPr>
      </w:pPr>
      <w:r w:rsidRPr="008E1E0F">
        <w:rPr>
          <w:sz w:val="14"/>
          <w:szCs w:val="14"/>
          <w:lang w:val="ru-RU"/>
        </w:rPr>
        <w:t>Строго запрещается регулировать наружные зеркала заднего вида во время движения автомобиля, иначе это может привести к травмам или повреждению имущества.</w:t>
      </w:r>
    </w:p>
    <w:p w14:paraId="2F248801" w14:textId="77777777" w:rsidR="008E1E0F" w:rsidRPr="008E1E0F" w:rsidRDefault="008E1E0F" w:rsidP="008726B7">
      <w:pPr>
        <w:pStyle w:val="a6"/>
        <w:numPr>
          <w:ilvl w:val="0"/>
          <w:numId w:val="102"/>
        </w:numPr>
        <w:tabs>
          <w:tab w:val="left" w:pos="255"/>
        </w:tabs>
        <w:spacing w:line="300" w:lineRule="auto"/>
        <w:ind w:right="4"/>
        <w:rPr>
          <w:sz w:val="14"/>
          <w:szCs w:val="14"/>
          <w:lang w:val="ru-RU"/>
        </w:rPr>
      </w:pPr>
      <w:r w:rsidRPr="008E1E0F">
        <w:rPr>
          <w:sz w:val="14"/>
          <w:szCs w:val="14"/>
          <w:lang w:val="ru-RU"/>
        </w:rPr>
        <w:t>Перед началом движения убедитесь, что зеркала разложены и отрегулированы правильно.</w:t>
      </w:r>
    </w:p>
    <w:p w14:paraId="278258C5" w14:textId="77777777" w:rsidR="009E53D3" w:rsidRPr="008E1E0F" w:rsidRDefault="008E1E0F" w:rsidP="008726B7">
      <w:pPr>
        <w:pStyle w:val="a6"/>
        <w:numPr>
          <w:ilvl w:val="0"/>
          <w:numId w:val="102"/>
        </w:numPr>
        <w:tabs>
          <w:tab w:val="left" w:pos="255"/>
        </w:tabs>
        <w:spacing w:before="0" w:line="300" w:lineRule="auto"/>
        <w:ind w:right="4"/>
        <w:rPr>
          <w:sz w:val="14"/>
          <w:szCs w:val="14"/>
          <w:lang w:val="ru-RU"/>
        </w:rPr>
      </w:pPr>
      <w:r w:rsidRPr="008E1E0F">
        <w:rPr>
          <w:sz w:val="14"/>
          <w:szCs w:val="14"/>
          <w:lang w:val="ru-RU"/>
        </w:rPr>
        <w:t xml:space="preserve">Не прикасайтесь к зеркалам во время регулировки, чтобы избежать травм. </w:t>
      </w:r>
      <w:r w:rsidR="00D426C2" w:rsidRPr="00A0133B">
        <w:rPr>
          <w:noProof/>
          <w:spacing w:val="-19"/>
          <w:sz w:val="14"/>
          <w:szCs w:val="14"/>
        </w:rPr>
        <w:drawing>
          <wp:inline distT="0" distB="0" distL="0" distR="0" wp14:anchorId="20B76755" wp14:editId="3703E5C5">
            <wp:extent cx="60000" cy="78000"/>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1" cstate="print"/>
                    <a:stretch>
                      <a:fillRect/>
                    </a:stretch>
                  </pic:blipFill>
                  <pic:spPr>
                    <a:xfrm>
                      <a:off x="0" y="0"/>
                      <a:ext cx="60000" cy="78000"/>
                    </a:xfrm>
                    <a:prstGeom prst="rect">
                      <a:avLst/>
                    </a:prstGeom>
                  </pic:spPr>
                </pic:pic>
              </a:graphicData>
            </a:graphic>
          </wp:inline>
        </w:drawing>
      </w:r>
    </w:p>
    <w:p w14:paraId="4E943F34" w14:textId="5257E019" w:rsidR="009E53D3" w:rsidRPr="008E1E0F" w:rsidRDefault="00D426C2" w:rsidP="008726B7">
      <w:pPr>
        <w:pStyle w:val="a3"/>
        <w:spacing w:before="113" w:line="300" w:lineRule="auto"/>
        <w:ind w:right="4" w:hanging="28"/>
        <w:rPr>
          <w:sz w:val="14"/>
          <w:szCs w:val="14"/>
          <w:lang w:val="ru-RU"/>
        </w:rPr>
      </w:pPr>
      <w:r w:rsidRPr="00A0133B">
        <w:rPr>
          <w:noProof/>
          <w:sz w:val="14"/>
          <w:szCs w:val="14"/>
        </w:rPr>
        <w:drawing>
          <wp:inline distT="0" distB="0" distL="0" distR="0" wp14:anchorId="2B9291C1" wp14:editId="30EE7520">
            <wp:extent cx="200990" cy="201929"/>
            <wp:effectExtent l="0" t="0" r="8890" b="8255"/>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F44EE8">
        <w:rPr>
          <w:sz w:val="14"/>
          <w:szCs w:val="14"/>
          <w:lang w:val="ru-RU"/>
        </w:rPr>
        <w:t xml:space="preserve"> </w:t>
      </w:r>
      <w:r w:rsidR="008E1E0F" w:rsidRPr="008E1E0F">
        <w:rPr>
          <w:sz w:val="14"/>
          <w:szCs w:val="14"/>
          <w:lang w:val="ru-RU"/>
        </w:rPr>
        <w:t xml:space="preserve">Если наружное зеркало заднего вида обледенело, не используйте переключатель регулировки зеркала и не пытайтесь соскоблить лед острыми предметами. Для удаления наледи воспользуйтесь функцией подогрева зеркал, после чего выполните регулировку. </w:t>
      </w:r>
      <w:r w:rsidRPr="00A0133B">
        <w:rPr>
          <w:noProof/>
          <w:spacing w:val="-19"/>
          <w:sz w:val="14"/>
          <w:szCs w:val="14"/>
        </w:rPr>
        <w:drawing>
          <wp:inline distT="0" distB="0" distL="0" distR="0" wp14:anchorId="47102890" wp14:editId="51F0F148">
            <wp:extent cx="60000" cy="78000"/>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1" cstate="print"/>
                    <a:stretch>
                      <a:fillRect/>
                    </a:stretch>
                  </pic:blipFill>
                  <pic:spPr>
                    <a:xfrm>
                      <a:off x="0" y="0"/>
                      <a:ext cx="60000" cy="78000"/>
                    </a:xfrm>
                    <a:prstGeom prst="rect">
                      <a:avLst/>
                    </a:prstGeom>
                  </pic:spPr>
                </pic:pic>
              </a:graphicData>
            </a:graphic>
          </wp:inline>
        </w:drawing>
      </w:r>
    </w:p>
    <w:p w14:paraId="28498C3A" w14:textId="77777777" w:rsidR="009E53D3" w:rsidRPr="008E1E0F" w:rsidRDefault="008E1E0F" w:rsidP="008726B7">
      <w:pPr>
        <w:pStyle w:val="4"/>
        <w:spacing w:before="121" w:line="300" w:lineRule="auto"/>
        <w:ind w:right="5"/>
        <w:jc w:val="both"/>
        <w:rPr>
          <w:sz w:val="14"/>
          <w:szCs w:val="14"/>
          <w:lang w:val="ru-RU"/>
        </w:rPr>
      </w:pPr>
      <w:r w:rsidRPr="008E1E0F">
        <w:rPr>
          <w:color w:val="79C1F9"/>
          <w:spacing w:val="-2"/>
          <w:sz w:val="14"/>
          <w:szCs w:val="14"/>
          <w:lang w:val="ru-RU"/>
        </w:rPr>
        <w:t>Регулировка наружных зеркал заднего вида</w:t>
      </w:r>
    </w:p>
    <w:p w14:paraId="28955AD9" w14:textId="77777777" w:rsidR="009E53D3" w:rsidRPr="008E1E0F" w:rsidRDefault="009E53D3" w:rsidP="008726B7">
      <w:pPr>
        <w:pStyle w:val="a3"/>
        <w:spacing w:before="11" w:line="300" w:lineRule="auto"/>
        <w:ind w:left="0"/>
        <w:jc w:val="left"/>
        <w:rPr>
          <w:b/>
          <w:sz w:val="14"/>
          <w:szCs w:val="14"/>
          <w:lang w:val="ru-RU"/>
        </w:rPr>
      </w:pPr>
    </w:p>
    <w:p w14:paraId="04CAFF24" w14:textId="77777777" w:rsidR="009E53D3" w:rsidRPr="00A0133B" w:rsidRDefault="00D426C2" w:rsidP="008726B7">
      <w:pPr>
        <w:pStyle w:val="a3"/>
        <w:spacing w:line="300" w:lineRule="auto"/>
        <w:ind w:right="-58"/>
        <w:jc w:val="left"/>
        <w:rPr>
          <w:sz w:val="14"/>
          <w:szCs w:val="14"/>
        </w:rPr>
      </w:pPr>
      <w:r w:rsidRPr="00A0133B">
        <w:rPr>
          <w:noProof/>
          <w:sz w:val="14"/>
          <w:szCs w:val="14"/>
        </w:rPr>
        <w:drawing>
          <wp:inline distT="0" distB="0" distL="0" distR="0" wp14:anchorId="23653040" wp14:editId="7BF8B999">
            <wp:extent cx="2109510" cy="1146048"/>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02" cstate="print"/>
                    <a:stretch>
                      <a:fillRect/>
                    </a:stretch>
                  </pic:blipFill>
                  <pic:spPr>
                    <a:xfrm>
                      <a:off x="0" y="0"/>
                      <a:ext cx="2109510" cy="1146048"/>
                    </a:xfrm>
                    <a:prstGeom prst="rect">
                      <a:avLst/>
                    </a:prstGeom>
                  </pic:spPr>
                </pic:pic>
              </a:graphicData>
            </a:graphic>
          </wp:inline>
        </w:drawing>
      </w:r>
    </w:p>
    <w:p w14:paraId="7AAAC66A" w14:textId="77777777" w:rsidR="009E53D3" w:rsidRPr="008E1E0F" w:rsidRDefault="008E1E0F" w:rsidP="008726B7">
      <w:pPr>
        <w:pStyle w:val="a3"/>
        <w:spacing w:before="86" w:line="300" w:lineRule="auto"/>
        <w:ind w:right="5"/>
        <w:rPr>
          <w:sz w:val="14"/>
          <w:szCs w:val="14"/>
          <w:lang w:val="ru-RU"/>
        </w:rPr>
      </w:pPr>
      <w:r w:rsidRPr="008E1E0F">
        <w:rPr>
          <w:spacing w:val="-2"/>
          <w:sz w:val="14"/>
          <w:szCs w:val="14"/>
          <w:lang w:val="ru-RU"/>
        </w:rPr>
        <w:t>Переключатель регулировки наружных зеркал расположен на панели облицовки двери со стороны водителя.</w:t>
      </w:r>
    </w:p>
    <w:p w14:paraId="048AD582" w14:textId="77777777" w:rsidR="009E53D3" w:rsidRPr="008E1E0F" w:rsidRDefault="00D426C2" w:rsidP="008726B7">
      <w:pPr>
        <w:spacing w:line="300" w:lineRule="auto"/>
        <w:rPr>
          <w:sz w:val="14"/>
          <w:szCs w:val="14"/>
          <w:lang w:val="ru-RU"/>
        </w:rPr>
      </w:pPr>
      <w:r w:rsidRPr="008E1E0F">
        <w:rPr>
          <w:sz w:val="14"/>
          <w:szCs w:val="14"/>
          <w:lang w:val="ru-RU"/>
        </w:rPr>
        <w:br w:type="column"/>
      </w:r>
    </w:p>
    <w:p w14:paraId="5D2D9F96" w14:textId="77777777" w:rsidR="009E53D3" w:rsidRPr="008E1E0F" w:rsidRDefault="009E53D3" w:rsidP="008726B7">
      <w:pPr>
        <w:pStyle w:val="a3"/>
        <w:spacing w:before="151" w:line="300" w:lineRule="auto"/>
        <w:ind w:left="0"/>
        <w:jc w:val="left"/>
        <w:rPr>
          <w:sz w:val="14"/>
          <w:szCs w:val="14"/>
          <w:lang w:val="ru-RU"/>
        </w:rPr>
      </w:pPr>
    </w:p>
    <w:p w14:paraId="3A5022A5" w14:textId="77777777" w:rsidR="008E1E0F" w:rsidRPr="008E1E0F" w:rsidRDefault="008E1E0F" w:rsidP="008726B7">
      <w:pPr>
        <w:pStyle w:val="a6"/>
        <w:numPr>
          <w:ilvl w:val="0"/>
          <w:numId w:val="101"/>
        </w:numPr>
        <w:tabs>
          <w:tab w:val="left" w:pos="309"/>
          <w:tab w:val="left" w:pos="332"/>
        </w:tabs>
        <w:spacing w:line="300" w:lineRule="auto"/>
        <w:ind w:right="26"/>
        <w:rPr>
          <w:sz w:val="14"/>
          <w:szCs w:val="14"/>
          <w:lang w:val="ru-RU"/>
        </w:rPr>
      </w:pPr>
      <w:r w:rsidRPr="008E1E0F">
        <w:rPr>
          <w:sz w:val="14"/>
          <w:szCs w:val="14"/>
          <w:lang w:val="ru-RU"/>
        </w:rPr>
        <w:t xml:space="preserve">При включенном питании автомобиля нажмите обозначение </w:t>
      </w:r>
      <w:r w:rsidRPr="008E1E0F">
        <w:rPr>
          <w:sz w:val="14"/>
          <w:szCs w:val="14"/>
        </w:rPr>
        <w:t>L</w:t>
      </w:r>
      <w:r w:rsidRPr="008E1E0F">
        <w:rPr>
          <w:sz w:val="14"/>
          <w:szCs w:val="14"/>
          <w:lang w:val="ru-RU"/>
        </w:rPr>
        <w:t xml:space="preserve"> или </w:t>
      </w:r>
      <w:r w:rsidRPr="008E1E0F">
        <w:rPr>
          <w:sz w:val="14"/>
          <w:szCs w:val="14"/>
        </w:rPr>
        <w:t>R</w:t>
      </w:r>
      <w:r w:rsidRPr="008E1E0F">
        <w:rPr>
          <w:sz w:val="14"/>
          <w:szCs w:val="14"/>
          <w:lang w:val="ru-RU"/>
        </w:rPr>
        <w:t xml:space="preserve"> на переключателе регулировки зеркал, чтобы выбрать соответствующее левое или правое зеркало, при этом загорится индикатор кнопки.</w:t>
      </w:r>
    </w:p>
    <w:p w14:paraId="2F4DF606" w14:textId="77777777" w:rsidR="008E1E0F" w:rsidRPr="008E1E0F" w:rsidRDefault="008E1E0F" w:rsidP="008726B7">
      <w:pPr>
        <w:pStyle w:val="a6"/>
        <w:numPr>
          <w:ilvl w:val="0"/>
          <w:numId w:val="101"/>
        </w:numPr>
        <w:tabs>
          <w:tab w:val="left" w:pos="309"/>
          <w:tab w:val="left" w:pos="332"/>
        </w:tabs>
        <w:spacing w:line="300" w:lineRule="auto"/>
        <w:ind w:right="26"/>
        <w:rPr>
          <w:sz w:val="14"/>
          <w:szCs w:val="14"/>
          <w:lang w:val="ru-RU"/>
        </w:rPr>
      </w:pPr>
      <w:r w:rsidRPr="008E1E0F">
        <w:rPr>
          <w:sz w:val="14"/>
          <w:szCs w:val="14"/>
          <w:lang w:val="ru-RU"/>
        </w:rPr>
        <w:t>Перемещайте переключатель регулировки зеркала вперед/назад, влево/вправо, чтобы настроить угол наклона зеркального элемента.</w:t>
      </w:r>
    </w:p>
    <w:p w14:paraId="5CE4151A" w14:textId="77777777" w:rsidR="009E53D3" w:rsidRPr="008E1E0F" w:rsidRDefault="008E1E0F" w:rsidP="008726B7">
      <w:pPr>
        <w:pStyle w:val="a6"/>
        <w:numPr>
          <w:ilvl w:val="0"/>
          <w:numId w:val="101"/>
        </w:numPr>
        <w:tabs>
          <w:tab w:val="left" w:pos="309"/>
          <w:tab w:val="left" w:pos="332"/>
        </w:tabs>
        <w:spacing w:before="0" w:line="300" w:lineRule="auto"/>
        <w:ind w:right="26"/>
        <w:rPr>
          <w:sz w:val="17"/>
          <w:lang w:val="ru-RU"/>
        </w:rPr>
        <w:sectPr w:rsidR="009E53D3" w:rsidRPr="008E1E0F">
          <w:pgSz w:w="8740" w:h="11910"/>
          <w:pgMar w:top="220" w:right="850" w:bottom="560" w:left="850" w:header="0" w:footer="362" w:gutter="0"/>
          <w:cols w:num="2" w:space="720" w:equalWidth="0">
            <w:col w:w="3343" w:space="323"/>
            <w:col w:w="3374"/>
          </w:cols>
        </w:sectPr>
      </w:pPr>
      <w:r w:rsidRPr="008E1E0F">
        <w:rPr>
          <w:sz w:val="14"/>
          <w:szCs w:val="14"/>
          <w:lang w:val="ru-RU"/>
        </w:rPr>
        <w:t>После завершения регулировки снова нажмите кнопку выбора зеркала, индикатор погаснет, и режим выбора будет отключен.</w:t>
      </w:r>
    </w:p>
    <w:p w14:paraId="350A66E1" w14:textId="77777777" w:rsidR="009E53D3" w:rsidRPr="008E1E0F" w:rsidRDefault="009E53D3">
      <w:pPr>
        <w:pStyle w:val="a3"/>
        <w:spacing w:before="200"/>
        <w:ind w:left="0"/>
        <w:jc w:val="left"/>
        <w:rPr>
          <w:sz w:val="25"/>
          <w:lang w:val="ru-RU"/>
        </w:rPr>
      </w:pPr>
    </w:p>
    <w:p w14:paraId="6B1996CF" w14:textId="77777777" w:rsidR="009E53D3" w:rsidRPr="007524D5" w:rsidRDefault="008E1E0F" w:rsidP="008726B7">
      <w:pPr>
        <w:pStyle w:val="2"/>
        <w:tabs>
          <w:tab w:val="left" w:pos="3100"/>
        </w:tabs>
        <w:spacing w:before="1" w:line="300" w:lineRule="auto"/>
        <w:ind w:right="5"/>
        <w:rPr>
          <w:sz w:val="16"/>
          <w:szCs w:val="16"/>
          <w:lang w:val="ru-RU"/>
        </w:rPr>
      </w:pPr>
      <w:bookmarkStart w:id="209" w:name="Folding/Unfolding_of_Exterior_Rearview_M"/>
      <w:bookmarkStart w:id="210" w:name="_bookmark81"/>
      <w:bookmarkEnd w:id="209"/>
      <w:bookmarkEnd w:id="210"/>
      <w:r w:rsidRPr="007524D5">
        <w:rPr>
          <w:color w:val="1E6CEB"/>
          <w:spacing w:val="-2"/>
          <w:sz w:val="16"/>
          <w:szCs w:val="16"/>
          <w:lang w:val="ru-RU"/>
        </w:rPr>
        <w:t>Складывание и раскладывание наружных зеркал заднего вида</w:t>
      </w:r>
    </w:p>
    <w:p w14:paraId="4FBB7191" w14:textId="77777777" w:rsidR="009E53D3" w:rsidRPr="008E1E0F" w:rsidRDefault="008E1E0F" w:rsidP="008726B7">
      <w:pPr>
        <w:pStyle w:val="4"/>
        <w:tabs>
          <w:tab w:val="left" w:pos="1449"/>
          <w:tab w:val="left" w:pos="2567"/>
        </w:tabs>
        <w:spacing w:before="107" w:line="300" w:lineRule="auto"/>
        <w:ind w:right="5"/>
        <w:rPr>
          <w:color w:val="79C1F9"/>
          <w:sz w:val="14"/>
          <w:szCs w:val="14"/>
          <w:lang w:val="ru-RU"/>
        </w:rPr>
      </w:pPr>
      <w:r w:rsidRPr="008E1E0F">
        <w:rPr>
          <w:color w:val="79C1F9"/>
          <w:sz w:val="14"/>
          <w:szCs w:val="14"/>
          <w:lang w:val="ru-RU"/>
        </w:rPr>
        <w:t>Наружные зеркала заднего вида</w:t>
      </w:r>
      <w:r>
        <w:rPr>
          <w:color w:val="79C1F9"/>
          <w:sz w:val="14"/>
          <w:szCs w:val="14"/>
          <w:lang w:val="ru-RU"/>
        </w:rPr>
        <w:t xml:space="preserve"> </w:t>
      </w:r>
      <w:r w:rsidRPr="008E1E0F">
        <w:rPr>
          <w:color w:val="79C1F9"/>
          <w:sz w:val="14"/>
          <w:szCs w:val="14"/>
          <w:lang w:val="ru-RU"/>
        </w:rPr>
        <w:t>с электроприводом складывания*</w:t>
      </w:r>
    </w:p>
    <w:p w14:paraId="6500B6F1" w14:textId="77777777" w:rsidR="009E53D3" w:rsidRPr="008E1E0F" w:rsidRDefault="009E53D3" w:rsidP="008726B7">
      <w:pPr>
        <w:pStyle w:val="a3"/>
        <w:spacing w:line="300" w:lineRule="auto"/>
        <w:ind w:left="0"/>
        <w:jc w:val="left"/>
        <w:rPr>
          <w:b/>
          <w:sz w:val="14"/>
          <w:szCs w:val="14"/>
          <w:lang w:val="ru-RU"/>
        </w:rPr>
      </w:pPr>
    </w:p>
    <w:p w14:paraId="677731A3" w14:textId="77777777" w:rsidR="009E53D3" w:rsidRPr="00A0133B" w:rsidRDefault="00D426C2" w:rsidP="008726B7">
      <w:pPr>
        <w:pStyle w:val="a3"/>
        <w:spacing w:line="300" w:lineRule="auto"/>
        <w:ind w:right="-58"/>
        <w:jc w:val="left"/>
        <w:rPr>
          <w:sz w:val="14"/>
          <w:szCs w:val="14"/>
        </w:rPr>
      </w:pPr>
      <w:r w:rsidRPr="00A0133B">
        <w:rPr>
          <w:noProof/>
          <w:sz w:val="14"/>
          <w:szCs w:val="14"/>
        </w:rPr>
        <w:drawing>
          <wp:inline distT="0" distB="0" distL="0" distR="0" wp14:anchorId="0FF5252F" wp14:editId="4AA046A1">
            <wp:extent cx="2109510" cy="1146048"/>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03" cstate="print"/>
                    <a:stretch>
                      <a:fillRect/>
                    </a:stretch>
                  </pic:blipFill>
                  <pic:spPr>
                    <a:xfrm>
                      <a:off x="0" y="0"/>
                      <a:ext cx="2109510" cy="1146048"/>
                    </a:xfrm>
                    <a:prstGeom prst="rect">
                      <a:avLst/>
                    </a:prstGeom>
                  </pic:spPr>
                </pic:pic>
              </a:graphicData>
            </a:graphic>
          </wp:inline>
        </w:drawing>
      </w:r>
    </w:p>
    <w:p w14:paraId="62B81E3E" w14:textId="77777777" w:rsidR="009E53D3" w:rsidRPr="008E1E0F" w:rsidRDefault="008E1E0F" w:rsidP="008726B7">
      <w:pPr>
        <w:pStyle w:val="a3"/>
        <w:spacing w:before="86" w:line="300" w:lineRule="auto"/>
        <w:ind w:right="4"/>
        <w:rPr>
          <w:sz w:val="14"/>
          <w:szCs w:val="14"/>
          <w:lang w:val="ru-RU"/>
        </w:rPr>
      </w:pPr>
      <w:r w:rsidRPr="008E1E0F">
        <w:rPr>
          <w:sz w:val="14"/>
          <w:szCs w:val="14"/>
          <w:lang w:val="ru-RU"/>
        </w:rPr>
        <w:t xml:space="preserve">Одновременно нажмите кнопки выбора зеркал </w:t>
      </w:r>
      <w:r w:rsidRPr="008E1E0F">
        <w:rPr>
          <w:sz w:val="14"/>
          <w:szCs w:val="14"/>
        </w:rPr>
        <w:t>L</w:t>
      </w:r>
      <w:r w:rsidRPr="008E1E0F">
        <w:rPr>
          <w:sz w:val="14"/>
          <w:szCs w:val="14"/>
          <w:lang w:val="ru-RU"/>
        </w:rPr>
        <w:t xml:space="preserve"> и </w:t>
      </w:r>
      <w:r w:rsidRPr="008E1E0F">
        <w:rPr>
          <w:sz w:val="14"/>
          <w:szCs w:val="14"/>
        </w:rPr>
        <w:t>R</w:t>
      </w:r>
      <w:r w:rsidRPr="008E1E0F">
        <w:rPr>
          <w:sz w:val="14"/>
          <w:szCs w:val="14"/>
          <w:lang w:val="ru-RU"/>
        </w:rPr>
        <w:t>, и зеркала заднего вида автоматически сложатся. Нажмите их снова, и зеркала автоматически разложатся.</w:t>
      </w:r>
    </w:p>
    <w:p w14:paraId="4C6D1D2B" w14:textId="103CF1BB" w:rsidR="009E53D3" w:rsidRPr="008E1E0F" w:rsidRDefault="00D426C2" w:rsidP="008726B7">
      <w:pPr>
        <w:pStyle w:val="a3"/>
        <w:spacing w:before="113" w:line="300" w:lineRule="auto"/>
        <w:ind w:right="4" w:hanging="28"/>
        <w:rPr>
          <w:sz w:val="14"/>
          <w:szCs w:val="14"/>
          <w:lang w:val="ru-RU"/>
        </w:rPr>
      </w:pPr>
      <w:r w:rsidRPr="00A0133B">
        <w:rPr>
          <w:noProof/>
          <w:sz w:val="14"/>
          <w:szCs w:val="14"/>
        </w:rPr>
        <w:drawing>
          <wp:inline distT="0" distB="0" distL="0" distR="0" wp14:anchorId="01C25E11" wp14:editId="189F61E8">
            <wp:extent cx="200990" cy="201929"/>
            <wp:effectExtent l="0" t="0" r="8890" b="8255"/>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F44EE8">
        <w:rPr>
          <w:sz w:val="14"/>
          <w:szCs w:val="14"/>
          <w:lang w:val="ru-RU"/>
        </w:rPr>
        <w:t xml:space="preserve"> </w:t>
      </w:r>
      <w:r w:rsidR="008E1E0F" w:rsidRPr="008E1E0F">
        <w:rPr>
          <w:sz w:val="14"/>
          <w:szCs w:val="14"/>
          <w:lang w:val="ru-RU"/>
        </w:rPr>
        <w:t xml:space="preserve">Частое складывание и раскладывание зеркал заднего вида может привести к временному отказу функции электрического привода. </w:t>
      </w:r>
      <w:r w:rsidRPr="00A0133B">
        <w:rPr>
          <w:noProof/>
          <w:spacing w:val="-19"/>
          <w:sz w:val="14"/>
          <w:szCs w:val="14"/>
        </w:rPr>
        <w:drawing>
          <wp:inline distT="0" distB="0" distL="0" distR="0" wp14:anchorId="357BCFCF" wp14:editId="69E01076">
            <wp:extent cx="59996" cy="78000"/>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11" cstate="print"/>
                    <a:stretch>
                      <a:fillRect/>
                    </a:stretch>
                  </pic:blipFill>
                  <pic:spPr>
                    <a:xfrm>
                      <a:off x="0" y="0"/>
                      <a:ext cx="59996" cy="78000"/>
                    </a:xfrm>
                    <a:prstGeom prst="rect">
                      <a:avLst/>
                    </a:prstGeom>
                  </pic:spPr>
                </pic:pic>
              </a:graphicData>
            </a:graphic>
          </wp:inline>
        </w:drawing>
      </w:r>
    </w:p>
    <w:p w14:paraId="1104E300" w14:textId="77777777" w:rsidR="009E53D3" w:rsidRPr="008E1E0F" w:rsidRDefault="008E1E0F" w:rsidP="008726B7">
      <w:pPr>
        <w:pStyle w:val="4"/>
        <w:tabs>
          <w:tab w:val="left" w:pos="809"/>
          <w:tab w:val="left" w:pos="2066"/>
          <w:tab w:val="left" w:pos="2568"/>
        </w:tabs>
        <w:spacing w:before="121" w:line="300" w:lineRule="auto"/>
        <w:ind w:right="5"/>
        <w:rPr>
          <w:sz w:val="14"/>
          <w:szCs w:val="14"/>
          <w:lang w:val="ru-RU"/>
        </w:rPr>
      </w:pPr>
      <w:r w:rsidRPr="008E1E0F">
        <w:rPr>
          <w:color w:val="79C1F9"/>
          <w:sz w:val="14"/>
          <w:szCs w:val="14"/>
          <w:lang w:val="ru-RU"/>
        </w:rPr>
        <w:t>Автоматическое раскладывание наружных зеркал заднего вида</w:t>
      </w:r>
    </w:p>
    <w:p w14:paraId="03852B74" w14:textId="77777777" w:rsidR="009E53D3" w:rsidRPr="008E1E0F" w:rsidRDefault="008E1E0F" w:rsidP="008726B7">
      <w:pPr>
        <w:pStyle w:val="a3"/>
        <w:spacing w:line="300" w:lineRule="auto"/>
        <w:jc w:val="left"/>
        <w:rPr>
          <w:sz w:val="14"/>
          <w:szCs w:val="14"/>
          <w:lang w:val="ru-RU"/>
        </w:rPr>
      </w:pPr>
      <w:r w:rsidRPr="008E1E0F">
        <w:rPr>
          <w:sz w:val="14"/>
          <w:szCs w:val="14"/>
          <w:lang w:val="ru-RU"/>
        </w:rPr>
        <w:t>Когда зеркала сложены, при достижении скорости автомобиля 30 км/ч и выше зеркала заднего вида автоматически раскладываются.</w:t>
      </w:r>
    </w:p>
    <w:p w14:paraId="26E0BA50" w14:textId="77777777" w:rsidR="009E53D3" w:rsidRPr="008E1E0F" w:rsidRDefault="00D426C2" w:rsidP="008726B7">
      <w:pPr>
        <w:pStyle w:val="4"/>
        <w:tabs>
          <w:tab w:val="left" w:pos="1029"/>
          <w:tab w:val="left" w:pos="1473"/>
          <w:tab w:val="left" w:pos="2486"/>
        </w:tabs>
        <w:spacing w:before="63" w:line="300" w:lineRule="auto"/>
        <w:ind w:right="5"/>
        <w:rPr>
          <w:sz w:val="14"/>
          <w:szCs w:val="14"/>
          <w:lang w:val="ru-RU"/>
        </w:rPr>
      </w:pPr>
      <w:r w:rsidRPr="00A0133B">
        <w:rPr>
          <w:noProof/>
          <w:sz w:val="14"/>
          <w:szCs w:val="14"/>
        </w:rPr>
        <w:drawing>
          <wp:anchor distT="0" distB="0" distL="0" distR="0" simplePos="0" relativeHeight="251224064" behindDoc="0" locked="0" layoutInCell="1" allowOverlap="1" wp14:anchorId="53E47E05" wp14:editId="7FC36905">
            <wp:simplePos x="0" y="0"/>
            <wp:positionH relativeFrom="page">
              <wp:posOffset>557999</wp:posOffset>
            </wp:positionH>
            <wp:positionV relativeFrom="paragraph">
              <wp:posOffset>428277</wp:posOffset>
            </wp:positionV>
            <wp:extent cx="2104555" cy="1143355"/>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04" cstate="print"/>
                    <a:stretch>
                      <a:fillRect/>
                    </a:stretch>
                  </pic:blipFill>
                  <pic:spPr>
                    <a:xfrm>
                      <a:off x="0" y="0"/>
                      <a:ext cx="2104555" cy="1143355"/>
                    </a:xfrm>
                    <a:prstGeom prst="rect">
                      <a:avLst/>
                    </a:prstGeom>
                  </pic:spPr>
                </pic:pic>
              </a:graphicData>
            </a:graphic>
          </wp:anchor>
        </w:drawing>
      </w:r>
      <w:r w:rsidR="008E1E0F" w:rsidRPr="008E1E0F">
        <w:rPr>
          <w:lang w:val="ru-RU"/>
        </w:rPr>
        <w:t xml:space="preserve"> </w:t>
      </w:r>
      <w:r w:rsidR="008E1E0F" w:rsidRPr="008E1E0F">
        <w:rPr>
          <w:color w:val="79C1F9"/>
          <w:sz w:val="14"/>
          <w:szCs w:val="14"/>
          <w:lang w:val="ru-RU"/>
        </w:rPr>
        <w:t>Складывание наружных зеркал заднего вида при запирании автомобиля</w:t>
      </w:r>
    </w:p>
    <w:p w14:paraId="1658593F" w14:textId="3CAEAEA9" w:rsidR="009E53D3" w:rsidRPr="00EA75DE" w:rsidRDefault="00D426C2" w:rsidP="008726B7">
      <w:pPr>
        <w:spacing w:before="72" w:line="300" w:lineRule="auto"/>
        <w:ind w:left="142"/>
        <w:rPr>
          <w:i/>
          <w:sz w:val="14"/>
          <w:szCs w:val="14"/>
          <w:lang w:val="ru-RU"/>
        </w:rPr>
      </w:pPr>
      <w:r w:rsidRPr="008E1E0F">
        <w:rPr>
          <w:sz w:val="14"/>
          <w:szCs w:val="14"/>
          <w:lang w:val="ru-RU"/>
        </w:rPr>
        <w:br w:type="column"/>
      </w:r>
      <w:r w:rsidR="003A7AE3">
        <w:rPr>
          <w:sz w:val="14"/>
          <w:szCs w:val="14"/>
          <w:lang w:val="ru-RU"/>
        </w:rPr>
        <w:t xml:space="preserve"> </w:t>
      </w:r>
      <w:r w:rsidR="00AE256B" w:rsidRPr="00EA75DE">
        <w:rPr>
          <w:i/>
          <w:color w:val="007FFF"/>
          <w:spacing w:val="-2"/>
          <w:sz w:val="18"/>
          <w:szCs w:val="18"/>
          <w:lang w:val="ru-RU"/>
        </w:rPr>
        <w:t>Подготовка перед началом движения</w:t>
      </w:r>
    </w:p>
    <w:p w14:paraId="5664729E" w14:textId="622D984F" w:rsidR="008E1E0F" w:rsidRPr="008E1E0F" w:rsidRDefault="00D426C2" w:rsidP="008726B7">
      <w:pPr>
        <w:pStyle w:val="a3"/>
        <w:spacing w:before="206" w:line="300" w:lineRule="auto"/>
        <w:ind w:right="26"/>
        <w:rPr>
          <w:sz w:val="14"/>
          <w:szCs w:val="14"/>
          <w:lang w:val="ru-RU"/>
        </w:rPr>
      </w:pPr>
      <w:r w:rsidRPr="00A0133B">
        <w:rPr>
          <w:noProof/>
          <w:sz w:val="14"/>
          <w:szCs w:val="14"/>
        </w:rPr>
        <mc:AlternateContent>
          <mc:Choice Requires="wps">
            <w:drawing>
              <wp:anchor distT="0" distB="0" distL="0" distR="0" simplePos="0" relativeHeight="251228160" behindDoc="0" locked="0" layoutInCell="1" allowOverlap="1" wp14:anchorId="06A0D18B" wp14:editId="62936430">
                <wp:simplePos x="0" y="0"/>
                <wp:positionH relativeFrom="page">
                  <wp:posOffset>557999</wp:posOffset>
                </wp:positionH>
                <wp:positionV relativeFrom="paragraph">
                  <wp:posOffset>58165</wp:posOffset>
                </wp:positionV>
                <wp:extent cx="4428490" cy="381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729206A" id="Graphic 300" o:spid="_x0000_s1026" style="position:absolute;margin-left:43.95pt;margin-top:4.6pt;width:348.7pt;height:.3pt;z-index:25122816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r w:rsidR="008E1E0F" w:rsidRPr="008E1E0F">
        <w:rPr>
          <w:sz w:val="14"/>
          <w:szCs w:val="14"/>
          <w:lang w:val="ru-RU"/>
        </w:rPr>
        <w:t xml:space="preserve">На мультимедийном дисплее выберите: </w:t>
      </w:r>
      <w:r w:rsidR="004F44DB">
        <w:rPr>
          <w:sz w:val="14"/>
          <w:szCs w:val="14"/>
          <w:lang w:val="ru-RU"/>
        </w:rPr>
        <w:t>«</w:t>
      </w:r>
      <w:r w:rsidR="008E1E0F" w:rsidRPr="008E1E0F">
        <w:rPr>
          <w:sz w:val="14"/>
          <w:szCs w:val="14"/>
          <w:lang w:val="ru-RU"/>
        </w:rPr>
        <w:t>Настройки автомобиля → Управление автомобилем → Предпочтения автомобиля</w:t>
      </w:r>
      <w:r w:rsidR="004F44DB">
        <w:rPr>
          <w:sz w:val="14"/>
          <w:szCs w:val="14"/>
          <w:lang w:val="ru-RU"/>
        </w:rPr>
        <w:t>»</w:t>
      </w:r>
      <w:r w:rsidR="008E1E0F" w:rsidRPr="008E1E0F">
        <w:rPr>
          <w:sz w:val="14"/>
          <w:szCs w:val="14"/>
          <w:lang w:val="ru-RU"/>
        </w:rPr>
        <w:t>, затем включите или выключите функцию складывания зеркал при запирании автомобиля.</w:t>
      </w:r>
    </w:p>
    <w:p w14:paraId="668E0218" w14:textId="77777777" w:rsidR="008E1E0F" w:rsidRDefault="008E1E0F" w:rsidP="008726B7">
      <w:pPr>
        <w:pStyle w:val="a3"/>
        <w:spacing w:before="206" w:line="300" w:lineRule="auto"/>
        <w:ind w:right="26"/>
        <w:rPr>
          <w:sz w:val="14"/>
          <w:szCs w:val="14"/>
          <w:lang w:val="ru-RU"/>
        </w:rPr>
      </w:pPr>
      <w:r w:rsidRPr="008E1E0F">
        <w:rPr>
          <w:sz w:val="14"/>
          <w:szCs w:val="14"/>
          <w:lang w:val="ru-RU"/>
        </w:rPr>
        <w:t>После активации этой функции, если зеркала находятся в разложенном состоянии, они автоматически сложатся после запирания автомобиля.</w:t>
      </w:r>
    </w:p>
    <w:p w14:paraId="70F345BB" w14:textId="77777777" w:rsidR="009E53D3" w:rsidRPr="005F73CC" w:rsidRDefault="008E1E0F" w:rsidP="008726B7">
      <w:pPr>
        <w:pStyle w:val="a3"/>
        <w:spacing w:before="206" w:line="300" w:lineRule="auto"/>
        <w:ind w:right="26"/>
        <w:rPr>
          <w:sz w:val="14"/>
          <w:szCs w:val="14"/>
          <w:lang w:val="ru-RU"/>
        </w:rPr>
      </w:pPr>
      <w:r w:rsidRPr="008E1E0F">
        <w:rPr>
          <w:color w:val="79C1F9"/>
          <w:spacing w:val="-2"/>
          <w:sz w:val="14"/>
          <w:szCs w:val="14"/>
          <w:lang w:val="ru-RU"/>
        </w:rPr>
        <w:t>Электрический</w:t>
      </w:r>
      <w:r w:rsidRPr="005F73CC">
        <w:rPr>
          <w:color w:val="79C1F9"/>
          <w:spacing w:val="-2"/>
          <w:sz w:val="14"/>
          <w:szCs w:val="14"/>
          <w:lang w:val="ru-RU"/>
        </w:rPr>
        <w:t xml:space="preserve"> </w:t>
      </w:r>
      <w:r w:rsidRPr="008E1E0F">
        <w:rPr>
          <w:color w:val="79C1F9"/>
          <w:spacing w:val="-2"/>
          <w:sz w:val="14"/>
          <w:szCs w:val="14"/>
          <w:lang w:val="ru-RU"/>
        </w:rPr>
        <w:t>обогрев</w:t>
      </w:r>
      <w:r w:rsidRPr="005F73CC">
        <w:rPr>
          <w:color w:val="79C1F9"/>
          <w:spacing w:val="-2"/>
          <w:sz w:val="14"/>
          <w:szCs w:val="14"/>
          <w:lang w:val="ru-RU"/>
        </w:rPr>
        <w:t xml:space="preserve"> </w:t>
      </w:r>
      <w:r w:rsidRPr="008E1E0F">
        <w:rPr>
          <w:color w:val="79C1F9"/>
          <w:spacing w:val="-2"/>
          <w:sz w:val="14"/>
          <w:szCs w:val="14"/>
          <w:lang w:val="ru-RU"/>
        </w:rPr>
        <w:t>наружных</w:t>
      </w:r>
      <w:r w:rsidRPr="005F73CC">
        <w:rPr>
          <w:color w:val="79C1F9"/>
          <w:spacing w:val="-2"/>
          <w:sz w:val="14"/>
          <w:szCs w:val="14"/>
          <w:lang w:val="ru-RU"/>
        </w:rPr>
        <w:t xml:space="preserve"> </w:t>
      </w:r>
      <w:r w:rsidRPr="008E1E0F">
        <w:rPr>
          <w:color w:val="79C1F9"/>
          <w:spacing w:val="-2"/>
          <w:sz w:val="14"/>
          <w:szCs w:val="14"/>
          <w:lang w:val="ru-RU"/>
        </w:rPr>
        <w:t>зеркал</w:t>
      </w:r>
      <w:r w:rsidRPr="005F73CC">
        <w:rPr>
          <w:color w:val="79C1F9"/>
          <w:spacing w:val="-2"/>
          <w:sz w:val="14"/>
          <w:szCs w:val="14"/>
          <w:lang w:val="ru-RU"/>
        </w:rPr>
        <w:t xml:space="preserve"> </w:t>
      </w:r>
      <w:r w:rsidRPr="008E1E0F">
        <w:rPr>
          <w:color w:val="79C1F9"/>
          <w:spacing w:val="-2"/>
          <w:sz w:val="14"/>
          <w:szCs w:val="14"/>
          <w:lang w:val="ru-RU"/>
        </w:rPr>
        <w:t>заднего</w:t>
      </w:r>
      <w:r w:rsidRPr="005F73CC">
        <w:rPr>
          <w:color w:val="79C1F9"/>
          <w:spacing w:val="-2"/>
          <w:sz w:val="14"/>
          <w:szCs w:val="14"/>
          <w:lang w:val="ru-RU"/>
        </w:rPr>
        <w:t xml:space="preserve"> </w:t>
      </w:r>
      <w:r w:rsidRPr="008E1E0F">
        <w:rPr>
          <w:color w:val="79C1F9"/>
          <w:spacing w:val="-2"/>
          <w:sz w:val="14"/>
          <w:szCs w:val="14"/>
          <w:lang w:val="ru-RU"/>
        </w:rPr>
        <w:t>вида</w:t>
      </w:r>
    </w:p>
    <w:p w14:paraId="3FC7102B" w14:textId="77777777" w:rsidR="009E53D3" w:rsidRPr="005F73CC" w:rsidRDefault="00D426C2" w:rsidP="008726B7">
      <w:pPr>
        <w:pStyle w:val="a3"/>
        <w:spacing w:line="300" w:lineRule="auto"/>
        <w:ind w:left="0"/>
        <w:jc w:val="left"/>
        <w:rPr>
          <w:b/>
          <w:sz w:val="14"/>
          <w:szCs w:val="14"/>
          <w:lang w:val="ru-RU"/>
        </w:rPr>
      </w:pPr>
      <w:r w:rsidRPr="00A0133B">
        <w:rPr>
          <w:b/>
          <w:noProof/>
          <w:sz w:val="14"/>
          <w:szCs w:val="14"/>
        </w:rPr>
        <w:drawing>
          <wp:anchor distT="0" distB="0" distL="0" distR="0" simplePos="0" relativeHeight="251728896" behindDoc="1" locked="0" layoutInCell="1" allowOverlap="1" wp14:anchorId="4B776319" wp14:editId="3E2191DF">
            <wp:simplePos x="0" y="0"/>
            <wp:positionH relativeFrom="page">
              <wp:posOffset>2885757</wp:posOffset>
            </wp:positionH>
            <wp:positionV relativeFrom="paragraph">
              <wp:posOffset>59127</wp:posOffset>
            </wp:positionV>
            <wp:extent cx="2110236" cy="1146048"/>
            <wp:effectExtent l="0" t="0" r="0" b="0"/>
            <wp:wrapTopAndBottom/>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05" cstate="print"/>
                    <a:stretch>
                      <a:fillRect/>
                    </a:stretch>
                  </pic:blipFill>
                  <pic:spPr>
                    <a:xfrm>
                      <a:off x="0" y="0"/>
                      <a:ext cx="2110236" cy="1146048"/>
                    </a:xfrm>
                    <a:prstGeom prst="rect">
                      <a:avLst/>
                    </a:prstGeom>
                  </pic:spPr>
                </pic:pic>
              </a:graphicData>
            </a:graphic>
          </wp:anchor>
        </w:drawing>
      </w:r>
    </w:p>
    <w:p w14:paraId="52C41790" w14:textId="77777777" w:rsidR="005F73CC" w:rsidRPr="005F73CC" w:rsidRDefault="005F73CC" w:rsidP="008726B7">
      <w:pPr>
        <w:spacing w:line="300" w:lineRule="auto"/>
        <w:jc w:val="both"/>
        <w:rPr>
          <w:sz w:val="14"/>
          <w:szCs w:val="14"/>
          <w:lang w:val="ru-RU"/>
        </w:rPr>
      </w:pPr>
      <w:r w:rsidRPr="005F73CC">
        <w:rPr>
          <w:sz w:val="14"/>
          <w:szCs w:val="14"/>
          <w:lang w:val="ru-RU"/>
        </w:rPr>
        <w:t xml:space="preserve">Нажмите на интерфейс </w:t>
      </w:r>
      <w:r w:rsidRPr="005F73CC">
        <w:rPr>
          <w:sz w:val="14"/>
          <w:szCs w:val="14"/>
        </w:rPr>
        <w:t>A</w:t>
      </w:r>
      <w:r w:rsidRPr="005F73CC">
        <w:rPr>
          <w:sz w:val="14"/>
          <w:szCs w:val="14"/>
          <w:lang w:val="ru-RU"/>
        </w:rPr>
        <w:t>/</w:t>
      </w:r>
      <w:r w:rsidRPr="005F73CC">
        <w:rPr>
          <w:sz w:val="14"/>
          <w:szCs w:val="14"/>
        </w:rPr>
        <w:t>C</w:t>
      </w:r>
      <w:r w:rsidRPr="005F73CC">
        <w:rPr>
          <w:sz w:val="14"/>
          <w:szCs w:val="14"/>
          <w:lang w:val="ru-RU"/>
        </w:rPr>
        <w:t xml:space="preserve"> на мультимедийном дисплее, затем коснитесь кнопки обогрева </w:t>
      </w:r>
      <w:r w:rsidR="00D426C2" w:rsidRPr="00A0133B">
        <w:rPr>
          <w:noProof/>
          <w:spacing w:val="10"/>
          <w:position w:val="2"/>
          <w:sz w:val="14"/>
          <w:szCs w:val="14"/>
        </w:rPr>
        <w:drawing>
          <wp:inline distT="0" distB="0" distL="0" distR="0" wp14:anchorId="28E5DF0C" wp14:editId="15AA8A55">
            <wp:extent cx="102000" cy="78000"/>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106" cstate="print"/>
                    <a:stretch>
                      <a:fillRect/>
                    </a:stretch>
                  </pic:blipFill>
                  <pic:spPr>
                    <a:xfrm>
                      <a:off x="0" y="0"/>
                      <a:ext cx="102000" cy="78000"/>
                    </a:xfrm>
                    <a:prstGeom prst="rect">
                      <a:avLst/>
                    </a:prstGeom>
                  </pic:spPr>
                </pic:pic>
              </a:graphicData>
            </a:graphic>
          </wp:inline>
        </w:drawing>
      </w:r>
      <w:r w:rsidR="00D426C2" w:rsidRPr="005F73CC">
        <w:rPr>
          <w:rFonts w:ascii="Times New Roman"/>
          <w:spacing w:val="10"/>
          <w:position w:val="2"/>
          <w:sz w:val="14"/>
          <w:szCs w:val="14"/>
          <w:lang w:val="ru-RU"/>
        </w:rPr>
        <w:t xml:space="preserve"> </w:t>
      </w:r>
      <w:r w:rsidRPr="005F73CC">
        <w:rPr>
          <w:sz w:val="14"/>
          <w:szCs w:val="14"/>
          <w:lang w:val="ru-RU"/>
        </w:rPr>
        <w:t>наружных зеркал и заднего стекла. После нажатия кнопка загорится, зеркала заднего вида включат обогрев, который автоматически выключится через некоторое время. Продолжительность работы зависит от температуры окружающей среды: чем ниже внешняя температура, тем дольше будет работать обогрев.</w:t>
      </w:r>
    </w:p>
    <w:p w14:paraId="47C8D644" w14:textId="77777777" w:rsidR="009E53D3" w:rsidRPr="005F73CC" w:rsidRDefault="009E53D3" w:rsidP="008726B7">
      <w:pPr>
        <w:pStyle w:val="a3"/>
        <w:spacing w:before="85" w:line="300" w:lineRule="auto"/>
        <w:ind w:right="25"/>
        <w:rPr>
          <w:sz w:val="14"/>
          <w:szCs w:val="14"/>
          <w:lang w:val="ru-RU"/>
        </w:rPr>
      </w:pPr>
    </w:p>
    <w:p w14:paraId="7ED0B834" w14:textId="77777777" w:rsidR="009E53D3" w:rsidRPr="005F73CC" w:rsidRDefault="009E53D3">
      <w:pPr>
        <w:pStyle w:val="a3"/>
        <w:spacing w:line="312" w:lineRule="auto"/>
        <w:rPr>
          <w:lang w:val="ru-RU"/>
        </w:rPr>
        <w:sectPr w:rsidR="009E53D3" w:rsidRPr="005F73CC">
          <w:pgSz w:w="8740" w:h="11910"/>
          <w:pgMar w:top="220" w:right="850" w:bottom="560" w:left="850" w:header="0" w:footer="362" w:gutter="0"/>
          <w:cols w:num="2" w:space="720" w:equalWidth="0">
            <w:col w:w="3343" w:space="322"/>
            <w:col w:w="3375"/>
          </w:cols>
        </w:sectPr>
      </w:pPr>
    </w:p>
    <w:p w14:paraId="2837AA5D" w14:textId="1278BB1B" w:rsidR="009E53D3" w:rsidRPr="00EA75DE" w:rsidRDefault="00D426C2">
      <w:pPr>
        <w:spacing w:before="72"/>
        <w:ind w:left="28"/>
        <w:jc w:val="both"/>
        <w:rPr>
          <w:i/>
          <w:sz w:val="18"/>
          <w:szCs w:val="18"/>
          <w:lang w:val="ru-RU"/>
        </w:rPr>
      </w:pPr>
      <w:r>
        <w:rPr>
          <w:i/>
          <w:noProof/>
          <w:sz w:val="20"/>
        </w:rPr>
        <w:lastRenderedPageBreak/>
        <mc:AlternateContent>
          <mc:Choice Requires="wps">
            <w:drawing>
              <wp:anchor distT="0" distB="0" distL="0" distR="0" simplePos="0" relativeHeight="251129856" behindDoc="0" locked="0" layoutInCell="1" allowOverlap="1" wp14:anchorId="4A89907B" wp14:editId="1A78A1F7">
                <wp:simplePos x="0" y="0"/>
                <wp:positionH relativeFrom="page">
                  <wp:posOffset>557999</wp:posOffset>
                </wp:positionH>
                <wp:positionV relativeFrom="paragraph">
                  <wp:posOffset>249923</wp:posOffset>
                </wp:positionV>
                <wp:extent cx="4428490" cy="381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9879FDE" id="Graphic 303" o:spid="_x0000_s1026" style="position:absolute;margin-left:43.95pt;margin-top:19.7pt;width:348.7pt;height:.3pt;z-index:25112985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AE256B" w:rsidRPr="00EA75DE">
        <w:rPr>
          <w:i/>
          <w:color w:val="007FFF"/>
          <w:spacing w:val="-2"/>
          <w:sz w:val="18"/>
          <w:szCs w:val="18"/>
          <w:lang w:val="ru-RU"/>
        </w:rPr>
        <w:t>Подготовка перед началом движения</w:t>
      </w:r>
    </w:p>
    <w:p w14:paraId="7A8F74D8" w14:textId="77777777" w:rsidR="009E53D3" w:rsidRPr="005F73CC" w:rsidRDefault="005F73CC" w:rsidP="008726B7">
      <w:pPr>
        <w:pStyle w:val="2"/>
        <w:tabs>
          <w:tab w:val="left" w:pos="1820"/>
          <w:tab w:val="left" w:pos="2477"/>
        </w:tabs>
        <w:spacing w:before="186" w:line="300" w:lineRule="auto"/>
        <w:ind w:right="5"/>
        <w:rPr>
          <w:sz w:val="16"/>
          <w:szCs w:val="16"/>
          <w:lang w:val="ru-RU"/>
        </w:rPr>
      </w:pPr>
      <w:bookmarkStart w:id="211" w:name="Adjustment_of_Interior_Rearview_Mirror_"/>
      <w:bookmarkStart w:id="212" w:name="_bookmark83"/>
      <w:bookmarkEnd w:id="211"/>
      <w:bookmarkEnd w:id="212"/>
      <w:r w:rsidRPr="005F73CC">
        <w:rPr>
          <w:color w:val="1E6CEB"/>
          <w:sz w:val="16"/>
          <w:szCs w:val="16"/>
          <w:lang w:val="ru-RU"/>
        </w:rPr>
        <w:t>Регулировка внутреннего зеркала заднего вида</w:t>
      </w:r>
    </w:p>
    <w:p w14:paraId="6C82721C" w14:textId="77777777" w:rsidR="009E53D3" w:rsidRPr="00EA75DE" w:rsidRDefault="005F73CC" w:rsidP="008726B7">
      <w:pPr>
        <w:pStyle w:val="4"/>
        <w:spacing w:before="107" w:line="300" w:lineRule="auto"/>
        <w:rPr>
          <w:sz w:val="14"/>
          <w:szCs w:val="14"/>
          <w:lang w:val="ru-RU"/>
        </w:rPr>
      </w:pPr>
      <w:r w:rsidRPr="005F73CC">
        <w:rPr>
          <w:color w:val="79C1F9"/>
          <w:spacing w:val="-2"/>
          <w:sz w:val="14"/>
          <w:szCs w:val="14"/>
          <w:lang w:val="ru-RU"/>
        </w:rPr>
        <w:t>Регулировка</w:t>
      </w:r>
      <w:r w:rsidRPr="00EA75DE">
        <w:rPr>
          <w:color w:val="79C1F9"/>
          <w:spacing w:val="-2"/>
          <w:sz w:val="14"/>
          <w:szCs w:val="14"/>
          <w:lang w:val="ru-RU"/>
        </w:rPr>
        <w:t xml:space="preserve"> </w:t>
      </w:r>
      <w:r w:rsidRPr="005F73CC">
        <w:rPr>
          <w:color w:val="79C1F9"/>
          <w:spacing w:val="-2"/>
          <w:sz w:val="14"/>
          <w:szCs w:val="14"/>
          <w:lang w:val="ru-RU"/>
        </w:rPr>
        <w:t>внутреннего</w:t>
      </w:r>
      <w:r w:rsidRPr="00EA75DE">
        <w:rPr>
          <w:color w:val="79C1F9"/>
          <w:spacing w:val="-2"/>
          <w:sz w:val="14"/>
          <w:szCs w:val="14"/>
          <w:lang w:val="ru-RU"/>
        </w:rPr>
        <w:t xml:space="preserve"> </w:t>
      </w:r>
      <w:r w:rsidRPr="005F73CC">
        <w:rPr>
          <w:color w:val="79C1F9"/>
          <w:spacing w:val="-2"/>
          <w:sz w:val="14"/>
          <w:szCs w:val="14"/>
          <w:lang w:val="ru-RU"/>
        </w:rPr>
        <w:t>зеркала</w:t>
      </w:r>
      <w:r w:rsidRPr="00EA75DE">
        <w:rPr>
          <w:color w:val="79C1F9"/>
          <w:spacing w:val="-2"/>
          <w:sz w:val="14"/>
          <w:szCs w:val="14"/>
          <w:lang w:val="ru-RU"/>
        </w:rPr>
        <w:t xml:space="preserve"> </w:t>
      </w:r>
      <w:r w:rsidRPr="005F73CC">
        <w:rPr>
          <w:color w:val="79C1F9"/>
          <w:spacing w:val="-2"/>
          <w:sz w:val="14"/>
          <w:szCs w:val="14"/>
          <w:lang w:val="ru-RU"/>
        </w:rPr>
        <w:t>заднего</w:t>
      </w:r>
      <w:r w:rsidRPr="00EA75DE">
        <w:rPr>
          <w:color w:val="79C1F9"/>
          <w:spacing w:val="-2"/>
          <w:sz w:val="14"/>
          <w:szCs w:val="14"/>
          <w:lang w:val="ru-RU"/>
        </w:rPr>
        <w:t xml:space="preserve"> </w:t>
      </w:r>
      <w:r w:rsidRPr="005F73CC">
        <w:rPr>
          <w:color w:val="79C1F9"/>
          <w:spacing w:val="-2"/>
          <w:sz w:val="14"/>
          <w:szCs w:val="14"/>
          <w:lang w:val="ru-RU"/>
        </w:rPr>
        <w:t>вида</w:t>
      </w:r>
    </w:p>
    <w:p w14:paraId="63608EE3" w14:textId="77777777" w:rsidR="009E53D3" w:rsidRPr="005F73CC" w:rsidRDefault="005F73CC" w:rsidP="008726B7">
      <w:pPr>
        <w:pStyle w:val="a3"/>
        <w:spacing w:before="164" w:line="300" w:lineRule="auto"/>
        <w:ind w:right="5"/>
        <w:rPr>
          <w:sz w:val="14"/>
          <w:szCs w:val="14"/>
          <w:lang w:val="ru-RU"/>
        </w:rPr>
      </w:pPr>
      <w:r w:rsidRPr="005F73CC">
        <w:rPr>
          <w:sz w:val="14"/>
          <w:szCs w:val="14"/>
          <w:lang w:val="ru-RU"/>
        </w:rPr>
        <w:t>Поворачивая внутреннее зеркало заднего вида, отрегулируйте его угол до желаемого положения.</w:t>
      </w:r>
    </w:p>
    <w:p w14:paraId="0A5677E7" w14:textId="77777777" w:rsidR="009E53D3" w:rsidRPr="005F73CC" w:rsidRDefault="005F73CC" w:rsidP="008726B7">
      <w:pPr>
        <w:spacing w:before="113" w:line="300" w:lineRule="auto"/>
        <w:ind w:left="28" w:right="82" w:hanging="28"/>
        <w:jc w:val="both"/>
        <w:rPr>
          <w:sz w:val="14"/>
          <w:szCs w:val="14"/>
          <w:lang w:val="ru-RU"/>
        </w:rPr>
      </w:pPr>
      <w:r w:rsidRPr="005F73CC">
        <w:rPr>
          <w:noProof/>
          <w:sz w:val="14"/>
          <w:szCs w:val="14"/>
          <w:lang w:val="ru-RU" w:eastAsia="ru-RU"/>
        </w:rPr>
        <w:drawing>
          <wp:inline distT="0" distB="0" distL="0" distR="0" wp14:anchorId="20EA4E0F" wp14:editId="57C15A4F">
            <wp:extent cx="211493" cy="210438"/>
            <wp:effectExtent l="0" t="0" r="0" b="0"/>
            <wp:docPr id="1476"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5F73CC">
        <w:rPr>
          <w:sz w:val="14"/>
          <w:szCs w:val="14"/>
          <w:lang w:val="ru-RU"/>
        </w:rPr>
        <w:t xml:space="preserve"> Запрещается регулировать внутреннее зеркало заднего вида во время движения автомобиля. Это может привести к серьезным травмам и материальному ущербу. </w:t>
      </w:r>
      <w:r w:rsidR="00D426C2" w:rsidRPr="00A0133B">
        <w:rPr>
          <w:noProof/>
          <w:spacing w:val="-19"/>
          <w:sz w:val="14"/>
          <w:szCs w:val="14"/>
        </w:rPr>
        <w:drawing>
          <wp:inline distT="0" distB="0" distL="0" distR="0" wp14:anchorId="2FB25FC4" wp14:editId="6910BE96">
            <wp:extent cx="60000" cy="78000"/>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1" cstate="print"/>
                    <a:stretch>
                      <a:fillRect/>
                    </a:stretch>
                  </pic:blipFill>
                  <pic:spPr>
                    <a:xfrm>
                      <a:off x="0" y="0"/>
                      <a:ext cx="60000" cy="78000"/>
                    </a:xfrm>
                    <a:prstGeom prst="rect">
                      <a:avLst/>
                    </a:prstGeom>
                  </pic:spPr>
                </pic:pic>
              </a:graphicData>
            </a:graphic>
          </wp:inline>
        </w:drawing>
      </w:r>
    </w:p>
    <w:p w14:paraId="32429FCD" w14:textId="77777777" w:rsidR="009E53D3" w:rsidRPr="005F73CC" w:rsidRDefault="005F73CC" w:rsidP="008726B7">
      <w:pPr>
        <w:pStyle w:val="4"/>
        <w:tabs>
          <w:tab w:val="left" w:pos="1450"/>
          <w:tab w:val="left" w:pos="2615"/>
        </w:tabs>
        <w:spacing w:before="62" w:line="300" w:lineRule="auto"/>
        <w:ind w:right="5"/>
        <w:rPr>
          <w:sz w:val="14"/>
          <w:szCs w:val="14"/>
          <w:lang w:val="ru-RU"/>
        </w:rPr>
      </w:pPr>
      <w:r w:rsidRPr="005F73CC">
        <w:rPr>
          <w:color w:val="79C1F9"/>
          <w:sz w:val="14"/>
          <w:szCs w:val="14"/>
          <w:lang w:val="ru-RU"/>
        </w:rPr>
        <w:t>Внутреннее зеркало заднего вида с механическим переключением в режим затемнения</w:t>
      </w:r>
    </w:p>
    <w:p w14:paraId="40F94EDE" w14:textId="77777777" w:rsidR="009E53D3" w:rsidRPr="005F73CC" w:rsidRDefault="009E53D3" w:rsidP="008726B7">
      <w:pPr>
        <w:pStyle w:val="a3"/>
        <w:spacing w:line="300" w:lineRule="auto"/>
        <w:ind w:left="0"/>
        <w:jc w:val="left"/>
        <w:rPr>
          <w:b/>
          <w:sz w:val="14"/>
          <w:szCs w:val="14"/>
          <w:lang w:val="ru-RU"/>
        </w:rPr>
      </w:pPr>
    </w:p>
    <w:p w14:paraId="37537ADB" w14:textId="77777777" w:rsidR="009E53D3" w:rsidRPr="00A0133B" w:rsidRDefault="00D426C2" w:rsidP="008726B7">
      <w:pPr>
        <w:pStyle w:val="a3"/>
        <w:spacing w:line="300" w:lineRule="auto"/>
        <w:ind w:right="-58"/>
        <w:jc w:val="left"/>
        <w:rPr>
          <w:sz w:val="14"/>
          <w:szCs w:val="14"/>
        </w:rPr>
      </w:pPr>
      <w:r w:rsidRPr="00A0133B">
        <w:rPr>
          <w:noProof/>
          <w:sz w:val="14"/>
          <w:szCs w:val="14"/>
        </w:rPr>
        <w:drawing>
          <wp:inline distT="0" distB="0" distL="0" distR="0" wp14:anchorId="426C7F45" wp14:editId="575B60CB">
            <wp:extent cx="2109510" cy="1146048"/>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07" cstate="print"/>
                    <a:stretch>
                      <a:fillRect/>
                    </a:stretch>
                  </pic:blipFill>
                  <pic:spPr>
                    <a:xfrm>
                      <a:off x="0" y="0"/>
                      <a:ext cx="2109510" cy="1146048"/>
                    </a:xfrm>
                    <a:prstGeom prst="rect">
                      <a:avLst/>
                    </a:prstGeom>
                  </pic:spPr>
                </pic:pic>
              </a:graphicData>
            </a:graphic>
          </wp:inline>
        </w:drawing>
      </w:r>
    </w:p>
    <w:p w14:paraId="189D0618" w14:textId="77777777" w:rsidR="009E53D3" w:rsidRPr="005F73CC" w:rsidRDefault="005F73CC" w:rsidP="008726B7">
      <w:pPr>
        <w:pStyle w:val="a3"/>
        <w:spacing w:before="86" w:line="300" w:lineRule="auto"/>
        <w:ind w:right="5"/>
        <w:rPr>
          <w:sz w:val="14"/>
          <w:szCs w:val="14"/>
          <w:lang w:val="ru-RU"/>
        </w:rPr>
      </w:pPr>
      <w:r w:rsidRPr="00A0133B">
        <w:rPr>
          <w:noProof/>
          <w:sz w:val="14"/>
          <w:szCs w:val="14"/>
        </w:rPr>
        <w:drawing>
          <wp:anchor distT="0" distB="0" distL="0" distR="0" simplePos="0" relativeHeight="251251712" behindDoc="1" locked="0" layoutInCell="1" allowOverlap="1" wp14:anchorId="679D26B5" wp14:editId="12E2DB3A">
            <wp:simplePos x="0" y="0"/>
            <wp:positionH relativeFrom="page">
              <wp:posOffset>2867220</wp:posOffset>
            </wp:positionH>
            <wp:positionV relativeFrom="paragraph">
              <wp:posOffset>54170</wp:posOffset>
            </wp:positionV>
            <wp:extent cx="210599" cy="209550"/>
            <wp:effectExtent l="0" t="0" r="0" b="0"/>
            <wp:wrapTopAndBottom/>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12" cstate="print"/>
                    <a:stretch>
                      <a:fillRect/>
                    </a:stretch>
                  </pic:blipFill>
                  <pic:spPr>
                    <a:xfrm>
                      <a:off x="0" y="0"/>
                      <a:ext cx="210599" cy="209550"/>
                    </a:xfrm>
                    <a:prstGeom prst="rect">
                      <a:avLst/>
                    </a:prstGeom>
                  </pic:spPr>
                </pic:pic>
              </a:graphicData>
            </a:graphic>
          </wp:anchor>
        </w:drawing>
      </w:r>
      <w:r w:rsidRPr="005F73CC">
        <w:rPr>
          <w:sz w:val="14"/>
          <w:szCs w:val="14"/>
          <w:lang w:val="ru-RU"/>
        </w:rPr>
        <w:t>Нажмите на нижнюю ручку внутреннего зеркала заднего вида, чтобы изменить угол обзора и переместить его в положение затемнения. Потяните ручку назад, чтобы вернуть внутреннее зеркало заднего вида в обычное положение без затемнения.</w:t>
      </w:r>
    </w:p>
    <w:p w14:paraId="5AFF74B9" w14:textId="77777777" w:rsidR="009E53D3" w:rsidRPr="005F73CC" w:rsidRDefault="00D426C2" w:rsidP="008726B7">
      <w:pPr>
        <w:pStyle w:val="a3"/>
        <w:spacing w:before="113" w:line="300" w:lineRule="auto"/>
        <w:ind w:left="0" w:right="5"/>
        <w:rPr>
          <w:sz w:val="14"/>
          <w:szCs w:val="14"/>
          <w:lang w:val="ru-RU"/>
        </w:rPr>
      </w:pPr>
      <w:r w:rsidRPr="00A0133B">
        <w:rPr>
          <w:noProof/>
          <w:sz w:val="14"/>
          <w:szCs w:val="14"/>
        </w:rPr>
        <w:drawing>
          <wp:inline distT="0" distB="0" distL="0" distR="0" wp14:anchorId="24010202" wp14:editId="55B6DA92">
            <wp:extent cx="211493" cy="210438"/>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5F73CC">
        <w:rPr>
          <w:sz w:val="14"/>
          <w:szCs w:val="14"/>
          <w:lang w:val="ru-RU"/>
        </w:rPr>
        <w:t xml:space="preserve"> </w:t>
      </w:r>
      <w:r w:rsidR="005F73CC" w:rsidRPr="005F73CC">
        <w:rPr>
          <w:sz w:val="14"/>
          <w:szCs w:val="14"/>
          <w:lang w:val="ru-RU"/>
        </w:rPr>
        <w:t xml:space="preserve">Запрещается наклеивать стикеры или устанавливать видеорегистратор перед зеркалом заднего вида, чтобы не нарушать его работу. </w:t>
      </w:r>
      <w:r w:rsidRPr="00A0133B">
        <w:rPr>
          <w:noProof/>
          <w:spacing w:val="-20"/>
          <w:sz w:val="14"/>
          <w:szCs w:val="14"/>
        </w:rPr>
        <w:drawing>
          <wp:inline distT="0" distB="0" distL="0" distR="0" wp14:anchorId="62EBF6B1" wp14:editId="1163D479">
            <wp:extent cx="60000" cy="78000"/>
            <wp:effectExtent l="0" t="0" r="0"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1" cstate="print"/>
                    <a:stretch>
                      <a:fillRect/>
                    </a:stretch>
                  </pic:blipFill>
                  <pic:spPr>
                    <a:xfrm>
                      <a:off x="0" y="0"/>
                      <a:ext cx="60000" cy="78000"/>
                    </a:xfrm>
                    <a:prstGeom prst="rect">
                      <a:avLst/>
                    </a:prstGeom>
                  </pic:spPr>
                </pic:pic>
              </a:graphicData>
            </a:graphic>
          </wp:inline>
        </w:drawing>
      </w:r>
    </w:p>
    <w:p w14:paraId="152DCB48" w14:textId="77777777" w:rsidR="009E53D3" w:rsidRPr="005F73CC" w:rsidRDefault="00D426C2" w:rsidP="008726B7">
      <w:pPr>
        <w:spacing w:line="300" w:lineRule="auto"/>
        <w:rPr>
          <w:sz w:val="14"/>
          <w:szCs w:val="14"/>
          <w:lang w:val="ru-RU"/>
        </w:rPr>
      </w:pPr>
      <w:r w:rsidRPr="005F73CC">
        <w:rPr>
          <w:sz w:val="14"/>
          <w:szCs w:val="14"/>
          <w:lang w:val="ru-RU"/>
        </w:rPr>
        <w:br w:type="column"/>
      </w:r>
    </w:p>
    <w:p w14:paraId="18DC361E" w14:textId="77777777" w:rsidR="009E53D3" w:rsidRPr="005F73CC" w:rsidRDefault="009E53D3" w:rsidP="008726B7">
      <w:pPr>
        <w:pStyle w:val="a3"/>
        <w:spacing w:before="33" w:line="300" w:lineRule="auto"/>
        <w:ind w:left="0"/>
        <w:jc w:val="left"/>
        <w:rPr>
          <w:sz w:val="14"/>
          <w:szCs w:val="14"/>
          <w:lang w:val="ru-RU"/>
        </w:rPr>
      </w:pPr>
    </w:p>
    <w:p w14:paraId="5314CFC6" w14:textId="77777777" w:rsidR="009E53D3" w:rsidRPr="005F73CC" w:rsidRDefault="005F73CC" w:rsidP="008726B7">
      <w:pPr>
        <w:pStyle w:val="4"/>
        <w:spacing w:line="300" w:lineRule="auto"/>
        <w:ind w:right="27"/>
        <w:jc w:val="both"/>
        <w:rPr>
          <w:color w:val="79C1F9"/>
          <w:spacing w:val="-2"/>
          <w:sz w:val="14"/>
          <w:szCs w:val="14"/>
          <w:lang w:val="ru-RU"/>
        </w:rPr>
      </w:pPr>
      <w:r w:rsidRPr="005F73CC">
        <w:rPr>
          <w:color w:val="79C1F9"/>
          <w:spacing w:val="-2"/>
          <w:sz w:val="14"/>
          <w:szCs w:val="14"/>
          <w:lang w:val="ru-RU"/>
        </w:rPr>
        <w:t>Внутреннее зеркало заднего вида</w:t>
      </w:r>
      <w:r>
        <w:rPr>
          <w:color w:val="79C1F9"/>
          <w:spacing w:val="-2"/>
          <w:sz w:val="14"/>
          <w:szCs w:val="14"/>
          <w:lang w:val="ru-RU"/>
        </w:rPr>
        <w:t xml:space="preserve"> </w:t>
      </w:r>
      <w:r w:rsidRPr="005F73CC">
        <w:rPr>
          <w:color w:val="79C1F9"/>
          <w:spacing w:val="-2"/>
          <w:sz w:val="14"/>
          <w:szCs w:val="14"/>
          <w:lang w:val="ru-RU"/>
        </w:rPr>
        <w:t>с электронным переключением в режим затемнениязатемнением*</w:t>
      </w:r>
      <w:r w:rsidRPr="005F73CC">
        <w:rPr>
          <w:color w:val="79C1F9"/>
          <w:spacing w:val="-2"/>
          <w:sz w:val="14"/>
          <w:szCs w:val="14"/>
          <w:lang w:val="ru-RU"/>
        </w:rPr>
        <w:cr/>
      </w:r>
    </w:p>
    <w:p w14:paraId="6073C594" w14:textId="77777777" w:rsidR="009E53D3" w:rsidRPr="005F73CC" w:rsidRDefault="00D426C2" w:rsidP="008726B7">
      <w:pPr>
        <w:pStyle w:val="a3"/>
        <w:spacing w:before="9" w:line="300" w:lineRule="auto"/>
        <w:ind w:left="0"/>
        <w:jc w:val="left"/>
        <w:rPr>
          <w:b/>
          <w:sz w:val="14"/>
          <w:szCs w:val="14"/>
          <w:lang w:val="ru-RU"/>
        </w:rPr>
      </w:pPr>
      <w:r w:rsidRPr="00A0133B">
        <w:rPr>
          <w:b/>
          <w:noProof/>
          <w:sz w:val="14"/>
          <w:szCs w:val="14"/>
        </w:rPr>
        <w:drawing>
          <wp:anchor distT="0" distB="0" distL="0" distR="0" simplePos="0" relativeHeight="251232256" behindDoc="1" locked="0" layoutInCell="1" allowOverlap="1" wp14:anchorId="3DDAD636" wp14:editId="0F58AE8F">
            <wp:simplePos x="0" y="0"/>
            <wp:positionH relativeFrom="page">
              <wp:posOffset>2885757</wp:posOffset>
            </wp:positionH>
            <wp:positionV relativeFrom="paragraph">
              <wp:posOffset>57881</wp:posOffset>
            </wp:positionV>
            <wp:extent cx="2109510" cy="1146048"/>
            <wp:effectExtent l="0" t="0" r="0" b="0"/>
            <wp:wrapTopAndBottom/>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08" cstate="print"/>
                    <a:stretch>
                      <a:fillRect/>
                    </a:stretch>
                  </pic:blipFill>
                  <pic:spPr>
                    <a:xfrm>
                      <a:off x="0" y="0"/>
                      <a:ext cx="2109510" cy="1146048"/>
                    </a:xfrm>
                    <a:prstGeom prst="rect">
                      <a:avLst/>
                    </a:prstGeom>
                  </pic:spPr>
                </pic:pic>
              </a:graphicData>
            </a:graphic>
          </wp:anchor>
        </w:drawing>
      </w:r>
    </w:p>
    <w:p w14:paraId="546FB91F" w14:textId="77777777" w:rsidR="005F73CC" w:rsidRPr="005F73CC" w:rsidRDefault="005F73CC" w:rsidP="008726B7">
      <w:pPr>
        <w:pStyle w:val="a3"/>
        <w:spacing w:before="87" w:line="300" w:lineRule="auto"/>
        <w:ind w:right="26"/>
        <w:rPr>
          <w:sz w:val="14"/>
          <w:szCs w:val="14"/>
          <w:lang w:val="ru-RU"/>
        </w:rPr>
      </w:pPr>
      <w:r w:rsidRPr="005F73CC">
        <w:rPr>
          <w:sz w:val="14"/>
          <w:szCs w:val="14"/>
          <w:lang w:val="ru-RU"/>
        </w:rPr>
        <w:t>После запуска автомобиля зеркало заднего вида определяет интенсивность падающего света с помощью светового датчика и автоматически активирует функцию защиты от ослепления.</w:t>
      </w:r>
      <w:r>
        <w:rPr>
          <w:sz w:val="14"/>
          <w:szCs w:val="14"/>
          <w:lang w:val="ru-RU"/>
        </w:rPr>
        <w:t xml:space="preserve"> </w:t>
      </w:r>
      <w:r w:rsidRPr="005F73CC">
        <w:rPr>
          <w:sz w:val="14"/>
          <w:szCs w:val="14"/>
          <w:lang w:val="ru-RU"/>
        </w:rPr>
        <w:t>Зеркало автоматически регулирует уровень затемнения в зависимости от света, падающего сзади. Функция автоматического затемнения отключается при выключении питания автомобиля или при переводе селектора в положение задний ход (</w:t>
      </w:r>
      <w:r w:rsidRPr="005F73CC">
        <w:rPr>
          <w:sz w:val="14"/>
          <w:szCs w:val="14"/>
        </w:rPr>
        <w:t>R</w:t>
      </w:r>
      <w:r w:rsidRPr="005F73CC">
        <w:rPr>
          <w:sz w:val="14"/>
          <w:szCs w:val="14"/>
          <w:lang w:val="ru-RU"/>
        </w:rPr>
        <w:t>).</w:t>
      </w:r>
    </w:p>
    <w:p w14:paraId="5D1DCBDA" w14:textId="77777777" w:rsidR="009E53D3" w:rsidRPr="005F73CC" w:rsidRDefault="009E53D3" w:rsidP="008726B7">
      <w:pPr>
        <w:pStyle w:val="a3"/>
        <w:spacing w:before="61" w:line="300" w:lineRule="auto"/>
        <w:ind w:left="0"/>
        <w:jc w:val="left"/>
        <w:rPr>
          <w:sz w:val="14"/>
          <w:szCs w:val="14"/>
          <w:lang w:val="ru-RU"/>
        </w:rPr>
      </w:pPr>
    </w:p>
    <w:p w14:paraId="5B22521F" w14:textId="77777777" w:rsidR="005F73CC" w:rsidRPr="005F73CC" w:rsidRDefault="005F73CC" w:rsidP="008726B7">
      <w:pPr>
        <w:pStyle w:val="a6"/>
        <w:numPr>
          <w:ilvl w:val="0"/>
          <w:numId w:val="100"/>
        </w:numPr>
        <w:tabs>
          <w:tab w:val="left" w:pos="255"/>
        </w:tabs>
        <w:spacing w:line="300" w:lineRule="auto"/>
        <w:ind w:right="26"/>
        <w:rPr>
          <w:sz w:val="14"/>
          <w:szCs w:val="14"/>
          <w:lang w:val="ru-RU"/>
        </w:rPr>
      </w:pPr>
      <w:r w:rsidRPr="005F73CC">
        <w:rPr>
          <w:sz w:val="14"/>
          <w:szCs w:val="14"/>
          <w:lang w:val="ru-RU"/>
        </w:rPr>
        <w:t>Функция автоматического затемнения зеркала работает только в том случае, если на зеркало не попадает посторонний свет и его не закрывают другие предметы.</w:t>
      </w:r>
    </w:p>
    <w:p w14:paraId="4EB546A1" w14:textId="77777777" w:rsidR="009E53D3" w:rsidRPr="005F73CC" w:rsidRDefault="005F73CC" w:rsidP="008726B7">
      <w:pPr>
        <w:pStyle w:val="a6"/>
        <w:numPr>
          <w:ilvl w:val="0"/>
          <w:numId w:val="100"/>
        </w:numPr>
        <w:tabs>
          <w:tab w:val="left" w:pos="255"/>
        </w:tabs>
        <w:spacing w:before="0" w:line="300" w:lineRule="auto"/>
        <w:ind w:right="26"/>
        <w:rPr>
          <w:sz w:val="14"/>
          <w:szCs w:val="14"/>
          <w:lang w:val="ru-RU"/>
        </w:rPr>
      </w:pPr>
      <w:r w:rsidRPr="005F73CC">
        <w:rPr>
          <w:sz w:val="14"/>
          <w:szCs w:val="14"/>
          <w:lang w:val="ru-RU"/>
        </w:rPr>
        <w:t xml:space="preserve">Запрещается наклеивать стикеры или устанавливать видеорегистратор перед зеркалом, чтобы не нарушать его работу. </w:t>
      </w:r>
      <w:r w:rsidR="00D426C2" w:rsidRPr="00A0133B">
        <w:rPr>
          <w:noProof/>
          <w:spacing w:val="-19"/>
          <w:sz w:val="14"/>
          <w:szCs w:val="14"/>
        </w:rPr>
        <w:drawing>
          <wp:inline distT="0" distB="0" distL="0" distR="0" wp14:anchorId="582D6EBA" wp14:editId="61FDBA0C">
            <wp:extent cx="60000" cy="78000"/>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1" cstate="print"/>
                    <a:stretch>
                      <a:fillRect/>
                    </a:stretch>
                  </pic:blipFill>
                  <pic:spPr>
                    <a:xfrm>
                      <a:off x="0" y="0"/>
                      <a:ext cx="60000" cy="78000"/>
                    </a:xfrm>
                    <a:prstGeom prst="rect">
                      <a:avLst/>
                    </a:prstGeom>
                  </pic:spPr>
                </pic:pic>
              </a:graphicData>
            </a:graphic>
          </wp:inline>
        </w:drawing>
      </w:r>
    </w:p>
    <w:p w14:paraId="1B636063" w14:textId="77777777" w:rsidR="005F73CC" w:rsidRPr="007B39C7" w:rsidRDefault="005F73CC" w:rsidP="008726B7">
      <w:pPr>
        <w:pStyle w:val="a3"/>
        <w:spacing w:before="114" w:line="300" w:lineRule="auto"/>
        <w:rPr>
          <w:sz w:val="14"/>
          <w:szCs w:val="14"/>
          <w:lang w:val="ru-RU"/>
        </w:rPr>
      </w:pPr>
      <w:r w:rsidRPr="007F30D3">
        <w:rPr>
          <w:noProof/>
          <w:sz w:val="14"/>
          <w:szCs w:val="14"/>
          <w:lang w:val="ru-RU" w:eastAsia="ru-RU"/>
        </w:rPr>
        <w:drawing>
          <wp:inline distT="0" distB="0" distL="0" distR="0" wp14:anchorId="5DD74E73" wp14:editId="27E987CB">
            <wp:extent cx="200990" cy="200660"/>
            <wp:effectExtent l="0" t="0" r="8890" b="8890"/>
            <wp:docPr id="14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90" cy="200660"/>
                    </a:xfrm>
                    <a:prstGeom prst="rect">
                      <a:avLst/>
                    </a:prstGeom>
                  </pic:spPr>
                </pic:pic>
              </a:graphicData>
            </a:graphic>
          </wp:inline>
        </w:drawing>
      </w:r>
      <w:r>
        <w:rPr>
          <w:sz w:val="14"/>
          <w:szCs w:val="14"/>
          <w:lang w:val="ru-RU"/>
        </w:rPr>
        <w:t xml:space="preserve"> </w:t>
      </w:r>
      <w:r w:rsidRPr="007B39C7">
        <w:rPr>
          <w:sz w:val="14"/>
          <w:szCs w:val="14"/>
          <w:lang w:val="ru-RU"/>
        </w:rPr>
        <w:t>Внутреннее зеркало заднего вида с электронным переключением в режим затемнения</w:t>
      </w:r>
      <w:r>
        <w:rPr>
          <w:sz w:val="14"/>
          <w:szCs w:val="14"/>
          <w:lang w:val="ru-RU"/>
        </w:rPr>
        <w:t xml:space="preserve"> </w:t>
      </w:r>
      <w:r w:rsidRPr="007F30D3">
        <w:rPr>
          <w:sz w:val="14"/>
          <w:szCs w:val="14"/>
          <w:lang w:val="ru-RU"/>
        </w:rPr>
        <w:t>оснащено датчиками. Не вешайте на зеркало предметы и не используйте чистящие средства для стекол, так как это может помешать нормальной работе электронного устройства.</w:t>
      </w:r>
      <w:r w:rsidRPr="007F30D3">
        <w:rPr>
          <w:spacing w:val="-19"/>
          <w:sz w:val="14"/>
          <w:szCs w:val="14"/>
          <w:lang w:val="ru-RU"/>
        </w:rPr>
        <w:t xml:space="preserve"> </w:t>
      </w:r>
      <w:r w:rsidRPr="007F30D3">
        <w:rPr>
          <w:noProof/>
          <w:spacing w:val="-19"/>
          <w:sz w:val="14"/>
          <w:szCs w:val="14"/>
          <w:lang w:val="ru-RU" w:eastAsia="ru-RU"/>
        </w:rPr>
        <w:drawing>
          <wp:inline distT="0" distB="0" distL="0" distR="0" wp14:anchorId="450B2D72" wp14:editId="58DB38D1">
            <wp:extent cx="66929" cy="82140"/>
            <wp:effectExtent l="0" t="0" r="0" b="0"/>
            <wp:docPr id="14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25" cstate="print"/>
                    <a:stretch>
                      <a:fillRect/>
                    </a:stretch>
                  </pic:blipFill>
                  <pic:spPr>
                    <a:xfrm>
                      <a:off x="0" y="0"/>
                      <a:ext cx="66929" cy="82140"/>
                    </a:xfrm>
                    <a:prstGeom prst="rect">
                      <a:avLst/>
                    </a:prstGeom>
                  </pic:spPr>
                </pic:pic>
              </a:graphicData>
            </a:graphic>
          </wp:inline>
        </w:drawing>
      </w:r>
    </w:p>
    <w:p w14:paraId="4E757DE5" w14:textId="77777777" w:rsidR="009E53D3" w:rsidRPr="005F73CC" w:rsidRDefault="009E53D3" w:rsidP="008726B7">
      <w:pPr>
        <w:pStyle w:val="a3"/>
        <w:spacing w:line="300" w:lineRule="auto"/>
        <w:jc w:val="left"/>
        <w:rPr>
          <w:lang w:val="ru-RU"/>
        </w:rPr>
        <w:sectPr w:rsidR="009E53D3" w:rsidRPr="005F73CC">
          <w:pgSz w:w="8740" w:h="11910"/>
          <w:pgMar w:top="220" w:right="850" w:bottom="560" w:left="850" w:header="0" w:footer="362" w:gutter="0"/>
          <w:cols w:num="2" w:space="720" w:equalWidth="0">
            <w:col w:w="3343" w:space="322"/>
            <w:col w:w="3375"/>
          </w:cols>
        </w:sectPr>
      </w:pPr>
    </w:p>
    <w:p w14:paraId="0C6BA26C" w14:textId="77777777" w:rsidR="009E53D3" w:rsidRPr="005F73CC" w:rsidRDefault="009E53D3" w:rsidP="008726B7">
      <w:pPr>
        <w:pStyle w:val="a3"/>
        <w:spacing w:before="189" w:line="300" w:lineRule="auto"/>
        <w:ind w:left="0"/>
        <w:jc w:val="left"/>
        <w:rPr>
          <w:sz w:val="25"/>
          <w:lang w:val="ru-RU"/>
        </w:rPr>
      </w:pPr>
    </w:p>
    <w:p w14:paraId="1842AFC0" w14:textId="77777777" w:rsidR="009E53D3" w:rsidRPr="00753E4A" w:rsidRDefault="001F719C" w:rsidP="008726B7">
      <w:pPr>
        <w:pStyle w:val="2"/>
        <w:spacing w:line="300" w:lineRule="auto"/>
        <w:rPr>
          <w:sz w:val="16"/>
          <w:szCs w:val="16"/>
          <w:lang w:val="ru-RU"/>
        </w:rPr>
      </w:pPr>
      <w:bookmarkStart w:id="213" w:name="Opening/closing_Windows_"/>
      <w:bookmarkStart w:id="214" w:name="_bookmark85"/>
      <w:bookmarkStart w:id="215" w:name="_bookmark86"/>
      <w:bookmarkEnd w:id="213"/>
      <w:bookmarkEnd w:id="214"/>
      <w:bookmarkEnd w:id="215"/>
      <w:r w:rsidRPr="00753E4A">
        <w:rPr>
          <w:color w:val="1E6CEB"/>
          <w:spacing w:val="-2"/>
          <w:sz w:val="16"/>
          <w:szCs w:val="16"/>
          <w:lang w:val="ru-RU"/>
        </w:rPr>
        <w:t>Открывание и закрывание окон</w:t>
      </w:r>
    </w:p>
    <w:p w14:paraId="515D1A29" w14:textId="77777777" w:rsidR="009E53D3" w:rsidRPr="001F719C" w:rsidRDefault="00D426C2" w:rsidP="008726B7">
      <w:pPr>
        <w:pStyle w:val="a3"/>
        <w:spacing w:before="155" w:line="300" w:lineRule="auto"/>
        <w:ind w:right="4" w:hanging="28"/>
        <w:rPr>
          <w:sz w:val="14"/>
          <w:szCs w:val="14"/>
          <w:lang w:val="ru-RU"/>
        </w:rPr>
      </w:pPr>
      <w:r w:rsidRPr="005F73CC">
        <w:rPr>
          <w:noProof/>
          <w:sz w:val="14"/>
          <w:szCs w:val="14"/>
        </w:rPr>
        <w:drawing>
          <wp:inline distT="0" distB="0" distL="0" distR="0" wp14:anchorId="6D1F91EC" wp14:editId="6F2E0F6E">
            <wp:extent cx="211493" cy="210439"/>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Pr="001F719C">
        <w:rPr>
          <w:spacing w:val="-11"/>
          <w:sz w:val="14"/>
          <w:szCs w:val="14"/>
          <w:lang w:val="ru-RU"/>
        </w:rPr>
        <w:t xml:space="preserve"> </w:t>
      </w:r>
      <w:r w:rsidR="001F719C" w:rsidRPr="001F719C">
        <w:rPr>
          <w:sz w:val="14"/>
          <w:szCs w:val="14"/>
          <w:lang w:val="ru-RU"/>
        </w:rPr>
        <w:t>Категорически запрещается оставлять в запертом автомобиле детей, людей с ограниченными возможностями или домашних животных при закрытых окнах. Это может привести к травмам или гибели из-за перегрева в салоне и невозможности открыть двери или окна</w:t>
      </w:r>
      <w:r w:rsidR="001F719C">
        <w:rPr>
          <w:sz w:val="14"/>
          <w:szCs w:val="14"/>
          <w:lang w:val="ru-RU"/>
        </w:rPr>
        <w:t>.</w:t>
      </w:r>
      <w:r w:rsidRPr="005F73CC">
        <w:rPr>
          <w:noProof/>
          <w:spacing w:val="-20"/>
          <w:sz w:val="14"/>
          <w:szCs w:val="14"/>
        </w:rPr>
        <w:drawing>
          <wp:inline distT="0" distB="0" distL="0" distR="0" wp14:anchorId="5512E32C" wp14:editId="50A204B2">
            <wp:extent cx="60000" cy="78000"/>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1" cstate="print"/>
                    <a:stretch>
                      <a:fillRect/>
                    </a:stretch>
                  </pic:blipFill>
                  <pic:spPr>
                    <a:xfrm>
                      <a:off x="0" y="0"/>
                      <a:ext cx="60000" cy="78000"/>
                    </a:xfrm>
                    <a:prstGeom prst="rect">
                      <a:avLst/>
                    </a:prstGeom>
                  </pic:spPr>
                </pic:pic>
              </a:graphicData>
            </a:graphic>
          </wp:inline>
        </w:drawing>
      </w:r>
    </w:p>
    <w:p w14:paraId="7BC186AF" w14:textId="77777777" w:rsidR="009E53D3" w:rsidRPr="001F719C" w:rsidRDefault="009E53D3" w:rsidP="008726B7">
      <w:pPr>
        <w:pStyle w:val="a3"/>
        <w:spacing w:before="6" w:line="300" w:lineRule="auto"/>
        <w:ind w:left="0"/>
        <w:jc w:val="left"/>
        <w:rPr>
          <w:sz w:val="14"/>
          <w:szCs w:val="14"/>
          <w:lang w:val="ru-RU"/>
        </w:rPr>
      </w:pPr>
    </w:p>
    <w:p w14:paraId="4A58E813" w14:textId="77777777" w:rsidR="009E53D3" w:rsidRPr="005F73CC" w:rsidRDefault="00D426C2" w:rsidP="008726B7">
      <w:pPr>
        <w:pStyle w:val="a3"/>
        <w:spacing w:line="300" w:lineRule="auto"/>
        <w:ind w:right="-58"/>
        <w:jc w:val="left"/>
        <w:rPr>
          <w:sz w:val="14"/>
          <w:szCs w:val="14"/>
        </w:rPr>
      </w:pPr>
      <w:r w:rsidRPr="005F73CC">
        <w:rPr>
          <w:noProof/>
          <w:sz w:val="14"/>
          <w:szCs w:val="14"/>
        </w:rPr>
        <w:drawing>
          <wp:inline distT="0" distB="0" distL="0" distR="0" wp14:anchorId="729B0836" wp14:editId="409700DE">
            <wp:extent cx="2109510" cy="1146048"/>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109" cstate="print"/>
                    <a:stretch>
                      <a:fillRect/>
                    </a:stretch>
                  </pic:blipFill>
                  <pic:spPr>
                    <a:xfrm>
                      <a:off x="0" y="0"/>
                      <a:ext cx="2109510" cy="1146048"/>
                    </a:xfrm>
                    <a:prstGeom prst="rect">
                      <a:avLst/>
                    </a:prstGeom>
                  </pic:spPr>
                </pic:pic>
              </a:graphicData>
            </a:graphic>
          </wp:inline>
        </w:drawing>
      </w:r>
    </w:p>
    <w:p w14:paraId="4FCC0E86" w14:textId="77777777" w:rsidR="001F719C" w:rsidRPr="001F719C" w:rsidRDefault="001F719C" w:rsidP="00916CBB">
      <w:pPr>
        <w:pStyle w:val="a6"/>
        <w:numPr>
          <w:ilvl w:val="0"/>
          <w:numId w:val="99"/>
        </w:numPr>
        <w:tabs>
          <w:tab w:val="left" w:pos="310"/>
        </w:tabs>
        <w:spacing w:before="0" w:line="300" w:lineRule="auto"/>
        <w:jc w:val="left"/>
        <w:rPr>
          <w:sz w:val="14"/>
          <w:szCs w:val="14"/>
          <w:lang w:val="ru-RU"/>
        </w:rPr>
      </w:pPr>
      <w:r w:rsidRPr="001F719C">
        <w:rPr>
          <w:sz w:val="14"/>
          <w:szCs w:val="14"/>
          <w:lang w:val="ru-RU"/>
        </w:rPr>
        <w:t>Переключатель стеклоподъемника левой задней двери</w:t>
      </w:r>
    </w:p>
    <w:p w14:paraId="6255FA8D" w14:textId="77777777" w:rsidR="001F719C" w:rsidRPr="001F719C" w:rsidRDefault="001F719C" w:rsidP="00916CBB">
      <w:pPr>
        <w:pStyle w:val="a6"/>
        <w:numPr>
          <w:ilvl w:val="0"/>
          <w:numId w:val="99"/>
        </w:numPr>
        <w:tabs>
          <w:tab w:val="left" w:pos="310"/>
        </w:tabs>
        <w:spacing w:before="0" w:line="300" w:lineRule="auto"/>
        <w:jc w:val="left"/>
        <w:rPr>
          <w:sz w:val="14"/>
          <w:szCs w:val="14"/>
          <w:lang w:val="ru-RU"/>
        </w:rPr>
      </w:pPr>
      <w:r w:rsidRPr="001F719C">
        <w:rPr>
          <w:sz w:val="14"/>
          <w:szCs w:val="14"/>
          <w:lang w:val="ru-RU"/>
        </w:rPr>
        <w:t>Переключатель стеклоподъемника левой передней двери</w:t>
      </w:r>
    </w:p>
    <w:p w14:paraId="1779E531" w14:textId="77777777" w:rsidR="001F719C" w:rsidRPr="001F719C" w:rsidRDefault="001F719C" w:rsidP="00916CBB">
      <w:pPr>
        <w:pStyle w:val="a6"/>
        <w:numPr>
          <w:ilvl w:val="0"/>
          <w:numId w:val="99"/>
        </w:numPr>
        <w:tabs>
          <w:tab w:val="left" w:pos="310"/>
        </w:tabs>
        <w:spacing w:before="0" w:line="300" w:lineRule="auto"/>
        <w:jc w:val="left"/>
        <w:rPr>
          <w:sz w:val="14"/>
          <w:szCs w:val="14"/>
          <w:lang w:val="ru-RU"/>
        </w:rPr>
      </w:pPr>
      <w:r w:rsidRPr="001F719C">
        <w:rPr>
          <w:sz w:val="14"/>
          <w:szCs w:val="14"/>
          <w:lang w:val="ru-RU"/>
        </w:rPr>
        <w:t>Переключатель стеклоподъемника правой передней двери</w:t>
      </w:r>
    </w:p>
    <w:p w14:paraId="3A5A46D8" w14:textId="77777777" w:rsidR="001F719C" w:rsidRPr="001F719C" w:rsidRDefault="001F719C" w:rsidP="00916CBB">
      <w:pPr>
        <w:pStyle w:val="a6"/>
        <w:numPr>
          <w:ilvl w:val="0"/>
          <w:numId w:val="99"/>
        </w:numPr>
        <w:tabs>
          <w:tab w:val="left" w:pos="310"/>
        </w:tabs>
        <w:spacing w:before="0" w:line="300" w:lineRule="auto"/>
        <w:jc w:val="left"/>
        <w:rPr>
          <w:sz w:val="14"/>
          <w:szCs w:val="14"/>
          <w:lang w:val="ru-RU"/>
        </w:rPr>
      </w:pPr>
      <w:r w:rsidRPr="001F719C">
        <w:rPr>
          <w:sz w:val="14"/>
          <w:szCs w:val="14"/>
          <w:lang w:val="ru-RU"/>
        </w:rPr>
        <w:t>Переключатель стеклоподъемника правой задней двери</w:t>
      </w:r>
    </w:p>
    <w:p w14:paraId="345C8F3B" w14:textId="77777777" w:rsidR="001F719C" w:rsidRDefault="001F719C" w:rsidP="00916CBB">
      <w:pPr>
        <w:pStyle w:val="a6"/>
        <w:numPr>
          <w:ilvl w:val="0"/>
          <w:numId w:val="99"/>
        </w:numPr>
        <w:tabs>
          <w:tab w:val="left" w:pos="310"/>
        </w:tabs>
        <w:spacing w:before="0" w:line="300" w:lineRule="auto"/>
        <w:jc w:val="left"/>
        <w:rPr>
          <w:sz w:val="14"/>
          <w:szCs w:val="14"/>
        </w:rPr>
      </w:pPr>
      <w:r w:rsidRPr="001F719C">
        <w:rPr>
          <w:sz w:val="14"/>
          <w:szCs w:val="14"/>
        </w:rPr>
        <w:t>Переключатель блокировки стеклоподъемников</w:t>
      </w:r>
    </w:p>
    <w:p w14:paraId="5DEF9E34" w14:textId="77777777" w:rsidR="009E53D3" w:rsidRPr="001F719C" w:rsidRDefault="001F719C" w:rsidP="008726B7">
      <w:pPr>
        <w:tabs>
          <w:tab w:val="left" w:pos="310"/>
        </w:tabs>
        <w:spacing w:before="92" w:line="300" w:lineRule="auto"/>
        <w:ind w:left="28"/>
        <w:rPr>
          <w:sz w:val="14"/>
          <w:szCs w:val="14"/>
        </w:rPr>
      </w:pPr>
      <w:r w:rsidRPr="001F719C">
        <w:rPr>
          <w:color w:val="79C1F9"/>
          <w:spacing w:val="-2"/>
          <w:sz w:val="14"/>
          <w:szCs w:val="14"/>
        </w:rPr>
        <w:t>Ручное управление</w:t>
      </w:r>
    </w:p>
    <w:p w14:paraId="4C950D94" w14:textId="77777777" w:rsidR="001F719C" w:rsidRDefault="001F719C" w:rsidP="008726B7">
      <w:pPr>
        <w:pStyle w:val="a3"/>
        <w:spacing w:line="300" w:lineRule="auto"/>
        <w:ind w:right="5"/>
        <w:rPr>
          <w:sz w:val="14"/>
          <w:szCs w:val="14"/>
        </w:rPr>
      </w:pPr>
    </w:p>
    <w:p w14:paraId="0D36B4B2" w14:textId="77777777" w:rsidR="001F719C" w:rsidRPr="001F719C" w:rsidRDefault="001F719C" w:rsidP="008726B7">
      <w:pPr>
        <w:pStyle w:val="a3"/>
        <w:spacing w:line="300" w:lineRule="auto"/>
        <w:ind w:right="5"/>
        <w:rPr>
          <w:sz w:val="14"/>
          <w:szCs w:val="14"/>
          <w:lang w:val="ru-RU"/>
        </w:rPr>
      </w:pPr>
      <w:r w:rsidRPr="001F719C">
        <w:rPr>
          <w:sz w:val="14"/>
          <w:szCs w:val="14"/>
          <w:lang w:val="ru-RU"/>
        </w:rPr>
        <w:t xml:space="preserve">Открытие: потяните переключатель стеклоподъемника вперед до среднего положения и удерживайте, чтобы открыть окно. </w:t>
      </w:r>
    </w:p>
    <w:p w14:paraId="06BEC08C" w14:textId="77777777" w:rsidR="009E53D3" w:rsidRPr="001F719C" w:rsidRDefault="001F719C" w:rsidP="008726B7">
      <w:pPr>
        <w:pStyle w:val="a3"/>
        <w:spacing w:line="300" w:lineRule="auto"/>
        <w:ind w:right="5"/>
        <w:rPr>
          <w:sz w:val="14"/>
          <w:szCs w:val="14"/>
          <w:lang w:val="ru-RU"/>
        </w:rPr>
      </w:pPr>
      <w:r w:rsidRPr="001F719C">
        <w:rPr>
          <w:sz w:val="14"/>
          <w:szCs w:val="14"/>
          <w:lang w:val="ru-RU"/>
        </w:rPr>
        <w:t>Закрытие: потяните переключатель назад до среднего положения и удерживайте, чтобы закрыть окно.</w:t>
      </w:r>
    </w:p>
    <w:p w14:paraId="5EED70F5" w14:textId="77777777" w:rsidR="009E53D3" w:rsidRPr="001F719C" w:rsidRDefault="001F719C" w:rsidP="008726B7">
      <w:pPr>
        <w:pStyle w:val="4"/>
        <w:spacing w:before="60" w:line="300" w:lineRule="auto"/>
        <w:rPr>
          <w:sz w:val="14"/>
          <w:szCs w:val="14"/>
          <w:lang w:val="ru-RU"/>
        </w:rPr>
      </w:pPr>
      <w:r w:rsidRPr="001F719C">
        <w:rPr>
          <w:color w:val="79C1F9"/>
          <w:spacing w:val="-2"/>
          <w:sz w:val="14"/>
          <w:szCs w:val="14"/>
          <w:lang w:val="ru-RU"/>
        </w:rPr>
        <w:t>Автоматическое управление</w:t>
      </w:r>
    </w:p>
    <w:p w14:paraId="56134663" w14:textId="4945B68A" w:rsidR="009E53D3" w:rsidRPr="00EA75DE" w:rsidRDefault="001F719C" w:rsidP="008726B7">
      <w:pPr>
        <w:pStyle w:val="a3"/>
        <w:spacing w:before="163" w:line="300" w:lineRule="auto"/>
        <w:ind w:right="4"/>
        <w:rPr>
          <w:i/>
          <w:sz w:val="18"/>
          <w:szCs w:val="18"/>
          <w:lang w:val="ru-RU"/>
        </w:rPr>
      </w:pPr>
      <w:r w:rsidRPr="001F719C">
        <w:rPr>
          <w:sz w:val="14"/>
          <w:szCs w:val="14"/>
          <w:lang w:val="ru-RU"/>
        </w:rPr>
        <w:t>Полностью нажмите переключатель стеклоподъемника вперед или назад (до упора), затем отпустите, окно откроется или закроется автоматически. Во время автоматического открытия или закрытия, если снова нажать переключатель вперед или назад, движение окна остановится.</w:t>
      </w:r>
      <w:r w:rsidR="00D426C2" w:rsidRPr="001F719C">
        <w:rPr>
          <w:sz w:val="14"/>
          <w:szCs w:val="14"/>
          <w:lang w:val="ru-RU"/>
        </w:rPr>
        <w:br w:type="column"/>
      </w:r>
      <w:r w:rsidR="00AE256B" w:rsidRPr="001F719C">
        <w:rPr>
          <w:sz w:val="14"/>
          <w:szCs w:val="14"/>
          <w:lang w:val="ru-RU"/>
        </w:rPr>
        <w:t xml:space="preserve"> </w:t>
      </w:r>
      <w:r w:rsidR="003A7AE3">
        <w:rPr>
          <w:sz w:val="14"/>
          <w:szCs w:val="14"/>
          <w:lang w:val="ru-RU"/>
        </w:rPr>
        <w:t xml:space="preserve"> </w:t>
      </w:r>
      <w:r w:rsidR="00AE256B" w:rsidRPr="00EA75DE">
        <w:rPr>
          <w:i/>
          <w:color w:val="007FFF"/>
          <w:spacing w:val="-2"/>
          <w:sz w:val="18"/>
          <w:szCs w:val="18"/>
          <w:lang w:val="ru-RU"/>
        </w:rPr>
        <w:t>Подготовка перед началом движения</w:t>
      </w:r>
    </w:p>
    <w:p w14:paraId="3C802692" w14:textId="2EDD87E4" w:rsidR="009E53D3" w:rsidRPr="00EA75DE" w:rsidRDefault="00D426C2" w:rsidP="008726B7">
      <w:pPr>
        <w:pStyle w:val="4"/>
        <w:tabs>
          <w:tab w:val="left" w:pos="1730"/>
        </w:tabs>
        <w:spacing w:before="214" w:line="300" w:lineRule="auto"/>
        <w:ind w:left="27" w:right="26"/>
        <w:rPr>
          <w:sz w:val="14"/>
          <w:szCs w:val="14"/>
          <w:lang w:val="ru-RU"/>
        </w:rPr>
      </w:pPr>
      <w:r w:rsidRPr="005F73CC">
        <w:rPr>
          <w:noProof/>
          <w:sz w:val="14"/>
          <w:szCs w:val="14"/>
        </w:rPr>
        <mc:AlternateContent>
          <mc:Choice Requires="wps">
            <w:drawing>
              <wp:anchor distT="0" distB="0" distL="0" distR="0" simplePos="0" relativeHeight="251219968" behindDoc="0" locked="0" layoutInCell="1" allowOverlap="1" wp14:anchorId="7C092B39" wp14:editId="06CC1D1A">
                <wp:simplePos x="0" y="0"/>
                <wp:positionH relativeFrom="page">
                  <wp:posOffset>557999</wp:posOffset>
                </wp:positionH>
                <wp:positionV relativeFrom="paragraph">
                  <wp:posOffset>58165</wp:posOffset>
                </wp:positionV>
                <wp:extent cx="4428490" cy="3810"/>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72459A3" id="Graphic 317" o:spid="_x0000_s1026" style="position:absolute;margin-left:43.95pt;margin-top:4.6pt;width:348.7pt;height:.3pt;z-index:25121996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r w:rsidR="001F719C" w:rsidRPr="001F719C">
        <w:rPr>
          <w:color w:val="79C1F9"/>
          <w:spacing w:val="-2"/>
          <w:sz w:val="14"/>
          <w:szCs w:val="14"/>
          <w:lang w:val="ru-RU"/>
        </w:rPr>
        <w:t>Дистанционное</w:t>
      </w:r>
      <w:r w:rsidR="001F719C" w:rsidRPr="00EA75DE">
        <w:rPr>
          <w:color w:val="79C1F9"/>
          <w:spacing w:val="-2"/>
          <w:sz w:val="14"/>
          <w:szCs w:val="14"/>
          <w:lang w:val="ru-RU"/>
        </w:rPr>
        <w:t xml:space="preserve"> </w:t>
      </w:r>
      <w:r w:rsidR="001F719C" w:rsidRPr="001F719C">
        <w:rPr>
          <w:color w:val="79C1F9"/>
          <w:spacing w:val="-2"/>
          <w:sz w:val="14"/>
          <w:szCs w:val="14"/>
          <w:lang w:val="ru-RU"/>
        </w:rPr>
        <w:t>открывание</w:t>
      </w:r>
      <w:r w:rsidR="001F719C" w:rsidRPr="00EA75DE">
        <w:rPr>
          <w:color w:val="79C1F9"/>
          <w:spacing w:val="-2"/>
          <w:sz w:val="14"/>
          <w:szCs w:val="14"/>
          <w:lang w:val="ru-RU"/>
        </w:rPr>
        <w:t xml:space="preserve"> </w:t>
      </w:r>
      <w:r w:rsidR="001F719C" w:rsidRPr="001F719C">
        <w:rPr>
          <w:color w:val="79C1F9"/>
          <w:spacing w:val="-2"/>
          <w:sz w:val="14"/>
          <w:szCs w:val="14"/>
          <w:lang w:val="ru-RU"/>
        </w:rPr>
        <w:t>и</w:t>
      </w:r>
      <w:r w:rsidR="001F719C" w:rsidRPr="00EA75DE">
        <w:rPr>
          <w:color w:val="79C1F9"/>
          <w:spacing w:val="-2"/>
          <w:sz w:val="14"/>
          <w:szCs w:val="14"/>
          <w:lang w:val="ru-RU"/>
        </w:rPr>
        <w:t xml:space="preserve"> </w:t>
      </w:r>
      <w:r w:rsidR="001F719C" w:rsidRPr="001F719C">
        <w:rPr>
          <w:color w:val="79C1F9"/>
          <w:spacing w:val="-2"/>
          <w:sz w:val="14"/>
          <w:szCs w:val="14"/>
          <w:lang w:val="ru-RU"/>
        </w:rPr>
        <w:t>закрывание</w:t>
      </w:r>
      <w:r w:rsidR="001F719C" w:rsidRPr="00EA75DE">
        <w:rPr>
          <w:color w:val="79C1F9"/>
          <w:spacing w:val="-2"/>
          <w:sz w:val="14"/>
          <w:szCs w:val="14"/>
          <w:lang w:val="ru-RU"/>
        </w:rPr>
        <w:t xml:space="preserve"> </w:t>
      </w:r>
      <w:r w:rsidR="001F719C" w:rsidRPr="001F719C">
        <w:rPr>
          <w:color w:val="79C1F9"/>
          <w:spacing w:val="-2"/>
          <w:sz w:val="14"/>
          <w:szCs w:val="14"/>
          <w:lang w:val="ru-RU"/>
        </w:rPr>
        <w:t>окон</w:t>
      </w:r>
    </w:p>
    <w:p w14:paraId="1B548A61" w14:textId="77777777" w:rsidR="009E53D3" w:rsidRPr="001F719C" w:rsidRDefault="001F719C" w:rsidP="008726B7">
      <w:pPr>
        <w:pStyle w:val="a3"/>
        <w:spacing w:before="164" w:line="300" w:lineRule="auto"/>
        <w:ind w:left="27" w:right="25"/>
        <w:rPr>
          <w:sz w:val="14"/>
          <w:szCs w:val="14"/>
          <w:lang w:val="ru-RU"/>
        </w:rPr>
      </w:pPr>
      <w:r w:rsidRPr="001F719C">
        <w:rPr>
          <w:sz w:val="14"/>
          <w:szCs w:val="14"/>
          <w:lang w:val="ru-RU"/>
        </w:rPr>
        <w:t xml:space="preserve">При положении питания </w:t>
      </w:r>
      <w:r w:rsidRPr="001F719C">
        <w:rPr>
          <w:sz w:val="14"/>
          <w:szCs w:val="14"/>
        </w:rPr>
        <w:t>OFF</w:t>
      </w:r>
      <w:r w:rsidRPr="001F719C">
        <w:rPr>
          <w:sz w:val="14"/>
          <w:szCs w:val="14"/>
          <w:lang w:val="ru-RU"/>
        </w:rPr>
        <w:t xml:space="preserve"> (ВЫКЛ) или </w:t>
      </w:r>
      <w:r w:rsidRPr="001F719C">
        <w:rPr>
          <w:sz w:val="14"/>
          <w:szCs w:val="14"/>
        </w:rPr>
        <w:t>ACC</w:t>
      </w:r>
      <w:r w:rsidRPr="001F719C">
        <w:rPr>
          <w:sz w:val="14"/>
          <w:szCs w:val="14"/>
          <w:lang w:val="ru-RU"/>
        </w:rPr>
        <w:t xml:space="preserve"> нажмите и удерживайте кнопку отпирания на смарт-ключе, все четыре окна откроются одновременно. При удержании кнопки запирания или кнопки поиска на смарт-ключе все четыре окна и люк (если установлен) закроются одновременно.</w:t>
      </w:r>
    </w:p>
    <w:p w14:paraId="154D6ED4" w14:textId="77777777" w:rsidR="009E53D3" w:rsidRPr="001F719C" w:rsidRDefault="001F719C" w:rsidP="008726B7">
      <w:pPr>
        <w:pStyle w:val="4"/>
        <w:spacing w:before="60" w:line="300" w:lineRule="auto"/>
        <w:ind w:left="27"/>
        <w:rPr>
          <w:sz w:val="14"/>
          <w:szCs w:val="14"/>
          <w:lang w:val="ru-RU"/>
        </w:rPr>
      </w:pPr>
      <w:r w:rsidRPr="001F719C">
        <w:rPr>
          <w:color w:val="79C1F9"/>
          <w:spacing w:val="-2"/>
          <w:sz w:val="14"/>
          <w:szCs w:val="14"/>
          <w:lang w:val="ru-RU"/>
        </w:rPr>
        <w:t>Переключатель блокировки</w:t>
      </w:r>
      <w:r>
        <w:rPr>
          <w:color w:val="79C1F9"/>
          <w:spacing w:val="-2"/>
          <w:sz w:val="14"/>
          <w:szCs w:val="14"/>
          <w:lang w:val="ru-RU"/>
        </w:rPr>
        <w:t xml:space="preserve"> </w:t>
      </w:r>
      <w:r w:rsidRPr="001F719C">
        <w:rPr>
          <w:color w:val="79C1F9"/>
          <w:spacing w:val="-2"/>
          <w:sz w:val="14"/>
          <w:szCs w:val="14"/>
          <w:lang w:val="ru-RU"/>
        </w:rPr>
        <w:t>стеклоподъемников</w:t>
      </w:r>
    </w:p>
    <w:p w14:paraId="56A16859" w14:textId="77777777" w:rsidR="001F719C" w:rsidRPr="001F719C" w:rsidRDefault="001F719C" w:rsidP="008726B7">
      <w:pPr>
        <w:pStyle w:val="a3"/>
        <w:spacing w:line="300" w:lineRule="auto"/>
        <w:ind w:left="27" w:right="26"/>
        <w:rPr>
          <w:sz w:val="14"/>
          <w:szCs w:val="14"/>
          <w:lang w:val="ru-RU"/>
        </w:rPr>
      </w:pPr>
    </w:p>
    <w:p w14:paraId="092CF40E" w14:textId="77777777" w:rsidR="001F719C" w:rsidRPr="001F719C" w:rsidRDefault="001F719C" w:rsidP="008726B7">
      <w:pPr>
        <w:pStyle w:val="a3"/>
        <w:spacing w:line="300" w:lineRule="auto"/>
        <w:ind w:left="27" w:right="26"/>
        <w:rPr>
          <w:sz w:val="14"/>
          <w:szCs w:val="14"/>
          <w:lang w:val="ru-RU"/>
        </w:rPr>
      </w:pPr>
      <w:r w:rsidRPr="001F719C">
        <w:rPr>
          <w:sz w:val="14"/>
          <w:szCs w:val="14"/>
          <w:lang w:val="ru-RU"/>
        </w:rPr>
        <w:t xml:space="preserve">Нажмите </w:t>
      </w:r>
      <w:r>
        <w:rPr>
          <w:sz w:val="14"/>
          <w:szCs w:val="14"/>
          <w:lang w:val="ru-RU"/>
        </w:rPr>
        <w:t>п</w:t>
      </w:r>
      <w:r w:rsidRPr="001F719C">
        <w:rPr>
          <w:sz w:val="14"/>
          <w:szCs w:val="14"/>
          <w:lang w:val="ru-RU"/>
        </w:rPr>
        <w:t>ереключатель, чтобы активировать функцию блокировки. При этом загорается индикатор, и управление задними окнами с соответствующих дверей становится недоступным. Подъем и опускание задних стекол возможно только с панели водителя.</w:t>
      </w:r>
    </w:p>
    <w:p w14:paraId="1C9B68C6" w14:textId="77777777" w:rsidR="009E53D3" w:rsidRPr="001F719C" w:rsidRDefault="001F719C" w:rsidP="008726B7">
      <w:pPr>
        <w:pStyle w:val="a3"/>
        <w:spacing w:line="300" w:lineRule="auto"/>
        <w:ind w:left="27" w:right="26"/>
        <w:rPr>
          <w:sz w:val="14"/>
          <w:szCs w:val="14"/>
          <w:lang w:val="ru-RU"/>
        </w:rPr>
      </w:pPr>
      <w:r w:rsidRPr="001F719C">
        <w:rPr>
          <w:sz w:val="14"/>
          <w:szCs w:val="14"/>
          <w:lang w:val="ru-RU"/>
        </w:rPr>
        <w:t xml:space="preserve">Повторно нажмите </w:t>
      </w:r>
      <w:r>
        <w:rPr>
          <w:sz w:val="14"/>
          <w:szCs w:val="14"/>
          <w:lang w:val="ru-RU"/>
        </w:rPr>
        <w:t xml:space="preserve">переключатель </w:t>
      </w:r>
      <w:r w:rsidRPr="001F719C">
        <w:rPr>
          <w:sz w:val="14"/>
          <w:szCs w:val="14"/>
          <w:lang w:val="ru-RU"/>
        </w:rPr>
        <w:t>блокировки стеклоподъемников, индикатор погаснет, и функция блокировки будет отключена.</w:t>
      </w:r>
    </w:p>
    <w:p w14:paraId="110F2370" w14:textId="77777777" w:rsidR="009E53D3" w:rsidRPr="001F719C" w:rsidRDefault="001F719C" w:rsidP="008726B7">
      <w:pPr>
        <w:pStyle w:val="4"/>
        <w:spacing w:before="62" w:line="300" w:lineRule="auto"/>
        <w:ind w:left="27"/>
        <w:rPr>
          <w:sz w:val="14"/>
          <w:szCs w:val="14"/>
          <w:lang w:val="ru-RU"/>
        </w:rPr>
      </w:pPr>
      <w:r w:rsidRPr="001F719C">
        <w:rPr>
          <w:color w:val="79C1F9"/>
          <w:sz w:val="14"/>
          <w:szCs w:val="14"/>
          <w:lang w:val="ru-RU"/>
        </w:rPr>
        <w:t>Автоматическое закрытие окон при запирании автомобиля</w:t>
      </w:r>
    </w:p>
    <w:p w14:paraId="0CCF3950" w14:textId="77777777" w:rsidR="001F719C" w:rsidRDefault="001F719C" w:rsidP="008726B7">
      <w:pPr>
        <w:pStyle w:val="a3"/>
        <w:spacing w:before="120" w:line="300" w:lineRule="auto"/>
        <w:ind w:right="28"/>
        <w:rPr>
          <w:sz w:val="14"/>
          <w:szCs w:val="14"/>
          <w:lang w:val="ru-RU"/>
        </w:rPr>
      </w:pPr>
      <w:r w:rsidRPr="001F719C">
        <w:rPr>
          <w:sz w:val="14"/>
          <w:szCs w:val="14"/>
          <w:lang w:val="ru-RU"/>
        </w:rPr>
        <w:t xml:space="preserve">На мультимедийном дисплее выберите: </w:t>
      </w:r>
      <w:r>
        <w:rPr>
          <w:sz w:val="14"/>
          <w:szCs w:val="14"/>
          <w:lang w:val="ru-RU"/>
        </w:rPr>
        <w:t>«</w:t>
      </w:r>
      <w:r w:rsidRPr="001F719C">
        <w:rPr>
          <w:sz w:val="14"/>
          <w:szCs w:val="14"/>
          <w:lang w:val="ru-RU"/>
        </w:rPr>
        <w:t>Настройки автомобиля → Управление автомобилем → Двери и окна</w:t>
      </w:r>
      <w:r>
        <w:rPr>
          <w:sz w:val="14"/>
          <w:szCs w:val="14"/>
          <w:lang w:val="ru-RU"/>
        </w:rPr>
        <w:t>»</w:t>
      </w:r>
      <w:r w:rsidRPr="001F719C">
        <w:rPr>
          <w:sz w:val="14"/>
          <w:szCs w:val="14"/>
          <w:lang w:val="ru-RU"/>
        </w:rPr>
        <w:t>, затем включите или отключите функцию автоматического закрытия окон при запирании. При к</w:t>
      </w:r>
      <w:r w:rsidR="00FC21C4">
        <w:rPr>
          <w:sz w:val="14"/>
          <w:szCs w:val="14"/>
          <w:lang w:val="ru-RU"/>
        </w:rPr>
        <w:t xml:space="preserve">ратковременном </w:t>
      </w:r>
      <w:r w:rsidRPr="001F719C">
        <w:rPr>
          <w:sz w:val="14"/>
          <w:szCs w:val="14"/>
          <w:lang w:val="ru-RU"/>
        </w:rPr>
        <w:t>нажатии кнопки запирания или кнопки поиска на смарт-ключе все четыре окна и люк (если установлен) закроются одновременно.</w:t>
      </w:r>
    </w:p>
    <w:p w14:paraId="04D65954" w14:textId="77777777" w:rsidR="009E53D3" w:rsidRPr="001F719C" w:rsidRDefault="001F719C" w:rsidP="008726B7">
      <w:pPr>
        <w:pStyle w:val="a3"/>
        <w:spacing w:before="120" w:line="300" w:lineRule="auto"/>
        <w:ind w:left="27" w:right="26"/>
        <w:rPr>
          <w:sz w:val="14"/>
          <w:szCs w:val="14"/>
          <w:lang w:val="ru-RU"/>
        </w:rPr>
      </w:pPr>
      <w:r w:rsidRPr="001F719C">
        <w:rPr>
          <w:color w:val="79C1F9"/>
          <w:spacing w:val="-4"/>
          <w:sz w:val="14"/>
          <w:szCs w:val="14"/>
          <w:lang w:val="ru-RU"/>
        </w:rPr>
        <w:t>Автоматическое закрытие окон во время дождя</w:t>
      </w:r>
    </w:p>
    <w:p w14:paraId="2E2DA5E3" w14:textId="77777777" w:rsidR="009E53D3" w:rsidRPr="001F719C" w:rsidRDefault="001F719C" w:rsidP="008726B7">
      <w:pPr>
        <w:pStyle w:val="a3"/>
        <w:spacing w:line="300" w:lineRule="auto"/>
        <w:rPr>
          <w:lang w:val="ru-RU"/>
        </w:rPr>
        <w:sectPr w:rsidR="009E53D3" w:rsidRPr="001F719C">
          <w:pgSz w:w="8740" w:h="11910"/>
          <w:pgMar w:top="220" w:right="850" w:bottom="560" w:left="850" w:header="0" w:footer="362" w:gutter="0"/>
          <w:cols w:num="2" w:space="720" w:equalWidth="0">
            <w:col w:w="3343" w:space="323"/>
            <w:col w:w="3374"/>
          </w:cols>
        </w:sectPr>
      </w:pPr>
      <w:r w:rsidRPr="001F719C">
        <w:rPr>
          <w:sz w:val="14"/>
          <w:szCs w:val="14"/>
          <w:lang w:val="ru-RU"/>
        </w:rPr>
        <w:t>Когда автомобиль выключен и заперт, при внезапном дожде он может автоматически закрыть электростеклоподъемники и люк (если установлен), если они были открыты.</w:t>
      </w:r>
    </w:p>
    <w:p w14:paraId="2841BC0D" w14:textId="77777777" w:rsidR="009E53D3" w:rsidRPr="00EA75DE" w:rsidRDefault="00AE256B">
      <w:pPr>
        <w:spacing w:before="72"/>
        <w:ind w:left="28"/>
        <w:rPr>
          <w:i/>
          <w:sz w:val="18"/>
          <w:szCs w:val="18"/>
          <w:lang w:val="ru-RU"/>
        </w:rPr>
      </w:pPr>
      <w:r w:rsidRPr="00EA75DE">
        <w:rPr>
          <w:i/>
          <w:color w:val="007FFF"/>
          <w:spacing w:val="-2"/>
          <w:sz w:val="18"/>
          <w:szCs w:val="18"/>
          <w:lang w:val="ru-RU"/>
        </w:rPr>
        <w:lastRenderedPageBreak/>
        <w:t>Подготовка перед началом движения</w:t>
      </w:r>
    </w:p>
    <w:p w14:paraId="7CD7F63E" w14:textId="77777777" w:rsidR="009E53D3" w:rsidRPr="00EA75DE" w:rsidRDefault="00D426C2">
      <w:pPr>
        <w:pStyle w:val="a3"/>
        <w:spacing w:before="10"/>
        <w:ind w:left="0"/>
        <w:jc w:val="left"/>
        <w:rPr>
          <w:i/>
          <w:sz w:val="5"/>
          <w:lang w:val="ru-RU"/>
        </w:rPr>
      </w:pPr>
      <w:r>
        <w:rPr>
          <w:i/>
          <w:noProof/>
          <w:sz w:val="5"/>
        </w:rPr>
        <mc:AlternateContent>
          <mc:Choice Requires="wps">
            <w:drawing>
              <wp:anchor distT="0" distB="0" distL="0" distR="0" simplePos="0" relativeHeight="251944960" behindDoc="1" locked="0" layoutInCell="1" allowOverlap="1" wp14:anchorId="5F85176E" wp14:editId="0FE0BE84">
                <wp:simplePos x="0" y="0"/>
                <wp:positionH relativeFrom="page">
                  <wp:posOffset>557999</wp:posOffset>
                </wp:positionH>
                <wp:positionV relativeFrom="paragraph">
                  <wp:posOffset>58165</wp:posOffset>
                </wp:positionV>
                <wp:extent cx="4428490" cy="3810"/>
                <wp:effectExtent l="0" t="0" r="0" b="0"/>
                <wp:wrapTopAndBottom/>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5A0E252" id="Graphic 318" o:spid="_x0000_s1026" style="position:absolute;margin-left:43.95pt;margin-top:4.6pt;width:348.7pt;height:.3pt;z-index:-25137152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040E9938" w14:textId="77777777" w:rsidR="009E53D3" w:rsidRPr="00EA75DE" w:rsidRDefault="009E53D3">
      <w:pPr>
        <w:pStyle w:val="a3"/>
        <w:spacing w:before="1"/>
        <w:ind w:left="0"/>
        <w:jc w:val="left"/>
        <w:rPr>
          <w:i/>
          <w:sz w:val="6"/>
          <w:lang w:val="ru-RU"/>
        </w:rPr>
      </w:pPr>
    </w:p>
    <w:p w14:paraId="3F18B403" w14:textId="77777777" w:rsidR="009E53D3" w:rsidRPr="00EA75DE" w:rsidRDefault="009E53D3">
      <w:pPr>
        <w:pStyle w:val="a3"/>
        <w:jc w:val="left"/>
        <w:rPr>
          <w:i/>
          <w:sz w:val="6"/>
          <w:lang w:val="ru-RU"/>
        </w:rPr>
        <w:sectPr w:rsidR="009E53D3" w:rsidRPr="00EA75DE">
          <w:pgSz w:w="8740" w:h="11910"/>
          <w:pgMar w:top="220" w:right="850" w:bottom="560" w:left="850" w:header="0" w:footer="362" w:gutter="0"/>
          <w:cols w:space="720"/>
        </w:sectPr>
      </w:pPr>
    </w:p>
    <w:p w14:paraId="31BEB98C" w14:textId="77777777" w:rsidR="009E53D3" w:rsidRPr="001F719C" w:rsidRDefault="001F719C" w:rsidP="003A7AE3">
      <w:pPr>
        <w:pStyle w:val="4"/>
        <w:tabs>
          <w:tab w:val="left" w:pos="1061"/>
          <w:tab w:val="left" w:pos="2303"/>
          <w:tab w:val="left" w:pos="2719"/>
        </w:tabs>
        <w:spacing w:before="63" w:line="300" w:lineRule="auto"/>
        <w:rPr>
          <w:sz w:val="14"/>
          <w:szCs w:val="14"/>
          <w:lang w:val="ru-RU"/>
        </w:rPr>
      </w:pPr>
      <w:r w:rsidRPr="001F719C">
        <w:rPr>
          <w:color w:val="79C1F9"/>
          <w:spacing w:val="-2"/>
          <w:sz w:val="14"/>
          <w:szCs w:val="14"/>
          <w:lang w:val="ru-RU"/>
        </w:rPr>
        <w:t>Защита стеклоподъемников от перегрева</w:t>
      </w:r>
    </w:p>
    <w:p w14:paraId="7CE0FD42" w14:textId="77777777" w:rsidR="001F719C" w:rsidRPr="001F719C" w:rsidRDefault="001F719C" w:rsidP="003A7AE3">
      <w:pPr>
        <w:pStyle w:val="a3"/>
        <w:spacing w:before="164" w:line="300" w:lineRule="auto"/>
        <w:rPr>
          <w:sz w:val="14"/>
          <w:szCs w:val="14"/>
          <w:lang w:val="ru-RU"/>
        </w:rPr>
      </w:pPr>
      <w:r w:rsidRPr="001F719C">
        <w:rPr>
          <w:sz w:val="14"/>
          <w:szCs w:val="14"/>
          <w:lang w:val="ru-RU"/>
        </w:rPr>
        <w:t>Если стеклоподъемники используются многократно за короткий промежуток времени, управление может временно перестать работать из-за активации функции защиты электродвигателя. Подождите некоторое время, прежде чем снова использовать стеклоподъемники.</w:t>
      </w:r>
    </w:p>
    <w:p w14:paraId="5E60BF2A" w14:textId="77777777" w:rsidR="009E53D3" w:rsidRPr="001F719C" w:rsidRDefault="00D426C2" w:rsidP="003A7AE3">
      <w:pPr>
        <w:pStyle w:val="a3"/>
        <w:spacing w:before="69" w:line="300" w:lineRule="auto"/>
        <w:ind w:hanging="28"/>
        <w:rPr>
          <w:sz w:val="14"/>
          <w:szCs w:val="14"/>
          <w:lang w:val="ru-RU"/>
        </w:rPr>
      </w:pPr>
      <w:r w:rsidRPr="005F73CC">
        <w:rPr>
          <w:noProof/>
          <w:sz w:val="14"/>
          <w:szCs w:val="14"/>
        </w:rPr>
        <w:drawing>
          <wp:inline distT="0" distB="0" distL="0" distR="0" wp14:anchorId="3BF9827A" wp14:editId="6E0F68D2">
            <wp:extent cx="200990" cy="201929"/>
            <wp:effectExtent l="0" t="0" r="8890" b="8255"/>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Pr="001F719C">
        <w:rPr>
          <w:spacing w:val="80"/>
          <w:sz w:val="14"/>
          <w:szCs w:val="14"/>
          <w:lang w:val="ru-RU"/>
        </w:rPr>
        <w:t xml:space="preserve"> </w:t>
      </w:r>
      <w:r w:rsidR="001F719C" w:rsidRPr="001F719C">
        <w:rPr>
          <w:sz w:val="14"/>
          <w:szCs w:val="14"/>
          <w:lang w:val="ru-RU"/>
        </w:rPr>
        <w:t>Если ожидание восстановления работы слишком длительное, а необходимость в управлении окнами есть, на мультимедийном дисплее выберите по</w:t>
      </w:r>
      <w:r w:rsidR="005B1973">
        <w:rPr>
          <w:sz w:val="14"/>
          <w:szCs w:val="14"/>
          <w:lang w:val="ru-RU"/>
        </w:rPr>
        <w:t>следовательно</w:t>
      </w:r>
      <w:r w:rsidR="001F719C" w:rsidRPr="001F719C">
        <w:rPr>
          <w:sz w:val="14"/>
          <w:szCs w:val="14"/>
          <w:lang w:val="ru-RU"/>
        </w:rPr>
        <w:t xml:space="preserve">: </w:t>
      </w:r>
      <w:r w:rsidR="005B1973">
        <w:rPr>
          <w:sz w:val="14"/>
          <w:szCs w:val="14"/>
          <w:lang w:val="ru-RU"/>
        </w:rPr>
        <w:t>«</w:t>
      </w:r>
      <w:r w:rsidR="001F719C" w:rsidRPr="001F719C">
        <w:rPr>
          <w:sz w:val="14"/>
          <w:szCs w:val="14"/>
          <w:lang w:val="ru-RU"/>
        </w:rPr>
        <w:t>Настройки автомобиля → Управление автомобилем → Дополнительно</w:t>
      </w:r>
      <w:r w:rsidR="005B1973">
        <w:rPr>
          <w:sz w:val="14"/>
          <w:szCs w:val="14"/>
          <w:lang w:val="ru-RU"/>
        </w:rPr>
        <w:t>»</w:t>
      </w:r>
      <w:r w:rsidR="001F719C" w:rsidRPr="001F719C">
        <w:rPr>
          <w:sz w:val="14"/>
          <w:szCs w:val="14"/>
          <w:lang w:val="ru-RU"/>
        </w:rPr>
        <w:t xml:space="preserve">, затем </w:t>
      </w:r>
      <w:r w:rsidR="005B1973">
        <w:rPr>
          <w:sz w:val="14"/>
          <w:szCs w:val="14"/>
          <w:lang w:val="ru-RU"/>
        </w:rPr>
        <w:t>о</w:t>
      </w:r>
      <w:r w:rsidR="001F719C" w:rsidRPr="001F719C">
        <w:rPr>
          <w:sz w:val="14"/>
          <w:szCs w:val="14"/>
          <w:lang w:val="ru-RU"/>
        </w:rPr>
        <w:t>тключит</w:t>
      </w:r>
      <w:r w:rsidR="005B1973">
        <w:rPr>
          <w:sz w:val="14"/>
          <w:szCs w:val="14"/>
          <w:lang w:val="ru-RU"/>
        </w:rPr>
        <w:t>е</w:t>
      </w:r>
      <w:r w:rsidR="001F719C" w:rsidRPr="001F719C">
        <w:rPr>
          <w:sz w:val="14"/>
          <w:szCs w:val="14"/>
          <w:lang w:val="ru-RU"/>
        </w:rPr>
        <w:t xml:space="preserve"> питание, после чего снова включите питание автомобиля и управление стеклоподъемниками возобновится.</w:t>
      </w:r>
      <w:r w:rsidRPr="001F719C">
        <w:rPr>
          <w:spacing w:val="-17"/>
          <w:sz w:val="14"/>
          <w:szCs w:val="14"/>
          <w:lang w:val="ru-RU"/>
        </w:rPr>
        <w:t xml:space="preserve"> </w:t>
      </w:r>
      <w:r w:rsidRPr="005F73CC">
        <w:rPr>
          <w:noProof/>
          <w:spacing w:val="-19"/>
          <w:sz w:val="14"/>
          <w:szCs w:val="14"/>
        </w:rPr>
        <w:drawing>
          <wp:inline distT="0" distB="0" distL="0" distR="0" wp14:anchorId="60352CB5" wp14:editId="730115A9">
            <wp:extent cx="60000" cy="78000"/>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1" cstate="print"/>
                    <a:stretch>
                      <a:fillRect/>
                    </a:stretch>
                  </pic:blipFill>
                  <pic:spPr>
                    <a:xfrm>
                      <a:off x="0" y="0"/>
                      <a:ext cx="60000" cy="78000"/>
                    </a:xfrm>
                    <a:prstGeom prst="rect">
                      <a:avLst/>
                    </a:prstGeom>
                  </pic:spPr>
                </pic:pic>
              </a:graphicData>
            </a:graphic>
          </wp:inline>
        </w:drawing>
      </w:r>
    </w:p>
    <w:p w14:paraId="4092A791" w14:textId="77777777" w:rsidR="009E53D3" w:rsidRPr="005B1973" w:rsidRDefault="005B1973" w:rsidP="003A7AE3">
      <w:pPr>
        <w:pStyle w:val="4"/>
        <w:spacing w:before="119" w:line="300" w:lineRule="auto"/>
        <w:rPr>
          <w:sz w:val="14"/>
          <w:szCs w:val="14"/>
          <w:lang w:val="ru-RU"/>
        </w:rPr>
      </w:pPr>
      <w:r w:rsidRPr="005B1973">
        <w:rPr>
          <w:color w:val="79C1F9"/>
          <w:spacing w:val="-2"/>
          <w:sz w:val="14"/>
          <w:szCs w:val="14"/>
          <w:lang w:val="ru-RU"/>
        </w:rPr>
        <w:t>Функция защиты от защемления</w:t>
      </w:r>
    </w:p>
    <w:p w14:paraId="55334270" w14:textId="77777777" w:rsidR="009E53D3" w:rsidRPr="005B1973" w:rsidRDefault="005B1973" w:rsidP="003A7AE3">
      <w:pPr>
        <w:pStyle w:val="a3"/>
        <w:spacing w:before="163" w:line="300" w:lineRule="auto"/>
        <w:rPr>
          <w:spacing w:val="-2"/>
          <w:sz w:val="14"/>
          <w:szCs w:val="14"/>
          <w:lang w:val="ru-RU"/>
        </w:rPr>
      </w:pPr>
      <w:r w:rsidRPr="005B1973">
        <w:rPr>
          <w:spacing w:val="-2"/>
          <w:sz w:val="14"/>
          <w:szCs w:val="14"/>
          <w:lang w:val="ru-RU"/>
        </w:rPr>
        <w:t>Во время автоматического закрывания, если между стеклом и рамкой окна окажется посторонний предмет, движение стекла автоматически остановится и вернется в исходное положение.</w:t>
      </w:r>
      <w:r>
        <w:rPr>
          <w:spacing w:val="-2"/>
          <w:sz w:val="14"/>
          <w:szCs w:val="14"/>
          <w:lang w:val="ru-RU"/>
        </w:rPr>
        <w:t xml:space="preserve">   </w:t>
      </w:r>
      <w:r w:rsidRPr="005B1973">
        <w:rPr>
          <w:spacing w:val="-2"/>
          <w:sz w:val="14"/>
          <w:szCs w:val="14"/>
          <w:lang w:val="ru-RU"/>
        </w:rPr>
        <w:t>Если окно подвергнется сильному удару, функция защиты от защемления может сработать даже при отсутствии препятствия. Если функция защиты от защемления работает некорректно, необходимо выполнить</w:t>
      </w:r>
      <w:r w:rsidR="00377EB0">
        <w:rPr>
          <w:spacing w:val="-2"/>
          <w:sz w:val="14"/>
          <w:szCs w:val="14"/>
          <w:lang w:val="ru-RU"/>
        </w:rPr>
        <w:t xml:space="preserve"> инициализацию</w:t>
      </w:r>
      <w:r w:rsidRPr="005B1973">
        <w:rPr>
          <w:spacing w:val="-2"/>
          <w:sz w:val="14"/>
          <w:szCs w:val="14"/>
          <w:lang w:val="ru-RU"/>
        </w:rPr>
        <w:t xml:space="preserve"> стеклоподъемников.</w:t>
      </w:r>
    </w:p>
    <w:p w14:paraId="2A889795" w14:textId="77777777" w:rsidR="009E53D3" w:rsidRPr="005B1973" w:rsidRDefault="005B1973" w:rsidP="003A7AE3">
      <w:pPr>
        <w:pStyle w:val="4"/>
        <w:spacing w:before="63" w:line="300" w:lineRule="auto"/>
        <w:rPr>
          <w:sz w:val="14"/>
          <w:szCs w:val="14"/>
          <w:lang w:val="ru-RU"/>
        </w:rPr>
      </w:pPr>
      <w:r w:rsidRPr="005B1973">
        <w:rPr>
          <w:color w:val="79C1F9"/>
          <w:spacing w:val="-2"/>
          <w:sz w:val="14"/>
          <w:szCs w:val="14"/>
          <w:lang w:val="ru-RU"/>
        </w:rPr>
        <w:t>Инициализация стеклоподъемников с функцией защиты от защемления</w:t>
      </w:r>
    </w:p>
    <w:p w14:paraId="552C0140" w14:textId="77777777" w:rsidR="009E53D3" w:rsidRPr="005B1973" w:rsidRDefault="005B1973" w:rsidP="003A7AE3">
      <w:pPr>
        <w:pStyle w:val="a3"/>
        <w:spacing w:before="163" w:line="300" w:lineRule="auto"/>
        <w:rPr>
          <w:sz w:val="14"/>
          <w:szCs w:val="14"/>
          <w:lang w:val="ru-RU"/>
        </w:rPr>
      </w:pPr>
      <w:r w:rsidRPr="005B1973">
        <w:rPr>
          <w:sz w:val="14"/>
          <w:szCs w:val="14"/>
          <w:lang w:val="ru-RU"/>
        </w:rPr>
        <w:t>Если аккумуляторная батарея автомобиля неисправна, разрядилась или отсоединялись ее провода, необходимо выполнить инициализацию электрических стеклоподъемников, чтобы возобновить работу функции защиты от защемления.</w:t>
      </w:r>
    </w:p>
    <w:p w14:paraId="1438D117" w14:textId="77777777" w:rsidR="005B1973" w:rsidRPr="005B1973" w:rsidRDefault="00D426C2" w:rsidP="00B56499">
      <w:pPr>
        <w:pStyle w:val="a3"/>
        <w:spacing w:before="114" w:line="300" w:lineRule="auto"/>
        <w:ind w:right="-28"/>
        <w:rPr>
          <w:sz w:val="14"/>
          <w:szCs w:val="14"/>
          <w:lang w:val="ru-RU"/>
        </w:rPr>
      </w:pPr>
      <w:r w:rsidRPr="005B1973">
        <w:rPr>
          <w:sz w:val="14"/>
          <w:szCs w:val="14"/>
          <w:lang w:val="ru-RU"/>
        </w:rPr>
        <w:br w:type="column"/>
      </w:r>
      <w:r w:rsidR="005B1973" w:rsidRPr="005B1973">
        <w:rPr>
          <w:noProof/>
          <w:sz w:val="14"/>
          <w:szCs w:val="14"/>
          <w:lang w:val="ru-RU" w:eastAsia="ru-RU"/>
        </w:rPr>
        <w:drawing>
          <wp:inline distT="0" distB="0" distL="0" distR="0" wp14:anchorId="0BA8E28B" wp14:editId="6907A292">
            <wp:extent cx="200990" cy="200660"/>
            <wp:effectExtent l="0" t="0" r="8890" b="8890"/>
            <wp:docPr id="1480"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990" cy="200660"/>
                    </a:xfrm>
                    <a:prstGeom prst="rect">
                      <a:avLst/>
                    </a:prstGeom>
                  </pic:spPr>
                </pic:pic>
              </a:graphicData>
            </a:graphic>
          </wp:inline>
        </w:drawing>
      </w:r>
      <w:r w:rsidR="005B1973" w:rsidRPr="005B1973">
        <w:rPr>
          <w:sz w:val="14"/>
          <w:szCs w:val="14"/>
          <w:lang w:val="ru-RU"/>
        </w:rPr>
        <w:t xml:space="preserve"> Перед </w:t>
      </w:r>
      <w:r w:rsidR="007029B2">
        <w:rPr>
          <w:sz w:val="14"/>
          <w:szCs w:val="14"/>
          <w:lang w:val="ru-RU"/>
        </w:rPr>
        <w:t>выполнением</w:t>
      </w:r>
      <w:r w:rsidR="005B1973" w:rsidRPr="005B1973">
        <w:rPr>
          <w:sz w:val="14"/>
          <w:szCs w:val="14"/>
          <w:lang w:val="ru-RU"/>
        </w:rPr>
        <w:t xml:space="preserve"> инициализации необходимо заменить или зарядить аккумуляторную батарею автомобиля. </w:t>
      </w:r>
      <w:r w:rsidR="005B1973" w:rsidRPr="005B1973">
        <w:rPr>
          <w:noProof/>
          <w:spacing w:val="-18"/>
          <w:lang w:val="ru-RU" w:eastAsia="ru-RU"/>
        </w:rPr>
        <w:drawing>
          <wp:inline distT="0" distB="0" distL="0" distR="0" wp14:anchorId="64F49E18" wp14:editId="1761DD81">
            <wp:extent cx="66929" cy="82140"/>
            <wp:effectExtent l="0" t="0" r="0" b="0"/>
            <wp:docPr id="1481"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25" cstate="print"/>
                    <a:stretch>
                      <a:fillRect/>
                    </a:stretch>
                  </pic:blipFill>
                  <pic:spPr>
                    <a:xfrm>
                      <a:off x="0" y="0"/>
                      <a:ext cx="66929" cy="82140"/>
                    </a:xfrm>
                    <a:prstGeom prst="rect">
                      <a:avLst/>
                    </a:prstGeom>
                  </pic:spPr>
                </pic:pic>
              </a:graphicData>
            </a:graphic>
          </wp:inline>
        </w:drawing>
      </w:r>
    </w:p>
    <w:p w14:paraId="62BA14DA" w14:textId="77777777" w:rsidR="005B1973" w:rsidRPr="005B1973" w:rsidRDefault="007029B2" w:rsidP="003A7AE3">
      <w:pPr>
        <w:spacing w:before="59" w:line="300" w:lineRule="auto"/>
        <w:ind w:left="28" w:right="-28"/>
        <w:jc w:val="both"/>
        <w:rPr>
          <w:sz w:val="14"/>
          <w:szCs w:val="14"/>
          <w:lang w:val="ru-RU"/>
        </w:rPr>
      </w:pPr>
      <w:r w:rsidRPr="007029B2">
        <w:rPr>
          <w:spacing w:val="-2"/>
          <w:sz w:val="14"/>
          <w:szCs w:val="14"/>
          <w:lang w:val="ru-RU"/>
        </w:rPr>
        <w:t>Инициализация выполняется следующим образом</w:t>
      </w:r>
      <w:r w:rsidR="005B1973" w:rsidRPr="005B1973">
        <w:rPr>
          <w:spacing w:val="-2"/>
          <w:sz w:val="14"/>
          <w:szCs w:val="14"/>
          <w:lang w:val="ru-RU"/>
        </w:rPr>
        <w:t>:</w:t>
      </w:r>
    </w:p>
    <w:p w14:paraId="17BEE390" w14:textId="77777777" w:rsidR="005B1973" w:rsidRPr="005B1973" w:rsidRDefault="005B1973" w:rsidP="003A7AE3">
      <w:pPr>
        <w:pStyle w:val="a3"/>
        <w:numPr>
          <w:ilvl w:val="0"/>
          <w:numId w:val="98"/>
        </w:numPr>
        <w:spacing w:before="82" w:line="300" w:lineRule="auto"/>
        <w:ind w:right="27"/>
        <w:rPr>
          <w:sz w:val="14"/>
          <w:szCs w:val="14"/>
          <w:lang w:val="ru-RU"/>
        </w:rPr>
      </w:pPr>
      <w:r w:rsidRPr="005B1973">
        <w:rPr>
          <w:noProof/>
          <w:sz w:val="14"/>
          <w:szCs w:val="14"/>
          <w:lang w:val="ru-RU"/>
        </w:rPr>
        <mc:AlternateContent>
          <mc:Choice Requires="wps">
            <w:drawing>
              <wp:anchor distT="0" distB="0" distL="0" distR="0" simplePos="0" relativeHeight="252183552" behindDoc="0" locked="0" layoutInCell="1" allowOverlap="1" wp14:anchorId="207B6F16" wp14:editId="3A6174F0">
                <wp:simplePos x="0" y="0"/>
                <wp:positionH relativeFrom="page">
                  <wp:posOffset>5073903</wp:posOffset>
                </wp:positionH>
                <wp:positionV relativeFrom="page">
                  <wp:posOffset>468007</wp:posOffset>
                </wp:positionV>
                <wp:extent cx="508634" cy="6548120"/>
                <wp:effectExtent l="0" t="0" r="0" b="0"/>
                <wp:wrapNone/>
                <wp:docPr id="1479"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4" cy="6548120"/>
                        </a:xfrm>
                        <a:prstGeom prst="rect">
                          <a:avLst/>
                        </a:prstGeom>
                      </wps:spPr>
                      <wps:txbx>
                        <w:txbxContent>
                          <w:tbl>
                            <w:tblPr>
                              <w:tblW w:w="0" w:type="auto"/>
                              <w:tblCellSpacing w:w="56" w:type="dxa"/>
                              <w:tblInd w:w="124" w:type="dxa"/>
                              <w:tblLayout w:type="fixed"/>
                              <w:tblLook w:val="01E0" w:firstRow="1" w:lastRow="1" w:firstColumn="1" w:lastColumn="1" w:noHBand="0" w:noVBand="0"/>
                            </w:tblPr>
                            <w:tblGrid>
                              <w:gridCol w:w="904"/>
                            </w:tblGrid>
                            <w:tr w:rsidR="00F66835" w14:paraId="3BAE224B" w14:textId="77777777">
                              <w:trPr>
                                <w:trHeight w:val="1187"/>
                                <w:tblCellSpacing w:w="56" w:type="dxa"/>
                              </w:trPr>
                              <w:tc>
                                <w:tcPr>
                                  <w:tcW w:w="680" w:type="dxa"/>
                                  <w:tcBorders>
                                    <w:bottom w:val="nil"/>
                                  </w:tcBorders>
                                  <w:shd w:val="clear" w:color="auto" w:fill="79C1F9"/>
                                </w:tcPr>
                                <w:p w14:paraId="5E1E5C40" w14:textId="77777777" w:rsidR="00F66835" w:rsidRDefault="00F66835">
                                  <w:pPr>
                                    <w:spacing w:before="116"/>
                                    <w:rPr>
                                      <w:sz w:val="24"/>
                                    </w:rPr>
                                  </w:pPr>
                                </w:p>
                                <w:p w14:paraId="4DC5E34F" w14:textId="77777777" w:rsidR="00F66835" w:rsidRDefault="00F66835">
                                  <w:pPr>
                                    <w:spacing w:before="1"/>
                                    <w:ind w:left="178"/>
                                    <w:rPr>
                                      <w:sz w:val="24"/>
                                    </w:rPr>
                                  </w:pPr>
                                  <w:r>
                                    <w:rPr>
                                      <w:color w:val="FFFFFF"/>
                                      <w:spacing w:val="-10"/>
                                      <w:sz w:val="24"/>
                                    </w:rPr>
                                    <w:t>1</w:t>
                                  </w:r>
                                </w:p>
                              </w:tc>
                            </w:tr>
                            <w:tr w:rsidR="00F66835" w14:paraId="3757E31A" w14:textId="77777777">
                              <w:trPr>
                                <w:trHeight w:val="1183"/>
                                <w:tblCellSpacing w:w="56" w:type="dxa"/>
                              </w:trPr>
                              <w:tc>
                                <w:tcPr>
                                  <w:tcW w:w="680" w:type="dxa"/>
                                  <w:tcBorders>
                                    <w:top w:val="nil"/>
                                    <w:bottom w:val="nil"/>
                                  </w:tcBorders>
                                  <w:shd w:val="clear" w:color="auto" w:fill="79C1F9"/>
                                </w:tcPr>
                                <w:p w14:paraId="226673DC" w14:textId="77777777" w:rsidR="00F66835" w:rsidRDefault="00F66835">
                                  <w:pPr>
                                    <w:spacing w:before="113"/>
                                    <w:rPr>
                                      <w:sz w:val="24"/>
                                    </w:rPr>
                                  </w:pPr>
                                </w:p>
                                <w:p w14:paraId="4F7785E1" w14:textId="77777777" w:rsidR="00F66835" w:rsidRDefault="00F66835">
                                  <w:pPr>
                                    <w:ind w:left="178"/>
                                    <w:rPr>
                                      <w:sz w:val="24"/>
                                    </w:rPr>
                                  </w:pPr>
                                  <w:r>
                                    <w:rPr>
                                      <w:color w:val="FFFFFF"/>
                                      <w:spacing w:val="-10"/>
                                      <w:sz w:val="24"/>
                                    </w:rPr>
                                    <w:t>2</w:t>
                                  </w:r>
                                </w:p>
                              </w:tc>
                            </w:tr>
                            <w:tr w:rsidR="00F66835" w14:paraId="5AFA79E9" w14:textId="77777777">
                              <w:trPr>
                                <w:trHeight w:val="1183"/>
                                <w:tblCellSpacing w:w="56" w:type="dxa"/>
                              </w:trPr>
                              <w:tc>
                                <w:tcPr>
                                  <w:tcW w:w="680" w:type="dxa"/>
                                  <w:tcBorders>
                                    <w:top w:val="nil"/>
                                    <w:bottom w:val="nil"/>
                                  </w:tcBorders>
                                  <w:shd w:val="clear" w:color="auto" w:fill="1E6CEB"/>
                                </w:tcPr>
                                <w:p w14:paraId="41B03888" w14:textId="77777777" w:rsidR="00F66835" w:rsidRDefault="00F66835">
                                  <w:pPr>
                                    <w:spacing w:before="113"/>
                                    <w:rPr>
                                      <w:sz w:val="24"/>
                                    </w:rPr>
                                  </w:pPr>
                                </w:p>
                                <w:p w14:paraId="20759C50" w14:textId="77777777" w:rsidR="00F66835" w:rsidRDefault="00F66835">
                                  <w:pPr>
                                    <w:ind w:left="178"/>
                                    <w:rPr>
                                      <w:sz w:val="24"/>
                                    </w:rPr>
                                  </w:pPr>
                                  <w:r>
                                    <w:rPr>
                                      <w:color w:val="FFFFFF"/>
                                      <w:spacing w:val="-10"/>
                                      <w:sz w:val="24"/>
                                    </w:rPr>
                                    <w:t>3</w:t>
                                  </w:r>
                                </w:p>
                              </w:tc>
                            </w:tr>
                            <w:tr w:rsidR="00F66835" w14:paraId="7FF5A9C7" w14:textId="77777777">
                              <w:trPr>
                                <w:trHeight w:val="1183"/>
                                <w:tblCellSpacing w:w="56" w:type="dxa"/>
                              </w:trPr>
                              <w:tc>
                                <w:tcPr>
                                  <w:tcW w:w="680" w:type="dxa"/>
                                  <w:tcBorders>
                                    <w:top w:val="nil"/>
                                    <w:bottom w:val="nil"/>
                                  </w:tcBorders>
                                  <w:shd w:val="clear" w:color="auto" w:fill="79C1F9"/>
                                </w:tcPr>
                                <w:p w14:paraId="5623B91C" w14:textId="77777777" w:rsidR="00F66835" w:rsidRDefault="00F66835">
                                  <w:pPr>
                                    <w:spacing w:before="112"/>
                                    <w:rPr>
                                      <w:sz w:val="24"/>
                                    </w:rPr>
                                  </w:pPr>
                                </w:p>
                                <w:p w14:paraId="33813C5E" w14:textId="77777777" w:rsidR="00F66835" w:rsidRDefault="00F66835">
                                  <w:pPr>
                                    <w:ind w:left="178"/>
                                    <w:rPr>
                                      <w:sz w:val="24"/>
                                    </w:rPr>
                                  </w:pPr>
                                  <w:r>
                                    <w:rPr>
                                      <w:color w:val="FFFFFF"/>
                                      <w:spacing w:val="-10"/>
                                      <w:sz w:val="24"/>
                                    </w:rPr>
                                    <w:t>4</w:t>
                                  </w:r>
                                </w:p>
                              </w:tc>
                            </w:tr>
                            <w:tr w:rsidR="00F66835" w14:paraId="7CF14E23" w14:textId="77777777">
                              <w:trPr>
                                <w:trHeight w:val="1183"/>
                                <w:tblCellSpacing w:w="56" w:type="dxa"/>
                              </w:trPr>
                              <w:tc>
                                <w:tcPr>
                                  <w:tcW w:w="680" w:type="dxa"/>
                                  <w:tcBorders>
                                    <w:top w:val="nil"/>
                                    <w:bottom w:val="nil"/>
                                  </w:tcBorders>
                                  <w:shd w:val="clear" w:color="auto" w:fill="79C1F9"/>
                                </w:tcPr>
                                <w:p w14:paraId="0E7F2A03" w14:textId="77777777" w:rsidR="00F66835" w:rsidRDefault="00F66835">
                                  <w:pPr>
                                    <w:spacing w:before="110"/>
                                    <w:rPr>
                                      <w:sz w:val="24"/>
                                    </w:rPr>
                                  </w:pPr>
                                </w:p>
                                <w:p w14:paraId="3F7B6C2A" w14:textId="77777777" w:rsidR="00F66835" w:rsidRDefault="00F66835">
                                  <w:pPr>
                                    <w:ind w:left="178"/>
                                    <w:rPr>
                                      <w:sz w:val="24"/>
                                    </w:rPr>
                                  </w:pPr>
                                  <w:r>
                                    <w:rPr>
                                      <w:color w:val="FFFFFF"/>
                                      <w:spacing w:val="-10"/>
                                      <w:sz w:val="24"/>
                                    </w:rPr>
                                    <w:t>5</w:t>
                                  </w:r>
                                </w:p>
                              </w:tc>
                            </w:tr>
                            <w:tr w:rsidR="00F66835" w14:paraId="4BF245A9" w14:textId="77777777">
                              <w:trPr>
                                <w:trHeight w:val="1183"/>
                                <w:tblCellSpacing w:w="56" w:type="dxa"/>
                              </w:trPr>
                              <w:tc>
                                <w:tcPr>
                                  <w:tcW w:w="680" w:type="dxa"/>
                                  <w:tcBorders>
                                    <w:top w:val="nil"/>
                                    <w:bottom w:val="nil"/>
                                  </w:tcBorders>
                                  <w:shd w:val="clear" w:color="auto" w:fill="79C1F9"/>
                                </w:tcPr>
                                <w:p w14:paraId="504F8E79" w14:textId="77777777" w:rsidR="00F66835" w:rsidRDefault="00F66835">
                                  <w:pPr>
                                    <w:spacing w:before="113"/>
                                    <w:rPr>
                                      <w:sz w:val="24"/>
                                    </w:rPr>
                                  </w:pPr>
                                </w:p>
                                <w:p w14:paraId="1719983E" w14:textId="77777777" w:rsidR="00F66835" w:rsidRDefault="00F66835">
                                  <w:pPr>
                                    <w:ind w:left="178"/>
                                    <w:rPr>
                                      <w:sz w:val="24"/>
                                    </w:rPr>
                                  </w:pPr>
                                  <w:r>
                                    <w:rPr>
                                      <w:color w:val="FFFFFF"/>
                                      <w:spacing w:val="-10"/>
                                      <w:sz w:val="24"/>
                                    </w:rPr>
                                    <w:t>6</w:t>
                                  </w:r>
                                </w:p>
                              </w:tc>
                            </w:tr>
                            <w:tr w:rsidR="00F66835" w14:paraId="3F65C3FB" w14:textId="77777777">
                              <w:trPr>
                                <w:trHeight w:val="1183"/>
                                <w:tblCellSpacing w:w="56" w:type="dxa"/>
                              </w:trPr>
                              <w:tc>
                                <w:tcPr>
                                  <w:tcW w:w="680" w:type="dxa"/>
                                  <w:tcBorders>
                                    <w:top w:val="nil"/>
                                    <w:bottom w:val="nil"/>
                                  </w:tcBorders>
                                  <w:shd w:val="clear" w:color="auto" w:fill="79C1F9"/>
                                </w:tcPr>
                                <w:p w14:paraId="286734A5" w14:textId="77777777" w:rsidR="00F66835" w:rsidRDefault="00F66835">
                                  <w:pPr>
                                    <w:spacing w:before="110"/>
                                    <w:rPr>
                                      <w:sz w:val="24"/>
                                    </w:rPr>
                                  </w:pPr>
                                </w:p>
                                <w:p w14:paraId="1A5B6606" w14:textId="77777777" w:rsidR="00F66835" w:rsidRDefault="00F66835">
                                  <w:pPr>
                                    <w:ind w:left="178"/>
                                    <w:rPr>
                                      <w:sz w:val="24"/>
                                    </w:rPr>
                                  </w:pPr>
                                  <w:r>
                                    <w:rPr>
                                      <w:color w:val="FFFFFF"/>
                                      <w:spacing w:val="-10"/>
                                      <w:sz w:val="24"/>
                                    </w:rPr>
                                    <w:t>7</w:t>
                                  </w:r>
                                </w:p>
                              </w:tc>
                            </w:tr>
                            <w:tr w:rsidR="00F66835" w14:paraId="6C4B2E86" w14:textId="77777777">
                              <w:trPr>
                                <w:trHeight w:val="1187"/>
                                <w:tblCellSpacing w:w="56" w:type="dxa"/>
                              </w:trPr>
                              <w:tc>
                                <w:tcPr>
                                  <w:tcW w:w="680" w:type="dxa"/>
                                  <w:tcBorders>
                                    <w:top w:val="nil"/>
                                  </w:tcBorders>
                                  <w:shd w:val="clear" w:color="auto" w:fill="79C1F9"/>
                                </w:tcPr>
                                <w:p w14:paraId="3E1C38D1" w14:textId="77777777" w:rsidR="00F66835" w:rsidRDefault="00F66835">
                                  <w:pPr>
                                    <w:spacing w:before="113"/>
                                    <w:rPr>
                                      <w:sz w:val="24"/>
                                    </w:rPr>
                                  </w:pPr>
                                </w:p>
                                <w:p w14:paraId="5BBC9273" w14:textId="77777777" w:rsidR="00F66835" w:rsidRDefault="00F66835">
                                  <w:pPr>
                                    <w:ind w:left="178"/>
                                    <w:rPr>
                                      <w:sz w:val="24"/>
                                    </w:rPr>
                                  </w:pPr>
                                  <w:r>
                                    <w:rPr>
                                      <w:color w:val="FFFFFF"/>
                                      <w:spacing w:val="-10"/>
                                      <w:sz w:val="24"/>
                                    </w:rPr>
                                    <w:t>8</w:t>
                                  </w:r>
                                </w:p>
                              </w:tc>
                            </w:tr>
                          </w:tbl>
                          <w:p w14:paraId="1B44C856" w14:textId="77777777" w:rsidR="00F66835" w:rsidRDefault="00F66835" w:rsidP="005B1973">
                            <w:pPr>
                              <w:pStyle w:val="a3"/>
                              <w:jc w:val="left"/>
                            </w:pPr>
                          </w:p>
                        </w:txbxContent>
                      </wps:txbx>
                      <wps:bodyPr wrap="square" lIns="0" tIns="0" rIns="0" bIns="0" rtlCol="0">
                        <a:noAutofit/>
                      </wps:bodyPr>
                    </wps:wsp>
                  </a:graphicData>
                </a:graphic>
              </wp:anchor>
            </w:drawing>
          </mc:Choice>
          <mc:Fallback>
            <w:pict>
              <v:shape w14:anchorId="207B6F16" id="Textbox 388" o:spid="_x0000_s1029" type="#_x0000_t202" style="position:absolute;left:0;text-align:left;margin-left:399.5pt;margin-top:36.85pt;width:40.05pt;height:515.6pt;z-index:2521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" filled="f" stroked="f">
                <v:textbox inset="0,0,0,0">
                  <w:txbxContent>
                    <w:tbl>
                      <w:tblPr>
                        <w:tblW w:w="0" w:type="auto"/>
                        <w:tblCellSpacing w:w="56" w:type="dxa"/>
                        <w:tblInd w:w="124" w:type="dxa"/>
                        <w:tblLayout w:type="fixed"/>
                        <w:tblLook w:val="01E0" w:firstRow="1" w:lastRow="1" w:firstColumn="1" w:lastColumn="1" w:noHBand="0" w:noVBand="0"/>
                      </w:tblPr>
                      <w:tblGrid>
                        <w:gridCol w:w="904"/>
                      </w:tblGrid>
                      <w:tr w:rsidR="00F66835" w14:paraId="3BAE224B" w14:textId="77777777">
                        <w:trPr>
                          <w:trHeight w:val="1187"/>
                          <w:tblCellSpacing w:w="56" w:type="dxa"/>
                        </w:trPr>
                        <w:tc>
                          <w:tcPr>
                            <w:tcW w:w="680" w:type="dxa"/>
                            <w:tcBorders>
                              <w:bottom w:val="nil"/>
                            </w:tcBorders>
                            <w:shd w:val="clear" w:color="auto" w:fill="79C1F9"/>
                          </w:tcPr>
                          <w:p w14:paraId="5E1E5C40" w14:textId="77777777" w:rsidR="00F66835" w:rsidRDefault="00F66835">
                            <w:pPr>
                              <w:spacing w:before="116"/>
                              <w:rPr>
                                <w:sz w:val="24"/>
                              </w:rPr>
                            </w:pPr>
                          </w:p>
                          <w:p w14:paraId="4DC5E34F" w14:textId="77777777" w:rsidR="00F66835" w:rsidRDefault="00F66835">
                            <w:pPr>
                              <w:spacing w:before="1"/>
                              <w:ind w:left="178"/>
                              <w:rPr>
                                <w:sz w:val="24"/>
                              </w:rPr>
                            </w:pPr>
                            <w:r>
                              <w:rPr>
                                <w:color w:val="FFFFFF"/>
                                <w:spacing w:val="-10"/>
                                <w:sz w:val="24"/>
                              </w:rPr>
                              <w:t>1</w:t>
                            </w:r>
                          </w:p>
                        </w:tc>
                      </w:tr>
                      <w:tr w:rsidR="00F66835" w14:paraId="3757E31A" w14:textId="77777777">
                        <w:trPr>
                          <w:trHeight w:val="1183"/>
                          <w:tblCellSpacing w:w="56" w:type="dxa"/>
                        </w:trPr>
                        <w:tc>
                          <w:tcPr>
                            <w:tcW w:w="680" w:type="dxa"/>
                            <w:tcBorders>
                              <w:top w:val="nil"/>
                              <w:bottom w:val="nil"/>
                            </w:tcBorders>
                            <w:shd w:val="clear" w:color="auto" w:fill="79C1F9"/>
                          </w:tcPr>
                          <w:p w14:paraId="226673DC" w14:textId="77777777" w:rsidR="00F66835" w:rsidRDefault="00F66835">
                            <w:pPr>
                              <w:spacing w:before="113"/>
                              <w:rPr>
                                <w:sz w:val="24"/>
                              </w:rPr>
                            </w:pPr>
                          </w:p>
                          <w:p w14:paraId="4F7785E1" w14:textId="77777777" w:rsidR="00F66835" w:rsidRDefault="00F66835">
                            <w:pPr>
                              <w:ind w:left="178"/>
                              <w:rPr>
                                <w:sz w:val="24"/>
                              </w:rPr>
                            </w:pPr>
                            <w:r>
                              <w:rPr>
                                <w:color w:val="FFFFFF"/>
                                <w:spacing w:val="-10"/>
                                <w:sz w:val="24"/>
                              </w:rPr>
                              <w:t>2</w:t>
                            </w:r>
                          </w:p>
                        </w:tc>
                      </w:tr>
                      <w:tr w:rsidR="00F66835" w14:paraId="5AFA79E9" w14:textId="77777777">
                        <w:trPr>
                          <w:trHeight w:val="1183"/>
                          <w:tblCellSpacing w:w="56" w:type="dxa"/>
                        </w:trPr>
                        <w:tc>
                          <w:tcPr>
                            <w:tcW w:w="680" w:type="dxa"/>
                            <w:tcBorders>
                              <w:top w:val="nil"/>
                              <w:bottom w:val="nil"/>
                            </w:tcBorders>
                            <w:shd w:val="clear" w:color="auto" w:fill="1E6CEB"/>
                          </w:tcPr>
                          <w:p w14:paraId="41B03888" w14:textId="77777777" w:rsidR="00F66835" w:rsidRDefault="00F66835">
                            <w:pPr>
                              <w:spacing w:before="113"/>
                              <w:rPr>
                                <w:sz w:val="24"/>
                              </w:rPr>
                            </w:pPr>
                          </w:p>
                          <w:p w14:paraId="20759C50" w14:textId="77777777" w:rsidR="00F66835" w:rsidRDefault="00F66835">
                            <w:pPr>
                              <w:ind w:left="178"/>
                              <w:rPr>
                                <w:sz w:val="24"/>
                              </w:rPr>
                            </w:pPr>
                            <w:r>
                              <w:rPr>
                                <w:color w:val="FFFFFF"/>
                                <w:spacing w:val="-10"/>
                                <w:sz w:val="24"/>
                              </w:rPr>
                              <w:t>3</w:t>
                            </w:r>
                          </w:p>
                        </w:tc>
                      </w:tr>
                      <w:tr w:rsidR="00F66835" w14:paraId="7FF5A9C7" w14:textId="77777777">
                        <w:trPr>
                          <w:trHeight w:val="1183"/>
                          <w:tblCellSpacing w:w="56" w:type="dxa"/>
                        </w:trPr>
                        <w:tc>
                          <w:tcPr>
                            <w:tcW w:w="680" w:type="dxa"/>
                            <w:tcBorders>
                              <w:top w:val="nil"/>
                              <w:bottom w:val="nil"/>
                            </w:tcBorders>
                            <w:shd w:val="clear" w:color="auto" w:fill="79C1F9"/>
                          </w:tcPr>
                          <w:p w14:paraId="5623B91C" w14:textId="77777777" w:rsidR="00F66835" w:rsidRDefault="00F66835">
                            <w:pPr>
                              <w:spacing w:before="112"/>
                              <w:rPr>
                                <w:sz w:val="24"/>
                              </w:rPr>
                            </w:pPr>
                          </w:p>
                          <w:p w14:paraId="33813C5E" w14:textId="77777777" w:rsidR="00F66835" w:rsidRDefault="00F66835">
                            <w:pPr>
                              <w:ind w:left="178"/>
                              <w:rPr>
                                <w:sz w:val="24"/>
                              </w:rPr>
                            </w:pPr>
                            <w:r>
                              <w:rPr>
                                <w:color w:val="FFFFFF"/>
                                <w:spacing w:val="-10"/>
                                <w:sz w:val="24"/>
                              </w:rPr>
                              <w:t>4</w:t>
                            </w:r>
                          </w:p>
                        </w:tc>
                      </w:tr>
                      <w:tr w:rsidR="00F66835" w14:paraId="7CF14E23" w14:textId="77777777">
                        <w:trPr>
                          <w:trHeight w:val="1183"/>
                          <w:tblCellSpacing w:w="56" w:type="dxa"/>
                        </w:trPr>
                        <w:tc>
                          <w:tcPr>
                            <w:tcW w:w="680" w:type="dxa"/>
                            <w:tcBorders>
                              <w:top w:val="nil"/>
                              <w:bottom w:val="nil"/>
                            </w:tcBorders>
                            <w:shd w:val="clear" w:color="auto" w:fill="79C1F9"/>
                          </w:tcPr>
                          <w:p w14:paraId="0E7F2A03" w14:textId="77777777" w:rsidR="00F66835" w:rsidRDefault="00F66835">
                            <w:pPr>
                              <w:spacing w:before="110"/>
                              <w:rPr>
                                <w:sz w:val="24"/>
                              </w:rPr>
                            </w:pPr>
                          </w:p>
                          <w:p w14:paraId="3F7B6C2A" w14:textId="77777777" w:rsidR="00F66835" w:rsidRDefault="00F66835">
                            <w:pPr>
                              <w:ind w:left="178"/>
                              <w:rPr>
                                <w:sz w:val="24"/>
                              </w:rPr>
                            </w:pPr>
                            <w:r>
                              <w:rPr>
                                <w:color w:val="FFFFFF"/>
                                <w:spacing w:val="-10"/>
                                <w:sz w:val="24"/>
                              </w:rPr>
                              <w:t>5</w:t>
                            </w:r>
                          </w:p>
                        </w:tc>
                      </w:tr>
                      <w:tr w:rsidR="00F66835" w14:paraId="4BF245A9" w14:textId="77777777">
                        <w:trPr>
                          <w:trHeight w:val="1183"/>
                          <w:tblCellSpacing w:w="56" w:type="dxa"/>
                        </w:trPr>
                        <w:tc>
                          <w:tcPr>
                            <w:tcW w:w="680" w:type="dxa"/>
                            <w:tcBorders>
                              <w:top w:val="nil"/>
                              <w:bottom w:val="nil"/>
                            </w:tcBorders>
                            <w:shd w:val="clear" w:color="auto" w:fill="79C1F9"/>
                          </w:tcPr>
                          <w:p w14:paraId="504F8E79" w14:textId="77777777" w:rsidR="00F66835" w:rsidRDefault="00F66835">
                            <w:pPr>
                              <w:spacing w:before="113"/>
                              <w:rPr>
                                <w:sz w:val="24"/>
                              </w:rPr>
                            </w:pPr>
                          </w:p>
                          <w:p w14:paraId="1719983E" w14:textId="77777777" w:rsidR="00F66835" w:rsidRDefault="00F66835">
                            <w:pPr>
                              <w:ind w:left="178"/>
                              <w:rPr>
                                <w:sz w:val="24"/>
                              </w:rPr>
                            </w:pPr>
                            <w:r>
                              <w:rPr>
                                <w:color w:val="FFFFFF"/>
                                <w:spacing w:val="-10"/>
                                <w:sz w:val="24"/>
                              </w:rPr>
                              <w:t>6</w:t>
                            </w:r>
                          </w:p>
                        </w:tc>
                      </w:tr>
                      <w:tr w:rsidR="00F66835" w14:paraId="3F65C3FB" w14:textId="77777777">
                        <w:trPr>
                          <w:trHeight w:val="1183"/>
                          <w:tblCellSpacing w:w="56" w:type="dxa"/>
                        </w:trPr>
                        <w:tc>
                          <w:tcPr>
                            <w:tcW w:w="680" w:type="dxa"/>
                            <w:tcBorders>
                              <w:top w:val="nil"/>
                              <w:bottom w:val="nil"/>
                            </w:tcBorders>
                            <w:shd w:val="clear" w:color="auto" w:fill="79C1F9"/>
                          </w:tcPr>
                          <w:p w14:paraId="286734A5" w14:textId="77777777" w:rsidR="00F66835" w:rsidRDefault="00F66835">
                            <w:pPr>
                              <w:spacing w:before="110"/>
                              <w:rPr>
                                <w:sz w:val="24"/>
                              </w:rPr>
                            </w:pPr>
                          </w:p>
                          <w:p w14:paraId="1A5B6606" w14:textId="77777777" w:rsidR="00F66835" w:rsidRDefault="00F66835">
                            <w:pPr>
                              <w:ind w:left="178"/>
                              <w:rPr>
                                <w:sz w:val="24"/>
                              </w:rPr>
                            </w:pPr>
                            <w:r>
                              <w:rPr>
                                <w:color w:val="FFFFFF"/>
                                <w:spacing w:val="-10"/>
                                <w:sz w:val="24"/>
                              </w:rPr>
                              <w:t>7</w:t>
                            </w:r>
                          </w:p>
                        </w:tc>
                      </w:tr>
                      <w:tr w:rsidR="00F66835" w14:paraId="6C4B2E86" w14:textId="77777777">
                        <w:trPr>
                          <w:trHeight w:val="1187"/>
                          <w:tblCellSpacing w:w="56" w:type="dxa"/>
                        </w:trPr>
                        <w:tc>
                          <w:tcPr>
                            <w:tcW w:w="680" w:type="dxa"/>
                            <w:tcBorders>
                              <w:top w:val="nil"/>
                            </w:tcBorders>
                            <w:shd w:val="clear" w:color="auto" w:fill="79C1F9"/>
                          </w:tcPr>
                          <w:p w14:paraId="3E1C38D1" w14:textId="77777777" w:rsidR="00F66835" w:rsidRDefault="00F66835">
                            <w:pPr>
                              <w:spacing w:before="113"/>
                              <w:rPr>
                                <w:sz w:val="24"/>
                              </w:rPr>
                            </w:pPr>
                          </w:p>
                          <w:p w14:paraId="5BBC9273" w14:textId="77777777" w:rsidR="00F66835" w:rsidRDefault="00F66835">
                            <w:pPr>
                              <w:ind w:left="178"/>
                              <w:rPr>
                                <w:sz w:val="24"/>
                              </w:rPr>
                            </w:pPr>
                            <w:r>
                              <w:rPr>
                                <w:color w:val="FFFFFF"/>
                                <w:spacing w:val="-10"/>
                                <w:sz w:val="24"/>
                              </w:rPr>
                              <w:t>8</w:t>
                            </w:r>
                          </w:p>
                        </w:tc>
                      </w:tr>
                    </w:tbl>
                    <w:p w14:paraId="1B44C856" w14:textId="77777777" w:rsidR="00F66835" w:rsidRDefault="00F66835" w:rsidP="005B1973">
                      <w:pPr>
                        <w:pStyle w:val="a3"/>
                        <w:jc w:val="left"/>
                      </w:pPr>
                    </w:p>
                  </w:txbxContent>
                </v:textbox>
                <w10:wrap anchorx="page" anchory="page"/>
              </v:shape>
            </w:pict>
          </mc:Fallback>
        </mc:AlternateContent>
      </w:r>
      <w:r w:rsidRPr="005B1973">
        <w:rPr>
          <w:sz w:val="14"/>
          <w:szCs w:val="14"/>
          <w:lang w:val="ru-RU"/>
        </w:rPr>
        <w:t xml:space="preserve">Нажмите переключатель стеклоподъемника назад в положение подъема вручную и удерживайте до тех пор, пока оконное стекло полностью не поднимется, затем снова нажмите переключатель стеклоподъемника назад и удерживайте его более </w:t>
      </w:r>
      <w:r>
        <w:rPr>
          <w:sz w:val="14"/>
          <w:szCs w:val="14"/>
          <w:lang w:val="ru-RU"/>
        </w:rPr>
        <w:t>3</w:t>
      </w:r>
      <w:r w:rsidRPr="005B1973">
        <w:rPr>
          <w:sz w:val="14"/>
          <w:szCs w:val="14"/>
          <w:lang w:val="ru-RU"/>
        </w:rPr>
        <w:t xml:space="preserve"> секунд, прежде чем отпустить;</w:t>
      </w:r>
    </w:p>
    <w:p w14:paraId="112CC22A" w14:textId="77777777" w:rsidR="009E53D3" w:rsidRPr="005B1973" w:rsidRDefault="005B1973" w:rsidP="003A7AE3">
      <w:pPr>
        <w:pStyle w:val="a6"/>
        <w:numPr>
          <w:ilvl w:val="0"/>
          <w:numId w:val="98"/>
        </w:numPr>
        <w:tabs>
          <w:tab w:val="left" w:pos="310"/>
          <w:tab w:val="left" w:pos="333"/>
        </w:tabs>
        <w:spacing w:before="12" w:line="300" w:lineRule="auto"/>
        <w:ind w:right="26" w:hanging="305"/>
        <w:rPr>
          <w:sz w:val="14"/>
          <w:szCs w:val="14"/>
          <w:lang w:val="ru-RU"/>
        </w:rPr>
      </w:pPr>
      <w:r w:rsidRPr="005B1973">
        <w:rPr>
          <w:sz w:val="14"/>
          <w:szCs w:val="14"/>
          <w:lang w:val="ru-RU"/>
        </w:rPr>
        <w:t xml:space="preserve">Нажмите переключатель стеклоподъемника вперед в положение опускания вручную, пока оконное стекло полностью не опустится; затем снова нажмите переключатель стеклоподъемника вперед и удерживайте его более </w:t>
      </w:r>
      <w:r>
        <w:rPr>
          <w:sz w:val="14"/>
          <w:szCs w:val="14"/>
          <w:lang w:val="ru-RU"/>
        </w:rPr>
        <w:t>3</w:t>
      </w:r>
      <w:r w:rsidRPr="005B1973">
        <w:rPr>
          <w:sz w:val="14"/>
          <w:szCs w:val="14"/>
          <w:lang w:val="ru-RU"/>
        </w:rPr>
        <w:t xml:space="preserve"> секунд, прежде чем отпустить;</w:t>
      </w:r>
    </w:p>
    <w:p w14:paraId="7D21773B" w14:textId="77777777" w:rsidR="005B1973" w:rsidRDefault="005B1973" w:rsidP="003A7AE3">
      <w:pPr>
        <w:pStyle w:val="a6"/>
        <w:numPr>
          <w:ilvl w:val="0"/>
          <w:numId w:val="98"/>
        </w:numPr>
        <w:tabs>
          <w:tab w:val="left" w:pos="310"/>
          <w:tab w:val="left" w:pos="333"/>
        </w:tabs>
        <w:spacing w:before="11" w:line="300" w:lineRule="auto"/>
        <w:ind w:right="26" w:hanging="305"/>
        <w:rPr>
          <w:sz w:val="14"/>
          <w:szCs w:val="14"/>
          <w:lang w:val="ru-RU"/>
        </w:rPr>
      </w:pPr>
      <w:r w:rsidRPr="005B1973">
        <w:rPr>
          <w:sz w:val="14"/>
          <w:szCs w:val="14"/>
          <w:lang w:val="ru-RU"/>
        </w:rPr>
        <w:t>Нажмите на переключатель стеклоподъемника назад, пока стекло полностью не поднимется</w:t>
      </w:r>
    </w:p>
    <w:p w14:paraId="07E8188F" w14:textId="77777777" w:rsidR="005B1973" w:rsidRDefault="005B1973" w:rsidP="003A7AE3">
      <w:pPr>
        <w:pStyle w:val="a6"/>
        <w:numPr>
          <w:ilvl w:val="0"/>
          <w:numId w:val="98"/>
        </w:numPr>
        <w:tabs>
          <w:tab w:val="left" w:pos="310"/>
          <w:tab w:val="left" w:pos="333"/>
        </w:tabs>
        <w:spacing w:before="11" w:line="300" w:lineRule="auto"/>
        <w:ind w:right="26" w:hanging="305"/>
        <w:rPr>
          <w:sz w:val="14"/>
          <w:szCs w:val="14"/>
          <w:lang w:val="ru-RU"/>
        </w:rPr>
      </w:pPr>
      <w:r w:rsidRPr="005B1973">
        <w:rPr>
          <w:sz w:val="14"/>
          <w:szCs w:val="14"/>
          <w:lang w:val="ru-RU"/>
        </w:rPr>
        <w:t>Повторите таким же образом подъем и опускание остальных стеклоподъемников, чтобы завершить инициализацию;</w:t>
      </w:r>
    </w:p>
    <w:p w14:paraId="6E02DED1" w14:textId="77777777" w:rsidR="005B1973" w:rsidRPr="005B1973" w:rsidRDefault="005B1973" w:rsidP="003A7AE3">
      <w:pPr>
        <w:pStyle w:val="a6"/>
        <w:numPr>
          <w:ilvl w:val="0"/>
          <w:numId w:val="98"/>
        </w:numPr>
        <w:tabs>
          <w:tab w:val="left" w:pos="310"/>
          <w:tab w:val="left" w:pos="333"/>
        </w:tabs>
        <w:spacing w:before="11" w:line="300" w:lineRule="auto"/>
        <w:ind w:right="26" w:hanging="305"/>
        <w:rPr>
          <w:sz w:val="14"/>
          <w:szCs w:val="14"/>
          <w:lang w:val="ru-RU"/>
        </w:rPr>
      </w:pPr>
      <w:r w:rsidRPr="005B1973">
        <w:rPr>
          <w:sz w:val="14"/>
          <w:szCs w:val="14"/>
          <w:lang w:val="ru-RU"/>
        </w:rPr>
        <w:t xml:space="preserve">Если после выполнения вышеперечисленных операций электрический стеклоподъемники не работают должным образом, обратитесь в сервисный центр </w:t>
      </w:r>
      <w:r w:rsidRPr="005B1973">
        <w:rPr>
          <w:sz w:val="14"/>
          <w:szCs w:val="14"/>
        </w:rPr>
        <w:t>Geely</w:t>
      </w:r>
      <w:r w:rsidRPr="005B1973">
        <w:rPr>
          <w:sz w:val="14"/>
          <w:szCs w:val="14"/>
          <w:lang w:val="ru-RU"/>
        </w:rPr>
        <w:t xml:space="preserve"> для устранения неполадок.</w:t>
      </w:r>
    </w:p>
    <w:p w14:paraId="7F2AF2F4" w14:textId="77777777" w:rsidR="009E53D3" w:rsidRPr="005B1973" w:rsidRDefault="009E53D3">
      <w:pPr>
        <w:pStyle w:val="a6"/>
        <w:spacing w:line="309" w:lineRule="auto"/>
        <w:rPr>
          <w:sz w:val="17"/>
          <w:lang w:val="ru-RU"/>
        </w:rPr>
        <w:sectPr w:rsidR="009E53D3" w:rsidRPr="005B1973">
          <w:type w:val="continuous"/>
          <w:pgSz w:w="8740" w:h="11910"/>
          <w:pgMar w:top="320" w:right="850" w:bottom="280" w:left="850" w:header="0" w:footer="362" w:gutter="0"/>
          <w:cols w:num="2" w:space="720" w:equalWidth="0">
            <w:col w:w="3337" w:space="329"/>
            <w:col w:w="3374"/>
          </w:cols>
        </w:sectPr>
      </w:pPr>
    </w:p>
    <w:p w14:paraId="2DB784BC" w14:textId="77777777" w:rsidR="009E53D3" w:rsidRPr="005B1973" w:rsidRDefault="009E53D3">
      <w:pPr>
        <w:pStyle w:val="a3"/>
        <w:spacing w:before="189"/>
        <w:ind w:left="0"/>
        <w:jc w:val="left"/>
        <w:rPr>
          <w:sz w:val="25"/>
          <w:lang w:val="ru-RU"/>
        </w:rPr>
      </w:pPr>
    </w:p>
    <w:p w14:paraId="746BF124" w14:textId="77777777" w:rsidR="009E53D3" w:rsidRPr="00753E4A" w:rsidRDefault="005B1973" w:rsidP="003A7AE3">
      <w:pPr>
        <w:pStyle w:val="2"/>
        <w:spacing w:line="300" w:lineRule="auto"/>
        <w:jc w:val="both"/>
        <w:rPr>
          <w:sz w:val="16"/>
          <w:szCs w:val="16"/>
        </w:rPr>
      </w:pPr>
      <w:bookmarkStart w:id="216" w:name="Panoramic_Sunroof*_"/>
      <w:bookmarkStart w:id="217" w:name="_bookmark87"/>
      <w:bookmarkStart w:id="218" w:name="_bookmark88"/>
      <w:bookmarkEnd w:id="216"/>
      <w:bookmarkEnd w:id="217"/>
      <w:bookmarkEnd w:id="218"/>
      <w:r w:rsidRPr="00753E4A">
        <w:rPr>
          <w:color w:val="1E6CEB"/>
          <w:spacing w:val="-2"/>
          <w:sz w:val="16"/>
          <w:szCs w:val="16"/>
        </w:rPr>
        <w:t>Люк в крыше</w:t>
      </w:r>
      <w:r w:rsidR="00D426C2" w:rsidRPr="00753E4A">
        <w:rPr>
          <w:color w:val="1E6CEB"/>
          <w:spacing w:val="-2"/>
          <w:sz w:val="16"/>
          <w:szCs w:val="16"/>
        </w:rPr>
        <w:t>*</w:t>
      </w:r>
    </w:p>
    <w:p w14:paraId="6C0EF1E7" w14:textId="77777777" w:rsidR="009E53D3" w:rsidRPr="005F73CC" w:rsidRDefault="009E53D3" w:rsidP="003A7AE3">
      <w:pPr>
        <w:pStyle w:val="a3"/>
        <w:spacing w:before="2" w:line="300" w:lineRule="auto"/>
        <w:ind w:left="0"/>
        <w:jc w:val="left"/>
        <w:rPr>
          <w:b/>
          <w:sz w:val="14"/>
          <w:szCs w:val="14"/>
        </w:rPr>
      </w:pPr>
    </w:p>
    <w:p w14:paraId="146326A1" w14:textId="77777777" w:rsidR="009E53D3" w:rsidRPr="005F73CC" w:rsidRDefault="00D426C2" w:rsidP="003A7AE3">
      <w:pPr>
        <w:pStyle w:val="a3"/>
        <w:spacing w:line="300" w:lineRule="auto"/>
        <w:ind w:right="-58"/>
        <w:jc w:val="left"/>
        <w:rPr>
          <w:sz w:val="14"/>
          <w:szCs w:val="14"/>
        </w:rPr>
      </w:pPr>
      <w:r w:rsidRPr="005F73CC">
        <w:rPr>
          <w:noProof/>
          <w:sz w:val="14"/>
          <w:szCs w:val="14"/>
        </w:rPr>
        <w:drawing>
          <wp:inline distT="0" distB="0" distL="0" distR="0" wp14:anchorId="47CFDBC7" wp14:editId="0C2F2ACD">
            <wp:extent cx="2109510" cy="1146048"/>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110" cstate="print"/>
                    <a:stretch>
                      <a:fillRect/>
                    </a:stretch>
                  </pic:blipFill>
                  <pic:spPr>
                    <a:xfrm>
                      <a:off x="0" y="0"/>
                      <a:ext cx="2109510" cy="1146048"/>
                    </a:xfrm>
                    <a:prstGeom prst="rect">
                      <a:avLst/>
                    </a:prstGeom>
                  </pic:spPr>
                </pic:pic>
              </a:graphicData>
            </a:graphic>
          </wp:inline>
        </w:drawing>
      </w:r>
    </w:p>
    <w:p w14:paraId="3ACD9DC5" w14:textId="77777777" w:rsidR="009E53D3" w:rsidRPr="005F73CC" w:rsidRDefault="009E53D3" w:rsidP="003A7AE3">
      <w:pPr>
        <w:pStyle w:val="a3"/>
        <w:spacing w:before="9" w:after="1" w:line="300" w:lineRule="auto"/>
        <w:ind w:left="0"/>
        <w:jc w:val="left"/>
        <w:rPr>
          <w:b/>
          <w:sz w:val="14"/>
          <w:szCs w:val="14"/>
        </w:rPr>
      </w:pPr>
    </w:p>
    <w:p w14:paraId="7D2A59A4" w14:textId="77777777" w:rsidR="009E53D3" w:rsidRPr="005F73CC" w:rsidRDefault="00D426C2" w:rsidP="003A7AE3">
      <w:pPr>
        <w:pStyle w:val="a3"/>
        <w:spacing w:line="300" w:lineRule="auto"/>
        <w:ind w:right="-58"/>
        <w:jc w:val="left"/>
        <w:rPr>
          <w:sz w:val="14"/>
          <w:szCs w:val="14"/>
        </w:rPr>
      </w:pPr>
      <w:r w:rsidRPr="005F73CC">
        <w:rPr>
          <w:noProof/>
          <w:sz w:val="14"/>
          <w:szCs w:val="14"/>
        </w:rPr>
        <w:drawing>
          <wp:inline distT="0" distB="0" distL="0" distR="0" wp14:anchorId="0889B538" wp14:editId="25F9E868">
            <wp:extent cx="2110236" cy="1146048"/>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111" cstate="print"/>
                    <a:stretch>
                      <a:fillRect/>
                    </a:stretch>
                  </pic:blipFill>
                  <pic:spPr>
                    <a:xfrm>
                      <a:off x="0" y="0"/>
                      <a:ext cx="2110236" cy="1146048"/>
                    </a:xfrm>
                    <a:prstGeom prst="rect">
                      <a:avLst/>
                    </a:prstGeom>
                  </pic:spPr>
                </pic:pic>
              </a:graphicData>
            </a:graphic>
          </wp:inline>
        </w:drawing>
      </w:r>
    </w:p>
    <w:p w14:paraId="5CBDE8EE" w14:textId="77777777" w:rsidR="009E53D3" w:rsidRPr="005B1973" w:rsidRDefault="005B1973" w:rsidP="003A7AE3">
      <w:pPr>
        <w:pStyle w:val="a3"/>
        <w:spacing w:before="86" w:line="300" w:lineRule="auto"/>
        <w:ind w:right="6"/>
        <w:rPr>
          <w:sz w:val="14"/>
          <w:szCs w:val="14"/>
          <w:lang w:val="ru-RU"/>
        </w:rPr>
      </w:pPr>
      <w:r w:rsidRPr="005B1973">
        <w:rPr>
          <w:sz w:val="14"/>
          <w:szCs w:val="14"/>
          <w:lang w:val="ru-RU"/>
        </w:rPr>
        <w:t>Управление люка происходит через мультимедийный дисплей.</w:t>
      </w:r>
    </w:p>
    <w:p w14:paraId="7C9DD224" w14:textId="77777777" w:rsidR="009E53D3" w:rsidRPr="005B1973" w:rsidRDefault="00D426C2" w:rsidP="003A7AE3">
      <w:pPr>
        <w:pStyle w:val="a3"/>
        <w:spacing w:before="113" w:line="300" w:lineRule="auto"/>
        <w:ind w:left="0" w:right="6"/>
        <w:rPr>
          <w:sz w:val="14"/>
          <w:szCs w:val="14"/>
          <w:lang w:val="ru-RU"/>
        </w:rPr>
      </w:pPr>
      <w:r w:rsidRPr="005F73CC">
        <w:rPr>
          <w:noProof/>
          <w:sz w:val="14"/>
          <w:szCs w:val="14"/>
        </w:rPr>
        <w:drawing>
          <wp:inline distT="0" distB="0" distL="0" distR="0" wp14:anchorId="7F55A70F" wp14:editId="13F6DD05">
            <wp:extent cx="211493" cy="210438"/>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5B1973">
        <w:rPr>
          <w:sz w:val="14"/>
          <w:szCs w:val="14"/>
          <w:lang w:val="ru-RU"/>
        </w:rPr>
        <w:t xml:space="preserve"> </w:t>
      </w:r>
      <w:r w:rsidR="005B1973" w:rsidRPr="005B1973">
        <w:rPr>
          <w:sz w:val="14"/>
          <w:szCs w:val="14"/>
          <w:lang w:val="ru-RU"/>
        </w:rPr>
        <w:t>Во избежание серьезных травм соблюдайте следующие меры предосторожности:</w:t>
      </w:r>
    </w:p>
    <w:p w14:paraId="4D93AD8E" w14:textId="58A5625B" w:rsidR="005B1973" w:rsidRPr="005B1973" w:rsidRDefault="0024458E" w:rsidP="003A7AE3">
      <w:pPr>
        <w:pStyle w:val="a6"/>
        <w:numPr>
          <w:ilvl w:val="1"/>
          <w:numId w:val="98"/>
        </w:numPr>
        <w:tabs>
          <w:tab w:val="left" w:pos="255"/>
        </w:tabs>
        <w:spacing w:before="0" w:line="300" w:lineRule="auto"/>
        <w:ind w:right="5"/>
        <w:rPr>
          <w:sz w:val="14"/>
          <w:szCs w:val="14"/>
          <w:lang w:val="ru-RU"/>
        </w:rPr>
      </w:pPr>
      <w:r>
        <w:rPr>
          <w:sz w:val="14"/>
          <w:szCs w:val="14"/>
          <w:lang w:val="ru-RU"/>
        </w:rPr>
        <w:t>в</w:t>
      </w:r>
      <w:r w:rsidR="005B1973" w:rsidRPr="005B1973">
        <w:rPr>
          <w:sz w:val="14"/>
          <w:szCs w:val="14"/>
          <w:lang w:val="ru-RU"/>
        </w:rPr>
        <w:t>о время движения автомобиля не допускается, чтобы части тела находились в проеме люка</w:t>
      </w:r>
      <w:r>
        <w:rPr>
          <w:sz w:val="14"/>
          <w:szCs w:val="14"/>
          <w:lang w:val="ru-RU"/>
        </w:rPr>
        <w:t>;</w:t>
      </w:r>
    </w:p>
    <w:p w14:paraId="357611CE" w14:textId="3319CAD9" w:rsidR="005B1973" w:rsidRPr="005B1973" w:rsidRDefault="0024458E" w:rsidP="003A7AE3">
      <w:pPr>
        <w:pStyle w:val="a6"/>
        <w:numPr>
          <w:ilvl w:val="1"/>
          <w:numId w:val="98"/>
        </w:numPr>
        <w:tabs>
          <w:tab w:val="left" w:pos="255"/>
        </w:tabs>
        <w:spacing w:before="0" w:line="300" w:lineRule="auto"/>
        <w:ind w:right="5"/>
        <w:rPr>
          <w:sz w:val="14"/>
          <w:szCs w:val="14"/>
          <w:lang w:val="ru-RU"/>
        </w:rPr>
      </w:pPr>
      <w:r>
        <w:rPr>
          <w:sz w:val="14"/>
          <w:szCs w:val="14"/>
          <w:lang w:val="ru-RU"/>
        </w:rPr>
        <w:t>н</w:t>
      </w:r>
      <w:r w:rsidR="005B1973" w:rsidRPr="005B1973">
        <w:rPr>
          <w:sz w:val="14"/>
          <w:szCs w:val="14"/>
          <w:lang w:val="ru-RU"/>
        </w:rPr>
        <w:t>е высовывайте голову или другие части тела через люк</w:t>
      </w:r>
      <w:r>
        <w:rPr>
          <w:sz w:val="14"/>
          <w:szCs w:val="14"/>
          <w:lang w:val="ru-RU"/>
        </w:rPr>
        <w:t>;</w:t>
      </w:r>
    </w:p>
    <w:p w14:paraId="0D95D0EC" w14:textId="15F1986B" w:rsidR="005B1973" w:rsidRPr="005B1973" w:rsidRDefault="0024458E" w:rsidP="003A7AE3">
      <w:pPr>
        <w:pStyle w:val="a6"/>
        <w:numPr>
          <w:ilvl w:val="1"/>
          <w:numId w:val="98"/>
        </w:numPr>
        <w:tabs>
          <w:tab w:val="left" w:pos="255"/>
        </w:tabs>
        <w:spacing w:before="0" w:line="300" w:lineRule="auto"/>
        <w:ind w:right="5"/>
        <w:rPr>
          <w:sz w:val="14"/>
          <w:szCs w:val="14"/>
          <w:lang w:val="ru-RU"/>
        </w:rPr>
      </w:pPr>
      <w:r>
        <w:rPr>
          <w:sz w:val="14"/>
          <w:szCs w:val="14"/>
          <w:lang w:val="ru-RU"/>
        </w:rPr>
        <w:t>н</w:t>
      </w:r>
      <w:r w:rsidR="005B1973" w:rsidRPr="005B1973">
        <w:rPr>
          <w:sz w:val="14"/>
          <w:szCs w:val="14"/>
          <w:lang w:val="ru-RU"/>
        </w:rPr>
        <w:t>е оставляйте детей одних в автомобиле во избежание ошибочных действий</w:t>
      </w:r>
      <w:r>
        <w:rPr>
          <w:sz w:val="14"/>
          <w:szCs w:val="14"/>
          <w:lang w:val="ru-RU"/>
        </w:rPr>
        <w:t>;</w:t>
      </w:r>
    </w:p>
    <w:p w14:paraId="477CB358" w14:textId="3E6378CB" w:rsidR="009E53D3" w:rsidRPr="005B1973" w:rsidRDefault="0024458E" w:rsidP="003A7AE3">
      <w:pPr>
        <w:pStyle w:val="a6"/>
        <w:numPr>
          <w:ilvl w:val="1"/>
          <w:numId w:val="98"/>
        </w:numPr>
        <w:tabs>
          <w:tab w:val="left" w:pos="255"/>
        </w:tabs>
        <w:spacing w:before="0" w:line="300" w:lineRule="auto"/>
        <w:ind w:right="5"/>
        <w:rPr>
          <w:sz w:val="14"/>
          <w:szCs w:val="14"/>
          <w:lang w:val="ru-RU"/>
        </w:rPr>
      </w:pPr>
      <w:r>
        <w:rPr>
          <w:sz w:val="14"/>
          <w:szCs w:val="14"/>
          <w:lang w:val="ru-RU"/>
        </w:rPr>
        <w:t>н</w:t>
      </w:r>
      <w:r w:rsidR="005B1973" w:rsidRPr="005B1973">
        <w:rPr>
          <w:sz w:val="14"/>
          <w:szCs w:val="14"/>
          <w:lang w:val="ru-RU"/>
        </w:rPr>
        <w:t>е садитесь вблизи проема люка.</w:t>
      </w:r>
      <w:r w:rsidR="005B1973" w:rsidRPr="005B1973">
        <w:rPr>
          <w:noProof/>
          <w:sz w:val="14"/>
          <w:szCs w:val="14"/>
          <w:lang w:val="ru-RU"/>
        </w:rPr>
        <w:t xml:space="preserve"> </w:t>
      </w:r>
      <w:r w:rsidR="005B1973" w:rsidRPr="005F73CC">
        <w:rPr>
          <w:noProof/>
          <w:sz w:val="14"/>
          <w:szCs w:val="14"/>
        </w:rPr>
        <w:drawing>
          <wp:inline distT="0" distB="0" distL="0" distR="0" wp14:anchorId="0089B1F5" wp14:editId="3D7CACC4">
            <wp:extent cx="84455" cy="77470"/>
            <wp:effectExtent l="0" t="0" r="0" b="0"/>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455" cy="77470"/>
                    </a:xfrm>
                    <a:prstGeom prst="rect">
                      <a:avLst/>
                    </a:prstGeom>
                  </pic:spPr>
                </pic:pic>
              </a:graphicData>
            </a:graphic>
          </wp:inline>
        </w:drawing>
      </w:r>
      <w:r w:rsidR="005B1973" w:rsidRPr="005B1973">
        <w:rPr>
          <w:sz w:val="14"/>
          <w:szCs w:val="14"/>
          <w:lang w:val="ru-RU"/>
        </w:rPr>
        <w:t xml:space="preserve"> </w:t>
      </w:r>
    </w:p>
    <w:p w14:paraId="15F906FF" w14:textId="77777777" w:rsidR="009E53D3" w:rsidRPr="005B1973" w:rsidRDefault="009E53D3" w:rsidP="003A7AE3">
      <w:pPr>
        <w:pStyle w:val="a3"/>
        <w:spacing w:before="12" w:line="300" w:lineRule="auto"/>
        <w:ind w:left="0"/>
        <w:jc w:val="left"/>
        <w:rPr>
          <w:sz w:val="14"/>
          <w:szCs w:val="14"/>
          <w:lang w:val="ru-RU"/>
        </w:rPr>
      </w:pPr>
    </w:p>
    <w:p w14:paraId="0D8E17D1" w14:textId="77777777" w:rsidR="005B1973" w:rsidRPr="005B1973" w:rsidRDefault="005B1973" w:rsidP="003A7AE3">
      <w:pPr>
        <w:spacing w:before="114" w:line="300" w:lineRule="auto"/>
        <w:ind w:right="84"/>
        <w:jc w:val="both"/>
        <w:rPr>
          <w:sz w:val="14"/>
          <w:szCs w:val="14"/>
          <w:lang w:val="ru-RU"/>
        </w:rPr>
      </w:pPr>
      <w:r w:rsidRPr="005B1973">
        <w:rPr>
          <w:noProof/>
          <w:sz w:val="14"/>
          <w:szCs w:val="14"/>
          <w:lang w:val="ru-RU" w:eastAsia="ru-RU"/>
        </w:rPr>
        <w:drawing>
          <wp:inline distT="0" distB="0" distL="0" distR="0" wp14:anchorId="72FCADD9" wp14:editId="62A6508C">
            <wp:extent cx="211493" cy="210438"/>
            <wp:effectExtent l="0" t="0" r="0" b="0"/>
            <wp:docPr id="1482"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5B1973">
        <w:rPr>
          <w:sz w:val="14"/>
          <w:szCs w:val="14"/>
          <w:lang w:val="ru-RU"/>
        </w:rPr>
        <w:t xml:space="preserve">  Ответственность за травмы детей при использовании люка возлагается на родителей или опекунов.</w:t>
      </w:r>
      <w:r w:rsidRPr="005B1973">
        <w:rPr>
          <w:noProof/>
          <w:sz w:val="14"/>
          <w:szCs w:val="14"/>
          <w:lang w:val="ru-RU"/>
        </w:rPr>
        <w:drawing>
          <wp:inline distT="0" distB="0" distL="0" distR="0" wp14:anchorId="216CE84C" wp14:editId="6A18727D">
            <wp:extent cx="66929" cy="82140"/>
            <wp:effectExtent l="0" t="0" r="0" b="0"/>
            <wp:docPr id="1483"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25" cstate="print"/>
                    <a:stretch>
                      <a:fillRect/>
                    </a:stretch>
                  </pic:blipFill>
                  <pic:spPr>
                    <a:xfrm>
                      <a:off x="0" y="0"/>
                      <a:ext cx="66929" cy="82140"/>
                    </a:xfrm>
                    <a:prstGeom prst="rect">
                      <a:avLst/>
                    </a:prstGeom>
                  </pic:spPr>
                </pic:pic>
              </a:graphicData>
            </a:graphic>
          </wp:inline>
        </w:drawing>
      </w:r>
    </w:p>
    <w:p w14:paraId="1F3462BA" w14:textId="77777777" w:rsidR="009E53D3" w:rsidRPr="005F73CC" w:rsidRDefault="00D426C2" w:rsidP="003A7AE3">
      <w:pPr>
        <w:pStyle w:val="a3"/>
        <w:spacing w:before="6" w:line="300" w:lineRule="auto"/>
        <w:ind w:left="0"/>
        <w:jc w:val="left"/>
        <w:rPr>
          <w:sz w:val="14"/>
          <w:szCs w:val="14"/>
          <w:lang w:val="ru-RU"/>
        </w:rPr>
      </w:pPr>
      <w:r w:rsidRPr="005F73CC">
        <w:rPr>
          <w:noProof/>
          <w:sz w:val="14"/>
          <w:szCs w:val="14"/>
        </w:rPr>
        <w:drawing>
          <wp:anchor distT="0" distB="0" distL="0" distR="0" simplePos="0" relativeHeight="251234304" behindDoc="1" locked="0" layoutInCell="1" allowOverlap="1" wp14:anchorId="46ED1F2B" wp14:editId="11D194D5">
            <wp:simplePos x="0" y="0"/>
            <wp:positionH relativeFrom="page">
              <wp:posOffset>557999</wp:posOffset>
            </wp:positionH>
            <wp:positionV relativeFrom="paragraph">
              <wp:posOffset>136487</wp:posOffset>
            </wp:positionV>
            <wp:extent cx="199094" cy="200025"/>
            <wp:effectExtent l="0" t="0" r="0" b="0"/>
            <wp:wrapTopAndBottom/>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34" cstate="print"/>
                    <a:stretch>
                      <a:fillRect/>
                    </a:stretch>
                  </pic:blipFill>
                  <pic:spPr>
                    <a:xfrm>
                      <a:off x="0" y="0"/>
                      <a:ext cx="199094" cy="200025"/>
                    </a:xfrm>
                    <a:prstGeom prst="rect">
                      <a:avLst/>
                    </a:prstGeom>
                  </pic:spPr>
                </pic:pic>
              </a:graphicData>
            </a:graphic>
          </wp:anchor>
        </w:drawing>
      </w:r>
    </w:p>
    <w:p w14:paraId="37BC3D15" w14:textId="0A53BB51" w:rsidR="009E53D3" w:rsidRPr="003A7AE3" w:rsidRDefault="00D426C2" w:rsidP="003A7AE3">
      <w:pPr>
        <w:spacing w:before="72" w:line="300" w:lineRule="auto"/>
        <w:rPr>
          <w:i/>
          <w:sz w:val="18"/>
          <w:szCs w:val="18"/>
          <w:lang w:val="ru-RU"/>
        </w:rPr>
      </w:pPr>
      <w:r w:rsidRPr="005F73CC">
        <w:rPr>
          <w:sz w:val="14"/>
          <w:szCs w:val="14"/>
          <w:lang w:val="ru-RU"/>
        </w:rPr>
        <w:br w:type="column"/>
      </w:r>
      <w:r w:rsidR="003A7AE3">
        <w:rPr>
          <w:sz w:val="14"/>
          <w:szCs w:val="14"/>
          <w:lang w:val="ru-RU"/>
        </w:rPr>
        <w:t xml:space="preserve">    </w:t>
      </w:r>
      <w:hyperlink w:anchor="_bookmark66" w:history="1">
        <w:r w:rsidR="00AE256B" w:rsidRPr="003A7AE3">
          <w:rPr>
            <w:i/>
            <w:color w:val="007FFF"/>
            <w:spacing w:val="-2"/>
            <w:sz w:val="18"/>
            <w:szCs w:val="18"/>
            <w:lang w:val="ru-RU"/>
          </w:rPr>
          <w:t>Подготовка перед началом движения</w:t>
        </w:r>
      </w:hyperlink>
    </w:p>
    <w:p w14:paraId="4B801B5B" w14:textId="77777777" w:rsidR="009E53D3" w:rsidRPr="005F73CC" w:rsidRDefault="009E53D3" w:rsidP="003A7AE3">
      <w:pPr>
        <w:pStyle w:val="a3"/>
        <w:spacing w:before="19" w:line="300" w:lineRule="auto"/>
        <w:ind w:left="0"/>
        <w:jc w:val="left"/>
        <w:rPr>
          <w:i/>
          <w:sz w:val="14"/>
          <w:szCs w:val="14"/>
          <w:lang w:val="ru-RU"/>
        </w:rPr>
      </w:pPr>
    </w:p>
    <w:p w14:paraId="0CA64BE7" w14:textId="77777777" w:rsidR="005B1973" w:rsidRDefault="00D426C2" w:rsidP="003A7AE3">
      <w:pPr>
        <w:pStyle w:val="a6"/>
        <w:numPr>
          <w:ilvl w:val="1"/>
          <w:numId w:val="98"/>
        </w:numPr>
        <w:tabs>
          <w:tab w:val="left" w:pos="254"/>
        </w:tabs>
        <w:spacing w:before="0" w:line="300" w:lineRule="auto"/>
        <w:ind w:left="254" w:right="26"/>
        <w:rPr>
          <w:sz w:val="14"/>
          <w:szCs w:val="14"/>
          <w:lang w:val="ru-RU"/>
        </w:rPr>
      </w:pPr>
      <w:r w:rsidRPr="005F73CC">
        <w:rPr>
          <w:noProof/>
          <w:sz w:val="14"/>
          <w:szCs w:val="14"/>
        </w:rPr>
        <mc:AlternateContent>
          <mc:Choice Requires="wps">
            <w:drawing>
              <wp:anchor distT="0" distB="0" distL="0" distR="0" simplePos="0" relativeHeight="251222016" behindDoc="0" locked="0" layoutInCell="1" allowOverlap="1" wp14:anchorId="30476B8C" wp14:editId="3EF5AE3B">
                <wp:simplePos x="0" y="0"/>
                <wp:positionH relativeFrom="page">
                  <wp:posOffset>557999</wp:posOffset>
                </wp:positionH>
                <wp:positionV relativeFrom="paragraph">
                  <wp:posOffset>-99936</wp:posOffset>
                </wp:positionV>
                <wp:extent cx="4428490" cy="381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40AD7CC" id="Graphic 330" o:spid="_x0000_s1026" style="position:absolute;margin-left:43.95pt;margin-top:-7.85pt;width:348.7pt;height:.3pt;z-index:25122201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" path="m4427994,l,,,3594r4427994,l4427994,xe" fillcolor="#007fff" stroked="f">
                <v:path arrowok="t"/>
                <w10:wrap anchorx="page"/>
              </v:shape>
            </w:pict>
          </mc:Fallback>
        </mc:AlternateContent>
      </w:r>
      <w:r w:rsidR="005B1973" w:rsidRPr="005B1973">
        <w:rPr>
          <w:sz w:val="14"/>
          <w:szCs w:val="14"/>
          <w:lang w:val="ru-RU"/>
        </w:rPr>
        <w:t>При образовании наледи на люке не открывайте его, чтобы избежать повреждения деталей из-за повышенной нагрузки.</w:t>
      </w:r>
    </w:p>
    <w:p w14:paraId="62BA883A" w14:textId="77777777" w:rsidR="009E53D3" w:rsidRPr="005B1973" w:rsidRDefault="005B1973" w:rsidP="003A7AE3">
      <w:pPr>
        <w:pStyle w:val="a6"/>
        <w:numPr>
          <w:ilvl w:val="1"/>
          <w:numId w:val="98"/>
        </w:numPr>
        <w:tabs>
          <w:tab w:val="left" w:pos="254"/>
        </w:tabs>
        <w:spacing w:before="0" w:line="300" w:lineRule="auto"/>
        <w:ind w:left="254" w:right="26"/>
        <w:rPr>
          <w:sz w:val="14"/>
          <w:szCs w:val="14"/>
          <w:lang w:val="ru-RU"/>
        </w:rPr>
      </w:pPr>
      <w:r w:rsidRPr="005B1973">
        <w:rPr>
          <w:sz w:val="14"/>
          <w:szCs w:val="14"/>
          <w:lang w:val="ru-RU"/>
        </w:rPr>
        <w:t xml:space="preserve">Если на уплотнителях стекла или направляющих накопилась пыль или попали посторонние предметы, своевременно очистите их, иначе при работе люка могут возникнуть посторонние шумы или неисправности. </w:t>
      </w:r>
      <w:r w:rsidR="00D426C2" w:rsidRPr="005F73CC">
        <w:rPr>
          <w:noProof/>
          <w:spacing w:val="-20"/>
          <w:sz w:val="14"/>
          <w:szCs w:val="14"/>
        </w:rPr>
        <w:drawing>
          <wp:inline distT="0" distB="0" distL="0" distR="0" wp14:anchorId="7229D523" wp14:editId="49E29966">
            <wp:extent cx="60000" cy="78000"/>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11" cstate="print"/>
                    <a:stretch>
                      <a:fillRect/>
                    </a:stretch>
                  </pic:blipFill>
                  <pic:spPr>
                    <a:xfrm>
                      <a:off x="0" y="0"/>
                      <a:ext cx="60000" cy="78000"/>
                    </a:xfrm>
                    <a:prstGeom prst="rect">
                      <a:avLst/>
                    </a:prstGeom>
                  </pic:spPr>
                </pic:pic>
              </a:graphicData>
            </a:graphic>
          </wp:inline>
        </w:drawing>
      </w:r>
    </w:p>
    <w:p w14:paraId="2908F276" w14:textId="77777777" w:rsidR="009E53D3" w:rsidRPr="005B1973" w:rsidRDefault="005B1973" w:rsidP="003A7AE3">
      <w:pPr>
        <w:pStyle w:val="4"/>
        <w:spacing w:before="60" w:line="300" w:lineRule="auto"/>
        <w:ind w:left="27"/>
        <w:jc w:val="both"/>
        <w:rPr>
          <w:sz w:val="14"/>
          <w:szCs w:val="14"/>
          <w:lang w:val="ru-RU"/>
        </w:rPr>
      </w:pPr>
      <w:r w:rsidRPr="005B1973">
        <w:rPr>
          <w:color w:val="79C1F9"/>
          <w:spacing w:val="-2"/>
          <w:sz w:val="14"/>
          <w:szCs w:val="14"/>
          <w:lang w:val="ru-RU"/>
        </w:rPr>
        <w:t>Условия работы люка</w:t>
      </w:r>
    </w:p>
    <w:p w14:paraId="574A6717" w14:textId="77777777" w:rsidR="005B1973" w:rsidRDefault="005B1973" w:rsidP="003A7AE3">
      <w:pPr>
        <w:pStyle w:val="a3"/>
        <w:spacing w:before="163" w:line="300" w:lineRule="auto"/>
        <w:ind w:left="27" w:right="26"/>
        <w:rPr>
          <w:sz w:val="14"/>
          <w:szCs w:val="14"/>
          <w:lang w:val="ru-RU"/>
        </w:rPr>
      </w:pPr>
      <w:r w:rsidRPr="005B1973">
        <w:rPr>
          <w:sz w:val="14"/>
          <w:szCs w:val="14"/>
          <w:lang w:val="ru-RU"/>
        </w:rPr>
        <w:t xml:space="preserve">Для управления люком питание автомобиля должно быть переведено в положение </w:t>
      </w:r>
      <w:r w:rsidRPr="005B1973">
        <w:rPr>
          <w:sz w:val="14"/>
          <w:szCs w:val="14"/>
        </w:rPr>
        <w:t>ACC</w:t>
      </w:r>
      <w:r w:rsidRPr="005B1973">
        <w:rPr>
          <w:sz w:val="14"/>
          <w:szCs w:val="14"/>
          <w:lang w:val="ru-RU"/>
        </w:rPr>
        <w:t xml:space="preserve"> или </w:t>
      </w:r>
      <w:r w:rsidRPr="005B1973">
        <w:rPr>
          <w:sz w:val="14"/>
          <w:szCs w:val="14"/>
        </w:rPr>
        <w:t>ON</w:t>
      </w:r>
      <w:r w:rsidRPr="005B1973">
        <w:rPr>
          <w:sz w:val="14"/>
          <w:szCs w:val="14"/>
          <w:lang w:val="ru-RU"/>
        </w:rPr>
        <w:t xml:space="preserve"> (ВКЛ).</w:t>
      </w:r>
    </w:p>
    <w:p w14:paraId="5C61CF78" w14:textId="77777777" w:rsidR="009E53D3" w:rsidRPr="005B1973" w:rsidRDefault="005B1973" w:rsidP="003A7AE3">
      <w:pPr>
        <w:pStyle w:val="a3"/>
        <w:spacing w:before="163" w:line="300" w:lineRule="auto"/>
        <w:ind w:left="27" w:right="26"/>
        <w:rPr>
          <w:sz w:val="14"/>
          <w:szCs w:val="14"/>
          <w:lang w:val="ru-RU"/>
        </w:rPr>
      </w:pPr>
      <w:r w:rsidRPr="005B1973">
        <w:rPr>
          <w:color w:val="1E6CEB"/>
          <w:spacing w:val="-2"/>
          <w:sz w:val="14"/>
          <w:szCs w:val="14"/>
          <w:lang w:val="ru-RU"/>
        </w:rPr>
        <w:t>Требования по температуре</w:t>
      </w:r>
    </w:p>
    <w:p w14:paraId="2F6120F0" w14:textId="77777777" w:rsidR="003004F1" w:rsidRPr="003004F1" w:rsidRDefault="003004F1" w:rsidP="003A7AE3">
      <w:pPr>
        <w:pStyle w:val="a6"/>
        <w:numPr>
          <w:ilvl w:val="1"/>
          <w:numId w:val="98"/>
        </w:numPr>
        <w:tabs>
          <w:tab w:val="left" w:pos="253"/>
        </w:tabs>
        <w:spacing w:before="70" w:line="300" w:lineRule="auto"/>
        <w:rPr>
          <w:sz w:val="14"/>
          <w:szCs w:val="14"/>
          <w:lang w:val="ru-RU"/>
        </w:rPr>
      </w:pPr>
      <w:r w:rsidRPr="003004F1">
        <w:rPr>
          <w:sz w:val="14"/>
          <w:szCs w:val="14"/>
          <w:lang w:val="ru-RU"/>
        </w:rPr>
        <w:t>При температуре от -30 до +85 °</w:t>
      </w:r>
      <w:r w:rsidRPr="003004F1">
        <w:rPr>
          <w:sz w:val="14"/>
          <w:szCs w:val="14"/>
        </w:rPr>
        <w:t>C</w:t>
      </w:r>
      <w:r w:rsidRPr="003004F1">
        <w:rPr>
          <w:sz w:val="14"/>
          <w:szCs w:val="14"/>
          <w:lang w:val="ru-RU"/>
        </w:rPr>
        <w:t xml:space="preserve"> люк и солнцезащитная шторка работают в полном объеме, включая управление с помощью смарт-ключа и голосовых команд.</w:t>
      </w:r>
    </w:p>
    <w:p w14:paraId="3C3951B5" w14:textId="77777777" w:rsidR="003004F1" w:rsidRDefault="003004F1" w:rsidP="003A7AE3">
      <w:pPr>
        <w:pStyle w:val="a6"/>
        <w:numPr>
          <w:ilvl w:val="1"/>
          <w:numId w:val="98"/>
        </w:numPr>
        <w:tabs>
          <w:tab w:val="left" w:pos="253"/>
        </w:tabs>
        <w:spacing w:before="70" w:line="300" w:lineRule="auto"/>
        <w:rPr>
          <w:sz w:val="14"/>
          <w:szCs w:val="14"/>
          <w:lang w:val="ru-RU"/>
        </w:rPr>
      </w:pPr>
      <w:r w:rsidRPr="003004F1">
        <w:rPr>
          <w:sz w:val="14"/>
          <w:szCs w:val="14"/>
          <w:lang w:val="ru-RU"/>
        </w:rPr>
        <w:t>При температуре ниже -30 °</w:t>
      </w:r>
      <w:r w:rsidRPr="003004F1">
        <w:rPr>
          <w:sz w:val="14"/>
          <w:szCs w:val="14"/>
        </w:rPr>
        <w:t>C</w:t>
      </w:r>
      <w:r w:rsidRPr="003004F1">
        <w:rPr>
          <w:sz w:val="14"/>
          <w:szCs w:val="14"/>
          <w:lang w:val="ru-RU"/>
        </w:rPr>
        <w:t xml:space="preserve"> открытие и закрытие люка может происходить медленно из-за обледенения. В таких условиях не рекомендуется пользоваться люком, чтобы избежать повреждения его механизма.</w:t>
      </w:r>
    </w:p>
    <w:p w14:paraId="7E006145" w14:textId="77777777" w:rsidR="009E53D3" w:rsidRPr="003004F1" w:rsidRDefault="003004F1" w:rsidP="003A7AE3">
      <w:pPr>
        <w:tabs>
          <w:tab w:val="left" w:pos="253"/>
        </w:tabs>
        <w:spacing w:before="70" w:line="300" w:lineRule="auto"/>
        <w:ind w:left="28"/>
        <w:rPr>
          <w:sz w:val="14"/>
          <w:szCs w:val="14"/>
          <w:lang w:val="ru-RU"/>
        </w:rPr>
      </w:pPr>
      <w:r w:rsidRPr="003004F1">
        <w:rPr>
          <w:color w:val="79C1F9"/>
          <w:spacing w:val="-2"/>
          <w:sz w:val="14"/>
          <w:szCs w:val="14"/>
          <w:lang w:val="ru-RU"/>
        </w:rPr>
        <w:t>Открытие/закрытие люка</w:t>
      </w:r>
    </w:p>
    <w:p w14:paraId="6FA09012" w14:textId="77777777" w:rsidR="009E53D3" w:rsidRPr="003004F1" w:rsidRDefault="00D426C2" w:rsidP="003A7AE3">
      <w:pPr>
        <w:pStyle w:val="a3"/>
        <w:spacing w:before="6" w:line="300" w:lineRule="auto"/>
        <w:ind w:left="0"/>
        <w:jc w:val="left"/>
        <w:rPr>
          <w:b/>
          <w:sz w:val="14"/>
          <w:szCs w:val="14"/>
          <w:lang w:val="ru-RU"/>
        </w:rPr>
      </w:pPr>
      <w:r w:rsidRPr="005F73CC">
        <w:rPr>
          <w:b/>
          <w:noProof/>
          <w:sz w:val="14"/>
          <w:szCs w:val="14"/>
        </w:rPr>
        <w:drawing>
          <wp:anchor distT="0" distB="0" distL="0" distR="0" simplePos="0" relativeHeight="251236352" behindDoc="1" locked="0" layoutInCell="1" allowOverlap="1" wp14:anchorId="1523B74C" wp14:editId="163B9EE7">
            <wp:simplePos x="0" y="0"/>
            <wp:positionH relativeFrom="page">
              <wp:posOffset>2885757</wp:posOffset>
            </wp:positionH>
            <wp:positionV relativeFrom="paragraph">
              <wp:posOffset>85132</wp:posOffset>
            </wp:positionV>
            <wp:extent cx="2110236" cy="1146048"/>
            <wp:effectExtent l="0" t="0" r="0" b="0"/>
            <wp:wrapTopAndBottom/>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112" cstate="print"/>
                    <a:stretch>
                      <a:fillRect/>
                    </a:stretch>
                  </pic:blipFill>
                  <pic:spPr>
                    <a:xfrm>
                      <a:off x="0" y="0"/>
                      <a:ext cx="2110236" cy="1146048"/>
                    </a:xfrm>
                    <a:prstGeom prst="rect">
                      <a:avLst/>
                    </a:prstGeom>
                  </pic:spPr>
                </pic:pic>
              </a:graphicData>
            </a:graphic>
          </wp:anchor>
        </w:drawing>
      </w:r>
    </w:p>
    <w:p w14:paraId="6A83C722" w14:textId="77777777" w:rsidR="009E53D3" w:rsidRDefault="003004F1" w:rsidP="003A7AE3">
      <w:pPr>
        <w:pStyle w:val="a3"/>
        <w:spacing w:line="300" w:lineRule="auto"/>
        <w:rPr>
          <w:sz w:val="14"/>
          <w:szCs w:val="14"/>
          <w:lang w:val="ru-RU"/>
        </w:rPr>
      </w:pPr>
      <w:r w:rsidRPr="003004F1">
        <w:rPr>
          <w:sz w:val="14"/>
          <w:szCs w:val="14"/>
          <w:lang w:val="ru-RU"/>
        </w:rPr>
        <w:t xml:space="preserve">На мультимедийном дисплее выберите по порядку: </w:t>
      </w:r>
      <w:r>
        <w:rPr>
          <w:sz w:val="14"/>
          <w:szCs w:val="14"/>
          <w:lang w:val="ru-RU"/>
        </w:rPr>
        <w:t>«</w:t>
      </w:r>
      <w:r w:rsidRPr="003004F1">
        <w:rPr>
          <w:sz w:val="14"/>
          <w:szCs w:val="14"/>
          <w:lang w:val="ru-RU"/>
        </w:rPr>
        <w:t>Настройки автомобиля → Быстрый доступ</w:t>
      </w:r>
      <w:r>
        <w:rPr>
          <w:sz w:val="14"/>
          <w:szCs w:val="14"/>
          <w:lang w:val="ru-RU"/>
        </w:rPr>
        <w:t>»</w:t>
      </w:r>
      <w:r w:rsidRPr="003004F1">
        <w:rPr>
          <w:sz w:val="14"/>
          <w:szCs w:val="14"/>
          <w:lang w:val="ru-RU"/>
        </w:rPr>
        <w:t xml:space="preserve">, затем нажмите значок </w:t>
      </w:r>
      <w:r>
        <w:rPr>
          <w:sz w:val="14"/>
          <w:szCs w:val="14"/>
          <w:lang w:val="ru-RU"/>
        </w:rPr>
        <w:t>люка</w:t>
      </w:r>
      <w:r w:rsidRPr="003004F1">
        <w:rPr>
          <w:sz w:val="14"/>
          <w:szCs w:val="14"/>
          <w:lang w:val="ru-RU"/>
        </w:rPr>
        <w:t>, чтобы открыть интерфейс регулировки люка и солнцезащитной</w:t>
      </w:r>
      <w:r w:rsidR="00D24F42" w:rsidRPr="00D24F42">
        <w:rPr>
          <w:spacing w:val="-20"/>
          <w:sz w:val="14"/>
          <w:szCs w:val="14"/>
          <w:lang w:val="ru-RU"/>
        </w:rPr>
        <w:t xml:space="preserve"> </w:t>
      </w:r>
      <w:r w:rsidRPr="003004F1">
        <w:rPr>
          <w:sz w:val="14"/>
          <w:szCs w:val="14"/>
          <w:lang w:val="ru-RU"/>
        </w:rPr>
        <w:t>шторки.</w:t>
      </w:r>
    </w:p>
    <w:p w14:paraId="7DC3F40D" w14:textId="403D85BD" w:rsidR="00D24F42" w:rsidRPr="003004F1" w:rsidRDefault="00D24F42" w:rsidP="00D24F42">
      <w:pPr>
        <w:pStyle w:val="a3"/>
        <w:spacing w:line="254" w:lineRule="exact"/>
        <w:rPr>
          <w:lang w:val="ru-RU"/>
        </w:rPr>
        <w:sectPr w:rsidR="00D24F42" w:rsidRPr="003004F1">
          <w:pgSz w:w="8740" w:h="11910"/>
          <w:pgMar w:top="220" w:right="850" w:bottom="560" w:left="850" w:header="0" w:footer="362" w:gutter="0"/>
          <w:cols w:num="2" w:space="720" w:equalWidth="0">
            <w:col w:w="3345" w:space="322"/>
            <w:col w:w="3373"/>
          </w:cols>
        </w:sectPr>
      </w:pPr>
    </w:p>
    <w:p w14:paraId="61769E1E" w14:textId="77777777" w:rsidR="009E53D3" w:rsidRPr="00EA75DE" w:rsidRDefault="00AE256B">
      <w:pPr>
        <w:spacing w:before="72"/>
        <w:ind w:left="28"/>
        <w:rPr>
          <w:i/>
          <w:sz w:val="18"/>
          <w:szCs w:val="18"/>
          <w:lang w:val="ru-RU"/>
        </w:rPr>
      </w:pPr>
      <w:r w:rsidRPr="00EA75DE">
        <w:rPr>
          <w:i/>
          <w:color w:val="007FFF"/>
          <w:spacing w:val="-2"/>
          <w:sz w:val="18"/>
          <w:szCs w:val="18"/>
          <w:lang w:val="ru-RU"/>
        </w:rPr>
        <w:lastRenderedPageBreak/>
        <w:t>Подготовка перед началом движения</w:t>
      </w:r>
    </w:p>
    <w:p w14:paraId="1E9CC76E" w14:textId="77777777" w:rsidR="009E53D3" w:rsidRPr="00EA75DE" w:rsidRDefault="00D426C2">
      <w:pPr>
        <w:pStyle w:val="a3"/>
        <w:spacing w:before="10"/>
        <w:ind w:left="0"/>
        <w:jc w:val="left"/>
        <w:rPr>
          <w:i/>
          <w:sz w:val="5"/>
          <w:lang w:val="ru-RU"/>
        </w:rPr>
      </w:pPr>
      <w:r>
        <w:rPr>
          <w:i/>
          <w:noProof/>
          <w:sz w:val="5"/>
        </w:rPr>
        <mc:AlternateContent>
          <mc:Choice Requires="wps">
            <w:drawing>
              <wp:anchor distT="0" distB="0" distL="0" distR="0" simplePos="0" relativeHeight="251949056" behindDoc="1" locked="0" layoutInCell="1" allowOverlap="1" wp14:anchorId="084BB18E" wp14:editId="5AE73973">
                <wp:simplePos x="0" y="0"/>
                <wp:positionH relativeFrom="page">
                  <wp:posOffset>557999</wp:posOffset>
                </wp:positionH>
                <wp:positionV relativeFrom="paragraph">
                  <wp:posOffset>58165</wp:posOffset>
                </wp:positionV>
                <wp:extent cx="4428490" cy="3810"/>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5719CC7" id="Graphic 333" o:spid="_x0000_s1026" style="position:absolute;margin-left:43.95pt;margin-top:4.6pt;width:348.7pt;height:.3pt;z-index:-25136742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7F9B9B54" w14:textId="77777777" w:rsidR="009E53D3" w:rsidRPr="00EA75DE" w:rsidRDefault="009E53D3">
      <w:pPr>
        <w:pStyle w:val="a3"/>
        <w:spacing w:before="1"/>
        <w:ind w:left="0"/>
        <w:jc w:val="left"/>
        <w:rPr>
          <w:i/>
          <w:sz w:val="6"/>
          <w:lang w:val="ru-RU"/>
        </w:rPr>
      </w:pPr>
    </w:p>
    <w:p w14:paraId="0FA2D397" w14:textId="77777777" w:rsidR="009E53D3" w:rsidRPr="00EA75DE" w:rsidRDefault="009E53D3">
      <w:pPr>
        <w:pStyle w:val="a3"/>
        <w:jc w:val="left"/>
        <w:rPr>
          <w:i/>
          <w:sz w:val="6"/>
          <w:lang w:val="ru-RU"/>
        </w:rPr>
        <w:sectPr w:rsidR="009E53D3" w:rsidRPr="00EA75DE">
          <w:pgSz w:w="8740" w:h="11910"/>
          <w:pgMar w:top="220" w:right="850" w:bottom="560" w:left="850" w:header="0" w:footer="362" w:gutter="0"/>
          <w:cols w:space="720"/>
        </w:sectPr>
      </w:pPr>
    </w:p>
    <w:p w14:paraId="749BF4E2" w14:textId="77777777" w:rsidR="009E53D3" w:rsidRPr="003004F1" w:rsidRDefault="003004F1" w:rsidP="003A7AE3">
      <w:pPr>
        <w:pStyle w:val="a3"/>
        <w:spacing w:before="82" w:line="300" w:lineRule="auto"/>
        <w:ind w:right="5"/>
        <w:rPr>
          <w:sz w:val="14"/>
          <w:szCs w:val="14"/>
          <w:lang w:val="ru-RU"/>
        </w:rPr>
      </w:pPr>
      <w:r w:rsidRPr="003004F1">
        <w:rPr>
          <w:spacing w:val="-2"/>
          <w:sz w:val="14"/>
          <w:szCs w:val="14"/>
          <w:lang w:val="ru-RU"/>
        </w:rPr>
        <w:t>В этом интерфейсе можно полностью открыть или закрыть люк/шторку. Перемещайте соответствующий ползунок в нужное положение, так люк и шторка остановятся на выбранной позиции.</w:t>
      </w:r>
    </w:p>
    <w:p w14:paraId="1E0E88AD" w14:textId="77777777" w:rsidR="009E53D3" w:rsidRPr="003004F1" w:rsidRDefault="00D426C2" w:rsidP="003A7AE3">
      <w:pPr>
        <w:pStyle w:val="a3"/>
        <w:spacing w:before="5" w:line="300" w:lineRule="auto"/>
        <w:ind w:left="0"/>
        <w:jc w:val="left"/>
        <w:rPr>
          <w:sz w:val="14"/>
          <w:szCs w:val="14"/>
          <w:lang w:val="ru-RU"/>
        </w:rPr>
      </w:pPr>
      <w:r w:rsidRPr="005F73CC">
        <w:rPr>
          <w:noProof/>
          <w:sz w:val="14"/>
          <w:szCs w:val="14"/>
        </w:rPr>
        <w:drawing>
          <wp:anchor distT="0" distB="0" distL="0" distR="0" simplePos="0" relativeHeight="251238400" behindDoc="1" locked="0" layoutInCell="1" allowOverlap="1" wp14:anchorId="7393D8B3" wp14:editId="09ED48C3">
            <wp:simplePos x="0" y="0"/>
            <wp:positionH relativeFrom="page">
              <wp:posOffset>557999</wp:posOffset>
            </wp:positionH>
            <wp:positionV relativeFrom="paragraph">
              <wp:posOffset>98942</wp:posOffset>
            </wp:positionV>
            <wp:extent cx="199757" cy="200691"/>
            <wp:effectExtent l="0" t="0" r="0" b="0"/>
            <wp:wrapTopAndBottom/>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61" cstate="print"/>
                    <a:stretch>
                      <a:fillRect/>
                    </a:stretch>
                  </pic:blipFill>
                  <pic:spPr>
                    <a:xfrm>
                      <a:off x="0" y="0"/>
                      <a:ext cx="199757" cy="200691"/>
                    </a:xfrm>
                    <a:prstGeom prst="rect">
                      <a:avLst/>
                    </a:prstGeom>
                  </pic:spPr>
                </pic:pic>
              </a:graphicData>
            </a:graphic>
          </wp:anchor>
        </w:drawing>
      </w:r>
    </w:p>
    <w:p w14:paraId="2E9E1104" w14:textId="77777777" w:rsidR="003004F1" w:rsidRPr="003004F1" w:rsidRDefault="003004F1" w:rsidP="003A7AE3">
      <w:pPr>
        <w:pStyle w:val="a6"/>
        <w:numPr>
          <w:ilvl w:val="1"/>
          <w:numId w:val="98"/>
        </w:numPr>
        <w:tabs>
          <w:tab w:val="left" w:pos="255"/>
        </w:tabs>
        <w:spacing w:line="300" w:lineRule="auto"/>
        <w:ind w:right="6"/>
        <w:rPr>
          <w:sz w:val="14"/>
          <w:szCs w:val="14"/>
          <w:lang w:val="ru-RU"/>
        </w:rPr>
      </w:pPr>
      <w:r w:rsidRPr="003004F1">
        <w:rPr>
          <w:sz w:val="14"/>
          <w:szCs w:val="14"/>
          <w:lang w:val="ru-RU"/>
        </w:rPr>
        <w:t>Не нажимайте на шторку с усилием, чтобы избежать ее поломки или выпадения.</w:t>
      </w:r>
    </w:p>
    <w:p w14:paraId="00FF9AD4" w14:textId="77777777" w:rsidR="009E53D3" w:rsidRPr="003004F1" w:rsidRDefault="003004F1" w:rsidP="003A7AE3">
      <w:pPr>
        <w:pStyle w:val="a6"/>
        <w:numPr>
          <w:ilvl w:val="1"/>
          <w:numId w:val="98"/>
        </w:numPr>
        <w:tabs>
          <w:tab w:val="left" w:pos="255"/>
        </w:tabs>
        <w:spacing w:before="0" w:line="300" w:lineRule="auto"/>
        <w:ind w:right="6"/>
        <w:rPr>
          <w:sz w:val="14"/>
          <w:szCs w:val="14"/>
          <w:lang w:val="ru-RU"/>
        </w:rPr>
      </w:pPr>
      <w:r w:rsidRPr="003004F1">
        <w:rPr>
          <w:sz w:val="14"/>
          <w:szCs w:val="14"/>
          <w:lang w:val="ru-RU"/>
        </w:rPr>
        <w:t>При длительной стоянке рекомендуется закрыть шторку. Лучше парковать автомобиль в гараже, чтобы предотвратить повышение температуры в салоне из-за длительного воздействия солнечных лучей и возможное повреждение отделки.</w:t>
      </w:r>
      <w:r w:rsidR="00D426C2" w:rsidRPr="003004F1">
        <w:rPr>
          <w:spacing w:val="-20"/>
          <w:sz w:val="14"/>
          <w:szCs w:val="14"/>
          <w:lang w:val="ru-RU"/>
        </w:rPr>
        <w:t xml:space="preserve"> </w:t>
      </w:r>
      <w:r w:rsidR="00D426C2" w:rsidRPr="005F73CC">
        <w:rPr>
          <w:noProof/>
          <w:spacing w:val="-20"/>
          <w:sz w:val="14"/>
          <w:szCs w:val="14"/>
        </w:rPr>
        <w:drawing>
          <wp:inline distT="0" distB="0" distL="0" distR="0" wp14:anchorId="6F0D0C85" wp14:editId="62A6468C">
            <wp:extent cx="59999" cy="78000"/>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1" cstate="print"/>
                    <a:stretch>
                      <a:fillRect/>
                    </a:stretch>
                  </pic:blipFill>
                  <pic:spPr>
                    <a:xfrm>
                      <a:off x="0" y="0"/>
                      <a:ext cx="59999" cy="78000"/>
                    </a:xfrm>
                    <a:prstGeom prst="rect">
                      <a:avLst/>
                    </a:prstGeom>
                  </pic:spPr>
                </pic:pic>
              </a:graphicData>
            </a:graphic>
          </wp:inline>
        </w:drawing>
      </w:r>
    </w:p>
    <w:p w14:paraId="68E3585B" w14:textId="77777777" w:rsidR="009E53D3" w:rsidRPr="003004F1" w:rsidRDefault="003004F1" w:rsidP="003A7AE3">
      <w:pPr>
        <w:pStyle w:val="4"/>
        <w:spacing w:before="60" w:line="300" w:lineRule="auto"/>
        <w:jc w:val="both"/>
        <w:rPr>
          <w:sz w:val="14"/>
          <w:szCs w:val="14"/>
          <w:lang w:val="ru-RU"/>
        </w:rPr>
      </w:pPr>
      <w:r w:rsidRPr="003004F1">
        <w:rPr>
          <w:color w:val="79C1F9"/>
          <w:spacing w:val="-2"/>
          <w:sz w:val="14"/>
          <w:szCs w:val="14"/>
          <w:lang w:val="ru-RU"/>
        </w:rPr>
        <w:t>Открывание люка в наклонно</w:t>
      </w:r>
      <w:r>
        <w:rPr>
          <w:color w:val="79C1F9"/>
          <w:spacing w:val="-2"/>
          <w:sz w:val="14"/>
          <w:szCs w:val="14"/>
          <w:lang w:val="ru-RU"/>
        </w:rPr>
        <w:t>е</w:t>
      </w:r>
      <w:r w:rsidRPr="003004F1">
        <w:rPr>
          <w:color w:val="79C1F9"/>
          <w:spacing w:val="-2"/>
          <w:sz w:val="14"/>
          <w:szCs w:val="14"/>
          <w:lang w:val="ru-RU"/>
        </w:rPr>
        <w:t xml:space="preserve"> положени</w:t>
      </w:r>
      <w:r>
        <w:rPr>
          <w:color w:val="79C1F9"/>
          <w:spacing w:val="-2"/>
          <w:sz w:val="14"/>
          <w:szCs w:val="14"/>
          <w:lang w:val="ru-RU"/>
        </w:rPr>
        <w:t>е</w:t>
      </w:r>
    </w:p>
    <w:p w14:paraId="74C194BE" w14:textId="77777777" w:rsidR="009E53D3" w:rsidRPr="003004F1" w:rsidRDefault="009E53D3" w:rsidP="003A7AE3">
      <w:pPr>
        <w:pStyle w:val="a3"/>
        <w:spacing w:before="7" w:after="1" w:line="300" w:lineRule="auto"/>
        <w:ind w:left="0"/>
        <w:jc w:val="left"/>
        <w:rPr>
          <w:b/>
          <w:sz w:val="14"/>
          <w:szCs w:val="14"/>
          <w:lang w:val="ru-RU"/>
        </w:rPr>
      </w:pPr>
    </w:p>
    <w:p w14:paraId="417421BA" w14:textId="77777777" w:rsidR="009E53D3" w:rsidRPr="005F73CC" w:rsidRDefault="00D426C2" w:rsidP="003A7AE3">
      <w:pPr>
        <w:pStyle w:val="a3"/>
        <w:spacing w:line="300" w:lineRule="auto"/>
        <w:ind w:right="-58"/>
        <w:jc w:val="left"/>
        <w:rPr>
          <w:sz w:val="14"/>
          <w:szCs w:val="14"/>
        </w:rPr>
      </w:pPr>
      <w:r w:rsidRPr="005F73CC">
        <w:rPr>
          <w:noProof/>
          <w:sz w:val="14"/>
          <w:szCs w:val="14"/>
        </w:rPr>
        <w:drawing>
          <wp:inline distT="0" distB="0" distL="0" distR="0" wp14:anchorId="1FED48FF" wp14:editId="6D1613D5">
            <wp:extent cx="2110236" cy="1146048"/>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113" cstate="print"/>
                    <a:stretch>
                      <a:fillRect/>
                    </a:stretch>
                  </pic:blipFill>
                  <pic:spPr>
                    <a:xfrm>
                      <a:off x="0" y="0"/>
                      <a:ext cx="2110236" cy="1146048"/>
                    </a:xfrm>
                    <a:prstGeom prst="rect">
                      <a:avLst/>
                    </a:prstGeom>
                  </pic:spPr>
                </pic:pic>
              </a:graphicData>
            </a:graphic>
          </wp:inline>
        </w:drawing>
      </w:r>
    </w:p>
    <w:p w14:paraId="1F3EBB35" w14:textId="77777777" w:rsidR="009E53D3" w:rsidRPr="00EA75DE" w:rsidRDefault="003004F1" w:rsidP="003A7AE3">
      <w:pPr>
        <w:pStyle w:val="5"/>
        <w:spacing w:before="52" w:line="300" w:lineRule="auto"/>
        <w:rPr>
          <w:sz w:val="14"/>
          <w:szCs w:val="14"/>
          <w:lang w:val="ru-RU"/>
        </w:rPr>
      </w:pPr>
      <w:r w:rsidRPr="003004F1">
        <w:rPr>
          <w:color w:val="1E6CEB"/>
          <w:spacing w:val="-2"/>
          <w:sz w:val="14"/>
          <w:szCs w:val="14"/>
          <w:lang w:val="ru-RU"/>
        </w:rPr>
        <w:t>Открывание</w:t>
      </w:r>
      <w:r w:rsidRPr="00EA75DE">
        <w:rPr>
          <w:color w:val="1E6CEB"/>
          <w:spacing w:val="-2"/>
          <w:sz w:val="14"/>
          <w:szCs w:val="14"/>
          <w:lang w:val="ru-RU"/>
        </w:rPr>
        <w:t xml:space="preserve"> </w:t>
      </w:r>
      <w:r w:rsidRPr="003004F1">
        <w:rPr>
          <w:color w:val="1E6CEB"/>
          <w:spacing w:val="-2"/>
          <w:sz w:val="14"/>
          <w:szCs w:val="14"/>
          <w:lang w:val="ru-RU"/>
        </w:rPr>
        <w:t>люка</w:t>
      </w:r>
      <w:r w:rsidRPr="00EA75DE">
        <w:rPr>
          <w:color w:val="1E6CEB"/>
          <w:spacing w:val="-2"/>
          <w:sz w:val="14"/>
          <w:szCs w:val="14"/>
          <w:lang w:val="ru-RU"/>
        </w:rPr>
        <w:t xml:space="preserve"> </w:t>
      </w:r>
      <w:r w:rsidRPr="003004F1">
        <w:rPr>
          <w:color w:val="1E6CEB"/>
          <w:spacing w:val="-2"/>
          <w:sz w:val="14"/>
          <w:szCs w:val="14"/>
          <w:lang w:val="ru-RU"/>
        </w:rPr>
        <w:t>в</w:t>
      </w:r>
      <w:r w:rsidRPr="00EA75DE">
        <w:rPr>
          <w:color w:val="1E6CEB"/>
          <w:spacing w:val="-2"/>
          <w:sz w:val="14"/>
          <w:szCs w:val="14"/>
          <w:lang w:val="ru-RU"/>
        </w:rPr>
        <w:t xml:space="preserve"> </w:t>
      </w:r>
      <w:r w:rsidRPr="003004F1">
        <w:rPr>
          <w:color w:val="1E6CEB"/>
          <w:spacing w:val="-2"/>
          <w:sz w:val="14"/>
          <w:szCs w:val="14"/>
          <w:lang w:val="ru-RU"/>
        </w:rPr>
        <w:t>наклонное</w:t>
      </w:r>
      <w:r w:rsidRPr="00EA75DE">
        <w:rPr>
          <w:color w:val="1E6CEB"/>
          <w:spacing w:val="-2"/>
          <w:sz w:val="14"/>
          <w:szCs w:val="14"/>
          <w:lang w:val="ru-RU"/>
        </w:rPr>
        <w:t xml:space="preserve"> </w:t>
      </w:r>
      <w:r w:rsidRPr="003004F1">
        <w:rPr>
          <w:color w:val="1E6CEB"/>
          <w:spacing w:val="-2"/>
          <w:sz w:val="14"/>
          <w:szCs w:val="14"/>
          <w:lang w:val="ru-RU"/>
        </w:rPr>
        <w:t>положение</w:t>
      </w:r>
    </w:p>
    <w:p w14:paraId="44A0A38A" w14:textId="77777777" w:rsidR="009E53D3" w:rsidRPr="003004F1" w:rsidRDefault="003004F1" w:rsidP="003A7AE3">
      <w:pPr>
        <w:pStyle w:val="a3"/>
        <w:spacing w:before="10" w:line="300" w:lineRule="auto"/>
        <w:ind w:right="5"/>
        <w:rPr>
          <w:sz w:val="14"/>
          <w:szCs w:val="14"/>
          <w:lang w:val="ru-RU"/>
        </w:rPr>
      </w:pPr>
      <w:r w:rsidRPr="003004F1">
        <w:rPr>
          <w:sz w:val="14"/>
          <w:szCs w:val="14"/>
          <w:lang w:val="ru-RU"/>
        </w:rPr>
        <w:t xml:space="preserve">На мультимедийном дисплее выберите </w:t>
      </w:r>
      <w:r>
        <w:rPr>
          <w:sz w:val="14"/>
          <w:szCs w:val="14"/>
          <w:lang w:val="ru-RU"/>
        </w:rPr>
        <w:t>последоваетльно</w:t>
      </w:r>
      <w:r w:rsidRPr="003004F1">
        <w:rPr>
          <w:sz w:val="14"/>
          <w:szCs w:val="14"/>
          <w:lang w:val="ru-RU"/>
        </w:rPr>
        <w:t xml:space="preserve">: </w:t>
      </w:r>
      <w:r>
        <w:rPr>
          <w:sz w:val="14"/>
          <w:szCs w:val="14"/>
          <w:lang w:val="ru-RU"/>
        </w:rPr>
        <w:t>«</w:t>
      </w:r>
      <w:r w:rsidRPr="003004F1">
        <w:rPr>
          <w:sz w:val="14"/>
          <w:szCs w:val="14"/>
          <w:lang w:val="ru-RU"/>
        </w:rPr>
        <w:t>Настройки автомобиля → Быстрый доступ</w:t>
      </w:r>
      <w:r>
        <w:rPr>
          <w:sz w:val="14"/>
          <w:szCs w:val="14"/>
          <w:lang w:val="ru-RU"/>
        </w:rPr>
        <w:t>»</w:t>
      </w:r>
      <w:r w:rsidRPr="003004F1">
        <w:rPr>
          <w:sz w:val="14"/>
          <w:szCs w:val="14"/>
          <w:lang w:val="ru-RU"/>
        </w:rPr>
        <w:t xml:space="preserve">, затем нажмите значок </w:t>
      </w:r>
      <w:r>
        <w:rPr>
          <w:sz w:val="14"/>
          <w:szCs w:val="14"/>
          <w:lang w:val="ru-RU"/>
        </w:rPr>
        <w:t>л</w:t>
      </w:r>
      <w:r w:rsidRPr="003004F1">
        <w:rPr>
          <w:sz w:val="14"/>
          <w:szCs w:val="14"/>
          <w:lang w:val="ru-RU"/>
        </w:rPr>
        <w:t>юк</w:t>
      </w:r>
      <w:r>
        <w:rPr>
          <w:sz w:val="14"/>
          <w:szCs w:val="14"/>
          <w:lang w:val="ru-RU"/>
        </w:rPr>
        <w:t>а</w:t>
      </w:r>
      <w:r w:rsidRPr="003004F1">
        <w:rPr>
          <w:sz w:val="14"/>
          <w:szCs w:val="14"/>
          <w:lang w:val="ru-RU"/>
        </w:rPr>
        <w:t xml:space="preserve">, чтобы войти в интерфейс регулировки люка/солнцезащитной шторки. Нажмите кнопку </w:t>
      </w:r>
      <w:r>
        <w:rPr>
          <w:sz w:val="14"/>
          <w:szCs w:val="14"/>
          <w:lang w:val="ru-RU"/>
        </w:rPr>
        <w:t>в</w:t>
      </w:r>
      <w:r w:rsidRPr="003004F1">
        <w:rPr>
          <w:sz w:val="14"/>
          <w:szCs w:val="14"/>
          <w:lang w:val="ru-RU"/>
        </w:rPr>
        <w:t>ентиляци</w:t>
      </w:r>
      <w:r>
        <w:rPr>
          <w:sz w:val="14"/>
          <w:szCs w:val="14"/>
          <w:lang w:val="ru-RU"/>
        </w:rPr>
        <w:t>и</w:t>
      </w:r>
      <w:r w:rsidRPr="003004F1">
        <w:rPr>
          <w:sz w:val="14"/>
          <w:szCs w:val="14"/>
          <w:lang w:val="ru-RU"/>
        </w:rPr>
        <w:t xml:space="preserve"> люк приподнимется, открыв небольшое отверстие для притока воздуха.</w:t>
      </w:r>
    </w:p>
    <w:p w14:paraId="61AEC351" w14:textId="77777777" w:rsidR="009E53D3" w:rsidRPr="003004F1" w:rsidRDefault="003004F1" w:rsidP="003A7AE3">
      <w:pPr>
        <w:pStyle w:val="4"/>
        <w:spacing w:before="105" w:line="300" w:lineRule="auto"/>
        <w:jc w:val="both"/>
        <w:rPr>
          <w:sz w:val="14"/>
          <w:szCs w:val="14"/>
          <w:lang w:val="ru-RU"/>
        </w:rPr>
      </w:pPr>
      <w:r w:rsidRPr="003004F1">
        <w:rPr>
          <w:color w:val="79C1F9"/>
          <w:spacing w:val="-2"/>
          <w:sz w:val="14"/>
          <w:szCs w:val="14"/>
          <w:lang w:val="ru-RU"/>
        </w:rPr>
        <w:t>Дистанционное закры</w:t>
      </w:r>
      <w:r>
        <w:rPr>
          <w:color w:val="79C1F9"/>
          <w:spacing w:val="-2"/>
          <w:sz w:val="14"/>
          <w:szCs w:val="14"/>
          <w:lang w:val="ru-RU"/>
        </w:rPr>
        <w:t>ван</w:t>
      </w:r>
      <w:r w:rsidRPr="003004F1">
        <w:rPr>
          <w:color w:val="79C1F9"/>
          <w:spacing w:val="-2"/>
          <w:sz w:val="14"/>
          <w:szCs w:val="14"/>
          <w:lang w:val="ru-RU"/>
        </w:rPr>
        <w:t>ие люка</w:t>
      </w:r>
    </w:p>
    <w:p w14:paraId="0887E0A2" w14:textId="77777777" w:rsidR="009E53D3" w:rsidRPr="003004F1" w:rsidRDefault="003004F1" w:rsidP="003A7AE3">
      <w:pPr>
        <w:pStyle w:val="a3"/>
        <w:spacing w:before="163" w:line="300" w:lineRule="auto"/>
        <w:ind w:right="6"/>
        <w:rPr>
          <w:sz w:val="14"/>
          <w:szCs w:val="14"/>
          <w:lang w:val="ru-RU"/>
        </w:rPr>
      </w:pPr>
      <w:r w:rsidRPr="003004F1">
        <w:rPr>
          <w:spacing w:val="-2"/>
          <w:sz w:val="14"/>
          <w:szCs w:val="14"/>
          <w:lang w:val="ru-RU"/>
        </w:rPr>
        <w:t xml:space="preserve">При положении питания автомобиля </w:t>
      </w:r>
      <w:r w:rsidRPr="003004F1">
        <w:rPr>
          <w:spacing w:val="-2"/>
          <w:sz w:val="14"/>
          <w:szCs w:val="14"/>
        </w:rPr>
        <w:t>OFF</w:t>
      </w:r>
      <w:r w:rsidRPr="003004F1">
        <w:rPr>
          <w:spacing w:val="-2"/>
          <w:sz w:val="14"/>
          <w:szCs w:val="14"/>
          <w:lang w:val="ru-RU"/>
        </w:rPr>
        <w:t xml:space="preserve"> (ВЫКЛ) или </w:t>
      </w:r>
      <w:r w:rsidRPr="003004F1">
        <w:rPr>
          <w:spacing w:val="-2"/>
          <w:sz w:val="14"/>
          <w:szCs w:val="14"/>
        </w:rPr>
        <w:t>ACC</w:t>
      </w:r>
      <w:r w:rsidRPr="003004F1">
        <w:rPr>
          <w:spacing w:val="-2"/>
          <w:sz w:val="14"/>
          <w:szCs w:val="14"/>
          <w:lang w:val="ru-RU"/>
        </w:rPr>
        <w:t xml:space="preserve"> нажмите и удерживайте кнопку запирания/поиска на смарт-ключе, пока люк не закроется полностью.</w:t>
      </w:r>
    </w:p>
    <w:p w14:paraId="5FC15109" w14:textId="77777777" w:rsidR="009E53D3" w:rsidRPr="003004F1" w:rsidRDefault="00D426C2" w:rsidP="003A7AE3">
      <w:pPr>
        <w:pStyle w:val="a3"/>
        <w:spacing w:before="82" w:line="300" w:lineRule="auto"/>
        <w:ind w:right="26"/>
        <w:rPr>
          <w:b/>
          <w:sz w:val="14"/>
          <w:szCs w:val="14"/>
          <w:lang w:val="ru-RU"/>
        </w:rPr>
      </w:pPr>
      <w:r w:rsidRPr="003004F1">
        <w:rPr>
          <w:sz w:val="14"/>
          <w:szCs w:val="14"/>
          <w:lang w:val="ru-RU"/>
        </w:rPr>
        <w:br w:type="column"/>
      </w:r>
      <w:r w:rsidR="003004F1" w:rsidRPr="003004F1">
        <w:rPr>
          <w:b/>
          <w:color w:val="79C1F9"/>
          <w:spacing w:val="-2"/>
          <w:sz w:val="14"/>
          <w:szCs w:val="14"/>
          <w:lang w:val="ru-RU"/>
        </w:rPr>
        <w:t>Открывание/закрывание солнцезащитной шторки</w:t>
      </w:r>
    </w:p>
    <w:p w14:paraId="164EAA3A" w14:textId="77777777" w:rsidR="009E53D3" w:rsidRPr="003004F1" w:rsidRDefault="00D426C2" w:rsidP="003A7AE3">
      <w:pPr>
        <w:pStyle w:val="a3"/>
        <w:spacing w:before="5" w:line="300" w:lineRule="auto"/>
        <w:ind w:left="0"/>
        <w:jc w:val="left"/>
        <w:rPr>
          <w:b/>
          <w:sz w:val="14"/>
          <w:szCs w:val="14"/>
          <w:lang w:val="ru-RU"/>
        </w:rPr>
      </w:pPr>
      <w:r w:rsidRPr="005F73CC">
        <w:rPr>
          <w:b/>
          <w:noProof/>
          <w:sz w:val="14"/>
          <w:szCs w:val="14"/>
        </w:rPr>
        <w:drawing>
          <wp:anchor distT="0" distB="0" distL="0" distR="0" simplePos="0" relativeHeight="251240448" behindDoc="1" locked="0" layoutInCell="1" allowOverlap="1" wp14:anchorId="0303D13D" wp14:editId="447EB234">
            <wp:simplePos x="0" y="0"/>
            <wp:positionH relativeFrom="page">
              <wp:posOffset>2885757</wp:posOffset>
            </wp:positionH>
            <wp:positionV relativeFrom="paragraph">
              <wp:posOffset>84194</wp:posOffset>
            </wp:positionV>
            <wp:extent cx="2110236" cy="1146048"/>
            <wp:effectExtent l="0" t="0" r="0" b="0"/>
            <wp:wrapTopAndBottom/>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14" cstate="print"/>
                    <a:stretch>
                      <a:fillRect/>
                    </a:stretch>
                  </pic:blipFill>
                  <pic:spPr>
                    <a:xfrm>
                      <a:off x="0" y="0"/>
                      <a:ext cx="2110236" cy="1146048"/>
                    </a:xfrm>
                    <a:prstGeom prst="rect">
                      <a:avLst/>
                    </a:prstGeom>
                  </pic:spPr>
                </pic:pic>
              </a:graphicData>
            </a:graphic>
          </wp:anchor>
        </w:drawing>
      </w:r>
    </w:p>
    <w:p w14:paraId="62E53262" w14:textId="77777777" w:rsidR="003004F1" w:rsidRPr="003004F1" w:rsidRDefault="003004F1" w:rsidP="003A7AE3">
      <w:pPr>
        <w:pStyle w:val="a3"/>
        <w:spacing w:line="300" w:lineRule="auto"/>
        <w:ind w:right="26"/>
        <w:rPr>
          <w:sz w:val="14"/>
          <w:szCs w:val="14"/>
          <w:lang w:val="ru-RU"/>
        </w:rPr>
      </w:pPr>
      <w:r w:rsidRPr="003004F1">
        <w:rPr>
          <w:sz w:val="14"/>
          <w:szCs w:val="14"/>
          <w:lang w:val="ru-RU"/>
        </w:rPr>
        <w:t>Нажмите кнопку полного откры</w:t>
      </w:r>
      <w:r>
        <w:rPr>
          <w:sz w:val="14"/>
          <w:szCs w:val="14"/>
          <w:lang w:val="ru-RU"/>
        </w:rPr>
        <w:t>ван</w:t>
      </w:r>
      <w:r w:rsidRPr="003004F1">
        <w:rPr>
          <w:sz w:val="14"/>
          <w:szCs w:val="14"/>
          <w:lang w:val="ru-RU"/>
        </w:rPr>
        <w:t>ия или полного закры</w:t>
      </w:r>
      <w:r>
        <w:rPr>
          <w:sz w:val="14"/>
          <w:szCs w:val="14"/>
          <w:lang w:val="ru-RU"/>
        </w:rPr>
        <w:t>ван</w:t>
      </w:r>
      <w:r w:rsidRPr="003004F1">
        <w:rPr>
          <w:sz w:val="14"/>
          <w:szCs w:val="14"/>
          <w:lang w:val="ru-RU"/>
        </w:rPr>
        <w:t>ия люка на мультимедийном дисплее, чтобы открыть или закрыть люк.</w:t>
      </w:r>
    </w:p>
    <w:p w14:paraId="0DCAC61A" w14:textId="77777777" w:rsidR="009E53D3" w:rsidRPr="003004F1" w:rsidRDefault="003004F1" w:rsidP="003A7AE3">
      <w:pPr>
        <w:pStyle w:val="a3"/>
        <w:spacing w:line="300" w:lineRule="auto"/>
        <w:ind w:right="26"/>
        <w:rPr>
          <w:sz w:val="14"/>
          <w:szCs w:val="14"/>
          <w:lang w:val="ru-RU"/>
        </w:rPr>
      </w:pPr>
      <w:r w:rsidRPr="003004F1">
        <w:rPr>
          <w:sz w:val="14"/>
          <w:szCs w:val="14"/>
          <w:lang w:val="ru-RU"/>
        </w:rPr>
        <w:t xml:space="preserve">Отрегулируйте </w:t>
      </w:r>
      <w:r w:rsidR="007E6F18" w:rsidRPr="003004F1">
        <w:rPr>
          <w:sz w:val="14"/>
          <w:szCs w:val="14"/>
          <w:lang w:val="ru-RU"/>
        </w:rPr>
        <w:t>соответствующий ползунок,</w:t>
      </w:r>
      <w:r w:rsidR="007E6F18">
        <w:rPr>
          <w:sz w:val="14"/>
          <w:szCs w:val="14"/>
          <w:lang w:val="ru-RU"/>
        </w:rPr>
        <w:t xml:space="preserve"> как требуется,</w:t>
      </w:r>
      <w:r w:rsidRPr="003004F1">
        <w:rPr>
          <w:sz w:val="14"/>
          <w:szCs w:val="14"/>
          <w:lang w:val="ru-RU"/>
        </w:rPr>
        <w:t xml:space="preserve"> и солнцезащитная шторка остановится в требуемом положении.</w:t>
      </w:r>
    </w:p>
    <w:p w14:paraId="371E8785" w14:textId="77777777" w:rsidR="009E53D3" w:rsidRPr="00AA72BA" w:rsidRDefault="00AA72BA" w:rsidP="003A7AE3">
      <w:pPr>
        <w:pStyle w:val="4"/>
        <w:spacing w:line="300" w:lineRule="auto"/>
        <w:rPr>
          <w:sz w:val="14"/>
          <w:szCs w:val="14"/>
          <w:lang w:val="ru-RU"/>
        </w:rPr>
      </w:pPr>
      <w:r w:rsidRPr="00AA72BA">
        <w:rPr>
          <w:color w:val="79C1F9"/>
          <w:spacing w:val="-4"/>
          <w:sz w:val="14"/>
          <w:szCs w:val="14"/>
          <w:lang w:val="ru-RU"/>
        </w:rPr>
        <w:t>Автоматическое закры</w:t>
      </w:r>
      <w:r>
        <w:rPr>
          <w:color w:val="79C1F9"/>
          <w:spacing w:val="-4"/>
          <w:sz w:val="14"/>
          <w:szCs w:val="14"/>
          <w:lang w:val="ru-RU"/>
        </w:rPr>
        <w:t>ван</w:t>
      </w:r>
      <w:r w:rsidRPr="00AA72BA">
        <w:rPr>
          <w:color w:val="79C1F9"/>
          <w:spacing w:val="-4"/>
          <w:sz w:val="14"/>
          <w:szCs w:val="14"/>
          <w:lang w:val="ru-RU"/>
        </w:rPr>
        <w:t>ие окон и люка во время дождя</w:t>
      </w:r>
    </w:p>
    <w:p w14:paraId="2941DC60" w14:textId="77777777" w:rsidR="009E53D3" w:rsidRPr="00AA72BA" w:rsidRDefault="00AA72BA" w:rsidP="003A7AE3">
      <w:pPr>
        <w:pStyle w:val="a3"/>
        <w:spacing w:before="164" w:line="300" w:lineRule="auto"/>
        <w:ind w:right="26"/>
        <w:rPr>
          <w:sz w:val="14"/>
          <w:szCs w:val="14"/>
          <w:lang w:val="ru-RU"/>
        </w:rPr>
      </w:pPr>
      <w:r w:rsidRPr="00AA72BA">
        <w:rPr>
          <w:sz w:val="14"/>
          <w:szCs w:val="14"/>
          <w:lang w:val="ru-RU"/>
        </w:rPr>
        <w:t>Если питание автомобиля выключено, и он заперт, при внезапном дожде открытые люк и стекла могут быть автоматически закрыты.</w:t>
      </w:r>
    </w:p>
    <w:p w14:paraId="5EB0074B" w14:textId="77777777" w:rsidR="009E53D3" w:rsidRPr="00AA72BA" w:rsidRDefault="00D426C2" w:rsidP="003A7AE3">
      <w:pPr>
        <w:pStyle w:val="a3"/>
        <w:spacing w:before="113" w:line="300" w:lineRule="auto"/>
        <w:ind w:left="0" w:right="27"/>
        <w:rPr>
          <w:sz w:val="14"/>
          <w:szCs w:val="14"/>
          <w:lang w:val="ru-RU"/>
        </w:rPr>
      </w:pPr>
      <w:r w:rsidRPr="005F73CC">
        <w:rPr>
          <w:noProof/>
          <w:sz w:val="14"/>
          <w:szCs w:val="14"/>
        </w:rPr>
        <w:drawing>
          <wp:inline distT="0" distB="0" distL="0" distR="0" wp14:anchorId="4B8752B4" wp14:editId="217C9DC2">
            <wp:extent cx="200990" cy="201930"/>
            <wp:effectExtent l="0" t="0" r="8890" b="7620"/>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AA72BA">
        <w:rPr>
          <w:sz w:val="14"/>
          <w:szCs w:val="14"/>
          <w:lang w:val="ru-RU"/>
        </w:rPr>
        <w:t xml:space="preserve"> </w:t>
      </w:r>
      <w:r w:rsidR="00AA72BA" w:rsidRPr="00AA72BA">
        <w:rPr>
          <w:sz w:val="14"/>
          <w:szCs w:val="14"/>
          <w:lang w:val="ru-RU"/>
        </w:rPr>
        <w:t xml:space="preserve">Если </w:t>
      </w:r>
      <w:r w:rsidR="00AA72BA">
        <w:rPr>
          <w:sz w:val="14"/>
          <w:szCs w:val="14"/>
          <w:lang w:val="ru-RU"/>
        </w:rPr>
        <w:t>инициализация</w:t>
      </w:r>
      <w:r w:rsidR="00AA72BA" w:rsidRPr="00AA72BA">
        <w:rPr>
          <w:sz w:val="14"/>
          <w:szCs w:val="14"/>
          <w:lang w:val="ru-RU"/>
        </w:rPr>
        <w:t xml:space="preserve"> стеклоподъемников или люка не была выполнена, автоматическое закрытие в дождь будет недоступно. </w:t>
      </w:r>
      <w:r w:rsidRPr="005F73CC">
        <w:rPr>
          <w:noProof/>
          <w:spacing w:val="-20"/>
          <w:sz w:val="14"/>
          <w:szCs w:val="14"/>
        </w:rPr>
        <w:drawing>
          <wp:inline distT="0" distB="0" distL="0" distR="0" wp14:anchorId="44BCD133" wp14:editId="1AB2746F">
            <wp:extent cx="60000" cy="78000"/>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1" cstate="print"/>
                    <a:stretch>
                      <a:fillRect/>
                    </a:stretch>
                  </pic:blipFill>
                  <pic:spPr>
                    <a:xfrm>
                      <a:off x="0" y="0"/>
                      <a:ext cx="60000" cy="78000"/>
                    </a:xfrm>
                    <a:prstGeom prst="rect">
                      <a:avLst/>
                    </a:prstGeom>
                  </pic:spPr>
                </pic:pic>
              </a:graphicData>
            </a:graphic>
          </wp:inline>
        </w:drawing>
      </w:r>
    </w:p>
    <w:p w14:paraId="2214BFD5" w14:textId="77777777" w:rsidR="009E53D3" w:rsidRPr="00EA75DE" w:rsidRDefault="00AA72BA" w:rsidP="003A7AE3">
      <w:pPr>
        <w:pStyle w:val="4"/>
        <w:tabs>
          <w:tab w:val="left" w:pos="736"/>
          <w:tab w:val="left" w:pos="1769"/>
          <w:tab w:val="left" w:pos="2767"/>
        </w:tabs>
        <w:spacing w:before="121" w:line="300" w:lineRule="auto"/>
        <w:ind w:right="26"/>
        <w:rPr>
          <w:sz w:val="14"/>
          <w:szCs w:val="14"/>
          <w:lang w:val="ru-RU"/>
        </w:rPr>
      </w:pPr>
      <w:r w:rsidRPr="00AA72BA">
        <w:rPr>
          <w:color w:val="79C1F9"/>
          <w:sz w:val="14"/>
          <w:szCs w:val="14"/>
          <w:lang w:val="ru-RU"/>
        </w:rPr>
        <w:t>Автоматическое</w:t>
      </w:r>
      <w:r w:rsidRPr="00EA75DE">
        <w:rPr>
          <w:color w:val="79C1F9"/>
          <w:sz w:val="14"/>
          <w:szCs w:val="14"/>
          <w:lang w:val="ru-RU"/>
        </w:rPr>
        <w:t xml:space="preserve"> </w:t>
      </w:r>
      <w:r w:rsidRPr="00AA72BA">
        <w:rPr>
          <w:color w:val="79C1F9"/>
          <w:sz w:val="14"/>
          <w:szCs w:val="14"/>
          <w:lang w:val="ru-RU"/>
        </w:rPr>
        <w:t>закрытие</w:t>
      </w:r>
      <w:r w:rsidRPr="00EA75DE">
        <w:rPr>
          <w:color w:val="79C1F9"/>
          <w:sz w:val="14"/>
          <w:szCs w:val="14"/>
          <w:lang w:val="ru-RU"/>
        </w:rPr>
        <w:t xml:space="preserve"> </w:t>
      </w:r>
      <w:r w:rsidRPr="00AA72BA">
        <w:rPr>
          <w:color w:val="79C1F9"/>
          <w:sz w:val="14"/>
          <w:szCs w:val="14"/>
          <w:lang w:val="ru-RU"/>
        </w:rPr>
        <w:t>при</w:t>
      </w:r>
      <w:r w:rsidRPr="00EA75DE">
        <w:rPr>
          <w:color w:val="79C1F9"/>
          <w:sz w:val="14"/>
          <w:szCs w:val="14"/>
          <w:lang w:val="ru-RU"/>
        </w:rPr>
        <w:t xml:space="preserve"> </w:t>
      </w:r>
      <w:r w:rsidRPr="00AA72BA">
        <w:rPr>
          <w:color w:val="79C1F9"/>
          <w:sz w:val="14"/>
          <w:szCs w:val="14"/>
          <w:lang w:val="ru-RU"/>
        </w:rPr>
        <w:t>длительной</w:t>
      </w:r>
      <w:r w:rsidRPr="00EA75DE">
        <w:rPr>
          <w:color w:val="79C1F9"/>
          <w:sz w:val="14"/>
          <w:szCs w:val="14"/>
          <w:lang w:val="ru-RU"/>
        </w:rPr>
        <w:t xml:space="preserve"> </w:t>
      </w:r>
      <w:r w:rsidRPr="00AA72BA">
        <w:rPr>
          <w:color w:val="79C1F9"/>
          <w:sz w:val="14"/>
          <w:szCs w:val="14"/>
          <w:lang w:val="ru-RU"/>
        </w:rPr>
        <w:t>стоянке</w:t>
      </w:r>
    </w:p>
    <w:p w14:paraId="11102453" w14:textId="77777777" w:rsidR="009E53D3" w:rsidRPr="00AA72BA" w:rsidRDefault="00AA72BA" w:rsidP="003A7AE3">
      <w:pPr>
        <w:pStyle w:val="a3"/>
        <w:spacing w:before="164" w:line="300" w:lineRule="auto"/>
        <w:ind w:right="26"/>
        <w:rPr>
          <w:sz w:val="14"/>
          <w:szCs w:val="14"/>
          <w:lang w:val="ru-RU"/>
        </w:rPr>
      </w:pPr>
      <w:r w:rsidRPr="00AA72BA">
        <w:rPr>
          <w:sz w:val="14"/>
          <w:szCs w:val="14"/>
          <w:lang w:val="ru-RU"/>
        </w:rPr>
        <w:t xml:space="preserve">Если питание автомобиля </w:t>
      </w:r>
      <w:r w:rsidR="007E6F18" w:rsidRPr="00AA72BA">
        <w:rPr>
          <w:sz w:val="14"/>
          <w:szCs w:val="14"/>
          <w:lang w:val="ru-RU"/>
        </w:rPr>
        <w:t>выключено,</w:t>
      </w:r>
      <w:r w:rsidRPr="00AA72BA">
        <w:rPr>
          <w:sz w:val="14"/>
          <w:szCs w:val="14"/>
          <w:lang w:val="ru-RU"/>
        </w:rPr>
        <w:t xml:space="preserve"> и он остается запертым более 12 часов, при открытом люке или окнах люк, стекла и солнцезащитная шторка будут автоматически закрыты.</w:t>
      </w:r>
    </w:p>
    <w:p w14:paraId="5CAFF687" w14:textId="7AF0131D" w:rsidR="007E6F18" w:rsidRDefault="00AA72BA" w:rsidP="00916CBB">
      <w:pPr>
        <w:pStyle w:val="4"/>
        <w:spacing w:line="300" w:lineRule="auto"/>
        <w:rPr>
          <w:color w:val="79C1F9"/>
          <w:spacing w:val="-2"/>
          <w:sz w:val="14"/>
          <w:szCs w:val="14"/>
          <w:lang w:val="ru-RU"/>
        </w:rPr>
      </w:pPr>
      <w:r w:rsidRPr="00AA72BA">
        <w:rPr>
          <w:color w:val="79C1F9"/>
          <w:spacing w:val="-2"/>
          <w:sz w:val="14"/>
          <w:szCs w:val="14"/>
          <w:lang w:val="ru-RU"/>
        </w:rPr>
        <w:t>Устранение обледенения</w:t>
      </w:r>
    </w:p>
    <w:p w14:paraId="671A39F7" w14:textId="77777777" w:rsidR="00916CBB" w:rsidRPr="00916CBB" w:rsidRDefault="00916CBB" w:rsidP="00916CBB">
      <w:pPr>
        <w:pStyle w:val="4"/>
        <w:spacing w:line="300" w:lineRule="auto"/>
        <w:rPr>
          <w:color w:val="79C1F9"/>
          <w:spacing w:val="-2"/>
          <w:sz w:val="14"/>
          <w:szCs w:val="14"/>
          <w:lang w:val="ru-RU"/>
        </w:rPr>
      </w:pPr>
    </w:p>
    <w:p w14:paraId="65917A26" w14:textId="77777777" w:rsidR="009E53D3" w:rsidRPr="00AA72BA" w:rsidRDefault="00AA72BA" w:rsidP="003A7AE3">
      <w:pPr>
        <w:pStyle w:val="a3"/>
        <w:spacing w:line="300" w:lineRule="auto"/>
        <w:rPr>
          <w:lang w:val="ru-RU"/>
        </w:rPr>
        <w:sectPr w:rsidR="009E53D3" w:rsidRPr="00AA72BA">
          <w:type w:val="continuous"/>
          <w:pgSz w:w="8740" w:h="11910"/>
          <w:pgMar w:top="320" w:right="850" w:bottom="280" w:left="850" w:header="0" w:footer="362" w:gutter="0"/>
          <w:cols w:num="2" w:space="720" w:equalWidth="0">
            <w:col w:w="3345" w:space="321"/>
            <w:col w:w="3374"/>
          </w:cols>
        </w:sectPr>
      </w:pPr>
      <w:r w:rsidRPr="00AA72BA">
        <w:rPr>
          <w:sz w:val="14"/>
          <w:szCs w:val="14"/>
          <w:lang w:val="ru-RU"/>
        </w:rPr>
        <w:t>После однократного срабатывания функции защиты от защемления стекла люка/солнцезащитной шторки активируется</w:t>
      </w:r>
      <w:r>
        <w:rPr>
          <w:sz w:val="14"/>
          <w:szCs w:val="14"/>
          <w:lang w:val="ru-RU"/>
        </w:rPr>
        <w:t xml:space="preserve"> </w:t>
      </w:r>
      <w:r w:rsidRPr="00AA72BA">
        <w:rPr>
          <w:sz w:val="14"/>
          <w:szCs w:val="14"/>
          <w:lang w:val="ru-RU"/>
        </w:rPr>
        <w:t xml:space="preserve">функция </w:t>
      </w:r>
      <w:r>
        <w:rPr>
          <w:sz w:val="14"/>
          <w:szCs w:val="14"/>
          <w:lang w:val="ru-RU"/>
        </w:rPr>
        <w:t>устранения обледенения</w:t>
      </w:r>
      <w:r w:rsidRPr="00AA72BA">
        <w:rPr>
          <w:sz w:val="14"/>
          <w:szCs w:val="14"/>
          <w:lang w:val="ru-RU"/>
        </w:rPr>
        <w:t>, и защита от защемления временно перестает действовать при повторном движении люка или шторки в том же направлении.</w:t>
      </w:r>
    </w:p>
    <w:p w14:paraId="1907ED3B" w14:textId="74144E9F" w:rsidR="009E53D3" w:rsidRPr="00EA75DE" w:rsidRDefault="00AE256B" w:rsidP="00AE256B">
      <w:pPr>
        <w:spacing w:before="72"/>
        <w:rPr>
          <w:i/>
          <w:sz w:val="18"/>
          <w:szCs w:val="18"/>
          <w:lang w:val="ru-RU"/>
        </w:rPr>
      </w:pPr>
      <w:r w:rsidRPr="00AA72BA">
        <w:rPr>
          <w:lang w:val="ru-RU"/>
        </w:rPr>
        <w:lastRenderedPageBreak/>
        <w:t xml:space="preserve">                                                             </w:t>
      </w:r>
      <w:r w:rsidR="003A7AE3">
        <w:rPr>
          <w:lang w:val="ru-RU"/>
        </w:rPr>
        <w:t xml:space="preserve">  </w:t>
      </w:r>
      <w:r w:rsidRPr="00EA75DE">
        <w:rPr>
          <w:i/>
          <w:color w:val="007FFF"/>
          <w:spacing w:val="-2"/>
          <w:sz w:val="18"/>
          <w:szCs w:val="18"/>
          <w:lang w:val="ru-RU"/>
        </w:rPr>
        <w:t>Подготовка перед началом движения</w:t>
      </w:r>
    </w:p>
    <w:p w14:paraId="6024B9B6" w14:textId="77777777" w:rsidR="009E53D3" w:rsidRPr="00EA75DE" w:rsidRDefault="00D426C2">
      <w:pPr>
        <w:pStyle w:val="a3"/>
        <w:spacing w:before="10"/>
        <w:ind w:left="0"/>
        <w:jc w:val="left"/>
        <w:rPr>
          <w:i/>
          <w:sz w:val="5"/>
          <w:lang w:val="ru-RU"/>
        </w:rPr>
      </w:pPr>
      <w:r>
        <w:rPr>
          <w:i/>
          <w:noProof/>
          <w:sz w:val="5"/>
        </w:rPr>
        <mc:AlternateContent>
          <mc:Choice Requires="wps">
            <w:drawing>
              <wp:anchor distT="0" distB="0" distL="0" distR="0" simplePos="0" relativeHeight="251951104" behindDoc="1" locked="0" layoutInCell="1" allowOverlap="1" wp14:anchorId="4B29972C" wp14:editId="15994C74">
                <wp:simplePos x="0" y="0"/>
                <wp:positionH relativeFrom="page">
                  <wp:posOffset>557999</wp:posOffset>
                </wp:positionH>
                <wp:positionV relativeFrom="paragraph">
                  <wp:posOffset>58165</wp:posOffset>
                </wp:positionV>
                <wp:extent cx="4428490" cy="3810"/>
                <wp:effectExtent l="0" t="0" r="0" b="0"/>
                <wp:wrapTopAndBottom/>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0ED7E5E" id="Graphic 340" o:spid="_x0000_s1026" style="position:absolute;margin-left:43.95pt;margin-top:4.6pt;width:348.7pt;height:.3pt;z-index:-25136537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7BF56DAE" w14:textId="77777777" w:rsidR="009E53D3" w:rsidRPr="00EA75DE" w:rsidRDefault="009E53D3">
      <w:pPr>
        <w:pStyle w:val="a3"/>
        <w:spacing w:before="1"/>
        <w:ind w:left="0"/>
        <w:jc w:val="left"/>
        <w:rPr>
          <w:i/>
          <w:sz w:val="6"/>
          <w:lang w:val="ru-RU"/>
        </w:rPr>
      </w:pPr>
    </w:p>
    <w:p w14:paraId="117DA200" w14:textId="77777777" w:rsidR="009E53D3" w:rsidRPr="00EA75DE" w:rsidRDefault="009E53D3">
      <w:pPr>
        <w:pStyle w:val="a3"/>
        <w:jc w:val="left"/>
        <w:rPr>
          <w:i/>
          <w:sz w:val="6"/>
          <w:lang w:val="ru-RU"/>
        </w:rPr>
        <w:sectPr w:rsidR="009E53D3" w:rsidRPr="00EA75DE">
          <w:pgSz w:w="8740" w:h="11910"/>
          <w:pgMar w:top="220" w:right="850" w:bottom="560" w:left="850" w:header="0" w:footer="362" w:gutter="0"/>
          <w:cols w:space="720"/>
        </w:sectPr>
      </w:pPr>
    </w:p>
    <w:p w14:paraId="1BBCA229" w14:textId="77777777" w:rsidR="00AA72BA" w:rsidRPr="00AA72BA" w:rsidRDefault="00AA72BA" w:rsidP="003A7AE3">
      <w:pPr>
        <w:pStyle w:val="a3"/>
        <w:spacing w:before="82" w:line="300" w:lineRule="auto"/>
        <w:rPr>
          <w:sz w:val="14"/>
          <w:szCs w:val="14"/>
          <w:lang w:val="ru-RU"/>
        </w:rPr>
      </w:pPr>
      <w:r w:rsidRPr="00AA72BA">
        <w:rPr>
          <w:sz w:val="14"/>
          <w:szCs w:val="14"/>
          <w:lang w:val="ru-RU"/>
        </w:rPr>
        <w:t xml:space="preserve">После активации функции </w:t>
      </w:r>
      <w:r>
        <w:rPr>
          <w:sz w:val="14"/>
          <w:szCs w:val="14"/>
          <w:lang w:val="ru-RU"/>
        </w:rPr>
        <w:t>устранения обледенения</w:t>
      </w:r>
      <w:r w:rsidRPr="00AA72BA">
        <w:rPr>
          <w:sz w:val="14"/>
          <w:szCs w:val="14"/>
          <w:lang w:val="ru-RU"/>
        </w:rPr>
        <w:t xml:space="preserve"> необходимо нажать и удерживать кнопку управления люком/шторкой на мультимедийном дисплее для ручного перемещения. В этом случае автоматическая команда также будет восприниматься как ручное управление.</w:t>
      </w:r>
      <w:r>
        <w:rPr>
          <w:sz w:val="14"/>
          <w:szCs w:val="14"/>
          <w:lang w:val="ru-RU"/>
        </w:rPr>
        <w:t xml:space="preserve">                                                            </w:t>
      </w:r>
      <w:r w:rsidRPr="00AA72BA">
        <w:rPr>
          <w:sz w:val="14"/>
          <w:szCs w:val="14"/>
          <w:lang w:val="ru-RU"/>
        </w:rPr>
        <w:t>Функция устранения обледенения отключается, а защита от защемления снова активируется в следующих случаях:</w:t>
      </w:r>
    </w:p>
    <w:p w14:paraId="2EA5AF4D" w14:textId="77777777" w:rsidR="00AA72BA" w:rsidRPr="00AA72BA" w:rsidRDefault="00AA72BA" w:rsidP="003A7AE3">
      <w:pPr>
        <w:pStyle w:val="a6"/>
        <w:numPr>
          <w:ilvl w:val="1"/>
          <w:numId w:val="98"/>
        </w:numPr>
        <w:tabs>
          <w:tab w:val="left" w:pos="254"/>
        </w:tabs>
        <w:spacing w:before="14" w:line="300" w:lineRule="auto"/>
        <w:rPr>
          <w:spacing w:val="-2"/>
          <w:sz w:val="14"/>
          <w:szCs w:val="14"/>
          <w:lang w:val="ru-RU"/>
        </w:rPr>
      </w:pPr>
      <w:r w:rsidRPr="00AA72BA">
        <w:rPr>
          <w:spacing w:val="-2"/>
          <w:sz w:val="14"/>
          <w:szCs w:val="14"/>
          <w:lang w:val="ru-RU"/>
        </w:rPr>
        <w:t>через 10 секунд после завершения работы функции защиты от защемления;</w:t>
      </w:r>
    </w:p>
    <w:p w14:paraId="2542DD7D" w14:textId="77777777" w:rsidR="00AA72BA" w:rsidRPr="00AA72BA" w:rsidRDefault="00AA72BA" w:rsidP="003A7AE3">
      <w:pPr>
        <w:pStyle w:val="a6"/>
        <w:numPr>
          <w:ilvl w:val="1"/>
          <w:numId w:val="98"/>
        </w:numPr>
        <w:tabs>
          <w:tab w:val="left" w:pos="254"/>
        </w:tabs>
        <w:spacing w:before="14" w:line="300" w:lineRule="auto"/>
        <w:rPr>
          <w:spacing w:val="-2"/>
          <w:sz w:val="14"/>
          <w:szCs w:val="14"/>
          <w:lang w:val="ru-RU"/>
        </w:rPr>
      </w:pPr>
      <w:r w:rsidRPr="00AA72BA">
        <w:rPr>
          <w:spacing w:val="-2"/>
          <w:sz w:val="14"/>
          <w:szCs w:val="14"/>
          <w:lang w:val="ru-RU"/>
        </w:rPr>
        <w:t>после следующей остановки движения люка или шторки;</w:t>
      </w:r>
    </w:p>
    <w:p w14:paraId="1137C6F3" w14:textId="77777777" w:rsidR="00AA72BA" w:rsidRPr="00AA72BA" w:rsidRDefault="00AA72BA" w:rsidP="003A7AE3">
      <w:pPr>
        <w:pStyle w:val="a6"/>
        <w:numPr>
          <w:ilvl w:val="1"/>
          <w:numId w:val="98"/>
        </w:numPr>
        <w:tabs>
          <w:tab w:val="left" w:pos="254"/>
        </w:tabs>
        <w:spacing w:before="14" w:line="300" w:lineRule="auto"/>
        <w:rPr>
          <w:spacing w:val="-2"/>
          <w:sz w:val="14"/>
          <w:szCs w:val="14"/>
          <w:lang w:val="ru-RU"/>
        </w:rPr>
      </w:pPr>
      <w:r w:rsidRPr="00AA72BA">
        <w:rPr>
          <w:spacing w:val="-2"/>
          <w:sz w:val="14"/>
          <w:szCs w:val="14"/>
          <w:lang w:val="ru-RU"/>
        </w:rPr>
        <w:t>при изменении направления движения;</w:t>
      </w:r>
    </w:p>
    <w:p w14:paraId="23D81725" w14:textId="77777777" w:rsidR="009E53D3" w:rsidRPr="00AA72BA" w:rsidRDefault="00AA72BA" w:rsidP="003A7AE3">
      <w:pPr>
        <w:pStyle w:val="a6"/>
        <w:numPr>
          <w:ilvl w:val="1"/>
          <w:numId w:val="98"/>
        </w:numPr>
        <w:tabs>
          <w:tab w:val="left" w:pos="254"/>
        </w:tabs>
        <w:spacing w:before="14" w:line="300" w:lineRule="auto"/>
        <w:rPr>
          <w:sz w:val="14"/>
          <w:szCs w:val="14"/>
          <w:lang w:val="ru-RU"/>
        </w:rPr>
      </w:pPr>
      <w:r w:rsidRPr="00AA72BA">
        <w:rPr>
          <w:spacing w:val="-2"/>
          <w:sz w:val="14"/>
          <w:szCs w:val="14"/>
          <w:lang w:val="ru-RU"/>
        </w:rPr>
        <w:t>при управлении люком с помощью дистанционного пульта.</w:t>
      </w:r>
    </w:p>
    <w:p w14:paraId="33FCA921" w14:textId="77777777" w:rsidR="009E53D3" w:rsidRPr="00AA72BA" w:rsidRDefault="00AA72BA" w:rsidP="003A7AE3">
      <w:pPr>
        <w:pStyle w:val="4"/>
        <w:spacing w:before="120" w:line="300" w:lineRule="auto"/>
        <w:jc w:val="both"/>
        <w:rPr>
          <w:sz w:val="14"/>
          <w:szCs w:val="14"/>
          <w:lang w:val="ru-RU"/>
        </w:rPr>
      </w:pPr>
      <w:r w:rsidRPr="00AA72BA">
        <w:rPr>
          <w:color w:val="79C1F9"/>
          <w:spacing w:val="-2"/>
          <w:sz w:val="14"/>
          <w:szCs w:val="14"/>
          <w:lang w:val="ru-RU"/>
        </w:rPr>
        <w:t>Защита от защемления</w:t>
      </w:r>
    </w:p>
    <w:p w14:paraId="7EF123C9" w14:textId="77777777" w:rsidR="009E53D3" w:rsidRPr="00AA72BA" w:rsidRDefault="00AA72BA" w:rsidP="003A7AE3">
      <w:pPr>
        <w:pStyle w:val="5"/>
        <w:spacing w:before="130" w:line="300" w:lineRule="auto"/>
        <w:rPr>
          <w:sz w:val="14"/>
          <w:szCs w:val="14"/>
          <w:lang w:val="ru-RU"/>
        </w:rPr>
      </w:pPr>
      <w:r w:rsidRPr="00AA72BA">
        <w:rPr>
          <w:color w:val="1E6CEB"/>
          <w:spacing w:val="-2"/>
          <w:sz w:val="14"/>
          <w:szCs w:val="14"/>
          <w:lang w:val="ru-RU"/>
        </w:rPr>
        <w:t>Защита от защемления при наклонном положении</w:t>
      </w:r>
    </w:p>
    <w:p w14:paraId="03F6DD32" w14:textId="77777777" w:rsidR="009E53D3" w:rsidRPr="00AA72BA" w:rsidRDefault="00AA72BA" w:rsidP="003A7AE3">
      <w:pPr>
        <w:pStyle w:val="a6"/>
        <w:numPr>
          <w:ilvl w:val="1"/>
          <w:numId w:val="98"/>
        </w:numPr>
        <w:tabs>
          <w:tab w:val="left" w:pos="255"/>
        </w:tabs>
        <w:spacing w:before="69" w:line="300" w:lineRule="auto"/>
        <w:rPr>
          <w:sz w:val="14"/>
          <w:szCs w:val="14"/>
          <w:lang w:val="ru-RU"/>
        </w:rPr>
      </w:pPr>
      <w:r w:rsidRPr="00AA72BA">
        <w:rPr>
          <w:sz w:val="14"/>
          <w:szCs w:val="14"/>
          <w:lang w:val="ru-RU"/>
        </w:rPr>
        <w:t>При наклоне стекла люка, если оно встречает препятствие, стекло возвращается в закрытое положение.</w:t>
      </w:r>
    </w:p>
    <w:p w14:paraId="30906E5A" w14:textId="77777777" w:rsidR="009E53D3" w:rsidRPr="00AA72BA" w:rsidRDefault="00AA72BA" w:rsidP="003A7AE3">
      <w:pPr>
        <w:pStyle w:val="a6"/>
        <w:numPr>
          <w:ilvl w:val="1"/>
          <w:numId w:val="98"/>
        </w:numPr>
        <w:tabs>
          <w:tab w:val="left" w:pos="255"/>
        </w:tabs>
        <w:spacing w:line="300" w:lineRule="auto"/>
        <w:rPr>
          <w:sz w:val="14"/>
          <w:szCs w:val="14"/>
          <w:lang w:val="ru-RU"/>
        </w:rPr>
      </w:pPr>
      <w:r w:rsidRPr="00AA72BA">
        <w:rPr>
          <w:sz w:val="14"/>
          <w:szCs w:val="14"/>
          <w:lang w:val="ru-RU"/>
        </w:rPr>
        <w:t>При закрытии стекла люка из наклонного положения, если оно встречает препятствие, стекло возвращается в полностью открытое наклонное положение.</w:t>
      </w:r>
    </w:p>
    <w:p w14:paraId="2FE64C76" w14:textId="77777777" w:rsidR="009E53D3" w:rsidRPr="00AA72BA" w:rsidRDefault="00AA72BA" w:rsidP="003A7AE3">
      <w:pPr>
        <w:spacing w:before="21" w:line="300" w:lineRule="auto"/>
        <w:ind w:left="28"/>
        <w:rPr>
          <w:sz w:val="14"/>
          <w:szCs w:val="14"/>
          <w:lang w:val="ru-RU"/>
        </w:rPr>
      </w:pPr>
      <w:r w:rsidRPr="00AA72BA">
        <w:rPr>
          <w:color w:val="1E6CEB"/>
          <w:spacing w:val="-2"/>
          <w:sz w:val="14"/>
          <w:szCs w:val="14"/>
          <w:lang w:val="ru-RU"/>
        </w:rPr>
        <w:t>Защита от защемления стекла и солнцезащитной шторки люка</w:t>
      </w:r>
    </w:p>
    <w:p w14:paraId="31101592" w14:textId="77777777" w:rsidR="00AA72BA" w:rsidRPr="007E6F18" w:rsidRDefault="00AA72BA" w:rsidP="003A7AE3">
      <w:pPr>
        <w:pStyle w:val="a6"/>
        <w:numPr>
          <w:ilvl w:val="1"/>
          <w:numId w:val="98"/>
        </w:numPr>
        <w:tabs>
          <w:tab w:val="left" w:pos="255"/>
        </w:tabs>
        <w:spacing w:before="14" w:line="300" w:lineRule="auto"/>
        <w:rPr>
          <w:sz w:val="14"/>
          <w:szCs w:val="14"/>
          <w:lang w:val="ru-RU"/>
        </w:rPr>
      </w:pPr>
      <w:r w:rsidRPr="007E6F18">
        <w:rPr>
          <w:sz w:val="14"/>
          <w:szCs w:val="14"/>
          <w:lang w:val="ru-RU"/>
        </w:rPr>
        <w:t xml:space="preserve">Если при открытии стекла люка или солнцезащитной шторки возникает препятствие, </w:t>
      </w:r>
      <w:r w:rsidR="007E6F18">
        <w:rPr>
          <w:sz w:val="14"/>
          <w:szCs w:val="14"/>
          <w:lang w:val="ru-RU"/>
        </w:rPr>
        <w:t>стекло</w:t>
      </w:r>
      <w:r w:rsidR="007E6F18" w:rsidRPr="007E6F18">
        <w:rPr>
          <w:sz w:val="14"/>
          <w:szCs w:val="14"/>
          <w:lang w:val="ru-RU"/>
        </w:rPr>
        <w:t xml:space="preserve"> </w:t>
      </w:r>
      <w:r w:rsidR="007E6F18">
        <w:rPr>
          <w:sz w:val="14"/>
          <w:szCs w:val="14"/>
          <w:lang w:val="ru-RU"/>
        </w:rPr>
        <w:t>люка</w:t>
      </w:r>
      <w:r w:rsidR="007E6F18" w:rsidRPr="007E6F18">
        <w:rPr>
          <w:sz w:val="14"/>
          <w:szCs w:val="14"/>
          <w:lang w:val="ru-RU"/>
        </w:rPr>
        <w:t xml:space="preserve"> </w:t>
      </w:r>
      <w:r w:rsidR="007E6F18">
        <w:rPr>
          <w:sz w:val="14"/>
          <w:szCs w:val="14"/>
          <w:lang w:val="ru-RU"/>
        </w:rPr>
        <w:t>или</w:t>
      </w:r>
      <w:r w:rsidR="007E6F18" w:rsidRPr="007E6F18">
        <w:rPr>
          <w:sz w:val="14"/>
          <w:szCs w:val="14"/>
          <w:lang w:val="ru-RU"/>
        </w:rPr>
        <w:t xml:space="preserve"> </w:t>
      </w:r>
      <w:r w:rsidR="008860F5">
        <w:rPr>
          <w:sz w:val="14"/>
          <w:szCs w:val="14"/>
          <w:lang w:val="ru-RU"/>
        </w:rPr>
        <w:t>шторка</w:t>
      </w:r>
      <w:r w:rsidR="008860F5" w:rsidRPr="007E6F18">
        <w:rPr>
          <w:sz w:val="14"/>
          <w:szCs w:val="14"/>
          <w:lang w:val="ru-RU"/>
        </w:rPr>
        <w:t xml:space="preserve"> возвращается</w:t>
      </w:r>
      <w:r w:rsidRPr="007E6F18">
        <w:rPr>
          <w:sz w:val="14"/>
          <w:szCs w:val="14"/>
          <w:lang w:val="ru-RU"/>
        </w:rPr>
        <w:t xml:space="preserve"> на 50 мм назад или полностью закрывается.</w:t>
      </w:r>
    </w:p>
    <w:p w14:paraId="51185F8D" w14:textId="77777777" w:rsidR="009E53D3" w:rsidRPr="00AA72BA" w:rsidRDefault="00AA72BA" w:rsidP="003A7AE3">
      <w:pPr>
        <w:pStyle w:val="a6"/>
        <w:numPr>
          <w:ilvl w:val="1"/>
          <w:numId w:val="98"/>
        </w:numPr>
        <w:tabs>
          <w:tab w:val="left" w:pos="255"/>
        </w:tabs>
        <w:spacing w:before="14" w:line="300" w:lineRule="auto"/>
        <w:rPr>
          <w:sz w:val="14"/>
          <w:szCs w:val="14"/>
          <w:lang w:val="ru-RU"/>
        </w:rPr>
      </w:pPr>
      <w:r w:rsidRPr="00AA72BA">
        <w:rPr>
          <w:sz w:val="14"/>
          <w:szCs w:val="14"/>
          <w:lang w:val="ru-RU"/>
        </w:rPr>
        <w:t xml:space="preserve">Если при закрытии стекла люка или солнцезащитной шторки возникает препятствие, </w:t>
      </w:r>
      <w:r w:rsidR="007E6F18" w:rsidRPr="007E6F18">
        <w:rPr>
          <w:sz w:val="14"/>
          <w:szCs w:val="14"/>
          <w:lang w:val="ru-RU"/>
        </w:rPr>
        <w:t xml:space="preserve">стекло люка или </w:t>
      </w:r>
      <w:r w:rsidR="007B2A7C" w:rsidRPr="007E6F18">
        <w:rPr>
          <w:sz w:val="14"/>
          <w:szCs w:val="14"/>
          <w:lang w:val="ru-RU"/>
        </w:rPr>
        <w:t xml:space="preserve">шторка </w:t>
      </w:r>
      <w:r w:rsidR="007B2A7C" w:rsidRPr="00AA72BA">
        <w:rPr>
          <w:sz w:val="14"/>
          <w:szCs w:val="14"/>
          <w:lang w:val="ru-RU"/>
        </w:rPr>
        <w:t>возвращается</w:t>
      </w:r>
      <w:r w:rsidRPr="00AA72BA">
        <w:rPr>
          <w:sz w:val="14"/>
          <w:szCs w:val="14"/>
          <w:lang w:val="ru-RU"/>
        </w:rPr>
        <w:t xml:space="preserve"> на 200 мм назад или в полностью открытое положение.</w:t>
      </w:r>
    </w:p>
    <w:p w14:paraId="2F167213" w14:textId="77777777" w:rsidR="009E53D3" w:rsidRPr="00EA75DE" w:rsidRDefault="00D426C2" w:rsidP="003A7AE3">
      <w:pPr>
        <w:pStyle w:val="a3"/>
        <w:spacing w:before="82" w:line="300" w:lineRule="auto"/>
        <w:ind w:left="255"/>
        <w:jc w:val="left"/>
        <w:rPr>
          <w:sz w:val="14"/>
          <w:szCs w:val="14"/>
          <w:lang w:val="ru-RU"/>
        </w:rPr>
      </w:pPr>
      <w:r w:rsidRPr="00AA72BA">
        <w:rPr>
          <w:sz w:val="14"/>
          <w:szCs w:val="14"/>
          <w:lang w:val="ru-RU"/>
        </w:rPr>
        <w:br w:type="column"/>
      </w:r>
    </w:p>
    <w:p w14:paraId="0B23122E" w14:textId="77777777" w:rsidR="009E53D3" w:rsidRPr="007E6F18" w:rsidRDefault="00D426C2" w:rsidP="003A7AE3">
      <w:pPr>
        <w:pStyle w:val="a3"/>
        <w:spacing w:line="300" w:lineRule="auto"/>
        <w:ind w:right="26" w:hanging="28"/>
        <w:rPr>
          <w:sz w:val="14"/>
          <w:szCs w:val="14"/>
          <w:lang w:val="ru-RU"/>
        </w:rPr>
      </w:pPr>
      <w:r w:rsidRPr="001F719C">
        <w:rPr>
          <w:noProof/>
          <w:sz w:val="14"/>
          <w:szCs w:val="14"/>
        </w:rPr>
        <w:drawing>
          <wp:inline distT="0" distB="0" distL="0" distR="0" wp14:anchorId="3516ACF9" wp14:editId="41F69417">
            <wp:extent cx="200990" cy="201929"/>
            <wp:effectExtent l="0" t="0" r="8890" b="8255"/>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7E6F18">
        <w:rPr>
          <w:sz w:val="14"/>
          <w:szCs w:val="14"/>
          <w:lang w:val="ru-RU"/>
        </w:rPr>
        <w:t xml:space="preserve"> </w:t>
      </w:r>
      <w:r w:rsidR="007E6F18" w:rsidRPr="007E6F18">
        <w:rPr>
          <w:sz w:val="14"/>
          <w:szCs w:val="14"/>
          <w:lang w:val="ru-RU"/>
        </w:rPr>
        <w:t xml:space="preserve">Во время движения люка, если невозможно открыть или закрыть его из-за срабатывания защиты от защемления, в течение 10 секунд после ее срабатывания необходимо нажать и удерживать кнопку </w:t>
      </w:r>
      <w:r w:rsidR="007E6F18">
        <w:rPr>
          <w:sz w:val="14"/>
          <w:szCs w:val="14"/>
          <w:lang w:val="ru-RU"/>
        </w:rPr>
        <w:t>закрывания</w:t>
      </w:r>
      <w:r w:rsidR="007E6F18" w:rsidRPr="007E6F18">
        <w:rPr>
          <w:sz w:val="14"/>
          <w:szCs w:val="14"/>
          <w:lang w:val="ru-RU"/>
        </w:rPr>
        <w:t xml:space="preserve"> или </w:t>
      </w:r>
      <w:r w:rsidR="007E6F18">
        <w:rPr>
          <w:sz w:val="14"/>
          <w:szCs w:val="14"/>
          <w:lang w:val="ru-RU"/>
        </w:rPr>
        <w:t>открывания</w:t>
      </w:r>
      <w:r w:rsidR="007E6F18" w:rsidRPr="007E6F18">
        <w:rPr>
          <w:sz w:val="14"/>
          <w:szCs w:val="14"/>
          <w:lang w:val="ru-RU"/>
        </w:rPr>
        <w:t>. В этом случае функции защиты от защемления и автоматического управления будут временно приостановлены, и люк</w:t>
      </w:r>
      <w:r w:rsidR="007E6F18">
        <w:rPr>
          <w:sz w:val="14"/>
          <w:szCs w:val="14"/>
          <w:lang w:val="ru-RU"/>
        </w:rPr>
        <w:t>ом</w:t>
      </w:r>
      <w:r w:rsidR="007E6F18" w:rsidRPr="007E6F18">
        <w:rPr>
          <w:sz w:val="14"/>
          <w:szCs w:val="14"/>
          <w:lang w:val="ru-RU"/>
        </w:rPr>
        <w:t xml:space="preserve"> или шторк</w:t>
      </w:r>
      <w:r w:rsidR="007E6F18">
        <w:rPr>
          <w:sz w:val="14"/>
          <w:szCs w:val="14"/>
          <w:lang w:val="ru-RU"/>
        </w:rPr>
        <w:t>ой</w:t>
      </w:r>
      <w:r w:rsidR="007E6F18" w:rsidRPr="007E6F18">
        <w:rPr>
          <w:sz w:val="14"/>
          <w:szCs w:val="14"/>
          <w:lang w:val="ru-RU"/>
        </w:rPr>
        <w:t xml:space="preserve"> </w:t>
      </w:r>
      <w:r w:rsidR="007E6F18">
        <w:rPr>
          <w:sz w:val="14"/>
          <w:szCs w:val="14"/>
          <w:lang w:val="ru-RU"/>
        </w:rPr>
        <w:t xml:space="preserve">можно </w:t>
      </w:r>
      <w:r w:rsidR="007E6F18" w:rsidRPr="007E6F18">
        <w:rPr>
          <w:sz w:val="14"/>
          <w:szCs w:val="14"/>
          <w:lang w:val="ru-RU"/>
        </w:rPr>
        <w:t xml:space="preserve">управлять вручную. После отпускания кнопки движение остановится. Через 10 секунд функции защиты от защемления и автоматического управления будут восстановлены. </w:t>
      </w:r>
      <w:r w:rsidRPr="001F719C">
        <w:rPr>
          <w:noProof/>
          <w:spacing w:val="-20"/>
          <w:sz w:val="14"/>
          <w:szCs w:val="14"/>
        </w:rPr>
        <w:drawing>
          <wp:inline distT="0" distB="0" distL="0" distR="0" wp14:anchorId="2B9C02B5" wp14:editId="1B20B71E">
            <wp:extent cx="60000" cy="78000"/>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1" cstate="print"/>
                    <a:stretch>
                      <a:fillRect/>
                    </a:stretch>
                  </pic:blipFill>
                  <pic:spPr>
                    <a:xfrm>
                      <a:off x="0" y="0"/>
                      <a:ext cx="60000" cy="78000"/>
                    </a:xfrm>
                    <a:prstGeom prst="rect">
                      <a:avLst/>
                    </a:prstGeom>
                  </pic:spPr>
                </pic:pic>
              </a:graphicData>
            </a:graphic>
          </wp:inline>
        </w:drawing>
      </w:r>
    </w:p>
    <w:p w14:paraId="5B7D28EE" w14:textId="77777777" w:rsidR="009E53D3" w:rsidRPr="007E6F18" w:rsidRDefault="00D426C2" w:rsidP="003A7AE3">
      <w:pPr>
        <w:pStyle w:val="a3"/>
        <w:spacing w:before="172" w:line="300" w:lineRule="auto"/>
        <w:ind w:right="26" w:hanging="28"/>
        <w:rPr>
          <w:sz w:val="14"/>
          <w:szCs w:val="14"/>
          <w:lang w:val="ru-RU"/>
        </w:rPr>
      </w:pPr>
      <w:r w:rsidRPr="001F719C">
        <w:rPr>
          <w:noProof/>
          <w:sz w:val="14"/>
          <w:szCs w:val="14"/>
        </w:rPr>
        <w:drawing>
          <wp:inline distT="0" distB="0" distL="0" distR="0" wp14:anchorId="511DB9D0" wp14:editId="7C6E3813">
            <wp:extent cx="200990" cy="201929"/>
            <wp:effectExtent l="0" t="0" r="8890" b="8255"/>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7E6F18">
        <w:rPr>
          <w:sz w:val="14"/>
          <w:szCs w:val="14"/>
          <w:lang w:val="ru-RU"/>
        </w:rPr>
        <w:t xml:space="preserve"> </w:t>
      </w:r>
      <w:r w:rsidR="007E6F18" w:rsidRPr="007E6F18">
        <w:rPr>
          <w:sz w:val="14"/>
          <w:szCs w:val="14"/>
          <w:lang w:val="ru-RU"/>
        </w:rPr>
        <w:t>Перед началом работы необходимо проверить, нет ли посторонних предметов в направляющих люка, чтобы избежать повреждения механизма при его принудительном открытии или закрытии.</w:t>
      </w:r>
      <w:r w:rsidRPr="001F719C">
        <w:rPr>
          <w:noProof/>
          <w:spacing w:val="-19"/>
          <w:sz w:val="14"/>
          <w:szCs w:val="14"/>
        </w:rPr>
        <w:drawing>
          <wp:inline distT="0" distB="0" distL="0" distR="0" wp14:anchorId="2B6A371A" wp14:editId="24D0A036">
            <wp:extent cx="60000" cy="78000"/>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11" cstate="print"/>
                    <a:stretch>
                      <a:fillRect/>
                    </a:stretch>
                  </pic:blipFill>
                  <pic:spPr>
                    <a:xfrm>
                      <a:off x="0" y="0"/>
                      <a:ext cx="60000" cy="78000"/>
                    </a:xfrm>
                    <a:prstGeom prst="rect">
                      <a:avLst/>
                    </a:prstGeom>
                  </pic:spPr>
                </pic:pic>
              </a:graphicData>
            </a:graphic>
          </wp:inline>
        </w:drawing>
      </w:r>
    </w:p>
    <w:p w14:paraId="6B981178" w14:textId="77777777" w:rsidR="009E53D3" w:rsidRPr="007E6F18" w:rsidRDefault="007E6F18" w:rsidP="003A7AE3">
      <w:pPr>
        <w:pStyle w:val="4"/>
        <w:spacing w:before="119" w:line="300" w:lineRule="auto"/>
        <w:rPr>
          <w:sz w:val="14"/>
          <w:szCs w:val="14"/>
          <w:lang w:val="ru-RU"/>
        </w:rPr>
      </w:pPr>
      <w:r>
        <w:rPr>
          <w:color w:val="79C1F9"/>
          <w:spacing w:val="-2"/>
          <w:sz w:val="14"/>
          <w:szCs w:val="14"/>
          <w:lang w:val="ru-RU"/>
        </w:rPr>
        <w:t>Инициализация люка</w:t>
      </w:r>
    </w:p>
    <w:p w14:paraId="43E30EB9" w14:textId="6374D567" w:rsidR="009E53D3" w:rsidRPr="007E6F18" w:rsidRDefault="007E6F18" w:rsidP="003A7AE3">
      <w:pPr>
        <w:pStyle w:val="a3"/>
        <w:spacing w:before="164" w:line="300" w:lineRule="auto"/>
        <w:ind w:right="26"/>
        <w:rPr>
          <w:sz w:val="14"/>
          <w:szCs w:val="14"/>
          <w:lang w:val="ru-RU"/>
        </w:rPr>
      </w:pPr>
      <w:r w:rsidRPr="007E6F18">
        <w:rPr>
          <w:sz w:val="14"/>
          <w:szCs w:val="14"/>
          <w:lang w:val="ru-RU"/>
        </w:rPr>
        <w:t xml:space="preserve">Если </w:t>
      </w:r>
      <w:r w:rsidR="00205CDC">
        <w:rPr>
          <w:sz w:val="14"/>
          <w:szCs w:val="14"/>
          <w:lang w:val="ru-RU"/>
        </w:rPr>
        <w:t xml:space="preserve">низковольтный </w:t>
      </w:r>
      <w:r w:rsidRPr="007E6F18">
        <w:rPr>
          <w:sz w:val="14"/>
          <w:szCs w:val="14"/>
          <w:lang w:val="ru-RU"/>
        </w:rPr>
        <w:t xml:space="preserve">аккумулятор был заряжен, отключен или работает некорректно, необходимо выполнить </w:t>
      </w:r>
      <w:r>
        <w:rPr>
          <w:sz w:val="14"/>
          <w:szCs w:val="14"/>
          <w:lang w:val="ru-RU"/>
        </w:rPr>
        <w:t>инициализацию</w:t>
      </w:r>
      <w:r w:rsidRPr="007E6F18">
        <w:rPr>
          <w:sz w:val="14"/>
          <w:szCs w:val="14"/>
          <w:lang w:val="ru-RU"/>
        </w:rPr>
        <w:t xml:space="preserve"> люка, оснащенного функцией защиты от защемления, чтобы восстановить функции автоматического управления и защиты.</w:t>
      </w:r>
    </w:p>
    <w:p w14:paraId="78B898DC" w14:textId="77777777" w:rsidR="009E53D3" w:rsidRPr="007E6F18" w:rsidRDefault="007029B2" w:rsidP="003A7AE3">
      <w:pPr>
        <w:pStyle w:val="a3"/>
        <w:spacing w:line="300" w:lineRule="auto"/>
        <w:rPr>
          <w:sz w:val="14"/>
          <w:szCs w:val="14"/>
          <w:lang w:val="ru-RU"/>
        </w:rPr>
      </w:pPr>
      <w:r w:rsidRPr="007029B2">
        <w:rPr>
          <w:spacing w:val="-2"/>
          <w:sz w:val="14"/>
          <w:szCs w:val="14"/>
          <w:lang w:val="ru-RU"/>
        </w:rPr>
        <w:t>Инициализация выполняется следующим образом</w:t>
      </w:r>
      <w:r w:rsidR="007E6F18" w:rsidRPr="007E6F18">
        <w:rPr>
          <w:spacing w:val="-2"/>
          <w:sz w:val="14"/>
          <w:szCs w:val="14"/>
          <w:lang w:val="ru-RU"/>
        </w:rPr>
        <w:t>:</w:t>
      </w:r>
    </w:p>
    <w:p w14:paraId="5CCD1EF7" w14:textId="77777777" w:rsidR="009E53D3" w:rsidRPr="007E6F18" w:rsidRDefault="007E6F18" w:rsidP="003A7AE3">
      <w:pPr>
        <w:pStyle w:val="a6"/>
        <w:numPr>
          <w:ilvl w:val="0"/>
          <w:numId w:val="97"/>
        </w:numPr>
        <w:tabs>
          <w:tab w:val="left" w:pos="310"/>
          <w:tab w:val="left" w:pos="333"/>
        </w:tabs>
        <w:spacing w:before="63" w:line="300" w:lineRule="auto"/>
        <w:ind w:right="27" w:hanging="305"/>
        <w:rPr>
          <w:sz w:val="14"/>
          <w:szCs w:val="14"/>
          <w:lang w:val="ru-RU"/>
        </w:rPr>
      </w:pPr>
      <w:r w:rsidRPr="007E6F18">
        <w:rPr>
          <w:sz w:val="14"/>
          <w:szCs w:val="14"/>
          <w:lang w:val="ru-RU"/>
        </w:rPr>
        <w:t xml:space="preserve">Переместите стекло и солнцезащитную шторку люка в </w:t>
      </w:r>
      <w:r>
        <w:rPr>
          <w:sz w:val="14"/>
          <w:szCs w:val="14"/>
          <w:lang w:val="ru-RU"/>
        </w:rPr>
        <w:t xml:space="preserve">закрытое </w:t>
      </w:r>
      <w:r w:rsidRPr="007E6F18">
        <w:rPr>
          <w:sz w:val="14"/>
          <w:szCs w:val="14"/>
          <w:lang w:val="ru-RU"/>
        </w:rPr>
        <w:t>положение;</w:t>
      </w:r>
    </w:p>
    <w:p w14:paraId="4429CB10" w14:textId="77777777" w:rsidR="009E53D3" w:rsidRPr="000E5F28" w:rsidRDefault="007E6F18" w:rsidP="003A7AE3">
      <w:pPr>
        <w:pStyle w:val="a6"/>
        <w:numPr>
          <w:ilvl w:val="0"/>
          <w:numId w:val="97"/>
        </w:numPr>
        <w:tabs>
          <w:tab w:val="left" w:pos="310"/>
          <w:tab w:val="left" w:pos="333"/>
        </w:tabs>
        <w:spacing w:before="12" w:line="300" w:lineRule="auto"/>
        <w:ind w:right="26" w:hanging="305"/>
        <w:rPr>
          <w:sz w:val="17"/>
          <w:lang w:val="ru-RU"/>
        </w:rPr>
        <w:sectPr w:rsidR="009E53D3" w:rsidRPr="000E5F28">
          <w:type w:val="continuous"/>
          <w:pgSz w:w="8740" w:h="11910"/>
          <w:pgMar w:top="320" w:right="850" w:bottom="280" w:left="850" w:header="0" w:footer="362" w:gutter="0"/>
          <w:cols w:num="2" w:space="720" w:equalWidth="0">
            <w:col w:w="3338" w:space="328"/>
            <w:col w:w="3374"/>
          </w:cols>
        </w:sectPr>
      </w:pPr>
      <w:r w:rsidRPr="000E5F28">
        <w:rPr>
          <w:sz w:val="14"/>
          <w:szCs w:val="14"/>
          <w:lang w:val="ru-RU"/>
        </w:rPr>
        <w:t>Нажмите и удерживайте кнопку закры</w:t>
      </w:r>
      <w:r w:rsidR="000E5F28" w:rsidRPr="000E5F28">
        <w:rPr>
          <w:sz w:val="14"/>
          <w:szCs w:val="14"/>
          <w:lang w:val="ru-RU"/>
        </w:rPr>
        <w:t>ван</w:t>
      </w:r>
      <w:r w:rsidRPr="000E5F28">
        <w:rPr>
          <w:sz w:val="14"/>
          <w:szCs w:val="14"/>
          <w:lang w:val="ru-RU"/>
        </w:rPr>
        <w:t>ия люка. Через 10 секунд люк начнет движение в сторону закрытия. После достижения механического упора люк немного отойдет назад и остановится в полностью закрытом положении.</w:t>
      </w:r>
      <w:r w:rsidRPr="000E5F28">
        <w:rPr>
          <w:sz w:val="14"/>
          <w:szCs w:val="14"/>
          <w:lang w:val="ru-RU"/>
        </w:rPr>
        <w:br/>
        <w:t>Солнцезащитная шторка также движется в сторону закрытия, доходит до механического упора и немного отходит назад, останавливаясь в полностью закрытом положении.</w:t>
      </w:r>
      <w:r w:rsidRPr="000E5F28">
        <w:rPr>
          <w:sz w:val="14"/>
          <w:szCs w:val="14"/>
          <w:lang w:val="ru-RU"/>
        </w:rPr>
        <w:br/>
      </w:r>
    </w:p>
    <w:p w14:paraId="125FFCC8" w14:textId="4A1910CA" w:rsidR="009E53D3" w:rsidRPr="000E5F28" w:rsidRDefault="00D426C2" w:rsidP="003A7AE3">
      <w:pPr>
        <w:spacing w:before="72"/>
        <w:rPr>
          <w:i/>
          <w:sz w:val="18"/>
          <w:szCs w:val="18"/>
          <w:lang w:val="ru-RU"/>
        </w:rPr>
      </w:pPr>
      <w:r>
        <w:rPr>
          <w:i/>
          <w:noProof/>
          <w:sz w:val="20"/>
        </w:rPr>
        <w:lastRenderedPageBreak/>
        <mc:AlternateContent>
          <mc:Choice Requires="wps">
            <w:drawing>
              <wp:anchor distT="0" distB="0" distL="0" distR="0" simplePos="0" relativeHeight="251131904" behindDoc="0" locked="0" layoutInCell="1" allowOverlap="1" wp14:anchorId="729F0132" wp14:editId="58FDC33D">
                <wp:simplePos x="0" y="0"/>
                <wp:positionH relativeFrom="page">
                  <wp:posOffset>557999</wp:posOffset>
                </wp:positionH>
                <wp:positionV relativeFrom="paragraph">
                  <wp:posOffset>249923</wp:posOffset>
                </wp:positionV>
                <wp:extent cx="4428490" cy="381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99A9ABB" id="Graphic 345" o:spid="_x0000_s1026" style="position:absolute;margin-left:43.95pt;margin-top:19.7pt;width:348.7pt;height:.3pt;z-index:25113190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AE256B" w:rsidRPr="000E5F28">
        <w:rPr>
          <w:i/>
          <w:color w:val="007FFF"/>
          <w:spacing w:val="-2"/>
          <w:sz w:val="18"/>
          <w:szCs w:val="18"/>
          <w:lang w:val="ru-RU"/>
        </w:rPr>
        <w:t>Подготовка перед началом движения</w:t>
      </w:r>
    </w:p>
    <w:p w14:paraId="07714194" w14:textId="77777777" w:rsidR="009E53D3" w:rsidRPr="000E5F28" w:rsidRDefault="009E53D3">
      <w:pPr>
        <w:pStyle w:val="a3"/>
        <w:spacing w:before="19"/>
        <w:ind w:left="0"/>
        <w:jc w:val="left"/>
        <w:rPr>
          <w:i/>
          <w:sz w:val="20"/>
          <w:lang w:val="ru-RU"/>
        </w:rPr>
      </w:pPr>
    </w:p>
    <w:p w14:paraId="1EED71BB" w14:textId="77777777" w:rsidR="009E53D3" w:rsidRPr="000E5F28" w:rsidRDefault="000E5F28" w:rsidP="003A7AE3">
      <w:pPr>
        <w:pStyle w:val="a3"/>
        <w:spacing w:line="300" w:lineRule="auto"/>
        <w:ind w:left="333"/>
        <w:rPr>
          <w:sz w:val="14"/>
          <w:szCs w:val="14"/>
          <w:lang w:val="ru-RU"/>
        </w:rPr>
      </w:pPr>
      <w:r w:rsidRPr="000E5F28">
        <w:rPr>
          <w:sz w:val="14"/>
          <w:szCs w:val="14"/>
          <w:lang w:val="ru-RU"/>
        </w:rPr>
        <w:t>Не отпускайте кнопку управления люком/шторкой. Шторка затем перемещается в полностью открытое положение, люк приподнимается, закрывается и останавливается в полностью открытом положении.</w:t>
      </w:r>
    </w:p>
    <w:p w14:paraId="1630D7CC" w14:textId="77777777" w:rsidR="009E53D3" w:rsidRPr="000E5F28" w:rsidRDefault="000E5F28" w:rsidP="003A7AE3">
      <w:pPr>
        <w:pStyle w:val="a6"/>
        <w:numPr>
          <w:ilvl w:val="0"/>
          <w:numId w:val="97"/>
        </w:numPr>
        <w:tabs>
          <w:tab w:val="left" w:pos="310"/>
          <w:tab w:val="left" w:pos="333"/>
        </w:tabs>
        <w:spacing w:before="5" w:line="300" w:lineRule="auto"/>
        <w:ind w:hanging="305"/>
        <w:rPr>
          <w:sz w:val="14"/>
          <w:szCs w:val="14"/>
          <w:lang w:val="ru-RU"/>
        </w:rPr>
      </w:pPr>
      <w:r w:rsidRPr="000E5F28">
        <w:rPr>
          <w:sz w:val="14"/>
          <w:szCs w:val="14"/>
          <w:lang w:val="ru-RU"/>
        </w:rPr>
        <w:t>Люк останавливается в полностью закрытом положении, шторка останавливается в полностью закрытом положении. После отпускания кнопки процесс инициализации завершен.</w:t>
      </w:r>
    </w:p>
    <w:p w14:paraId="6AD35DCF" w14:textId="77777777" w:rsidR="009E53D3" w:rsidRPr="000E5F28" w:rsidRDefault="00D426C2" w:rsidP="003A7AE3">
      <w:pPr>
        <w:pStyle w:val="a3"/>
        <w:spacing w:before="113" w:line="300" w:lineRule="auto"/>
        <w:ind w:hanging="28"/>
        <w:rPr>
          <w:sz w:val="14"/>
          <w:szCs w:val="14"/>
          <w:lang w:val="ru-RU"/>
        </w:rPr>
      </w:pPr>
      <w:r w:rsidRPr="001F719C">
        <w:rPr>
          <w:noProof/>
          <w:sz w:val="14"/>
          <w:szCs w:val="14"/>
        </w:rPr>
        <w:drawing>
          <wp:inline distT="0" distB="0" distL="0" distR="0" wp14:anchorId="1A37E08A" wp14:editId="6CADDEC1">
            <wp:extent cx="200990" cy="201929"/>
            <wp:effectExtent l="0" t="0" r="8890" b="8255"/>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0E5F28">
        <w:rPr>
          <w:sz w:val="14"/>
          <w:szCs w:val="14"/>
          <w:lang w:val="ru-RU"/>
        </w:rPr>
        <w:t xml:space="preserve"> </w:t>
      </w:r>
      <w:r w:rsidR="000E5F28" w:rsidRPr="000E5F28">
        <w:rPr>
          <w:sz w:val="14"/>
          <w:szCs w:val="14"/>
          <w:lang w:val="ru-RU"/>
        </w:rPr>
        <w:t xml:space="preserve">Во время </w:t>
      </w:r>
      <w:r w:rsidR="00377EB0">
        <w:rPr>
          <w:sz w:val="14"/>
          <w:szCs w:val="14"/>
          <w:lang w:val="ru-RU"/>
        </w:rPr>
        <w:t>инициализации</w:t>
      </w:r>
      <w:r w:rsidR="000E5F28" w:rsidRPr="000E5F28">
        <w:rPr>
          <w:sz w:val="14"/>
          <w:szCs w:val="14"/>
          <w:lang w:val="ru-RU"/>
        </w:rPr>
        <w:t xml:space="preserve"> кнопка управления люком должна оставаться нажатой. Если отпустить кнопку в процессе </w:t>
      </w:r>
      <w:r w:rsidR="00377EB0">
        <w:rPr>
          <w:sz w:val="14"/>
          <w:szCs w:val="14"/>
          <w:lang w:val="ru-RU"/>
        </w:rPr>
        <w:t>инициализации</w:t>
      </w:r>
      <w:r w:rsidR="000E5F28" w:rsidRPr="000E5F28">
        <w:rPr>
          <w:sz w:val="14"/>
          <w:szCs w:val="14"/>
          <w:lang w:val="ru-RU"/>
        </w:rPr>
        <w:t>, операция завершится неудачно.</w:t>
      </w:r>
      <w:r w:rsidRPr="001F719C">
        <w:rPr>
          <w:noProof/>
          <w:spacing w:val="-20"/>
          <w:sz w:val="14"/>
          <w:szCs w:val="14"/>
        </w:rPr>
        <w:drawing>
          <wp:inline distT="0" distB="0" distL="0" distR="0" wp14:anchorId="65477D09" wp14:editId="0294A3E8">
            <wp:extent cx="59998" cy="78000"/>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1" cstate="print"/>
                    <a:stretch>
                      <a:fillRect/>
                    </a:stretch>
                  </pic:blipFill>
                  <pic:spPr>
                    <a:xfrm>
                      <a:off x="0" y="0"/>
                      <a:ext cx="59998" cy="78000"/>
                    </a:xfrm>
                    <a:prstGeom prst="rect">
                      <a:avLst/>
                    </a:prstGeom>
                  </pic:spPr>
                </pic:pic>
              </a:graphicData>
            </a:graphic>
          </wp:inline>
        </w:drawing>
      </w:r>
    </w:p>
    <w:p w14:paraId="49C2D0F3" w14:textId="77777777" w:rsidR="009E53D3" w:rsidRPr="00EA75DE" w:rsidRDefault="00D426C2" w:rsidP="003A7AE3">
      <w:pPr>
        <w:spacing w:before="189" w:line="300" w:lineRule="auto"/>
        <w:rPr>
          <w:sz w:val="14"/>
          <w:szCs w:val="14"/>
          <w:lang w:val="ru-RU"/>
        </w:rPr>
      </w:pPr>
      <w:r w:rsidRPr="00EA75DE">
        <w:rPr>
          <w:sz w:val="14"/>
          <w:szCs w:val="14"/>
          <w:lang w:val="ru-RU"/>
        </w:rPr>
        <w:br w:type="column"/>
      </w:r>
    </w:p>
    <w:p w14:paraId="51D6D2C4" w14:textId="77777777" w:rsidR="00C22D4A" w:rsidRPr="00EA75DE" w:rsidRDefault="00C22D4A" w:rsidP="003A7AE3">
      <w:pPr>
        <w:pStyle w:val="2"/>
        <w:spacing w:line="300" w:lineRule="auto"/>
        <w:rPr>
          <w:color w:val="1E6CEB"/>
          <w:sz w:val="14"/>
          <w:szCs w:val="14"/>
          <w:lang w:val="ru-RU"/>
        </w:rPr>
      </w:pPr>
      <w:bookmarkStart w:id="219" w:name="Using_Wiper_"/>
      <w:bookmarkStart w:id="220" w:name="_bookmark89"/>
      <w:bookmarkStart w:id="221" w:name="_bookmark90"/>
      <w:bookmarkEnd w:id="219"/>
      <w:bookmarkEnd w:id="220"/>
      <w:bookmarkEnd w:id="221"/>
    </w:p>
    <w:p w14:paraId="396096E6" w14:textId="77777777" w:rsidR="009E53D3" w:rsidRPr="00753E4A" w:rsidRDefault="00753E4A" w:rsidP="003A7AE3">
      <w:pPr>
        <w:pStyle w:val="2"/>
        <w:spacing w:line="300" w:lineRule="auto"/>
        <w:rPr>
          <w:sz w:val="18"/>
          <w:szCs w:val="18"/>
          <w:lang w:val="ru-RU"/>
        </w:rPr>
      </w:pPr>
      <w:r w:rsidRPr="00753E4A">
        <w:rPr>
          <w:color w:val="1E6CEB"/>
          <w:spacing w:val="-2"/>
          <w:sz w:val="18"/>
          <w:szCs w:val="18"/>
          <w:lang w:val="ru-RU"/>
        </w:rPr>
        <w:t>С</w:t>
      </w:r>
      <w:r w:rsidR="00EA75DE" w:rsidRPr="00753E4A">
        <w:rPr>
          <w:color w:val="1E6CEB"/>
          <w:spacing w:val="-2"/>
          <w:sz w:val="18"/>
          <w:szCs w:val="18"/>
          <w:lang w:val="ru-RU"/>
        </w:rPr>
        <w:t>теклоочистител</w:t>
      </w:r>
      <w:r w:rsidRPr="00753E4A">
        <w:rPr>
          <w:color w:val="1E6CEB"/>
          <w:spacing w:val="-2"/>
          <w:sz w:val="18"/>
          <w:szCs w:val="18"/>
          <w:lang w:val="ru-RU"/>
        </w:rPr>
        <w:t>и</w:t>
      </w:r>
    </w:p>
    <w:p w14:paraId="4989CC65" w14:textId="77777777" w:rsidR="009E53D3" w:rsidRPr="00753E4A" w:rsidRDefault="00EA75DE" w:rsidP="003A7AE3">
      <w:pPr>
        <w:pStyle w:val="4"/>
        <w:tabs>
          <w:tab w:val="left" w:pos="996"/>
          <w:tab w:val="left" w:pos="2092"/>
        </w:tabs>
        <w:spacing w:before="104" w:line="300" w:lineRule="auto"/>
        <w:ind w:right="26"/>
        <w:rPr>
          <w:sz w:val="16"/>
          <w:szCs w:val="16"/>
          <w:lang w:val="ru-RU"/>
        </w:rPr>
      </w:pPr>
      <w:r w:rsidRPr="00753E4A">
        <w:rPr>
          <w:color w:val="79C1F9"/>
          <w:spacing w:val="-2"/>
          <w:sz w:val="16"/>
          <w:szCs w:val="16"/>
          <w:lang w:val="ru-RU"/>
        </w:rPr>
        <w:t>Комбинированный переключатель стеклоочистителей</w:t>
      </w:r>
    </w:p>
    <w:p w14:paraId="46732C89" w14:textId="77777777" w:rsidR="009E53D3" w:rsidRPr="00EA75DE" w:rsidRDefault="00D426C2" w:rsidP="003A7AE3">
      <w:pPr>
        <w:pStyle w:val="a3"/>
        <w:spacing w:before="10" w:line="300" w:lineRule="auto"/>
        <w:ind w:left="0"/>
        <w:jc w:val="left"/>
        <w:rPr>
          <w:b/>
          <w:sz w:val="14"/>
          <w:szCs w:val="14"/>
          <w:lang w:val="ru-RU"/>
        </w:rPr>
      </w:pPr>
      <w:r w:rsidRPr="001F719C">
        <w:rPr>
          <w:b/>
          <w:noProof/>
          <w:sz w:val="14"/>
          <w:szCs w:val="14"/>
        </w:rPr>
        <w:drawing>
          <wp:anchor distT="0" distB="0" distL="0" distR="0" simplePos="0" relativeHeight="251242496" behindDoc="1" locked="0" layoutInCell="1" allowOverlap="1" wp14:anchorId="1B60A265" wp14:editId="6542CF7D">
            <wp:simplePos x="0" y="0"/>
            <wp:positionH relativeFrom="page">
              <wp:posOffset>2885757</wp:posOffset>
            </wp:positionH>
            <wp:positionV relativeFrom="paragraph">
              <wp:posOffset>58279</wp:posOffset>
            </wp:positionV>
            <wp:extent cx="2109510" cy="1146048"/>
            <wp:effectExtent l="0" t="0" r="0" b="0"/>
            <wp:wrapTopAndBottom/>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115" cstate="print"/>
                    <a:stretch>
                      <a:fillRect/>
                    </a:stretch>
                  </pic:blipFill>
                  <pic:spPr>
                    <a:xfrm>
                      <a:off x="0" y="0"/>
                      <a:ext cx="2109510" cy="1146048"/>
                    </a:xfrm>
                    <a:prstGeom prst="rect">
                      <a:avLst/>
                    </a:prstGeom>
                  </pic:spPr>
                </pic:pic>
              </a:graphicData>
            </a:graphic>
          </wp:anchor>
        </w:drawing>
      </w:r>
    </w:p>
    <w:p w14:paraId="4B80688C" w14:textId="77777777" w:rsidR="009E53D3" w:rsidRPr="00EA75DE" w:rsidRDefault="00EA75DE" w:rsidP="00BB4C60">
      <w:pPr>
        <w:pStyle w:val="a6"/>
        <w:numPr>
          <w:ilvl w:val="0"/>
          <w:numId w:val="96"/>
        </w:numPr>
        <w:tabs>
          <w:tab w:val="left" w:pos="310"/>
        </w:tabs>
        <w:spacing w:before="0" w:line="300" w:lineRule="auto"/>
        <w:ind w:left="310" w:hanging="282"/>
        <w:rPr>
          <w:sz w:val="14"/>
          <w:szCs w:val="14"/>
          <w:lang w:val="ru-RU"/>
        </w:rPr>
      </w:pPr>
      <w:r w:rsidRPr="00EA75DE">
        <w:rPr>
          <w:spacing w:val="-2"/>
          <w:sz w:val="14"/>
          <w:szCs w:val="14"/>
          <w:lang w:val="ru-RU"/>
        </w:rPr>
        <w:t>Переключатель управления передними стеклоочистителями</w:t>
      </w:r>
    </w:p>
    <w:p w14:paraId="1837A877" w14:textId="77777777" w:rsidR="009E53D3" w:rsidRPr="00EA75DE" w:rsidRDefault="00EA75DE" w:rsidP="00BB4C60">
      <w:pPr>
        <w:pStyle w:val="a6"/>
        <w:numPr>
          <w:ilvl w:val="0"/>
          <w:numId w:val="96"/>
        </w:numPr>
        <w:tabs>
          <w:tab w:val="left" w:pos="310"/>
        </w:tabs>
        <w:spacing w:before="0" w:line="300" w:lineRule="auto"/>
        <w:ind w:left="310" w:hanging="282"/>
        <w:rPr>
          <w:sz w:val="14"/>
          <w:szCs w:val="14"/>
          <w:lang w:val="ru-RU"/>
        </w:rPr>
      </w:pPr>
      <w:r w:rsidRPr="00EA75DE">
        <w:rPr>
          <w:spacing w:val="-2"/>
          <w:sz w:val="14"/>
          <w:szCs w:val="14"/>
          <w:lang w:val="ru-RU"/>
        </w:rPr>
        <w:t>Переключатель управления задним стеклоочистителем</w:t>
      </w:r>
    </w:p>
    <w:p w14:paraId="2A469C66" w14:textId="77777777" w:rsidR="009E53D3" w:rsidRPr="00EA75DE" w:rsidRDefault="00EA75DE" w:rsidP="00BB4C60">
      <w:pPr>
        <w:pStyle w:val="a6"/>
        <w:numPr>
          <w:ilvl w:val="0"/>
          <w:numId w:val="96"/>
        </w:numPr>
        <w:tabs>
          <w:tab w:val="left" w:pos="310"/>
        </w:tabs>
        <w:spacing w:before="0" w:line="300" w:lineRule="auto"/>
        <w:ind w:left="310" w:hanging="282"/>
        <w:rPr>
          <w:sz w:val="14"/>
          <w:szCs w:val="14"/>
          <w:lang w:val="ru-RU"/>
        </w:rPr>
      </w:pPr>
      <w:r w:rsidRPr="00EA75DE">
        <w:rPr>
          <w:spacing w:val="-2"/>
          <w:sz w:val="14"/>
          <w:szCs w:val="14"/>
          <w:lang w:val="ru-RU"/>
        </w:rPr>
        <w:t>Рычаг управления освещением и стеклоочистителями</w:t>
      </w:r>
    </w:p>
    <w:p w14:paraId="71EAAD40" w14:textId="77777777" w:rsidR="009E53D3" w:rsidRPr="00EA75DE" w:rsidRDefault="00D426C2" w:rsidP="003A7AE3">
      <w:pPr>
        <w:pStyle w:val="a3"/>
        <w:spacing w:before="1" w:line="300" w:lineRule="auto"/>
        <w:ind w:left="0"/>
        <w:jc w:val="left"/>
        <w:rPr>
          <w:sz w:val="14"/>
          <w:szCs w:val="14"/>
          <w:lang w:val="ru-RU"/>
        </w:rPr>
      </w:pPr>
      <w:r w:rsidRPr="001F719C">
        <w:rPr>
          <w:noProof/>
          <w:sz w:val="14"/>
          <w:szCs w:val="14"/>
        </w:rPr>
        <w:drawing>
          <wp:anchor distT="0" distB="0" distL="0" distR="0" simplePos="0" relativeHeight="251244544" behindDoc="1" locked="0" layoutInCell="1" allowOverlap="1" wp14:anchorId="4F1ED43D" wp14:editId="6CC0FC3A">
            <wp:simplePos x="0" y="0"/>
            <wp:positionH relativeFrom="page">
              <wp:posOffset>2885757</wp:posOffset>
            </wp:positionH>
            <wp:positionV relativeFrom="paragraph">
              <wp:posOffset>140025</wp:posOffset>
            </wp:positionV>
            <wp:extent cx="199757" cy="200691"/>
            <wp:effectExtent l="0" t="0" r="0" b="0"/>
            <wp:wrapTopAndBottom/>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61" cstate="print"/>
                    <a:stretch>
                      <a:fillRect/>
                    </a:stretch>
                  </pic:blipFill>
                  <pic:spPr>
                    <a:xfrm>
                      <a:off x="0" y="0"/>
                      <a:ext cx="199757" cy="200691"/>
                    </a:xfrm>
                    <a:prstGeom prst="rect">
                      <a:avLst/>
                    </a:prstGeom>
                  </pic:spPr>
                </pic:pic>
              </a:graphicData>
            </a:graphic>
          </wp:anchor>
        </w:drawing>
      </w:r>
    </w:p>
    <w:p w14:paraId="530552EE" w14:textId="77777777" w:rsidR="009E53D3" w:rsidRPr="00EA75DE" w:rsidRDefault="009E53D3" w:rsidP="003A7AE3">
      <w:pPr>
        <w:pStyle w:val="a3"/>
        <w:spacing w:before="75" w:line="300" w:lineRule="auto"/>
        <w:ind w:left="0"/>
        <w:jc w:val="left"/>
        <w:rPr>
          <w:sz w:val="14"/>
          <w:szCs w:val="14"/>
          <w:lang w:val="ru-RU"/>
        </w:rPr>
      </w:pPr>
    </w:p>
    <w:p w14:paraId="0E4B56D8" w14:textId="77777777" w:rsidR="00EA75DE" w:rsidRPr="00EA75DE" w:rsidRDefault="00EA75DE" w:rsidP="003A7AE3">
      <w:pPr>
        <w:pStyle w:val="a6"/>
        <w:numPr>
          <w:ilvl w:val="1"/>
          <w:numId w:val="96"/>
        </w:numPr>
        <w:tabs>
          <w:tab w:val="left" w:pos="255"/>
        </w:tabs>
        <w:spacing w:before="1" w:line="300" w:lineRule="auto"/>
        <w:ind w:right="24"/>
        <w:rPr>
          <w:sz w:val="14"/>
          <w:szCs w:val="14"/>
          <w:lang w:val="ru-RU"/>
        </w:rPr>
      </w:pPr>
      <w:r w:rsidRPr="00EA75DE">
        <w:rPr>
          <w:sz w:val="14"/>
          <w:szCs w:val="14"/>
          <w:lang w:val="ru-RU"/>
        </w:rPr>
        <w:t xml:space="preserve">Не используйте стеклоочистители при сухом </w:t>
      </w:r>
      <w:r w:rsidR="00753E4A">
        <w:rPr>
          <w:sz w:val="14"/>
          <w:szCs w:val="14"/>
          <w:lang w:val="ru-RU"/>
        </w:rPr>
        <w:t>ветро</w:t>
      </w:r>
      <w:r w:rsidRPr="00EA75DE">
        <w:rPr>
          <w:sz w:val="14"/>
          <w:szCs w:val="14"/>
          <w:lang w:val="ru-RU"/>
        </w:rPr>
        <w:t>вом стекле, иначе щетки могут поцарапать поверхность и сократить срок их службы.</w:t>
      </w:r>
    </w:p>
    <w:p w14:paraId="7B4F62E6" w14:textId="77777777" w:rsidR="009E53D3" w:rsidRPr="00EA75DE" w:rsidRDefault="00EA75DE" w:rsidP="003A7AE3">
      <w:pPr>
        <w:pStyle w:val="a6"/>
        <w:numPr>
          <w:ilvl w:val="1"/>
          <w:numId w:val="96"/>
        </w:numPr>
        <w:tabs>
          <w:tab w:val="left" w:pos="255"/>
        </w:tabs>
        <w:spacing w:before="1" w:line="300" w:lineRule="auto"/>
        <w:ind w:right="24"/>
        <w:rPr>
          <w:sz w:val="14"/>
          <w:szCs w:val="14"/>
          <w:lang w:val="ru-RU"/>
        </w:rPr>
      </w:pPr>
      <w:r w:rsidRPr="00EA75DE">
        <w:rPr>
          <w:sz w:val="14"/>
          <w:szCs w:val="14"/>
          <w:lang w:val="ru-RU"/>
        </w:rPr>
        <w:t xml:space="preserve">Если на </w:t>
      </w:r>
      <w:r w:rsidR="00753E4A">
        <w:rPr>
          <w:sz w:val="14"/>
          <w:szCs w:val="14"/>
          <w:lang w:val="ru-RU"/>
        </w:rPr>
        <w:t>ветро</w:t>
      </w:r>
      <w:r w:rsidRPr="00EA75DE">
        <w:rPr>
          <w:sz w:val="14"/>
          <w:szCs w:val="14"/>
          <w:lang w:val="ru-RU"/>
        </w:rPr>
        <w:t xml:space="preserve">вом стекле есть пыль или песок, предварительно удалите загрязнения перед включением стеклоочистителей, чтобы избежать повреждения стекла и ускоренного износа щеток. </w:t>
      </w:r>
      <w:r w:rsidR="00D426C2" w:rsidRPr="001F719C">
        <w:rPr>
          <w:noProof/>
          <w:spacing w:val="-20"/>
          <w:sz w:val="14"/>
          <w:szCs w:val="14"/>
        </w:rPr>
        <w:drawing>
          <wp:inline distT="0" distB="0" distL="0" distR="0" wp14:anchorId="429935A1" wp14:editId="0AAB455F">
            <wp:extent cx="60000" cy="78000"/>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11" cstate="print"/>
                    <a:stretch>
                      <a:fillRect/>
                    </a:stretch>
                  </pic:blipFill>
                  <pic:spPr>
                    <a:xfrm>
                      <a:off x="0" y="0"/>
                      <a:ext cx="60000" cy="78000"/>
                    </a:xfrm>
                    <a:prstGeom prst="rect">
                      <a:avLst/>
                    </a:prstGeom>
                  </pic:spPr>
                </pic:pic>
              </a:graphicData>
            </a:graphic>
          </wp:inline>
        </w:drawing>
      </w:r>
    </w:p>
    <w:p w14:paraId="2F9207DE" w14:textId="77777777" w:rsidR="009E53D3" w:rsidRPr="00EA75DE" w:rsidRDefault="00EA75DE" w:rsidP="003A7AE3">
      <w:pPr>
        <w:pStyle w:val="4"/>
        <w:tabs>
          <w:tab w:val="left" w:pos="1844"/>
          <w:tab w:val="left" w:pos="2753"/>
        </w:tabs>
        <w:spacing w:before="62" w:line="300" w:lineRule="auto"/>
        <w:ind w:right="29"/>
        <w:rPr>
          <w:sz w:val="14"/>
          <w:szCs w:val="14"/>
          <w:lang w:val="ru-RU"/>
        </w:rPr>
      </w:pPr>
      <w:r w:rsidRPr="00EA75DE">
        <w:rPr>
          <w:color w:val="79C1F9"/>
          <w:sz w:val="14"/>
          <w:szCs w:val="14"/>
          <w:lang w:val="ru-RU"/>
        </w:rPr>
        <w:t>Работа комбинированного переключателя стеклоочистителей</w:t>
      </w:r>
    </w:p>
    <w:p w14:paraId="1044A24C" w14:textId="77777777" w:rsidR="009E53D3" w:rsidRPr="00EA75DE" w:rsidRDefault="00D426C2" w:rsidP="003A7AE3">
      <w:pPr>
        <w:pStyle w:val="a3"/>
        <w:spacing w:before="10" w:line="300" w:lineRule="auto"/>
        <w:ind w:left="0"/>
        <w:jc w:val="left"/>
        <w:rPr>
          <w:b/>
          <w:sz w:val="14"/>
          <w:szCs w:val="14"/>
          <w:lang w:val="ru-RU"/>
        </w:rPr>
      </w:pPr>
      <w:r w:rsidRPr="001F719C">
        <w:rPr>
          <w:b/>
          <w:noProof/>
          <w:sz w:val="14"/>
          <w:szCs w:val="14"/>
        </w:rPr>
        <w:drawing>
          <wp:anchor distT="0" distB="0" distL="0" distR="0" simplePos="0" relativeHeight="251246592" behindDoc="1" locked="0" layoutInCell="1" allowOverlap="1" wp14:anchorId="679105DB" wp14:editId="419A932D">
            <wp:simplePos x="0" y="0"/>
            <wp:positionH relativeFrom="page">
              <wp:posOffset>2885757</wp:posOffset>
            </wp:positionH>
            <wp:positionV relativeFrom="paragraph">
              <wp:posOffset>58217</wp:posOffset>
            </wp:positionV>
            <wp:extent cx="2109510" cy="1146048"/>
            <wp:effectExtent l="0" t="0" r="0" b="0"/>
            <wp:wrapTopAndBottom/>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16" cstate="print"/>
                    <a:stretch>
                      <a:fillRect/>
                    </a:stretch>
                  </pic:blipFill>
                  <pic:spPr>
                    <a:xfrm>
                      <a:off x="0" y="0"/>
                      <a:ext cx="2109510" cy="1146048"/>
                    </a:xfrm>
                    <a:prstGeom prst="rect">
                      <a:avLst/>
                    </a:prstGeom>
                  </pic:spPr>
                </pic:pic>
              </a:graphicData>
            </a:graphic>
          </wp:anchor>
        </w:drawing>
      </w:r>
    </w:p>
    <w:p w14:paraId="3412FE80" w14:textId="77777777" w:rsidR="009E53D3" w:rsidRPr="00EA75DE" w:rsidRDefault="00EA75DE" w:rsidP="003A7AE3">
      <w:pPr>
        <w:spacing w:before="53" w:line="300" w:lineRule="auto"/>
        <w:ind w:left="28"/>
        <w:rPr>
          <w:sz w:val="14"/>
          <w:szCs w:val="14"/>
          <w:lang w:val="ru-RU"/>
        </w:rPr>
      </w:pPr>
      <w:r w:rsidRPr="00EA75DE">
        <w:rPr>
          <w:color w:val="1E6CEB"/>
          <w:spacing w:val="-2"/>
          <w:sz w:val="14"/>
          <w:szCs w:val="14"/>
          <w:lang w:val="ru-RU"/>
        </w:rPr>
        <w:t>Кратковременное включение стеклоочистителей</w:t>
      </w:r>
    </w:p>
    <w:p w14:paraId="57BA3383" w14:textId="77777777" w:rsidR="009E53D3" w:rsidRPr="00EA75DE" w:rsidRDefault="009E53D3" w:rsidP="003A7AE3">
      <w:pPr>
        <w:spacing w:line="300" w:lineRule="auto"/>
        <w:rPr>
          <w:sz w:val="19"/>
          <w:lang w:val="ru-RU"/>
        </w:rPr>
        <w:sectPr w:rsidR="009E53D3" w:rsidRPr="00EA75DE">
          <w:pgSz w:w="8740" w:h="11910"/>
          <w:pgMar w:top="220" w:right="850" w:bottom="560" w:left="850" w:header="0" w:footer="362" w:gutter="0"/>
          <w:cols w:num="2" w:space="720" w:equalWidth="0">
            <w:col w:w="3337" w:space="328"/>
            <w:col w:w="3375"/>
          </w:cols>
        </w:sectPr>
      </w:pPr>
    </w:p>
    <w:p w14:paraId="1D571F94" w14:textId="36A885A3" w:rsidR="009E53D3" w:rsidRPr="000F2074" w:rsidRDefault="00AE256B" w:rsidP="003A7AE3">
      <w:pPr>
        <w:spacing w:before="72" w:line="300" w:lineRule="auto"/>
        <w:rPr>
          <w:i/>
          <w:sz w:val="18"/>
          <w:szCs w:val="18"/>
          <w:lang w:val="ru-RU"/>
        </w:rPr>
      </w:pPr>
      <w:r w:rsidRPr="00EA75DE">
        <w:rPr>
          <w:sz w:val="18"/>
          <w:szCs w:val="18"/>
          <w:lang w:val="ru-RU"/>
        </w:rPr>
        <w:lastRenderedPageBreak/>
        <w:t xml:space="preserve">                                                                          </w:t>
      </w:r>
      <w:r w:rsidR="003A7AE3">
        <w:rPr>
          <w:sz w:val="18"/>
          <w:szCs w:val="18"/>
          <w:lang w:val="ru-RU"/>
        </w:rPr>
        <w:t xml:space="preserve">  </w:t>
      </w:r>
      <w:r w:rsidRPr="000F2074">
        <w:rPr>
          <w:i/>
          <w:color w:val="007FFF"/>
          <w:spacing w:val="-2"/>
          <w:sz w:val="18"/>
          <w:szCs w:val="18"/>
          <w:lang w:val="ru-RU"/>
        </w:rPr>
        <w:t>Подготовка перед началом движения</w:t>
      </w:r>
    </w:p>
    <w:p w14:paraId="32633553" w14:textId="77777777" w:rsidR="009E53D3" w:rsidRPr="000F2074" w:rsidRDefault="00D426C2">
      <w:pPr>
        <w:pStyle w:val="a3"/>
        <w:spacing w:before="10"/>
        <w:ind w:left="0"/>
        <w:jc w:val="left"/>
        <w:rPr>
          <w:i/>
          <w:sz w:val="5"/>
          <w:lang w:val="ru-RU"/>
        </w:rPr>
      </w:pPr>
      <w:r>
        <w:rPr>
          <w:i/>
          <w:noProof/>
          <w:sz w:val="5"/>
        </w:rPr>
        <mc:AlternateContent>
          <mc:Choice Requires="wps">
            <w:drawing>
              <wp:anchor distT="0" distB="0" distL="0" distR="0" simplePos="0" relativeHeight="251955200" behindDoc="1" locked="0" layoutInCell="1" allowOverlap="1" wp14:anchorId="620CFF69" wp14:editId="27AF45B9">
                <wp:simplePos x="0" y="0"/>
                <wp:positionH relativeFrom="page">
                  <wp:posOffset>557999</wp:posOffset>
                </wp:positionH>
                <wp:positionV relativeFrom="paragraph">
                  <wp:posOffset>58165</wp:posOffset>
                </wp:positionV>
                <wp:extent cx="4428490" cy="381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A04057E" id="Graphic 352" o:spid="_x0000_s1026" style="position:absolute;margin-left:43.95pt;margin-top:4.6pt;width:348.7pt;height:.3pt;z-index:-25136128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230192B6" w14:textId="77777777" w:rsidR="009E53D3" w:rsidRPr="000F2074" w:rsidRDefault="009E53D3">
      <w:pPr>
        <w:pStyle w:val="a3"/>
        <w:spacing w:before="1"/>
        <w:ind w:left="0"/>
        <w:jc w:val="left"/>
        <w:rPr>
          <w:i/>
          <w:sz w:val="6"/>
          <w:lang w:val="ru-RU"/>
        </w:rPr>
      </w:pPr>
    </w:p>
    <w:p w14:paraId="0E6616A1" w14:textId="77777777" w:rsidR="009E53D3" w:rsidRPr="000F2074" w:rsidRDefault="009E53D3">
      <w:pPr>
        <w:pStyle w:val="a3"/>
        <w:jc w:val="left"/>
        <w:rPr>
          <w:i/>
          <w:sz w:val="6"/>
          <w:lang w:val="ru-RU"/>
        </w:rPr>
        <w:sectPr w:rsidR="009E53D3" w:rsidRPr="000F2074">
          <w:pgSz w:w="8740" w:h="11910"/>
          <w:pgMar w:top="220" w:right="850" w:bottom="560" w:left="850" w:header="0" w:footer="362" w:gutter="0"/>
          <w:cols w:space="720"/>
        </w:sectPr>
      </w:pPr>
    </w:p>
    <w:p w14:paraId="7D7ECF0A" w14:textId="77777777" w:rsidR="009E53D3" w:rsidRPr="00EA75DE" w:rsidRDefault="00EA75DE" w:rsidP="003A7AE3">
      <w:pPr>
        <w:pStyle w:val="a3"/>
        <w:spacing w:before="81" w:line="300" w:lineRule="auto"/>
        <w:ind w:right="1"/>
        <w:rPr>
          <w:sz w:val="14"/>
          <w:szCs w:val="14"/>
          <w:lang w:val="ru-RU"/>
        </w:rPr>
      </w:pPr>
      <w:r w:rsidRPr="00EA75DE">
        <w:rPr>
          <w:sz w:val="14"/>
          <w:szCs w:val="14"/>
          <w:lang w:val="ru-RU"/>
        </w:rPr>
        <w:t xml:space="preserve">Нажмите кнопку </w:t>
      </w:r>
      <w:r w:rsidR="00D426C2" w:rsidRPr="001F719C">
        <w:rPr>
          <w:noProof/>
          <w:position w:val="1"/>
          <w:sz w:val="14"/>
          <w:szCs w:val="14"/>
        </w:rPr>
        <w:drawing>
          <wp:inline distT="0" distB="0" distL="0" distR="0" wp14:anchorId="0A12973D" wp14:editId="0640A826">
            <wp:extent cx="108000" cy="96000"/>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117" cstate="print"/>
                    <a:stretch>
                      <a:fillRect/>
                    </a:stretch>
                  </pic:blipFill>
                  <pic:spPr>
                    <a:xfrm>
                      <a:off x="0" y="0"/>
                      <a:ext cx="108000" cy="96000"/>
                    </a:xfrm>
                    <a:prstGeom prst="rect">
                      <a:avLst/>
                    </a:prstGeom>
                  </pic:spPr>
                </pic:pic>
              </a:graphicData>
            </a:graphic>
          </wp:inline>
        </w:drawing>
      </w:r>
      <w:r w:rsidR="00D426C2" w:rsidRPr="00EA75DE">
        <w:rPr>
          <w:rFonts w:ascii="Times New Roman"/>
          <w:spacing w:val="-11"/>
          <w:sz w:val="14"/>
          <w:szCs w:val="14"/>
          <w:lang w:val="ru-RU"/>
        </w:rPr>
        <w:t xml:space="preserve"> </w:t>
      </w:r>
      <w:r w:rsidRPr="00EA75DE">
        <w:rPr>
          <w:sz w:val="14"/>
          <w:szCs w:val="14"/>
          <w:lang w:val="ru-RU"/>
        </w:rPr>
        <w:t>на конце рычага управления освещением/стеклоочистителями один раз. Щетки выполнят одноразовое движение.</w:t>
      </w:r>
    </w:p>
    <w:p w14:paraId="04D9A773" w14:textId="77777777" w:rsidR="009E53D3" w:rsidRPr="00EA75DE" w:rsidRDefault="00EA75DE" w:rsidP="003A7AE3">
      <w:pPr>
        <w:pStyle w:val="5"/>
        <w:spacing w:line="300" w:lineRule="auto"/>
        <w:rPr>
          <w:sz w:val="14"/>
          <w:szCs w:val="14"/>
          <w:lang w:val="ru-RU"/>
        </w:rPr>
      </w:pPr>
      <w:r w:rsidRPr="00EA75DE">
        <w:rPr>
          <w:color w:val="1E6CEB"/>
          <w:spacing w:val="-2"/>
          <w:sz w:val="14"/>
          <w:szCs w:val="14"/>
          <w:lang w:val="ru-RU"/>
        </w:rPr>
        <w:t>Выключение стеклоочистителей</w:t>
      </w:r>
    </w:p>
    <w:p w14:paraId="2CF9A126" w14:textId="77777777" w:rsidR="009E53D3" w:rsidRPr="00EA75DE" w:rsidRDefault="00EA75DE" w:rsidP="003A7AE3">
      <w:pPr>
        <w:pStyle w:val="a3"/>
        <w:spacing w:before="54" w:line="300" w:lineRule="auto"/>
        <w:ind w:left="38" w:right="1" w:hanging="10"/>
        <w:rPr>
          <w:sz w:val="14"/>
          <w:szCs w:val="14"/>
          <w:lang w:val="ru-RU"/>
        </w:rPr>
      </w:pPr>
      <w:r w:rsidRPr="00EA75DE">
        <w:rPr>
          <w:sz w:val="14"/>
          <w:szCs w:val="14"/>
          <w:lang w:val="ru-RU"/>
        </w:rPr>
        <w:t xml:space="preserve">При переводе переключателя управления стеклоочистителями в положение </w:t>
      </w:r>
      <w:r w:rsidR="00D426C2" w:rsidRPr="001F719C">
        <w:rPr>
          <w:noProof/>
          <w:spacing w:val="-1"/>
          <w:position w:val="6"/>
          <w:sz w:val="14"/>
          <w:szCs w:val="14"/>
        </w:rPr>
        <w:drawing>
          <wp:inline distT="0" distB="0" distL="0" distR="0" wp14:anchorId="797F7AFD" wp14:editId="2A9E3D2A">
            <wp:extent cx="102000" cy="36000"/>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118" cstate="print"/>
                    <a:stretch>
                      <a:fillRect/>
                    </a:stretch>
                  </pic:blipFill>
                  <pic:spPr>
                    <a:xfrm>
                      <a:off x="0" y="0"/>
                      <a:ext cx="102000" cy="36000"/>
                    </a:xfrm>
                    <a:prstGeom prst="rect">
                      <a:avLst/>
                    </a:prstGeom>
                  </pic:spPr>
                </pic:pic>
              </a:graphicData>
            </a:graphic>
          </wp:inline>
        </w:drawing>
      </w:r>
      <w:r>
        <w:rPr>
          <w:sz w:val="14"/>
          <w:szCs w:val="14"/>
          <w:lang w:val="ru-RU"/>
        </w:rPr>
        <w:t>,</w:t>
      </w:r>
      <w:r w:rsidR="00D426C2" w:rsidRPr="00EA75DE">
        <w:rPr>
          <w:rFonts w:ascii="Times New Roman"/>
          <w:spacing w:val="-1"/>
          <w:sz w:val="14"/>
          <w:szCs w:val="14"/>
          <w:lang w:val="ru-RU"/>
        </w:rPr>
        <w:t xml:space="preserve"> </w:t>
      </w:r>
      <w:r w:rsidRPr="00EA75DE">
        <w:rPr>
          <w:sz w:val="14"/>
          <w:szCs w:val="14"/>
          <w:lang w:val="ru-RU"/>
        </w:rPr>
        <w:t>стеклоочистители отключаются.</w:t>
      </w:r>
    </w:p>
    <w:p w14:paraId="7FA7F562" w14:textId="77777777" w:rsidR="009E53D3" w:rsidRPr="00EA75DE" w:rsidRDefault="00EA75DE" w:rsidP="003A7AE3">
      <w:pPr>
        <w:pStyle w:val="5"/>
        <w:spacing w:line="300" w:lineRule="auto"/>
        <w:rPr>
          <w:sz w:val="14"/>
          <w:szCs w:val="14"/>
          <w:lang w:val="ru-RU"/>
        </w:rPr>
      </w:pPr>
      <w:r w:rsidRPr="00EA75DE">
        <w:rPr>
          <w:color w:val="1E6CEB"/>
          <w:spacing w:val="-2"/>
          <w:sz w:val="14"/>
          <w:szCs w:val="14"/>
          <w:lang w:val="ru-RU"/>
        </w:rPr>
        <w:t>Автоматическая работа передних стеклоочистителей</w:t>
      </w:r>
    </w:p>
    <w:p w14:paraId="697DB4D9" w14:textId="77777777" w:rsidR="009E53D3" w:rsidRPr="00EA75DE" w:rsidRDefault="00EA75DE" w:rsidP="003A7AE3">
      <w:pPr>
        <w:pStyle w:val="a3"/>
        <w:spacing w:line="300" w:lineRule="auto"/>
        <w:rPr>
          <w:lang w:val="ru-RU"/>
        </w:rPr>
      </w:pPr>
      <w:r w:rsidRPr="00EA75DE">
        <w:rPr>
          <w:sz w:val="14"/>
          <w:szCs w:val="14"/>
          <w:lang w:val="ru-RU"/>
        </w:rPr>
        <w:t xml:space="preserve">Поверните переключатель управления передними стеклоочистителями в направлении </w:t>
      </w:r>
      <w:r w:rsidRPr="00EA75DE">
        <w:rPr>
          <w:sz w:val="14"/>
          <w:szCs w:val="14"/>
        </w:rPr>
        <w:t>A</w:t>
      </w:r>
      <w:r w:rsidRPr="00EA75DE">
        <w:rPr>
          <w:sz w:val="14"/>
          <w:szCs w:val="14"/>
          <w:lang w:val="ru-RU"/>
        </w:rPr>
        <w:t xml:space="preserve"> до метки  </w:t>
      </w:r>
      <w:r w:rsidR="00D426C2" w:rsidRPr="001F719C">
        <w:rPr>
          <w:noProof/>
          <w:spacing w:val="-4"/>
          <w:position w:val="3"/>
          <w:sz w:val="14"/>
          <w:szCs w:val="14"/>
        </w:rPr>
        <w:drawing>
          <wp:inline distT="0" distB="0" distL="0" distR="0" wp14:anchorId="139D3479" wp14:editId="10F2D2FD">
            <wp:extent cx="108000" cy="72000"/>
            <wp:effectExtent l="0" t="0" r="0" b="0"/>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19" cstate="print"/>
                    <a:stretch>
                      <a:fillRect/>
                    </a:stretch>
                  </pic:blipFill>
                  <pic:spPr>
                    <a:xfrm>
                      <a:off x="0" y="0"/>
                      <a:ext cx="108000" cy="72000"/>
                    </a:xfrm>
                    <a:prstGeom prst="rect">
                      <a:avLst/>
                    </a:prstGeom>
                  </pic:spPr>
                </pic:pic>
              </a:graphicData>
            </a:graphic>
          </wp:inline>
        </w:drawing>
      </w:r>
      <w:r w:rsidR="00D426C2" w:rsidRPr="00EA75DE">
        <w:rPr>
          <w:rFonts w:ascii="Times New Roman"/>
          <w:spacing w:val="-4"/>
          <w:sz w:val="14"/>
          <w:szCs w:val="14"/>
          <w:lang w:val="ru-RU"/>
        </w:rPr>
        <w:t xml:space="preserve"> </w:t>
      </w:r>
      <w:r w:rsidRPr="00EA75DE">
        <w:rPr>
          <w:sz w:val="14"/>
          <w:szCs w:val="14"/>
          <w:lang w:val="ru-RU"/>
        </w:rPr>
        <w:t xml:space="preserve">, указывающей на положение </w:t>
      </w:r>
      <w:r w:rsidR="00D426C2" w:rsidRPr="001F719C">
        <w:rPr>
          <w:noProof/>
          <w:spacing w:val="15"/>
          <w:position w:val="7"/>
          <w:sz w:val="14"/>
          <w:szCs w:val="14"/>
        </w:rPr>
        <w:drawing>
          <wp:inline distT="0" distB="0" distL="0" distR="0" wp14:anchorId="4E94DCE5" wp14:editId="3FEB24BE">
            <wp:extent cx="96000" cy="24000"/>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20" cstate="print"/>
                    <a:stretch>
                      <a:fillRect/>
                    </a:stretch>
                  </pic:blipFill>
                  <pic:spPr>
                    <a:xfrm>
                      <a:off x="0" y="0"/>
                      <a:ext cx="96000" cy="24000"/>
                    </a:xfrm>
                    <a:prstGeom prst="rect">
                      <a:avLst/>
                    </a:prstGeom>
                  </pic:spPr>
                </pic:pic>
              </a:graphicData>
            </a:graphic>
          </wp:inline>
        </w:drawing>
      </w:r>
      <w:r w:rsidR="00D426C2" w:rsidRPr="00EA75DE">
        <w:rPr>
          <w:rFonts w:ascii="Times New Roman"/>
          <w:spacing w:val="15"/>
          <w:position w:val="7"/>
          <w:sz w:val="14"/>
          <w:szCs w:val="14"/>
          <w:lang w:val="ru-RU"/>
        </w:rPr>
        <w:t xml:space="preserve"> </w:t>
      </w:r>
      <w:r w:rsidRPr="00EA75DE">
        <w:rPr>
          <w:sz w:val="14"/>
          <w:szCs w:val="14"/>
          <w:lang w:val="ru-RU"/>
        </w:rPr>
        <w:t>или</w:t>
      </w:r>
      <w:r w:rsidR="00D426C2" w:rsidRPr="001F719C">
        <w:rPr>
          <w:noProof/>
          <w:spacing w:val="18"/>
          <w:position w:val="7"/>
          <w:sz w:val="14"/>
          <w:szCs w:val="14"/>
        </w:rPr>
        <w:drawing>
          <wp:inline distT="0" distB="0" distL="0" distR="0" wp14:anchorId="3AED67E9" wp14:editId="40B83C26">
            <wp:extent cx="101994" cy="18000"/>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21" cstate="print"/>
                    <a:stretch>
                      <a:fillRect/>
                    </a:stretch>
                  </pic:blipFill>
                  <pic:spPr>
                    <a:xfrm>
                      <a:off x="0" y="0"/>
                      <a:ext cx="101994" cy="18000"/>
                    </a:xfrm>
                    <a:prstGeom prst="rect">
                      <a:avLst/>
                    </a:prstGeom>
                  </pic:spPr>
                </pic:pic>
              </a:graphicData>
            </a:graphic>
          </wp:inline>
        </w:drawing>
      </w:r>
      <w:r>
        <w:rPr>
          <w:sz w:val="14"/>
          <w:szCs w:val="14"/>
          <w:lang w:val="ru-RU"/>
        </w:rPr>
        <w:t>.</w:t>
      </w:r>
      <w:r>
        <w:rPr>
          <w:rFonts w:ascii="Times New Roman"/>
          <w:spacing w:val="18"/>
          <w:sz w:val="14"/>
          <w:szCs w:val="14"/>
          <w:lang w:val="ru-RU"/>
        </w:rPr>
        <w:t xml:space="preserve"> </w:t>
      </w:r>
      <w:r w:rsidRPr="00EA75DE">
        <w:rPr>
          <w:sz w:val="14"/>
          <w:szCs w:val="14"/>
          <w:lang w:val="ru-RU"/>
        </w:rPr>
        <w:t xml:space="preserve">Стеклоочистители начнут работать в автоматическом режиме. Скорость работы автоматически регулируется системой управления в зависимости от интенсивности дождя. Когда метка </w:t>
      </w:r>
      <w:r w:rsidRPr="001F719C">
        <w:rPr>
          <w:noProof/>
          <w:spacing w:val="-13"/>
          <w:position w:val="3"/>
          <w:sz w:val="14"/>
          <w:szCs w:val="14"/>
        </w:rPr>
        <w:drawing>
          <wp:inline distT="0" distB="0" distL="0" distR="0" wp14:anchorId="76E843DC" wp14:editId="478048C1">
            <wp:extent cx="108000" cy="72000"/>
            <wp:effectExtent l="0" t="0" r="0" b="0"/>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19" cstate="print"/>
                    <a:stretch>
                      <a:fillRect/>
                    </a:stretch>
                  </pic:blipFill>
                  <pic:spPr>
                    <a:xfrm>
                      <a:off x="0" y="0"/>
                      <a:ext cx="108000" cy="72000"/>
                    </a:xfrm>
                    <a:prstGeom prst="rect">
                      <a:avLst/>
                    </a:prstGeom>
                  </pic:spPr>
                </pic:pic>
              </a:graphicData>
            </a:graphic>
          </wp:inline>
        </w:drawing>
      </w:r>
      <w:r w:rsidRPr="00EA75DE">
        <w:rPr>
          <w:sz w:val="14"/>
          <w:szCs w:val="14"/>
          <w:lang w:val="ru-RU"/>
        </w:rPr>
        <w:t xml:space="preserve">  указывает на</w:t>
      </w:r>
      <w:r w:rsidRPr="00EA75DE">
        <w:rPr>
          <w:noProof/>
          <w:spacing w:val="5"/>
          <w:position w:val="7"/>
          <w:sz w:val="14"/>
          <w:szCs w:val="14"/>
          <w:lang w:val="ru-RU"/>
        </w:rPr>
        <w:t xml:space="preserve"> </w:t>
      </w:r>
      <w:r w:rsidRPr="001F719C">
        <w:rPr>
          <w:noProof/>
          <w:spacing w:val="5"/>
          <w:position w:val="7"/>
          <w:sz w:val="14"/>
          <w:szCs w:val="14"/>
        </w:rPr>
        <w:drawing>
          <wp:inline distT="0" distB="0" distL="0" distR="0" wp14:anchorId="1F73FB71" wp14:editId="3F81E409">
            <wp:extent cx="96000" cy="24000"/>
            <wp:effectExtent l="0" t="0" r="0" b="0"/>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20" cstate="print"/>
                    <a:stretch>
                      <a:fillRect/>
                    </a:stretch>
                  </pic:blipFill>
                  <pic:spPr>
                    <a:xfrm>
                      <a:off x="0" y="0"/>
                      <a:ext cx="96000" cy="24000"/>
                    </a:xfrm>
                    <a:prstGeom prst="rect">
                      <a:avLst/>
                    </a:prstGeom>
                  </pic:spPr>
                </pic:pic>
              </a:graphicData>
            </a:graphic>
          </wp:inline>
        </w:drawing>
      </w:r>
      <w:r w:rsidRPr="00EA75DE">
        <w:rPr>
          <w:sz w:val="14"/>
          <w:szCs w:val="14"/>
          <w:lang w:val="ru-RU"/>
        </w:rPr>
        <w:t xml:space="preserve"> , это означает, что система менее чувствительна к дождю</w:t>
      </w:r>
      <w:r>
        <w:rPr>
          <w:sz w:val="14"/>
          <w:szCs w:val="14"/>
          <w:lang w:val="ru-RU"/>
        </w:rPr>
        <w:t xml:space="preserve">. </w:t>
      </w:r>
      <w:r w:rsidRPr="00EA75DE">
        <w:rPr>
          <w:sz w:val="14"/>
          <w:szCs w:val="14"/>
          <w:lang w:val="ru-RU"/>
        </w:rPr>
        <w:t>Когда метка</w:t>
      </w:r>
      <w:r w:rsidRPr="00EA75DE">
        <w:rPr>
          <w:noProof/>
          <w:spacing w:val="-13"/>
          <w:position w:val="3"/>
          <w:sz w:val="14"/>
          <w:szCs w:val="14"/>
          <w:lang w:val="ru-RU"/>
        </w:rPr>
        <w:t xml:space="preserve"> </w:t>
      </w:r>
      <w:r w:rsidR="00D426C2" w:rsidRPr="001F719C">
        <w:rPr>
          <w:noProof/>
          <w:spacing w:val="-13"/>
          <w:position w:val="3"/>
          <w:sz w:val="14"/>
          <w:szCs w:val="14"/>
        </w:rPr>
        <w:drawing>
          <wp:inline distT="0" distB="0" distL="0" distR="0" wp14:anchorId="7515F9C5" wp14:editId="671BE5DD">
            <wp:extent cx="108000" cy="72000"/>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19" cstate="print"/>
                    <a:stretch>
                      <a:fillRect/>
                    </a:stretch>
                  </pic:blipFill>
                  <pic:spPr>
                    <a:xfrm>
                      <a:off x="0" y="0"/>
                      <a:ext cx="108000" cy="72000"/>
                    </a:xfrm>
                    <a:prstGeom prst="rect">
                      <a:avLst/>
                    </a:prstGeom>
                  </pic:spPr>
                </pic:pic>
              </a:graphicData>
            </a:graphic>
          </wp:inline>
        </w:drawing>
      </w:r>
      <w:r w:rsidR="00D426C2" w:rsidRPr="00EA75DE">
        <w:rPr>
          <w:rFonts w:ascii="Times New Roman"/>
          <w:spacing w:val="40"/>
          <w:sz w:val="14"/>
          <w:szCs w:val="14"/>
          <w:lang w:val="ru-RU"/>
        </w:rPr>
        <w:t xml:space="preserve"> </w:t>
      </w:r>
      <w:r w:rsidRPr="00EA75DE">
        <w:rPr>
          <w:sz w:val="14"/>
          <w:szCs w:val="14"/>
          <w:lang w:val="ru-RU"/>
        </w:rPr>
        <w:t xml:space="preserve">   указывает на </w:t>
      </w:r>
      <w:r w:rsidR="00D426C2" w:rsidRPr="001F719C">
        <w:rPr>
          <w:noProof/>
          <w:spacing w:val="-4"/>
          <w:position w:val="7"/>
          <w:sz w:val="14"/>
          <w:szCs w:val="14"/>
        </w:rPr>
        <w:drawing>
          <wp:inline distT="0" distB="0" distL="0" distR="0" wp14:anchorId="344E2D52" wp14:editId="362D7B0E">
            <wp:extent cx="102000" cy="18000"/>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21" cstate="print"/>
                    <a:stretch>
                      <a:fillRect/>
                    </a:stretch>
                  </pic:blipFill>
                  <pic:spPr>
                    <a:xfrm>
                      <a:off x="0" y="0"/>
                      <a:ext cx="102000" cy="18000"/>
                    </a:xfrm>
                    <a:prstGeom prst="rect">
                      <a:avLst/>
                    </a:prstGeom>
                  </pic:spPr>
                </pic:pic>
              </a:graphicData>
            </a:graphic>
          </wp:inline>
        </w:drawing>
      </w:r>
      <w:r w:rsidR="00D426C2" w:rsidRPr="00EA75DE">
        <w:rPr>
          <w:rFonts w:ascii="Times New Roman"/>
          <w:position w:val="7"/>
          <w:sz w:val="14"/>
          <w:szCs w:val="14"/>
          <w:lang w:val="ru-RU"/>
        </w:rPr>
        <w:t xml:space="preserve"> </w:t>
      </w:r>
      <w:r w:rsidRPr="00EA75DE">
        <w:rPr>
          <w:sz w:val="14"/>
          <w:szCs w:val="14"/>
          <w:lang w:val="ru-RU"/>
        </w:rPr>
        <w:t>, это означает, что система более чувствительна к дождю.</w:t>
      </w:r>
      <w:r>
        <w:rPr>
          <w:sz w:val="14"/>
          <w:szCs w:val="14"/>
          <w:lang w:val="ru-RU"/>
        </w:rPr>
        <w:t xml:space="preserve"> </w:t>
      </w:r>
      <w:r w:rsidRPr="00EA75DE">
        <w:rPr>
          <w:sz w:val="14"/>
          <w:szCs w:val="14"/>
          <w:lang w:val="ru-RU"/>
        </w:rPr>
        <w:tab/>
      </w:r>
    </w:p>
    <w:p w14:paraId="168FD99A" w14:textId="77777777" w:rsidR="009E53D3" w:rsidRPr="00EA75DE" w:rsidRDefault="00EA75DE" w:rsidP="003A7AE3">
      <w:pPr>
        <w:pStyle w:val="5"/>
        <w:spacing w:line="300" w:lineRule="auto"/>
        <w:rPr>
          <w:sz w:val="14"/>
          <w:szCs w:val="14"/>
          <w:lang w:val="ru-RU"/>
        </w:rPr>
      </w:pPr>
      <w:r w:rsidRPr="00EA75DE">
        <w:rPr>
          <w:color w:val="1E6CEB"/>
          <w:spacing w:val="-2"/>
          <w:sz w:val="14"/>
          <w:szCs w:val="14"/>
          <w:lang w:val="ru-RU"/>
        </w:rPr>
        <w:t>Режим работы стеклоочистителей с низкой интенсивностью</w:t>
      </w:r>
    </w:p>
    <w:p w14:paraId="279BAA96" w14:textId="77777777" w:rsidR="00EA75DE" w:rsidRPr="00EA75DE" w:rsidRDefault="00EA75DE" w:rsidP="003A7AE3">
      <w:pPr>
        <w:pStyle w:val="a3"/>
        <w:spacing w:before="54" w:line="300" w:lineRule="auto"/>
        <w:rPr>
          <w:sz w:val="14"/>
          <w:szCs w:val="14"/>
          <w:lang w:val="ru-RU"/>
        </w:rPr>
      </w:pPr>
      <w:r w:rsidRPr="001B41A5">
        <w:rPr>
          <w:spacing w:val="-2"/>
          <w:sz w:val="14"/>
          <w:szCs w:val="14"/>
          <w:lang w:val="ru-RU"/>
        </w:rPr>
        <w:t>Переведите</w:t>
      </w:r>
      <w:r w:rsidRPr="00EA75DE">
        <w:rPr>
          <w:spacing w:val="-2"/>
          <w:sz w:val="14"/>
          <w:szCs w:val="14"/>
          <w:lang w:val="ru-RU"/>
        </w:rPr>
        <w:t xml:space="preserve"> </w:t>
      </w:r>
      <w:r w:rsidRPr="001B41A5">
        <w:rPr>
          <w:spacing w:val="-2"/>
          <w:sz w:val="14"/>
          <w:szCs w:val="14"/>
          <w:lang w:val="ru-RU"/>
        </w:rPr>
        <w:t>переключатель</w:t>
      </w:r>
      <w:r w:rsidRPr="00EA75DE">
        <w:rPr>
          <w:spacing w:val="-2"/>
          <w:sz w:val="14"/>
          <w:szCs w:val="14"/>
          <w:lang w:val="ru-RU"/>
        </w:rPr>
        <w:t xml:space="preserve"> </w:t>
      </w:r>
      <w:r w:rsidRPr="001B41A5">
        <w:rPr>
          <w:spacing w:val="-2"/>
          <w:sz w:val="14"/>
          <w:szCs w:val="14"/>
          <w:lang w:val="ru-RU"/>
        </w:rPr>
        <w:t>управления</w:t>
      </w:r>
      <w:r w:rsidRPr="00EA75DE">
        <w:rPr>
          <w:spacing w:val="-2"/>
          <w:sz w:val="14"/>
          <w:szCs w:val="14"/>
          <w:lang w:val="ru-RU"/>
        </w:rPr>
        <w:t xml:space="preserve"> </w:t>
      </w:r>
      <w:r w:rsidRPr="001B41A5">
        <w:rPr>
          <w:spacing w:val="-2"/>
          <w:sz w:val="14"/>
          <w:szCs w:val="14"/>
          <w:lang w:val="ru-RU"/>
        </w:rPr>
        <w:t>стеклоочистителями</w:t>
      </w:r>
      <w:r w:rsidRPr="00EA75DE">
        <w:rPr>
          <w:spacing w:val="-2"/>
          <w:sz w:val="14"/>
          <w:szCs w:val="14"/>
          <w:lang w:val="ru-RU"/>
        </w:rPr>
        <w:t xml:space="preserve"> </w:t>
      </w:r>
      <w:r w:rsidRPr="001B41A5">
        <w:rPr>
          <w:spacing w:val="-2"/>
          <w:sz w:val="14"/>
          <w:szCs w:val="14"/>
          <w:lang w:val="ru-RU"/>
        </w:rPr>
        <w:t>в</w:t>
      </w:r>
      <w:r w:rsidRPr="00EA75DE">
        <w:rPr>
          <w:spacing w:val="-2"/>
          <w:sz w:val="14"/>
          <w:szCs w:val="14"/>
          <w:lang w:val="ru-RU"/>
        </w:rPr>
        <w:t xml:space="preserve"> </w:t>
      </w:r>
      <w:r w:rsidRPr="001B41A5">
        <w:rPr>
          <w:spacing w:val="-2"/>
          <w:sz w:val="14"/>
          <w:szCs w:val="14"/>
          <w:lang w:val="ru-RU"/>
        </w:rPr>
        <w:t>направлении</w:t>
      </w:r>
      <w:r w:rsidRPr="00EA75DE">
        <w:rPr>
          <w:spacing w:val="-2"/>
          <w:sz w:val="14"/>
          <w:szCs w:val="14"/>
          <w:lang w:val="ru-RU"/>
        </w:rPr>
        <w:t xml:space="preserve"> </w:t>
      </w:r>
      <w:r w:rsidRPr="001B41A5">
        <w:rPr>
          <w:spacing w:val="-2"/>
          <w:sz w:val="14"/>
          <w:szCs w:val="14"/>
        </w:rPr>
        <w:t>A</w:t>
      </w:r>
      <w:r w:rsidRPr="00EA75DE">
        <w:rPr>
          <w:spacing w:val="-2"/>
          <w:sz w:val="14"/>
          <w:szCs w:val="14"/>
          <w:lang w:val="ru-RU"/>
        </w:rPr>
        <w:t xml:space="preserve"> </w:t>
      </w:r>
      <w:r>
        <w:rPr>
          <w:spacing w:val="-2"/>
          <w:sz w:val="14"/>
          <w:szCs w:val="14"/>
          <w:lang w:val="ru-RU"/>
        </w:rPr>
        <w:t>до</w:t>
      </w:r>
      <w:r w:rsidRPr="00EA75DE">
        <w:rPr>
          <w:spacing w:val="-2"/>
          <w:sz w:val="14"/>
          <w:szCs w:val="14"/>
          <w:lang w:val="ru-RU"/>
        </w:rPr>
        <w:t xml:space="preserve"> </w:t>
      </w:r>
      <w:r>
        <w:rPr>
          <w:spacing w:val="-2"/>
          <w:sz w:val="14"/>
          <w:szCs w:val="14"/>
          <w:lang w:val="ru-RU"/>
        </w:rPr>
        <w:t>метки</w:t>
      </w:r>
      <w:r w:rsidRPr="00EA75DE">
        <w:rPr>
          <w:spacing w:val="-2"/>
          <w:sz w:val="14"/>
          <w:szCs w:val="14"/>
          <w:lang w:val="ru-RU"/>
        </w:rPr>
        <w:t xml:space="preserve"> </w:t>
      </w:r>
      <w:r w:rsidR="00D426C2" w:rsidRPr="001F719C">
        <w:rPr>
          <w:noProof/>
          <w:spacing w:val="-4"/>
          <w:position w:val="3"/>
          <w:sz w:val="14"/>
          <w:szCs w:val="14"/>
        </w:rPr>
        <w:drawing>
          <wp:inline distT="0" distB="0" distL="0" distR="0" wp14:anchorId="09D6A0E1" wp14:editId="09E69495">
            <wp:extent cx="108000" cy="72000"/>
            <wp:effectExtent l="0" t="0" r="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19" cstate="print"/>
                    <a:stretch>
                      <a:fillRect/>
                    </a:stretch>
                  </pic:blipFill>
                  <pic:spPr>
                    <a:xfrm>
                      <a:off x="0" y="0"/>
                      <a:ext cx="108000" cy="72000"/>
                    </a:xfrm>
                    <a:prstGeom prst="rect">
                      <a:avLst/>
                    </a:prstGeom>
                  </pic:spPr>
                </pic:pic>
              </a:graphicData>
            </a:graphic>
          </wp:inline>
        </w:drawing>
      </w:r>
      <w:r w:rsidR="00D426C2" w:rsidRPr="00EA75DE">
        <w:rPr>
          <w:rFonts w:ascii="Times New Roman"/>
          <w:spacing w:val="-4"/>
          <w:sz w:val="14"/>
          <w:szCs w:val="14"/>
          <w:lang w:val="ru-RU"/>
        </w:rPr>
        <w:t xml:space="preserve"> </w:t>
      </w:r>
      <w:r>
        <w:rPr>
          <w:sz w:val="14"/>
          <w:szCs w:val="14"/>
          <w:lang w:val="ru-RU"/>
        </w:rPr>
        <w:t>в</w:t>
      </w:r>
      <w:r w:rsidRPr="00EA75DE">
        <w:rPr>
          <w:sz w:val="14"/>
          <w:szCs w:val="14"/>
          <w:lang w:val="ru-RU"/>
        </w:rPr>
        <w:t xml:space="preserve"> </w:t>
      </w:r>
      <w:r>
        <w:rPr>
          <w:sz w:val="14"/>
          <w:szCs w:val="14"/>
          <w:lang w:val="ru-RU"/>
        </w:rPr>
        <w:t>положение</w:t>
      </w:r>
      <w:r w:rsidRPr="00EA75DE">
        <w:rPr>
          <w:sz w:val="14"/>
          <w:szCs w:val="14"/>
          <w:lang w:val="ru-RU"/>
        </w:rPr>
        <w:t xml:space="preserve"> </w:t>
      </w:r>
      <w:r w:rsidR="00D426C2" w:rsidRPr="001F719C">
        <w:rPr>
          <w:noProof/>
          <w:spacing w:val="5"/>
          <w:position w:val="7"/>
          <w:sz w:val="14"/>
          <w:szCs w:val="14"/>
        </w:rPr>
        <w:drawing>
          <wp:inline distT="0" distB="0" distL="0" distR="0" wp14:anchorId="6DDEDE7C" wp14:editId="1A0A2A65">
            <wp:extent cx="102000" cy="18000"/>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122" cstate="print"/>
                    <a:stretch>
                      <a:fillRect/>
                    </a:stretch>
                  </pic:blipFill>
                  <pic:spPr>
                    <a:xfrm>
                      <a:off x="0" y="0"/>
                      <a:ext cx="102000" cy="18000"/>
                    </a:xfrm>
                    <a:prstGeom prst="rect">
                      <a:avLst/>
                    </a:prstGeom>
                  </pic:spPr>
                </pic:pic>
              </a:graphicData>
            </a:graphic>
          </wp:inline>
        </w:drawing>
      </w:r>
      <w:r>
        <w:rPr>
          <w:sz w:val="14"/>
          <w:szCs w:val="14"/>
          <w:lang w:val="ru-RU"/>
        </w:rPr>
        <w:t>,</w:t>
      </w:r>
      <w:r w:rsidR="00D426C2" w:rsidRPr="00EA75DE">
        <w:rPr>
          <w:rFonts w:ascii="Times New Roman"/>
          <w:spacing w:val="5"/>
          <w:position w:val="7"/>
          <w:sz w:val="14"/>
          <w:szCs w:val="14"/>
          <w:lang w:val="ru-RU"/>
        </w:rPr>
        <w:t xml:space="preserve"> </w:t>
      </w:r>
      <w:r>
        <w:rPr>
          <w:spacing w:val="-2"/>
          <w:sz w:val="14"/>
          <w:szCs w:val="14"/>
          <w:lang w:val="ru-RU"/>
        </w:rPr>
        <w:t>с</w:t>
      </w:r>
      <w:r w:rsidRPr="001B41A5">
        <w:rPr>
          <w:spacing w:val="-2"/>
          <w:sz w:val="14"/>
          <w:szCs w:val="14"/>
          <w:lang w:val="ru-RU"/>
        </w:rPr>
        <w:t>теклоочистители будут работать с низкой интенсивностью.</w:t>
      </w:r>
    </w:p>
    <w:p w14:paraId="19EBF477" w14:textId="77777777" w:rsidR="009A00E0" w:rsidRPr="009A00E0" w:rsidRDefault="009A00E0" w:rsidP="003A7AE3">
      <w:pPr>
        <w:spacing w:before="111" w:line="300" w:lineRule="auto"/>
        <w:ind w:right="963"/>
        <w:jc w:val="both"/>
        <w:outlineLvl w:val="5"/>
        <w:rPr>
          <w:color w:val="1E6CEB"/>
          <w:spacing w:val="-2"/>
          <w:sz w:val="14"/>
          <w:szCs w:val="14"/>
          <w:lang w:val="ru-RU"/>
        </w:rPr>
      </w:pPr>
      <w:r w:rsidRPr="009A00E0">
        <w:rPr>
          <w:color w:val="1E6CEB"/>
          <w:spacing w:val="-2"/>
          <w:sz w:val="14"/>
          <w:szCs w:val="14"/>
          <w:lang w:val="ru-RU"/>
        </w:rPr>
        <w:t>Режим работы стеклоочистителей с высокой интенсивностью</w:t>
      </w:r>
    </w:p>
    <w:p w14:paraId="0C0E4702" w14:textId="77777777" w:rsidR="009A00E0" w:rsidRDefault="009A00E0" w:rsidP="003A7AE3">
      <w:pPr>
        <w:spacing w:line="300" w:lineRule="auto"/>
        <w:ind w:left="28"/>
        <w:jc w:val="both"/>
        <w:rPr>
          <w:sz w:val="14"/>
          <w:szCs w:val="14"/>
          <w:lang w:val="ru-RU"/>
        </w:rPr>
      </w:pPr>
      <w:r w:rsidRPr="009A00E0">
        <w:rPr>
          <w:sz w:val="14"/>
          <w:szCs w:val="14"/>
          <w:lang w:val="ru-RU"/>
        </w:rPr>
        <w:t xml:space="preserve">Поворачивайте переключатель управления стеклоочистителем в направлении </w:t>
      </w:r>
      <w:r w:rsidRPr="009A00E0">
        <w:rPr>
          <w:sz w:val="14"/>
          <w:szCs w:val="14"/>
        </w:rPr>
        <w:t>A</w:t>
      </w:r>
      <w:r w:rsidRPr="009A00E0">
        <w:rPr>
          <w:sz w:val="14"/>
          <w:szCs w:val="14"/>
          <w:lang w:val="ru-RU"/>
        </w:rPr>
        <w:t xml:space="preserve">, пока метка </w:t>
      </w:r>
      <w:r w:rsidRPr="001F719C">
        <w:rPr>
          <w:noProof/>
          <w:spacing w:val="-4"/>
          <w:position w:val="3"/>
          <w:sz w:val="14"/>
          <w:szCs w:val="14"/>
        </w:rPr>
        <w:drawing>
          <wp:inline distT="0" distB="0" distL="0" distR="0" wp14:anchorId="1309152C" wp14:editId="5E7E0077">
            <wp:extent cx="108000" cy="72000"/>
            <wp:effectExtent l="0" t="0" r="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119" cstate="print"/>
                    <a:stretch>
                      <a:fillRect/>
                    </a:stretch>
                  </pic:blipFill>
                  <pic:spPr>
                    <a:xfrm>
                      <a:off x="0" y="0"/>
                      <a:ext cx="108000" cy="72000"/>
                    </a:xfrm>
                    <a:prstGeom prst="rect">
                      <a:avLst/>
                    </a:prstGeom>
                  </pic:spPr>
                </pic:pic>
              </a:graphicData>
            </a:graphic>
          </wp:inline>
        </w:drawing>
      </w:r>
      <w:r w:rsidRPr="009A00E0">
        <w:rPr>
          <w:rFonts w:ascii="Times New Roman"/>
          <w:spacing w:val="2"/>
          <w:sz w:val="14"/>
          <w:szCs w:val="14"/>
          <w:lang w:val="ru-RU"/>
        </w:rPr>
        <w:t xml:space="preserve"> </w:t>
      </w:r>
      <w:r w:rsidRPr="009A00E0">
        <w:rPr>
          <w:sz w:val="14"/>
          <w:szCs w:val="14"/>
          <w:lang w:val="ru-RU"/>
        </w:rPr>
        <w:t xml:space="preserve">не укажет на положение </w:t>
      </w:r>
      <w:r w:rsidRPr="001F719C">
        <w:rPr>
          <w:noProof/>
          <w:spacing w:val="5"/>
          <w:position w:val="5"/>
          <w:sz w:val="14"/>
          <w:szCs w:val="14"/>
        </w:rPr>
        <w:drawing>
          <wp:inline distT="0" distB="0" distL="0" distR="0" wp14:anchorId="22E4BA03" wp14:editId="3BC0C454">
            <wp:extent cx="102000" cy="48000"/>
            <wp:effectExtent l="0" t="0" r="0" b="8890"/>
            <wp:docPr id="1493"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123" cstate="print"/>
                    <a:stretch>
                      <a:fillRect/>
                    </a:stretch>
                  </pic:blipFill>
                  <pic:spPr>
                    <a:xfrm>
                      <a:off x="0" y="0"/>
                      <a:ext cx="102000" cy="48000"/>
                    </a:xfrm>
                    <a:prstGeom prst="rect">
                      <a:avLst/>
                    </a:prstGeom>
                  </pic:spPr>
                </pic:pic>
              </a:graphicData>
            </a:graphic>
          </wp:inline>
        </w:drawing>
      </w:r>
      <w:r w:rsidRPr="009A00E0">
        <w:rPr>
          <w:rFonts w:ascii="Times New Roman"/>
          <w:spacing w:val="9"/>
          <w:position w:val="3"/>
          <w:sz w:val="14"/>
          <w:szCs w:val="14"/>
          <w:lang w:val="ru-RU"/>
        </w:rPr>
        <w:t xml:space="preserve">, </w:t>
      </w:r>
      <w:r w:rsidRPr="009A00E0">
        <w:rPr>
          <w:sz w:val="14"/>
          <w:szCs w:val="14"/>
          <w:lang w:val="ru-RU"/>
        </w:rPr>
        <w:t>стеклоочистители будут работать с высокой интенсивностью.</w:t>
      </w:r>
    </w:p>
    <w:p w14:paraId="1AC6E009" w14:textId="77777777" w:rsidR="00833C4A" w:rsidRPr="009A00E0" w:rsidRDefault="00833C4A" w:rsidP="003A7AE3">
      <w:pPr>
        <w:spacing w:line="300" w:lineRule="auto"/>
        <w:ind w:left="28"/>
        <w:jc w:val="both"/>
        <w:rPr>
          <w:sz w:val="14"/>
          <w:szCs w:val="14"/>
          <w:lang w:val="ru-RU"/>
        </w:rPr>
      </w:pPr>
    </w:p>
    <w:p w14:paraId="5A8D779C" w14:textId="77777777" w:rsidR="009A00E0" w:rsidRPr="009A00E0" w:rsidRDefault="009A00E0" w:rsidP="003A7AE3">
      <w:pPr>
        <w:spacing w:line="300" w:lineRule="auto"/>
        <w:ind w:left="28"/>
        <w:jc w:val="both"/>
        <w:outlineLvl w:val="6"/>
        <w:rPr>
          <w:sz w:val="14"/>
          <w:szCs w:val="14"/>
          <w:lang w:val="ru-RU"/>
        </w:rPr>
      </w:pPr>
      <w:bookmarkStart w:id="222" w:name="_Hlk213360508"/>
      <w:r w:rsidRPr="009A00E0">
        <w:rPr>
          <w:color w:val="1E6CEB"/>
          <w:spacing w:val="-2"/>
          <w:sz w:val="14"/>
          <w:szCs w:val="14"/>
          <w:lang w:val="ru-RU"/>
        </w:rPr>
        <w:t>Очистка ветрового стекла</w:t>
      </w:r>
    </w:p>
    <w:bookmarkEnd w:id="222"/>
    <w:p w14:paraId="00327A4F" w14:textId="77777777" w:rsidR="009A00E0" w:rsidRPr="009A00E0" w:rsidRDefault="009A00E0" w:rsidP="003A7AE3">
      <w:pPr>
        <w:spacing w:before="51" w:line="300" w:lineRule="auto"/>
        <w:ind w:left="28"/>
        <w:jc w:val="both"/>
        <w:rPr>
          <w:sz w:val="14"/>
          <w:szCs w:val="14"/>
          <w:lang w:val="ru-RU"/>
        </w:rPr>
      </w:pPr>
      <w:r w:rsidRPr="009A00E0">
        <w:rPr>
          <w:sz w:val="14"/>
          <w:szCs w:val="14"/>
          <w:lang w:val="ru-RU"/>
        </w:rPr>
        <w:t xml:space="preserve">Нажмите кнопку </w:t>
      </w:r>
      <w:r w:rsidRPr="009A00E0">
        <w:rPr>
          <w:noProof/>
          <w:spacing w:val="-12"/>
          <w:position w:val="1"/>
          <w:sz w:val="14"/>
          <w:szCs w:val="14"/>
        </w:rPr>
        <w:drawing>
          <wp:inline distT="0" distB="0" distL="0" distR="0" wp14:anchorId="6D38B00B" wp14:editId="32C6748F">
            <wp:extent cx="107999" cy="95999"/>
            <wp:effectExtent l="0" t="0" r="0" b="0"/>
            <wp:docPr id="1494"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24" cstate="print"/>
                    <a:stretch>
                      <a:fillRect/>
                    </a:stretch>
                  </pic:blipFill>
                  <pic:spPr>
                    <a:xfrm>
                      <a:off x="0" y="0"/>
                      <a:ext cx="107999" cy="95999"/>
                    </a:xfrm>
                    <a:prstGeom prst="rect">
                      <a:avLst/>
                    </a:prstGeom>
                  </pic:spPr>
                </pic:pic>
              </a:graphicData>
            </a:graphic>
          </wp:inline>
        </w:drawing>
      </w:r>
      <w:r w:rsidRPr="009A00E0">
        <w:rPr>
          <w:rFonts w:ascii="Times New Roman"/>
          <w:spacing w:val="40"/>
          <w:sz w:val="14"/>
          <w:szCs w:val="14"/>
          <w:lang w:val="ru-RU"/>
        </w:rPr>
        <w:t xml:space="preserve"> </w:t>
      </w:r>
      <w:r w:rsidRPr="009A00E0">
        <w:rPr>
          <w:sz w:val="14"/>
          <w:szCs w:val="14"/>
          <w:lang w:val="ru-RU"/>
        </w:rPr>
        <w:t>на подрулевом переключателе света/стеклоочистителей до второго уровня, при этом на ветровое стекло подаётся омывающая жидкость, а стеклоочиститель выполняет очистку.</w:t>
      </w:r>
    </w:p>
    <w:p w14:paraId="2B8AEBFD" w14:textId="77777777" w:rsidR="009A00E0" w:rsidRPr="009A00E0" w:rsidRDefault="009A00E0" w:rsidP="003A7AE3">
      <w:pPr>
        <w:spacing w:before="51" w:line="300" w:lineRule="auto"/>
        <w:ind w:left="28"/>
        <w:jc w:val="both"/>
        <w:rPr>
          <w:sz w:val="14"/>
          <w:szCs w:val="14"/>
          <w:lang w:val="ru-RU"/>
        </w:rPr>
      </w:pPr>
      <w:r w:rsidRPr="009A00E0">
        <w:rPr>
          <w:sz w:val="14"/>
          <w:szCs w:val="14"/>
          <w:lang w:val="ru-RU"/>
        </w:rPr>
        <w:t xml:space="preserve">После отпускания кнопки </w:t>
      </w:r>
      <w:r w:rsidRPr="009A00E0">
        <w:rPr>
          <w:noProof/>
          <w:spacing w:val="6"/>
          <w:position w:val="1"/>
          <w:sz w:val="14"/>
          <w:szCs w:val="14"/>
        </w:rPr>
        <w:drawing>
          <wp:inline distT="0" distB="0" distL="0" distR="0" wp14:anchorId="02724E6C" wp14:editId="763728BF">
            <wp:extent cx="107999" cy="95999"/>
            <wp:effectExtent l="0" t="0" r="0" b="0"/>
            <wp:docPr id="1495"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24" cstate="print"/>
                    <a:stretch>
                      <a:fillRect/>
                    </a:stretch>
                  </pic:blipFill>
                  <pic:spPr>
                    <a:xfrm>
                      <a:off x="0" y="0"/>
                      <a:ext cx="107999" cy="95999"/>
                    </a:xfrm>
                    <a:prstGeom prst="rect">
                      <a:avLst/>
                    </a:prstGeom>
                  </pic:spPr>
                </pic:pic>
              </a:graphicData>
            </a:graphic>
          </wp:inline>
        </w:drawing>
      </w:r>
      <w:r w:rsidRPr="009A00E0">
        <w:rPr>
          <w:rFonts w:ascii="Times New Roman"/>
          <w:spacing w:val="6"/>
          <w:sz w:val="14"/>
          <w:szCs w:val="14"/>
          <w:lang w:val="ru-RU"/>
        </w:rPr>
        <w:t xml:space="preserve"> </w:t>
      </w:r>
      <w:r w:rsidRPr="009A00E0">
        <w:rPr>
          <w:sz w:val="14"/>
          <w:szCs w:val="14"/>
          <w:lang w:val="ru-RU"/>
        </w:rPr>
        <w:t>на переключателе подача омывающей жидкости прекращается, очистка завершается, а стеклоочиститель ещё некоторое время продолжает работу несколько циклов.</w:t>
      </w:r>
    </w:p>
    <w:p w14:paraId="0B8C00BD" w14:textId="53BAE0D6" w:rsidR="009A00E0" w:rsidRPr="009A00E0" w:rsidRDefault="00D426C2" w:rsidP="003A7AE3">
      <w:pPr>
        <w:pStyle w:val="5"/>
        <w:spacing w:line="300" w:lineRule="auto"/>
        <w:rPr>
          <w:sz w:val="14"/>
          <w:szCs w:val="14"/>
          <w:lang w:val="ru-RU"/>
        </w:rPr>
      </w:pPr>
      <w:r w:rsidRPr="009A00E0">
        <w:rPr>
          <w:sz w:val="14"/>
          <w:szCs w:val="14"/>
          <w:lang w:val="ru-RU"/>
        </w:rPr>
        <w:br w:type="column"/>
      </w:r>
      <w:bookmarkStart w:id="223" w:name="_Hlk213360522"/>
      <w:r w:rsidR="009A00E0" w:rsidRPr="000F2074">
        <w:rPr>
          <w:color w:val="1E6CEB"/>
          <w:sz w:val="14"/>
          <w:szCs w:val="14"/>
          <w:lang w:val="ru-RU"/>
        </w:rPr>
        <w:t>Подогрев форсунок*</w:t>
      </w:r>
    </w:p>
    <w:bookmarkEnd w:id="223"/>
    <w:p w14:paraId="1504FA86" w14:textId="77777777" w:rsidR="009E53D3" w:rsidRPr="009A00E0" w:rsidRDefault="009A00E0" w:rsidP="003A7AE3">
      <w:pPr>
        <w:pStyle w:val="a3"/>
        <w:spacing w:before="82" w:line="300" w:lineRule="auto"/>
        <w:ind w:right="26"/>
        <w:rPr>
          <w:sz w:val="14"/>
          <w:szCs w:val="14"/>
          <w:lang w:val="ru-RU"/>
        </w:rPr>
      </w:pPr>
      <w:r w:rsidRPr="009A00E0">
        <w:rPr>
          <w:sz w:val="14"/>
          <w:szCs w:val="14"/>
          <w:lang w:val="ru-RU"/>
        </w:rPr>
        <w:t xml:space="preserve">При низкой температуре окружающей среды функция </w:t>
      </w:r>
      <w:r>
        <w:rPr>
          <w:sz w:val="14"/>
          <w:szCs w:val="14"/>
          <w:lang w:val="ru-RU"/>
        </w:rPr>
        <w:t>под</w:t>
      </w:r>
      <w:r w:rsidRPr="009A00E0">
        <w:rPr>
          <w:sz w:val="14"/>
          <w:szCs w:val="14"/>
          <w:lang w:val="ru-RU"/>
        </w:rPr>
        <w:t>огрева форсунок включается автоматически при подаче питания или запуске двигателя и отключается спустя некоторое время. Если внешняя температура превышает 4 °</w:t>
      </w:r>
      <w:r w:rsidRPr="009A00E0">
        <w:rPr>
          <w:sz w:val="14"/>
          <w:szCs w:val="14"/>
        </w:rPr>
        <w:t>C</w:t>
      </w:r>
      <w:r w:rsidRPr="009A00E0">
        <w:rPr>
          <w:sz w:val="14"/>
          <w:szCs w:val="14"/>
          <w:lang w:val="ru-RU"/>
        </w:rPr>
        <w:t xml:space="preserve">, функция </w:t>
      </w:r>
      <w:r>
        <w:rPr>
          <w:sz w:val="14"/>
          <w:szCs w:val="14"/>
          <w:lang w:val="ru-RU"/>
        </w:rPr>
        <w:t>подо</w:t>
      </w:r>
      <w:r w:rsidRPr="009A00E0">
        <w:rPr>
          <w:sz w:val="14"/>
          <w:szCs w:val="14"/>
          <w:lang w:val="ru-RU"/>
        </w:rPr>
        <w:t>грева автоматически выключается.</w:t>
      </w:r>
    </w:p>
    <w:p w14:paraId="7B0BB26E" w14:textId="77777777" w:rsidR="009E53D3" w:rsidRPr="000F2074" w:rsidRDefault="00753E4A" w:rsidP="003A7AE3">
      <w:pPr>
        <w:pStyle w:val="5"/>
        <w:spacing w:line="300" w:lineRule="auto"/>
        <w:rPr>
          <w:sz w:val="14"/>
          <w:szCs w:val="14"/>
          <w:lang w:val="ru-RU"/>
        </w:rPr>
      </w:pPr>
      <w:r w:rsidRPr="00753E4A">
        <w:rPr>
          <w:color w:val="1E6CEB"/>
          <w:spacing w:val="-2"/>
          <w:sz w:val="14"/>
          <w:szCs w:val="14"/>
          <w:lang w:val="ru-RU"/>
        </w:rPr>
        <w:t>Задний</w:t>
      </w:r>
      <w:r w:rsidRPr="000F2074">
        <w:rPr>
          <w:color w:val="1E6CEB"/>
          <w:spacing w:val="-2"/>
          <w:sz w:val="14"/>
          <w:szCs w:val="14"/>
          <w:lang w:val="ru-RU"/>
        </w:rPr>
        <w:t xml:space="preserve"> </w:t>
      </w:r>
      <w:r w:rsidRPr="00753E4A">
        <w:rPr>
          <w:color w:val="1E6CEB"/>
          <w:spacing w:val="-2"/>
          <w:sz w:val="14"/>
          <w:szCs w:val="14"/>
          <w:lang w:val="ru-RU"/>
        </w:rPr>
        <w:t>стеклоочиститель</w:t>
      </w:r>
    </w:p>
    <w:p w14:paraId="0AC9184E" w14:textId="77777777" w:rsidR="009E53D3" w:rsidRPr="00753E4A" w:rsidRDefault="00753E4A" w:rsidP="003A7AE3">
      <w:pPr>
        <w:pStyle w:val="a3"/>
        <w:spacing w:before="54" w:line="300" w:lineRule="auto"/>
        <w:ind w:right="26"/>
        <w:rPr>
          <w:sz w:val="14"/>
          <w:szCs w:val="14"/>
          <w:lang w:val="ru-RU"/>
        </w:rPr>
      </w:pPr>
      <w:r w:rsidRPr="00753E4A">
        <w:rPr>
          <w:sz w:val="14"/>
          <w:szCs w:val="14"/>
          <w:lang w:val="ru-RU"/>
        </w:rPr>
        <w:t xml:space="preserve">После перевода переключателя управления задним стеклоочистителем в направлении </w:t>
      </w:r>
      <w:r w:rsidRPr="00753E4A">
        <w:rPr>
          <w:sz w:val="14"/>
          <w:szCs w:val="14"/>
        </w:rPr>
        <w:t>C</w:t>
      </w:r>
      <w:r w:rsidRPr="00753E4A">
        <w:rPr>
          <w:sz w:val="14"/>
          <w:szCs w:val="14"/>
          <w:lang w:val="ru-RU"/>
        </w:rPr>
        <w:t xml:space="preserve"> до положения, где метка указывает на </w:t>
      </w:r>
      <w:r w:rsidRPr="001F719C">
        <w:rPr>
          <w:noProof/>
          <w:position w:val="7"/>
          <w:sz w:val="14"/>
          <w:szCs w:val="14"/>
        </w:rPr>
        <w:drawing>
          <wp:inline distT="0" distB="0" distL="0" distR="0" wp14:anchorId="3D232B57" wp14:editId="09426E11">
            <wp:extent cx="102000" cy="18000"/>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22" cstate="print"/>
                    <a:stretch>
                      <a:fillRect/>
                    </a:stretch>
                  </pic:blipFill>
                  <pic:spPr>
                    <a:xfrm>
                      <a:off x="0" y="0"/>
                      <a:ext cx="102000" cy="18000"/>
                    </a:xfrm>
                    <a:prstGeom prst="rect">
                      <a:avLst/>
                    </a:prstGeom>
                  </pic:spPr>
                </pic:pic>
              </a:graphicData>
            </a:graphic>
          </wp:inline>
        </w:drawing>
      </w:r>
      <w:r w:rsidRPr="00753E4A">
        <w:rPr>
          <w:sz w:val="14"/>
          <w:szCs w:val="14"/>
          <w:lang w:val="ru-RU"/>
        </w:rPr>
        <w:t xml:space="preserve">, задний стеклоочиститель начинает работать непрерывно. После перевода переключателя управления задним стеклоочистителем в направлении </w:t>
      </w:r>
      <w:r w:rsidRPr="00753E4A">
        <w:rPr>
          <w:sz w:val="14"/>
          <w:szCs w:val="14"/>
        </w:rPr>
        <w:t>B</w:t>
      </w:r>
      <w:r w:rsidRPr="00753E4A">
        <w:rPr>
          <w:sz w:val="14"/>
          <w:szCs w:val="14"/>
          <w:lang w:val="ru-RU"/>
        </w:rPr>
        <w:t xml:space="preserve"> до положения, где метка указывает на </w:t>
      </w:r>
      <w:r w:rsidRPr="001F719C">
        <w:rPr>
          <w:noProof/>
          <w:spacing w:val="-8"/>
          <w:position w:val="6"/>
          <w:sz w:val="14"/>
          <w:szCs w:val="14"/>
        </w:rPr>
        <w:drawing>
          <wp:inline distT="0" distB="0" distL="0" distR="0" wp14:anchorId="54854443" wp14:editId="1798A020">
            <wp:extent cx="102000" cy="36000"/>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18" cstate="print"/>
                    <a:stretch>
                      <a:fillRect/>
                    </a:stretch>
                  </pic:blipFill>
                  <pic:spPr>
                    <a:xfrm>
                      <a:off x="0" y="0"/>
                      <a:ext cx="102000" cy="36000"/>
                    </a:xfrm>
                    <a:prstGeom prst="rect">
                      <a:avLst/>
                    </a:prstGeom>
                  </pic:spPr>
                </pic:pic>
              </a:graphicData>
            </a:graphic>
          </wp:inline>
        </w:drawing>
      </w:r>
      <w:r w:rsidRPr="00753E4A">
        <w:rPr>
          <w:sz w:val="14"/>
          <w:szCs w:val="14"/>
          <w:lang w:val="ru-RU"/>
        </w:rPr>
        <w:t>, работа стеклоочистителя прекращается.</w:t>
      </w:r>
    </w:p>
    <w:p w14:paraId="5FB62301" w14:textId="77777777" w:rsidR="009E53D3" w:rsidRPr="000F2074" w:rsidRDefault="00753E4A" w:rsidP="003A7AE3">
      <w:pPr>
        <w:pStyle w:val="5"/>
        <w:spacing w:line="300" w:lineRule="auto"/>
        <w:rPr>
          <w:sz w:val="14"/>
          <w:szCs w:val="14"/>
          <w:lang w:val="ru-RU"/>
        </w:rPr>
      </w:pPr>
      <w:r w:rsidRPr="000F2074">
        <w:rPr>
          <w:color w:val="1E6CEB"/>
          <w:spacing w:val="-2"/>
          <w:sz w:val="14"/>
          <w:szCs w:val="14"/>
          <w:lang w:val="ru-RU"/>
        </w:rPr>
        <w:t>Омыватель заднего стекла</w:t>
      </w:r>
    </w:p>
    <w:p w14:paraId="6969BFD1" w14:textId="77777777" w:rsidR="009E53D3" w:rsidRPr="00753E4A" w:rsidRDefault="00753E4A" w:rsidP="003A7AE3">
      <w:pPr>
        <w:pStyle w:val="a3"/>
        <w:spacing w:before="55" w:line="300" w:lineRule="auto"/>
        <w:ind w:right="26"/>
        <w:rPr>
          <w:sz w:val="14"/>
          <w:szCs w:val="14"/>
          <w:lang w:val="ru-RU"/>
        </w:rPr>
      </w:pPr>
      <w:r w:rsidRPr="00753E4A">
        <w:rPr>
          <w:sz w:val="14"/>
          <w:szCs w:val="14"/>
          <w:lang w:val="ru-RU"/>
        </w:rPr>
        <w:t xml:space="preserve">Переведите переключатель управления задним стеклоочистителем в направлении </w:t>
      </w:r>
      <w:r w:rsidRPr="00753E4A">
        <w:rPr>
          <w:sz w:val="14"/>
          <w:szCs w:val="14"/>
        </w:rPr>
        <w:t>B</w:t>
      </w:r>
      <w:r w:rsidRPr="00753E4A">
        <w:rPr>
          <w:sz w:val="14"/>
          <w:szCs w:val="14"/>
          <w:lang w:val="ru-RU"/>
        </w:rPr>
        <w:t xml:space="preserve"> или </w:t>
      </w:r>
      <w:r w:rsidRPr="00753E4A">
        <w:rPr>
          <w:sz w:val="14"/>
          <w:szCs w:val="14"/>
        </w:rPr>
        <w:t>C</w:t>
      </w:r>
      <w:r w:rsidRPr="00753E4A">
        <w:rPr>
          <w:sz w:val="14"/>
          <w:szCs w:val="14"/>
          <w:lang w:val="ru-RU"/>
        </w:rPr>
        <w:t xml:space="preserve"> до положения с иконкой </w:t>
      </w:r>
      <w:r w:rsidRPr="001F719C">
        <w:rPr>
          <w:noProof/>
          <w:spacing w:val="-16"/>
          <w:sz w:val="14"/>
          <w:szCs w:val="14"/>
        </w:rPr>
        <w:drawing>
          <wp:inline distT="0" distB="0" distL="0" distR="0" wp14:anchorId="5543A0AC" wp14:editId="1E77D767">
            <wp:extent cx="108000" cy="108000"/>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25" cstate="print"/>
                    <a:stretch>
                      <a:fillRect/>
                    </a:stretch>
                  </pic:blipFill>
                  <pic:spPr>
                    <a:xfrm>
                      <a:off x="0" y="0"/>
                      <a:ext cx="108000" cy="108000"/>
                    </a:xfrm>
                    <a:prstGeom prst="rect">
                      <a:avLst/>
                    </a:prstGeom>
                  </pic:spPr>
                </pic:pic>
              </a:graphicData>
            </a:graphic>
          </wp:inline>
        </w:drawing>
      </w:r>
      <w:r w:rsidRPr="00753E4A">
        <w:rPr>
          <w:sz w:val="14"/>
          <w:szCs w:val="14"/>
          <w:lang w:val="ru-RU"/>
        </w:rPr>
        <w:t xml:space="preserve">  и удерживайте, при этом стеклоочистители начнут работать одновременно с подачей жидкости на заднее стекло. После отпускания переключателя управления задним стеклоочистителем омыватель прекращает подачу жидкости, а стеклоочиститель выполняет ещё несколько циклов протирки либо возвращается в исходное положение.</w:t>
      </w:r>
    </w:p>
    <w:p w14:paraId="18F0A8B1" w14:textId="77777777" w:rsidR="009E53D3" w:rsidRPr="00753E4A" w:rsidRDefault="009E53D3">
      <w:pPr>
        <w:pStyle w:val="a3"/>
        <w:spacing w:line="309" w:lineRule="auto"/>
        <w:rPr>
          <w:lang w:val="ru-RU"/>
        </w:rPr>
        <w:sectPr w:rsidR="009E53D3" w:rsidRPr="00753E4A">
          <w:type w:val="continuous"/>
          <w:pgSz w:w="8740" w:h="11910"/>
          <w:pgMar w:top="320" w:right="850" w:bottom="280" w:left="850" w:header="0" w:footer="362" w:gutter="0"/>
          <w:cols w:num="2" w:space="720" w:equalWidth="0">
            <w:col w:w="3337" w:space="328"/>
            <w:col w:w="3375"/>
          </w:cols>
        </w:sectPr>
      </w:pPr>
    </w:p>
    <w:p w14:paraId="560CCE63" w14:textId="77777777" w:rsidR="009E53D3" w:rsidRPr="00753E4A" w:rsidRDefault="009E53D3">
      <w:pPr>
        <w:pStyle w:val="a3"/>
        <w:spacing w:before="189"/>
        <w:ind w:left="0"/>
        <w:jc w:val="left"/>
        <w:rPr>
          <w:i/>
          <w:sz w:val="14"/>
          <w:szCs w:val="14"/>
          <w:lang w:val="ru-RU"/>
        </w:rPr>
      </w:pPr>
    </w:p>
    <w:p w14:paraId="44567E16" w14:textId="77777777" w:rsidR="004D4E8B" w:rsidRPr="000F2074" w:rsidRDefault="004D4E8B">
      <w:pPr>
        <w:pStyle w:val="2"/>
        <w:jc w:val="both"/>
        <w:rPr>
          <w:color w:val="1E6CEB"/>
          <w:spacing w:val="-2"/>
          <w:sz w:val="14"/>
          <w:szCs w:val="14"/>
          <w:lang w:val="ru-RU"/>
        </w:rPr>
      </w:pPr>
      <w:bookmarkStart w:id="224" w:name="Light_"/>
      <w:bookmarkStart w:id="225" w:name="Light_Combination_Switch_"/>
      <w:bookmarkStart w:id="226" w:name="_bookmark91"/>
      <w:bookmarkStart w:id="227" w:name="_bookmark92"/>
      <w:bookmarkStart w:id="228" w:name="_bookmark93"/>
      <w:bookmarkEnd w:id="224"/>
      <w:bookmarkEnd w:id="225"/>
      <w:bookmarkEnd w:id="226"/>
      <w:bookmarkEnd w:id="227"/>
      <w:bookmarkEnd w:id="228"/>
    </w:p>
    <w:p w14:paraId="452FEED4" w14:textId="77777777" w:rsidR="009E53D3" w:rsidRDefault="004D4E8B" w:rsidP="003A7AE3">
      <w:pPr>
        <w:pStyle w:val="2"/>
        <w:spacing w:line="300" w:lineRule="auto"/>
        <w:jc w:val="both"/>
        <w:rPr>
          <w:color w:val="1E6CEB"/>
          <w:spacing w:val="-2"/>
          <w:sz w:val="16"/>
          <w:szCs w:val="16"/>
          <w:lang w:val="ru-RU"/>
        </w:rPr>
      </w:pPr>
      <w:bookmarkStart w:id="229" w:name="_Hlk213389326"/>
      <w:r w:rsidRPr="004D4E8B">
        <w:rPr>
          <w:color w:val="1E6CEB"/>
          <w:spacing w:val="-2"/>
          <w:sz w:val="16"/>
          <w:szCs w:val="16"/>
          <w:lang w:val="ru-RU"/>
        </w:rPr>
        <w:t>Комбинированный переключатель наружных световых приборов</w:t>
      </w:r>
    </w:p>
    <w:bookmarkEnd w:id="229"/>
    <w:p w14:paraId="5AEA16E0" w14:textId="77777777" w:rsidR="004D4E8B" w:rsidRPr="004D4E8B" w:rsidRDefault="004D4E8B" w:rsidP="003A7AE3">
      <w:pPr>
        <w:pStyle w:val="2"/>
        <w:spacing w:line="300" w:lineRule="auto"/>
        <w:jc w:val="both"/>
        <w:rPr>
          <w:sz w:val="16"/>
          <w:szCs w:val="16"/>
          <w:lang w:val="ru-RU"/>
        </w:rPr>
      </w:pPr>
    </w:p>
    <w:p w14:paraId="617C83BD" w14:textId="77777777" w:rsidR="009E53D3" w:rsidRDefault="004D4E8B" w:rsidP="003A7AE3">
      <w:pPr>
        <w:pStyle w:val="a3"/>
        <w:spacing w:after="1" w:line="300" w:lineRule="auto"/>
        <w:ind w:left="0"/>
        <w:jc w:val="left"/>
        <w:rPr>
          <w:b/>
          <w:bCs/>
          <w:color w:val="79C1F9"/>
          <w:sz w:val="14"/>
          <w:szCs w:val="14"/>
          <w:lang w:val="ru-RU"/>
        </w:rPr>
      </w:pPr>
      <w:r w:rsidRPr="004D4E8B">
        <w:rPr>
          <w:b/>
          <w:bCs/>
          <w:color w:val="79C1F9"/>
          <w:sz w:val="14"/>
          <w:szCs w:val="14"/>
          <w:lang w:val="ru-RU"/>
        </w:rPr>
        <w:t xml:space="preserve">Работа переключателя </w:t>
      </w:r>
      <w:r>
        <w:rPr>
          <w:b/>
          <w:bCs/>
          <w:color w:val="79C1F9"/>
          <w:sz w:val="14"/>
          <w:szCs w:val="14"/>
          <w:lang w:val="ru-RU"/>
        </w:rPr>
        <w:t xml:space="preserve">наружных </w:t>
      </w:r>
      <w:r w:rsidRPr="004D4E8B">
        <w:rPr>
          <w:b/>
          <w:bCs/>
          <w:color w:val="79C1F9"/>
          <w:sz w:val="14"/>
          <w:szCs w:val="14"/>
          <w:lang w:val="ru-RU"/>
        </w:rPr>
        <w:t xml:space="preserve">световых </w:t>
      </w:r>
      <w:r>
        <w:rPr>
          <w:b/>
          <w:bCs/>
          <w:color w:val="79C1F9"/>
          <w:sz w:val="14"/>
          <w:szCs w:val="14"/>
          <w:lang w:val="ru-RU"/>
        </w:rPr>
        <w:t>приборов</w:t>
      </w:r>
    </w:p>
    <w:p w14:paraId="00D6C6E0" w14:textId="77777777" w:rsidR="004D4E8B" w:rsidRPr="004D4E8B" w:rsidRDefault="004D4E8B" w:rsidP="003A7AE3">
      <w:pPr>
        <w:pStyle w:val="a3"/>
        <w:spacing w:after="1" w:line="300" w:lineRule="auto"/>
        <w:ind w:left="0"/>
        <w:jc w:val="left"/>
        <w:rPr>
          <w:b/>
          <w:sz w:val="14"/>
          <w:szCs w:val="14"/>
          <w:lang w:val="ru-RU"/>
        </w:rPr>
      </w:pPr>
    </w:p>
    <w:p w14:paraId="4A98315A" w14:textId="77777777" w:rsidR="009E53D3" w:rsidRPr="00753E4A" w:rsidRDefault="00D426C2" w:rsidP="003A7AE3">
      <w:pPr>
        <w:pStyle w:val="a3"/>
        <w:spacing w:line="300" w:lineRule="auto"/>
        <w:ind w:right="-58"/>
        <w:jc w:val="left"/>
        <w:rPr>
          <w:sz w:val="14"/>
          <w:szCs w:val="14"/>
        </w:rPr>
      </w:pPr>
      <w:r w:rsidRPr="00753E4A">
        <w:rPr>
          <w:noProof/>
          <w:sz w:val="14"/>
          <w:szCs w:val="14"/>
        </w:rPr>
        <w:drawing>
          <wp:inline distT="0" distB="0" distL="0" distR="0" wp14:anchorId="5CFE53BF" wp14:editId="23DFB50F">
            <wp:extent cx="2109510" cy="1146048"/>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126" cstate="print"/>
                    <a:stretch>
                      <a:fillRect/>
                    </a:stretch>
                  </pic:blipFill>
                  <pic:spPr>
                    <a:xfrm>
                      <a:off x="0" y="0"/>
                      <a:ext cx="2109510" cy="1146048"/>
                    </a:xfrm>
                    <a:prstGeom prst="rect">
                      <a:avLst/>
                    </a:prstGeom>
                  </pic:spPr>
                </pic:pic>
              </a:graphicData>
            </a:graphic>
          </wp:inline>
        </w:drawing>
      </w:r>
    </w:p>
    <w:p w14:paraId="4BAA2974" w14:textId="77777777" w:rsidR="009E53D3" w:rsidRPr="004D4E8B" w:rsidRDefault="004D4E8B" w:rsidP="003A7AE3">
      <w:pPr>
        <w:pStyle w:val="5"/>
        <w:spacing w:before="52" w:line="300" w:lineRule="auto"/>
        <w:rPr>
          <w:sz w:val="14"/>
          <w:szCs w:val="14"/>
          <w:lang w:val="ru-RU"/>
        </w:rPr>
      </w:pPr>
      <w:bookmarkStart w:id="230" w:name="_Hlk213390653"/>
      <w:r w:rsidRPr="004D4E8B">
        <w:rPr>
          <w:color w:val="1E6CEB"/>
          <w:spacing w:val="-2"/>
          <w:sz w:val="14"/>
          <w:szCs w:val="14"/>
          <w:lang w:val="ru-RU"/>
        </w:rPr>
        <w:t>Переключение между дальним и ближним светом</w:t>
      </w:r>
    </w:p>
    <w:bookmarkEnd w:id="230"/>
    <w:p w14:paraId="5A0531B0" w14:textId="77777777" w:rsidR="004D4E8B" w:rsidRDefault="004D4E8B" w:rsidP="003A7AE3">
      <w:pPr>
        <w:pStyle w:val="a3"/>
        <w:spacing w:before="54" w:line="300" w:lineRule="auto"/>
        <w:ind w:right="5"/>
        <w:rPr>
          <w:sz w:val="14"/>
          <w:szCs w:val="14"/>
          <w:lang w:val="ru-RU"/>
        </w:rPr>
      </w:pPr>
      <w:r w:rsidRPr="004D4E8B">
        <w:rPr>
          <w:sz w:val="14"/>
          <w:szCs w:val="14"/>
          <w:lang w:val="ru-RU"/>
        </w:rPr>
        <w:t xml:space="preserve">При включенном ближнем свете переведите рукоятку управления светом/стеклоочистителем в направлении </w:t>
      </w:r>
      <w:r w:rsidRPr="004D4E8B">
        <w:rPr>
          <w:sz w:val="14"/>
          <w:szCs w:val="14"/>
        </w:rPr>
        <w:t>A</w:t>
      </w:r>
      <w:r w:rsidRPr="004D4E8B">
        <w:rPr>
          <w:sz w:val="14"/>
          <w:szCs w:val="14"/>
          <w:lang w:val="ru-RU"/>
        </w:rPr>
        <w:t xml:space="preserve"> в первое положение, включится дальний свет. Переведите рукоятку в направлении </w:t>
      </w:r>
      <w:r w:rsidRPr="004D4E8B">
        <w:rPr>
          <w:sz w:val="14"/>
          <w:szCs w:val="14"/>
        </w:rPr>
        <w:t>B</w:t>
      </w:r>
      <w:r w:rsidRPr="004D4E8B">
        <w:rPr>
          <w:sz w:val="14"/>
          <w:szCs w:val="14"/>
          <w:lang w:val="ru-RU"/>
        </w:rPr>
        <w:t xml:space="preserve"> в любое положение, и дальний свет выключится. Если активирована система автоматического управления дальним светом (при </w:t>
      </w:r>
      <w:r>
        <w:rPr>
          <w:sz w:val="14"/>
          <w:szCs w:val="14"/>
          <w:lang w:val="ru-RU"/>
        </w:rPr>
        <w:t xml:space="preserve">ее </w:t>
      </w:r>
      <w:r w:rsidRPr="004D4E8B">
        <w:rPr>
          <w:sz w:val="14"/>
          <w:szCs w:val="14"/>
          <w:lang w:val="ru-RU"/>
        </w:rPr>
        <w:t xml:space="preserve">наличии), переведите рукоятку управления светом/стеклоочистителем в направлении </w:t>
      </w:r>
      <w:r w:rsidRPr="004D4E8B">
        <w:rPr>
          <w:sz w:val="14"/>
          <w:szCs w:val="14"/>
        </w:rPr>
        <w:t>B</w:t>
      </w:r>
      <w:r w:rsidRPr="004D4E8B">
        <w:rPr>
          <w:sz w:val="14"/>
          <w:szCs w:val="14"/>
          <w:lang w:val="ru-RU"/>
        </w:rPr>
        <w:t xml:space="preserve"> до упора, и дальний свет будет выключен.</w:t>
      </w:r>
    </w:p>
    <w:p w14:paraId="14501205" w14:textId="77777777" w:rsidR="009E53D3" w:rsidRPr="004D4E8B" w:rsidRDefault="004D4E8B" w:rsidP="003A7AE3">
      <w:pPr>
        <w:pStyle w:val="a3"/>
        <w:spacing w:before="54" w:line="300" w:lineRule="auto"/>
        <w:ind w:right="5"/>
        <w:rPr>
          <w:sz w:val="14"/>
          <w:szCs w:val="14"/>
          <w:lang w:val="ru-RU"/>
        </w:rPr>
      </w:pPr>
      <w:r w:rsidRPr="004D4E8B">
        <w:rPr>
          <w:color w:val="1E6CEB"/>
          <w:spacing w:val="-2"/>
          <w:sz w:val="14"/>
          <w:szCs w:val="14"/>
          <w:lang w:val="ru-RU"/>
        </w:rPr>
        <w:t>Мигание дальним светом</w:t>
      </w:r>
    </w:p>
    <w:p w14:paraId="5ECFFE90" w14:textId="77777777" w:rsidR="004D4E8B" w:rsidRDefault="004D4E8B" w:rsidP="003A7AE3">
      <w:pPr>
        <w:pStyle w:val="a3"/>
        <w:spacing w:before="55" w:line="300" w:lineRule="auto"/>
        <w:ind w:right="6"/>
        <w:rPr>
          <w:sz w:val="14"/>
          <w:szCs w:val="14"/>
          <w:lang w:val="ru-RU"/>
        </w:rPr>
      </w:pPr>
      <w:r w:rsidRPr="004D4E8B">
        <w:rPr>
          <w:sz w:val="14"/>
          <w:szCs w:val="14"/>
          <w:lang w:val="ru-RU"/>
        </w:rPr>
        <w:t xml:space="preserve">Переведите рукоятку управления светом/стеклоочистителем в направлении </w:t>
      </w:r>
      <w:r w:rsidRPr="004D4E8B">
        <w:rPr>
          <w:sz w:val="14"/>
          <w:szCs w:val="14"/>
        </w:rPr>
        <w:t>B</w:t>
      </w:r>
      <w:r w:rsidRPr="004D4E8B">
        <w:rPr>
          <w:sz w:val="14"/>
          <w:szCs w:val="14"/>
          <w:lang w:val="ru-RU"/>
        </w:rPr>
        <w:t xml:space="preserve"> в любое положение, фары кратковременно вспыхнут дальним светом. После отпускания рукоятки мигание автоматически прекратится. Повторите действие, чтобы включить мигание снова</w:t>
      </w:r>
      <w:r>
        <w:rPr>
          <w:sz w:val="14"/>
          <w:szCs w:val="14"/>
          <w:lang w:val="ru-RU"/>
        </w:rPr>
        <w:t>.</w:t>
      </w:r>
    </w:p>
    <w:p w14:paraId="6C65D5B8" w14:textId="77777777" w:rsidR="009E53D3" w:rsidRPr="004D4E8B" w:rsidRDefault="004D4E8B" w:rsidP="003A7AE3">
      <w:pPr>
        <w:pStyle w:val="a3"/>
        <w:spacing w:before="55" w:line="300" w:lineRule="auto"/>
        <w:ind w:right="6"/>
        <w:rPr>
          <w:sz w:val="14"/>
          <w:szCs w:val="14"/>
          <w:lang w:val="ru-RU"/>
        </w:rPr>
      </w:pPr>
      <w:r w:rsidRPr="004D4E8B">
        <w:rPr>
          <w:color w:val="1E6CEB"/>
          <w:spacing w:val="-4"/>
          <w:sz w:val="14"/>
          <w:szCs w:val="14"/>
          <w:lang w:val="ru-RU"/>
        </w:rPr>
        <w:t>Габаритные огни</w:t>
      </w:r>
    </w:p>
    <w:p w14:paraId="19C4D3E8" w14:textId="77777777" w:rsidR="009E53D3" w:rsidRPr="004D4E8B" w:rsidRDefault="009E53D3" w:rsidP="003A7AE3">
      <w:pPr>
        <w:pStyle w:val="a3"/>
        <w:spacing w:before="4" w:line="300" w:lineRule="auto"/>
        <w:ind w:left="0"/>
        <w:jc w:val="left"/>
        <w:rPr>
          <w:sz w:val="14"/>
          <w:szCs w:val="14"/>
          <w:lang w:val="ru-RU"/>
        </w:rPr>
      </w:pPr>
    </w:p>
    <w:p w14:paraId="2F0219AA" w14:textId="77777777" w:rsidR="009E53D3" w:rsidRPr="00753E4A" w:rsidRDefault="00D426C2" w:rsidP="003A7AE3">
      <w:pPr>
        <w:pStyle w:val="a3"/>
        <w:spacing w:line="300" w:lineRule="auto"/>
        <w:ind w:right="-58"/>
        <w:jc w:val="left"/>
        <w:rPr>
          <w:sz w:val="14"/>
          <w:szCs w:val="14"/>
        </w:rPr>
      </w:pPr>
      <w:r w:rsidRPr="00753E4A">
        <w:rPr>
          <w:noProof/>
          <w:sz w:val="14"/>
          <w:szCs w:val="14"/>
        </w:rPr>
        <w:drawing>
          <wp:inline distT="0" distB="0" distL="0" distR="0" wp14:anchorId="5831BECA" wp14:editId="07712A05">
            <wp:extent cx="2110236" cy="1146048"/>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127" cstate="print"/>
                    <a:stretch>
                      <a:fillRect/>
                    </a:stretch>
                  </pic:blipFill>
                  <pic:spPr>
                    <a:xfrm>
                      <a:off x="0" y="0"/>
                      <a:ext cx="2110236" cy="1146048"/>
                    </a:xfrm>
                    <a:prstGeom prst="rect">
                      <a:avLst/>
                    </a:prstGeom>
                  </pic:spPr>
                </pic:pic>
              </a:graphicData>
            </a:graphic>
          </wp:inline>
        </w:drawing>
      </w:r>
    </w:p>
    <w:p w14:paraId="7E9F52F0" w14:textId="77777777" w:rsidR="009E53D3" w:rsidRPr="000F2074" w:rsidRDefault="00D426C2" w:rsidP="003A7AE3">
      <w:pPr>
        <w:spacing w:before="70" w:line="300" w:lineRule="auto"/>
        <w:ind w:right="26"/>
        <w:jc w:val="right"/>
        <w:rPr>
          <w:i/>
          <w:sz w:val="18"/>
          <w:szCs w:val="18"/>
          <w:lang w:val="ru-RU"/>
        </w:rPr>
      </w:pPr>
      <w:r w:rsidRPr="000F2074">
        <w:rPr>
          <w:sz w:val="14"/>
          <w:szCs w:val="14"/>
          <w:lang w:val="ru-RU"/>
        </w:rPr>
        <w:br w:type="column"/>
      </w:r>
      <w:hyperlink w:anchor="_bookmark91" w:history="1">
        <w:r w:rsidR="004D4E8B" w:rsidRPr="004D4E8B">
          <w:rPr>
            <w:i/>
            <w:color w:val="007FFF"/>
            <w:spacing w:val="-2"/>
            <w:sz w:val="18"/>
            <w:szCs w:val="18"/>
            <w:lang w:val="ru-RU"/>
          </w:rPr>
          <w:t>Освещение</w:t>
        </w:r>
      </w:hyperlink>
    </w:p>
    <w:p w14:paraId="413DCCA1" w14:textId="77777777" w:rsidR="009E53D3" w:rsidRPr="004D4E8B" w:rsidRDefault="00D426C2" w:rsidP="003A7AE3">
      <w:pPr>
        <w:pStyle w:val="a3"/>
        <w:spacing w:before="208" w:line="300" w:lineRule="auto"/>
        <w:ind w:right="26"/>
        <w:rPr>
          <w:sz w:val="14"/>
          <w:szCs w:val="14"/>
          <w:lang w:val="ru-RU"/>
        </w:rPr>
      </w:pPr>
      <w:r w:rsidRPr="00753E4A">
        <w:rPr>
          <w:noProof/>
          <w:sz w:val="14"/>
          <w:szCs w:val="14"/>
        </w:rPr>
        <mc:AlternateContent>
          <mc:Choice Requires="wps">
            <w:drawing>
              <wp:anchor distT="0" distB="0" distL="0" distR="0" simplePos="0" relativeHeight="251901952" behindDoc="0" locked="0" layoutInCell="1" allowOverlap="1" wp14:anchorId="1B65C51B" wp14:editId="2A4754A2">
                <wp:simplePos x="0" y="0"/>
                <wp:positionH relativeFrom="page">
                  <wp:posOffset>557999</wp:posOffset>
                </wp:positionH>
                <wp:positionV relativeFrom="paragraph">
                  <wp:posOffset>59435</wp:posOffset>
                </wp:positionV>
                <wp:extent cx="4428490" cy="3810"/>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3308106" id="Graphic 374" o:spid="_x0000_s1026" style="position:absolute;margin-left:43.95pt;margin-top:4.7pt;width:348.7pt;height:.3pt;z-index:25190195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r w:rsidR="004D4E8B" w:rsidRPr="004D4E8B">
        <w:rPr>
          <w:sz w:val="14"/>
          <w:szCs w:val="14"/>
          <w:lang w:val="ru-RU"/>
        </w:rPr>
        <w:t>На мультимедийном дисплее выберите:</w:t>
      </w:r>
      <w:r w:rsidR="004D4E8B">
        <w:rPr>
          <w:sz w:val="14"/>
          <w:szCs w:val="14"/>
          <w:lang w:val="ru-RU"/>
        </w:rPr>
        <w:t xml:space="preserve"> «</w:t>
      </w:r>
      <w:r w:rsidR="004D4E8B" w:rsidRPr="004D4E8B">
        <w:rPr>
          <w:sz w:val="14"/>
          <w:szCs w:val="14"/>
          <w:lang w:val="ru-RU"/>
        </w:rPr>
        <w:t xml:space="preserve">Настройки автомобиля → Освещение → </w:t>
      </w:r>
      <w:r w:rsidR="004D4E8B">
        <w:rPr>
          <w:sz w:val="14"/>
          <w:szCs w:val="14"/>
          <w:lang w:val="ru-RU"/>
        </w:rPr>
        <w:t>Наружные</w:t>
      </w:r>
      <w:r w:rsidR="004D4E8B" w:rsidRPr="004D4E8B">
        <w:rPr>
          <w:sz w:val="14"/>
          <w:szCs w:val="14"/>
          <w:lang w:val="ru-RU"/>
        </w:rPr>
        <w:t xml:space="preserve"> огни</w:t>
      </w:r>
      <w:r w:rsidR="004D4E8B">
        <w:rPr>
          <w:sz w:val="14"/>
          <w:szCs w:val="14"/>
          <w:lang w:val="ru-RU"/>
        </w:rPr>
        <w:t>»</w:t>
      </w:r>
      <w:r w:rsidR="004D4E8B" w:rsidRPr="004D4E8B">
        <w:rPr>
          <w:sz w:val="14"/>
          <w:szCs w:val="14"/>
          <w:lang w:val="ru-RU"/>
        </w:rPr>
        <w:t>, затем нажмите кнопку включения габаритных огней. После появления всплывающего окна переместите ползунок для подтверждения и включения габаритов.</w:t>
      </w:r>
    </w:p>
    <w:p w14:paraId="7AE017AC" w14:textId="77777777" w:rsidR="009E53D3" w:rsidRPr="004D4E8B" w:rsidRDefault="004D4E8B" w:rsidP="003A7AE3">
      <w:pPr>
        <w:pStyle w:val="5"/>
        <w:spacing w:before="10" w:line="300" w:lineRule="auto"/>
        <w:rPr>
          <w:sz w:val="14"/>
          <w:szCs w:val="14"/>
          <w:lang w:val="ru-RU"/>
        </w:rPr>
      </w:pPr>
      <w:r w:rsidRPr="004D4E8B">
        <w:rPr>
          <w:color w:val="1E6CEB"/>
          <w:spacing w:val="-4"/>
          <w:sz w:val="14"/>
          <w:szCs w:val="14"/>
          <w:lang w:val="ru-RU"/>
        </w:rPr>
        <w:t>Ближний свет</w:t>
      </w:r>
    </w:p>
    <w:p w14:paraId="01F923DD" w14:textId="77777777" w:rsidR="009E53D3" w:rsidRPr="004D4E8B" w:rsidRDefault="00D426C2" w:rsidP="003A7AE3">
      <w:pPr>
        <w:pStyle w:val="a3"/>
        <w:spacing w:before="1" w:line="300" w:lineRule="auto"/>
        <w:ind w:left="0"/>
        <w:jc w:val="left"/>
        <w:rPr>
          <w:sz w:val="14"/>
          <w:szCs w:val="14"/>
          <w:lang w:val="ru-RU"/>
        </w:rPr>
      </w:pPr>
      <w:r w:rsidRPr="00753E4A">
        <w:rPr>
          <w:noProof/>
          <w:sz w:val="14"/>
          <w:szCs w:val="14"/>
        </w:rPr>
        <w:drawing>
          <wp:anchor distT="0" distB="0" distL="0" distR="0" simplePos="0" relativeHeight="251938816" behindDoc="1" locked="0" layoutInCell="1" allowOverlap="1" wp14:anchorId="0D868AB2" wp14:editId="7D8378D8">
            <wp:simplePos x="0" y="0"/>
            <wp:positionH relativeFrom="page">
              <wp:posOffset>2885757</wp:posOffset>
            </wp:positionH>
            <wp:positionV relativeFrom="paragraph">
              <wp:posOffset>60133</wp:posOffset>
            </wp:positionV>
            <wp:extent cx="2110236" cy="1146048"/>
            <wp:effectExtent l="0" t="0" r="0" b="0"/>
            <wp:wrapTopAndBottom/>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128" cstate="print"/>
                    <a:stretch>
                      <a:fillRect/>
                    </a:stretch>
                  </pic:blipFill>
                  <pic:spPr>
                    <a:xfrm>
                      <a:off x="0" y="0"/>
                      <a:ext cx="2110236" cy="1146048"/>
                    </a:xfrm>
                    <a:prstGeom prst="rect">
                      <a:avLst/>
                    </a:prstGeom>
                  </pic:spPr>
                </pic:pic>
              </a:graphicData>
            </a:graphic>
          </wp:anchor>
        </w:drawing>
      </w:r>
    </w:p>
    <w:p w14:paraId="4DE18ADC" w14:textId="77777777" w:rsidR="009E53D3" w:rsidRPr="004D4E8B" w:rsidRDefault="004D4E8B" w:rsidP="003A7AE3">
      <w:pPr>
        <w:pStyle w:val="a3"/>
        <w:spacing w:before="43" w:line="300" w:lineRule="auto"/>
        <w:ind w:right="26"/>
        <w:rPr>
          <w:spacing w:val="-2"/>
          <w:sz w:val="14"/>
          <w:szCs w:val="14"/>
          <w:lang w:val="ru-RU"/>
        </w:rPr>
      </w:pPr>
      <w:r w:rsidRPr="004D4E8B">
        <w:rPr>
          <w:spacing w:val="-2"/>
          <w:sz w:val="14"/>
          <w:szCs w:val="14"/>
          <w:lang w:val="ru-RU"/>
        </w:rPr>
        <w:t>На мультимедийном дисплее выберите:</w:t>
      </w:r>
      <w:r>
        <w:rPr>
          <w:spacing w:val="-2"/>
          <w:sz w:val="14"/>
          <w:szCs w:val="14"/>
          <w:lang w:val="ru-RU"/>
        </w:rPr>
        <w:t xml:space="preserve"> «</w:t>
      </w:r>
      <w:r w:rsidRPr="004D4E8B">
        <w:rPr>
          <w:spacing w:val="-2"/>
          <w:sz w:val="14"/>
          <w:szCs w:val="14"/>
          <w:lang w:val="ru-RU"/>
        </w:rPr>
        <w:t xml:space="preserve">Настройки автомобиля → Освещение → </w:t>
      </w:r>
      <w:r>
        <w:rPr>
          <w:spacing w:val="-2"/>
          <w:sz w:val="14"/>
          <w:szCs w:val="14"/>
          <w:lang w:val="ru-RU"/>
        </w:rPr>
        <w:t>Наружные</w:t>
      </w:r>
      <w:r w:rsidRPr="004D4E8B">
        <w:rPr>
          <w:spacing w:val="-2"/>
          <w:sz w:val="14"/>
          <w:szCs w:val="14"/>
          <w:lang w:val="ru-RU"/>
        </w:rPr>
        <w:t xml:space="preserve"> огни</w:t>
      </w:r>
      <w:r>
        <w:rPr>
          <w:spacing w:val="-2"/>
          <w:sz w:val="14"/>
          <w:szCs w:val="14"/>
          <w:lang w:val="ru-RU"/>
        </w:rPr>
        <w:t>»</w:t>
      </w:r>
      <w:r w:rsidRPr="004D4E8B">
        <w:rPr>
          <w:spacing w:val="-2"/>
          <w:sz w:val="14"/>
          <w:szCs w:val="14"/>
          <w:lang w:val="ru-RU"/>
        </w:rPr>
        <w:t>, затем нажмите кнопку включения ближнего света. После появления всплывающего окна переместите ползунок для подтверждения и включения ближнего света.</w:t>
      </w:r>
    </w:p>
    <w:p w14:paraId="6098EEE4" w14:textId="77777777" w:rsidR="009E53D3" w:rsidRPr="004D4E8B" w:rsidRDefault="004D4E8B" w:rsidP="003A7AE3">
      <w:pPr>
        <w:pStyle w:val="5"/>
        <w:spacing w:before="10" w:line="300" w:lineRule="auto"/>
        <w:rPr>
          <w:sz w:val="14"/>
          <w:szCs w:val="14"/>
          <w:lang w:val="ru-RU"/>
        </w:rPr>
      </w:pPr>
      <w:bookmarkStart w:id="231" w:name="_Hlk213390121"/>
      <w:r w:rsidRPr="004D4E8B">
        <w:rPr>
          <w:color w:val="1E6CEB"/>
          <w:spacing w:val="-2"/>
          <w:sz w:val="14"/>
          <w:szCs w:val="14"/>
          <w:lang w:val="ru-RU"/>
        </w:rPr>
        <w:t>Автоматическое освещение</w:t>
      </w:r>
    </w:p>
    <w:bookmarkEnd w:id="231"/>
    <w:p w14:paraId="661190EB" w14:textId="77777777" w:rsidR="009E53D3" w:rsidRPr="004D4E8B" w:rsidRDefault="00D426C2" w:rsidP="003A7AE3">
      <w:pPr>
        <w:pStyle w:val="a3"/>
        <w:spacing w:before="6" w:line="300" w:lineRule="auto"/>
        <w:ind w:left="0"/>
        <w:jc w:val="left"/>
        <w:rPr>
          <w:sz w:val="14"/>
          <w:szCs w:val="14"/>
          <w:lang w:val="ru-RU"/>
        </w:rPr>
      </w:pPr>
      <w:r w:rsidRPr="00753E4A">
        <w:rPr>
          <w:noProof/>
          <w:sz w:val="14"/>
          <w:szCs w:val="14"/>
        </w:rPr>
        <w:drawing>
          <wp:anchor distT="0" distB="0" distL="0" distR="0" simplePos="0" relativeHeight="251942912" behindDoc="1" locked="0" layoutInCell="1" allowOverlap="1" wp14:anchorId="37C000CA" wp14:editId="5BEB04D8">
            <wp:simplePos x="0" y="0"/>
            <wp:positionH relativeFrom="page">
              <wp:posOffset>2885757</wp:posOffset>
            </wp:positionH>
            <wp:positionV relativeFrom="paragraph">
              <wp:posOffset>84784</wp:posOffset>
            </wp:positionV>
            <wp:extent cx="2110236" cy="1146048"/>
            <wp:effectExtent l="0" t="0" r="0" b="0"/>
            <wp:wrapTopAndBottom/>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29" cstate="print"/>
                    <a:stretch>
                      <a:fillRect/>
                    </a:stretch>
                  </pic:blipFill>
                  <pic:spPr>
                    <a:xfrm>
                      <a:off x="0" y="0"/>
                      <a:ext cx="2110236" cy="1146048"/>
                    </a:xfrm>
                    <a:prstGeom prst="rect">
                      <a:avLst/>
                    </a:prstGeom>
                  </pic:spPr>
                </pic:pic>
              </a:graphicData>
            </a:graphic>
          </wp:anchor>
        </w:drawing>
      </w:r>
    </w:p>
    <w:p w14:paraId="4AF17D62" w14:textId="77777777" w:rsidR="009E53D3" w:rsidRPr="004D4E8B" w:rsidRDefault="004D4E8B" w:rsidP="003A7AE3">
      <w:pPr>
        <w:pStyle w:val="a3"/>
        <w:spacing w:line="300" w:lineRule="auto"/>
        <w:rPr>
          <w:sz w:val="14"/>
          <w:szCs w:val="14"/>
          <w:lang w:val="ru-RU"/>
        </w:rPr>
        <w:sectPr w:rsidR="009E53D3" w:rsidRPr="004D4E8B">
          <w:pgSz w:w="8740" w:h="11910"/>
          <w:pgMar w:top="220" w:right="850" w:bottom="560" w:left="850" w:header="0" w:footer="362" w:gutter="0"/>
          <w:cols w:num="2" w:space="720" w:equalWidth="0">
            <w:col w:w="3345" w:space="321"/>
            <w:col w:w="3374"/>
          </w:cols>
        </w:sectPr>
      </w:pPr>
      <w:r w:rsidRPr="004D4E8B">
        <w:rPr>
          <w:sz w:val="14"/>
          <w:szCs w:val="14"/>
          <w:lang w:val="ru-RU"/>
        </w:rPr>
        <w:t>На мультимедийном дисплее выберите:</w:t>
      </w:r>
      <w:r>
        <w:rPr>
          <w:sz w:val="14"/>
          <w:szCs w:val="14"/>
          <w:lang w:val="ru-RU"/>
        </w:rPr>
        <w:t xml:space="preserve"> «</w:t>
      </w:r>
      <w:r w:rsidRPr="004D4E8B">
        <w:rPr>
          <w:sz w:val="14"/>
          <w:szCs w:val="14"/>
          <w:lang w:val="ru-RU"/>
        </w:rPr>
        <w:t xml:space="preserve">Настройки автомобиля → Освещение → </w:t>
      </w:r>
      <w:r>
        <w:rPr>
          <w:sz w:val="14"/>
          <w:szCs w:val="14"/>
          <w:lang w:val="ru-RU"/>
        </w:rPr>
        <w:t>Наружные</w:t>
      </w:r>
      <w:r w:rsidRPr="004D4E8B">
        <w:rPr>
          <w:sz w:val="14"/>
          <w:szCs w:val="14"/>
          <w:lang w:val="ru-RU"/>
        </w:rPr>
        <w:t xml:space="preserve"> огни</w:t>
      </w:r>
      <w:r>
        <w:rPr>
          <w:sz w:val="14"/>
          <w:szCs w:val="14"/>
          <w:lang w:val="ru-RU"/>
        </w:rPr>
        <w:t>»</w:t>
      </w:r>
      <w:r w:rsidRPr="004D4E8B">
        <w:rPr>
          <w:sz w:val="14"/>
          <w:szCs w:val="14"/>
          <w:lang w:val="ru-RU"/>
        </w:rPr>
        <w:t xml:space="preserve">, затем нажмите кнопку </w:t>
      </w:r>
      <w:r w:rsidR="004709A1">
        <w:rPr>
          <w:sz w:val="14"/>
          <w:szCs w:val="14"/>
          <w:lang w:val="ru-RU"/>
        </w:rPr>
        <w:t>а</w:t>
      </w:r>
      <w:r w:rsidRPr="004D4E8B">
        <w:rPr>
          <w:sz w:val="14"/>
          <w:szCs w:val="14"/>
          <w:lang w:val="ru-RU"/>
        </w:rPr>
        <w:t>втоматическо</w:t>
      </w:r>
      <w:r w:rsidR="004709A1">
        <w:rPr>
          <w:sz w:val="14"/>
          <w:szCs w:val="14"/>
          <w:lang w:val="ru-RU"/>
        </w:rPr>
        <w:t>го</w:t>
      </w:r>
      <w:r w:rsidRPr="004D4E8B">
        <w:rPr>
          <w:sz w:val="14"/>
          <w:szCs w:val="14"/>
          <w:lang w:val="ru-RU"/>
        </w:rPr>
        <w:t xml:space="preserve"> освещение. После появления всплывающего окна переместите ползунок для подтверждения и активации функции. После включения функции автоматического освещения система будет автоматически управлять включением и выключением фар в зависимости от уровня внешнего</w:t>
      </w:r>
    </w:p>
    <w:p w14:paraId="2D63F5AA" w14:textId="77777777" w:rsidR="009E53D3" w:rsidRPr="004D4E8B" w:rsidRDefault="00D426C2">
      <w:pPr>
        <w:spacing w:before="70"/>
        <w:ind w:left="28"/>
        <w:rPr>
          <w:i/>
          <w:sz w:val="18"/>
          <w:szCs w:val="18"/>
          <w:lang w:val="ru-RU"/>
        </w:rPr>
      </w:pPr>
      <w:r w:rsidRPr="004D4E8B">
        <w:rPr>
          <w:i/>
          <w:noProof/>
          <w:sz w:val="18"/>
          <w:szCs w:val="18"/>
        </w:rPr>
        <w:lastRenderedPageBreak/>
        <mc:AlternateContent>
          <mc:Choice Requires="wps">
            <w:drawing>
              <wp:anchor distT="0" distB="0" distL="0" distR="0" simplePos="0" relativeHeight="251905024" behindDoc="0" locked="0" layoutInCell="1" allowOverlap="1" wp14:anchorId="6225CCE6" wp14:editId="5F328C1D">
                <wp:simplePos x="0" y="0"/>
                <wp:positionH relativeFrom="page">
                  <wp:posOffset>557999</wp:posOffset>
                </wp:positionH>
                <wp:positionV relativeFrom="paragraph">
                  <wp:posOffset>249923</wp:posOffset>
                </wp:positionV>
                <wp:extent cx="4428490" cy="381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83E374A" id="Graphic 377" o:spid="_x0000_s1026" style="position:absolute;margin-left:43.95pt;margin-top:19.7pt;width:348.7pt;height:.3pt;z-index:25190502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4D4E8B" w:rsidRPr="004D4E8B">
        <w:rPr>
          <w:i/>
          <w:color w:val="007FFF"/>
          <w:spacing w:val="-2"/>
          <w:sz w:val="18"/>
          <w:szCs w:val="18"/>
          <w:lang w:val="ru-RU"/>
        </w:rPr>
        <w:t>Освещение</w:t>
      </w:r>
    </w:p>
    <w:p w14:paraId="6ED44529" w14:textId="77777777" w:rsidR="009E53D3" w:rsidRPr="004D4E8B" w:rsidRDefault="009E53D3">
      <w:pPr>
        <w:pStyle w:val="a3"/>
        <w:spacing w:before="21"/>
        <w:ind w:left="0"/>
        <w:jc w:val="left"/>
        <w:rPr>
          <w:i/>
          <w:sz w:val="14"/>
          <w:szCs w:val="14"/>
          <w:lang w:val="ru-RU"/>
        </w:rPr>
      </w:pPr>
    </w:p>
    <w:p w14:paraId="606E1DE5" w14:textId="77777777" w:rsidR="009E53D3" w:rsidRPr="004709A1" w:rsidRDefault="004709A1" w:rsidP="003A7AE3">
      <w:pPr>
        <w:pStyle w:val="a3"/>
        <w:spacing w:line="300" w:lineRule="auto"/>
        <w:ind w:right="6"/>
        <w:rPr>
          <w:sz w:val="14"/>
          <w:szCs w:val="14"/>
          <w:lang w:val="ru-RU"/>
        </w:rPr>
      </w:pPr>
      <w:r w:rsidRPr="004709A1">
        <w:rPr>
          <w:sz w:val="14"/>
          <w:szCs w:val="14"/>
          <w:lang w:val="ru-RU"/>
        </w:rPr>
        <w:t>освещения, обеспечивая автоматическое управление габаритными огнями и ближним светом.</w:t>
      </w:r>
    </w:p>
    <w:p w14:paraId="7B7DB886" w14:textId="77777777" w:rsidR="009E53D3" w:rsidRPr="004709A1" w:rsidRDefault="00D426C2" w:rsidP="003A7AE3">
      <w:pPr>
        <w:pStyle w:val="a3"/>
        <w:spacing w:before="113" w:line="300" w:lineRule="auto"/>
        <w:ind w:right="5" w:hanging="28"/>
        <w:rPr>
          <w:sz w:val="14"/>
          <w:szCs w:val="14"/>
          <w:lang w:val="ru-RU"/>
        </w:rPr>
      </w:pPr>
      <w:r w:rsidRPr="00753E4A">
        <w:rPr>
          <w:noProof/>
          <w:sz w:val="14"/>
          <w:szCs w:val="14"/>
        </w:rPr>
        <w:drawing>
          <wp:inline distT="0" distB="0" distL="0" distR="0" wp14:anchorId="31361857" wp14:editId="0350995A">
            <wp:extent cx="200990" cy="201929"/>
            <wp:effectExtent l="0" t="0" r="8890" b="8255"/>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4709A1" w:rsidRPr="004709A1">
        <w:rPr>
          <w:sz w:val="14"/>
          <w:szCs w:val="14"/>
          <w:lang w:val="ru-RU"/>
        </w:rPr>
        <w:t>В автоматическом режиме предусмотрена функция приоритета ручного управления: при подаче сигнала освещения система выходит из автоматического режима</w:t>
      </w:r>
      <w:r w:rsidRPr="004709A1">
        <w:rPr>
          <w:sz w:val="14"/>
          <w:szCs w:val="14"/>
          <w:lang w:val="ru-RU"/>
        </w:rPr>
        <w:t>.</w:t>
      </w:r>
      <w:r w:rsidRPr="004709A1">
        <w:rPr>
          <w:spacing w:val="-20"/>
          <w:sz w:val="14"/>
          <w:szCs w:val="14"/>
          <w:lang w:val="ru-RU"/>
        </w:rPr>
        <w:t xml:space="preserve"> </w:t>
      </w:r>
      <w:r w:rsidRPr="00753E4A">
        <w:rPr>
          <w:noProof/>
          <w:spacing w:val="-20"/>
          <w:sz w:val="14"/>
          <w:szCs w:val="14"/>
        </w:rPr>
        <w:drawing>
          <wp:inline distT="0" distB="0" distL="0" distR="0" wp14:anchorId="4617B9B5" wp14:editId="173C2E73">
            <wp:extent cx="60000" cy="78000"/>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11" cstate="print"/>
                    <a:stretch>
                      <a:fillRect/>
                    </a:stretch>
                  </pic:blipFill>
                  <pic:spPr>
                    <a:xfrm>
                      <a:off x="0" y="0"/>
                      <a:ext cx="60000" cy="78000"/>
                    </a:xfrm>
                    <a:prstGeom prst="rect">
                      <a:avLst/>
                    </a:prstGeom>
                  </pic:spPr>
                </pic:pic>
              </a:graphicData>
            </a:graphic>
          </wp:inline>
        </w:drawing>
      </w:r>
    </w:p>
    <w:p w14:paraId="211CE0D2" w14:textId="77777777" w:rsidR="009E53D3" w:rsidRPr="004709A1" w:rsidRDefault="004709A1" w:rsidP="003A7AE3">
      <w:pPr>
        <w:pStyle w:val="5"/>
        <w:spacing w:before="194" w:line="300" w:lineRule="auto"/>
        <w:rPr>
          <w:sz w:val="14"/>
          <w:szCs w:val="14"/>
          <w:lang w:val="ru-RU"/>
        </w:rPr>
      </w:pPr>
      <w:r w:rsidRPr="004709A1">
        <w:rPr>
          <w:color w:val="1E6CEB"/>
          <w:spacing w:val="-2"/>
          <w:sz w:val="14"/>
          <w:szCs w:val="14"/>
          <w:lang w:val="ru-RU"/>
        </w:rPr>
        <w:t>Указатели поворота</w:t>
      </w:r>
    </w:p>
    <w:p w14:paraId="6BE9A0BE" w14:textId="77777777" w:rsidR="009E53D3" w:rsidRPr="004709A1" w:rsidRDefault="004709A1" w:rsidP="003A7AE3">
      <w:pPr>
        <w:pStyle w:val="a3"/>
        <w:spacing w:before="54" w:line="300" w:lineRule="auto"/>
        <w:ind w:right="5"/>
        <w:rPr>
          <w:sz w:val="14"/>
          <w:szCs w:val="14"/>
          <w:lang w:val="ru-RU"/>
        </w:rPr>
      </w:pPr>
      <w:r w:rsidRPr="004709A1">
        <w:rPr>
          <w:sz w:val="14"/>
          <w:szCs w:val="14"/>
          <w:lang w:val="ru-RU"/>
        </w:rPr>
        <w:t xml:space="preserve">При переводе рукоятки управления светом/стеклоочистителем в направлении </w:t>
      </w:r>
      <w:r w:rsidRPr="004709A1">
        <w:rPr>
          <w:sz w:val="14"/>
          <w:szCs w:val="14"/>
        </w:rPr>
        <w:t>C</w:t>
      </w:r>
      <w:r w:rsidRPr="004709A1">
        <w:rPr>
          <w:sz w:val="14"/>
          <w:szCs w:val="14"/>
          <w:lang w:val="ru-RU"/>
        </w:rPr>
        <w:t>/</w:t>
      </w:r>
      <w:r w:rsidRPr="004709A1">
        <w:rPr>
          <w:sz w:val="14"/>
          <w:szCs w:val="14"/>
        </w:rPr>
        <w:t>D</w:t>
      </w:r>
      <w:r w:rsidRPr="004709A1">
        <w:rPr>
          <w:sz w:val="14"/>
          <w:szCs w:val="14"/>
          <w:lang w:val="ru-RU"/>
        </w:rPr>
        <w:t xml:space="preserve"> до упора включается правый/левый указатель поворота. После завершения маневра и возвращения рукоятки в исходное положение указатель поворота выключается.</w:t>
      </w:r>
    </w:p>
    <w:p w14:paraId="7CC88BA9" w14:textId="77777777" w:rsidR="009E53D3" w:rsidRPr="004709A1" w:rsidRDefault="004709A1" w:rsidP="003A7AE3">
      <w:pPr>
        <w:pStyle w:val="5"/>
        <w:spacing w:line="300" w:lineRule="auto"/>
        <w:rPr>
          <w:sz w:val="14"/>
          <w:szCs w:val="14"/>
          <w:lang w:val="ru-RU"/>
        </w:rPr>
      </w:pPr>
      <w:r w:rsidRPr="004709A1">
        <w:rPr>
          <w:color w:val="1E6CEB"/>
          <w:spacing w:val="-2"/>
          <w:sz w:val="14"/>
          <w:szCs w:val="14"/>
          <w:lang w:val="ru-RU"/>
        </w:rPr>
        <w:t>Функция смены полосы движения</w:t>
      </w:r>
    </w:p>
    <w:p w14:paraId="34A2CF4D" w14:textId="77777777" w:rsidR="009E53D3" w:rsidRPr="004709A1" w:rsidRDefault="004709A1" w:rsidP="003A7AE3">
      <w:pPr>
        <w:pStyle w:val="a3"/>
        <w:spacing w:before="56" w:line="300" w:lineRule="auto"/>
        <w:ind w:right="5"/>
        <w:rPr>
          <w:sz w:val="14"/>
          <w:szCs w:val="14"/>
          <w:lang w:val="ru-RU"/>
        </w:rPr>
      </w:pPr>
      <w:r w:rsidRPr="004709A1">
        <w:rPr>
          <w:sz w:val="14"/>
          <w:szCs w:val="14"/>
          <w:lang w:val="ru-RU"/>
        </w:rPr>
        <w:t xml:space="preserve">Кратковременно переведите рукоятку управления светом/стеклоочистителем в направлении </w:t>
      </w:r>
      <w:r w:rsidRPr="004709A1">
        <w:rPr>
          <w:sz w:val="14"/>
          <w:szCs w:val="14"/>
        </w:rPr>
        <w:t>C</w:t>
      </w:r>
      <w:r w:rsidRPr="004709A1">
        <w:rPr>
          <w:sz w:val="14"/>
          <w:szCs w:val="14"/>
          <w:lang w:val="ru-RU"/>
        </w:rPr>
        <w:t>/</w:t>
      </w:r>
      <w:r w:rsidRPr="004709A1">
        <w:rPr>
          <w:sz w:val="14"/>
          <w:szCs w:val="14"/>
        </w:rPr>
        <w:t>D</w:t>
      </w:r>
      <w:r w:rsidRPr="004709A1">
        <w:rPr>
          <w:sz w:val="14"/>
          <w:szCs w:val="14"/>
          <w:lang w:val="ru-RU"/>
        </w:rPr>
        <w:t xml:space="preserve"> до среднего положения и отпустите. Рукоятка автоматически вернется в исходное положение, а правый/левый указатель поворота мигнет три раза и выключится.</w:t>
      </w:r>
    </w:p>
    <w:p w14:paraId="64F78F04" w14:textId="77777777" w:rsidR="009E53D3" w:rsidRPr="004709A1" w:rsidRDefault="004709A1" w:rsidP="003A7AE3">
      <w:pPr>
        <w:pStyle w:val="5"/>
        <w:spacing w:line="300" w:lineRule="auto"/>
        <w:rPr>
          <w:sz w:val="14"/>
          <w:szCs w:val="14"/>
          <w:lang w:val="ru-RU"/>
        </w:rPr>
      </w:pPr>
      <w:r w:rsidRPr="004709A1">
        <w:rPr>
          <w:color w:val="1E6CEB"/>
          <w:spacing w:val="-4"/>
          <w:sz w:val="14"/>
          <w:szCs w:val="14"/>
          <w:lang w:val="ru-RU"/>
        </w:rPr>
        <w:t>Задняя противотуманная фара</w:t>
      </w:r>
    </w:p>
    <w:p w14:paraId="083688B0" w14:textId="77777777" w:rsidR="009E53D3" w:rsidRPr="004709A1" w:rsidRDefault="009E53D3" w:rsidP="003A7AE3">
      <w:pPr>
        <w:pStyle w:val="a3"/>
        <w:spacing w:before="5" w:line="300" w:lineRule="auto"/>
        <w:ind w:left="0"/>
        <w:jc w:val="left"/>
        <w:rPr>
          <w:sz w:val="14"/>
          <w:szCs w:val="14"/>
          <w:lang w:val="ru-RU"/>
        </w:rPr>
      </w:pPr>
    </w:p>
    <w:p w14:paraId="2F26818F" w14:textId="77777777" w:rsidR="009E53D3" w:rsidRPr="00753E4A" w:rsidRDefault="00D426C2" w:rsidP="003A7AE3">
      <w:pPr>
        <w:pStyle w:val="a3"/>
        <w:spacing w:line="300" w:lineRule="auto"/>
        <w:ind w:right="-58"/>
        <w:jc w:val="left"/>
        <w:rPr>
          <w:sz w:val="14"/>
          <w:szCs w:val="14"/>
        </w:rPr>
      </w:pPr>
      <w:r w:rsidRPr="00753E4A">
        <w:rPr>
          <w:noProof/>
          <w:sz w:val="14"/>
          <w:szCs w:val="14"/>
        </w:rPr>
        <w:drawing>
          <wp:inline distT="0" distB="0" distL="0" distR="0" wp14:anchorId="7ACEA626" wp14:editId="64C8FEBB">
            <wp:extent cx="2110236" cy="1146048"/>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130" cstate="print"/>
                    <a:stretch>
                      <a:fillRect/>
                    </a:stretch>
                  </pic:blipFill>
                  <pic:spPr>
                    <a:xfrm>
                      <a:off x="0" y="0"/>
                      <a:ext cx="2110236" cy="1146048"/>
                    </a:xfrm>
                    <a:prstGeom prst="rect">
                      <a:avLst/>
                    </a:prstGeom>
                  </pic:spPr>
                </pic:pic>
              </a:graphicData>
            </a:graphic>
          </wp:inline>
        </w:drawing>
      </w:r>
    </w:p>
    <w:p w14:paraId="73451892" w14:textId="77777777" w:rsidR="009E53D3" w:rsidRPr="004709A1" w:rsidRDefault="004709A1" w:rsidP="003A7AE3">
      <w:pPr>
        <w:pStyle w:val="a3"/>
        <w:spacing w:before="43" w:line="300" w:lineRule="auto"/>
        <w:ind w:right="6"/>
        <w:rPr>
          <w:sz w:val="14"/>
          <w:szCs w:val="14"/>
          <w:lang w:val="ru-RU"/>
        </w:rPr>
      </w:pPr>
      <w:r w:rsidRPr="004709A1">
        <w:rPr>
          <w:sz w:val="14"/>
          <w:szCs w:val="14"/>
          <w:lang w:val="ru-RU"/>
        </w:rPr>
        <w:t>При включенном ближнем свете выберите на мультимедийном дисплее:</w:t>
      </w:r>
      <w:r>
        <w:rPr>
          <w:sz w:val="14"/>
          <w:szCs w:val="14"/>
          <w:lang w:val="ru-RU"/>
        </w:rPr>
        <w:t xml:space="preserve"> «</w:t>
      </w:r>
      <w:r w:rsidRPr="004709A1">
        <w:rPr>
          <w:sz w:val="14"/>
          <w:szCs w:val="14"/>
          <w:lang w:val="ru-RU"/>
        </w:rPr>
        <w:t xml:space="preserve">Настройки автомобиля → Освещение → </w:t>
      </w:r>
      <w:r>
        <w:rPr>
          <w:sz w:val="14"/>
          <w:szCs w:val="14"/>
          <w:lang w:val="ru-RU"/>
        </w:rPr>
        <w:t>Наружные огни»</w:t>
      </w:r>
      <w:r w:rsidRPr="004709A1">
        <w:rPr>
          <w:sz w:val="14"/>
          <w:szCs w:val="14"/>
          <w:lang w:val="ru-RU"/>
        </w:rPr>
        <w:t>, затем нажмите кнопку включения задней противотуманной фары.</w:t>
      </w:r>
    </w:p>
    <w:p w14:paraId="3CCCA023" w14:textId="77777777" w:rsidR="009E53D3" w:rsidRPr="004709A1" w:rsidRDefault="00D426C2" w:rsidP="003A7AE3">
      <w:pPr>
        <w:spacing w:line="300" w:lineRule="auto"/>
        <w:rPr>
          <w:sz w:val="14"/>
          <w:szCs w:val="14"/>
          <w:lang w:val="ru-RU"/>
        </w:rPr>
      </w:pPr>
      <w:r w:rsidRPr="004709A1">
        <w:rPr>
          <w:sz w:val="14"/>
          <w:szCs w:val="14"/>
          <w:lang w:val="ru-RU"/>
        </w:rPr>
        <w:br w:type="column"/>
      </w:r>
    </w:p>
    <w:p w14:paraId="11282560" w14:textId="77777777" w:rsidR="009E53D3" w:rsidRPr="004709A1" w:rsidRDefault="009E53D3" w:rsidP="003A7AE3">
      <w:pPr>
        <w:pStyle w:val="a3"/>
        <w:spacing w:before="31" w:line="300" w:lineRule="auto"/>
        <w:ind w:left="0"/>
        <w:jc w:val="left"/>
        <w:rPr>
          <w:sz w:val="14"/>
          <w:szCs w:val="14"/>
          <w:lang w:val="ru-RU"/>
        </w:rPr>
      </w:pPr>
    </w:p>
    <w:p w14:paraId="4C2E925D" w14:textId="77777777" w:rsidR="004709A1" w:rsidRPr="000F2074" w:rsidRDefault="004709A1" w:rsidP="003A7AE3">
      <w:pPr>
        <w:pStyle w:val="4"/>
        <w:spacing w:before="0" w:line="300" w:lineRule="auto"/>
        <w:rPr>
          <w:color w:val="79C1F9"/>
          <w:sz w:val="14"/>
          <w:szCs w:val="14"/>
          <w:lang w:val="ru-RU"/>
        </w:rPr>
      </w:pPr>
    </w:p>
    <w:p w14:paraId="31B1E65C" w14:textId="77777777" w:rsidR="009E53D3" w:rsidRPr="004709A1" w:rsidRDefault="004709A1" w:rsidP="003A7AE3">
      <w:pPr>
        <w:pStyle w:val="4"/>
        <w:spacing w:before="0" w:line="300" w:lineRule="auto"/>
        <w:rPr>
          <w:b w:val="0"/>
          <w:sz w:val="14"/>
          <w:szCs w:val="14"/>
          <w:lang w:val="ru-RU"/>
        </w:rPr>
      </w:pPr>
      <w:bookmarkStart w:id="232" w:name="_Hlk213391642"/>
      <w:r w:rsidRPr="00753E4A">
        <w:rPr>
          <w:b w:val="0"/>
          <w:noProof/>
          <w:sz w:val="14"/>
          <w:szCs w:val="14"/>
        </w:rPr>
        <w:drawing>
          <wp:anchor distT="0" distB="0" distL="0" distR="0" simplePos="0" relativeHeight="251947008" behindDoc="1" locked="0" layoutInCell="1" allowOverlap="1" wp14:anchorId="0DE140C0" wp14:editId="157DC00C">
            <wp:simplePos x="0" y="0"/>
            <wp:positionH relativeFrom="page">
              <wp:posOffset>2885440</wp:posOffset>
            </wp:positionH>
            <wp:positionV relativeFrom="paragraph">
              <wp:posOffset>180802</wp:posOffset>
            </wp:positionV>
            <wp:extent cx="2110236" cy="1146048"/>
            <wp:effectExtent l="0" t="0" r="0" b="0"/>
            <wp:wrapTopAndBottom/>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131" cstate="print"/>
                    <a:stretch>
                      <a:fillRect/>
                    </a:stretch>
                  </pic:blipFill>
                  <pic:spPr>
                    <a:xfrm>
                      <a:off x="0" y="0"/>
                      <a:ext cx="2110236" cy="1146048"/>
                    </a:xfrm>
                    <a:prstGeom prst="rect">
                      <a:avLst/>
                    </a:prstGeom>
                  </pic:spPr>
                </pic:pic>
              </a:graphicData>
            </a:graphic>
          </wp:anchor>
        </w:drawing>
      </w:r>
      <w:r w:rsidRPr="004709A1">
        <w:rPr>
          <w:color w:val="79C1F9"/>
          <w:sz w:val="14"/>
          <w:szCs w:val="14"/>
          <w:lang w:val="ru-RU"/>
        </w:rPr>
        <w:t>Регулировка высоты светового пучка фар</w:t>
      </w:r>
    </w:p>
    <w:p w14:paraId="10DF1278" w14:textId="77777777" w:rsidR="004709A1" w:rsidRPr="004709A1" w:rsidRDefault="004709A1" w:rsidP="003A7AE3">
      <w:pPr>
        <w:pStyle w:val="a3"/>
        <w:spacing w:line="300" w:lineRule="auto"/>
        <w:ind w:right="25"/>
        <w:rPr>
          <w:sz w:val="14"/>
          <w:szCs w:val="14"/>
          <w:lang w:val="ru-RU"/>
        </w:rPr>
      </w:pPr>
      <w:bookmarkStart w:id="233" w:name="_Hlk213391676"/>
      <w:bookmarkEnd w:id="232"/>
      <w:r w:rsidRPr="004709A1">
        <w:rPr>
          <w:sz w:val="14"/>
          <w:szCs w:val="14"/>
          <w:lang w:val="ru-RU"/>
        </w:rPr>
        <w:t>Отрегулируйте высоту светового пучка фар в зависимости от количества пассажиров и нагрузки автомобиля.</w:t>
      </w:r>
    </w:p>
    <w:bookmarkEnd w:id="233"/>
    <w:p w14:paraId="58D43E2A" w14:textId="77777777" w:rsidR="009E53D3" w:rsidRPr="004709A1" w:rsidRDefault="004709A1" w:rsidP="003A7AE3">
      <w:pPr>
        <w:pStyle w:val="a3"/>
        <w:spacing w:line="300" w:lineRule="auto"/>
        <w:ind w:right="25"/>
        <w:rPr>
          <w:sz w:val="14"/>
          <w:szCs w:val="14"/>
          <w:lang w:val="ru-RU"/>
        </w:rPr>
      </w:pPr>
      <w:r w:rsidRPr="004709A1">
        <w:rPr>
          <w:sz w:val="14"/>
          <w:szCs w:val="14"/>
          <w:lang w:val="ru-RU"/>
        </w:rPr>
        <w:t>На мультимедийном дисплее выберите:</w:t>
      </w:r>
      <w:r>
        <w:rPr>
          <w:sz w:val="14"/>
          <w:szCs w:val="14"/>
          <w:lang w:val="ru-RU"/>
        </w:rPr>
        <w:t xml:space="preserve"> «</w:t>
      </w:r>
      <w:r w:rsidRPr="004709A1">
        <w:rPr>
          <w:sz w:val="14"/>
          <w:szCs w:val="14"/>
          <w:lang w:val="ru-RU"/>
        </w:rPr>
        <w:t>Настройки автомобиля → Управление автомобилем → Высота ближнего света</w:t>
      </w:r>
      <w:r>
        <w:rPr>
          <w:sz w:val="14"/>
          <w:szCs w:val="14"/>
          <w:lang w:val="ru-RU"/>
        </w:rPr>
        <w:t>»</w:t>
      </w:r>
      <w:r w:rsidRPr="004709A1">
        <w:rPr>
          <w:sz w:val="14"/>
          <w:szCs w:val="14"/>
          <w:lang w:val="ru-RU"/>
        </w:rPr>
        <w:t>, и установите нужный уровень в появившемся интерфейсе.</w:t>
      </w:r>
    </w:p>
    <w:p w14:paraId="6161B06A" w14:textId="77777777" w:rsidR="009E53D3" w:rsidRPr="004709A1" w:rsidRDefault="004709A1" w:rsidP="003A7AE3">
      <w:pPr>
        <w:pStyle w:val="4"/>
        <w:spacing w:before="57" w:line="300" w:lineRule="auto"/>
        <w:rPr>
          <w:sz w:val="14"/>
          <w:szCs w:val="14"/>
          <w:lang w:val="ru-RU"/>
        </w:rPr>
      </w:pPr>
      <w:bookmarkStart w:id="234" w:name="_Hlk213391556"/>
      <w:r w:rsidRPr="004709A1">
        <w:rPr>
          <w:color w:val="79C1F9"/>
          <w:spacing w:val="-2"/>
          <w:sz w:val="14"/>
          <w:szCs w:val="14"/>
          <w:lang w:val="ru-RU"/>
        </w:rPr>
        <w:t>Дневные ходовые огни</w:t>
      </w:r>
    </w:p>
    <w:p w14:paraId="7BB9C692" w14:textId="77777777" w:rsidR="009E53D3" w:rsidRPr="004709A1" w:rsidRDefault="004709A1" w:rsidP="003A7AE3">
      <w:pPr>
        <w:pStyle w:val="a3"/>
        <w:spacing w:line="300" w:lineRule="auto"/>
        <w:ind w:right="26"/>
        <w:rPr>
          <w:sz w:val="14"/>
          <w:szCs w:val="14"/>
          <w:lang w:val="ru-RU"/>
        </w:rPr>
      </w:pPr>
      <w:bookmarkStart w:id="235" w:name="_Hlk213392013"/>
      <w:bookmarkEnd w:id="234"/>
      <w:r w:rsidRPr="004709A1">
        <w:rPr>
          <w:sz w:val="14"/>
          <w:szCs w:val="14"/>
          <w:lang w:val="ru-RU"/>
        </w:rPr>
        <w:t>После запуска автомобиля, при выключенном ближнем свете и в дневном режиме, автоматически включаются дневные ходовые огни. При включении ближнего света дневные ходовые огни автоматически выключаются.</w:t>
      </w:r>
    </w:p>
    <w:bookmarkEnd w:id="235"/>
    <w:p w14:paraId="2103B6BE" w14:textId="77777777" w:rsidR="009E53D3" w:rsidRPr="004709A1" w:rsidRDefault="00D426C2" w:rsidP="003A7AE3">
      <w:pPr>
        <w:pStyle w:val="a3"/>
        <w:spacing w:before="113" w:line="300" w:lineRule="auto"/>
        <w:ind w:right="26" w:hanging="28"/>
        <w:rPr>
          <w:sz w:val="14"/>
          <w:szCs w:val="14"/>
          <w:lang w:val="ru-RU"/>
        </w:rPr>
      </w:pPr>
      <w:r w:rsidRPr="00753E4A">
        <w:rPr>
          <w:noProof/>
          <w:sz w:val="14"/>
          <w:szCs w:val="14"/>
        </w:rPr>
        <w:drawing>
          <wp:inline distT="0" distB="0" distL="0" distR="0" wp14:anchorId="143D4BFA" wp14:editId="0E987177">
            <wp:extent cx="200990" cy="201930"/>
            <wp:effectExtent l="0" t="0" r="8890" b="7620"/>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4709A1" w:rsidRPr="004709A1">
        <w:rPr>
          <w:lang w:val="ru-RU"/>
        </w:rPr>
        <w:t xml:space="preserve"> </w:t>
      </w:r>
      <w:bookmarkStart w:id="236" w:name="_Hlk213391912"/>
      <w:r w:rsidR="004709A1" w:rsidRPr="004709A1">
        <w:rPr>
          <w:sz w:val="14"/>
          <w:szCs w:val="14"/>
          <w:lang w:val="ru-RU"/>
        </w:rPr>
        <w:t xml:space="preserve">Если дневные ходовые огни встроены в фары, при включении указателя поворота </w:t>
      </w:r>
      <w:r w:rsidR="004709A1">
        <w:rPr>
          <w:sz w:val="14"/>
          <w:szCs w:val="14"/>
          <w:lang w:val="ru-RU"/>
        </w:rPr>
        <w:t>дневные ходовые огни</w:t>
      </w:r>
      <w:r w:rsidR="004709A1" w:rsidRPr="004709A1">
        <w:rPr>
          <w:sz w:val="14"/>
          <w:szCs w:val="14"/>
          <w:lang w:val="ru-RU"/>
        </w:rPr>
        <w:t xml:space="preserve"> на соответствующей стороне временно отключается. </w:t>
      </w:r>
      <w:bookmarkEnd w:id="236"/>
      <w:r w:rsidRPr="00753E4A">
        <w:rPr>
          <w:noProof/>
          <w:spacing w:val="-21"/>
          <w:sz w:val="14"/>
          <w:szCs w:val="14"/>
        </w:rPr>
        <w:drawing>
          <wp:inline distT="0" distB="0" distL="0" distR="0" wp14:anchorId="0945AC30" wp14:editId="50EB6BA1">
            <wp:extent cx="60000" cy="78000"/>
            <wp:effectExtent l="0" t="0" r="0" b="0"/>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11" cstate="print"/>
                    <a:stretch>
                      <a:fillRect/>
                    </a:stretch>
                  </pic:blipFill>
                  <pic:spPr>
                    <a:xfrm>
                      <a:off x="0" y="0"/>
                      <a:ext cx="60000" cy="78000"/>
                    </a:xfrm>
                    <a:prstGeom prst="rect">
                      <a:avLst/>
                    </a:prstGeom>
                  </pic:spPr>
                </pic:pic>
              </a:graphicData>
            </a:graphic>
          </wp:inline>
        </w:drawing>
      </w:r>
    </w:p>
    <w:p w14:paraId="2686597D" w14:textId="77777777" w:rsidR="009E53D3" w:rsidRPr="004709A1" w:rsidRDefault="004709A1" w:rsidP="003A7AE3">
      <w:pPr>
        <w:pStyle w:val="4"/>
        <w:spacing w:before="119" w:line="300" w:lineRule="auto"/>
        <w:rPr>
          <w:sz w:val="14"/>
          <w:szCs w:val="14"/>
          <w:lang w:val="ru-RU"/>
        </w:rPr>
      </w:pPr>
      <w:bookmarkStart w:id="237" w:name="_Hlk213392032"/>
      <w:r w:rsidRPr="004709A1">
        <w:rPr>
          <w:color w:val="79C1F9"/>
          <w:sz w:val="14"/>
          <w:szCs w:val="14"/>
          <w:lang w:val="ru-RU"/>
        </w:rPr>
        <w:t xml:space="preserve">Функция сопровождающего освещения </w:t>
      </w:r>
      <w:r>
        <w:rPr>
          <w:color w:val="79C1F9"/>
          <w:sz w:val="14"/>
          <w:szCs w:val="14"/>
          <w:lang w:val="ru-RU"/>
        </w:rPr>
        <w:t>(«</w:t>
      </w:r>
      <w:r w:rsidR="00D426C2" w:rsidRPr="00753E4A">
        <w:rPr>
          <w:color w:val="79C1F9"/>
          <w:sz w:val="14"/>
          <w:szCs w:val="14"/>
        </w:rPr>
        <w:t>Follow</w:t>
      </w:r>
      <w:r w:rsidR="00D426C2" w:rsidRPr="004709A1">
        <w:rPr>
          <w:color w:val="79C1F9"/>
          <w:spacing w:val="-13"/>
          <w:sz w:val="14"/>
          <w:szCs w:val="14"/>
          <w:lang w:val="ru-RU"/>
        </w:rPr>
        <w:t xml:space="preserve"> </w:t>
      </w:r>
      <w:r w:rsidR="00D426C2" w:rsidRPr="00753E4A">
        <w:rPr>
          <w:color w:val="79C1F9"/>
          <w:sz w:val="14"/>
          <w:szCs w:val="14"/>
        </w:rPr>
        <w:t>Me</w:t>
      </w:r>
      <w:r w:rsidR="00D426C2" w:rsidRPr="004709A1">
        <w:rPr>
          <w:color w:val="79C1F9"/>
          <w:spacing w:val="-11"/>
          <w:sz w:val="14"/>
          <w:szCs w:val="14"/>
          <w:lang w:val="ru-RU"/>
        </w:rPr>
        <w:t xml:space="preserve"> </w:t>
      </w:r>
      <w:r w:rsidR="00D426C2" w:rsidRPr="00753E4A">
        <w:rPr>
          <w:color w:val="79C1F9"/>
          <w:spacing w:val="-4"/>
          <w:sz w:val="14"/>
          <w:szCs w:val="14"/>
        </w:rPr>
        <w:t>Home</w:t>
      </w:r>
      <w:r>
        <w:rPr>
          <w:color w:val="79C1F9"/>
          <w:spacing w:val="-4"/>
          <w:sz w:val="14"/>
          <w:szCs w:val="14"/>
          <w:lang w:val="ru-RU"/>
        </w:rPr>
        <w:t>»)</w:t>
      </w:r>
    </w:p>
    <w:bookmarkEnd w:id="237"/>
    <w:p w14:paraId="0B23C84F" w14:textId="77777777" w:rsidR="009E53D3" w:rsidRPr="004709A1" w:rsidRDefault="00D426C2" w:rsidP="003A7AE3">
      <w:pPr>
        <w:pStyle w:val="a3"/>
        <w:spacing w:before="10" w:line="300" w:lineRule="auto"/>
        <w:ind w:left="0"/>
        <w:jc w:val="left"/>
        <w:rPr>
          <w:b/>
          <w:sz w:val="14"/>
          <w:szCs w:val="14"/>
          <w:lang w:val="ru-RU"/>
        </w:rPr>
      </w:pPr>
      <w:r w:rsidRPr="00753E4A">
        <w:rPr>
          <w:b/>
          <w:noProof/>
          <w:sz w:val="14"/>
          <w:szCs w:val="14"/>
        </w:rPr>
        <w:drawing>
          <wp:anchor distT="0" distB="0" distL="0" distR="0" simplePos="0" relativeHeight="251953152" behindDoc="1" locked="0" layoutInCell="1" allowOverlap="1" wp14:anchorId="728CD02F" wp14:editId="1F1B8CF8">
            <wp:simplePos x="0" y="0"/>
            <wp:positionH relativeFrom="page">
              <wp:posOffset>2885757</wp:posOffset>
            </wp:positionH>
            <wp:positionV relativeFrom="paragraph">
              <wp:posOffset>58636</wp:posOffset>
            </wp:positionV>
            <wp:extent cx="2110241" cy="1146048"/>
            <wp:effectExtent l="0" t="0" r="0" b="0"/>
            <wp:wrapTopAndBottom/>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132" cstate="print"/>
                    <a:stretch>
                      <a:fillRect/>
                    </a:stretch>
                  </pic:blipFill>
                  <pic:spPr>
                    <a:xfrm>
                      <a:off x="0" y="0"/>
                      <a:ext cx="2110241" cy="1146048"/>
                    </a:xfrm>
                    <a:prstGeom prst="rect">
                      <a:avLst/>
                    </a:prstGeom>
                  </pic:spPr>
                </pic:pic>
              </a:graphicData>
            </a:graphic>
          </wp:anchor>
        </w:drawing>
      </w:r>
    </w:p>
    <w:p w14:paraId="76C84581" w14:textId="77777777" w:rsidR="009E53D3" w:rsidRPr="004709A1" w:rsidRDefault="004709A1" w:rsidP="003A7AE3">
      <w:pPr>
        <w:pStyle w:val="5"/>
        <w:spacing w:before="52" w:line="300" w:lineRule="auto"/>
        <w:jc w:val="left"/>
        <w:rPr>
          <w:sz w:val="14"/>
          <w:szCs w:val="14"/>
          <w:lang w:val="ru-RU"/>
        </w:rPr>
      </w:pPr>
      <w:bookmarkStart w:id="238" w:name="_Hlk213392056"/>
      <w:r w:rsidRPr="004709A1">
        <w:rPr>
          <w:color w:val="1E6CEB"/>
          <w:spacing w:val="-4"/>
          <w:sz w:val="14"/>
          <w:szCs w:val="14"/>
          <w:lang w:val="ru-RU"/>
        </w:rPr>
        <w:t>Включение функции сопровождающего освещения</w:t>
      </w:r>
    </w:p>
    <w:bookmarkEnd w:id="238"/>
    <w:p w14:paraId="7C1F58A6" w14:textId="77777777" w:rsidR="009E53D3" w:rsidRPr="004709A1" w:rsidRDefault="009E53D3">
      <w:pPr>
        <w:pStyle w:val="5"/>
        <w:jc w:val="left"/>
        <w:rPr>
          <w:sz w:val="14"/>
          <w:szCs w:val="14"/>
          <w:lang w:val="ru-RU"/>
        </w:rPr>
        <w:sectPr w:rsidR="009E53D3" w:rsidRPr="004709A1">
          <w:pgSz w:w="8740" w:h="11910"/>
          <w:pgMar w:top="220" w:right="850" w:bottom="560" w:left="850" w:header="0" w:footer="362" w:gutter="0"/>
          <w:cols w:num="2" w:space="720" w:equalWidth="0">
            <w:col w:w="3345" w:space="321"/>
            <w:col w:w="3374"/>
          </w:cols>
        </w:sectPr>
      </w:pPr>
    </w:p>
    <w:p w14:paraId="5998E2FF" w14:textId="77777777" w:rsidR="009E53D3" w:rsidRPr="004709A1" w:rsidRDefault="009E53D3">
      <w:pPr>
        <w:pStyle w:val="a3"/>
        <w:ind w:left="0"/>
        <w:jc w:val="left"/>
        <w:rPr>
          <w:sz w:val="14"/>
          <w:szCs w:val="14"/>
          <w:lang w:val="ru-RU"/>
        </w:rPr>
      </w:pPr>
    </w:p>
    <w:p w14:paraId="594932DE" w14:textId="77777777" w:rsidR="009E53D3" w:rsidRPr="004709A1" w:rsidRDefault="009E53D3">
      <w:pPr>
        <w:pStyle w:val="a3"/>
        <w:spacing w:before="116"/>
        <w:ind w:left="0"/>
        <w:jc w:val="left"/>
        <w:rPr>
          <w:sz w:val="14"/>
          <w:szCs w:val="14"/>
          <w:lang w:val="ru-RU"/>
        </w:rPr>
      </w:pPr>
    </w:p>
    <w:p w14:paraId="68314D81" w14:textId="77777777" w:rsidR="004709A1" w:rsidRPr="004709A1" w:rsidRDefault="004709A1" w:rsidP="003A7AE3">
      <w:pPr>
        <w:pStyle w:val="a3"/>
        <w:spacing w:before="44" w:line="300" w:lineRule="auto"/>
        <w:rPr>
          <w:sz w:val="14"/>
          <w:szCs w:val="14"/>
          <w:lang w:val="ru-RU"/>
        </w:rPr>
      </w:pPr>
      <w:r w:rsidRPr="004709A1">
        <w:rPr>
          <w:sz w:val="14"/>
          <w:szCs w:val="14"/>
          <w:lang w:val="ru-RU"/>
        </w:rPr>
        <w:t>На мультимедийном дисплее выберите:</w:t>
      </w:r>
      <w:r>
        <w:rPr>
          <w:sz w:val="14"/>
          <w:szCs w:val="14"/>
          <w:lang w:val="ru-RU"/>
        </w:rPr>
        <w:t xml:space="preserve"> «</w:t>
      </w:r>
      <w:r w:rsidRPr="004709A1">
        <w:rPr>
          <w:sz w:val="14"/>
          <w:szCs w:val="14"/>
          <w:lang w:val="ru-RU"/>
        </w:rPr>
        <w:t xml:space="preserve">Настройки автомобиля → Освещение → </w:t>
      </w:r>
      <w:r>
        <w:rPr>
          <w:sz w:val="14"/>
          <w:szCs w:val="14"/>
          <w:lang w:val="ru-RU"/>
        </w:rPr>
        <w:t>Сопровождающее освещение»</w:t>
      </w:r>
      <w:r w:rsidRPr="004709A1">
        <w:rPr>
          <w:sz w:val="14"/>
          <w:szCs w:val="14"/>
          <w:lang w:val="ru-RU"/>
        </w:rPr>
        <w:t>, затем установите желаемое время работы подсветки.</w:t>
      </w:r>
    </w:p>
    <w:p w14:paraId="46774C6B" w14:textId="77777777" w:rsidR="009E53D3" w:rsidRPr="004709A1" w:rsidRDefault="004709A1" w:rsidP="003A7AE3">
      <w:pPr>
        <w:pStyle w:val="a3"/>
        <w:spacing w:before="44" w:line="300" w:lineRule="auto"/>
        <w:rPr>
          <w:sz w:val="14"/>
          <w:szCs w:val="14"/>
          <w:lang w:val="ru-RU"/>
        </w:rPr>
      </w:pPr>
      <w:r w:rsidRPr="004709A1">
        <w:rPr>
          <w:sz w:val="14"/>
          <w:szCs w:val="14"/>
          <w:lang w:val="ru-RU"/>
        </w:rPr>
        <w:t>В ночное время, если противоугонная система отключена,</w:t>
      </w:r>
      <w:r>
        <w:rPr>
          <w:sz w:val="14"/>
          <w:szCs w:val="14"/>
          <w:lang w:val="ru-RU"/>
        </w:rPr>
        <w:t xml:space="preserve"> и </w:t>
      </w:r>
      <w:r w:rsidRPr="004709A1">
        <w:rPr>
          <w:sz w:val="14"/>
          <w:szCs w:val="14"/>
          <w:lang w:val="ru-RU"/>
        </w:rPr>
        <w:t xml:space="preserve">функция </w:t>
      </w:r>
      <w:r>
        <w:rPr>
          <w:sz w:val="14"/>
          <w:szCs w:val="14"/>
          <w:lang w:val="ru-RU"/>
        </w:rPr>
        <w:t>сопровождающего освещения</w:t>
      </w:r>
      <w:r w:rsidRPr="004709A1">
        <w:rPr>
          <w:sz w:val="14"/>
          <w:szCs w:val="14"/>
          <w:lang w:val="ru-RU"/>
        </w:rPr>
        <w:t xml:space="preserve"> активирована, она включается автоматически после выключения питания автомобиля.</w:t>
      </w:r>
    </w:p>
    <w:p w14:paraId="69BB76B1" w14:textId="77777777" w:rsidR="009E53D3" w:rsidRPr="000F2074" w:rsidRDefault="004709A1" w:rsidP="003A7AE3">
      <w:pPr>
        <w:pStyle w:val="5"/>
        <w:spacing w:line="300" w:lineRule="auto"/>
        <w:rPr>
          <w:sz w:val="14"/>
          <w:szCs w:val="14"/>
          <w:lang w:val="ru-RU"/>
        </w:rPr>
      </w:pPr>
      <w:bookmarkStart w:id="239" w:name="_Hlk213392399"/>
      <w:r w:rsidRPr="000F2074">
        <w:rPr>
          <w:color w:val="1E6CEB"/>
          <w:spacing w:val="-4"/>
          <w:sz w:val="14"/>
          <w:szCs w:val="14"/>
          <w:lang w:val="ru-RU"/>
        </w:rPr>
        <w:t>Отключение функции</w:t>
      </w:r>
      <w:r w:rsidRPr="000F2074">
        <w:rPr>
          <w:lang w:val="ru-RU"/>
        </w:rPr>
        <w:t xml:space="preserve"> </w:t>
      </w:r>
      <w:r w:rsidRPr="000F2074">
        <w:rPr>
          <w:color w:val="1E6CEB"/>
          <w:spacing w:val="-4"/>
          <w:sz w:val="14"/>
          <w:szCs w:val="14"/>
          <w:lang w:val="ru-RU"/>
        </w:rPr>
        <w:t>сопровождающего освещения</w:t>
      </w:r>
    </w:p>
    <w:bookmarkEnd w:id="239"/>
    <w:p w14:paraId="57C54BA0" w14:textId="77777777" w:rsidR="004709A1" w:rsidRPr="004709A1" w:rsidRDefault="004709A1" w:rsidP="003A7AE3">
      <w:pPr>
        <w:pStyle w:val="a3"/>
        <w:spacing w:before="10" w:line="300" w:lineRule="auto"/>
        <w:rPr>
          <w:sz w:val="14"/>
          <w:szCs w:val="14"/>
          <w:lang w:val="ru-RU"/>
        </w:rPr>
      </w:pPr>
      <w:r w:rsidRPr="004709A1">
        <w:rPr>
          <w:sz w:val="14"/>
          <w:szCs w:val="14"/>
          <w:lang w:val="ru-RU"/>
        </w:rPr>
        <w:t>На мультимедийном дисплее выберите:</w:t>
      </w:r>
      <w:r>
        <w:rPr>
          <w:sz w:val="14"/>
          <w:szCs w:val="14"/>
          <w:lang w:val="ru-RU"/>
        </w:rPr>
        <w:t xml:space="preserve"> «</w:t>
      </w:r>
      <w:r w:rsidRPr="004709A1">
        <w:rPr>
          <w:sz w:val="14"/>
          <w:szCs w:val="14"/>
          <w:lang w:val="ru-RU"/>
        </w:rPr>
        <w:t xml:space="preserve">Настройки автомобиля → Освещение → </w:t>
      </w:r>
      <w:r w:rsidRPr="00CC68AD">
        <w:rPr>
          <w:sz w:val="14"/>
          <w:szCs w:val="14"/>
          <w:lang w:val="ru-RU"/>
        </w:rPr>
        <w:t>Сопровождающее освещение</w:t>
      </w:r>
      <w:r>
        <w:rPr>
          <w:sz w:val="14"/>
          <w:szCs w:val="14"/>
          <w:lang w:val="ru-RU"/>
        </w:rPr>
        <w:t>»</w:t>
      </w:r>
      <w:r w:rsidRPr="004709A1">
        <w:rPr>
          <w:sz w:val="14"/>
          <w:szCs w:val="14"/>
          <w:lang w:val="ru-RU"/>
        </w:rPr>
        <w:t>, и установите параметр Выкл.</w:t>
      </w:r>
    </w:p>
    <w:p w14:paraId="46F32579" w14:textId="77777777" w:rsidR="009E53D3" w:rsidRPr="004709A1" w:rsidRDefault="004709A1" w:rsidP="003A7AE3">
      <w:pPr>
        <w:pStyle w:val="a3"/>
        <w:spacing w:before="10" w:line="300" w:lineRule="auto"/>
        <w:rPr>
          <w:sz w:val="14"/>
          <w:szCs w:val="14"/>
          <w:lang w:val="ru-RU"/>
        </w:rPr>
      </w:pPr>
      <w:bookmarkStart w:id="240" w:name="_Hlk213420846"/>
      <w:r w:rsidRPr="004709A1">
        <w:rPr>
          <w:sz w:val="14"/>
          <w:szCs w:val="14"/>
          <w:lang w:val="ru-RU"/>
        </w:rPr>
        <w:t xml:space="preserve">Функция </w:t>
      </w:r>
      <w:r w:rsidR="00CC68AD">
        <w:rPr>
          <w:sz w:val="14"/>
          <w:szCs w:val="14"/>
          <w:lang w:val="ru-RU"/>
        </w:rPr>
        <w:t>с</w:t>
      </w:r>
      <w:r w:rsidR="00CC68AD" w:rsidRPr="00CC68AD">
        <w:rPr>
          <w:sz w:val="14"/>
          <w:szCs w:val="14"/>
          <w:lang w:val="ru-RU"/>
        </w:rPr>
        <w:t>опровождающе</w:t>
      </w:r>
      <w:r w:rsidR="00CC68AD">
        <w:rPr>
          <w:sz w:val="14"/>
          <w:szCs w:val="14"/>
          <w:lang w:val="ru-RU"/>
        </w:rPr>
        <w:t>го</w:t>
      </w:r>
      <w:r w:rsidR="00CC68AD" w:rsidRPr="00CC68AD">
        <w:rPr>
          <w:sz w:val="14"/>
          <w:szCs w:val="14"/>
          <w:lang w:val="ru-RU"/>
        </w:rPr>
        <w:t xml:space="preserve"> освещени</w:t>
      </w:r>
      <w:r w:rsidR="00CC68AD">
        <w:rPr>
          <w:sz w:val="14"/>
          <w:szCs w:val="14"/>
          <w:lang w:val="ru-RU"/>
        </w:rPr>
        <w:t>я</w:t>
      </w:r>
      <w:r w:rsidR="00CC68AD" w:rsidRPr="00CC68AD">
        <w:rPr>
          <w:sz w:val="14"/>
          <w:szCs w:val="14"/>
          <w:lang w:val="ru-RU"/>
        </w:rPr>
        <w:t xml:space="preserve"> </w:t>
      </w:r>
      <w:r w:rsidRPr="004709A1">
        <w:rPr>
          <w:sz w:val="14"/>
          <w:szCs w:val="14"/>
          <w:lang w:val="ru-RU"/>
        </w:rPr>
        <w:t>временно отключается, если выполняется одно из следующих условий:</w:t>
      </w:r>
    </w:p>
    <w:p w14:paraId="78F15F75" w14:textId="77777777" w:rsidR="00CC68AD" w:rsidRPr="00CC68AD" w:rsidRDefault="00CC68AD" w:rsidP="003A7AE3">
      <w:pPr>
        <w:pStyle w:val="a6"/>
        <w:numPr>
          <w:ilvl w:val="0"/>
          <w:numId w:val="95"/>
        </w:numPr>
        <w:tabs>
          <w:tab w:val="left" w:pos="3000"/>
        </w:tabs>
        <w:spacing w:line="300" w:lineRule="auto"/>
        <w:rPr>
          <w:sz w:val="14"/>
          <w:szCs w:val="14"/>
        </w:rPr>
      </w:pPr>
      <w:bookmarkStart w:id="241" w:name="_Hlk213420874"/>
      <w:bookmarkEnd w:id="240"/>
      <w:r w:rsidRPr="00CC68AD">
        <w:rPr>
          <w:sz w:val="14"/>
          <w:szCs w:val="14"/>
        </w:rPr>
        <w:t xml:space="preserve">питание автомобиля не выключено; </w:t>
      </w:r>
    </w:p>
    <w:p w14:paraId="5EE7F6CD" w14:textId="77777777" w:rsidR="00CC68AD" w:rsidRPr="00CC68AD" w:rsidRDefault="00CC68AD" w:rsidP="003A7AE3">
      <w:pPr>
        <w:pStyle w:val="a6"/>
        <w:numPr>
          <w:ilvl w:val="0"/>
          <w:numId w:val="95"/>
        </w:numPr>
        <w:tabs>
          <w:tab w:val="left" w:pos="3000"/>
        </w:tabs>
        <w:spacing w:line="300" w:lineRule="auto"/>
        <w:rPr>
          <w:sz w:val="14"/>
          <w:szCs w:val="14"/>
        </w:rPr>
      </w:pPr>
      <w:r w:rsidRPr="00CC68AD">
        <w:rPr>
          <w:sz w:val="14"/>
          <w:szCs w:val="14"/>
        </w:rPr>
        <w:t>время работы истекло;</w:t>
      </w:r>
    </w:p>
    <w:p w14:paraId="40F7F77E" w14:textId="1B97B5A5" w:rsidR="00CC68AD" w:rsidRPr="00916CBB" w:rsidRDefault="00CC68AD" w:rsidP="00916CBB">
      <w:pPr>
        <w:pStyle w:val="a6"/>
        <w:numPr>
          <w:ilvl w:val="0"/>
          <w:numId w:val="95"/>
        </w:numPr>
        <w:tabs>
          <w:tab w:val="left" w:pos="3000"/>
        </w:tabs>
        <w:spacing w:line="300" w:lineRule="auto"/>
        <w:rPr>
          <w:sz w:val="14"/>
          <w:szCs w:val="14"/>
        </w:rPr>
      </w:pPr>
      <w:r w:rsidRPr="00CC68AD">
        <w:rPr>
          <w:sz w:val="14"/>
          <w:szCs w:val="14"/>
        </w:rPr>
        <w:t>включен дальний свет.</w:t>
      </w:r>
      <w:bookmarkEnd w:id="241"/>
    </w:p>
    <w:p w14:paraId="03DE7591" w14:textId="77777777" w:rsidR="009E53D3" w:rsidRPr="00753E4A" w:rsidRDefault="00CC68AD" w:rsidP="003A7AE3">
      <w:pPr>
        <w:pStyle w:val="5"/>
        <w:spacing w:before="25" w:line="300" w:lineRule="auto"/>
        <w:rPr>
          <w:sz w:val="14"/>
          <w:szCs w:val="14"/>
        </w:rPr>
      </w:pPr>
      <w:bookmarkStart w:id="242" w:name="_Hlk213420902"/>
      <w:r w:rsidRPr="00CC68AD">
        <w:rPr>
          <w:color w:val="1E6CEB"/>
          <w:spacing w:val="-4"/>
          <w:sz w:val="14"/>
          <w:szCs w:val="14"/>
        </w:rPr>
        <w:t>Настройка времени работы функции</w:t>
      </w:r>
    </w:p>
    <w:p w14:paraId="0850F885" w14:textId="77777777" w:rsidR="009E53D3" w:rsidRPr="00CC68AD" w:rsidRDefault="00CC68AD" w:rsidP="003A7AE3">
      <w:pPr>
        <w:pStyle w:val="a3"/>
        <w:spacing w:before="45" w:line="300" w:lineRule="auto"/>
        <w:rPr>
          <w:sz w:val="14"/>
          <w:szCs w:val="14"/>
          <w:lang w:val="ru-RU"/>
        </w:rPr>
      </w:pPr>
      <w:bookmarkStart w:id="243" w:name="_Hlk213420932"/>
      <w:bookmarkEnd w:id="242"/>
      <w:r w:rsidRPr="00CC68AD">
        <w:rPr>
          <w:sz w:val="14"/>
          <w:szCs w:val="14"/>
          <w:lang w:val="ru-RU"/>
        </w:rPr>
        <w:t>На мультимедийном дисплее выберите:</w:t>
      </w:r>
      <w:r>
        <w:rPr>
          <w:sz w:val="14"/>
          <w:szCs w:val="14"/>
          <w:lang w:val="ru-RU"/>
        </w:rPr>
        <w:t xml:space="preserve"> «</w:t>
      </w:r>
      <w:r w:rsidRPr="00CC68AD">
        <w:rPr>
          <w:sz w:val="14"/>
          <w:szCs w:val="14"/>
          <w:lang w:val="ru-RU"/>
        </w:rPr>
        <w:t>Настройки автомобиля → Освещение → Сопровождающее освещение</w:t>
      </w:r>
      <w:r>
        <w:rPr>
          <w:sz w:val="14"/>
          <w:szCs w:val="14"/>
          <w:lang w:val="ru-RU"/>
        </w:rPr>
        <w:t>»</w:t>
      </w:r>
      <w:r w:rsidRPr="00CC68AD">
        <w:rPr>
          <w:sz w:val="14"/>
          <w:szCs w:val="14"/>
          <w:lang w:val="ru-RU"/>
        </w:rPr>
        <w:t>, и установите желаемое время подсветки. После активации функции запускается таймер на выбранный интервал. Если до истечения таймера открыть любую дверь (включая багажник), а затем снова закрыть все двери, отсчет таймера начнется заново.</w:t>
      </w:r>
    </w:p>
    <w:bookmarkEnd w:id="243"/>
    <w:p w14:paraId="255ACCAD" w14:textId="77777777" w:rsidR="009E53D3" w:rsidRPr="000F2074" w:rsidRDefault="00D426C2" w:rsidP="003A7AE3">
      <w:pPr>
        <w:spacing w:before="70" w:line="300" w:lineRule="auto"/>
        <w:ind w:right="26"/>
        <w:jc w:val="right"/>
        <w:rPr>
          <w:i/>
          <w:sz w:val="18"/>
          <w:szCs w:val="18"/>
          <w:lang w:val="ru-RU"/>
        </w:rPr>
      </w:pPr>
      <w:r w:rsidRPr="00CC68AD">
        <w:rPr>
          <w:sz w:val="14"/>
          <w:szCs w:val="14"/>
          <w:lang w:val="ru-RU"/>
        </w:rPr>
        <w:br w:type="column"/>
      </w:r>
      <w:hyperlink w:anchor="_bookmark91" w:history="1">
        <w:r w:rsidR="004D4E8B" w:rsidRPr="004D4E8B">
          <w:rPr>
            <w:i/>
            <w:color w:val="007FFF"/>
            <w:spacing w:val="-2"/>
            <w:sz w:val="18"/>
            <w:szCs w:val="18"/>
            <w:lang w:val="ru-RU"/>
          </w:rPr>
          <w:t>Освещение</w:t>
        </w:r>
      </w:hyperlink>
    </w:p>
    <w:p w14:paraId="276AD1D4" w14:textId="77777777" w:rsidR="009E53D3" w:rsidRPr="00CC68AD" w:rsidRDefault="00D426C2" w:rsidP="003A7AE3">
      <w:pPr>
        <w:pStyle w:val="2"/>
        <w:spacing w:before="188" w:line="300" w:lineRule="auto"/>
        <w:ind w:right="26"/>
        <w:jc w:val="both"/>
        <w:rPr>
          <w:sz w:val="16"/>
          <w:szCs w:val="16"/>
          <w:lang w:val="ru-RU"/>
        </w:rPr>
      </w:pPr>
      <w:r w:rsidRPr="00CC68AD">
        <w:rPr>
          <w:noProof/>
          <w:sz w:val="16"/>
          <w:szCs w:val="16"/>
        </w:rPr>
        <mc:AlternateContent>
          <mc:Choice Requires="wps">
            <w:drawing>
              <wp:anchor distT="0" distB="0" distL="0" distR="0" simplePos="0" relativeHeight="251908096" behindDoc="0" locked="0" layoutInCell="1" allowOverlap="1" wp14:anchorId="7EFBBD2A" wp14:editId="1A94E182">
                <wp:simplePos x="0" y="0"/>
                <wp:positionH relativeFrom="page">
                  <wp:posOffset>557999</wp:posOffset>
                </wp:positionH>
                <wp:positionV relativeFrom="paragraph">
                  <wp:posOffset>59435</wp:posOffset>
                </wp:positionV>
                <wp:extent cx="4428490" cy="381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2C55737" id="Graphic 385" o:spid="_x0000_s1026" style="position:absolute;margin-left:43.95pt;margin-top:4.7pt;width:348.7pt;height:.3pt;z-index:25190809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244" w:name="Automatic_High_Beam_Control_(AHBC)*_"/>
      <w:bookmarkStart w:id="245" w:name="_bookmark94"/>
      <w:bookmarkEnd w:id="244"/>
      <w:bookmarkEnd w:id="245"/>
      <w:r w:rsidR="00CC68AD" w:rsidRPr="00CC68AD">
        <w:rPr>
          <w:color w:val="1E6CEB"/>
          <w:sz w:val="16"/>
          <w:szCs w:val="16"/>
          <w:lang w:val="ru-RU"/>
        </w:rPr>
        <w:t xml:space="preserve">Автоматическое </w:t>
      </w:r>
      <w:bookmarkStart w:id="246" w:name="_Hlk213420997"/>
      <w:r w:rsidR="00CC68AD" w:rsidRPr="00CC68AD">
        <w:rPr>
          <w:color w:val="1E6CEB"/>
          <w:sz w:val="16"/>
          <w:szCs w:val="16"/>
          <w:lang w:val="ru-RU"/>
        </w:rPr>
        <w:t>управление дальним светом (</w:t>
      </w:r>
      <w:r w:rsidR="00CC68AD" w:rsidRPr="00CC68AD">
        <w:rPr>
          <w:color w:val="1E6CEB"/>
          <w:sz w:val="16"/>
          <w:szCs w:val="16"/>
        </w:rPr>
        <w:t>AHBC</w:t>
      </w:r>
      <w:r w:rsidR="00CC68AD" w:rsidRPr="00CC68AD">
        <w:rPr>
          <w:color w:val="1E6CEB"/>
          <w:sz w:val="16"/>
          <w:szCs w:val="16"/>
          <w:lang w:val="ru-RU"/>
        </w:rPr>
        <w:t>)*</w:t>
      </w:r>
    </w:p>
    <w:p w14:paraId="480088B5" w14:textId="77777777" w:rsidR="00CC68AD" w:rsidRPr="00CC68AD" w:rsidRDefault="00CC68AD" w:rsidP="003A7AE3">
      <w:pPr>
        <w:pStyle w:val="a3"/>
        <w:spacing w:before="44" w:line="300" w:lineRule="auto"/>
        <w:ind w:right="25"/>
        <w:rPr>
          <w:spacing w:val="-2"/>
          <w:sz w:val="14"/>
          <w:szCs w:val="14"/>
          <w:lang w:val="ru-RU"/>
        </w:rPr>
      </w:pPr>
      <w:bookmarkStart w:id="247" w:name="_bookmark95"/>
      <w:bookmarkEnd w:id="246"/>
      <w:bookmarkEnd w:id="247"/>
      <w:r w:rsidRPr="00CC68AD">
        <w:rPr>
          <w:spacing w:val="-2"/>
          <w:sz w:val="14"/>
          <w:szCs w:val="14"/>
          <w:lang w:val="ru-RU"/>
        </w:rPr>
        <w:t xml:space="preserve">Система </w:t>
      </w:r>
      <w:r w:rsidRPr="00CC68AD">
        <w:rPr>
          <w:spacing w:val="-2"/>
          <w:sz w:val="14"/>
          <w:szCs w:val="14"/>
        </w:rPr>
        <w:t>AHBC</w:t>
      </w:r>
      <w:r w:rsidRPr="00CC68AD">
        <w:rPr>
          <w:spacing w:val="-2"/>
          <w:sz w:val="14"/>
          <w:szCs w:val="14"/>
          <w:lang w:val="ru-RU"/>
        </w:rPr>
        <w:t xml:space="preserve"> автоматически переключает дальний и ближний свет фар в темное время суток. Фронтальная камера анализирует световые источники и в зависимости от наличия встречных автомобилей, машин впереди или уровня освещенности окружающей среды автоматически переключает дальний свет на ближний, чтобы не ослеплять других участников дорожного движения.</w:t>
      </w:r>
    </w:p>
    <w:p w14:paraId="578967A9" w14:textId="77777777" w:rsidR="009E53D3" w:rsidRPr="00CC68AD" w:rsidRDefault="00CC68AD" w:rsidP="003A7AE3">
      <w:pPr>
        <w:pStyle w:val="a3"/>
        <w:spacing w:before="44" w:line="300" w:lineRule="auto"/>
        <w:ind w:right="25"/>
        <w:rPr>
          <w:sz w:val="14"/>
          <w:szCs w:val="14"/>
          <w:lang w:val="ru-RU"/>
        </w:rPr>
      </w:pPr>
      <w:r w:rsidRPr="00CC68AD">
        <w:rPr>
          <w:spacing w:val="-2"/>
          <w:sz w:val="14"/>
          <w:szCs w:val="14"/>
          <w:lang w:val="ru-RU"/>
        </w:rPr>
        <w:t>После завершения разъезда, обгона или при отсутствии внешних источников света система снова включает дальний свет.</w:t>
      </w:r>
    </w:p>
    <w:p w14:paraId="4D5AAB6A" w14:textId="77777777" w:rsidR="009E53D3" w:rsidRPr="00CC68AD" w:rsidRDefault="00CC68AD" w:rsidP="003A7AE3">
      <w:pPr>
        <w:pStyle w:val="4"/>
        <w:spacing w:before="60" w:line="300" w:lineRule="auto"/>
        <w:jc w:val="both"/>
        <w:rPr>
          <w:sz w:val="14"/>
          <w:szCs w:val="14"/>
          <w:lang w:val="ru-RU"/>
        </w:rPr>
      </w:pPr>
      <w:bookmarkStart w:id="248" w:name="_Hlk213421021"/>
      <w:r w:rsidRPr="00CC68AD">
        <w:rPr>
          <w:color w:val="79C1F9"/>
          <w:spacing w:val="-2"/>
          <w:sz w:val="14"/>
          <w:szCs w:val="14"/>
          <w:lang w:val="ru-RU"/>
        </w:rPr>
        <w:t>Включение/активация функции</w:t>
      </w:r>
    </w:p>
    <w:bookmarkEnd w:id="248"/>
    <w:p w14:paraId="2A6EE65D" w14:textId="77777777" w:rsidR="009E53D3" w:rsidRPr="00CC68AD" w:rsidRDefault="00D426C2" w:rsidP="003A7AE3">
      <w:pPr>
        <w:pStyle w:val="a3"/>
        <w:spacing w:before="10" w:line="300" w:lineRule="auto"/>
        <w:ind w:left="0"/>
        <w:jc w:val="left"/>
        <w:rPr>
          <w:b/>
          <w:sz w:val="14"/>
          <w:szCs w:val="14"/>
          <w:lang w:val="ru-RU"/>
        </w:rPr>
      </w:pPr>
      <w:r w:rsidRPr="00753E4A">
        <w:rPr>
          <w:b/>
          <w:noProof/>
          <w:sz w:val="14"/>
          <w:szCs w:val="14"/>
        </w:rPr>
        <w:drawing>
          <wp:anchor distT="0" distB="0" distL="0" distR="0" simplePos="0" relativeHeight="251957248" behindDoc="1" locked="0" layoutInCell="1" allowOverlap="1" wp14:anchorId="5C9BE568" wp14:editId="63BCB4ED">
            <wp:simplePos x="0" y="0"/>
            <wp:positionH relativeFrom="page">
              <wp:posOffset>2885757</wp:posOffset>
            </wp:positionH>
            <wp:positionV relativeFrom="paragraph">
              <wp:posOffset>58171</wp:posOffset>
            </wp:positionV>
            <wp:extent cx="2109510" cy="1146048"/>
            <wp:effectExtent l="0" t="0" r="0" b="0"/>
            <wp:wrapTopAndBottom/>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133" cstate="print"/>
                    <a:stretch>
                      <a:fillRect/>
                    </a:stretch>
                  </pic:blipFill>
                  <pic:spPr>
                    <a:xfrm>
                      <a:off x="0" y="0"/>
                      <a:ext cx="2109510" cy="1146048"/>
                    </a:xfrm>
                    <a:prstGeom prst="rect">
                      <a:avLst/>
                    </a:prstGeom>
                  </pic:spPr>
                </pic:pic>
              </a:graphicData>
            </a:graphic>
          </wp:anchor>
        </w:drawing>
      </w:r>
    </w:p>
    <w:p w14:paraId="7B8843FD" w14:textId="77777777" w:rsidR="009E53D3" w:rsidRPr="00CC68AD" w:rsidRDefault="00CC68AD" w:rsidP="003A7AE3">
      <w:pPr>
        <w:pStyle w:val="a3"/>
        <w:spacing w:line="300" w:lineRule="auto"/>
        <w:rPr>
          <w:sz w:val="14"/>
          <w:szCs w:val="14"/>
          <w:lang w:val="ru-RU"/>
        </w:rPr>
        <w:sectPr w:rsidR="009E53D3" w:rsidRPr="00CC68AD">
          <w:pgSz w:w="8740" w:h="11910"/>
          <w:pgMar w:top="220" w:right="850" w:bottom="560" w:left="850" w:header="0" w:footer="362" w:gutter="0"/>
          <w:cols w:num="2" w:space="720" w:equalWidth="0">
            <w:col w:w="3338" w:space="328"/>
            <w:col w:w="3374"/>
          </w:cols>
        </w:sectPr>
      </w:pPr>
      <w:r w:rsidRPr="00CC68AD">
        <w:rPr>
          <w:sz w:val="14"/>
          <w:szCs w:val="14"/>
          <w:lang w:val="ru-RU"/>
        </w:rPr>
        <w:t xml:space="preserve">Если внешний свет установлен в положение Авто в настройках мультимедийного дисплея, поверните комбинированный переключатель света в направлении </w:t>
      </w:r>
      <w:r w:rsidRPr="00CC68AD">
        <w:rPr>
          <w:sz w:val="14"/>
          <w:szCs w:val="14"/>
        </w:rPr>
        <w:t>A</w:t>
      </w:r>
      <w:r w:rsidRPr="00CC68AD">
        <w:rPr>
          <w:sz w:val="14"/>
          <w:szCs w:val="14"/>
          <w:lang w:val="ru-RU"/>
        </w:rPr>
        <w:t xml:space="preserve"> один раз в темное время суток и включится дальний свет; поверните его второй раз и активируется система автоматического управления дальним светом (</w:t>
      </w:r>
      <w:r w:rsidRPr="00CC68AD">
        <w:rPr>
          <w:sz w:val="14"/>
          <w:szCs w:val="14"/>
        </w:rPr>
        <w:t>AHBC</w:t>
      </w:r>
      <w:r w:rsidRPr="00CC68AD">
        <w:rPr>
          <w:sz w:val="14"/>
          <w:szCs w:val="14"/>
          <w:lang w:val="ru-RU"/>
        </w:rPr>
        <w:t xml:space="preserve">). В ночное время, когда передние фары автоматически включаются, система </w:t>
      </w:r>
      <w:r w:rsidRPr="00CC68AD">
        <w:rPr>
          <w:sz w:val="14"/>
          <w:szCs w:val="14"/>
        </w:rPr>
        <w:t>AHBC</w:t>
      </w:r>
      <w:r w:rsidRPr="00CC68AD">
        <w:rPr>
          <w:sz w:val="14"/>
          <w:szCs w:val="14"/>
          <w:lang w:val="ru-RU"/>
        </w:rPr>
        <w:t xml:space="preserve"> также активируется автоматически. </w:t>
      </w:r>
    </w:p>
    <w:p w14:paraId="35A548AE" w14:textId="77777777" w:rsidR="009E53D3" w:rsidRPr="003A7AE3" w:rsidRDefault="004D4E8B" w:rsidP="004D4E8B">
      <w:pPr>
        <w:spacing w:before="70"/>
        <w:rPr>
          <w:i/>
          <w:sz w:val="18"/>
          <w:szCs w:val="18"/>
          <w:lang w:val="ru-RU"/>
        </w:rPr>
      </w:pPr>
      <w:r w:rsidRPr="003A7AE3">
        <w:rPr>
          <w:i/>
          <w:color w:val="007FFF"/>
          <w:spacing w:val="-2"/>
          <w:sz w:val="18"/>
          <w:szCs w:val="18"/>
          <w:lang w:val="ru-RU"/>
        </w:rPr>
        <w:lastRenderedPageBreak/>
        <w:t>Освещение</w:t>
      </w:r>
    </w:p>
    <w:p w14:paraId="20E21A26" w14:textId="77777777" w:rsidR="009E53D3" w:rsidRPr="00CC68AD" w:rsidRDefault="00D426C2">
      <w:pPr>
        <w:pStyle w:val="a3"/>
        <w:ind w:left="0"/>
        <w:jc w:val="left"/>
        <w:rPr>
          <w:i/>
          <w:sz w:val="14"/>
          <w:szCs w:val="14"/>
          <w:lang w:val="ru-RU"/>
        </w:rPr>
      </w:pPr>
      <w:r w:rsidRPr="00753E4A">
        <w:rPr>
          <w:i/>
          <w:noProof/>
          <w:sz w:val="14"/>
          <w:szCs w:val="14"/>
        </w:rPr>
        <mc:AlternateContent>
          <mc:Choice Requires="wps">
            <w:drawing>
              <wp:anchor distT="0" distB="0" distL="0" distR="0" simplePos="0" relativeHeight="251961344" behindDoc="1" locked="0" layoutInCell="1" allowOverlap="1" wp14:anchorId="5975C263" wp14:editId="15AF2516">
                <wp:simplePos x="0" y="0"/>
                <wp:positionH relativeFrom="page">
                  <wp:posOffset>557999</wp:posOffset>
                </wp:positionH>
                <wp:positionV relativeFrom="paragraph">
                  <wp:posOffset>59435</wp:posOffset>
                </wp:positionV>
                <wp:extent cx="4428490" cy="3810"/>
                <wp:effectExtent l="0" t="0" r="0" b="0"/>
                <wp:wrapTopAndBottom/>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396C96D" id="Graphic 387" o:spid="_x0000_s1026" style="position:absolute;margin-left:43.95pt;margin-top:4.7pt;width:348.7pt;height:.3pt;z-index:-25135513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1D11DC9A" w14:textId="77777777" w:rsidR="009E53D3" w:rsidRPr="00CC68AD" w:rsidRDefault="009E53D3">
      <w:pPr>
        <w:pStyle w:val="a3"/>
        <w:spacing w:before="1"/>
        <w:ind w:left="0"/>
        <w:jc w:val="left"/>
        <w:rPr>
          <w:i/>
          <w:sz w:val="14"/>
          <w:szCs w:val="14"/>
          <w:lang w:val="ru-RU"/>
        </w:rPr>
      </w:pPr>
    </w:p>
    <w:p w14:paraId="5148CDA5" w14:textId="77777777" w:rsidR="009E53D3" w:rsidRPr="00CC68AD" w:rsidRDefault="009E53D3">
      <w:pPr>
        <w:pStyle w:val="a3"/>
        <w:jc w:val="left"/>
        <w:rPr>
          <w:i/>
          <w:sz w:val="14"/>
          <w:szCs w:val="14"/>
          <w:lang w:val="ru-RU"/>
        </w:rPr>
        <w:sectPr w:rsidR="009E53D3" w:rsidRPr="00CC68AD">
          <w:pgSz w:w="8740" w:h="11910"/>
          <w:pgMar w:top="220" w:right="850" w:bottom="560" w:left="850" w:header="0" w:footer="362" w:gutter="0"/>
          <w:cols w:space="720"/>
        </w:sectPr>
      </w:pPr>
    </w:p>
    <w:p w14:paraId="71061AA4" w14:textId="77777777" w:rsidR="009E53D3" w:rsidRPr="00CC68AD" w:rsidRDefault="00CC68AD" w:rsidP="003A7AE3">
      <w:pPr>
        <w:pStyle w:val="a3"/>
        <w:spacing w:before="82" w:line="300" w:lineRule="auto"/>
        <w:jc w:val="left"/>
        <w:rPr>
          <w:sz w:val="14"/>
          <w:szCs w:val="14"/>
          <w:lang w:val="ru-RU"/>
        </w:rPr>
      </w:pPr>
      <w:bookmarkStart w:id="249" w:name="_Hlk213422561"/>
      <w:r>
        <w:rPr>
          <w:sz w:val="14"/>
          <w:szCs w:val="14"/>
          <w:lang w:val="ru-RU"/>
        </w:rPr>
        <w:t>После</w:t>
      </w:r>
      <w:r w:rsidR="00D426C2" w:rsidRPr="00CC68AD">
        <w:rPr>
          <w:spacing w:val="20"/>
          <w:sz w:val="14"/>
          <w:szCs w:val="14"/>
          <w:lang w:val="ru-RU"/>
        </w:rPr>
        <w:t xml:space="preserve"> </w:t>
      </w:r>
      <w:r w:rsidRPr="00CC68AD">
        <w:rPr>
          <w:sz w:val="14"/>
          <w:szCs w:val="14"/>
          <w:lang w:val="ru-RU"/>
        </w:rPr>
        <w:t xml:space="preserve">активации системы </w:t>
      </w:r>
      <w:r w:rsidRPr="00CC68AD">
        <w:rPr>
          <w:sz w:val="14"/>
          <w:szCs w:val="14"/>
        </w:rPr>
        <w:t>AHBC</w:t>
      </w:r>
      <w:r w:rsidRPr="00CC68AD">
        <w:rPr>
          <w:sz w:val="14"/>
          <w:szCs w:val="14"/>
          <w:lang w:val="ru-RU"/>
        </w:rPr>
        <w:t xml:space="preserve"> дальний свет включается автоматически, если выполняются следующие условия:</w:t>
      </w:r>
    </w:p>
    <w:p w14:paraId="1238EE68" w14:textId="77777777" w:rsidR="00CC68AD" w:rsidRPr="00CC68AD" w:rsidRDefault="00CC68AD" w:rsidP="003A7AE3">
      <w:pPr>
        <w:pStyle w:val="a6"/>
        <w:numPr>
          <w:ilvl w:val="0"/>
          <w:numId w:val="94"/>
        </w:numPr>
        <w:tabs>
          <w:tab w:val="left" w:pos="310"/>
          <w:tab w:val="left" w:pos="333"/>
        </w:tabs>
        <w:spacing w:line="300" w:lineRule="auto"/>
        <w:rPr>
          <w:sz w:val="14"/>
          <w:szCs w:val="14"/>
        </w:rPr>
      </w:pPr>
      <w:bookmarkStart w:id="250" w:name="_Hlk213422641"/>
      <w:bookmarkEnd w:id="249"/>
      <w:r w:rsidRPr="00CC68AD">
        <w:rPr>
          <w:sz w:val="14"/>
          <w:szCs w:val="14"/>
        </w:rPr>
        <w:t xml:space="preserve">Скорость автомобиля </w:t>
      </w:r>
      <w:bookmarkStart w:id="251" w:name="_Hlk213423499"/>
      <w:r w:rsidRPr="00CC68AD">
        <w:rPr>
          <w:sz w:val="14"/>
          <w:szCs w:val="14"/>
        </w:rPr>
        <w:t>≥</w:t>
      </w:r>
      <w:bookmarkEnd w:id="251"/>
      <w:r w:rsidRPr="00CC68AD">
        <w:rPr>
          <w:sz w:val="14"/>
          <w:szCs w:val="14"/>
        </w:rPr>
        <w:t xml:space="preserve"> 40 км/ч.</w:t>
      </w:r>
    </w:p>
    <w:p w14:paraId="2D1EC3C1" w14:textId="77777777" w:rsidR="009E53D3" w:rsidRPr="00CC68AD" w:rsidRDefault="00CC68AD" w:rsidP="003A7AE3">
      <w:pPr>
        <w:pStyle w:val="a6"/>
        <w:numPr>
          <w:ilvl w:val="0"/>
          <w:numId w:val="94"/>
        </w:numPr>
        <w:tabs>
          <w:tab w:val="left" w:pos="310"/>
          <w:tab w:val="left" w:pos="333"/>
        </w:tabs>
        <w:spacing w:before="0" w:line="300" w:lineRule="auto"/>
        <w:rPr>
          <w:sz w:val="14"/>
          <w:szCs w:val="14"/>
          <w:lang w:val="ru-RU"/>
        </w:rPr>
      </w:pPr>
      <w:r w:rsidRPr="00CC68AD">
        <w:rPr>
          <w:sz w:val="14"/>
          <w:szCs w:val="14"/>
          <w:lang w:val="ru-RU"/>
        </w:rPr>
        <w:t>Не обнаружены другие участники дорожного движения или внешние источники света.</w:t>
      </w:r>
    </w:p>
    <w:p w14:paraId="104890E4" w14:textId="77777777" w:rsidR="009E53D3" w:rsidRPr="00CC68AD" w:rsidRDefault="00CC68AD" w:rsidP="003A7AE3">
      <w:pPr>
        <w:pStyle w:val="a3"/>
        <w:spacing w:before="6" w:line="300" w:lineRule="auto"/>
        <w:ind w:right="1"/>
        <w:rPr>
          <w:sz w:val="14"/>
          <w:szCs w:val="14"/>
          <w:lang w:val="ru-RU"/>
        </w:rPr>
      </w:pPr>
      <w:bookmarkStart w:id="252" w:name="_Hlk213423461"/>
      <w:bookmarkEnd w:id="250"/>
      <w:r w:rsidRPr="00CC68AD">
        <w:rPr>
          <w:sz w:val="14"/>
          <w:szCs w:val="14"/>
          <w:lang w:val="ru-RU"/>
        </w:rPr>
        <w:t>Система автоматически переключает фары на ближний свет, если выполняется одно из условий:</w:t>
      </w:r>
    </w:p>
    <w:p w14:paraId="4AEB4322" w14:textId="77777777" w:rsidR="00CC68AD" w:rsidRPr="00CC68AD" w:rsidRDefault="00CC68AD" w:rsidP="003A7AE3">
      <w:pPr>
        <w:pStyle w:val="a6"/>
        <w:numPr>
          <w:ilvl w:val="0"/>
          <w:numId w:val="93"/>
        </w:numPr>
        <w:tabs>
          <w:tab w:val="left" w:pos="310"/>
          <w:tab w:val="left" w:pos="333"/>
        </w:tabs>
        <w:spacing w:line="300" w:lineRule="auto"/>
        <w:rPr>
          <w:sz w:val="14"/>
          <w:szCs w:val="14"/>
        </w:rPr>
      </w:pPr>
      <w:bookmarkStart w:id="253" w:name="_Hlk213423606"/>
      <w:bookmarkEnd w:id="252"/>
      <w:r w:rsidRPr="00CC68AD">
        <w:rPr>
          <w:sz w:val="14"/>
          <w:szCs w:val="14"/>
        </w:rPr>
        <w:t>Скорость автомобиля ≤ 20 км/ч.</w:t>
      </w:r>
    </w:p>
    <w:p w14:paraId="3E7B540E" w14:textId="77777777" w:rsidR="009E53D3" w:rsidRPr="00CC68AD" w:rsidRDefault="00CC68AD" w:rsidP="003A7AE3">
      <w:pPr>
        <w:pStyle w:val="a6"/>
        <w:numPr>
          <w:ilvl w:val="0"/>
          <w:numId w:val="93"/>
        </w:numPr>
        <w:tabs>
          <w:tab w:val="left" w:pos="310"/>
          <w:tab w:val="left" w:pos="333"/>
        </w:tabs>
        <w:spacing w:before="0" w:line="300" w:lineRule="auto"/>
        <w:rPr>
          <w:sz w:val="14"/>
          <w:szCs w:val="14"/>
          <w:lang w:val="ru-RU"/>
        </w:rPr>
      </w:pPr>
      <w:r w:rsidRPr="00CC68AD">
        <w:rPr>
          <w:sz w:val="14"/>
          <w:szCs w:val="14"/>
          <w:lang w:val="ru-RU"/>
        </w:rPr>
        <w:t>Обнаружены другие участники движения или источники света.</w:t>
      </w:r>
    </w:p>
    <w:bookmarkEnd w:id="253"/>
    <w:p w14:paraId="1C547BB9" w14:textId="77777777" w:rsidR="009E53D3" w:rsidRPr="00CC68AD" w:rsidRDefault="00D426C2" w:rsidP="003A7AE3">
      <w:pPr>
        <w:pStyle w:val="a3"/>
        <w:spacing w:before="124" w:line="300" w:lineRule="auto"/>
        <w:ind w:left="0" w:right="1"/>
        <w:rPr>
          <w:sz w:val="14"/>
          <w:szCs w:val="14"/>
          <w:lang w:val="ru-RU"/>
        </w:rPr>
      </w:pPr>
      <w:r w:rsidRPr="00753E4A">
        <w:rPr>
          <w:noProof/>
          <w:sz w:val="14"/>
          <w:szCs w:val="14"/>
        </w:rPr>
        <w:drawing>
          <wp:inline distT="0" distB="0" distL="0" distR="0" wp14:anchorId="7B2E7DA7" wp14:editId="41976681">
            <wp:extent cx="200990" cy="201929"/>
            <wp:effectExtent l="0" t="0" r="8890" b="8255"/>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CC68AD" w:rsidRPr="00CC68AD">
        <w:rPr>
          <w:lang w:val="ru-RU"/>
        </w:rPr>
        <w:t xml:space="preserve"> </w:t>
      </w:r>
      <w:r w:rsidR="00CC68AD" w:rsidRPr="00CC68AD">
        <w:rPr>
          <w:sz w:val="14"/>
          <w:szCs w:val="14"/>
          <w:lang w:val="ru-RU"/>
        </w:rPr>
        <w:t xml:space="preserve">Если дальний свет уже включен при скорости 20-40 км/ч, система продолжает поддерживать дальний свет до тех пор, пока не будет обнаружен источник света, после чего автоматически переключается на ближний. </w:t>
      </w:r>
      <w:r w:rsidRPr="00753E4A">
        <w:rPr>
          <w:noProof/>
          <w:spacing w:val="-20"/>
          <w:sz w:val="14"/>
          <w:szCs w:val="14"/>
        </w:rPr>
        <w:drawing>
          <wp:inline distT="0" distB="0" distL="0" distR="0" wp14:anchorId="68443FFF" wp14:editId="1D581160">
            <wp:extent cx="60000" cy="78000"/>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1" cstate="print"/>
                    <a:stretch>
                      <a:fillRect/>
                    </a:stretch>
                  </pic:blipFill>
                  <pic:spPr>
                    <a:xfrm>
                      <a:off x="0" y="0"/>
                      <a:ext cx="60000" cy="78000"/>
                    </a:xfrm>
                    <a:prstGeom prst="rect">
                      <a:avLst/>
                    </a:prstGeom>
                  </pic:spPr>
                </pic:pic>
              </a:graphicData>
            </a:graphic>
          </wp:inline>
        </w:drawing>
      </w:r>
    </w:p>
    <w:p w14:paraId="701B2B7D" w14:textId="77777777" w:rsidR="009E53D3" w:rsidRPr="00CC68AD" w:rsidRDefault="00CC68AD" w:rsidP="003A7AE3">
      <w:pPr>
        <w:pStyle w:val="4"/>
        <w:spacing w:before="60" w:line="300" w:lineRule="auto"/>
        <w:jc w:val="both"/>
        <w:rPr>
          <w:sz w:val="14"/>
          <w:szCs w:val="14"/>
          <w:lang w:val="ru-RU"/>
        </w:rPr>
      </w:pPr>
      <w:bookmarkStart w:id="254" w:name="_Hlk213422522"/>
      <w:r w:rsidRPr="00CC68AD">
        <w:rPr>
          <w:color w:val="79C1F9"/>
          <w:spacing w:val="-2"/>
          <w:sz w:val="14"/>
          <w:szCs w:val="14"/>
          <w:lang w:val="ru-RU"/>
        </w:rPr>
        <w:t>Индикация работы функции</w:t>
      </w:r>
    </w:p>
    <w:bookmarkEnd w:id="254"/>
    <w:p w14:paraId="5D605EF5" w14:textId="77777777" w:rsidR="009E53D3" w:rsidRPr="00CC68AD" w:rsidRDefault="00CC68AD" w:rsidP="003A7AE3">
      <w:pPr>
        <w:pStyle w:val="a3"/>
        <w:spacing w:before="164" w:line="300" w:lineRule="auto"/>
        <w:rPr>
          <w:sz w:val="14"/>
          <w:szCs w:val="14"/>
          <w:lang w:val="ru-RU"/>
        </w:rPr>
      </w:pPr>
      <w:r w:rsidRPr="00CC68AD">
        <w:rPr>
          <w:sz w:val="14"/>
          <w:szCs w:val="14"/>
          <w:lang w:val="ru-RU"/>
        </w:rPr>
        <w:t xml:space="preserve">Когда система </w:t>
      </w:r>
      <w:r w:rsidRPr="00CC68AD">
        <w:rPr>
          <w:sz w:val="14"/>
          <w:szCs w:val="14"/>
        </w:rPr>
        <w:t>AHBC</w:t>
      </w:r>
      <w:r w:rsidRPr="00CC68AD">
        <w:rPr>
          <w:sz w:val="14"/>
          <w:szCs w:val="14"/>
          <w:lang w:val="ru-RU"/>
        </w:rPr>
        <w:t xml:space="preserve"> управляет переключением дальнего и ближнего света, на комбинации приборов загорается белый индикатор </w:t>
      </w:r>
      <w:r w:rsidRPr="00CC68AD">
        <w:rPr>
          <w:sz w:val="14"/>
          <w:szCs w:val="14"/>
        </w:rPr>
        <w:t>AHBC</w:t>
      </w:r>
      <w:r w:rsidRPr="00CC68AD">
        <w:rPr>
          <w:sz w:val="14"/>
          <w:szCs w:val="14"/>
          <w:lang w:val="ru-RU"/>
        </w:rPr>
        <w:t xml:space="preserve">. Если в системе возникает неисправность, индикатор </w:t>
      </w:r>
      <w:r w:rsidRPr="00CC68AD">
        <w:rPr>
          <w:sz w:val="14"/>
          <w:szCs w:val="14"/>
        </w:rPr>
        <w:t>AHBC</w:t>
      </w:r>
      <w:r w:rsidRPr="00CC68AD">
        <w:rPr>
          <w:sz w:val="14"/>
          <w:szCs w:val="14"/>
          <w:lang w:val="ru-RU"/>
        </w:rPr>
        <w:t xml:space="preserve"> загорается желтым.</w:t>
      </w:r>
      <w:r w:rsidR="00D426C2" w:rsidRPr="00CC68AD">
        <w:rPr>
          <w:sz w:val="14"/>
          <w:szCs w:val="14"/>
          <w:lang w:val="ru-RU"/>
        </w:rPr>
        <w:br w:type="column"/>
      </w:r>
      <w:r w:rsidR="00D426C2" w:rsidRPr="00CC68AD">
        <w:rPr>
          <w:spacing w:val="40"/>
          <w:sz w:val="14"/>
          <w:szCs w:val="14"/>
          <w:lang w:val="ru-RU"/>
        </w:rPr>
        <w:t xml:space="preserve"> </w:t>
      </w:r>
    </w:p>
    <w:p w14:paraId="5527C348" w14:textId="77777777" w:rsidR="009E53D3" w:rsidRPr="00CC68AD" w:rsidRDefault="00D426C2" w:rsidP="003A7AE3">
      <w:pPr>
        <w:pStyle w:val="a3"/>
        <w:spacing w:line="300" w:lineRule="auto"/>
        <w:rPr>
          <w:sz w:val="14"/>
          <w:szCs w:val="14"/>
          <w:lang w:val="ru-RU"/>
        </w:rPr>
      </w:pPr>
      <w:r w:rsidRPr="00753E4A">
        <w:rPr>
          <w:noProof/>
          <w:sz w:val="14"/>
          <w:szCs w:val="14"/>
        </w:rPr>
        <w:drawing>
          <wp:inline distT="0" distB="0" distL="0" distR="0" wp14:anchorId="569F4D64" wp14:editId="3868D40A">
            <wp:extent cx="211493" cy="210439"/>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Pr="00CC68AD">
        <w:rPr>
          <w:spacing w:val="-19"/>
          <w:sz w:val="14"/>
          <w:szCs w:val="14"/>
          <w:lang w:val="ru-RU"/>
        </w:rPr>
        <w:t xml:space="preserve"> </w:t>
      </w:r>
      <w:r w:rsidR="00CC68AD" w:rsidRPr="00CC68AD">
        <w:rPr>
          <w:sz w:val="14"/>
          <w:szCs w:val="14"/>
          <w:lang w:val="ru-RU"/>
        </w:rPr>
        <w:t xml:space="preserve">При ручном включении дальнего света приоритет отдается действиям водителя. </w:t>
      </w:r>
      <w:r w:rsidR="00CC68AD" w:rsidRPr="00CC68AD">
        <w:rPr>
          <w:spacing w:val="40"/>
          <w:sz w:val="14"/>
          <w:szCs w:val="14"/>
          <w:lang w:val="ru-RU"/>
        </w:rPr>
        <w:t xml:space="preserve"> </w:t>
      </w:r>
      <w:r w:rsidRPr="00753E4A">
        <w:rPr>
          <w:noProof/>
          <w:spacing w:val="-20"/>
          <w:sz w:val="14"/>
          <w:szCs w:val="14"/>
        </w:rPr>
        <w:drawing>
          <wp:inline distT="0" distB="0" distL="0" distR="0" wp14:anchorId="289B4DE3" wp14:editId="6907D787">
            <wp:extent cx="60000" cy="78000"/>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1" cstate="print"/>
                    <a:stretch>
                      <a:fillRect/>
                    </a:stretch>
                  </pic:blipFill>
                  <pic:spPr>
                    <a:xfrm>
                      <a:off x="0" y="0"/>
                      <a:ext cx="60000" cy="78000"/>
                    </a:xfrm>
                    <a:prstGeom prst="rect">
                      <a:avLst/>
                    </a:prstGeom>
                  </pic:spPr>
                </pic:pic>
              </a:graphicData>
            </a:graphic>
          </wp:inline>
        </w:drawing>
      </w:r>
    </w:p>
    <w:p w14:paraId="717B78AB" w14:textId="77777777" w:rsidR="009E53D3" w:rsidRPr="00CC68AD" w:rsidRDefault="00D426C2" w:rsidP="003A7AE3">
      <w:pPr>
        <w:pStyle w:val="a3"/>
        <w:spacing w:before="105" w:line="300" w:lineRule="auto"/>
        <w:ind w:left="29" w:right="26" w:hanging="29"/>
        <w:rPr>
          <w:sz w:val="14"/>
          <w:szCs w:val="14"/>
          <w:lang w:val="ru-RU"/>
        </w:rPr>
      </w:pPr>
      <w:r w:rsidRPr="00753E4A">
        <w:rPr>
          <w:noProof/>
          <w:sz w:val="14"/>
          <w:szCs w:val="14"/>
        </w:rPr>
        <w:drawing>
          <wp:inline distT="0" distB="0" distL="0" distR="0" wp14:anchorId="6CE43C9E" wp14:editId="0AF66CCB">
            <wp:extent cx="211493" cy="210438"/>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CC68AD">
        <w:rPr>
          <w:sz w:val="14"/>
          <w:szCs w:val="14"/>
          <w:lang w:val="ru-RU"/>
        </w:rPr>
        <w:t xml:space="preserve"> </w:t>
      </w:r>
      <w:r w:rsidR="00CC68AD" w:rsidRPr="00CC68AD">
        <w:rPr>
          <w:sz w:val="14"/>
          <w:szCs w:val="14"/>
          <w:lang w:val="ru-RU"/>
        </w:rPr>
        <w:t xml:space="preserve">Система </w:t>
      </w:r>
      <w:r w:rsidR="00CC68AD" w:rsidRPr="00CC68AD">
        <w:rPr>
          <w:sz w:val="14"/>
          <w:szCs w:val="14"/>
        </w:rPr>
        <w:t>AHBC</w:t>
      </w:r>
      <w:r w:rsidR="00CC68AD" w:rsidRPr="00CC68AD">
        <w:rPr>
          <w:sz w:val="14"/>
          <w:szCs w:val="14"/>
          <w:lang w:val="ru-RU"/>
        </w:rPr>
        <w:t xml:space="preserve"> является вспомогательной функцией управления освещением. Рекомендуется использовать ее при движении по автомагистрали, однако она не заменяет полностью действия водителя. Водитель обязан самостоятельно переключать дальний и ближний свет в соответствии с дорожными условиями и правилами. </w:t>
      </w:r>
      <w:r w:rsidRPr="00753E4A">
        <w:rPr>
          <w:noProof/>
          <w:spacing w:val="-18"/>
          <w:sz w:val="14"/>
          <w:szCs w:val="14"/>
        </w:rPr>
        <w:drawing>
          <wp:inline distT="0" distB="0" distL="0" distR="0" wp14:anchorId="2AB850BC" wp14:editId="7BFDFD7B">
            <wp:extent cx="60000" cy="78000"/>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1" cstate="print"/>
                    <a:stretch>
                      <a:fillRect/>
                    </a:stretch>
                  </pic:blipFill>
                  <pic:spPr>
                    <a:xfrm>
                      <a:off x="0" y="0"/>
                      <a:ext cx="60000" cy="78000"/>
                    </a:xfrm>
                    <a:prstGeom prst="rect">
                      <a:avLst/>
                    </a:prstGeom>
                  </pic:spPr>
                </pic:pic>
              </a:graphicData>
            </a:graphic>
          </wp:inline>
        </w:drawing>
      </w:r>
    </w:p>
    <w:p w14:paraId="28D13E52" w14:textId="77777777" w:rsidR="009E53D3" w:rsidRPr="00CC68AD" w:rsidRDefault="00D426C2" w:rsidP="003A7AE3">
      <w:pPr>
        <w:pStyle w:val="a3"/>
        <w:spacing w:before="171" w:line="300" w:lineRule="auto"/>
        <w:ind w:left="-142" w:right="26" w:hanging="142"/>
        <w:jc w:val="right"/>
        <w:rPr>
          <w:sz w:val="14"/>
          <w:szCs w:val="14"/>
          <w:lang w:val="ru-RU"/>
        </w:rPr>
      </w:pPr>
      <w:r w:rsidRPr="00753E4A">
        <w:rPr>
          <w:noProof/>
          <w:sz w:val="14"/>
          <w:szCs w:val="14"/>
        </w:rPr>
        <w:drawing>
          <wp:inline distT="0" distB="0" distL="0" distR="0" wp14:anchorId="59F258EF" wp14:editId="414AAF67">
            <wp:extent cx="211493" cy="210438"/>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CC68AD" w:rsidRPr="00CC68AD">
        <w:rPr>
          <w:lang w:val="ru-RU"/>
        </w:rPr>
        <w:t xml:space="preserve"> </w:t>
      </w:r>
      <w:r w:rsidR="00CC68AD" w:rsidRPr="00CC68AD">
        <w:rPr>
          <w:sz w:val="14"/>
          <w:szCs w:val="14"/>
          <w:lang w:val="ru-RU"/>
        </w:rPr>
        <w:t>Система может не функционировать или работать с ограничениями в следующих случаях:</w:t>
      </w:r>
      <w:r w:rsidRPr="00CC68AD">
        <w:rPr>
          <w:spacing w:val="79"/>
          <w:w w:val="150"/>
          <w:sz w:val="14"/>
          <w:szCs w:val="14"/>
          <w:lang w:val="ru-RU"/>
        </w:rPr>
        <w:t xml:space="preserve"> </w:t>
      </w:r>
    </w:p>
    <w:p w14:paraId="7E508F8D" w14:textId="77777777" w:rsidR="00CC68AD" w:rsidRPr="00CC68AD" w:rsidRDefault="00CC68AD" w:rsidP="003A7AE3">
      <w:pPr>
        <w:pStyle w:val="a6"/>
        <w:numPr>
          <w:ilvl w:val="0"/>
          <w:numId w:val="92"/>
        </w:numPr>
        <w:tabs>
          <w:tab w:val="left" w:pos="256"/>
        </w:tabs>
        <w:spacing w:line="300" w:lineRule="auto"/>
        <w:ind w:left="255" w:right="28"/>
        <w:rPr>
          <w:sz w:val="14"/>
          <w:szCs w:val="14"/>
          <w:lang w:val="ru-RU"/>
        </w:rPr>
      </w:pPr>
      <w:bookmarkStart w:id="255" w:name="_Hlk213437286"/>
      <w:r w:rsidRPr="00CC68AD">
        <w:rPr>
          <w:sz w:val="14"/>
          <w:szCs w:val="14"/>
          <w:lang w:val="ru-RU"/>
        </w:rPr>
        <w:t>при неблагоприятных погодных условиях, таких как сильный дождь, снегопад, густой туман;</w:t>
      </w:r>
    </w:p>
    <w:p w14:paraId="73A0042A" w14:textId="77777777" w:rsidR="00CC68AD" w:rsidRPr="00CC68AD" w:rsidRDefault="00CC68AD" w:rsidP="003A7AE3">
      <w:pPr>
        <w:pStyle w:val="a6"/>
        <w:numPr>
          <w:ilvl w:val="0"/>
          <w:numId w:val="92"/>
        </w:numPr>
        <w:tabs>
          <w:tab w:val="left" w:pos="256"/>
        </w:tabs>
        <w:spacing w:line="300" w:lineRule="auto"/>
        <w:ind w:left="255" w:right="28"/>
        <w:rPr>
          <w:sz w:val="14"/>
          <w:szCs w:val="14"/>
          <w:lang w:val="ru-RU"/>
        </w:rPr>
      </w:pPr>
      <w:r w:rsidRPr="00CC68AD">
        <w:rPr>
          <w:sz w:val="14"/>
          <w:szCs w:val="14"/>
          <w:lang w:val="ru-RU"/>
        </w:rPr>
        <w:t>при слабом освещении участников движения (пешеходы, велосипедисты), а также при наличии железнодорожных переездов, водных путей или участков, где возможны дикие животные;</w:t>
      </w:r>
    </w:p>
    <w:p w14:paraId="5CCCA77B" w14:textId="77777777" w:rsidR="00CC68AD" w:rsidRPr="00CC68AD" w:rsidRDefault="00CC68AD" w:rsidP="003A7AE3">
      <w:pPr>
        <w:pStyle w:val="a6"/>
        <w:numPr>
          <w:ilvl w:val="0"/>
          <w:numId w:val="92"/>
        </w:numPr>
        <w:tabs>
          <w:tab w:val="left" w:pos="256"/>
        </w:tabs>
        <w:spacing w:line="300" w:lineRule="auto"/>
        <w:ind w:left="255" w:right="28"/>
        <w:rPr>
          <w:sz w:val="14"/>
          <w:szCs w:val="14"/>
          <w:lang w:val="ru-RU"/>
        </w:rPr>
      </w:pPr>
      <w:r w:rsidRPr="00CC68AD">
        <w:rPr>
          <w:sz w:val="14"/>
          <w:szCs w:val="14"/>
          <w:lang w:val="ru-RU"/>
        </w:rPr>
        <w:t>в местах с сильными отражающими поверхностями (например, дорожные знаки на автомагистралях);</w:t>
      </w:r>
    </w:p>
    <w:p w14:paraId="32420D00" w14:textId="77777777" w:rsidR="009E53D3" w:rsidRPr="00CC68AD" w:rsidRDefault="00CC68AD" w:rsidP="003A7AE3">
      <w:pPr>
        <w:pStyle w:val="a6"/>
        <w:numPr>
          <w:ilvl w:val="0"/>
          <w:numId w:val="92"/>
        </w:numPr>
        <w:tabs>
          <w:tab w:val="left" w:pos="256"/>
        </w:tabs>
        <w:spacing w:line="300" w:lineRule="auto"/>
        <w:ind w:left="255" w:right="28"/>
        <w:rPr>
          <w:sz w:val="14"/>
          <w:szCs w:val="14"/>
          <w:lang w:val="ru-RU"/>
        </w:rPr>
      </w:pPr>
      <w:bookmarkStart w:id="256" w:name="_Hlk213437423"/>
      <w:bookmarkEnd w:id="255"/>
      <w:r w:rsidRPr="00CC68AD">
        <w:rPr>
          <w:sz w:val="14"/>
          <w:szCs w:val="14"/>
          <w:lang w:val="ru-RU"/>
        </w:rPr>
        <w:t xml:space="preserve">если </w:t>
      </w:r>
      <w:r w:rsidR="00CB164B">
        <w:rPr>
          <w:sz w:val="14"/>
          <w:szCs w:val="14"/>
          <w:lang w:val="ru-RU"/>
        </w:rPr>
        <w:t>ветровое стекло</w:t>
      </w:r>
      <w:r w:rsidRPr="00CC68AD">
        <w:rPr>
          <w:sz w:val="14"/>
          <w:szCs w:val="14"/>
          <w:lang w:val="ru-RU"/>
        </w:rPr>
        <w:t xml:space="preserve"> загрязнено, запотело или закрыто наклейками и декоративными элементами.</w:t>
      </w:r>
      <w:bookmarkEnd w:id="256"/>
      <w:r w:rsidR="00D426C2" w:rsidRPr="00753E4A">
        <w:rPr>
          <w:noProof/>
          <w:spacing w:val="-20"/>
          <w:sz w:val="14"/>
          <w:szCs w:val="14"/>
        </w:rPr>
        <w:drawing>
          <wp:inline distT="0" distB="0" distL="0" distR="0" wp14:anchorId="6937CF71" wp14:editId="1D1E17C4">
            <wp:extent cx="60000" cy="78000"/>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11" cstate="print"/>
                    <a:stretch>
                      <a:fillRect/>
                    </a:stretch>
                  </pic:blipFill>
                  <pic:spPr>
                    <a:xfrm>
                      <a:off x="0" y="0"/>
                      <a:ext cx="60000" cy="78000"/>
                    </a:xfrm>
                    <a:prstGeom prst="rect">
                      <a:avLst/>
                    </a:prstGeom>
                  </pic:spPr>
                </pic:pic>
              </a:graphicData>
            </a:graphic>
          </wp:inline>
        </w:drawing>
      </w:r>
    </w:p>
    <w:p w14:paraId="2AF98162" w14:textId="77777777" w:rsidR="009E53D3" w:rsidRPr="00CC68AD" w:rsidRDefault="009E53D3">
      <w:pPr>
        <w:pStyle w:val="a6"/>
        <w:spacing w:line="312" w:lineRule="auto"/>
        <w:rPr>
          <w:sz w:val="14"/>
          <w:szCs w:val="14"/>
          <w:lang w:val="ru-RU"/>
        </w:rPr>
        <w:sectPr w:rsidR="009E53D3" w:rsidRPr="00CC68AD">
          <w:type w:val="continuous"/>
          <w:pgSz w:w="8740" w:h="11910"/>
          <w:pgMar w:top="320" w:right="850" w:bottom="280" w:left="850" w:header="0" w:footer="362" w:gutter="0"/>
          <w:cols w:num="2" w:space="720" w:equalWidth="0">
            <w:col w:w="3338" w:space="327"/>
            <w:col w:w="3375"/>
          </w:cols>
        </w:sectPr>
      </w:pPr>
    </w:p>
    <w:p w14:paraId="40E551E9" w14:textId="77777777" w:rsidR="009E53D3" w:rsidRPr="00CC68AD" w:rsidRDefault="009E53D3">
      <w:pPr>
        <w:pStyle w:val="a3"/>
        <w:spacing w:before="189"/>
        <w:ind w:left="0"/>
        <w:jc w:val="left"/>
        <w:rPr>
          <w:sz w:val="14"/>
          <w:szCs w:val="14"/>
          <w:lang w:val="ru-RU"/>
        </w:rPr>
      </w:pPr>
    </w:p>
    <w:bookmarkStart w:id="257" w:name="_Hlk213437638"/>
    <w:p w14:paraId="38843229" w14:textId="77777777" w:rsidR="009E53D3" w:rsidRPr="008B4817" w:rsidRDefault="00D426C2" w:rsidP="003A7AE3">
      <w:pPr>
        <w:pStyle w:val="2"/>
        <w:spacing w:line="300" w:lineRule="auto"/>
        <w:rPr>
          <w:sz w:val="16"/>
          <w:szCs w:val="16"/>
          <w:lang w:val="ru-RU"/>
        </w:rPr>
      </w:pPr>
      <w:r w:rsidRPr="00CC68AD">
        <w:rPr>
          <w:noProof/>
          <w:sz w:val="16"/>
          <w:szCs w:val="16"/>
        </w:rPr>
        <mc:AlternateContent>
          <mc:Choice Requires="wps">
            <w:drawing>
              <wp:anchor distT="0" distB="0" distL="0" distR="0" simplePos="0" relativeHeight="251925504" behindDoc="0" locked="0" layoutInCell="1" allowOverlap="1" wp14:anchorId="26827B65" wp14:editId="76C48637">
                <wp:simplePos x="0" y="0"/>
                <wp:positionH relativeFrom="page">
                  <wp:posOffset>557999</wp:posOffset>
                </wp:positionH>
                <wp:positionV relativeFrom="paragraph">
                  <wp:posOffset>-52638</wp:posOffset>
                </wp:positionV>
                <wp:extent cx="4428490" cy="3810"/>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436F576" id="Graphic 396" o:spid="_x0000_s1026" style="position:absolute;margin-left:43.95pt;margin-top:-4.15pt;width:348.7pt;height:.3pt;z-index:25192550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" path="m4427994,l,,,3594r4427994,l4427994,xe" fillcolor="#007fff" stroked="f">
                <v:path arrowok="t"/>
                <w10:wrap anchorx="page"/>
              </v:shape>
            </w:pict>
          </mc:Fallback>
        </mc:AlternateContent>
      </w:r>
      <w:bookmarkStart w:id="258" w:name="Interior_Lighting_"/>
      <w:bookmarkStart w:id="259" w:name="_bookmark96"/>
      <w:bookmarkStart w:id="260" w:name="_bookmark97"/>
      <w:bookmarkEnd w:id="258"/>
      <w:bookmarkEnd w:id="259"/>
      <w:bookmarkEnd w:id="260"/>
      <w:r w:rsidR="00CC68AD" w:rsidRPr="008B4817">
        <w:rPr>
          <w:color w:val="1E6CEB"/>
          <w:spacing w:val="-2"/>
          <w:sz w:val="16"/>
          <w:szCs w:val="16"/>
          <w:lang w:val="ru-RU"/>
        </w:rPr>
        <w:t>Освещение салона</w:t>
      </w:r>
    </w:p>
    <w:p w14:paraId="4285128E" w14:textId="77777777" w:rsidR="009E53D3" w:rsidRPr="008B4817" w:rsidRDefault="008B4817" w:rsidP="003A7AE3">
      <w:pPr>
        <w:pStyle w:val="4"/>
        <w:spacing w:before="102" w:line="300" w:lineRule="auto"/>
        <w:rPr>
          <w:sz w:val="14"/>
          <w:szCs w:val="14"/>
          <w:lang w:val="ru-RU"/>
        </w:rPr>
      </w:pPr>
      <w:bookmarkStart w:id="261" w:name="_Hlk213437731"/>
      <w:bookmarkEnd w:id="257"/>
      <w:r w:rsidRPr="008B4817">
        <w:rPr>
          <w:color w:val="79C1F9"/>
          <w:spacing w:val="-2"/>
          <w:sz w:val="14"/>
          <w:szCs w:val="14"/>
          <w:lang w:val="ru-RU"/>
        </w:rPr>
        <w:t>Передние плафоны индивидуального освещения</w:t>
      </w:r>
    </w:p>
    <w:bookmarkEnd w:id="261"/>
    <w:p w14:paraId="0625AC41" w14:textId="77777777" w:rsidR="009E53D3" w:rsidRPr="008B4817" w:rsidRDefault="008B4817" w:rsidP="003A7AE3">
      <w:pPr>
        <w:pStyle w:val="5"/>
        <w:spacing w:before="129" w:line="300" w:lineRule="auto"/>
        <w:jc w:val="left"/>
        <w:rPr>
          <w:sz w:val="14"/>
          <w:szCs w:val="14"/>
          <w:lang w:val="ru-RU"/>
        </w:rPr>
      </w:pPr>
      <w:r>
        <w:rPr>
          <w:color w:val="1E6CEB"/>
          <w:spacing w:val="-4"/>
          <w:sz w:val="14"/>
          <w:szCs w:val="14"/>
          <w:lang w:val="ru-RU"/>
        </w:rPr>
        <w:t>Тип</w:t>
      </w:r>
      <w:r w:rsidR="00D426C2" w:rsidRPr="008B4817">
        <w:rPr>
          <w:color w:val="1E6CEB"/>
          <w:spacing w:val="-8"/>
          <w:sz w:val="14"/>
          <w:szCs w:val="14"/>
          <w:lang w:val="ru-RU"/>
        </w:rPr>
        <w:t xml:space="preserve"> </w:t>
      </w:r>
      <w:r w:rsidR="00D426C2" w:rsidRPr="008B4817">
        <w:rPr>
          <w:color w:val="1E6CEB"/>
          <w:spacing w:val="-10"/>
          <w:sz w:val="14"/>
          <w:szCs w:val="14"/>
          <w:lang w:val="ru-RU"/>
        </w:rPr>
        <w:t>1</w:t>
      </w:r>
    </w:p>
    <w:p w14:paraId="6E4DE4D8" w14:textId="625D469A" w:rsidR="009E53D3" w:rsidRPr="008B4817" w:rsidRDefault="008B4817" w:rsidP="003A7AE3">
      <w:pPr>
        <w:spacing w:line="300" w:lineRule="auto"/>
        <w:jc w:val="both"/>
        <w:rPr>
          <w:sz w:val="14"/>
          <w:szCs w:val="14"/>
          <w:lang w:val="ru-RU"/>
        </w:rPr>
      </w:pPr>
      <w:r w:rsidRPr="00753E4A">
        <w:rPr>
          <w:noProof/>
          <w:sz w:val="14"/>
          <w:szCs w:val="14"/>
        </w:rPr>
        <w:drawing>
          <wp:anchor distT="0" distB="0" distL="0" distR="0" simplePos="0" relativeHeight="251916288" behindDoc="0" locked="0" layoutInCell="1" allowOverlap="1" wp14:anchorId="6C5DD27B" wp14:editId="6660A51A">
            <wp:simplePos x="0" y="0"/>
            <wp:positionH relativeFrom="page">
              <wp:posOffset>556895</wp:posOffset>
            </wp:positionH>
            <wp:positionV relativeFrom="paragraph">
              <wp:posOffset>9525</wp:posOffset>
            </wp:positionV>
            <wp:extent cx="2104390" cy="1143000"/>
            <wp:effectExtent l="0" t="0" r="0" b="0"/>
            <wp:wrapNone/>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134" cstate="print"/>
                    <a:stretch>
                      <a:fillRect/>
                    </a:stretch>
                  </pic:blipFill>
                  <pic:spPr>
                    <a:xfrm>
                      <a:off x="0" y="0"/>
                      <a:ext cx="2104390" cy="1143000"/>
                    </a:xfrm>
                    <a:prstGeom prst="rect">
                      <a:avLst/>
                    </a:prstGeom>
                  </pic:spPr>
                </pic:pic>
              </a:graphicData>
            </a:graphic>
          </wp:anchor>
        </w:drawing>
      </w:r>
      <w:r w:rsidR="00D426C2" w:rsidRPr="008B4817">
        <w:rPr>
          <w:sz w:val="14"/>
          <w:szCs w:val="14"/>
          <w:lang w:val="ru-RU"/>
        </w:rPr>
        <w:br w:type="column"/>
      </w:r>
      <w:r w:rsidR="003A7AE3">
        <w:rPr>
          <w:sz w:val="14"/>
          <w:szCs w:val="14"/>
          <w:lang w:val="ru-RU"/>
        </w:rPr>
        <w:t xml:space="preserve">                                                       </w:t>
      </w:r>
      <w:r w:rsidR="003A7AE3" w:rsidRPr="003A7AE3">
        <w:rPr>
          <w:i/>
          <w:color w:val="007FFF"/>
          <w:spacing w:val="-2"/>
          <w:sz w:val="18"/>
          <w:szCs w:val="18"/>
          <w:lang w:val="ru-RU"/>
        </w:rPr>
        <w:t>Освещение</w:t>
      </w:r>
    </w:p>
    <w:p w14:paraId="3D512B41" w14:textId="77777777" w:rsidR="009E53D3" w:rsidRPr="008B4817" w:rsidRDefault="009E53D3" w:rsidP="003A7AE3">
      <w:pPr>
        <w:pStyle w:val="a3"/>
        <w:spacing w:before="31" w:line="300" w:lineRule="auto"/>
        <w:ind w:left="0"/>
        <w:jc w:val="left"/>
        <w:rPr>
          <w:sz w:val="14"/>
          <w:szCs w:val="14"/>
          <w:lang w:val="ru-RU"/>
        </w:rPr>
      </w:pPr>
    </w:p>
    <w:p w14:paraId="6DF52EF5" w14:textId="77777777" w:rsidR="008B4817" w:rsidRPr="000F2074" w:rsidRDefault="008B4817" w:rsidP="003A7AE3">
      <w:pPr>
        <w:pStyle w:val="4"/>
        <w:spacing w:before="0" w:line="300" w:lineRule="auto"/>
        <w:rPr>
          <w:color w:val="79C1F9"/>
          <w:spacing w:val="-2"/>
          <w:sz w:val="14"/>
          <w:szCs w:val="14"/>
          <w:lang w:val="ru-RU"/>
        </w:rPr>
      </w:pPr>
    </w:p>
    <w:p w14:paraId="72175EBE" w14:textId="77777777" w:rsidR="009E53D3" w:rsidRPr="000F2074" w:rsidRDefault="008B4817" w:rsidP="003A7AE3">
      <w:pPr>
        <w:pStyle w:val="4"/>
        <w:spacing w:before="0" w:line="300" w:lineRule="auto"/>
        <w:ind w:left="-142"/>
        <w:rPr>
          <w:sz w:val="14"/>
          <w:szCs w:val="14"/>
          <w:lang w:val="ru-RU"/>
        </w:rPr>
      </w:pPr>
      <w:bookmarkStart w:id="262" w:name="_Hlk213437961"/>
      <w:r w:rsidRPr="000F2074">
        <w:rPr>
          <w:color w:val="79C1F9"/>
          <w:spacing w:val="-2"/>
          <w:sz w:val="14"/>
          <w:szCs w:val="14"/>
          <w:lang w:val="ru-RU"/>
        </w:rPr>
        <w:t>Задние плафоны индивидуального освещения</w:t>
      </w:r>
    </w:p>
    <w:bookmarkEnd w:id="262"/>
    <w:p w14:paraId="16545769" w14:textId="23F6F07D" w:rsidR="009E53D3" w:rsidRPr="000F2074" w:rsidRDefault="008B4817" w:rsidP="003A7AE3">
      <w:pPr>
        <w:spacing w:before="70" w:line="300" w:lineRule="auto"/>
        <w:rPr>
          <w:i/>
          <w:sz w:val="14"/>
          <w:szCs w:val="14"/>
          <w:lang w:val="ru-RU"/>
        </w:rPr>
        <w:sectPr w:rsidR="009E53D3" w:rsidRPr="000F2074" w:rsidSect="003A7AE3">
          <w:pgSz w:w="8740" w:h="11910"/>
          <w:pgMar w:top="220" w:right="850" w:bottom="560" w:left="850" w:header="0" w:footer="362" w:gutter="0"/>
          <w:cols w:num="2" w:space="709"/>
        </w:sectPr>
      </w:pPr>
      <w:r w:rsidRPr="00753E4A">
        <w:rPr>
          <w:noProof/>
          <w:sz w:val="14"/>
          <w:szCs w:val="14"/>
        </w:rPr>
        <w:drawing>
          <wp:anchor distT="0" distB="0" distL="0" distR="0" simplePos="0" relativeHeight="251921408" behindDoc="0" locked="0" layoutInCell="1" allowOverlap="1" wp14:anchorId="24AAD05B" wp14:editId="4807FAD7">
            <wp:simplePos x="0" y="0"/>
            <wp:positionH relativeFrom="page">
              <wp:posOffset>2857500</wp:posOffset>
            </wp:positionH>
            <wp:positionV relativeFrom="paragraph">
              <wp:posOffset>148417</wp:posOffset>
            </wp:positionV>
            <wp:extent cx="2104555" cy="1143355"/>
            <wp:effectExtent l="0" t="0" r="0" b="0"/>
            <wp:wrapNone/>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135" cstate="print"/>
                    <a:stretch>
                      <a:fillRect/>
                    </a:stretch>
                  </pic:blipFill>
                  <pic:spPr>
                    <a:xfrm>
                      <a:off x="0" y="0"/>
                      <a:ext cx="2104555" cy="1143355"/>
                    </a:xfrm>
                    <a:prstGeom prst="rect">
                      <a:avLst/>
                    </a:prstGeom>
                  </pic:spPr>
                </pic:pic>
              </a:graphicData>
            </a:graphic>
          </wp:anchor>
        </w:drawing>
      </w:r>
      <w:r w:rsidR="003A7AE3" w:rsidRPr="000F2074">
        <w:rPr>
          <w:i/>
          <w:sz w:val="14"/>
          <w:szCs w:val="14"/>
          <w:lang w:val="ru-RU"/>
        </w:rPr>
        <w:t xml:space="preserve"> </w:t>
      </w:r>
    </w:p>
    <w:p w14:paraId="3CAA0227" w14:textId="77777777" w:rsidR="009E53D3" w:rsidRPr="000F2074" w:rsidRDefault="009E53D3" w:rsidP="003A7AE3">
      <w:pPr>
        <w:pStyle w:val="a3"/>
        <w:spacing w:line="300" w:lineRule="auto"/>
        <w:ind w:left="0"/>
        <w:jc w:val="left"/>
        <w:rPr>
          <w:i/>
          <w:sz w:val="14"/>
          <w:szCs w:val="14"/>
          <w:lang w:val="ru-RU"/>
        </w:rPr>
      </w:pPr>
    </w:p>
    <w:p w14:paraId="6121760C" w14:textId="77777777" w:rsidR="009E53D3" w:rsidRPr="000F2074" w:rsidRDefault="009E53D3" w:rsidP="003A7AE3">
      <w:pPr>
        <w:pStyle w:val="a3"/>
        <w:spacing w:line="300" w:lineRule="auto"/>
        <w:ind w:left="0"/>
        <w:jc w:val="left"/>
        <w:rPr>
          <w:i/>
          <w:sz w:val="14"/>
          <w:szCs w:val="14"/>
          <w:lang w:val="ru-RU"/>
        </w:rPr>
      </w:pPr>
    </w:p>
    <w:p w14:paraId="5BBA8911" w14:textId="77777777" w:rsidR="009E53D3" w:rsidRPr="000F2074" w:rsidRDefault="009E53D3" w:rsidP="003A7AE3">
      <w:pPr>
        <w:pStyle w:val="a3"/>
        <w:spacing w:line="300" w:lineRule="auto"/>
        <w:ind w:left="0"/>
        <w:jc w:val="left"/>
        <w:rPr>
          <w:i/>
          <w:sz w:val="14"/>
          <w:szCs w:val="14"/>
          <w:lang w:val="ru-RU"/>
        </w:rPr>
      </w:pPr>
    </w:p>
    <w:p w14:paraId="1E2941CC" w14:textId="77777777" w:rsidR="009E53D3" w:rsidRPr="000F2074" w:rsidRDefault="009E53D3" w:rsidP="003A7AE3">
      <w:pPr>
        <w:pStyle w:val="a3"/>
        <w:spacing w:line="300" w:lineRule="auto"/>
        <w:ind w:left="0"/>
        <w:jc w:val="left"/>
        <w:rPr>
          <w:i/>
          <w:sz w:val="14"/>
          <w:szCs w:val="14"/>
          <w:lang w:val="ru-RU"/>
        </w:rPr>
      </w:pPr>
    </w:p>
    <w:p w14:paraId="2FCDE2D0" w14:textId="77777777" w:rsidR="009E53D3" w:rsidRPr="000F2074" w:rsidRDefault="009E53D3" w:rsidP="003A7AE3">
      <w:pPr>
        <w:pStyle w:val="a3"/>
        <w:spacing w:before="80" w:line="300" w:lineRule="auto"/>
        <w:ind w:left="0"/>
        <w:jc w:val="left"/>
        <w:rPr>
          <w:i/>
          <w:sz w:val="14"/>
          <w:szCs w:val="14"/>
          <w:lang w:val="ru-RU"/>
        </w:rPr>
      </w:pPr>
    </w:p>
    <w:p w14:paraId="088305C8" w14:textId="77777777" w:rsidR="009E53D3" w:rsidRPr="000F2074" w:rsidRDefault="009E53D3" w:rsidP="003A7AE3">
      <w:pPr>
        <w:pStyle w:val="a3"/>
        <w:spacing w:line="300" w:lineRule="auto"/>
        <w:jc w:val="left"/>
        <w:rPr>
          <w:i/>
          <w:sz w:val="14"/>
          <w:szCs w:val="14"/>
          <w:lang w:val="ru-RU"/>
        </w:rPr>
        <w:sectPr w:rsidR="009E53D3" w:rsidRPr="000F2074">
          <w:type w:val="continuous"/>
          <w:pgSz w:w="8740" w:h="11910"/>
          <w:pgMar w:top="320" w:right="850" w:bottom="280" w:left="850" w:header="0" w:footer="362" w:gutter="0"/>
          <w:cols w:space="720"/>
        </w:sectPr>
      </w:pPr>
    </w:p>
    <w:p w14:paraId="25817052" w14:textId="77777777" w:rsidR="009E53D3" w:rsidRPr="000F2074" w:rsidRDefault="009E53D3" w:rsidP="003A7AE3">
      <w:pPr>
        <w:pStyle w:val="a3"/>
        <w:spacing w:line="300" w:lineRule="auto"/>
        <w:ind w:left="0"/>
        <w:jc w:val="left"/>
        <w:rPr>
          <w:i/>
          <w:sz w:val="14"/>
          <w:szCs w:val="14"/>
          <w:lang w:val="ru-RU"/>
        </w:rPr>
      </w:pPr>
    </w:p>
    <w:p w14:paraId="71BEC923" w14:textId="77777777" w:rsidR="009E53D3" w:rsidRPr="000F2074" w:rsidRDefault="009E53D3" w:rsidP="003A7AE3">
      <w:pPr>
        <w:pStyle w:val="a3"/>
        <w:spacing w:line="300" w:lineRule="auto"/>
        <w:ind w:left="0"/>
        <w:jc w:val="left"/>
        <w:rPr>
          <w:i/>
          <w:sz w:val="14"/>
          <w:szCs w:val="14"/>
          <w:lang w:val="ru-RU"/>
        </w:rPr>
      </w:pPr>
    </w:p>
    <w:p w14:paraId="503A0919" w14:textId="77777777" w:rsidR="008B4817" w:rsidRPr="000F2074" w:rsidRDefault="008B4817" w:rsidP="003A7AE3">
      <w:pPr>
        <w:pStyle w:val="5"/>
        <w:spacing w:line="300" w:lineRule="auto"/>
        <w:ind w:left="0"/>
        <w:jc w:val="left"/>
        <w:rPr>
          <w:color w:val="1E6CEB"/>
          <w:spacing w:val="-4"/>
          <w:sz w:val="14"/>
          <w:szCs w:val="14"/>
          <w:lang w:val="ru-RU"/>
        </w:rPr>
      </w:pPr>
    </w:p>
    <w:p w14:paraId="5D7BE842" w14:textId="77777777" w:rsidR="008B4817" w:rsidRPr="000F2074" w:rsidRDefault="008B4817" w:rsidP="003A7AE3">
      <w:pPr>
        <w:pStyle w:val="5"/>
        <w:spacing w:line="300" w:lineRule="auto"/>
        <w:ind w:left="0"/>
        <w:jc w:val="left"/>
        <w:rPr>
          <w:color w:val="1E6CEB"/>
          <w:spacing w:val="-4"/>
          <w:sz w:val="14"/>
          <w:szCs w:val="14"/>
          <w:lang w:val="ru-RU"/>
        </w:rPr>
      </w:pPr>
    </w:p>
    <w:p w14:paraId="758A268E" w14:textId="77777777" w:rsidR="009E53D3" w:rsidRDefault="008B4817" w:rsidP="003A7AE3">
      <w:pPr>
        <w:pStyle w:val="5"/>
        <w:spacing w:line="300" w:lineRule="auto"/>
        <w:jc w:val="left"/>
        <w:rPr>
          <w:color w:val="1E6CEB"/>
          <w:spacing w:val="-10"/>
          <w:sz w:val="14"/>
          <w:szCs w:val="14"/>
        </w:rPr>
      </w:pPr>
      <w:r>
        <w:rPr>
          <w:color w:val="1E6CEB"/>
          <w:spacing w:val="-4"/>
          <w:sz w:val="14"/>
          <w:szCs w:val="14"/>
          <w:lang w:val="ru-RU"/>
        </w:rPr>
        <w:t xml:space="preserve">Тип </w:t>
      </w:r>
      <w:r w:rsidR="00D426C2" w:rsidRPr="00753E4A">
        <w:rPr>
          <w:color w:val="1E6CEB"/>
          <w:spacing w:val="-10"/>
          <w:sz w:val="14"/>
          <w:szCs w:val="14"/>
        </w:rPr>
        <w:t>2</w:t>
      </w:r>
    </w:p>
    <w:p w14:paraId="4FF61C15" w14:textId="77777777" w:rsidR="008B4817" w:rsidRPr="00753E4A" w:rsidRDefault="008B4817" w:rsidP="003A7AE3">
      <w:pPr>
        <w:pStyle w:val="5"/>
        <w:spacing w:line="300" w:lineRule="auto"/>
        <w:jc w:val="left"/>
        <w:rPr>
          <w:sz w:val="14"/>
          <w:szCs w:val="14"/>
        </w:rPr>
      </w:pPr>
    </w:p>
    <w:p w14:paraId="2FA02D44" w14:textId="77777777" w:rsidR="008B4817" w:rsidRDefault="008B4817" w:rsidP="003A7AE3">
      <w:pPr>
        <w:pStyle w:val="a3"/>
        <w:spacing w:before="7" w:line="300" w:lineRule="auto"/>
        <w:ind w:left="0"/>
        <w:jc w:val="left"/>
        <w:rPr>
          <w:sz w:val="14"/>
          <w:szCs w:val="14"/>
        </w:rPr>
      </w:pPr>
      <w:r w:rsidRPr="00753E4A">
        <w:rPr>
          <w:noProof/>
          <w:sz w:val="14"/>
          <w:szCs w:val="14"/>
        </w:rPr>
        <w:drawing>
          <wp:inline distT="0" distB="0" distL="0" distR="0" wp14:anchorId="752EE464" wp14:editId="22FCCBD0">
            <wp:extent cx="2006600" cy="1089660"/>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136" cstate="print"/>
                    <a:stretch>
                      <a:fillRect/>
                    </a:stretch>
                  </pic:blipFill>
                  <pic:spPr>
                    <a:xfrm>
                      <a:off x="0" y="0"/>
                      <a:ext cx="2006600" cy="1089660"/>
                    </a:xfrm>
                    <a:prstGeom prst="rect">
                      <a:avLst/>
                    </a:prstGeom>
                  </pic:spPr>
                </pic:pic>
              </a:graphicData>
            </a:graphic>
          </wp:inline>
        </w:drawing>
      </w:r>
    </w:p>
    <w:p w14:paraId="2EF5692A" w14:textId="77777777" w:rsidR="008B4817" w:rsidRPr="008B4817" w:rsidRDefault="008B4817" w:rsidP="003A7AE3">
      <w:pPr>
        <w:pStyle w:val="a3"/>
        <w:spacing w:before="7" w:line="300" w:lineRule="auto"/>
        <w:ind w:left="0"/>
        <w:jc w:val="left"/>
        <w:rPr>
          <w:sz w:val="14"/>
          <w:szCs w:val="14"/>
        </w:rPr>
      </w:pPr>
    </w:p>
    <w:p w14:paraId="17D03379" w14:textId="77777777" w:rsidR="009E53D3" w:rsidRPr="00753E4A" w:rsidRDefault="008B4817" w:rsidP="003A7AE3">
      <w:pPr>
        <w:spacing w:before="52" w:line="300" w:lineRule="auto"/>
        <w:ind w:left="28"/>
        <w:rPr>
          <w:sz w:val="14"/>
          <w:szCs w:val="14"/>
        </w:rPr>
      </w:pPr>
      <w:r>
        <w:rPr>
          <w:color w:val="1E6CEB"/>
          <w:spacing w:val="-4"/>
          <w:sz w:val="14"/>
          <w:szCs w:val="14"/>
          <w:lang w:val="ru-RU"/>
        </w:rPr>
        <w:t>Тип</w:t>
      </w:r>
      <w:r w:rsidR="00D426C2" w:rsidRPr="00753E4A">
        <w:rPr>
          <w:color w:val="1E6CEB"/>
          <w:spacing w:val="-8"/>
          <w:sz w:val="14"/>
          <w:szCs w:val="14"/>
        </w:rPr>
        <w:t xml:space="preserve"> </w:t>
      </w:r>
      <w:r w:rsidR="00D426C2" w:rsidRPr="00753E4A">
        <w:rPr>
          <w:color w:val="1E6CEB"/>
          <w:spacing w:val="-10"/>
          <w:sz w:val="14"/>
          <w:szCs w:val="14"/>
        </w:rPr>
        <w:t>3</w:t>
      </w:r>
    </w:p>
    <w:p w14:paraId="295359D0" w14:textId="77777777" w:rsidR="009E53D3" w:rsidRPr="00753E4A" w:rsidRDefault="009E53D3" w:rsidP="003A7AE3">
      <w:pPr>
        <w:pStyle w:val="a3"/>
        <w:spacing w:before="6" w:line="300" w:lineRule="auto"/>
        <w:ind w:left="0"/>
        <w:jc w:val="left"/>
        <w:rPr>
          <w:sz w:val="14"/>
          <w:szCs w:val="14"/>
        </w:rPr>
      </w:pPr>
    </w:p>
    <w:p w14:paraId="7DA94485" w14:textId="77777777" w:rsidR="009E53D3" w:rsidRPr="00753E4A" w:rsidRDefault="00D426C2" w:rsidP="003A7AE3">
      <w:pPr>
        <w:pStyle w:val="a3"/>
        <w:spacing w:line="300" w:lineRule="auto"/>
        <w:ind w:right="-58"/>
        <w:jc w:val="left"/>
        <w:rPr>
          <w:sz w:val="14"/>
          <w:szCs w:val="14"/>
        </w:rPr>
      </w:pPr>
      <w:r w:rsidRPr="00753E4A">
        <w:rPr>
          <w:noProof/>
          <w:sz w:val="14"/>
          <w:szCs w:val="14"/>
        </w:rPr>
        <w:drawing>
          <wp:inline distT="0" distB="0" distL="0" distR="0" wp14:anchorId="5723AB39" wp14:editId="0E6CA08C">
            <wp:extent cx="2109510" cy="1146048"/>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137" cstate="print"/>
                    <a:stretch>
                      <a:fillRect/>
                    </a:stretch>
                  </pic:blipFill>
                  <pic:spPr>
                    <a:xfrm>
                      <a:off x="0" y="0"/>
                      <a:ext cx="2109510" cy="1146048"/>
                    </a:xfrm>
                    <a:prstGeom prst="rect">
                      <a:avLst/>
                    </a:prstGeom>
                  </pic:spPr>
                </pic:pic>
              </a:graphicData>
            </a:graphic>
          </wp:inline>
        </w:drawing>
      </w:r>
    </w:p>
    <w:p w14:paraId="61B698DA" w14:textId="77777777" w:rsidR="009E53D3" w:rsidRPr="008B4817" w:rsidRDefault="008B4817" w:rsidP="003A7AE3">
      <w:pPr>
        <w:pStyle w:val="a3"/>
        <w:spacing w:before="86" w:line="300" w:lineRule="auto"/>
        <w:jc w:val="left"/>
        <w:rPr>
          <w:sz w:val="14"/>
          <w:szCs w:val="14"/>
          <w:lang w:val="ru-RU"/>
        </w:rPr>
      </w:pPr>
      <w:r w:rsidRPr="008B4817">
        <w:rPr>
          <w:sz w:val="14"/>
          <w:szCs w:val="14"/>
          <w:lang w:val="ru-RU"/>
        </w:rPr>
        <w:t>Коснитесь переднего плафона освещения, чтобы включить или выключить свет.</w:t>
      </w:r>
    </w:p>
    <w:p w14:paraId="3512CAD2" w14:textId="77777777" w:rsidR="009E53D3" w:rsidRPr="008B4817" w:rsidRDefault="00D426C2" w:rsidP="003A7AE3">
      <w:pPr>
        <w:pStyle w:val="a3"/>
        <w:spacing w:before="113" w:line="300" w:lineRule="auto"/>
        <w:ind w:left="0"/>
        <w:rPr>
          <w:sz w:val="14"/>
          <w:szCs w:val="14"/>
          <w:lang w:val="ru-RU"/>
        </w:rPr>
      </w:pPr>
      <w:r w:rsidRPr="00753E4A">
        <w:rPr>
          <w:noProof/>
          <w:sz w:val="14"/>
          <w:szCs w:val="14"/>
        </w:rPr>
        <w:drawing>
          <wp:inline distT="0" distB="0" distL="0" distR="0" wp14:anchorId="7857D17B" wp14:editId="5C0C457B">
            <wp:extent cx="211493" cy="210438"/>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8B4817" w:rsidRPr="008B4817">
        <w:rPr>
          <w:lang w:val="ru-RU"/>
        </w:rPr>
        <w:t xml:space="preserve"> </w:t>
      </w:r>
      <w:bookmarkStart w:id="263" w:name="_Hlk213437704"/>
      <w:r w:rsidR="008B4817" w:rsidRPr="008B4817">
        <w:rPr>
          <w:sz w:val="14"/>
          <w:szCs w:val="14"/>
          <w:lang w:val="ru-RU"/>
        </w:rPr>
        <w:t xml:space="preserve">Во время движения в темное время суток избегайте использования передних плафонов, так как яркий свет может ухудшить видимость водителя и привести к дорожно-транспортному происшествию. </w:t>
      </w:r>
      <w:bookmarkEnd w:id="263"/>
      <w:r w:rsidRPr="00753E4A">
        <w:rPr>
          <w:noProof/>
          <w:spacing w:val="-20"/>
          <w:sz w:val="14"/>
          <w:szCs w:val="14"/>
        </w:rPr>
        <w:drawing>
          <wp:inline distT="0" distB="0" distL="0" distR="0" wp14:anchorId="5DD26BCE" wp14:editId="6C7E9BCB">
            <wp:extent cx="60000" cy="78000"/>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11" cstate="print"/>
                    <a:stretch>
                      <a:fillRect/>
                    </a:stretch>
                  </pic:blipFill>
                  <pic:spPr>
                    <a:xfrm>
                      <a:off x="0" y="0"/>
                      <a:ext cx="60000" cy="78000"/>
                    </a:xfrm>
                    <a:prstGeom prst="rect">
                      <a:avLst/>
                    </a:prstGeom>
                  </pic:spPr>
                </pic:pic>
              </a:graphicData>
            </a:graphic>
          </wp:inline>
        </w:drawing>
      </w:r>
    </w:p>
    <w:p w14:paraId="1C7E9A16" w14:textId="1DD954D0" w:rsidR="008B4817" w:rsidRPr="000F2074" w:rsidRDefault="00D426C2" w:rsidP="003A7AE3">
      <w:pPr>
        <w:pStyle w:val="a3"/>
        <w:spacing w:before="95" w:line="300" w:lineRule="auto"/>
        <w:ind w:left="27" w:right="26"/>
        <w:rPr>
          <w:sz w:val="14"/>
          <w:szCs w:val="14"/>
          <w:lang w:val="ru-RU"/>
        </w:rPr>
      </w:pPr>
      <w:r w:rsidRPr="008B4817">
        <w:rPr>
          <w:sz w:val="14"/>
          <w:szCs w:val="14"/>
          <w:lang w:val="ru-RU"/>
        </w:rPr>
        <w:br w:type="column"/>
      </w:r>
    </w:p>
    <w:p w14:paraId="3FEA0DF1" w14:textId="77777777" w:rsidR="009E53D3" w:rsidRPr="008B4817" w:rsidRDefault="008B4817" w:rsidP="003A7AE3">
      <w:pPr>
        <w:pStyle w:val="a3"/>
        <w:spacing w:before="95" w:line="300" w:lineRule="auto"/>
        <w:ind w:left="27" w:right="26"/>
        <w:rPr>
          <w:sz w:val="14"/>
          <w:szCs w:val="14"/>
          <w:lang w:val="ru-RU"/>
        </w:rPr>
      </w:pPr>
      <w:bookmarkStart w:id="264" w:name="_Hlk213437988"/>
      <w:r w:rsidRPr="008B4817">
        <w:rPr>
          <w:sz w:val="14"/>
          <w:szCs w:val="14"/>
          <w:lang w:val="ru-RU"/>
        </w:rPr>
        <w:t>Нажмите кнопку заднего плафона на соответствующей стороне, чтобы включить или выключить освещение.</w:t>
      </w:r>
    </w:p>
    <w:bookmarkEnd w:id="264"/>
    <w:p w14:paraId="1125A920" w14:textId="77777777" w:rsidR="009E53D3" w:rsidRPr="008B4817" w:rsidRDefault="00D426C2" w:rsidP="003A7AE3">
      <w:pPr>
        <w:pStyle w:val="a3"/>
        <w:spacing w:before="112" w:line="300" w:lineRule="auto"/>
        <w:ind w:left="0" w:right="26"/>
        <w:rPr>
          <w:sz w:val="14"/>
          <w:szCs w:val="14"/>
          <w:lang w:val="ru-RU"/>
        </w:rPr>
      </w:pPr>
      <w:r w:rsidRPr="00753E4A">
        <w:rPr>
          <w:noProof/>
          <w:sz w:val="14"/>
          <w:szCs w:val="14"/>
        </w:rPr>
        <w:drawing>
          <wp:inline distT="0" distB="0" distL="0" distR="0" wp14:anchorId="502BB268" wp14:editId="37681CC5">
            <wp:extent cx="200990" cy="201929"/>
            <wp:effectExtent l="0" t="0" r="8890" b="8255"/>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Pr="008B4817">
        <w:rPr>
          <w:spacing w:val="-3"/>
          <w:sz w:val="14"/>
          <w:szCs w:val="14"/>
          <w:lang w:val="ru-RU"/>
        </w:rPr>
        <w:t xml:space="preserve"> </w:t>
      </w:r>
      <w:r w:rsidR="008B4817" w:rsidRPr="008B4817">
        <w:rPr>
          <w:sz w:val="14"/>
          <w:szCs w:val="14"/>
          <w:lang w:val="ru-RU"/>
        </w:rPr>
        <w:t xml:space="preserve">Если переключатель заднего плафона находится в положении </w:t>
      </w:r>
      <w:r w:rsidR="008B4817" w:rsidRPr="008B4817">
        <w:rPr>
          <w:sz w:val="14"/>
          <w:szCs w:val="14"/>
        </w:rPr>
        <w:t>ON</w:t>
      </w:r>
      <w:r w:rsidR="008B4817" w:rsidRPr="008B4817">
        <w:rPr>
          <w:sz w:val="14"/>
          <w:szCs w:val="14"/>
          <w:lang w:val="ru-RU"/>
        </w:rPr>
        <w:t xml:space="preserve"> (ВКЛ), после выхода из автомобиля обязательно выключите его, чтобы избежать разряда аккумулятора. </w:t>
      </w:r>
      <w:r w:rsidRPr="00753E4A">
        <w:rPr>
          <w:noProof/>
          <w:spacing w:val="-19"/>
          <w:sz w:val="14"/>
          <w:szCs w:val="14"/>
        </w:rPr>
        <w:drawing>
          <wp:inline distT="0" distB="0" distL="0" distR="0" wp14:anchorId="30247501" wp14:editId="01A96D20">
            <wp:extent cx="60000" cy="78000"/>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11" cstate="print"/>
                    <a:stretch>
                      <a:fillRect/>
                    </a:stretch>
                  </pic:blipFill>
                  <pic:spPr>
                    <a:xfrm>
                      <a:off x="0" y="0"/>
                      <a:ext cx="60000" cy="78000"/>
                    </a:xfrm>
                    <a:prstGeom prst="rect">
                      <a:avLst/>
                    </a:prstGeom>
                  </pic:spPr>
                </pic:pic>
              </a:graphicData>
            </a:graphic>
          </wp:inline>
        </w:drawing>
      </w:r>
    </w:p>
    <w:p w14:paraId="6CD5EA8B" w14:textId="77777777" w:rsidR="009E53D3" w:rsidRPr="008B4817" w:rsidRDefault="008B4817" w:rsidP="003A7AE3">
      <w:pPr>
        <w:pStyle w:val="4"/>
        <w:spacing w:line="300" w:lineRule="auto"/>
        <w:ind w:left="27"/>
        <w:jc w:val="both"/>
        <w:rPr>
          <w:sz w:val="14"/>
          <w:szCs w:val="14"/>
          <w:lang w:val="ru-RU"/>
        </w:rPr>
      </w:pPr>
      <w:r w:rsidRPr="008B4817">
        <w:rPr>
          <w:color w:val="79C1F9"/>
          <w:spacing w:val="-4"/>
          <w:sz w:val="14"/>
          <w:szCs w:val="14"/>
          <w:lang w:val="ru-RU"/>
        </w:rPr>
        <w:t>Настройк</w:t>
      </w:r>
      <w:r>
        <w:rPr>
          <w:color w:val="79C1F9"/>
          <w:spacing w:val="-4"/>
          <w:sz w:val="14"/>
          <w:szCs w:val="14"/>
          <w:lang w:val="ru-RU"/>
        </w:rPr>
        <w:t>и</w:t>
      </w:r>
      <w:r w:rsidRPr="008B4817">
        <w:rPr>
          <w:color w:val="79C1F9"/>
          <w:spacing w:val="-4"/>
          <w:sz w:val="14"/>
          <w:szCs w:val="14"/>
          <w:lang w:val="ru-RU"/>
        </w:rPr>
        <w:t xml:space="preserve"> индивидуального освещения</w:t>
      </w:r>
    </w:p>
    <w:p w14:paraId="6593BFFE" w14:textId="77777777" w:rsidR="009E53D3" w:rsidRPr="008B4817" w:rsidRDefault="00D426C2" w:rsidP="003A7AE3">
      <w:pPr>
        <w:pStyle w:val="a3"/>
        <w:spacing w:before="6" w:line="300" w:lineRule="auto"/>
        <w:ind w:left="0"/>
        <w:jc w:val="left"/>
        <w:rPr>
          <w:b/>
          <w:sz w:val="14"/>
          <w:szCs w:val="14"/>
          <w:lang w:val="ru-RU"/>
        </w:rPr>
      </w:pPr>
      <w:r w:rsidRPr="00753E4A">
        <w:rPr>
          <w:b/>
          <w:noProof/>
          <w:sz w:val="14"/>
          <w:szCs w:val="14"/>
        </w:rPr>
        <w:drawing>
          <wp:anchor distT="0" distB="0" distL="0" distR="0" simplePos="0" relativeHeight="251964416" behindDoc="1" locked="0" layoutInCell="1" allowOverlap="1" wp14:anchorId="5BCC1C38" wp14:editId="40638801">
            <wp:simplePos x="0" y="0"/>
            <wp:positionH relativeFrom="page">
              <wp:posOffset>2885757</wp:posOffset>
            </wp:positionH>
            <wp:positionV relativeFrom="paragraph">
              <wp:posOffset>84804</wp:posOffset>
            </wp:positionV>
            <wp:extent cx="2110236" cy="1146048"/>
            <wp:effectExtent l="0" t="0" r="0" b="0"/>
            <wp:wrapTopAndBottom/>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38" cstate="print"/>
                    <a:stretch>
                      <a:fillRect/>
                    </a:stretch>
                  </pic:blipFill>
                  <pic:spPr>
                    <a:xfrm>
                      <a:off x="0" y="0"/>
                      <a:ext cx="2110236" cy="1146048"/>
                    </a:xfrm>
                    <a:prstGeom prst="rect">
                      <a:avLst/>
                    </a:prstGeom>
                  </pic:spPr>
                </pic:pic>
              </a:graphicData>
            </a:graphic>
          </wp:anchor>
        </w:drawing>
      </w:r>
    </w:p>
    <w:p w14:paraId="703969E2" w14:textId="77777777" w:rsidR="009E53D3" w:rsidRPr="008B4817" w:rsidRDefault="008B4817" w:rsidP="003A7AE3">
      <w:pPr>
        <w:pStyle w:val="a3"/>
        <w:spacing w:before="42" w:line="300" w:lineRule="auto"/>
        <w:ind w:right="28"/>
        <w:rPr>
          <w:sz w:val="14"/>
          <w:szCs w:val="14"/>
          <w:lang w:val="ru-RU"/>
        </w:rPr>
      </w:pPr>
      <w:r w:rsidRPr="008B4817">
        <w:rPr>
          <w:sz w:val="14"/>
          <w:szCs w:val="14"/>
          <w:lang w:val="ru-RU"/>
        </w:rPr>
        <w:t xml:space="preserve">На мультимедийном дисплее выберите последовательно: </w:t>
      </w:r>
      <w:r>
        <w:rPr>
          <w:sz w:val="14"/>
          <w:szCs w:val="14"/>
          <w:lang w:val="ru-RU"/>
        </w:rPr>
        <w:t>«</w:t>
      </w:r>
      <w:r w:rsidRPr="008B4817">
        <w:rPr>
          <w:sz w:val="14"/>
          <w:szCs w:val="14"/>
          <w:lang w:val="ru-RU"/>
        </w:rPr>
        <w:t>Настройки автомобиля → Освещение → Индивидуальное освещение</w:t>
      </w:r>
      <w:r>
        <w:rPr>
          <w:sz w:val="14"/>
          <w:szCs w:val="14"/>
          <w:lang w:val="ru-RU"/>
        </w:rPr>
        <w:t>»</w:t>
      </w:r>
      <w:r w:rsidRPr="008B4817">
        <w:rPr>
          <w:sz w:val="14"/>
          <w:szCs w:val="14"/>
          <w:lang w:val="ru-RU"/>
        </w:rPr>
        <w:t>, затем включите или выключите все плафоны в этом интерфейсе.</w:t>
      </w:r>
    </w:p>
    <w:p w14:paraId="659FF18B" w14:textId="77777777" w:rsidR="009E53D3" w:rsidRPr="008B4817" w:rsidRDefault="009E53D3">
      <w:pPr>
        <w:pStyle w:val="a3"/>
        <w:spacing w:line="254" w:lineRule="exact"/>
        <w:rPr>
          <w:sz w:val="14"/>
          <w:szCs w:val="14"/>
          <w:lang w:val="ru-RU"/>
        </w:rPr>
        <w:sectPr w:rsidR="009E53D3" w:rsidRPr="008B4817">
          <w:type w:val="continuous"/>
          <w:pgSz w:w="8740" w:h="11910"/>
          <w:pgMar w:top="320" w:right="850" w:bottom="280" w:left="850" w:header="0" w:footer="362" w:gutter="0"/>
          <w:cols w:num="2" w:space="720" w:equalWidth="0">
            <w:col w:w="3343" w:space="323"/>
            <w:col w:w="3374"/>
          </w:cols>
        </w:sectPr>
      </w:pPr>
    </w:p>
    <w:p w14:paraId="440257CF" w14:textId="77777777" w:rsidR="009E53D3" w:rsidRPr="008B4817" w:rsidRDefault="00D426C2" w:rsidP="004D4E8B">
      <w:pPr>
        <w:spacing w:before="70"/>
        <w:rPr>
          <w:i/>
          <w:sz w:val="18"/>
          <w:szCs w:val="18"/>
          <w:lang w:val="ru-RU"/>
        </w:rPr>
      </w:pPr>
      <w:r w:rsidRPr="008B4817">
        <w:rPr>
          <w:i/>
          <w:noProof/>
          <w:sz w:val="18"/>
          <w:szCs w:val="18"/>
        </w:rPr>
        <w:lastRenderedPageBreak/>
        <mc:AlternateContent>
          <mc:Choice Requires="wps">
            <w:drawing>
              <wp:anchor distT="0" distB="0" distL="0" distR="0" simplePos="0" relativeHeight="251928576" behindDoc="0" locked="0" layoutInCell="1" allowOverlap="1" wp14:anchorId="456576BD" wp14:editId="60890B79">
                <wp:simplePos x="0" y="0"/>
                <wp:positionH relativeFrom="page">
                  <wp:posOffset>557999</wp:posOffset>
                </wp:positionH>
                <wp:positionV relativeFrom="paragraph">
                  <wp:posOffset>249923</wp:posOffset>
                </wp:positionV>
                <wp:extent cx="4428490" cy="381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E77E7C4" id="Graphic 406" o:spid="_x0000_s1026" style="position:absolute;margin-left:43.95pt;margin-top:19.7pt;width:348.7pt;height:.3pt;z-index:25192857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4D4E8B" w:rsidRPr="008B4817">
        <w:rPr>
          <w:i/>
          <w:color w:val="007FFF"/>
          <w:spacing w:val="-2"/>
          <w:sz w:val="18"/>
          <w:szCs w:val="18"/>
          <w:lang w:val="ru-RU"/>
        </w:rPr>
        <w:t>Освещение</w:t>
      </w:r>
    </w:p>
    <w:p w14:paraId="28EF72C6" w14:textId="77777777" w:rsidR="009E53D3" w:rsidRPr="008B4817" w:rsidRDefault="008B4817" w:rsidP="003A7AE3">
      <w:pPr>
        <w:pStyle w:val="4"/>
        <w:spacing w:before="216" w:line="300" w:lineRule="auto"/>
        <w:rPr>
          <w:sz w:val="14"/>
          <w:szCs w:val="14"/>
          <w:lang w:val="ru-RU"/>
        </w:rPr>
      </w:pPr>
      <w:bookmarkStart w:id="265" w:name="_Hlk213438168"/>
      <w:r w:rsidRPr="008B4817">
        <w:rPr>
          <w:color w:val="79C1F9"/>
          <w:sz w:val="14"/>
          <w:szCs w:val="14"/>
          <w:lang w:val="ru-RU"/>
        </w:rPr>
        <w:t>Функция управления освещением салона при открытии дверей</w:t>
      </w:r>
    </w:p>
    <w:bookmarkEnd w:id="265"/>
    <w:p w14:paraId="0512CFDA" w14:textId="77777777" w:rsidR="009E53D3" w:rsidRPr="008B4817" w:rsidRDefault="009E53D3" w:rsidP="003A7AE3">
      <w:pPr>
        <w:pStyle w:val="a3"/>
        <w:spacing w:before="6" w:line="300" w:lineRule="auto"/>
        <w:ind w:left="0"/>
        <w:jc w:val="left"/>
        <w:rPr>
          <w:b/>
          <w:sz w:val="14"/>
          <w:szCs w:val="14"/>
          <w:lang w:val="ru-RU"/>
        </w:rPr>
      </w:pPr>
    </w:p>
    <w:p w14:paraId="3DBCA155" w14:textId="77777777" w:rsidR="009E53D3" w:rsidRPr="00753E4A" w:rsidRDefault="00D426C2" w:rsidP="003A7AE3">
      <w:pPr>
        <w:pStyle w:val="a3"/>
        <w:spacing w:line="300" w:lineRule="auto"/>
        <w:ind w:right="-58"/>
        <w:jc w:val="left"/>
        <w:rPr>
          <w:sz w:val="14"/>
          <w:szCs w:val="14"/>
        </w:rPr>
      </w:pPr>
      <w:r w:rsidRPr="00753E4A">
        <w:rPr>
          <w:noProof/>
          <w:sz w:val="14"/>
          <w:szCs w:val="14"/>
        </w:rPr>
        <w:drawing>
          <wp:inline distT="0" distB="0" distL="0" distR="0" wp14:anchorId="048A007F" wp14:editId="3D41ABF4">
            <wp:extent cx="2110236" cy="1146048"/>
            <wp:effectExtent l="0" t="0" r="0" b="0"/>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139" cstate="print"/>
                    <a:stretch>
                      <a:fillRect/>
                    </a:stretch>
                  </pic:blipFill>
                  <pic:spPr>
                    <a:xfrm>
                      <a:off x="0" y="0"/>
                      <a:ext cx="2110236" cy="1146048"/>
                    </a:xfrm>
                    <a:prstGeom prst="rect">
                      <a:avLst/>
                    </a:prstGeom>
                  </pic:spPr>
                </pic:pic>
              </a:graphicData>
            </a:graphic>
          </wp:inline>
        </w:drawing>
      </w:r>
    </w:p>
    <w:p w14:paraId="08860A21" w14:textId="77777777" w:rsidR="008B4817" w:rsidRPr="008B4817" w:rsidRDefault="008B4817" w:rsidP="003A7AE3">
      <w:pPr>
        <w:pStyle w:val="a3"/>
        <w:spacing w:before="42" w:line="300" w:lineRule="auto"/>
        <w:ind w:right="6"/>
        <w:rPr>
          <w:sz w:val="14"/>
          <w:szCs w:val="14"/>
          <w:lang w:val="ru-RU"/>
        </w:rPr>
      </w:pPr>
      <w:bookmarkStart w:id="266" w:name="_Hlk213438381"/>
      <w:r w:rsidRPr="008B4817">
        <w:rPr>
          <w:sz w:val="14"/>
          <w:szCs w:val="14"/>
          <w:lang w:val="ru-RU"/>
        </w:rPr>
        <w:t xml:space="preserve">На мультимедийном дисплее выберите последовательно: </w:t>
      </w:r>
      <w:r>
        <w:rPr>
          <w:sz w:val="14"/>
          <w:szCs w:val="14"/>
          <w:lang w:val="ru-RU"/>
        </w:rPr>
        <w:t>«</w:t>
      </w:r>
      <w:r w:rsidRPr="008B4817">
        <w:rPr>
          <w:sz w:val="14"/>
          <w:szCs w:val="14"/>
          <w:lang w:val="ru-RU"/>
        </w:rPr>
        <w:t>Настройки автомобиля → Освещение → Сценарии и световые эффекты</w:t>
      </w:r>
      <w:r>
        <w:rPr>
          <w:sz w:val="14"/>
          <w:szCs w:val="14"/>
          <w:lang w:val="ru-RU"/>
        </w:rPr>
        <w:t>»</w:t>
      </w:r>
      <w:r w:rsidRPr="008B4817">
        <w:rPr>
          <w:sz w:val="14"/>
          <w:szCs w:val="14"/>
          <w:lang w:val="ru-RU"/>
        </w:rPr>
        <w:t>, затем включите или выключите функцию автоматического освещения салона при открытии двери.</w:t>
      </w:r>
    </w:p>
    <w:p w14:paraId="193F5C12" w14:textId="77777777" w:rsidR="009E53D3" w:rsidRPr="008B4817" w:rsidRDefault="008B4817" w:rsidP="003A7AE3">
      <w:pPr>
        <w:pStyle w:val="a3"/>
        <w:spacing w:before="42" w:line="300" w:lineRule="auto"/>
        <w:ind w:right="6"/>
        <w:rPr>
          <w:sz w:val="14"/>
          <w:szCs w:val="14"/>
          <w:lang w:val="ru-RU"/>
        </w:rPr>
      </w:pPr>
      <w:r w:rsidRPr="008B4817">
        <w:rPr>
          <w:sz w:val="14"/>
          <w:szCs w:val="14"/>
          <w:lang w:val="ru-RU"/>
        </w:rPr>
        <w:t>После активации этой функции плафоны индивидуального освещения будут автоматически включаться или выключаться в зависимости от состояния</w:t>
      </w:r>
      <w:r>
        <w:rPr>
          <w:sz w:val="14"/>
          <w:szCs w:val="14"/>
          <w:lang w:val="ru-RU"/>
        </w:rPr>
        <w:t xml:space="preserve"> дверей.</w:t>
      </w:r>
    </w:p>
    <w:bookmarkEnd w:id="266"/>
    <w:p w14:paraId="2EBBEE57" w14:textId="77777777" w:rsidR="009E53D3" w:rsidRPr="008B4817" w:rsidRDefault="00D426C2" w:rsidP="003A7AE3">
      <w:pPr>
        <w:pStyle w:val="a3"/>
        <w:spacing w:before="112" w:line="300" w:lineRule="auto"/>
        <w:ind w:left="0" w:right="6"/>
        <w:rPr>
          <w:sz w:val="14"/>
          <w:szCs w:val="14"/>
          <w:lang w:val="ru-RU"/>
        </w:rPr>
      </w:pPr>
      <w:r w:rsidRPr="00753E4A">
        <w:rPr>
          <w:noProof/>
          <w:sz w:val="14"/>
          <w:szCs w:val="14"/>
        </w:rPr>
        <w:drawing>
          <wp:inline distT="0" distB="0" distL="0" distR="0" wp14:anchorId="1B6E82BD" wp14:editId="799A50FE">
            <wp:extent cx="200990" cy="201929"/>
            <wp:effectExtent l="0" t="0" r="8890" b="8255"/>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8B4817">
        <w:rPr>
          <w:sz w:val="14"/>
          <w:szCs w:val="14"/>
          <w:lang w:val="ru-RU"/>
        </w:rPr>
        <w:t xml:space="preserve"> </w:t>
      </w:r>
      <w:r w:rsidR="008B4817" w:rsidRPr="008B4817">
        <w:rPr>
          <w:sz w:val="14"/>
          <w:szCs w:val="14"/>
          <w:lang w:val="ru-RU"/>
        </w:rPr>
        <w:t>Если при работе функции включены левый и правый плафоны индивидуального освещения, любой из них можно выключить, нажав соответствующий переключатель.</w:t>
      </w:r>
    </w:p>
    <w:p w14:paraId="7AB3443D" w14:textId="77777777" w:rsidR="009E53D3" w:rsidRPr="000F2074" w:rsidRDefault="008B4817" w:rsidP="003A7AE3">
      <w:pPr>
        <w:pStyle w:val="4"/>
        <w:spacing w:line="300" w:lineRule="auto"/>
        <w:rPr>
          <w:sz w:val="14"/>
          <w:szCs w:val="14"/>
          <w:lang w:val="ru-RU"/>
        </w:rPr>
      </w:pPr>
      <w:bookmarkStart w:id="267" w:name="_Hlk213438614"/>
      <w:r w:rsidRPr="000F2074">
        <w:rPr>
          <w:color w:val="79C1F9"/>
          <w:spacing w:val="-2"/>
          <w:sz w:val="14"/>
          <w:szCs w:val="14"/>
          <w:lang w:val="ru-RU"/>
        </w:rPr>
        <w:t>Атмосферная подсветка*</w:t>
      </w:r>
    </w:p>
    <w:p w14:paraId="4A4DC0AF" w14:textId="77777777" w:rsidR="009E53D3" w:rsidRPr="008B4817" w:rsidRDefault="008B4817" w:rsidP="003A7AE3">
      <w:pPr>
        <w:pStyle w:val="a3"/>
        <w:spacing w:before="163" w:line="300" w:lineRule="auto"/>
        <w:ind w:right="5"/>
        <w:rPr>
          <w:sz w:val="14"/>
          <w:szCs w:val="14"/>
          <w:lang w:val="ru-RU"/>
        </w:rPr>
      </w:pPr>
      <w:bookmarkStart w:id="268" w:name="_Hlk213438655"/>
      <w:bookmarkEnd w:id="267"/>
      <w:r w:rsidRPr="008B4817">
        <w:rPr>
          <w:sz w:val="14"/>
          <w:szCs w:val="14"/>
          <w:lang w:val="ru-RU"/>
        </w:rPr>
        <w:t>Элементы атмосферной подсветки установлены на комбинации приборов, а также на декоративных панелях передних дверей со стороны водителя и переднего пассажира.</w:t>
      </w:r>
    </w:p>
    <w:p w14:paraId="23E5E267" w14:textId="77777777" w:rsidR="009E53D3" w:rsidRPr="000F2074" w:rsidRDefault="008B4817" w:rsidP="003A7AE3">
      <w:pPr>
        <w:pStyle w:val="5"/>
        <w:spacing w:line="300" w:lineRule="auto"/>
        <w:rPr>
          <w:sz w:val="14"/>
          <w:szCs w:val="14"/>
          <w:lang w:val="ru-RU"/>
        </w:rPr>
      </w:pPr>
      <w:bookmarkStart w:id="269" w:name="_Hlk213438678"/>
      <w:bookmarkEnd w:id="268"/>
      <w:r w:rsidRPr="008B4817">
        <w:rPr>
          <w:color w:val="1E6CEB"/>
          <w:spacing w:val="-2"/>
          <w:sz w:val="14"/>
          <w:szCs w:val="14"/>
          <w:lang w:val="ru-RU"/>
        </w:rPr>
        <w:t>Настройк</w:t>
      </w:r>
      <w:r>
        <w:rPr>
          <w:color w:val="1E6CEB"/>
          <w:spacing w:val="-2"/>
          <w:sz w:val="14"/>
          <w:szCs w:val="14"/>
          <w:lang w:val="ru-RU"/>
        </w:rPr>
        <w:t>и</w:t>
      </w:r>
      <w:r w:rsidRPr="000F2074">
        <w:rPr>
          <w:color w:val="1E6CEB"/>
          <w:spacing w:val="-2"/>
          <w:sz w:val="14"/>
          <w:szCs w:val="14"/>
          <w:lang w:val="ru-RU"/>
        </w:rPr>
        <w:t xml:space="preserve"> </w:t>
      </w:r>
      <w:r w:rsidRPr="008B4817">
        <w:rPr>
          <w:color w:val="1E6CEB"/>
          <w:spacing w:val="-2"/>
          <w:sz w:val="14"/>
          <w:szCs w:val="14"/>
          <w:lang w:val="ru-RU"/>
        </w:rPr>
        <w:t>атмосферной</w:t>
      </w:r>
      <w:r w:rsidRPr="000F2074">
        <w:rPr>
          <w:color w:val="1E6CEB"/>
          <w:spacing w:val="-2"/>
          <w:sz w:val="14"/>
          <w:szCs w:val="14"/>
          <w:lang w:val="ru-RU"/>
        </w:rPr>
        <w:t xml:space="preserve"> </w:t>
      </w:r>
      <w:r w:rsidRPr="008B4817">
        <w:rPr>
          <w:color w:val="1E6CEB"/>
          <w:spacing w:val="-2"/>
          <w:sz w:val="14"/>
          <w:szCs w:val="14"/>
          <w:lang w:val="ru-RU"/>
        </w:rPr>
        <w:t>подсветки</w:t>
      </w:r>
    </w:p>
    <w:bookmarkEnd w:id="269"/>
    <w:p w14:paraId="452B4151" w14:textId="77777777" w:rsidR="009E53D3" w:rsidRPr="000F2074" w:rsidRDefault="00D426C2" w:rsidP="003A7AE3">
      <w:pPr>
        <w:spacing w:line="300" w:lineRule="auto"/>
        <w:rPr>
          <w:sz w:val="14"/>
          <w:szCs w:val="14"/>
          <w:lang w:val="ru-RU"/>
        </w:rPr>
      </w:pPr>
      <w:r w:rsidRPr="000F2074">
        <w:rPr>
          <w:sz w:val="14"/>
          <w:szCs w:val="14"/>
          <w:lang w:val="ru-RU"/>
        </w:rPr>
        <w:br w:type="column"/>
      </w:r>
    </w:p>
    <w:p w14:paraId="2775873C" w14:textId="77777777" w:rsidR="009E53D3" w:rsidRPr="000F2074" w:rsidRDefault="009E53D3" w:rsidP="003A7AE3">
      <w:pPr>
        <w:pStyle w:val="a3"/>
        <w:spacing w:before="116" w:line="300" w:lineRule="auto"/>
        <w:ind w:left="0"/>
        <w:jc w:val="left"/>
        <w:rPr>
          <w:sz w:val="14"/>
          <w:szCs w:val="14"/>
          <w:lang w:val="ru-RU"/>
        </w:rPr>
      </w:pPr>
    </w:p>
    <w:p w14:paraId="62D1D539" w14:textId="77777777" w:rsidR="009E53D3" w:rsidRPr="008B4817" w:rsidRDefault="008B4817" w:rsidP="003A7AE3">
      <w:pPr>
        <w:pStyle w:val="a3"/>
        <w:spacing w:before="1" w:line="300" w:lineRule="auto"/>
        <w:ind w:right="28"/>
        <w:rPr>
          <w:sz w:val="14"/>
          <w:szCs w:val="14"/>
          <w:lang w:val="ru-RU"/>
        </w:rPr>
      </w:pPr>
      <w:bookmarkStart w:id="270" w:name="_Hlk213438720"/>
      <w:r w:rsidRPr="008B4817">
        <w:rPr>
          <w:sz w:val="14"/>
          <w:szCs w:val="14"/>
          <w:lang w:val="ru-RU"/>
        </w:rPr>
        <w:t xml:space="preserve">На мультимедийном дисплее выберите последовательно: </w:t>
      </w:r>
      <w:r>
        <w:rPr>
          <w:sz w:val="14"/>
          <w:szCs w:val="14"/>
          <w:lang w:val="ru-RU"/>
        </w:rPr>
        <w:t>«</w:t>
      </w:r>
      <w:r w:rsidRPr="008B4817">
        <w:rPr>
          <w:sz w:val="14"/>
          <w:szCs w:val="14"/>
          <w:lang w:val="ru-RU"/>
        </w:rPr>
        <w:t>Настройки автомобиля → Освещение → Атмосферная подсветка</w:t>
      </w:r>
      <w:r>
        <w:rPr>
          <w:sz w:val="14"/>
          <w:szCs w:val="14"/>
          <w:lang w:val="ru-RU"/>
        </w:rPr>
        <w:t>»</w:t>
      </w:r>
      <w:r w:rsidRPr="008B4817">
        <w:rPr>
          <w:sz w:val="14"/>
          <w:szCs w:val="14"/>
          <w:lang w:val="ru-RU"/>
        </w:rPr>
        <w:t>, затем задайте параметры освещения.</w:t>
      </w:r>
    </w:p>
    <w:bookmarkEnd w:id="270"/>
    <w:p w14:paraId="26EDD00A" w14:textId="77777777" w:rsidR="009E53D3" w:rsidRPr="008B4817" w:rsidRDefault="009E53D3">
      <w:pPr>
        <w:pStyle w:val="a3"/>
        <w:spacing w:line="254" w:lineRule="exact"/>
        <w:rPr>
          <w:lang w:val="ru-RU"/>
        </w:rPr>
        <w:sectPr w:rsidR="009E53D3" w:rsidRPr="008B4817">
          <w:pgSz w:w="8740" w:h="11910"/>
          <w:pgMar w:top="220" w:right="850" w:bottom="560" w:left="850" w:header="0" w:footer="362" w:gutter="0"/>
          <w:cols w:num="2" w:space="720" w:equalWidth="0">
            <w:col w:w="3345" w:space="321"/>
            <w:col w:w="3374"/>
          </w:cols>
        </w:sectPr>
      </w:pPr>
    </w:p>
    <w:p w14:paraId="0C52CB6E" w14:textId="77777777" w:rsidR="009E53D3" w:rsidRPr="008B4817" w:rsidRDefault="009E53D3">
      <w:pPr>
        <w:pStyle w:val="a3"/>
        <w:spacing w:before="7"/>
        <w:ind w:left="0"/>
        <w:jc w:val="left"/>
        <w:rPr>
          <w:sz w:val="11"/>
          <w:lang w:val="ru-RU"/>
        </w:rPr>
      </w:pPr>
    </w:p>
    <w:p w14:paraId="5F52EC7D" w14:textId="77777777" w:rsidR="009E53D3" w:rsidRDefault="00D426C2">
      <w:pPr>
        <w:pStyle w:val="a3"/>
        <w:jc w:val="left"/>
        <w:rPr>
          <w:sz w:val="20"/>
        </w:rPr>
      </w:pPr>
      <w:r>
        <w:rPr>
          <w:noProof/>
          <w:sz w:val="20"/>
        </w:rPr>
        <w:drawing>
          <wp:inline distT="0" distB="0" distL="0" distR="0" wp14:anchorId="3022134A" wp14:editId="264AD0D5">
            <wp:extent cx="2077273" cy="1128141"/>
            <wp:effectExtent l="0" t="0" r="0" b="0"/>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140" cstate="print"/>
                    <a:stretch>
                      <a:fillRect/>
                    </a:stretch>
                  </pic:blipFill>
                  <pic:spPr>
                    <a:xfrm>
                      <a:off x="0" y="0"/>
                      <a:ext cx="2077273" cy="1128141"/>
                    </a:xfrm>
                    <a:prstGeom prst="rect">
                      <a:avLst/>
                    </a:prstGeom>
                  </pic:spPr>
                </pic:pic>
              </a:graphicData>
            </a:graphic>
          </wp:inline>
        </w:drawing>
      </w:r>
    </w:p>
    <w:p w14:paraId="0B4753BA" w14:textId="77777777" w:rsidR="009E53D3" w:rsidRDefault="009E53D3">
      <w:pPr>
        <w:pStyle w:val="a3"/>
        <w:jc w:val="left"/>
        <w:rPr>
          <w:sz w:val="20"/>
        </w:rPr>
        <w:sectPr w:rsidR="009E53D3">
          <w:type w:val="continuous"/>
          <w:pgSz w:w="8740" w:h="11910"/>
          <w:pgMar w:top="320" w:right="850" w:bottom="280" w:left="850" w:header="0" w:footer="362" w:gutter="0"/>
          <w:cols w:space="720"/>
        </w:sectPr>
      </w:pPr>
    </w:p>
    <w:p w14:paraId="4A63B1A7" w14:textId="77777777" w:rsidR="009E53D3" w:rsidRDefault="009E53D3">
      <w:pPr>
        <w:pStyle w:val="a3"/>
        <w:spacing w:before="189"/>
        <w:ind w:left="0"/>
        <w:jc w:val="left"/>
        <w:rPr>
          <w:sz w:val="25"/>
        </w:rPr>
      </w:pPr>
    </w:p>
    <w:p w14:paraId="6DA33E83" w14:textId="78E1EC05" w:rsidR="009E53D3" w:rsidRPr="008B4817" w:rsidRDefault="00D426C2" w:rsidP="003A7AE3">
      <w:pPr>
        <w:pStyle w:val="2"/>
        <w:spacing w:line="300" w:lineRule="auto"/>
        <w:rPr>
          <w:sz w:val="16"/>
          <w:szCs w:val="16"/>
          <w:lang w:val="ru-RU"/>
        </w:rPr>
      </w:pPr>
      <w:r>
        <w:rPr>
          <w:noProof/>
        </w:rPr>
        <mc:AlternateContent>
          <mc:Choice Requires="wps">
            <w:drawing>
              <wp:anchor distT="0" distB="0" distL="0" distR="0" simplePos="0" relativeHeight="251134976" behindDoc="0" locked="0" layoutInCell="1" allowOverlap="1" wp14:anchorId="1F3A31C7" wp14:editId="16947431">
                <wp:simplePos x="0" y="0"/>
                <wp:positionH relativeFrom="page">
                  <wp:posOffset>557999</wp:posOffset>
                </wp:positionH>
                <wp:positionV relativeFrom="paragraph">
                  <wp:posOffset>-52638</wp:posOffset>
                </wp:positionV>
                <wp:extent cx="4428490" cy="381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2D6FAC1" id="Graphic 410" o:spid="_x0000_s1026" style="position:absolute;margin-left:43.95pt;margin-top:-4.15pt;width:348.7pt;height:.3pt;z-index:25113497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" path="m4427994,l,,,3594r4427994,l4427994,xe" fillcolor="#007fff" stroked="f">
                <v:path arrowok="t"/>
                <w10:wrap anchorx="page"/>
              </v:shape>
            </w:pict>
          </mc:Fallback>
        </mc:AlternateContent>
      </w:r>
      <w:bookmarkStart w:id="271" w:name="Outdoor_Lighting_"/>
      <w:bookmarkStart w:id="272" w:name="_bookmark98"/>
      <w:bookmarkStart w:id="273" w:name="_bookmark99"/>
      <w:bookmarkEnd w:id="271"/>
      <w:bookmarkEnd w:id="272"/>
      <w:bookmarkEnd w:id="273"/>
      <w:r w:rsidR="008B4817" w:rsidRPr="008B4817">
        <w:rPr>
          <w:color w:val="1E6CEB"/>
          <w:spacing w:val="-2"/>
          <w:sz w:val="16"/>
          <w:szCs w:val="16"/>
          <w:lang w:val="ru-RU"/>
        </w:rPr>
        <w:t>Наружное освещение</w:t>
      </w:r>
    </w:p>
    <w:p w14:paraId="2AA2288B" w14:textId="77777777" w:rsidR="009E53D3" w:rsidRPr="00525149" w:rsidRDefault="008B4817" w:rsidP="003A7AE3">
      <w:pPr>
        <w:pStyle w:val="4"/>
        <w:spacing w:before="102" w:line="300" w:lineRule="auto"/>
        <w:rPr>
          <w:sz w:val="14"/>
          <w:szCs w:val="14"/>
          <w:lang w:val="ru-RU"/>
        </w:rPr>
      </w:pPr>
      <w:r w:rsidRPr="00525149">
        <w:rPr>
          <w:color w:val="79C1F9"/>
          <w:spacing w:val="-2"/>
          <w:sz w:val="14"/>
          <w:szCs w:val="14"/>
          <w:lang w:val="ru-RU"/>
        </w:rPr>
        <w:t>Освещение при приближении</w:t>
      </w:r>
    </w:p>
    <w:p w14:paraId="02243D0D" w14:textId="6851B413" w:rsidR="003A7AE3" w:rsidRDefault="00D426C2" w:rsidP="00F510BD">
      <w:pPr>
        <w:spacing w:before="189" w:line="300" w:lineRule="auto"/>
        <w:jc w:val="right"/>
        <w:rPr>
          <w:lang w:val="ru-RU"/>
        </w:rPr>
      </w:pPr>
      <w:r w:rsidRPr="00525149">
        <w:rPr>
          <w:lang w:val="ru-RU"/>
        </w:rPr>
        <w:br w:type="column"/>
      </w:r>
      <w:bookmarkStart w:id="274" w:name="Hazard_Warning_Lamp_"/>
      <w:bookmarkStart w:id="275" w:name="_bookmark100"/>
      <w:bookmarkStart w:id="276" w:name="_bookmark101"/>
      <w:bookmarkEnd w:id="274"/>
      <w:bookmarkEnd w:id="275"/>
      <w:bookmarkEnd w:id="276"/>
      <w:r w:rsidR="00F510BD" w:rsidRPr="00F510BD">
        <w:rPr>
          <w:i/>
          <w:color w:val="007FFF"/>
          <w:spacing w:val="-2"/>
          <w:sz w:val="18"/>
          <w:szCs w:val="18"/>
          <w:lang w:val="ru-RU"/>
        </w:rPr>
        <w:t>Освещение</w:t>
      </w:r>
    </w:p>
    <w:p w14:paraId="103FD0A4" w14:textId="11A85727" w:rsidR="003A7AE3" w:rsidRPr="003A7AE3" w:rsidRDefault="00525149" w:rsidP="003A7AE3">
      <w:pPr>
        <w:spacing w:before="189" w:line="300" w:lineRule="auto"/>
        <w:ind w:left="-142"/>
        <w:rPr>
          <w:lang w:val="ru-RU"/>
        </w:rPr>
      </w:pPr>
      <w:r w:rsidRPr="00525149">
        <w:rPr>
          <w:b/>
          <w:color w:val="1E6CEB"/>
          <w:spacing w:val="-2"/>
          <w:sz w:val="16"/>
          <w:szCs w:val="16"/>
          <w:lang w:val="ru-RU"/>
        </w:rPr>
        <w:t xml:space="preserve">Аварийная световая сигнализация </w:t>
      </w:r>
    </w:p>
    <w:p w14:paraId="3A01267C" w14:textId="3CE74B48" w:rsidR="009E53D3" w:rsidRPr="003A7AE3" w:rsidRDefault="008B4817" w:rsidP="003A7AE3">
      <w:pPr>
        <w:spacing w:before="189" w:line="300" w:lineRule="auto"/>
        <w:ind w:left="-142"/>
        <w:rPr>
          <w:lang w:val="ru-RU"/>
        </w:rPr>
      </w:pPr>
      <w:r>
        <w:rPr>
          <w:color w:val="79C1F9"/>
          <w:spacing w:val="-7"/>
          <w:sz w:val="14"/>
          <w:szCs w:val="14"/>
          <w:lang w:val="ru-RU"/>
        </w:rPr>
        <w:t xml:space="preserve">Тип </w:t>
      </w:r>
      <w:r w:rsidR="00D426C2" w:rsidRPr="007524D5">
        <w:rPr>
          <w:color w:val="79C1F9"/>
          <w:spacing w:val="-12"/>
          <w:sz w:val="14"/>
          <w:szCs w:val="14"/>
          <w:lang w:val="ru-RU"/>
        </w:rPr>
        <w:t>1</w:t>
      </w:r>
    </w:p>
    <w:p w14:paraId="5C50343E" w14:textId="77777777" w:rsidR="009E53D3" w:rsidRPr="007524D5" w:rsidRDefault="009E53D3" w:rsidP="003A7AE3">
      <w:pPr>
        <w:spacing w:line="300" w:lineRule="auto"/>
        <w:rPr>
          <w:i/>
          <w:sz w:val="20"/>
          <w:lang w:val="ru-RU"/>
        </w:rPr>
        <w:sectPr w:rsidR="009E53D3" w:rsidRPr="007524D5" w:rsidSect="003A7AE3">
          <w:pgSz w:w="8740" w:h="11910"/>
          <w:pgMar w:top="220" w:right="850" w:bottom="560" w:left="850" w:header="0" w:footer="362" w:gutter="0"/>
          <w:cols w:num="2" w:space="709"/>
        </w:sectPr>
      </w:pPr>
    </w:p>
    <w:p w14:paraId="0BF1096A" w14:textId="77777777" w:rsidR="009E53D3" w:rsidRPr="007524D5" w:rsidRDefault="009E53D3" w:rsidP="003A7AE3">
      <w:pPr>
        <w:pStyle w:val="a3"/>
        <w:spacing w:before="6" w:line="300" w:lineRule="auto"/>
        <w:ind w:left="0"/>
        <w:jc w:val="left"/>
        <w:rPr>
          <w:i/>
          <w:sz w:val="11"/>
          <w:lang w:val="ru-RU"/>
        </w:rPr>
      </w:pPr>
    </w:p>
    <w:p w14:paraId="3902E7A6" w14:textId="77777777" w:rsidR="009E53D3" w:rsidRDefault="00D426C2" w:rsidP="003A7AE3">
      <w:pPr>
        <w:tabs>
          <w:tab w:val="left" w:pos="3694"/>
        </w:tabs>
        <w:spacing w:line="300" w:lineRule="auto"/>
        <w:ind w:left="28" w:right="-29"/>
        <w:rPr>
          <w:sz w:val="20"/>
        </w:rPr>
      </w:pPr>
      <w:r>
        <w:rPr>
          <w:noProof/>
          <w:sz w:val="20"/>
        </w:rPr>
        <w:drawing>
          <wp:inline distT="0" distB="0" distL="0" distR="0" wp14:anchorId="583A278F" wp14:editId="4A0C75C9">
            <wp:extent cx="2110236" cy="1146048"/>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141" cstate="print"/>
                    <a:stretch>
                      <a:fillRect/>
                    </a:stretch>
                  </pic:blipFill>
                  <pic:spPr>
                    <a:xfrm>
                      <a:off x="0" y="0"/>
                      <a:ext cx="2110236" cy="1146048"/>
                    </a:xfrm>
                    <a:prstGeom prst="rect">
                      <a:avLst/>
                    </a:prstGeom>
                  </pic:spPr>
                </pic:pic>
              </a:graphicData>
            </a:graphic>
          </wp:inline>
        </w:drawing>
      </w:r>
      <w:r>
        <w:rPr>
          <w:sz w:val="20"/>
        </w:rPr>
        <w:tab/>
      </w:r>
      <w:r>
        <w:rPr>
          <w:noProof/>
          <w:sz w:val="20"/>
        </w:rPr>
        <w:drawing>
          <wp:inline distT="0" distB="0" distL="0" distR="0" wp14:anchorId="5B0F7BE1" wp14:editId="7C105B19">
            <wp:extent cx="2109510" cy="1146048"/>
            <wp:effectExtent l="0" t="0" r="0" b="0"/>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142" cstate="print"/>
                    <a:stretch>
                      <a:fillRect/>
                    </a:stretch>
                  </pic:blipFill>
                  <pic:spPr>
                    <a:xfrm>
                      <a:off x="0" y="0"/>
                      <a:ext cx="2109510" cy="1146048"/>
                    </a:xfrm>
                    <a:prstGeom prst="rect">
                      <a:avLst/>
                    </a:prstGeom>
                  </pic:spPr>
                </pic:pic>
              </a:graphicData>
            </a:graphic>
          </wp:inline>
        </w:drawing>
      </w:r>
    </w:p>
    <w:p w14:paraId="3F7D915D" w14:textId="77777777" w:rsidR="009E53D3" w:rsidRDefault="009E53D3" w:rsidP="003A7AE3">
      <w:pPr>
        <w:spacing w:line="300" w:lineRule="auto"/>
        <w:rPr>
          <w:sz w:val="20"/>
        </w:rPr>
        <w:sectPr w:rsidR="009E53D3">
          <w:type w:val="continuous"/>
          <w:pgSz w:w="8740" w:h="11910"/>
          <w:pgMar w:top="320" w:right="850" w:bottom="280" w:left="850" w:header="0" w:footer="362" w:gutter="0"/>
          <w:cols w:space="720"/>
        </w:sectPr>
      </w:pPr>
    </w:p>
    <w:p w14:paraId="0C85823C" w14:textId="2509824C" w:rsidR="003A7AE3" w:rsidRDefault="008B4817" w:rsidP="003A7AE3">
      <w:pPr>
        <w:pStyle w:val="a3"/>
        <w:spacing w:before="41" w:line="300" w:lineRule="auto"/>
        <w:ind w:right="6"/>
        <w:rPr>
          <w:b/>
          <w:lang w:val="ru-RU"/>
        </w:rPr>
      </w:pPr>
      <w:r w:rsidRPr="008B4817">
        <w:rPr>
          <w:sz w:val="14"/>
          <w:szCs w:val="14"/>
          <w:lang w:val="ru-RU"/>
        </w:rPr>
        <w:t xml:space="preserve">На мультимедийном дисплее выберите последовательно: </w:t>
      </w:r>
      <w:r>
        <w:rPr>
          <w:sz w:val="14"/>
          <w:szCs w:val="14"/>
          <w:lang w:val="ru-RU"/>
        </w:rPr>
        <w:t>«</w:t>
      </w:r>
      <w:r w:rsidRPr="008B4817">
        <w:rPr>
          <w:sz w:val="14"/>
          <w:szCs w:val="14"/>
          <w:lang w:val="ru-RU"/>
        </w:rPr>
        <w:t>Настройки автомобиля → Освещение → Сценарии и световые эффекты</w:t>
      </w:r>
      <w:r>
        <w:rPr>
          <w:sz w:val="14"/>
          <w:szCs w:val="14"/>
          <w:lang w:val="ru-RU"/>
        </w:rPr>
        <w:t>»</w:t>
      </w:r>
      <w:r w:rsidRPr="008B4817">
        <w:rPr>
          <w:sz w:val="14"/>
          <w:szCs w:val="14"/>
          <w:lang w:val="ru-RU"/>
        </w:rPr>
        <w:t>, затем включите или выключите функцию освещения при приближении.</w:t>
      </w:r>
      <w:r>
        <w:rPr>
          <w:sz w:val="14"/>
          <w:szCs w:val="14"/>
          <w:lang w:val="ru-RU"/>
        </w:rPr>
        <w:t xml:space="preserve"> </w:t>
      </w:r>
      <w:r w:rsidRPr="008B4817">
        <w:rPr>
          <w:sz w:val="14"/>
          <w:szCs w:val="14"/>
          <w:lang w:val="ru-RU"/>
        </w:rPr>
        <w:t>Если функция активирована, при приближении к автомобилю с действ</w:t>
      </w:r>
      <w:r w:rsidR="00E769D8">
        <w:rPr>
          <w:sz w:val="14"/>
          <w:szCs w:val="14"/>
          <w:lang w:val="ru-RU"/>
        </w:rPr>
        <w:t>ующим</w:t>
      </w:r>
      <w:r w:rsidRPr="008B4817">
        <w:rPr>
          <w:sz w:val="14"/>
          <w:szCs w:val="14"/>
          <w:lang w:val="ru-RU"/>
        </w:rPr>
        <w:t xml:space="preserve"> смарт-ключом включается наружное освещение.</w:t>
      </w:r>
      <w:r w:rsidR="00D426C2" w:rsidRPr="008B4817">
        <w:rPr>
          <w:b/>
          <w:lang w:val="ru-RU"/>
        </w:rPr>
        <w:br w:type="column"/>
      </w:r>
    </w:p>
    <w:p w14:paraId="4F3E7041" w14:textId="063A7ACB" w:rsidR="009E53D3" w:rsidRPr="008B4817" w:rsidRDefault="008B4817" w:rsidP="003A7AE3">
      <w:pPr>
        <w:pStyle w:val="a3"/>
        <w:spacing w:before="41" w:line="300" w:lineRule="auto"/>
        <w:ind w:right="6"/>
        <w:rPr>
          <w:sz w:val="14"/>
          <w:szCs w:val="14"/>
          <w:lang w:val="ru-RU"/>
        </w:rPr>
      </w:pPr>
      <w:r w:rsidRPr="008B4817">
        <w:rPr>
          <w:color w:val="79C1F9"/>
          <w:spacing w:val="-7"/>
          <w:sz w:val="14"/>
          <w:szCs w:val="14"/>
          <w:lang w:val="ru-RU"/>
        </w:rPr>
        <w:t>Тип 2</w:t>
      </w:r>
    </w:p>
    <w:p w14:paraId="296554CB" w14:textId="77777777" w:rsidR="009E53D3" w:rsidRPr="00525149" w:rsidRDefault="00D426C2" w:rsidP="003A7AE3">
      <w:pPr>
        <w:pStyle w:val="a3"/>
        <w:spacing w:before="4" w:line="300" w:lineRule="auto"/>
        <w:ind w:left="0"/>
        <w:jc w:val="left"/>
        <w:rPr>
          <w:b/>
          <w:sz w:val="9"/>
          <w:lang w:val="ru-RU"/>
        </w:rPr>
      </w:pPr>
      <w:r>
        <w:rPr>
          <w:b/>
          <w:noProof/>
          <w:sz w:val="9"/>
        </w:rPr>
        <w:drawing>
          <wp:anchor distT="0" distB="0" distL="0" distR="0" simplePos="0" relativeHeight="251967488" behindDoc="1" locked="0" layoutInCell="1" allowOverlap="1" wp14:anchorId="1A83D1A9" wp14:editId="4E0EF25F">
            <wp:simplePos x="0" y="0"/>
            <wp:positionH relativeFrom="page">
              <wp:posOffset>2885757</wp:posOffset>
            </wp:positionH>
            <wp:positionV relativeFrom="paragraph">
              <wp:posOffset>83947</wp:posOffset>
            </wp:positionV>
            <wp:extent cx="2109510" cy="1146048"/>
            <wp:effectExtent l="0" t="0" r="0" b="0"/>
            <wp:wrapTopAndBottom/>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143" cstate="print"/>
                    <a:stretch>
                      <a:fillRect/>
                    </a:stretch>
                  </pic:blipFill>
                  <pic:spPr>
                    <a:xfrm>
                      <a:off x="0" y="0"/>
                      <a:ext cx="2109510" cy="1146048"/>
                    </a:xfrm>
                    <a:prstGeom prst="rect">
                      <a:avLst/>
                    </a:prstGeom>
                  </pic:spPr>
                </pic:pic>
              </a:graphicData>
            </a:graphic>
          </wp:anchor>
        </w:drawing>
      </w:r>
    </w:p>
    <w:p w14:paraId="2F72A7CB" w14:textId="77777777" w:rsidR="009E53D3" w:rsidRPr="003A7AE3" w:rsidRDefault="008B4817" w:rsidP="003A7AE3">
      <w:pPr>
        <w:spacing w:before="148" w:line="300" w:lineRule="auto"/>
        <w:ind w:left="28"/>
        <w:rPr>
          <w:sz w:val="14"/>
          <w:szCs w:val="14"/>
          <w:lang w:val="ru-RU"/>
        </w:rPr>
      </w:pPr>
      <w:r w:rsidRPr="003A7AE3">
        <w:rPr>
          <w:color w:val="79C1F9"/>
          <w:spacing w:val="-7"/>
          <w:sz w:val="14"/>
          <w:szCs w:val="14"/>
          <w:lang w:val="ru-RU"/>
        </w:rPr>
        <w:t>Тип 3</w:t>
      </w:r>
    </w:p>
    <w:p w14:paraId="5C9BEB7D" w14:textId="77777777" w:rsidR="009E53D3" w:rsidRPr="00F510BD" w:rsidRDefault="00D426C2" w:rsidP="003A7AE3">
      <w:pPr>
        <w:pStyle w:val="a3"/>
        <w:spacing w:before="4" w:line="300" w:lineRule="auto"/>
        <w:ind w:left="0"/>
        <w:jc w:val="left"/>
        <w:rPr>
          <w:b/>
          <w:sz w:val="14"/>
          <w:szCs w:val="14"/>
          <w:lang w:val="ru-RU"/>
        </w:rPr>
      </w:pPr>
      <w:r>
        <w:rPr>
          <w:b/>
          <w:noProof/>
          <w:sz w:val="9"/>
        </w:rPr>
        <w:drawing>
          <wp:anchor distT="0" distB="0" distL="0" distR="0" simplePos="0" relativeHeight="251973632" behindDoc="1" locked="0" layoutInCell="1" allowOverlap="1" wp14:anchorId="2E750645" wp14:editId="5A7E6426">
            <wp:simplePos x="0" y="0"/>
            <wp:positionH relativeFrom="page">
              <wp:posOffset>2885757</wp:posOffset>
            </wp:positionH>
            <wp:positionV relativeFrom="paragraph">
              <wp:posOffset>84061</wp:posOffset>
            </wp:positionV>
            <wp:extent cx="2109510" cy="1146048"/>
            <wp:effectExtent l="0" t="0" r="0" b="0"/>
            <wp:wrapTopAndBottom/>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144" cstate="print"/>
                    <a:stretch>
                      <a:fillRect/>
                    </a:stretch>
                  </pic:blipFill>
                  <pic:spPr>
                    <a:xfrm>
                      <a:off x="0" y="0"/>
                      <a:ext cx="2109510" cy="1146048"/>
                    </a:xfrm>
                    <a:prstGeom prst="rect">
                      <a:avLst/>
                    </a:prstGeom>
                  </pic:spPr>
                </pic:pic>
              </a:graphicData>
            </a:graphic>
          </wp:anchor>
        </w:drawing>
      </w:r>
    </w:p>
    <w:p w14:paraId="64A604F5" w14:textId="77777777" w:rsidR="009E53D3" w:rsidRPr="00F510BD" w:rsidRDefault="00525149" w:rsidP="003A7AE3">
      <w:pPr>
        <w:pStyle w:val="a3"/>
        <w:spacing w:line="300" w:lineRule="auto"/>
        <w:rPr>
          <w:sz w:val="14"/>
          <w:szCs w:val="14"/>
          <w:lang w:val="ru-RU"/>
        </w:rPr>
        <w:sectPr w:rsidR="009E53D3" w:rsidRPr="00F510BD">
          <w:type w:val="continuous"/>
          <w:pgSz w:w="8740" w:h="11910"/>
          <w:pgMar w:top="320" w:right="850" w:bottom="280" w:left="850" w:header="0" w:footer="362" w:gutter="0"/>
          <w:cols w:num="2" w:space="720" w:equalWidth="0">
            <w:col w:w="3345" w:space="321"/>
            <w:col w:w="3374"/>
          </w:cols>
        </w:sectPr>
      </w:pPr>
      <w:r w:rsidRPr="00F510BD">
        <w:rPr>
          <w:sz w:val="14"/>
          <w:szCs w:val="14"/>
          <w:lang w:val="ru-RU"/>
        </w:rPr>
        <w:t>В особых ситуациях, когда требуется резко снизить скорость или остановиться, нажмите кнопку аварийной сигнализации. После этого индикатор на кнопке начнет мигать одновременно с левыми и правыми указателями поворота, предупреждая других участников движения.</w:t>
      </w:r>
    </w:p>
    <w:p w14:paraId="7F32124E" w14:textId="77777777" w:rsidR="009E53D3" w:rsidRPr="00525149" w:rsidRDefault="009E53D3">
      <w:pPr>
        <w:pStyle w:val="a3"/>
        <w:spacing w:before="200"/>
        <w:ind w:left="0"/>
        <w:jc w:val="left"/>
        <w:rPr>
          <w:i/>
          <w:sz w:val="25"/>
          <w:lang w:val="ru-RU"/>
        </w:rPr>
      </w:pPr>
    </w:p>
    <w:p w14:paraId="3EF53C43" w14:textId="77777777" w:rsidR="009E53D3" w:rsidRPr="00525149" w:rsidRDefault="00D426C2">
      <w:pPr>
        <w:pStyle w:val="2"/>
        <w:tabs>
          <w:tab w:val="left" w:pos="2049"/>
        </w:tabs>
        <w:spacing w:before="1" w:line="228" w:lineRule="auto"/>
        <w:rPr>
          <w:sz w:val="16"/>
          <w:szCs w:val="16"/>
          <w:lang w:val="ru-RU"/>
        </w:rPr>
      </w:pPr>
      <w:r w:rsidRPr="00525149">
        <w:rPr>
          <w:noProof/>
          <w:sz w:val="14"/>
          <w:szCs w:val="14"/>
        </w:rPr>
        <mc:AlternateContent>
          <mc:Choice Requires="wps">
            <w:drawing>
              <wp:anchor distT="0" distB="0" distL="0" distR="0" simplePos="0" relativeHeight="251931648" behindDoc="0" locked="0" layoutInCell="1" allowOverlap="1" wp14:anchorId="54E04453" wp14:editId="3AAA05EF">
                <wp:simplePos x="0" y="0"/>
                <wp:positionH relativeFrom="page">
                  <wp:posOffset>557999</wp:posOffset>
                </wp:positionH>
                <wp:positionV relativeFrom="paragraph">
                  <wp:posOffset>-59623</wp:posOffset>
                </wp:positionV>
                <wp:extent cx="4428490" cy="381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5EC4D4C" id="Graphic 416" o:spid="_x0000_s1026" style="position:absolute;margin-left:43.95pt;margin-top:-4.7pt;width:348.7pt;height:.3pt;z-index:2519316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" path="m4427994,l,,,3594r4427994,l4427994,xe" fillcolor="#007fff" stroked="f">
                <v:path arrowok="t"/>
                <w10:wrap anchorx="page"/>
              </v:shape>
            </w:pict>
          </mc:Fallback>
        </mc:AlternateContent>
      </w:r>
      <w:bookmarkStart w:id="277" w:name="Instrument_Pack_"/>
      <w:bookmarkStart w:id="278" w:name="Combination_Instrument_Overview_"/>
      <w:bookmarkStart w:id="279" w:name="_bookmark102"/>
      <w:bookmarkStart w:id="280" w:name="_bookmark103"/>
      <w:bookmarkEnd w:id="277"/>
      <w:bookmarkEnd w:id="278"/>
      <w:bookmarkEnd w:id="279"/>
      <w:bookmarkEnd w:id="280"/>
      <w:r w:rsidR="00525149">
        <w:rPr>
          <w:color w:val="1E6CEB"/>
          <w:spacing w:val="-2"/>
          <w:sz w:val="14"/>
          <w:szCs w:val="14"/>
          <w:lang w:val="ru-RU"/>
        </w:rPr>
        <w:t xml:space="preserve"> </w:t>
      </w:r>
      <w:bookmarkStart w:id="281" w:name="_Hlk213439092"/>
      <w:r w:rsidR="00525149" w:rsidRPr="00525149">
        <w:rPr>
          <w:color w:val="1E6CEB"/>
          <w:spacing w:val="-2"/>
          <w:sz w:val="16"/>
          <w:szCs w:val="16"/>
          <w:lang w:val="ru-RU"/>
        </w:rPr>
        <w:t>Обзор комбинации приборов</w:t>
      </w:r>
      <w:bookmarkEnd w:id="281"/>
    </w:p>
    <w:p w14:paraId="6115AEFA" w14:textId="77777777" w:rsidR="009E53D3" w:rsidRPr="00525149" w:rsidRDefault="00D426C2" w:rsidP="00525149">
      <w:pPr>
        <w:spacing w:before="70"/>
        <w:ind w:left="-426"/>
        <w:rPr>
          <w:i/>
          <w:sz w:val="18"/>
          <w:szCs w:val="18"/>
          <w:lang w:val="ru-RU"/>
        </w:rPr>
      </w:pPr>
      <w:r w:rsidRPr="00525149">
        <w:rPr>
          <w:sz w:val="14"/>
          <w:szCs w:val="14"/>
          <w:lang w:val="ru-RU"/>
        </w:rPr>
        <w:br w:type="column"/>
      </w:r>
      <w:r w:rsidR="00525149" w:rsidRPr="00525149">
        <w:rPr>
          <w:sz w:val="18"/>
          <w:szCs w:val="18"/>
          <w:lang w:val="ru-RU"/>
        </w:rPr>
        <w:t xml:space="preserve"> </w:t>
      </w:r>
      <w:bookmarkStart w:id="282" w:name="_Hlk213440692"/>
      <w:r w:rsidR="00525149" w:rsidRPr="00525149">
        <w:rPr>
          <w:i/>
          <w:color w:val="007FFF"/>
          <w:spacing w:val="-4"/>
          <w:sz w:val="18"/>
          <w:szCs w:val="18"/>
          <w:lang w:val="ru-RU"/>
        </w:rPr>
        <w:t>Комбинация приборов</w:t>
      </w:r>
      <w:bookmarkEnd w:id="282"/>
    </w:p>
    <w:p w14:paraId="17E6A874" w14:textId="77777777" w:rsidR="009E53D3" w:rsidRPr="00525149" w:rsidRDefault="009E53D3">
      <w:pPr>
        <w:rPr>
          <w:i/>
          <w:sz w:val="14"/>
          <w:szCs w:val="14"/>
          <w:lang w:val="ru-RU"/>
        </w:rPr>
        <w:sectPr w:rsidR="009E53D3" w:rsidRPr="00525149">
          <w:pgSz w:w="8740" w:h="11910"/>
          <w:pgMar w:top="220" w:right="850" w:bottom="560" w:left="850" w:header="0" w:footer="362" w:gutter="0"/>
          <w:cols w:num="2" w:space="720" w:equalWidth="0">
            <w:col w:w="3337" w:space="2202"/>
            <w:col w:w="1501"/>
          </w:cols>
        </w:sectPr>
      </w:pPr>
    </w:p>
    <w:p w14:paraId="06D938BF" w14:textId="77777777" w:rsidR="009E53D3" w:rsidRPr="00525149" w:rsidRDefault="009E53D3">
      <w:pPr>
        <w:pStyle w:val="a3"/>
        <w:spacing w:before="2"/>
        <w:ind w:left="0"/>
        <w:jc w:val="left"/>
        <w:rPr>
          <w:i/>
          <w:sz w:val="14"/>
          <w:szCs w:val="14"/>
          <w:lang w:val="ru-RU"/>
        </w:rPr>
      </w:pPr>
    </w:p>
    <w:p w14:paraId="56629941" w14:textId="77777777" w:rsidR="009E53D3" w:rsidRPr="00525149" w:rsidRDefault="00D426C2">
      <w:pPr>
        <w:pStyle w:val="a3"/>
        <w:ind w:right="-44"/>
        <w:jc w:val="left"/>
        <w:rPr>
          <w:sz w:val="14"/>
          <w:szCs w:val="14"/>
        </w:rPr>
      </w:pPr>
      <w:r w:rsidRPr="00525149">
        <w:rPr>
          <w:noProof/>
          <w:sz w:val="14"/>
          <w:szCs w:val="14"/>
        </w:rPr>
        <w:drawing>
          <wp:inline distT="0" distB="0" distL="0" distR="0" wp14:anchorId="27B27D3D" wp14:editId="057B57B8">
            <wp:extent cx="4439475" cy="1920239"/>
            <wp:effectExtent l="0" t="0" r="0" b="0"/>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145" cstate="print"/>
                    <a:stretch>
                      <a:fillRect/>
                    </a:stretch>
                  </pic:blipFill>
                  <pic:spPr>
                    <a:xfrm>
                      <a:off x="0" y="0"/>
                      <a:ext cx="4439475" cy="1920239"/>
                    </a:xfrm>
                    <a:prstGeom prst="rect">
                      <a:avLst/>
                    </a:prstGeom>
                  </pic:spPr>
                </pic:pic>
              </a:graphicData>
            </a:graphic>
          </wp:inline>
        </w:drawing>
      </w:r>
    </w:p>
    <w:p w14:paraId="1F9E305A" w14:textId="77777777" w:rsidR="009E53D3" w:rsidRPr="00525149" w:rsidRDefault="009E53D3" w:rsidP="00C8025C">
      <w:pPr>
        <w:pStyle w:val="a3"/>
        <w:spacing w:before="1" w:line="300" w:lineRule="auto"/>
        <w:ind w:left="0"/>
        <w:jc w:val="left"/>
        <w:rPr>
          <w:i/>
          <w:sz w:val="14"/>
          <w:szCs w:val="14"/>
        </w:rPr>
      </w:pPr>
    </w:p>
    <w:p w14:paraId="12B1A917" w14:textId="77777777" w:rsidR="009E53D3" w:rsidRPr="00525149" w:rsidRDefault="009E53D3" w:rsidP="00C8025C">
      <w:pPr>
        <w:pStyle w:val="a3"/>
        <w:spacing w:line="300" w:lineRule="auto"/>
        <w:jc w:val="left"/>
        <w:rPr>
          <w:i/>
          <w:sz w:val="14"/>
          <w:szCs w:val="14"/>
        </w:rPr>
        <w:sectPr w:rsidR="009E53D3" w:rsidRPr="00525149">
          <w:type w:val="continuous"/>
          <w:pgSz w:w="8740" w:h="11910"/>
          <w:pgMar w:top="320" w:right="850" w:bottom="280" w:left="850" w:header="0" w:footer="362" w:gutter="0"/>
          <w:cols w:space="720"/>
        </w:sectPr>
      </w:pPr>
    </w:p>
    <w:p w14:paraId="44B09A44" w14:textId="77777777" w:rsidR="009E53D3" w:rsidRPr="00525149" w:rsidRDefault="00525149" w:rsidP="00C8025C">
      <w:pPr>
        <w:pStyle w:val="5"/>
        <w:numPr>
          <w:ilvl w:val="0"/>
          <w:numId w:val="91"/>
        </w:numPr>
        <w:tabs>
          <w:tab w:val="left" w:pos="232"/>
        </w:tabs>
        <w:spacing w:before="62" w:line="300" w:lineRule="auto"/>
        <w:ind w:left="232" w:hanging="204"/>
        <w:rPr>
          <w:sz w:val="14"/>
          <w:szCs w:val="14"/>
        </w:rPr>
      </w:pPr>
      <w:bookmarkStart w:id="283" w:name="_Hlk213440754"/>
      <w:r>
        <w:rPr>
          <w:color w:val="1E6CEB"/>
          <w:spacing w:val="-2"/>
          <w:sz w:val="14"/>
          <w:szCs w:val="14"/>
          <w:lang w:val="ru-RU"/>
        </w:rPr>
        <w:t>Часы</w:t>
      </w:r>
    </w:p>
    <w:bookmarkEnd w:id="283"/>
    <w:p w14:paraId="461B0469" w14:textId="77777777" w:rsidR="009E53D3" w:rsidRPr="00525149" w:rsidRDefault="00525149" w:rsidP="00C8025C">
      <w:pPr>
        <w:pStyle w:val="a3"/>
        <w:spacing w:before="11" w:line="300" w:lineRule="auto"/>
        <w:rPr>
          <w:sz w:val="14"/>
          <w:szCs w:val="14"/>
          <w:lang w:val="ru-RU"/>
        </w:rPr>
      </w:pPr>
      <w:r w:rsidRPr="00525149">
        <w:rPr>
          <w:sz w:val="14"/>
          <w:szCs w:val="14"/>
          <w:lang w:val="ru-RU"/>
        </w:rPr>
        <w:t xml:space="preserve">По умолчанию отображается </w:t>
      </w:r>
      <w:r w:rsidRPr="00525149">
        <w:rPr>
          <w:sz w:val="14"/>
          <w:szCs w:val="14"/>
        </w:rPr>
        <w:t>GPS</w:t>
      </w:r>
      <w:r w:rsidRPr="00525149">
        <w:rPr>
          <w:sz w:val="14"/>
          <w:szCs w:val="14"/>
          <w:lang w:val="ru-RU"/>
        </w:rPr>
        <w:t xml:space="preserve">-время. На мультимедийном дисплее выберите последовательно: </w:t>
      </w:r>
      <w:r>
        <w:rPr>
          <w:sz w:val="14"/>
          <w:szCs w:val="14"/>
          <w:lang w:val="ru-RU"/>
        </w:rPr>
        <w:t>«</w:t>
      </w:r>
      <w:r w:rsidRPr="00525149">
        <w:rPr>
          <w:sz w:val="14"/>
          <w:szCs w:val="14"/>
          <w:lang w:val="ru-RU"/>
        </w:rPr>
        <w:t>Настройки автомобиля → Экран → Общие единицы → Время</w:t>
      </w:r>
      <w:r>
        <w:rPr>
          <w:sz w:val="14"/>
          <w:szCs w:val="14"/>
          <w:lang w:val="ru-RU"/>
        </w:rPr>
        <w:t>»</w:t>
      </w:r>
      <w:r w:rsidRPr="00525149">
        <w:rPr>
          <w:sz w:val="14"/>
          <w:szCs w:val="14"/>
          <w:lang w:val="ru-RU"/>
        </w:rPr>
        <w:t>, чтобы задать формат времени.</w:t>
      </w:r>
    </w:p>
    <w:p w14:paraId="15850497" w14:textId="77777777" w:rsidR="009E53D3" w:rsidRPr="00525149" w:rsidRDefault="00525149" w:rsidP="00C8025C">
      <w:pPr>
        <w:pStyle w:val="5"/>
        <w:numPr>
          <w:ilvl w:val="0"/>
          <w:numId w:val="91"/>
        </w:numPr>
        <w:tabs>
          <w:tab w:val="left" w:pos="232"/>
        </w:tabs>
        <w:spacing w:before="10" w:line="300" w:lineRule="auto"/>
        <w:ind w:left="232" w:hanging="204"/>
        <w:rPr>
          <w:sz w:val="14"/>
          <w:szCs w:val="14"/>
        </w:rPr>
      </w:pPr>
      <w:bookmarkStart w:id="284" w:name="_Hlk213440804"/>
      <w:r>
        <w:rPr>
          <w:color w:val="1E6CEB"/>
          <w:spacing w:val="-2"/>
          <w:sz w:val="14"/>
          <w:szCs w:val="14"/>
          <w:lang w:val="ru-RU"/>
        </w:rPr>
        <w:t>Спидометр</w:t>
      </w:r>
    </w:p>
    <w:p w14:paraId="2B0DE388" w14:textId="77777777" w:rsidR="009E53D3" w:rsidRPr="00525149" w:rsidRDefault="00525149" w:rsidP="00C8025C">
      <w:pPr>
        <w:pStyle w:val="a3"/>
        <w:spacing w:before="54" w:line="300" w:lineRule="auto"/>
        <w:rPr>
          <w:sz w:val="14"/>
          <w:szCs w:val="14"/>
          <w:lang w:val="ru-RU"/>
        </w:rPr>
      </w:pPr>
      <w:bookmarkStart w:id="285" w:name="_Hlk213440853"/>
      <w:bookmarkEnd w:id="284"/>
      <w:r w:rsidRPr="00525149">
        <w:rPr>
          <w:sz w:val="14"/>
          <w:szCs w:val="14"/>
          <w:lang w:val="ru-RU"/>
        </w:rPr>
        <w:t>Показывает текущую скорость движения автомобиля в км/ч.</w:t>
      </w:r>
    </w:p>
    <w:p w14:paraId="4EDEA79B" w14:textId="77777777" w:rsidR="009E53D3" w:rsidRPr="00525149" w:rsidRDefault="00525149" w:rsidP="00C8025C">
      <w:pPr>
        <w:pStyle w:val="5"/>
        <w:numPr>
          <w:ilvl w:val="0"/>
          <w:numId w:val="91"/>
        </w:numPr>
        <w:tabs>
          <w:tab w:val="left" w:pos="232"/>
        </w:tabs>
        <w:spacing w:line="300" w:lineRule="auto"/>
        <w:ind w:left="232" w:hanging="204"/>
        <w:rPr>
          <w:sz w:val="14"/>
          <w:szCs w:val="14"/>
          <w:lang w:val="ru-RU"/>
        </w:rPr>
      </w:pPr>
      <w:bookmarkStart w:id="286" w:name="_Hlk213440873"/>
      <w:bookmarkEnd w:id="285"/>
      <w:r w:rsidRPr="00525149">
        <w:rPr>
          <w:color w:val="1E6CEB"/>
          <w:spacing w:val="-4"/>
          <w:sz w:val="14"/>
          <w:szCs w:val="14"/>
          <w:lang w:val="ru-RU"/>
        </w:rPr>
        <w:t>Информационное меню</w:t>
      </w:r>
    </w:p>
    <w:p w14:paraId="4ED0BEEC" w14:textId="77777777" w:rsidR="00525149" w:rsidRPr="00525149" w:rsidRDefault="00525149" w:rsidP="00C8025C">
      <w:pPr>
        <w:pStyle w:val="a3"/>
        <w:spacing w:before="82" w:line="300" w:lineRule="auto"/>
        <w:ind w:right="26"/>
        <w:rPr>
          <w:sz w:val="14"/>
          <w:szCs w:val="14"/>
          <w:lang w:val="ru-RU"/>
        </w:rPr>
      </w:pPr>
      <w:bookmarkStart w:id="287" w:name="_Hlk213440902"/>
      <w:bookmarkEnd w:id="286"/>
      <w:r w:rsidRPr="00525149">
        <w:rPr>
          <w:sz w:val="14"/>
          <w:szCs w:val="14"/>
          <w:lang w:val="ru-RU"/>
        </w:rPr>
        <w:t xml:space="preserve">Отображает данные мультимедиа, средний расход энергии, текущий пробег </w:t>
      </w:r>
      <w:bookmarkEnd w:id="287"/>
      <w:r w:rsidRPr="00525149">
        <w:rPr>
          <w:sz w:val="14"/>
          <w:szCs w:val="14"/>
          <w:lang w:val="ru-RU"/>
        </w:rPr>
        <w:t>и информацию о состоянии автомобиля.</w:t>
      </w:r>
    </w:p>
    <w:p w14:paraId="393946DE" w14:textId="77777777" w:rsidR="009E53D3" w:rsidRPr="00CC517D" w:rsidRDefault="00525149" w:rsidP="00C8025C">
      <w:pPr>
        <w:pStyle w:val="a3"/>
        <w:spacing w:before="82" w:line="300" w:lineRule="auto"/>
        <w:ind w:right="26"/>
        <w:rPr>
          <w:sz w:val="14"/>
          <w:szCs w:val="14"/>
          <w:lang w:val="ru-RU"/>
        </w:rPr>
      </w:pPr>
      <w:r w:rsidRPr="00525149">
        <w:rPr>
          <w:sz w:val="14"/>
          <w:szCs w:val="14"/>
          <w:lang w:val="ru-RU"/>
        </w:rPr>
        <w:t>Средний расход энергии – это среднее количество электроэнергии, использованное для движения автомобиля на определенном расстоянии. На мультимедийном дисплее выберите последовательно: Управление энергией → Статистика пробега → График расхода энергии. После переключения между режимами «последние 50 км»/«последние 100 км» данные среднего расхода энергии на комбинации приборов обновляются автоматически.</w:t>
      </w:r>
      <w:r w:rsidR="00D426C2" w:rsidRPr="00525149">
        <w:rPr>
          <w:sz w:val="14"/>
          <w:szCs w:val="14"/>
          <w:lang w:val="ru-RU"/>
        </w:rPr>
        <w:br w:type="column"/>
      </w:r>
      <w:r w:rsidR="00CC517D" w:rsidRPr="00CC517D">
        <w:rPr>
          <w:sz w:val="14"/>
          <w:szCs w:val="14"/>
          <w:lang w:val="ru-RU"/>
        </w:rPr>
        <w:t>Кривая потребления энергии: строится на основе значения энергопотребления при движении автомобиля за последние 10 км.</w:t>
      </w:r>
    </w:p>
    <w:p w14:paraId="65607209" w14:textId="77777777" w:rsidR="009E53D3" w:rsidRPr="00525149" w:rsidRDefault="00CC517D" w:rsidP="00C8025C">
      <w:pPr>
        <w:pStyle w:val="5"/>
        <w:numPr>
          <w:ilvl w:val="0"/>
          <w:numId w:val="91"/>
        </w:numPr>
        <w:tabs>
          <w:tab w:val="left" w:pos="232"/>
        </w:tabs>
        <w:spacing w:line="300" w:lineRule="auto"/>
        <w:ind w:left="232" w:hanging="204"/>
        <w:rPr>
          <w:sz w:val="14"/>
          <w:szCs w:val="14"/>
        </w:rPr>
      </w:pPr>
      <w:r w:rsidRPr="00CC517D">
        <w:rPr>
          <w:color w:val="1E6CEB"/>
          <w:spacing w:val="-4"/>
          <w:sz w:val="14"/>
          <w:szCs w:val="14"/>
        </w:rPr>
        <w:t>Отображение температуры снаружи</w:t>
      </w:r>
    </w:p>
    <w:p w14:paraId="4003B6BC" w14:textId="77777777" w:rsidR="009E53D3" w:rsidRPr="00CC517D" w:rsidRDefault="00CC517D" w:rsidP="00C8025C">
      <w:pPr>
        <w:pStyle w:val="a3"/>
        <w:spacing w:before="54" w:line="300" w:lineRule="auto"/>
        <w:rPr>
          <w:sz w:val="14"/>
          <w:szCs w:val="14"/>
          <w:lang w:val="ru-RU"/>
        </w:rPr>
      </w:pPr>
      <w:r w:rsidRPr="00CC517D">
        <w:rPr>
          <w:spacing w:val="-2"/>
          <w:sz w:val="14"/>
          <w:szCs w:val="14"/>
          <w:lang w:val="ru-RU"/>
        </w:rPr>
        <w:t>Диапазон измерения: от -45 °</w:t>
      </w:r>
      <w:r w:rsidRPr="00CC517D">
        <w:rPr>
          <w:spacing w:val="-2"/>
          <w:sz w:val="14"/>
          <w:szCs w:val="14"/>
        </w:rPr>
        <w:t>C</w:t>
      </w:r>
      <w:r w:rsidRPr="00CC517D">
        <w:rPr>
          <w:spacing w:val="-2"/>
          <w:sz w:val="14"/>
          <w:szCs w:val="14"/>
          <w:lang w:val="ru-RU"/>
        </w:rPr>
        <w:t xml:space="preserve"> до +85 °</w:t>
      </w:r>
      <w:r w:rsidRPr="00CC517D">
        <w:rPr>
          <w:spacing w:val="-2"/>
          <w:sz w:val="14"/>
          <w:szCs w:val="14"/>
        </w:rPr>
        <w:t>C</w:t>
      </w:r>
      <w:r w:rsidRPr="00CC517D">
        <w:rPr>
          <w:spacing w:val="-2"/>
          <w:sz w:val="14"/>
          <w:szCs w:val="14"/>
          <w:lang w:val="ru-RU"/>
        </w:rPr>
        <w:t>.</w:t>
      </w:r>
    </w:p>
    <w:p w14:paraId="6986209D" w14:textId="77777777" w:rsidR="009E53D3" w:rsidRPr="00525149" w:rsidRDefault="00CC517D" w:rsidP="00C8025C">
      <w:pPr>
        <w:pStyle w:val="5"/>
        <w:numPr>
          <w:ilvl w:val="0"/>
          <w:numId w:val="91"/>
        </w:numPr>
        <w:tabs>
          <w:tab w:val="left" w:pos="232"/>
        </w:tabs>
        <w:spacing w:before="25" w:line="300" w:lineRule="auto"/>
        <w:ind w:left="232" w:hanging="204"/>
        <w:rPr>
          <w:sz w:val="14"/>
          <w:szCs w:val="14"/>
        </w:rPr>
      </w:pPr>
      <w:r w:rsidRPr="00CC517D">
        <w:rPr>
          <w:color w:val="1E6CEB"/>
          <w:spacing w:val="-2"/>
          <w:sz w:val="14"/>
          <w:szCs w:val="14"/>
        </w:rPr>
        <w:t>Режимы движения</w:t>
      </w:r>
    </w:p>
    <w:p w14:paraId="599E0A77" w14:textId="46A06FFC" w:rsidR="009E53D3" w:rsidRPr="00CC517D" w:rsidRDefault="00CC517D" w:rsidP="00C8025C">
      <w:pPr>
        <w:pStyle w:val="a3"/>
        <w:spacing w:before="54" w:line="300" w:lineRule="auto"/>
        <w:ind w:right="26"/>
        <w:rPr>
          <w:sz w:val="14"/>
          <w:szCs w:val="14"/>
          <w:lang w:val="ru-RU"/>
        </w:rPr>
      </w:pPr>
      <w:r w:rsidRPr="00CC517D">
        <w:rPr>
          <w:sz w:val="14"/>
          <w:szCs w:val="14"/>
          <w:lang w:val="ru-RU"/>
        </w:rPr>
        <w:t>Отображаются в зависимости от выбранного водителем режима:</w:t>
      </w:r>
      <w:bookmarkStart w:id="288" w:name="_Hlk213440972"/>
      <w:r w:rsidR="00865A30" w:rsidRPr="00865A30">
        <w:rPr>
          <w:sz w:val="14"/>
          <w:szCs w:val="14"/>
          <w:lang w:val="ru-RU"/>
        </w:rPr>
        <w:t xml:space="preserve"> </w:t>
      </w:r>
      <w:r w:rsidRPr="00CC517D">
        <w:rPr>
          <w:sz w:val="14"/>
          <w:szCs w:val="14"/>
          <w:lang w:val="ru-RU"/>
        </w:rPr>
        <w:t>режим экономии</w:t>
      </w:r>
      <w:r w:rsidR="00865A30" w:rsidRPr="00865A30">
        <w:rPr>
          <w:sz w:val="14"/>
          <w:szCs w:val="14"/>
          <w:lang w:val="ru-RU"/>
        </w:rPr>
        <w:t xml:space="preserve"> (</w:t>
      </w:r>
      <w:r w:rsidR="00865A30">
        <w:rPr>
          <w:sz w:val="14"/>
          <w:szCs w:val="14"/>
        </w:rPr>
        <w:t>Eco</w:t>
      </w:r>
      <w:r w:rsidRPr="00CC517D">
        <w:rPr>
          <w:sz w:val="14"/>
          <w:szCs w:val="14"/>
          <w:lang w:val="ru-RU"/>
        </w:rPr>
        <w:t>), комфортный режим</w:t>
      </w:r>
      <w:r w:rsidR="00865A30" w:rsidRPr="00865A30">
        <w:rPr>
          <w:sz w:val="14"/>
          <w:szCs w:val="14"/>
          <w:lang w:val="ru-RU"/>
        </w:rPr>
        <w:t xml:space="preserve"> (</w:t>
      </w:r>
      <w:r w:rsidR="00865A30" w:rsidRPr="00CC517D">
        <w:rPr>
          <w:sz w:val="14"/>
          <w:szCs w:val="14"/>
        </w:rPr>
        <w:t>Comfort</w:t>
      </w:r>
      <w:r w:rsidRPr="00CC517D">
        <w:rPr>
          <w:sz w:val="14"/>
          <w:szCs w:val="14"/>
          <w:lang w:val="ru-RU"/>
        </w:rPr>
        <w:t>) или спортивный режим</w:t>
      </w:r>
      <w:r w:rsidR="00865A30" w:rsidRPr="00865A30">
        <w:rPr>
          <w:sz w:val="14"/>
          <w:szCs w:val="14"/>
          <w:lang w:val="ru-RU"/>
        </w:rPr>
        <w:t xml:space="preserve"> (</w:t>
      </w:r>
      <w:r w:rsidR="00865A30" w:rsidRPr="00CC517D">
        <w:rPr>
          <w:sz w:val="14"/>
          <w:szCs w:val="14"/>
        </w:rPr>
        <w:t>Sport</w:t>
      </w:r>
      <w:r w:rsidRPr="00CC517D">
        <w:rPr>
          <w:sz w:val="14"/>
          <w:szCs w:val="14"/>
          <w:lang w:val="ru-RU"/>
        </w:rPr>
        <w:t>).</w:t>
      </w:r>
    </w:p>
    <w:p w14:paraId="1F04527F" w14:textId="77777777" w:rsidR="009E53D3" w:rsidRPr="00CC517D" w:rsidRDefault="00CC517D" w:rsidP="00C8025C">
      <w:pPr>
        <w:pStyle w:val="5"/>
        <w:numPr>
          <w:ilvl w:val="0"/>
          <w:numId w:val="91"/>
        </w:numPr>
        <w:tabs>
          <w:tab w:val="left" w:pos="232"/>
        </w:tabs>
        <w:spacing w:line="300" w:lineRule="auto"/>
        <w:ind w:left="232" w:hanging="204"/>
        <w:rPr>
          <w:sz w:val="14"/>
          <w:szCs w:val="14"/>
          <w:lang w:val="ru-RU"/>
        </w:rPr>
      </w:pPr>
      <w:bookmarkStart w:id="289" w:name="_Hlk213441147"/>
      <w:bookmarkEnd w:id="288"/>
      <w:r w:rsidRPr="00CC517D">
        <w:rPr>
          <w:color w:val="1E6CEB"/>
          <w:spacing w:val="-2"/>
          <w:sz w:val="14"/>
          <w:szCs w:val="14"/>
          <w:lang w:val="ru-RU"/>
        </w:rPr>
        <w:t>Индикация выбранной передачи</w:t>
      </w:r>
    </w:p>
    <w:bookmarkEnd w:id="289"/>
    <w:p w14:paraId="03DD8EC2" w14:textId="77777777" w:rsidR="009E53D3" w:rsidRPr="00CC517D" w:rsidRDefault="00CC517D" w:rsidP="00C8025C">
      <w:pPr>
        <w:pStyle w:val="a3"/>
        <w:spacing w:before="54" w:line="300" w:lineRule="auto"/>
        <w:ind w:right="27"/>
        <w:rPr>
          <w:sz w:val="14"/>
          <w:szCs w:val="14"/>
          <w:lang w:val="ru-RU"/>
        </w:rPr>
      </w:pPr>
      <w:r w:rsidRPr="00CC517D">
        <w:rPr>
          <w:sz w:val="14"/>
          <w:szCs w:val="14"/>
          <w:lang w:val="ru-RU"/>
        </w:rPr>
        <w:t xml:space="preserve">Отображаются режимы </w:t>
      </w:r>
      <w:r w:rsidRPr="00CC517D">
        <w:rPr>
          <w:sz w:val="14"/>
          <w:szCs w:val="14"/>
        </w:rPr>
        <w:t>R</w:t>
      </w:r>
      <w:r w:rsidRPr="00CC517D">
        <w:rPr>
          <w:sz w:val="14"/>
          <w:szCs w:val="14"/>
          <w:lang w:val="ru-RU"/>
        </w:rPr>
        <w:t xml:space="preserve">, </w:t>
      </w:r>
      <w:r w:rsidRPr="00CC517D">
        <w:rPr>
          <w:sz w:val="14"/>
          <w:szCs w:val="14"/>
        </w:rPr>
        <w:t>N</w:t>
      </w:r>
      <w:r w:rsidRPr="00CC517D">
        <w:rPr>
          <w:sz w:val="14"/>
          <w:szCs w:val="14"/>
          <w:lang w:val="ru-RU"/>
        </w:rPr>
        <w:t xml:space="preserve">, </w:t>
      </w:r>
      <w:r w:rsidRPr="00CC517D">
        <w:rPr>
          <w:sz w:val="14"/>
          <w:szCs w:val="14"/>
        </w:rPr>
        <w:t>D</w:t>
      </w:r>
      <w:r w:rsidRPr="00CC517D">
        <w:rPr>
          <w:sz w:val="14"/>
          <w:szCs w:val="14"/>
          <w:lang w:val="ru-RU"/>
        </w:rPr>
        <w:t xml:space="preserve">, </w:t>
      </w:r>
      <w:r w:rsidRPr="00CC517D">
        <w:rPr>
          <w:sz w:val="14"/>
          <w:szCs w:val="14"/>
        </w:rPr>
        <w:t>P</w:t>
      </w:r>
      <w:r w:rsidRPr="00CC517D">
        <w:rPr>
          <w:sz w:val="14"/>
          <w:szCs w:val="14"/>
          <w:lang w:val="ru-RU"/>
        </w:rPr>
        <w:t xml:space="preserve"> в зависимости от положения селектора.</w:t>
      </w:r>
    </w:p>
    <w:p w14:paraId="65BA59ED" w14:textId="77777777" w:rsidR="009E53D3" w:rsidRPr="00525149" w:rsidRDefault="00CC517D" w:rsidP="00C8025C">
      <w:pPr>
        <w:pStyle w:val="5"/>
        <w:numPr>
          <w:ilvl w:val="0"/>
          <w:numId w:val="91"/>
        </w:numPr>
        <w:tabs>
          <w:tab w:val="left" w:pos="232"/>
        </w:tabs>
        <w:spacing w:line="300" w:lineRule="auto"/>
        <w:ind w:left="232" w:hanging="204"/>
        <w:rPr>
          <w:sz w:val="14"/>
          <w:szCs w:val="14"/>
        </w:rPr>
      </w:pPr>
      <w:r w:rsidRPr="00CC517D">
        <w:rPr>
          <w:color w:val="1E6CEB"/>
          <w:spacing w:val="-2"/>
          <w:sz w:val="14"/>
          <w:szCs w:val="14"/>
        </w:rPr>
        <w:t>Индикатор мощности</w:t>
      </w:r>
    </w:p>
    <w:p w14:paraId="3918D4CE" w14:textId="77777777" w:rsidR="00CC517D" w:rsidRPr="00CC517D" w:rsidRDefault="00CC517D" w:rsidP="00C8025C">
      <w:pPr>
        <w:pStyle w:val="a3"/>
        <w:spacing w:line="300" w:lineRule="auto"/>
        <w:ind w:right="26"/>
        <w:rPr>
          <w:sz w:val="14"/>
          <w:szCs w:val="14"/>
          <w:lang w:val="ru-RU"/>
        </w:rPr>
      </w:pPr>
      <w:bookmarkStart w:id="290" w:name="_Hlk213441726"/>
      <w:r w:rsidRPr="00CC517D">
        <w:rPr>
          <w:sz w:val="14"/>
          <w:szCs w:val="14"/>
          <w:lang w:val="ru-RU"/>
        </w:rPr>
        <w:t>Показывает текущее значение выходной мощности или восстанавливаемой энергии тягового электродвигателя.</w:t>
      </w:r>
    </w:p>
    <w:bookmarkEnd w:id="290"/>
    <w:p w14:paraId="08A8B868" w14:textId="77777777" w:rsidR="00CC517D" w:rsidRPr="00CC517D" w:rsidRDefault="00CC517D" w:rsidP="00C8025C">
      <w:pPr>
        <w:pStyle w:val="a3"/>
        <w:spacing w:line="300" w:lineRule="auto"/>
        <w:ind w:right="26"/>
        <w:rPr>
          <w:sz w:val="14"/>
          <w:szCs w:val="14"/>
          <w:lang w:val="ru-RU"/>
        </w:rPr>
      </w:pPr>
      <w:r w:rsidRPr="00CC517D">
        <w:rPr>
          <w:sz w:val="14"/>
          <w:szCs w:val="14"/>
          <w:lang w:val="ru-RU"/>
        </w:rPr>
        <w:t>Положительное значение указывает, что двигатель потребляет электрическую энергию.</w:t>
      </w:r>
    </w:p>
    <w:p w14:paraId="4BB731E4" w14:textId="77777777" w:rsidR="009E53D3" w:rsidRPr="00CC517D" w:rsidRDefault="00CC517D" w:rsidP="00C8025C">
      <w:pPr>
        <w:pStyle w:val="a3"/>
        <w:spacing w:line="300" w:lineRule="auto"/>
        <w:ind w:right="26"/>
        <w:rPr>
          <w:sz w:val="14"/>
          <w:szCs w:val="14"/>
          <w:lang w:val="ru-RU"/>
        </w:rPr>
      </w:pPr>
      <w:r w:rsidRPr="00CC517D">
        <w:rPr>
          <w:sz w:val="14"/>
          <w:szCs w:val="14"/>
          <w:lang w:val="ru-RU"/>
        </w:rPr>
        <w:t>Отрицательное значение указывает на рекуперацию энергии в тяговую батарею.</w:t>
      </w:r>
    </w:p>
    <w:p w14:paraId="4E01D5F0" w14:textId="77777777" w:rsidR="009E53D3" w:rsidRPr="00525149" w:rsidRDefault="00CC517D" w:rsidP="00C8025C">
      <w:pPr>
        <w:pStyle w:val="a6"/>
        <w:numPr>
          <w:ilvl w:val="0"/>
          <w:numId w:val="91"/>
        </w:numPr>
        <w:tabs>
          <w:tab w:val="left" w:pos="232"/>
        </w:tabs>
        <w:spacing w:before="0" w:line="300" w:lineRule="auto"/>
        <w:ind w:left="232" w:hanging="204"/>
        <w:rPr>
          <w:sz w:val="14"/>
          <w:szCs w:val="14"/>
        </w:rPr>
      </w:pPr>
      <w:r w:rsidRPr="00CC517D">
        <w:rPr>
          <w:color w:val="1E6CEB"/>
          <w:spacing w:val="-2"/>
          <w:sz w:val="14"/>
          <w:szCs w:val="14"/>
        </w:rPr>
        <w:t>Запас хода тяговой батареи</w:t>
      </w:r>
    </w:p>
    <w:p w14:paraId="3779376C" w14:textId="77777777" w:rsidR="009E53D3" w:rsidRPr="00525149" w:rsidRDefault="009E53D3">
      <w:pPr>
        <w:pStyle w:val="a6"/>
        <w:spacing w:line="184" w:lineRule="exact"/>
        <w:rPr>
          <w:sz w:val="14"/>
          <w:szCs w:val="14"/>
        </w:rPr>
        <w:sectPr w:rsidR="009E53D3" w:rsidRPr="00525149">
          <w:type w:val="continuous"/>
          <w:pgSz w:w="8740" w:h="11910"/>
          <w:pgMar w:top="320" w:right="850" w:bottom="280" w:left="850" w:header="0" w:footer="362" w:gutter="0"/>
          <w:cols w:num="2" w:space="720" w:equalWidth="0">
            <w:col w:w="3337" w:space="329"/>
            <w:col w:w="3374"/>
          </w:cols>
        </w:sectPr>
      </w:pPr>
    </w:p>
    <w:p w14:paraId="404FFEE7" w14:textId="77777777" w:rsidR="009E53D3" w:rsidRPr="00525149" w:rsidRDefault="00F66C25">
      <w:pPr>
        <w:spacing w:before="70"/>
        <w:ind w:left="28"/>
        <w:rPr>
          <w:i/>
          <w:sz w:val="18"/>
          <w:szCs w:val="18"/>
        </w:rPr>
      </w:pPr>
      <w:hyperlink w:anchor="_bookmark102" w:history="1">
        <w:r w:rsidR="00525149" w:rsidRPr="00525149">
          <w:rPr>
            <w:i/>
            <w:color w:val="007FFF"/>
            <w:spacing w:val="-4"/>
            <w:sz w:val="18"/>
            <w:szCs w:val="18"/>
          </w:rPr>
          <w:t>Комбинация приборов</w:t>
        </w:r>
      </w:hyperlink>
    </w:p>
    <w:p w14:paraId="57F2C77F" w14:textId="77777777" w:rsidR="009E53D3" w:rsidRPr="00525149" w:rsidRDefault="00D426C2">
      <w:pPr>
        <w:pStyle w:val="a3"/>
        <w:ind w:left="0"/>
        <w:jc w:val="left"/>
        <w:rPr>
          <w:i/>
          <w:sz w:val="14"/>
          <w:szCs w:val="14"/>
        </w:rPr>
      </w:pPr>
      <w:r w:rsidRPr="00525149">
        <w:rPr>
          <w:i/>
          <w:noProof/>
          <w:sz w:val="14"/>
          <w:szCs w:val="14"/>
        </w:rPr>
        <mc:AlternateContent>
          <mc:Choice Requires="wps">
            <w:drawing>
              <wp:anchor distT="0" distB="0" distL="0" distR="0" simplePos="0" relativeHeight="251970560" behindDoc="1" locked="0" layoutInCell="1" allowOverlap="1" wp14:anchorId="67E0D70D" wp14:editId="37A70A2E">
                <wp:simplePos x="0" y="0"/>
                <wp:positionH relativeFrom="page">
                  <wp:posOffset>557999</wp:posOffset>
                </wp:positionH>
                <wp:positionV relativeFrom="paragraph">
                  <wp:posOffset>59435</wp:posOffset>
                </wp:positionV>
                <wp:extent cx="4428490" cy="3810"/>
                <wp:effectExtent l="0" t="0" r="0" b="0"/>
                <wp:wrapTopAndBottom/>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E731C6B" id="Graphic 418" o:spid="_x0000_s1026" style="position:absolute;margin-left:43.95pt;margin-top:4.7pt;width:348.7pt;height:.3pt;z-index:-25134592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17DC3C57" w14:textId="77777777" w:rsidR="009E53D3" w:rsidRPr="00525149" w:rsidRDefault="009E53D3">
      <w:pPr>
        <w:pStyle w:val="a3"/>
        <w:spacing w:before="1"/>
        <w:ind w:left="0"/>
        <w:jc w:val="left"/>
        <w:rPr>
          <w:i/>
          <w:sz w:val="14"/>
          <w:szCs w:val="14"/>
        </w:rPr>
      </w:pPr>
    </w:p>
    <w:p w14:paraId="770389FA" w14:textId="77777777" w:rsidR="009E53D3" w:rsidRPr="00525149" w:rsidRDefault="009E53D3">
      <w:pPr>
        <w:pStyle w:val="a3"/>
        <w:jc w:val="left"/>
        <w:rPr>
          <w:i/>
          <w:sz w:val="14"/>
          <w:szCs w:val="14"/>
        </w:rPr>
        <w:sectPr w:rsidR="009E53D3" w:rsidRPr="00525149">
          <w:pgSz w:w="8740" w:h="11910"/>
          <w:pgMar w:top="220" w:right="850" w:bottom="560" w:left="850" w:header="0" w:footer="362" w:gutter="0"/>
          <w:cols w:space="720"/>
        </w:sectPr>
      </w:pPr>
    </w:p>
    <w:p w14:paraId="5DD13ABF" w14:textId="77777777" w:rsidR="009E53D3" w:rsidRPr="00CC517D" w:rsidRDefault="00CC517D" w:rsidP="00C8025C">
      <w:pPr>
        <w:pStyle w:val="a3"/>
        <w:spacing w:before="82" w:line="300" w:lineRule="auto"/>
        <w:jc w:val="left"/>
        <w:rPr>
          <w:sz w:val="14"/>
          <w:szCs w:val="14"/>
          <w:lang w:val="ru-RU"/>
        </w:rPr>
      </w:pPr>
      <w:bookmarkStart w:id="291" w:name="_Hlk213441535"/>
      <w:r w:rsidRPr="00CC517D">
        <w:rPr>
          <w:sz w:val="14"/>
          <w:szCs w:val="14"/>
          <w:lang w:val="ru-RU"/>
        </w:rPr>
        <w:t>Отображает оставшийся пробег автомобиля на текущем заряде батареи.</w:t>
      </w:r>
    </w:p>
    <w:bookmarkEnd w:id="291"/>
    <w:p w14:paraId="3EC7A633" w14:textId="77777777" w:rsidR="009E53D3" w:rsidRPr="00CC517D" w:rsidRDefault="00CC517D" w:rsidP="00C8025C">
      <w:pPr>
        <w:pStyle w:val="5"/>
        <w:numPr>
          <w:ilvl w:val="0"/>
          <w:numId w:val="91"/>
        </w:numPr>
        <w:tabs>
          <w:tab w:val="left" w:pos="232"/>
        </w:tabs>
        <w:spacing w:line="300" w:lineRule="auto"/>
        <w:ind w:left="232" w:hanging="204"/>
        <w:rPr>
          <w:sz w:val="14"/>
          <w:szCs w:val="14"/>
          <w:lang w:val="ru-RU"/>
        </w:rPr>
      </w:pPr>
      <w:r w:rsidRPr="00CC517D">
        <w:rPr>
          <w:color w:val="1E6CEB"/>
          <w:spacing w:val="-2"/>
          <w:sz w:val="14"/>
          <w:szCs w:val="14"/>
          <w:lang w:val="ru-RU"/>
        </w:rPr>
        <w:t>Уровень рекуперации энергии</w:t>
      </w:r>
    </w:p>
    <w:p w14:paraId="0C3FD330" w14:textId="77777777" w:rsidR="009E53D3" w:rsidRPr="00CC517D" w:rsidRDefault="00CC517D" w:rsidP="00C8025C">
      <w:pPr>
        <w:pStyle w:val="a3"/>
        <w:spacing w:before="54" w:line="300" w:lineRule="auto"/>
        <w:jc w:val="left"/>
        <w:rPr>
          <w:sz w:val="14"/>
          <w:szCs w:val="14"/>
          <w:lang w:val="ru-RU"/>
        </w:rPr>
      </w:pPr>
      <w:r w:rsidRPr="00CC517D">
        <w:rPr>
          <w:spacing w:val="-2"/>
          <w:sz w:val="14"/>
          <w:szCs w:val="14"/>
          <w:lang w:val="ru-RU"/>
        </w:rPr>
        <w:t>Отображает установленный уровень рекуперации.</w:t>
      </w:r>
    </w:p>
    <w:p w14:paraId="0795980E" w14:textId="77777777" w:rsidR="009E53D3" w:rsidRPr="00CC517D" w:rsidRDefault="00D426C2" w:rsidP="00C8025C">
      <w:pPr>
        <w:pStyle w:val="a3"/>
        <w:spacing w:before="172" w:line="300" w:lineRule="auto"/>
        <w:ind w:left="0"/>
        <w:jc w:val="left"/>
        <w:rPr>
          <w:sz w:val="14"/>
          <w:szCs w:val="14"/>
          <w:lang w:val="ru-RU"/>
        </w:rPr>
      </w:pPr>
      <w:r w:rsidRPr="00525149">
        <w:rPr>
          <w:noProof/>
          <w:sz w:val="14"/>
          <w:szCs w:val="14"/>
        </w:rPr>
        <w:drawing>
          <wp:inline distT="0" distB="0" distL="0" distR="0" wp14:anchorId="1E3E553D" wp14:editId="5858C66C">
            <wp:extent cx="200990" cy="201929"/>
            <wp:effectExtent l="0" t="0" r="8890" b="8255"/>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CC517D">
        <w:rPr>
          <w:sz w:val="14"/>
          <w:szCs w:val="14"/>
          <w:lang w:val="ru-RU"/>
        </w:rPr>
        <w:t xml:space="preserve"> </w:t>
      </w:r>
      <w:bookmarkStart w:id="292" w:name="_Hlk213441788"/>
      <w:r w:rsidR="00CC517D" w:rsidRPr="00CC517D">
        <w:rPr>
          <w:sz w:val="14"/>
          <w:szCs w:val="14"/>
          <w:lang w:val="ru-RU"/>
        </w:rPr>
        <w:t>Режим отображения комбинации приборов можно задать через мультимедийный дисплей.</w:t>
      </w:r>
      <w:bookmarkEnd w:id="292"/>
      <w:r w:rsidR="00CC517D" w:rsidRPr="00CC517D">
        <w:rPr>
          <w:sz w:val="14"/>
          <w:szCs w:val="14"/>
          <w:lang w:val="ru-RU"/>
        </w:rPr>
        <w:t xml:space="preserve"> </w:t>
      </w:r>
      <w:r w:rsidRPr="00525149">
        <w:rPr>
          <w:noProof/>
          <w:spacing w:val="22"/>
          <w:sz w:val="14"/>
          <w:szCs w:val="14"/>
        </w:rPr>
        <w:drawing>
          <wp:inline distT="0" distB="0" distL="0" distR="0" wp14:anchorId="60C0FF17" wp14:editId="6706F7BC">
            <wp:extent cx="60000" cy="78000"/>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11" cstate="print"/>
                    <a:stretch>
                      <a:fillRect/>
                    </a:stretch>
                  </pic:blipFill>
                  <pic:spPr>
                    <a:xfrm>
                      <a:off x="0" y="0"/>
                      <a:ext cx="60000" cy="78000"/>
                    </a:xfrm>
                    <a:prstGeom prst="rect">
                      <a:avLst/>
                    </a:prstGeom>
                  </pic:spPr>
                </pic:pic>
              </a:graphicData>
            </a:graphic>
          </wp:inline>
        </w:drawing>
      </w:r>
    </w:p>
    <w:p w14:paraId="10F70CBB" w14:textId="77777777" w:rsidR="009E53D3" w:rsidRPr="00CC517D" w:rsidRDefault="00D426C2" w:rsidP="00C8025C">
      <w:pPr>
        <w:pStyle w:val="a3"/>
        <w:tabs>
          <w:tab w:val="left" w:pos="1365"/>
          <w:tab w:val="left" w:pos="1768"/>
          <w:tab w:val="left" w:pos="2273"/>
          <w:tab w:val="left" w:pos="3194"/>
        </w:tabs>
        <w:spacing w:before="172" w:line="300" w:lineRule="auto"/>
        <w:ind w:right="5" w:hanging="28"/>
        <w:rPr>
          <w:spacing w:val="-2"/>
          <w:sz w:val="14"/>
          <w:szCs w:val="14"/>
          <w:lang w:val="ru-RU"/>
        </w:rPr>
      </w:pPr>
      <w:r w:rsidRPr="00525149">
        <w:rPr>
          <w:noProof/>
          <w:sz w:val="14"/>
          <w:szCs w:val="14"/>
        </w:rPr>
        <w:drawing>
          <wp:inline distT="0" distB="0" distL="0" distR="0" wp14:anchorId="115AD419" wp14:editId="64876CAA">
            <wp:extent cx="200990" cy="201929"/>
            <wp:effectExtent l="0" t="0" r="8890" b="8255"/>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CC517D">
        <w:rPr>
          <w:sz w:val="14"/>
          <w:szCs w:val="14"/>
          <w:lang w:val="ru-RU"/>
        </w:rPr>
        <w:t xml:space="preserve"> </w:t>
      </w:r>
      <w:bookmarkStart w:id="293" w:name="_Hlk213441856"/>
      <w:r w:rsidR="00CC517D" w:rsidRPr="00CC517D">
        <w:rPr>
          <w:spacing w:val="-2"/>
          <w:sz w:val="14"/>
          <w:szCs w:val="14"/>
          <w:lang w:val="ru-RU"/>
        </w:rPr>
        <w:t xml:space="preserve">Изображения интерфейса комбинации приборов приведены для справки; внешний вид и функционал могут отличаться в зависимости от комплектации. </w:t>
      </w:r>
      <w:r w:rsidRPr="00CC517D">
        <w:rPr>
          <w:spacing w:val="38"/>
          <w:sz w:val="14"/>
          <w:szCs w:val="14"/>
          <w:lang w:val="ru-RU"/>
        </w:rPr>
        <w:t xml:space="preserve"> </w:t>
      </w:r>
      <w:bookmarkEnd w:id="293"/>
      <w:r w:rsidRPr="00525149">
        <w:rPr>
          <w:noProof/>
          <w:spacing w:val="-24"/>
          <w:sz w:val="14"/>
          <w:szCs w:val="14"/>
        </w:rPr>
        <w:drawing>
          <wp:inline distT="0" distB="0" distL="0" distR="0" wp14:anchorId="3A60AEB1" wp14:editId="2A1A9C96">
            <wp:extent cx="60000" cy="78000"/>
            <wp:effectExtent l="0" t="0" r="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11" cstate="print"/>
                    <a:stretch>
                      <a:fillRect/>
                    </a:stretch>
                  </pic:blipFill>
                  <pic:spPr>
                    <a:xfrm>
                      <a:off x="0" y="0"/>
                      <a:ext cx="60000" cy="78000"/>
                    </a:xfrm>
                    <a:prstGeom prst="rect">
                      <a:avLst/>
                    </a:prstGeom>
                  </pic:spPr>
                </pic:pic>
              </a:graphicData>
            </a:graphic>
          </wp:inline>
        </w:drawing>
      </w:r>
    </w:p>
    <w:p w14:paraId="70B02BE3" w14:textId="77777777" w:rsidR="009E53D3" w:rsidRPr="00CC517D" w:rsidRDefault="00CC517D" w:rsidP="00C8025C">
      <w:pPr>
        <w:pStyle w:val="4"/>
        <w:spacing w:before="119" w:line="300" w:lineRule="auto"/>
        <w:rPr>
          <w:sz w:val="14"/>
          <w:szCs w:val="14"/>
          <w:lang w:val="ru-RU"/>
        </w:rPr>
      </w:pPr>
      <w:bookmarkStart w:id="294" w:name="_Hlk213441891"/>
      <w:r w:rsidRPr="00CC517D">
        <w:rPr>
          <w:color w:val="79C1F9"/>
          <w:spacing w:val="-2"/>
          <w:sz w:val="14"/>
          <w:szCs w:val="14"/>
          <w:lang w:val="ru-RU"/>
        </w:rPr>
        <w:t>Настройки экрана</w:t>
      </w:r>
    </w:p>
    <w:bookmarkEnd w:id="294"/>
    <w:p w14:paraId="31908805" w14:textId="77777777" w:rsidR="009E53D3" w:rsidRPr="00CC517D" w:rsidRDefault="00D426C2" w:rsidP="00C8025C">
      <w:pPr>
        <w:pStyle w:val="a3"/>
        <w:tabs>
          <w:tab w:val="left" w:pos="789"/>
          <w:tab w:val="left" w:pos="1125"/>
          <w:tab w:val="left" w:pos="2080"/>
          <w:tab w:val="left" w:pos="2435"/>
          <w:tab w:val="left" w:pos="3100"/>
        </w:tabs>
        <w:spacing w:before="164" w:line="300" w:lineRule="auto"/>
        <w:ind w:left="0" w:right="5"/>
        <w:jc w:val="left"/>
        <w:rPr>
          <w:sz w:val="14"/>
          <w:szCs w:val="14"/>
          <w:lang w:val="ru-RU"/>
        </w:rPr>
      </w:pPr>
      <w:r w:rsidRPr="00525149">
        <w:rPr>
          <w:noProof/>
          <w:sz w:val="14"/>
          <w:szCs w:val="14"/>
        </w:rPr>
        <w:drawing>
          <wp:inline distT="0" distB="0" distL="0" distR="0" wp14:anchorId="59F5E9A0" wp14:editId="4A1095BC">
            <wp:extent cx="200990" cy="201929"/>
            <wp:effectExtent l="0" t="0" r="8890" b="8255"/>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CC517D">
        <w:rPr>
          <w:sz w:val="14"/>
          <w:szCs w:val="14"/>
          <w:lang w:val="ru-RU"/>
        </w:rPr>
        <w:t xml:space="preserve"> </w:t>
      </w:r>
      <w:bookmarkStart w:id="295" w:name="_Hlk213441911"/>
      <w:r w:rsidR="00CC517D" w:rsidRPr="00CC517D">
        <w:rPr>
          <w:sz w:val="14"/>
          <w:szCs w:val="14"/>
          <w:lang w:val="ru-RU"/>
        </w:rPr>
        <w:t xml:space="preserve">Запрещается изменять настройки экрана комбинации приборов во время движения. </w:t>
      </w:r>
      <w:r w:rsidRPr="00CC517D">
        <w:rPr>
          <w:spacing w:val="29"/>
          <w:sz w:val="14"/>
          <w:szCs w:val="14"/>
          <w:lang w:val="ru-RU"/>
        </w:rPr>
        <w:t xml:space="preserve"> </w:t>
      </w:r>
      <w:bookmarkEnd w:id="295"/>
      <w:r w:rsidRPr="00525149">
        <w:rPr>
          <w:noProof/>
          <w:spacing w:val="-23"/>
          <w:sz w:val="14"/>
          <w:szCs w:val="14"/>
        </w:rPr>
        <w:drawing>
          <wp:inline distT="0" distB="0" distL="0" distR="0" wp14:anchorId="794D3BBD" wp14:editId="22F9B7D3">
            <wp:extent cx="60000" cy="78000"/>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11" cstate="print"/>
                    <a:stretch>
                      <a:fillRect/>
                    </a:stretch>
                  </pic:blipFill>
                  <pic:spPr>
                    <a:xfrm>
                      <a:off x="0" y="0"/>
                      <a:ext cx="60000" cy="78000"/>
                    </a:xfrm>
                    <a:prstGeom prst="rect">
                      <a:avLst/>
                    </a:prstGeom>
                  </pic:spPr>
                </pic:pic>
              </a:graphicData>
            </a:graphic>
          </wp:inline>
        </w:drawing>
      </w:r>
    </w:p>
    <w:p w14:paraId="10BEF8AB" w14:textId="77777777" w:rsidR="009E53D3" w:rsidRPr="00CC517D" w:rsidRDefault="00CC517D" w:rsidP="00C8025C">
      <w:pPr>
        <w:pStyle w:val="5"/>
        <w:spacing w:before="193" w:line="300" w:lineRule="auto"/>
        <w:jc w:val="left"/>
        <w:rPr>
          <w:sz w:val="14"/>
          <w:szCs w:val="14"/>
          <w:lang w:val="ru-RU"/>
        </w:rPr>
      </w:pPr>
      <w:r w:rsidRPr="00CC517D">
        <w:rPr>
          <w:color w:val="1E6CEB"/>
          <w:spacing w:val="-4"/>
          <w:sz w:val="14"/>
          <w:szCs w:val="14"/>
          <w:lang w:val="ru-RU"/>
        </w:rPr>
        <w:t>Режим управления кнопками на рулевом колесе</w:t>
      </w:r>
    </w:p>
    <w:p w14:paraId="09566B3A" w14:textId="77777777" w:rsidR="009E53D3" w:rsidRPr="00CC517D" w:rsidRDefault="009E53D3" w:rsidP="00C8025C">
      <w:pPr>
        <w:pStyle w:val="a3"/>
        <w:spacing w:before="4" w:line="300" w:lineRule="auto"/>
        <w:ind w:left="0"/>
        <w:jc w:val="left"/>
        <w:rPr>
          <w:sz w:val="14"/>
          <w:szCs w:val="14"/>
          <w:lang w:val="ru-RU"/>
        </w:rPr>
      </w:pPr>
    </w:p>
    <w:p w14:paraId="535C3EE6" w14:textId="77777777" w:rsidR="009E53D3" w:rsidRPr="00525149" w:rsidRDefault="00D426C2" w:rsidP="00C8025C">
      <w:pPr>
        <w:pStyle w:val="a3"/>
        <w:spacing w:line="300" w:lineRule="auto"/>
        <w:ind w:right="-58"/>
        <w:jc w:val="left"/>
        <w:rPr>
          <w:sz w:val="14"/>
          <w:szCs w:val="14"/>
        </w:rPr>
      </w:pPr>
      <w:r w:rsidRPr="00525149">
        <w:rPr>
          <w:noProof/>
          <w:sz w:val="14"/>
          <w:szCs w:val="14"/>
        </w:rPr>
        <w:drawing>
          <wp:inline distT="0" distB="0" distL="0" distR="0" wp14:anchorId="610DDE5C" wp14:editId="6C185EEA">
            <wp:extent cx="2109510" cy="1146048"/>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46" cstate="print"/>
                    <a:stretch>
                      <a:fillRect/>
                    </a:stretch>
                  </pic:blipFill>
                  <pic:spPr>
                    <a:xfrm>
                      <a:off x="0" y="0"/>
                      <a:ext cx="2109510" cy="1146048"/>
                    </a:xfrm>
                    <a:prstGeom prst="rect">
                      <a:avLst/>
                    </a:prstGeom>
                  </pic:spPr>
                </pic:pic>
              </a:graphicData>
            </a:graphic>
          </wp:inline>
        </w:drawing>
      </w:r>
    </w:p>
    <w:p w14:paraId="14E5EB8D" w14:textId="77777777" w:rsidR="00CC517D" w:rsidRPr="00CC517D" w:rsidRDefault="00CC517D" w:rsidP="00C8025C">
      <w:pPr>
        <w:pStyle w:val="a6"/>
        <w:numPr>
          <w:ilvl w:val="0"/>
          <w:numId w:val="90"/>
        </w:numPr>
        <w:tabs>
          <w:tab w:val="left" w:pos="310"/>
          <w:tab w:val="left" w:pos="333"/>
        </w:tabs>
        <w:spacing w:before="92" w:line="300" w:lineRule="auto"/>
        <w:ind w:right="4"/>
        <w:rPr>
          <w:sz w:val="14"/>
          <w:szCs w:val="14"/>
          <w:lang w:val="ru-RU"/>
        </w:rPr>
      </w:pPr>
      <w:r w:rsidRPr="00CC517D">
        <w:rPr>
          <w:sz w:val="14"/>
          <w:szCs w:val="14"/>
          <w:lang w:val="ru-RU"/>
        </w:rPr>
        <w:t>Кнопка вверх: при открытом меню комбинации приборов к</w:t>
      </w:r>
      <w:r w:rsidR="00FC21C4">
        <w:rPr>
          <w:sz w:val="14"/>
          <w:szCs w:val="14"/>
          <w:lang w:val="ru-RU"/>
        </w:rPr>
        <w:t>ратковременное</w:t>
      </w:r>
      <w:r w:rsidRPr="00CC517D">
        <w:rPr>
          <w:sz w:val="14"/>
          <w:szCs w:val="14"/>
          <w:lang w:val="ru-RU"/>
        </w:rPr>
        <w:t xml:space="preserve"> нажатие выбирает предыдущий пункт меню.</w:t>
      </w:r>
    </w:p>
    <w:p w14:paraId="538A4C93" w14:textId="77777777" w:rsidR="00CC517D" w:rsidRPr="00CC517D" w:rsidRDefault="00CC517D" w:rsidP="00C8025C">
      <w:pPr>
        <w:pStyle w:val="a6"/>
        <w:numPr>
          <w:ilvl w:val="0"/>
          <w:numId w:val="90"/>
        </w:numPr>
        <w:tabs>
          <w:tab w:val="left" w:pos="310"/>
          <w:tab w:val="left" w:pos="333"/>
        </w:tabs>
        <w:spacing w:before="92" w:line="300" w:lineRule="auto"/>
        <w:ind w:right="4"/>
        <w:rPr>
          <w:sz w:val="14"/>
          <w:szCs w:val="14"/>
          <w:lang w:val="ru-RU"/>
        </w:rPr>
      </w:pPr>
      <w:r w:rsidRPr="00CC517D">
        <w:rPr>
          <w:sz w:val="14"/>
          <w:szCs w:val="14"/>
          <w:lang w:val="ru-RU"/>
        </w:rPr>
        <w:t>Кнопка подтверждения: нажмите, чтобы закрыть всплывающее сообщение об обычном предупреждении или приостановить воспроизведение мультимедиа.</w:t>
      </w:r>
    </w:p>
    <w:p w14:paraId="7BA880C2" w14:textId="77777777" w:rsidR="00CC517D" w:rsidRDefault="00CC517D" w:rsidP="00C8025C">
      <w:pPr>
        <w:pStyle w:val="a6"/>
        <w:numPr>
          <w:ilvl w:val="0"/>
          <w:numId w:val="90"/>
        </w:numPr>
        <w:tabs>
          <w:tab w:val="left" w:pos="310"/>
          <w:tab w:val="left" w:pos="333"/>
        </w:tabs>
        <w:spacing w:before="92" w:line="300" w:lineRule="auto"/>
        <w:ind w:right="4"/>
        <w:rPr>
          <w:sz w:val="14"/>
          <w:szCs w:val="14"/>
          <w:lang w:val="ru-RU"/>
        </w:rPr>
      </w:pPr>
      <w:r w:rsidRPr="00CC517D">
        <w:rPr>
          <w:sz w:val="14"/>
          <w:szCs w:val="14"/>
          <w:lang w:val="ru-RU"/>
        </w:rPr>
        <w:t>Кнопка вниз: при открытом меню комбинации приборов к</w:t>
      </w:r>
      <w:r w:rsidR="00FC21C4">
        <w:rPr>
          <w:sz w:val="14"/>
          <w:szCs w:val="14"/>
          <w:lang w:val="ru-RU"/>
        </w:rPr>
        <w:t>ратковременное</w:t>
      </w:r>
      <w:r w:rsidRPr="00CC517D">
        <w:rPr>
          <w:sz w:val="14"/>
          <w:szCs w:val="14"/>
          <w:lang w:val="ru-RU"/>
        </w:rPr>
        <w:t xml:space="preserve"> нажатие выбирает следующий пункт меню.</w:t>
      </w:r>
    </w:p>
    <w:p w14:paraId="0A609F1F" w14:textId="77777777" w:rsidR="009E53D3" w:rsidRPr="00CC517D" w:rsidRDefault="00D426C2" w:rsidP="00C8025C">
      <w:pPr>
        <w:pStyle w:val="a6"/>
        <w:numPr>
          <w:ilvl w:val="0"/>
          <w:numId w:val="90"/>
        </w:numPr>
        <w:tabs>
          <w:tab w:val="left" w:pos="310"/>
          <w:tab w:val="left" w:pos="333"/>
        </w:tabs>
        <w:spacing w:before="92" w:line="300" w:lineRule="auto"/>
        <w:ind w:right="4"/>
        <w:rPr>
          <w:sz w:val="14"/>
          <w:szCs w:val="14"/>
          <w:lang w:val="ru-RU"/>
        </w:rPr>
      </w:pPr>
      <w:r w:rsidRPr="00CC517D">
        <w:rPr>
          <w:sz w:val="14"/>
          <w:szCs w:val="14"/>
          <w:lang w:val="ru-RU"/>
        </w:rPr>
        <w:br w:type="column"/>
      </w:r>
      <w:r w:rsidR="00CC517D" w:rsidRPr="00CC517D">
        <w:rPr>
          <w:sz w:val="14"/>
          <w:szCs w:val="14"/>
          <w:lang w:val="ru-RU"/>
        </w:rPr>
        <w:t>Кнопка меню: к</w:t>
      </w:r>
      <w:r w:rsidR="00FC21C4">
        <w:rPr>
          <w:sz w:val="14"/>
          <w:szCs w:val="14"/>
          <w:lang w:val="ru-RU"/>
        </w:rPr>
        <w:t>ратковременное</w:t>
      </w:r>
      <w:r w:rsidR="00CC517D" w:rsidRPr="00CC517D">
        <w:rPr>
          <w:sz w:val="14"/>
          <w:szCs w:val="14"/>
          <w:lang w:val="ru-RU"/>
        </w:rPr>
        <w:t xml:space="preserve"> нажатие включает или выключает меню комбинации приборов. При открытом меню кнопки управления на рулевом колесе управляют его пунктами, при закрытом функциями мультимедиа.</w:t>
      </w:r>
    </w:p>
    <w:p w14:paraId="37C5197E" w14:textId="77777777" w:rsidR="009E53D3" w:rsidRPr="00CC517D" w:rsidRDefault="00CC517D" w:rsidP="00C8025C">
      <w:pPr>
        <w:pStyle w:val="5"/>
        <w:spacing w:before="79" w:line="300" w:lineRule="auto"/>
        <w:rPr>
          <w:sz w:val="14"/>
          <w:szCs w:val="14"/>
          <w:lang w:val="ru-RU"/>
        </w:rPr>
      </w:pPr>
      <w:bookmarkStart w:id="296" w:name="_Hlk213442326"/>
      <w:r w:rsidRPr="00CC517D">
        <w:rPr>
          <w:color w:val="1E6CEB"/>
          <w:spacing w:val="-2"/>
          <w:sz w:val="14"/>
          <w:szCs w:val="14"/>
          <w:lang w:val="ru-RU"/>
        </w:rPr>
        <w:t>Сброс данных бортового компьютера</w:t>
      </w:r>
    </w:p>
    <w:bookmarkEnd w:id="296"/>
    <w:p w14:paraId="1F6FB737" w14:textId="77777777" w:rsidR="009E53D3" w:rsidRPr="00CC517D" w:rsidRDefault="00D426C2" w:rsidP="00C8025C">
      <w:pPr>
        <w:pStyle w:val="a3"/>
        <w:spacing w:before="3" w:line="300" w:lineRule="auto"/>
        <w:ind w:left="0"/>
        <w:jc w:val="left"/>
        <w:rPr>
          <w:sz w:val="14"/>
          <w:szCs w:val="14"/>
          <w:lang w:val="ru-RU"/>
        </w:rPr>
      </w:pPr>
      <w:r w:rsidRPr="00525149">
        <w:rPr>
          <w:noProof/>
          <w:sz w:val="14"/>
          <w:szCs w:val="14"/>
        </w:rPr>
        <w:drawing>
          <wp:anchor distT="0" distB="0" distL="0" distR="0" simplePos="0" relativeHeight="251976704" behindDoc="1" locked="0" layoutInCell="1" allowOverlap="1" wp14:anchorId="7DFE1BA2" wp14:editId="187713F5">
            <wp:simplePos x="0" y="0"/>
            <wp:positionH relativeFrom="page">
              <wp:posOffset>2885757</wp:posOffset>
            </wp:positionH>
            <wp:positionV relativeFrom="paragraph">
              <wp:posOffset>82862</wp:posOffset>
            </wp:positionV>
            <wp:extent cx="2109510" cy="1146048"/>
            <wp:effectExtent l="0" t="0" r="0" b="0"/>
            <wp:wrapTopAndBottom/>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47" cstate="print"/>
                    <a:stretch>
                      <a:fillRect/>
                    </a:stretch>
                  </pic:blipFill>
                  <pic:spPr>
                    <a:xfrm>
                      <a:off x="0" y="0"/>
                      <a:ext cx="2109510" cy="1146048"/>
                    </a:xfrm>
                    <a:prstGeom prst="rect">
                      <a:avLst/>
                    </a:prstGeom>
                  </pic:spPr>
                </pic:pic>
              </a:graphicData>
            </a:graphic>
          </wp:anchor>
        </w:drawing>
      </w:r>
    </w:p>
    <w:p w14:paraId="1BD4748D" w14:textId="77777777" w:rsidR="009E53D3" w:rsidRPr="00CC517D" w:rsidRDefault="00CC517D" w:rsidP="00C8025C">
      <w:pPr>
        <w:pStyle w:val="a3"/>
        <w:spacing w:before="87" w:line="300" w:lineRule="auto"/>
        <w:ind w:right="26"/>
        <w:rPr>
          <w:sz w:val="14"/>
          <w:szCs w:val="14"/>
          <w:lang w:val="ru-RU"/>
        </w:rPr>
      </w:pPr>
      <w:r w:rsidRPr="00CC517D">
        <w:rPr>
          <w:sz w:val="14"/>
          <w:szCs w:val="14"/>
          <w:lang w:val="ru-RU"/>
        </w:rPr>
        <w:t xml:space="preserve">В интерфейсе отображения информации бортового компьютера нажмите и удерживайте кнопку </w:t>
      </w:r>
      <w:r w:rsidRPr="00CC517D">
        <w:rPr>
          <w:sz w:val="14"/>
          <w:szCs w:val="14"/>
        </w:rPr>
        <w:t>OK</w:t>
      </w:r>
      <w:r w:rsidRPr="00CC517D">
        <w:rPr>
          <w:sz w:val="14"/>
          <w:szCs w:val="14"/>
          <w:lang w:val="ru-RU"/>
        </w:rPr>
        <w:t>, чтобы сбросить данные.</w:t>
      </w:r>
    </w:p>
    <w:p w14:paraId="40880835" w14:textId="77777777" w:rsidR="009E53D3" w:rsidRPr="00CC517D" w:rsidRDefault="009E53D3">
      <w:pPr>
        <w:pStyle w:val="a3"/>
        <w:spacing w:line="312" w:lineRule="auto"/>
        <w:rPr>
          <w:sz w:val="14"/>
          <w:szCs w:val="14"/>
          <w:lang w:val="ru-RU"/>
        </w:rPr>
        <w:sectPr w:rsidR="009E53D3" w:rsidRPr="00CC517D">
          <w:type w:val="continuous"/>
          <w:pgSz w:w="8740" w:h="11910"/>
          <w:pgMar w:top="320" w:right="850" w:bottom="280" w:left="850" w:header="0" w:footer="362" w:gutter="0"/>
          <w:cols w:num="2" w:space="720" w:equalWidth="0">
            <w:col w:w="3343" w:space="322"/>
            <w:col w:w="3375"/>
          </w:cols>
        </w:sectPr>
      </w:pPr>
    </w:p>
    <w:p w14:paraId="3DAFC1EE" w14:textId="77777777" w:rsidR="009E53D3" w:rsidRPr="00757D4E" w:rsidRDefault="00525149">
      <w:pPr>
        <w:spacing w:before="70"/>
        <w:ind w:right="26"/>
        <w:jc w:val="right"/>
        <w:rPr>
          <w:i/>
          <w:sz w:val="18"/>
          <w:szCs w:val="18"/>
          <w:lang w:val="ru-RU"/>
        </w:rPr>
      </w:pPr>
      <w:bookmarkStart w:id="297" w:name="_Hlk213442492"/>
      <w:r w:rsidRPr="00757D4E">
        <w:rPr>
          <w:i/>
          <w:color w:val="007FFF"/>
          <w:spacing w:val="-4"/>
          <w:sz w:val="18"/>
          <w:szCs w:val="18"/>
          <w:lang w:val="ru-RU"/>
        </w:rPr>
        <w:lastRenderedPageBreak/>
        <w:t>Комбинация приборов</w:t>
      </w:r>
    </w:p>
    <w:bookmarkEnd w:id="297"/>
    <w:p w14:paraId="1AAF97C9" w14:textId="77777777" w:rsidR="009E53D3" w:rsidRPr="00757D4E" w:rsidRDefault="00D426C2">
      <w:pPr>
        <w:pStyle w:val="a3"/>
        <w:ind w:left="0"/>
        <w:jc w:val="left"/>
        <w:rPr>
          <w:i/>
          <w:sz w:val="14"/>
          <w:szCs w:val="14"/>
          <w:lang w:val="ru-RU"/>
        </w:rPr>
      </w:pPr>
      <w:r w:rsidRPr="00525149">
        <w:rPr>
          <w:i/>
          <w:noProof/>
          <w:sz w:val="14"/>
          <w:szCs w:val="14"/>
        </w:rPr>
        <mc:AlternateContent>
          <mc:Choice Requires="wps">
            <w:drawing>
              <wp:anchor distT="0" distB="0" distL="0" distR="0" simplePos="0" relativeHeight="251982848" behindDoc="1" locked="0" layoutInCell="1" allowOverlap="1" wp14:anchorId="2B456C75" wp14:editId="215E7ECD">
                <wp:simplePos x="0" y="0"/>
                <wp:positionH relativeFrom="page">
                  <wp:posOffset>557999</wp:posOffset>
                </wp:positionH>
                <wp:positionV relativeFrom="paragraph">
                  <wp:posOffset>59435</wp:posOffset>
                </wp:positionV>
                <wp:extent cx="4428490" cy="3810"/>
                <wp:effectExtent l="0" t="0" r="0" b="0"/>
                <wp:wrapTopAndBottom/>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0AA3416" id="Graphic 427" o:spid="_x0000_s1026" style="position:absolute;margin-left:43.95pt;margin-top:4.7pt;width:348.7pt;height:.3pt;z-index:-25133363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5D5EC911" w14:textId="77777777" w:rsidR="009E53D3" w:rsidRPr="00C12D4A" w:rsidRDefault="00757D4E" w:rsidP="00C8025C">
      <w:pPr>
        <w:pStyle w:val="2"/>
        <w:spacing w:before="77" w:line="300" w:lineRule="auto"/>
        <w:rPr>
          <w:sz w:val="16"/>
          <w:szCs w:val="16"/>
          <w:lang w:val="ru-RU"/>
        </w:rPr>
      </w:pPr>
      <w:bookmarkStart w:id="298" w:name="Warnings_and_Indicators_"/>
      <w:bookmarkStart w:id="299" w:name="_bookmark105"/>
      <w:bookmarkStart w:id="300" w:name="_bookmark106"/>
      <w:bookmarkStart w:id="301" w:name="_Hlk213443582"/>
      <w:bookmarkEnd w:id="298"/>
      <w:bookmarkEnd w:id="299"/>
      <w:bookmarkEnd w:id="300"/>
      <w:r w:rsidRPr="00C12D4A">
        <w:rPr>
          <w:color w:val="1E6CEB"/>
          <w:spacing w:val="-2"/>
          <w:sz w:val="16"/>
          <w:szCs w:val="16"/>
          <w:lang w:val="ru-RU"/>
        </w:rPr>
        <w:t>Контрольные лампы и индикаторы</w:t>
      </w:r>
    </w:p>
    <w:p w14:paraId="18548338" w14:textId="77777777" w:rsidR="009E53D3" w:rsidRPr="00757D4E" w:rsidRDefault="00757D4E" w:rsidP="00C8025C">
      <w:pPr>
        <w:pStyle w:val="4"/>
        <w:spacing w:before="103" w:line="300" w:lineRule="auto"/>
        <w:rPr>
          <w:sz w:val="14"/>
          <w:szCs w:val="14"/>
          <w:lang w:val="ru-RU"/>
        </w:rPr>
      </w:pPr>
      <w:bookmarkStart w:id="302" w:name="_Hlk213443595"/>
      <w:bookmarkEnd w:id="301"/>
      <w:r w:rsidRPr="00757D4E">
        <w:rPr>
          <w:color w:val="79C1F9"/>
          <w:spacing w:val="-2"/>
          <w:sz w:val="14"/>
          <w:szCs w:val="14"/>
          <w:lang w:val="ru-RU"/>
        </w:rPr>
        <w:t>Описание контрольных ламп и индикаторов</w:t>
      </w:r>
    </w:p>
    <w:bookmarkEnd w:id="302"/>
    <w:p w14:paraId="7D3AC059" w14:textId="77777777" w:rsidR="009E53D3" w:rsidRPr="00757D4E" w:rsidRDefault="009E53D3" w:rsidP="00C8025C">
      <w:pPr>
        <w:pStyle w:val="a3"/>
        <w:spacing w:before="5" w:after="1" w:line="300" w:lineRule="auto"/>
        <w:ind w:left="0"/>
        <w:jc w:val="left"/>
        <w:rPr>
          <w:b/>
          <w:sz w:val="14"/>
          <w:szCs w:val="14"/>
          <w:lang w:val="ru-RU"/>
        </w:rPr>
      </w:pPr>
    </w:p>
    <w:tbl>
      <w:tblPr>
        <w:tblStyle w:val="TableNormal"/>
        <w:tblW w:w="0" w:type="auto"/>
        <w:tblInd w:w="36" w:type="dxa"/>
        <w:tblBorders>
          <w:top w:val="single" w:sz="4" w:space="0" w:color="E5E6E6"/>
          <w:left w:val="single" w:sz="4" w:space="0" w:color="E5E6E6"/>
          <w:bottom w:val="single" w:sz="4" w:space="0" w:color="E5E6E6"/>
          <w:right w:val="single" w:sz="4" w:space="0" w:color="E5E6E6"/>
          <w:insideH w:val="single" w:sz="4" w:space="0" w:color="E5E6E6"/>
          <w:insideV w:val="single" w:sz="4" w:space="0" w:color="E5E6E6"/>
        </w:tblBorders>
        <w:tblLayout w:type="fixed"/>
        <w:tblLook w:val="01E0" w:firstRow="1" w:lastRow="1" w:firstColumn="1" w:lastColumn="1" w:noHBand="0" w:noVBand="0"/>
      </w:tblPr>
      <w:tblGrid>
        <w:gridCol w:w="603"/>
        <w:gridCol w:w="3229"/>
        <w:gridCol w:w="3143"/>
      </w:tblGrid>
      <w:tr w:rsidR="009E53D3" w:rsidRPr="00525149" w14:paraId="7BD8627C" w14:textId="77777777">
        <w:trPr>
          <w:trHeight w:val="348"/>
        </w:trPr>
        <w:tc>
          <w:tcPr>
            <w:tcW w:w="603" w:type="dxa"/>
            <w:tcBorders>
              <w:left w:val="nil"/>
              <w:bottom w:val="nil"/>
              <w:right w:val="nil"/>
            </w:tcBorders>
            <w:shd w:val="clear" w:color="auto" w:fill="83C6F9"/>
          </w:tcPr>
          <w:p w14:paraId="51F221B3" w14:textId="77777777" w:rsidR="009E53D3" w:rsidRPr="00757D4E" w:rsidRDefault="00757D4E" w:rsidP="00C8025C">
            <w:pPr>
              <w:pStyle w:val="TableParagraph"/>
              <w:spacing w:before="72" w:line="276" w:lineRule="auto"/>
              <w:ind w:left="126"/>
              <w:jc w:val="left"/>
              <w:rPr>
                <w:b/>
                <w:sz w:val="12"/>
                <w:szCs w:val="12"/>
                <w:lang w:val="ru-RU"/>
              </w:rPr>
            </w:pPr>
            <w:r w:rsidRPr="00757D4E">
              <w:rPr>
                <w:b/>
                <w:spacing w:val="-4"/>
                <w:sz w:val="12"/>
                <w:szCs w:val="12"/>
                <w:lang w:val="ru-RU"/>
              </w:rPr>
              <w:t>Изображение</w:t>
            </w:r>
          </w:p>
        </w:tc>
        <w:tc>
          <w:tcPr>
            <w:tcW w:w="3229" w:type="dxa"/>
            <w:tcBorders>
              <w:left w:val="nil"/>
              <w:bottom w:val="nil"/>
              <w:right w:val="nil"/>
            </w:tcBorders>
            <w:shd w:val="clear" w:color="auto" w:fill="83C6F9"/>
          </w:tcPr>
          <w:p w14:paraId="5103A42C" w14:textId="77777777" w:rsidR="009E53D3" w:rsidRPr="00757D4E" w:rsidRDefault="00757D4E" w:rsidP="00C8025C">
            <w:pPr>
              <w:pStyle w:val="TableParagraph"/>
              <w:spacing w:before="72" w:line="276" w:lineRule="auto"/>
              <w:rPr>
                <w:b/>
                <w:sz w:val="14"/>
                <w:szCs w:val="14"/>
                <w:lang w:val="ru-RU"/>
              </w:rPr>
            </w:pPr>
            <w:r>
              <w:rPr>
                <w:b/>
                <w:spacing w:val="-4"/>
                <w:sz w:val="14"/>
                <w:szCs w:val="14"/>
                <w:lang w:val="ru-RU"/>
              </w:rPr>
              <w:t>Название</w:t>
            </w:r>
          </w:p>
        </w:tc>
        <w:tc>
          <w:tcPr>
            <w:tcW w:w="3143" w:type="dxa"/>
            <w:tcBorders>
              <w:left w:val="nil"/>
              <w:bottom w:val="nil"/>
              <w:right w:val="nil"/>
            </w:tcBorders>
            <w:shd w:val="clear" w:color="auto" w:fill="83C6F9"/>
          </w:tcPr>
          <w:p w14:paraId="13BE0527" w14:textId="77777777" w:rsidR="009E53D3" w:rsidRPr="00757D4E" w:rsidRDefault="00757D4E" w:rsidP="00C8025C">
            <w:pPr>
              <w:pStyle w:val="TableParagraph"/>
              <w:spacing w:before="56" w:line="276" w:lineRule="auto"/>
              <w:ind w:right="1"/>
              <w:rPr>
                <w:b/>
                <w:sz w:val="14"/>
                <w:szCs w:val="14"/>
                <w:lang w:val="ru-RU"/>
              </w:rPr>
            </w:pPr>
            <w:r>
              <w:rPr>
                <w:b/>
                <w:spacing w:val="-2"/>
                <w:sz w:val="14"/>
                <w:szCs w:val="14"/>
                <w:lang w:val="ru-RU"/>
              </w:rPr>
              <w:t>Описание</w:t>
            </w:r>
          </w:p>
        </w:tc>
      </w:tr>
      <w:tr w:rsidR="009E53D3" w:rsidRPr="00525149" w14:paraId="55014876" w14:textId="77777777">
        <w:trPr>
          <w:trHeight w:val="534"/>
        </w:trPr>
        <w:tc>
          <w:tcPr>
            <w:tcW w:w="603" w:type="dxa"/>
            <w:tcBorders>
              <w:top w:val="nil"/>
              <w:left w:val="nil"/>
              <w:bottom w:val="single" w:sz="4" w:space="0" w:color="83C6F9"/>
              <w:right w:val="single" w:sz="4" w:space="0" w:color="83C6F9"/>
            </w:tcBorders>
          </w:tcPr>
          <w:p w14:paraId="37472D87" w14:textId="77777777" w:rsidR="009E53D3" w:rsidRPr="00525149" w:rsidRDefault="009E53D3" w:rsidP="00C8025C">
            <w:pPr>
              <w:pStyle w:val="TableParagraph"/>
              <w:spacing w:before="10" w:line="276" w:lineRule="auto"/>
              <w:jc w:val="left"/>
              <w:rPr>
                <w:b/>
                <w:sz w:val="14"/>
                <w:szCs w:val="14"/>
              </w:rPr>
            </w:pPr>
          </w:p>
          <w:p w14:paraId="40AA5EE6" w14:textId="77777777" w:rsidR="009E53D3" w:rsidRPr="00525149" w:rsidRDefault="00D426C2" w:rsidP="00C8025C">
            <w:pPr>
              <w:pStyle w:val="TableParagraph"/>
              <w:spacing w:line="276" w:lineRule="auto"/>
              <w:ind w:left="150"/>
              <w:jc w:val="left"/>
              <w:rPr>
                <w:sz w:val="14"/>
                <w:szCs w:val="14"/>
              </w:rPr>
            </w:pPr>
            <w:r w:rsidRPr="00525149">
              <w:rPr>
                <w:noProof/>
                <w:sz w:val="14"/>
                <w:szCs w:val="14"/>
              </w:rPr>
              <w:drawing>
                <wp:inline distT="0" distB="0" distL="0" distR="0" wp14:anchorId="41333E16" wp14:editId="65E1B3FF">
                  <wp:extent cx="204021" cy="180022"/>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148" cstate="print"/>
                          <a:stretch>
                            <a:fillRect/>
                          </a:stretch>
                        </pic:blipFill>
                        <pic:spPr>
                          <a:xfrm>
                            <a:off x="0" y="0"/>
                            <a:ext cx="204021" cy="180022"/>
                          </a:xfrm>
                          <a:prstGeom prst="rect">
                            <a:avLst/>
                          </a:prstGeom>
                        </pic:spPr>
                      </pic:pic>
                    </a:graphicData>
                  </a:graphic>
                </wp:inline>
              </w:drawing>
            </w:r>
          </w:p>
        </w:tc>
        <w:tc>
          <w:tcPr>
            <w:tcW w:w="3229" w:type="dxa"/>
            <w:tcBorders>
              <w:top w:val="nil"/>
              <w:left w:val="single" w:sz="4" w:space="0" w:color="83C6F9"/>
              <w:bottom w:val="single" w:sz="4" w:space="0" w:color="83C6F9"/>
              <w:right w:val="single" w:sz="4" w:space="0" w:color="83C6F9"/>
            </w:tcBorders>
          </w:tcPr>
          <w:p w14:paraId="630762A3" w14:textId="77777777" w:rsidR="009E53D3" w:rsidRPr="00525149" w:rsidRDefault="00757D4E" w:rsidP="00C8025C">
            <w:pPr>
              <w:pStyle w:val="TableParagraph"/>
              <w:spacing w:before="154" w:line="276" w:lineRule="auto"/>
              <w:ind w:left="1" w:right="1"/>
              <w:rPr>
                <w:sz w:val="14"/>
                <w:szCs w:val="14"/>
              </w:rPr>
            </w:pPr>
            <w:r w:rsidRPr="00757D4E">
              <w:rPr>
                <w:sz w:val="14"/>
                <w:szCs w:val="14"/>
              </w:rPr>
              <w:t>Индикатор левого указателя поворота</w:t>
            </w:r>
          </w:p>
        </w:tc>
        <w:tc>
          <w:tcPr>
            <w:tcW w:w="3143" w:type="dxa"/>
            <w:tcBorders>
              <w:top w:val="nil"/>
              <w:left w:val="single" w:sz="4" w:space="0" w:color="83C6F9"/>
              <w:bottom w:val="single" w:sz="4" w:space="0" w:color="83C6F9"/>
              <w:right w:val="nil"/>
            </w:tcBorders>
          </w:tcPr>
          <w:p w14:paraId="2D5FF330" w14:textId="77777777" w:rsidR="009E53D3" w:rsidRPr="00525149" w:rsidRDefault="00757D4E" w:rsidP="00C8025C">
            <w:pPr>
              <w:pStyle w:val="TableParagraph"/>
              <w:spacing w:before="154" w:line="276" w:lineRule="auto"/>
              <w:ind w:left="120" w:right="126"/>
              <w:rPr>
                <w:sz w:val="14"/>
                <w:szCs w:val="14"/>
              </w:rPr>
            </w:pPr>
            <w:r w:rsidRPr="00757D4E">
              <w:rPr>
                <w:sz w:val="14"/>
                <w:szCs w:val="14"/>
              </w:rPr>
              <w:t>Левый указатель поворота включен</w:t>
            </w:r>
          </w:p>
        </w:tc>
      </w:tr>
      <w:tr w:rsidR="009E53D3" w:rsidRPr="00525149" w14:paraId="6EEF07FD" w14:textId="77777777">
        <w:trPr>
          <w:trHeight w:val="529"/>
        </w:trPr>
        <w:tc>
          <w:tcPr>
            <w:tcW w:w="603" w:type="dxa"/>
            <w:tcBorders>
              <w:top w:val="single" w:sz="4" w:space="0" w:color="83C6F9"/>
              <w:left w:val="nil"/>
              <w:bottom w:val="single" w:sz="4" w:space="0" w:color="83C6F9"/>
              <w:right w:val="single" w:sz="4" w:space="0" w:color="83C6F9"/>
            </w:tcBorders>
          </w:tcPr>
          <w:p w14:paraId="2D45B068" w14:textId="77777777" w:rsidR="009E53D3" w:rsidRPr="00525149" w:rsidRDefault="009E53D3" w:rsidP="00C8025C">
            <w:pPr>
              <w:pStyle w:val="TableParagraph"/>
              <w:spacing w:before="5" w:line="276" w:lineRule="auto"/>
              <w:jc w:val="left"/>
              <w:rPr>
                <w:b/>
                <w:sz w:val="14"/>
                <w:szCs w:val="14"/>
              </w:rPr>
            </w:pPr>
          </w:p>
          <w:p w14:paraId="658D61F1" w14:textId="77777777" w:rsidR="009E53D3" w:rsidRPr="00525149" w:rsidRDefault="00D426C2" w:rsidP="00C8025C">
            <w:pPr>
              <w:pStyle w:val="TableParagraph"/>
              <w:spacing w:line="276" w:lineRule="auto"/>
              <w:ind w:left="150"/>
              <w:jc w:val="left"/>
              <w:rPr>
                <w:sz w:val="14"/>
                <w:szCs w:val="14"/>
              </w:rPr>
            </w:pPr>
            <w:r w:rsidRPr="00525149">
              <w:rPr>
                <w:noProof/>
                <w:sz w:val="14"/>
                <w:szCs w:val="14"/>
              </w:rPr>
              <w:drawing>
                <wp:inline distT="0" distB="0" distL="0" distR="0" wp14:anchorId="1EC32DF5" wp14:editId="40C6CE32">
                  <wp:extent cx="192020" cy="168021"/>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149" cstate="print"/>
                          <a:stretch>
                            <a:fillRect/>
                          </a:stretch>
                        </pic:blipFill>
                        <pic:spPr>
                          <a:xfrm>
                            <a:off x="0" y="0"/>
                            <a:ext cx="192020" cy="168021"/>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7BF3446C" w14:textId="77777777" w:rsidR="009E53D3" w:rsidRPr="00525149" w:rsidRDefault="00757D4E" w:rsidP="00C8025C">
            <w:pPr>
              <w:pStyle w:val="TableParagraph"/>
              <w:spacing w:before="148" w:line="276" w:lineRule="auto"/>
              <w:ind w:right="1"/>
              <w:rPr>
                <w:sz w:val="14"/>
                <w:szCs w:val="14"/>
              </w:rPr>
            </w:pPr>
            <w:r w:rsidRPr="00757D4E">
              <w:rPr>
                <w:sz w:val="14"/>
                <w:szCs w:val="14"/>
              </w:rPr>
              <w:t>Индикатор правого указателя поворота</w:t>
            </w:r>
          </w:p>
        </w:tc>
        <w:tc>
          <w:tcPr>
            <w:tcW w:w="3143" w:type="dxa"/>
            <w:tcBorders>
              <w:top w:val="single" w:sz="4" w:space="0" w:color="83C6F9"/>
              <w:left w:val="single" w:sz="4" w:space="0" w:color="83C6F9"/>
              <w:bottom w:val="single" w:sz="4" w:space="0" w:color="83C6F9"/>
              <w:right w:val="nil"/>
            </w:tcBorders>
          </w:tcPr>
          <w:p w14:paraId="3E94D653" w14:textId="77777777" w:rsidR="009E53D3" w:rsidRPr="00525149" w:rsidRDefault="00757D4E" w:rsidP="00C8025C">
            <w:pPr>
              <w:pStyle w:val="TableParagraph"/>
              <w:spacing w:before="148" w:line="276" w:lineRule="auto"/>
              <w:ind w:left="120" w:right="126"/>
              <w:rPr>
                <w:sz w:val="14"/>
                <w:szCs w:val="14"/>
              </w:rPr>
            </w:pPr>
            <w:r w:rsidRPr="00757D4E">
              <w:rPr>
                <w:sz w:val="14"/>
                <w:szCs w:val="14"/>
              </w:rPr>
              <w:t>Правый указатель поворота включен</w:t>
            </w:r>
          </w:p>
        </w:tc>
      </w:tr>
      <w:tr w:rsidR="009E53D3" w:rsidRPr="00525149" w14:paraId="53E0DECA" w14:textId="77777777">
        <w:trPr>
          <w:trHeight w:val="529"/>
        </w:trPr>
        <w:tc>
          <w:tcPr>
            <w:tcW w:w="603" w:type="dxa"/>
            <w:tcBorders>
              <w:top w:val="single" w:sz="4" w:space="0" w:color="83C6F9"/>
              <w:left w:val="nil"/>
              <w:bottom w:val="single" w:sz="4" w:space="0" w:color="83C6F9"/>
              <w:right w:val="single" w:sz="4" w:space="0" w:color="83C6F9"/>
            </w:tcBorders>
          </w:tcPr>
          <w:p w14:paraId="63126CF2" w14:textId="77777777" w:rsidR="009E53D3" w:rsidRPr="00525149" w:rsidRDefault="009E53D3" w:rsidP="00C8025C">
            <w:pPr>
              <w:pStyle w:val="TableParagraph"/>
              <w:spacing w:before="2" w:line="276" w:lineRule="auto"/>
              <w:jc w:val="left"/>
              <w:rPr>
                <w:b/>
                <w:sz w:val="14"/>
                <w:szCs w:val="14"/>
              </w:rPr>
            </w:pPr>
          </w:p>
          <w:p w14:paraId="54EA5974"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25E124DD" wp14:editId="494FFDD0">
                  <wp:extent cx="216023" cy="216026"/>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150" cstate="print"/>
                          <a:stretch>
                            <a:fillRect/>
                          </a:stretch>
                        </pic:blipFill>
                        <pic:spPr>
                          <a:xfrm>
                            <a:off x="0" y="0"/>
                            <a:ext cx="216023" cy="216026"/>
                          </a:xfrm>
                          <a:prstGeom prst="rect">
                            <a:avLst/>
                          </a:prstGeom>
                        </pic:spPr>
                      </pic:pic>
                    </a:graphicData>
                  </a:graphic>
                </wp:inline>
              </w:drawing>
            </w:r>
          </w:p>
        </w:tc>
        <w:tc>
          <w:tcPr>
            <w:tcW w:w="3229" w:type="dxa"/>
            <w:vMerge w:val="restart"/>
            <w:tcBorders>
              <w:top w:val="single" w:sz="4" w:space="0" w:color="83C6F9"/>
              <w:left w:val="single" w:sz="4" w:space="0" w:color="83C6F9"/>
              <w:bottom w:val="single" w:sz="4" w:space="0" w:color="83C6F9"/>
              <w:right w:val="single" w:sz="4" w:space="0" w:color="83C6F9"/>
            </w:tcBorders>
          </w:tcPr>
          <w:p w14:paraId="3D76934E" w14:textId="77777777" w:rsidR="009E53D3" w:rsidRPr="00525149" w:rsidRDefault="009E53D3" w:rsidP="00C8025C">
            <w:pPr>
              <w:pStyle w:val="TableParagraph"/>
              <w:spacing w:line="276" w:lineRule="auto"/>
              <w:jc w:val="left"/>
              <w:rPr>
                <w:b/>
                <w:sz w:val="14"/>
                <w:szCs w:val="14"/>
              </w:rPr>
            </w:pPr>
          </w:p>
          <w:p w14:paraId="08FDDADA" w14:textId="77777777" w:rsidR="009E53D3" w:rsidRPr="00757D4E" w:rsidRDefault="00757D4E" w:rsidP="00C8025C">
            <w:pPr>
              <w:pStyle w:val="TableParagraph"/>
              <w:spacing w:line="276" w:lineRule="auto"/>
              <w:jc w:val="left"/>
              <w:rPr>
                <w:sz w:val="14"/>
                <w:szCs w:val="14"/>
                <w:lang w:val="ru-RU"/>
              </w:rPr>
            </w:pPr>
            <w:r>
              <w:rPr>
                <w:sz w:val="14"/>
                <w:szCs w:val="14"/>
                <w:lang w:val="ru-RU"/>
              </w:rPr>
              <w:t xml:space="preserve">     </w:t>
            </w:r>
            <w:r w:rsidRPr="00F93817">
              <w:rPr>
                <w:sz w:val="14"/>
                <w:szCs w:val="14"/>
                <w:lang w:val="ru-RU"/>
              </w:rPr>
              <w:t>Индикатор</w:t>
            </w:r>
            <w:r>
              <w:rPr>
                <w:sz w:val="14"/>
                <w:szCs w:val="14"/>
                <w:lang w:val="ru-RU"/>
              </w:rPr>
              <w:t xml:space="preserve"> </w:t>
            </w:r>
            <w:r w:rsidRPr="00F93817">
              <w:rPr>
                <w:sz w:val="14"/>
                <w:szCs w:val="14"/>
                <w:lang w:val="ru-RU"/>
              </w:rPr>
              <w:t>состояния</w:t>
            </w:r>
            <w:r>
              <w:rPr>
                <w:sz w:val="14"/>
                <w:szCs w:val="14"/>
                <w:lang w:val="ru-RU"/>
              </w:rPr>
              <w:t xml:space="preserve"> </w:t>
            </w:r>
            <w:r w:rsidRPr="00F93817">
              <w:rPr>
                <w:sz w:val="14"/>
                <w:szCs w:val="14"/>
                <w:lang w:val="ru-RU"/>
              </w:rPr>
              <w:t>ближнего света</w:t>
            </w:r>
            <w:r>
              <w:rPr>
                <w:sz w:val="14"/>
                <w:szCs w:val="14"/>
                <w:lang w:val="ru-RU"/>
              </w:rPr>
              <w:t xml:space="preserve"> фар</w:t>
            </w:r>
          </w:p>
        </w:tc>
        <w:tc>
          <w:tcPr>
            <w:tcW w:w="3143" w:type="dxa"/>
            <w:tcBorders>
              <w:top w:val="single" w:sz="4" w:space="0" w:color="83C6F9"/>
              <w:left w:val="single" w:sz="4" w:space="0" w:color="83C6F9"/>
              <w:bottom w:val="single" w:sz="4" w:space="0" w:color="83C6F9"/>
              <w:right w:val="nil"/>
            </w:tcBorders>
          </w:tcPr>
          <w:p w14:paraId="0DC18390" w14:textId="77777777" w:rsidR="009E53D3" w:rsidRPr="00525149" w:rsidRDefault="00757D4E" w:rsidP="00C8025C">
            <w:pPr>
              <w:pStyle w:val="TableParagraph"/>
              <w:spacing w:before="148" w:line="276" w:lineRule="auto"/>
              <w:ind w:left="121" w:right="126"/>
              <w:rPr>
                <w:sz w:val="14"/>
                <w:szCs w:val="14"/>
              </w:rPr>
            </w:pPr>
            <w:r w:rsidRPr="00757D4E">
              <w:rPr>
                <w:sz w:val="14"/>
                <w:szCs w:val="14"/>
              </w:rPr>
              <w:t>Ближний свет фар включен</w:t>
            </w:r>
          </w:p>
        </w:tc>
      </w:tr>
      <w:tr w:rsidR="009E53D3" w:rsidRPr="007440A1" w14:paraId="4DB8F7E7" w14:textId="77777777">
        <w:trPr>
          <w:trHeight w:val="529"/>
        </w:trPr>
        <w:tc>
          <w:tcPr>
            <w:tcW w:w="603" w:type="dxa"/>
            <w:tcBorders>
              <w:top w:val="single" w:sz="4" w:space="0" w:color="83C6F9"/>
              <w:left w:val="nil"/>
              <w:bottom w:val="single" w:sz="4" w:space="0" w:color="83C6F9"/>
              <w:right w:val="single" w:sz="4" w:space="0" w:color="83C6F9"/>
            </w:tcBorders>
          </w:tcPr>
          <w:p w14:paraId="74CFBD0D" w14:textId="77777777" w:rsidR="009E53D3" w:rsidRPr="00525149" w:rsidRDefault="009E53D3" w:rsidP="00C8025C">
            <w:pPr>
              <w:pStyle w:val="TableParagraph"/>
              <w:spacing w:before="3" w:line="276" w:lineRule="auto"/>
              <w:jc w:val="left"/>
              <w:rPr>
                <w:b/>
                <w:sz w:val="14"/>
                <w:szCs w:val="14"/>
              </w:rPr>
            </w:pPr>
          </w:p>
          <w:p w14:paraId="60949B79"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1CC8F200" wp14:editId="63F8B0E1">
                  <wp:extent cx="216023" cy="216026"/>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151" cstate="print"/>
                          <a:stretch>
                            <a:fillRect/>
                          </a:stretch>
                        </pic:blipFill>
                        <pic:spPr>
                          <a:xfrm>
                            <a:off x="0" y="0"/>
                            <a:ext cx="216023" cy="216026"/>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401D659F"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42D0577C" w14:textId="77777777" w:rsidR="009E53D3" w:rsidRPr="00757D4E" w:rsidRDefault="00757D4E" w:rsidP="00C8025C">
            <w:pPr>
              <w:pStyle w:val="TableParagraph"/>
              <w:spacing w:before="148" w:line="276" w:lineRule="auto"/>
              <w:ind w:left="121" w:right="126"/>
              <w:rPr>
                <w:sz w:val="14"/>
                <w:szCs w:val="14"/>
                <w:lang w:val="ru-RU"/>
              </w:rPr>
            </w:pPr>
            <w:r w:rsidRPr="00757D4E">
              <w:rPr>
                <w:sz w:val="14"/>
                <w:szCs w:val="14"/>
                <w:lang w:val="ru-RU"/>
              </w:rPr>
              <w:t>Система ближнего света фар неисправна</w:t>
            </w:r>
          </w:p>
        </w:tc>
      </w:tr>
      <w:tr w:rsidR="009E53D3" w:rsidRPr="00525149" w14:paraId="41F8EC7B" w14:textId="77777777">
        <w:trPr>
          <w:trHeight w:val="529"/>
        </w:trPr>
        <w:tc>
          <w:tcPr>
            <w:tcW w:w="603" w:type="dxa"/>
            <w:tcBorders>
              <w:top w:val="single" w:sz="4" w:space="0" w:color="83C6F9"/>
              <w:left w:val="nil"/>
              <w:bottom w:val="single" w:sz="4" w:space="0" w:color="83C6F9"/>
              <w:right w:val="single" w:sz="4" w:space="0" w:color="83C6F9"/>
            </w:tcBorders>
          </w:tcPr>
          <w:p w14:paraId="4C0B3A2D" w14:textId="77777777" w:rsidR="009E53D3" w:rsidRPr="00757D4E" w:rsidRDefault="009E53D3" w:rsidP="00C8025C">
            <w:pPr>
              <w:pStyle w:val="TableParagraph"/>
              <w:spacing w:before="2" w:line="276" w:lineRule="auto"/>
              <w:jc w:val="left"/>
              <w:rPr>
                <w:b/>
                <w:sz w:val="14"/>
                <w:szCs w:val="14"/>
                <w:lang w:val="ru-RU"/>
              </w:rPr>
            </w:pPr>
          </w:p>
          <w:p w14:paraId="65C3A158"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56A6A17F" wp14:editId="518E6558">
                  <wp:extent cx="216023" cy="216026"/>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152" cstate="print"/>
                          <a:stretch>
                            <a:fillRect/>
                          </a:stretch>
                        </pic:blipFill>
                        <pic:spPr>
                          <a:xfrm>
                            <a:off x="0" y="0"/>
                            <a:ext cx="216023" cy="216026"/>
                          </a:xfrm>
                          <a:prstGeom prst="rect">
                            <a:avLst/>
                          </a:prstGeom>
                        </pic:spPr>
                      </pic:pic>
                    </a:graphicData>
                  </a:graphic>
                </wp:inline>
              </w:drawing>
            </w:r>
          </w:p>
        </w:tc>
        <w:tc>
          <w:tcPr>
            <w:tcW w:w="3229" w:type="dxa"/>
            <w:vMerge w:val="restart"/>
            <w:tcBorders>
              <w:top w:val="single" w:sz="4" w:space="0" w:color="83C6F9"/>
              <w:left w:val="single" w:sz="4" w:space="0" w:color="83C6F9"/>
              <w:bottom w:val="single" w:sz="4" w:space="0" w:color="83C6F9"/>
              <w:right w:val="single" w:sz="4" w:space="0" w:color="83C6F9"/>
            </w:tcBorders>
          </w:tcPr>
          <w:p w14:paraId="1D11945F" w14:textId="77777777" w:rsidR="009E53D3" w:rsidRPr="00525149" w:rsidRDefault="009E53D3" w:rsidP="00C8025C">
            <w:pPr>
              <w:pStyle w:val="TableParagraph"/>
              <w:spacing w:line="276" w:lineRule="auto"/>
              <w:jc w:val="left"/>
              <w:rPr>
                <w:b/>
                <w:sz w:val="14"/>
                <w:szCs w:val="14"/>
              </w:rPr>
            </w:pPr>
          </w:p>
          <w:p w14:paraId="4675CD77" w14:textId="77777777" w:rsidR="009E53D3" w:rsidRPr="00525149" w:rsidRDefault="009E53D3" w:rsidP="00C8025C">
            <w:pPr>
              <w:pStyle w:val="TableParagraph"/>
              <w:spacing w:before="26" w:line="276" w:lineRule="auto"/>
              <w:jc w:val="left"/>
              <w:rPr>
                <w:b/>
                <w:sz w:val="14"/>
                <w:szCs w:val="14"/>
              </w:rPr>
            </w:pPr>
          </w:p>
          <w:p w14:paraId="3058169D" w14:textId="77777777" w:rsidR="009E53D3" w:rsidRPr="00757D4E" w:rsidRDefault="00757D4E" w:rsidP="00C8025C">
            <w:pPr>
              <w:pStyle w:val="TableParagraph"/>
              <w:spacing w:before="1" w:line="276" w:lineRule="auto"/>
              <w:jc w:val="left"/>
              <w:rPr>
                <w:sz w:val="14"/>
                <w:szCs w:val="14"/>
                <w:lang w:val="ru-RU"/>
              </w:rPr>
            </w:pPr>
            <w:r>
              <w:rPr>
                <w:sz w:val="14"/>
                <w:szCs w:val="14"/>
                <w:lang w:val="ru-RU"/>
              </w:rPr>
              <w:t xml:space="preserve">     </w:t>
            </w:r>
            <w:r w:rsidRPr="00757D4E">
              <w:rPr>
                <w:sz w:val="14"/>
                <w:szCs w:val="14"/>
                <w:lang w:val="ru-RU"/>
              </w:rPr>
              <w:t>Индикатор состояния дальнего света фар</w:t>
            </w:r>
          </w:p>
        </w:tc>
        <w:tc>
          <w:tcPr>
            <w:tcW w:w="3143" w:type="dxa"/>
            <w:tcBorders>
              <w:top w:val="single" w:sz="4" w:space="0" w:color="83C6F9"/>
              <w:left w:val="single" w:sz="4" w:space="0" w:color="83C6F9"/>
              <w:bottom w:val="single" w:sz="4" w:space="0" w:color="83C6F9"/>
              <w:right w:val="nil"/>
            </w:tcBorders>
          </w:tcPr>
          <w:p w14:paraId="3E684A58" w14:textId="77777777" w:rsidR="009E53D3" w:rsidRPr="00525149" w:rsidRDefault="00757D4E" w:rsidP="00C8025C">
            <w:pPr>
              <w:pStyle w:val="TableParagraph"/>
              <w:spacing w:before="148" w:line="276" w:lineRule="auto"/>
              <w:ind w:left="120" w:right="126"/>
              <w:rPr>
                <w:sz w:val="14"/>
                <w:szCs w:val="14"/>
              </w:rPr>
            </w:pPr>
            <w:r w:rsidRPr="00757D4E">
              <w:rPr>
                <w:sz w:val="14"/>
                <w:szCs w:val="14"/>
              </w:rPr>
              <w:t>Дальний свет фар включен</w:t>
            </w:r>
          </w:p>
        </w:tc>
      </w:tr>
      <w:tr w:rsidR="009E53D3" w:rsidRPr="007440A1" w14:paraId="1F44A1CD" w14:textId="77777777">
        <w:trPr>
          <w:trHeight w:val="529"/>
        </w:trPr>
        <w:tc>
          <w:tcPr>
            <w:tcW w:w="603" w:type="dxa"/>
            <w:tcBorders>
              <w:top w:val="single" w:sz="4" w:space="0" w:color="83C6F9"/>
              <w:left w:val="nil"/>
              <w:bottom w:val="single" w:sz="4" w:space="0" w:color="83C6F9"/>
              <w:right w:val="single" w:sz="4" w:space="0" w:color="83C6F9"/>
            </w:tcBorders>
          </w:tcPr>
          <w:p w14:paraId="059514B6" w14:textId="77777777" w:rsidR="009E53D3" w:rsidRPr="00525149" w:rsidRDefault="009E53D3" w:rsidP="00C8025C">
            <w:pPr>
              <w:pStyle w:val="TableParagraph"/>
              <w:spacing w:before="2" w:line="276" w:lineRule="auto"/>
              <w:jc w:val="left"/>
              <w:rPr>
                <w:b/>
                <w:sz w:val="14"/>
                <w:szCs w:val="14"/>
              </w:rPr>
            </w:pPr>
          </w:p>
          <w:p w14:paraId="43483E6B"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5ED2C37F" wp14:editId="56A2D9DE">
                  <wp:extent cx="216023" cy="216026"/>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153" cstate="print"/>
                          <a:stretch>
                            <a:fillRect/>
                          </a:stretch>
                        </pic:blipFill>
                        <pic:spPr>
                          <a:xfrm>
                            <a:off x="0" y="0"/>
                            <a:ext cx="216023" cy="216026"/>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458F6078"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2874AE04" w14:textId="77777777" w:rsidR="009E53D3" w:rsidRPr="00757D4E" w:rsidRDefault="00757D4E" w:rsidP="00C8025C">
            <w:pPr>
              <w:pStyle w:val="TableParagraph"/>
              <w:spacing w:before="149" w:line="276" w:lineRule="auto"/>
              <w:ind w:left="121" w:right="126"/>
              <w:rPr>
                <w:sz w:val="14"/>
                <w:szCs w:val="14"/>
                <w:lang w:val="ru-RU"/>
              </w:rPr>
            </w:pPr>
            <w:r w:rsidRPr="00757D4E">
              <w:rPr>
                <w:sz w:val="14"/>
                <w:szCs w:val="14"/>
                <w:lang w:val="ru-RU"/>
              </w:rPr>
              <w:t>Система дальнего света фар неисправна</w:t>
            </w:r>
          </w:p>
        </w:tc>
      </w:tr>
      <w:tr w:rsidR="009E53D3" w:rsidRPr="00525149" w14:paraId="7130A93F" w14:textId="77777777">
        <w:trPr>
          <w:trHeight w:val="529"/>
        </w:trPr>
        <w:tc>
          <w:tcPr>
            <w:tcW w:w="603" w:type="dxa"/>
            <w:tcBorders>
              <w:top w:val="single" w:sz="4" w:space="0" w:color="83C6F9"/>
              <w:left w:val="nil"/>
              <w:bottom w:val="single" w:sz="4" w:space="0" w:color="83C6F9"/>
              <w:right w:val="single" w:sz="4" w:space="0" w:color="83C6F9"/>
            </w:tcBorders>
          </w:tcPr>
          <w:p w14:paraId="270000DA" w14:textId="77777777" w:rsidR="009E53D3" w:rsidRPr="00757D4E" w:rsidRDefault="009E53D3" w:rsidP="00C8025C">
            <w:pPr>
              <w:pStyle w:val="TableParagraph"/>
              <w:spacing w:before="2" w:after="1" w:line="276" w:lineRule="auto"/>
              <w:jc w:val="left"/>
              <w:rPr>
                <w:b/>
                <w:sz w:val="14"/>
                <w:szCs w:val="14"/>
                <w:lang w:val="ru-RU"/>
              </w:rPr>
            </w:pPr>
          </w:p>
          <w:p w14:paraId="462D7AB2"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408D07B8" wp14:editId="7D6DF129">
                  <wp:extent cx="216023" cy="216026"/>
                  <wp:effectExtent l="0" t="0" r="0" b="0"/>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154" cstate="print"/>
                          <a:stretch>
                            <a:fillRect/>
                          </a:stretch>
                        </pic:blipFill>
                        <pic:spPr>
                          <a:xfrm>
                            <a:off x="0" y="0"/>
                            <a:ext cx="216023" cy="216026"/>
                          </a:xfrm>
                          <a:prstGeom prst="rect">
                            <a:avLst/>
                          </a:prstGeom>
                        </pic:spPr>
                      </pic:pic>
                    </a:graphicData>
                  </a:graphic>
                </wp:inline>
              </w:drawing>
            </w:r>
          </w:p>
        </w:tc>
        <w:tc>
          <w:tcPr>
            <w:tcW w:w="3229" w:type="dxa"/>
            <w:vMerge w:val="restart"/>
            <w:tcBorders>
              <w:top w:val="single" w:sz="4" w:space="0" w:color="83C6F9"/>
              <w:left w:val="single" w:sz="4" w:space="0" w:color="83C6F9"/>
              <w:bottom w:val="single" w:sz="4" w:space="0" w:color="83C6F9"/>
              <w:right w:val="single" w:sz="4" w:space="0" w:color="83C6F9"/>
            </w:tcBorders>
          </w:tcPr>
          <w:p w14:paraId="59C8CDC9" w14:textId="77777777" w:rsidR="009E53D3" w:rsidRPr="00525149" w:rsidRDefault="009E53D3" w:rsidP="00C8025C">
            <w:pPr>
              <w:pStyle w:val="TableParagraph"/>
              <w:spacing w:line="276" w:lineRule="auto"/>
              <w:jc w:val="left"/>
              <w:rPr>
                <w:b/>
                <w:sz w:val="14"/>
                <w:szCs w:val="14"/>
              </w:rPr>
            </w:pPr>
          </w:p>
          <w:p w14:paraId="078B9108" w14:textId="77777777" w:rsidR="009E53D3" w:rsidRPr="00525149" w:rsidRDefault="009E53D3" w:rsidP="00C8025C">
            <w:pPr>
              <w:pStyle w:val="TableParagraph"/>
              <w:spacing w:before="27" w:line="276" w:lineRule="auto"/>
              <w:jc w:val="left"/>
              <w:rPr>
                <w:b/>
                <w:sz w:val="14"/>
                <w:szCs w:val="14"/>
              </w:rPr>
            </w:pPr>
          </w:p>
          <w:p w14:paraId="1047A0CC" w14:textId="77777777" w:rsidR="009E53D3" w:rsidRPr="00757D4E" w:rsidRDefault="00757D4E" w:rsidP="00C8025C">
            <w:pPr>
              <w:pStyle w:val="TableParagraph"/>
              <w:spacing w:line="276" w:lineRule="auto"/>
              <w:rPr>
                <w:spacing w:val="-2"/>
                <w:sz w:val="14"/>
                <w:szCs w:val="14"/>
                <w:lang w:val="ru-RU"/>
              </w:rPr>
            </w:pPr>
            <w:r w:rsidRPr="00757D4E">
              <w:rPr>
                <w:spacing w:val="-2"/>
                <w:sz w:val="14"/>
                <w:szCs w:val="14"/>
              </w:rPr>
              <w:t>Индикатор состояния</w:t>
            </w:r>
            <w:r>
              <w:rPr>
                <w:spacing w:val="-2"/>
                <w:sz w:val="14"/>
                <w:szCs w:val="14"/>
                <w:lang w:val="ru-RU"/>
              </w:rPr>
              <w:t xml:space="preserve"> </w:t>
            </w:r>
            <w:r w:rsidRPr="00757D4E">
              <w:rPr>
                <w:spacing w:val="-2"/>
                <w:sz w:val="14"/>
                <w:szCs w:val="14"/>
              </w:rPr>
              <w:t xml:space="preserve">габаритных </w:t>
            </w:r>
            <w:r>
              <w:rPr>
                <w:spacing w:val="-2"/>
                <w:sz w:val="14"/>
                <w:szCs w:val="14"/>
                <w:lang w:val="ru-RU"/>
              </w:rPr>
              <w:t>огней</w:t>
            </w:r>
          </w:p>
        </w:tc>
        <w:tc>
          <w:tcPr>
            <w:tcW w:w="3143" w:type="dxa"/>
            <w:tcBorders>
              <w:top w:val="single" w:sz="4" w:space="0" w:color="83C6F9"/>
              <w:left w:val="single" w:sz="4" w:space="0" w:color="83C6F9"/>
              <w:bottom w:val="single" w:sz="4" w:space="0" w:color="83C6F9"/>
              <w:right w:val="nil"/>
            </w:tcBorders>
          </w:tcPr>
          <w:p w14:paraId="26F07120" w14:textId="77777777" w:rsidR="009E53D3" w:rsidRPr="00525149" w:rsidRDefault="00757D4E" w:rsidP="00C8025C">
            <w:pPr>
              <w:pStyle w:val="TableParagraph"/>
              <w:spacing w:before="148" w:line="276" w:lineRule="auto"/>
              <w:ind w:left="121" w:right="126"/>
              <w:rPr>
                <w:sz w:val="14"/>
                <w:szCs w:val="14"/>
              </w:rPr>
            </w:pPr>
            <w:r w:rsidRPr="00757D4E">
              <w:rPr>
                <w:spacing w:val="-2"/>
                <w:sz w:val="14"/>
                <w:szCs w:val="14"/>
              </w:rPr>
              <w:t>Габаритные огни включены</w:t>
            </w:r>
          </w:p>
        </w:tc>
      </w:tr>
      <w:tr w:rsidR="009E53D3" w:rsidRPr="00525149" w14:paraId="16D325C7" w14:textId="77777777">
        <w:trPr>
          <w:trHeight w:val="529"/>
        </w:trPr>
        <w:tc>
          <w:tcPr>
            <w:tcW w:w="603" w:type="dxa"/>
            <w:tcBorders>
              <w:top w:val="single" w:sz="4" w:space="0" w:color="83C6F9"/>
              <w:left w:val="nil"/>
              <w:bottom w:val="single" w:sz="4" w:space="0" w:color="83C6F9"/>
              <w:right w:val="single" w:sz="4" w:space="0" w:color="83C6F9"/>
            </w:tcBorders>
          </w:tcPr>
          <w:p w14:paraId="72D9C0CE" w14:textId="77777777" w:rsidR="009E53D3" w:rsidRPr="00525149" w:rsidRDefault="009E53D3" w:rsidP="00C8025C">
            <w:pPr>
              <w:pStyle w:val="TableParagraph"/>
              <w:spacing w:before="3" w:line="276" w:lineRule="auto"/>
              <w:jc w:val="left"/>
              <w:rPr>
                <w:b/>
                <w:sz w:val="14"/>
                <w:szCs w:val="14"/>
              </w:rPr>
            </w:pPr>
          </w:p>
          <w:p w14:paraId="26C6A6D5"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7DC9B17E" wp14:editId="3DAB3BDD">
                  <wp:extent cx="216023" cy="216026"/>
                  <wp:effectExtent l="0" t="0" r="0" b="0"/>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155" cstate="print"/>
                          <a:stretch>
                            <a:fillRect/>
                          </a:stretch>
                        </pic:blipFill>
                        <pic:spPr>
                          <a:xfrm>
                            <a:off x="0" y="0"/>
                            <a:ext cx="216023" cy="216026"/>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2DFB06EE"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1245B23A" w14:textId="77777777" w:rsidR="009E53D3" w:rsidRPr="00525149" w:rsidRDefault="00757D4E" w:rsidP="00C8025C">
            <w:pPr>
              <w:pStyle w:val="TableParagraph"/>
              <w:spacing w:before="149" w:line="276" w:lineRule="auto"/>
              <w:ind w:left="120" w:right="126"/>
              <w:rPr>
                <w:sz w:val="14"/>
                <w:szCs w:val="14"/>
              </w:rPr>
            </w:pPr>
            <w:r w:rsidRPr="00757D4E">
              <w:rPr>
                <w:spacing w:val="-2"/>
                <w:sz w:val="14"/>
                <w:szCs w:val="14"/>
              </w:rPr>
              <w:t xml:space="preserve">Габаритные </w:t>
            </w:r>
            <w:r>
              <w:rPr>
                <w:spacing w:val="-2"/>
                <w:sz w:val="14"/>
                <w:szCs w:val="14"/>
                <w:lang w:val="ru-RU"/>
              </w:rPr>
              <w:t>огни</w:t>
            </w:r>
            <w:r w:rsidRPr="00757D4E">
              <w:rPr>
                <w:spacing w:val="-2"/>
                <w:sz w:val="14"/>
                <w:szCs w:val="14"/>
              </w:rPr>
              <w:t xml:space="preserve"> неисправны</w:t>
            </w:r>
          </w:p>
        </w:tc>
      </w:tr>
      <w:tr w:rsidR="009E53D3" w:rsidRPr="007440A1" w14:paraId="0C1DE3CD" w14:textId="77777777">
        <w:trPr>
          <w:trHeight w:val="529"/>
        </w:trPr>
        <w:tc>
          <w:tcPr>
            <w:tcW w:w="603" w:type="dxa"/>
            <w:tcBorders>
              <w:top w:val="single" w:sz="4" w:space="0" w:color="83C6F9"/>
              <w:left w:val="nil"/>
              <w:bottom w:val="single" w:sz="4" w:space="0" w:color="83C6F9"/>
              <w:right w:val="single" w:sz="4" w:space="0" w:color="83C6F9"/>
            </w:tcBorders>
          </w:tcPr>
          <w:p w14:paraId="3D5CFA71" w14:textId="77777777" w:rsidR="009E53D3" w:rsidRPr="00525149" w:rsidRDefault="009E53D3" w:rsidP="00C8025C">
            <w:pPr>
              <w:pStyle w:val="TableParagraph"/>
              <w:spacing w:before="2" w:line="276" w:lineRule="auto"/>
              <w:jc w:val="left"/>
              <w:rPr>
                <w:b/>
                <w:sz w:val="14"/>
                <w:szCs w:val="14"/>
              </w:rPr>
            </w:pPr>
          </w:p>
          <w:p w14:paraId="33008EE7"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6D246852" wp14:editId="28C3063B">
                  <wp:extent cx="216023" cy="216026"/>
                  <wp:effectExtent l="0" t="0" r="0" b="0"/>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156" cstate="print"/>
                          <a:stretch>
                            <a:fillRect/>
                          </a:stretch>
                        </pic:blipFill>
                        <pic:spPr>
                          <a:xfrm>
                            <a:off x="0" y="0"/>
                            <a:ext cx="216023" cy="216026"/>
                          </a:xfrm>
                          <a:prstGeom prst="rect">
                            <a:avLst/>
                          </a:prstGeom>
                        </pic:spPr>
                      </pic:pic>
                    </a:graphicData>
                  </a:graphic>
                </wp:inline>
              </w:drawing>
            </w:r>
          </w:p>
        </w:tc>
        <w:tc>
          <w:tcPr>
            <w:tcW w:w="3229" w:type="dxa"/>
            <w:vMerge w:val="restart"/>
            <w:tcBorders>
              <w:top w:val="single" w:sz="4" w:space="0" w:color="83C6F9"/>
              <w:left w:val="single" w:sz="4" w:space="0" w:color="83C6F9"/>
              <w:bottom w:val="single" w:sz="4" w:space="0" w:color="83C6F9"/>
              <w:right w:val="single" w:sz="4" w:space="0" w:color="83C6F9"/>
            </w:tcBorders>
          </w:tcPr>
          <w:p w14:paraId="37770331" w14:textId="77777777" w:rsidR="009E53D3" w:rsidRPr="00525149" w:rsidRDefault="009E53D3" w:rsidP="00C8025C">
            <w:pPr>
              <w:pStyle w:val="TableParagraph"/>
              <w:spacing w:before="130" w:line="276" w:lineRule="auto"/>
              <w:jc w:val="left"/>
              <w:rPr>
                <w:b/>
                <w:sz w:val="14"/>
                <w:szCs w:val="14"/>
              </w:rPr>
            </w:pPr>
          </w:p>
          <w:p w14:paraId="6BC24F62" w14:textId="77777777" w:rsidR="009E53D3" w:rsidRPr="00757D4E" w:rsidRDefault="00757D4E" w:rsidP="00C8025C">
            <w:pPr>
              <w:pStyle w:val="TableParagraph"/>
              <w:spacing w:line="276" w:lineRule="auto"/>
              <w:ind w:left="357" w:hanging="142"/>
              <w:jc w:val="left"/>
              <w:rPr>
                <w:sz w:val="14"/>
                <w:szCs w:val="14"/>
                <w:lang w:val="ru-RU"/>
              </w:rPr>
            </w:pPr>
            <w:r w:rsidRPr="00757D4E">
              <w:rPr>
                <w:sz w:val="14"/>
                <w:szCs w:val="14"/>
                <w:lang w:val="ru-RU"/>
              </w:rPr>
              <w:t xml:space="preserve">Индикатор системы </w:t>
            </w:r>
            <w:r>
              <w:rPr>
                <w:sz w:val="14"/>
                <w:szCs w:val="14"/>
                <w:lang w:val="ru-RU"/>
              </w:rPr>
              <w:t xml:space="preserve">автоматического </w:t>
            </w:r>
            <w:r w:rsidRPr="00757D4E">
              <w:rPr>
                <w:sz w:val="14"/>
                <w:szCs w:val="14"/>
                <w:lang w:val="ru-RU"/>
              </w:rPr>
              <w:t>управления дальним светом (</w:t>
            </w:r>
            <w:r>
              <w:rPr>
                <w:sz w:val="14"/>
                <w:szCs w:val="14"/>
                <w:lang w:val="ru-RU"/>
              </w:rPr>
              <w:t>А</w:t>
            </w:r>
            <w:r w:rsidR="001B5478" w:rsidRPr="00757D4E">
              <w:rPr>
                <w:sz w:val="14"/>
                <w:szCs w:val="14"/>
              </w:rPr>
              <w:t>HBC</w:t>
            </w:r>
            <w:r w:rsidR="001B5478" w:rsidRPr="00757D4E">
              <w:rPr>
                <w:sz w:val="14"/>
                <w:szCs w:val="14"/>
                <w:lang w:val="ru-RU"/>
              </w:rPr>
              <w:t>)</w:t>
            </w:r>
            <w:r w:rsidR="001B5478" w:rsidRPr="00757D4E">
              <w:rPr>
                <w:spacing w:val="-2"/>
                <w:sz w:val="14"/>
                <w:szCs w:val="14"/>
                <w:lang w:val="ru-RU"/>
              </w:rPr>
              <w:t xml:space="preserve"> *</w:t>
            </w:r>
          </w:p>
        </w:tc>
        <w:tc>
          <w:tcPr>
            <w:tcW w:w="3143" w:type="dxa"/>
            <w:tcBorders>
              <w:top w:val="single" w:sz="4" w:space="0" w:color="83C6F9"/>
              <w:left w:val="single" w:sz="4" w:space="0" w:color="83C6F9"/>
              <w:bottom w:val="single" w:sz="4" w:space="0" w:color="83C6F9"/>
              <w:right w:val="nil"/>
            </w:tcBorders>
          </w:tcPr>
          <w:p w14:paraId="186C419D" w14:textId="77777777" w:rsidR="009E53D3" w:rsidRPr="00757D4E" w:rsidRDefault="00757D4E" w:rsidP="00C8025C">
            <w:pPr>
              <w:pStyle w:val="TableParagraph"/>
              <w:spacing w:before="148" w:line="276" w:lineRule="auto"/>
              <w:ind w:left="121" w:right="126"/>
              <w:rPr>
                <w:sz w:val="14"/>
                <w:szCs w:val="14"/>
                <w:lang w:val="ru-RU"/>
              </w:rPr>
            </w:pPr>
            <w:r>
              <w:rPr>
                <w:sz w:val="14"/>
                <w:szCs w:val="14"/>
                <w:lang w:val="ru-RU"/>
              </w:rPr>
              <w:t>Система а</w:t>
            </w:r>
            <w:r w:rsidRPr="00757D4E">
              <w:rPr>
                <w:sz w:val="14"/>
                <w:szCs w:val="14"/>
                <w:lang w:val="ru-RU"/>
              </w:rPr>
              <w:t>втоматическо</w:t>
            </w:r>
            <w:r>
              <w:rPr>
                <w:sz w:val="14"/>
                <w:szCs w:val="14"/>
                <w:lang w:val="ru-RU"/>
              </w:rPr>
              <w:t>го</w:t>
            </w:r>
            <w:r w:rsidRPr="00757D4E">
              <w:rPr>
                <w:sz w:val="14"/>
                <w:szCs w:val="14"/>
                <w:lang w:val="ru-RU"/>
              </w:rPr>
              <w:t xml:space="preserve"> управлени</w:t>
            </w:r>
            <w:r>
              <w:rPr>
                <w:sz w:val="14"/>
                <w:szCs w:val="14"/>
                <w:lang w:val="ru-RU"/>
              </w:rPr>
              <w:t xml:space="preserve">я </w:t>
            </w:r>
            <w:r w:rsidRPr="00757D4E">
              <w:rPr>
                <w:sz w:val="14"/>
                <w:szCs w:val="14"/>
                <w:lang w:val="ru-RU"/>
              </w:rPr>
              <w:t>дальним светом включен</w:t>
            </w:r>
            <w:r>
              <w:rPr>
                <w:sz w:val="14"/>
                <w:szCs w:val="14"/>
                <w:lang w:val="ru-RU"/>
              </w:rPr>
              <w:t>а</w:t>
            </w:r>
          </w:p>
        </w:tc>
      </w:tr>
      <w:tr w:rsidR="009E53D3" w:rsidRPr="007440A1" w14:paraId="0D13F3D5" w14:textId="77777777">
        <w:trPr>
          <w:trHeight w:val="529"/>
        </w:trPr>
        <w:tc>
          <w:tcPr>
            <w:tcW w:w="603" w:type="dxa"/>
            <w:tcBorders>
              <w:top w:val="single" w:sz="4" w:space="0" w:color="83C6F9"/>
              <w:left w:val="nil"/>
              <w:bottom w:val="single" w:sz="4" w:space="0" w:color="83C6F9"/>
              <w:right w:val="single" w:sz="4" w:space="0" w:color="83C6F9"/>
            </w:tcBorders>
          </w:tcPr>
          <w:p w14:paraId="71B8F90D" w14:textId="77777777" w:rsidR="009E53D3" w:rsidRPr="00757D4E" w:rsidRDefault="009E53D3" w:rsidP="00C8025C">
            <w:pPr>
              <w:pStyle w:val="TableParagraph"/>
              <w:spacing w:before="2" w:line="276" w:lineRule="auto"/>
              <w:jc w:val="left"/>
              <w:rPr>
                <w:b/>
                <w:sz w:val="14"/>
                <w:szCs w:val="14"/>
                <w:lang w:val="ru-RU"/>
              </w:rPr>
            </w:pPr>
          </w:p>
          <w:p w14:paraId="60374FCC"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5CD2C366" wp14:editId="1C9F0237">
                  <wp:extent cx="216023" cy="216026"/>
                  <wp:effectExtent l="0" t="0" r="0" b="0"/>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157" cstate="print"/>
                          <a:stretch>
                            <a:fillRect/>
                          </a:stretch>
                        </pic:blipFill>
                        <pic:spPr>
                          <a:xfrm>
                            <a:off x="0" y="0"/>
                            <a:ext cx="216023" cy="216026"/>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44FD2A7D"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3F53CE09" w14:textId="77777777" w:rsidR="009E53D3" w:rsidRPr="00757D4E" w:rsidRDefault="00757D4E" w:rsidP="00C8025C">
            <w:pPr>
              <w:pStyle w:val="TableParagraph"/>
              <w:spacing w:before="149" w:line="276" w:lineRule="auto"/>
              <w:ind w:left="120" w:right="126"/>
              <w:rPr>
                <w:sz w:val="14"/>
                <w:szCs w:val="14"/>
                <w:lang w:val="ru-RU"/>
              </w:rPr>
            </w:pPr>
            <w:r>
              <w:rPr>
                <w:sz w:val="14"/>
                <w:szCs w:val="14"/>
                <w:lang w:val="ru-RU"/>
              </w:rPr>
              <w:t>Система а</w:t>
            </w:r>
            <w:r w:rsidRPr="00757D4E">
              <w:rPr>
                <w:sz w:val="14"/>
                <w:szCs w:val="14"/>
                <w:lang w:val="ru-RU"/>
              </w:rPr>
              <w:t>втоматическо</w:t>
            </w:r>
            <w:r>
              <w:rPr>
                <w:sz w:val="14"/>
                <w:szCs w:val="14"/>
                <w:lang w:val="ru-RU"/>
              </w:rPr>
              <w:t>го</w:t>
            </w:r>
            <w:r w:rsidRPr="00757D4E">
              <w:rPr>
                <w:sz w:val="14"/>
                <w:szCs w:val="14"/>
                <w:lang w:val="ru-RU"/>
              </w:rPr>
              <w:t xml:space="preserve"> управлени</w:t>
            </w:r>
            <w:r>
              <w:rPr>
                <w:sz w:val="14"/>
                <w:szCs w:val="14"/>
                <w:lang w:val="ru-RU"/>
              </w:rPr>
              <w:t xml:space="preserve">я </w:t>
            </w:r>
            <w:r w:rsidRPr="00757D4E">
              <w:rPr>
                <w:sz w:val="14"/>
                <w:szCs w:val="14"/>
                <w:lang w:val="ru-RU"/>
              </w:rPr>
              <w:t xml:space="preserve">дальним светом </w:t>
            </w:r>
            <w:r>
              <w:rPr>
                <w:sz w:val="14"/>
                <w:szCs w:val="14"/>
                <w:lang w:val="ru-RU"/>
              </w:rPr>
              <w:t>неисправна</w:t>
            </w:r>
          </w:p>
        </w:tc>
      </w:tr>
      <w:tr w:rsidR="009E53D3" w:rsidRPr="00525149" w14:paraId="2B2EBA80" w14:textId="77777777">
        <w:trPr>
          <w:trHeight w:val="529"/>
        </w:trPr>
        <w:tc>
          <w:tcPr>
            <w:tcW w:w="603" w:type="dxa"/>
            <w:tcBorders>
              <w:top w:val="single" w:sz="4" w:space="0" w:color="83C6F9"/>
              <w:left w:val="nil"/>
              <w:bottom w:val="single" w:sz="4" w:space="0" w:color="83C6F9"/>
              <w:right w:val="single" w:sz="4" w:space="0" w:color="83C6F9"/>
            </w:tcBorders>
          </w:tcPr>
          <w:p w14:paraId="517DED92" w14:textId="77777777" w:rsidR="009E53D3" w:rsidRPr="00757D4E" w:rsidRDefault="009E53D3" w:rsidP="00C8025C">
            <w:pPr>
              <w:pStyle w:val="TableParagraph"/>
              <w:spacing w:before="2" w:after="1" w:line="276" w:lineRule="auto"/>
              <w:jc w:val="left"/>
              <w:rPr>
                <w:b/>
                <w:sz w:val="14"/>
                <w:szCs w:val="14"/>
                <w:lang w:val="ru-RU"/>
              </w:rPr>
            </w:pPr>
          </w:p>
          <w:p w14:paraId="670FE6E8"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1B24A983" wp14:editId="6887BC89">
                  <wp:extent cx="216023" cy="216026"/>
                  <wp:effectExtent l="0" t="0" r="0" b="0"/>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158" cstate="print"/>
                          <a:stretch>
                            <a:fillRect/>
                          </a:stretch>
                        </pic:blipFill>
                        <pic:spPr>
                          <a:xfrm>
                            <a:off x="0" y="0"/>
                            <a:ext cx="216023" cy="216026"/>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681A4F8F" w14:textId="77777777" w:rsidR="009E53D3" w:rsidRPr="00525149" w:rsidRDefault="00757D4E" w:rsidP="00C8025C">
            <w:pPr>
              <w:pStyle w:val="TableParagraph"/>
              <w:spacing w:before="148" w:line="276" w:lineRule="auto"/>
              <w:ind w:left="1" w:right="1"/>
              <w:rPr>
                <w:sz w:val="14"/>
                <w:szCs w:val="14"/>
              </w:rPr>
            </w:pPr>
            <w:r w:rsidRPr="00757D4E">
              <w:rPr>
                <w:sz w:val="14"/>
                <w:szCs w:val="14"/>
              </w:rPr>
              <w:t>Индикатор заднего противотуманного фонаря</w:t>
            </w:r>
          </w:p>
        </w:tc>
        <w:tc>
          <w:tcPr>
            <w:tcW w:w="3143" w:type="dxa"/>
            <w:tcBorders>
              <w:top w:val="single" w:sz="4" w:space="0" w:color="83C6F9"/>
              <w:left w:val="single" w:sz="4" w:space="0" w:color="83C6F9"/>
              <w:bottom w:val="single" w:sz="4" w:space="0" w:color="83C6F9"/>
              <w:right w:val="nil"/>
            </w:tcBorders>
          </w:tcPr>
          <w:p w14:paraId="546B15C3" w14:textId="77777777" w:rsidR="009E53D3" w:rsidRPr="00525149" w:rsidRDefault="00757D4E" w:rsidP="00C8025C">
            <w:pPr>
              <w:pStyle w:val="TableParagraph"/>
              <w:spacing w:before="148" w:line="276" w:lineRule="auto"/>
              <w:ind w:left="120" w:right="126"/>
              <w:rPr>
                <w:sz w:val="14"/>
                <w:szCs w:val="14"/>
              </w:rPr>
            </w:pPr>
            <w:r w:rsidRPr="00757D4E">
              <w:rPr>
                <w:sz w:val="14"/>
                <w:szCs w:val="14"/>
              </w:rPr>
              <w:t>Задний противотуманный фонарь включен</w:t>
            </w:r>
          </w:p>
        </w:tc>
      </w:tr>
      <w:tr w:rsidR="009E53D3" w:rsidRPr="00525149" w14:paraId="2E29DD94" w14:textId="77777777">
        <w:trPr>
          <w:trHeight w:val="533"/>
        </w:trPr>
        <w:tc>
          <w:tcPr>
            <w:tcW w:w="603" w:type="dxa"/>
            <w:tcBorders>
              <w:top w:val="single" w:sz="4" w:space="0" w:color="83C6F9"/>
              <w:left w:val="nil"/>
              <w:bottom w:val="single" w:sz="4" w:space="0" w:color="83C6F9"/>
              <w:right w:val="single" w:sz="4" w:space="0" w:color="83C6F9"/>
            </w:tcBorders>
          </w:tcPr>
          <w:p w14:paraId="3AB5801D" w14:textId="77777777" w:rsidR="009E53D3" w:rsidRPr="00525149" w:rsidRDefault="009E53D3" w:rsidP="00C8025C">
            <w:pPr>
              <w:pStyle w:val="TableParagraph"/>
              <w:spacing w:before="4" w:line="276" w:lineRule="auto"/>
              <w:jc w:val="left"/>
              <w:rPr>
                <w:b/>
                <w:sz w:val="14"/>
                <w:szCs w:val="14"/>
              </w:rPr>
            </w:pPr>
          </w:p>
          <w:p w14:paraId="6000BA8A"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3A58CB95" wp14:editId="7B86D79C">
                  <wp:extent cx="216023" cy="216026"/>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159" cstate="print"/>
                          <a:stretch>
                            <a:fillRect/>
                          </a:stretch>
                        </pic:blipFill>
                        <pic:spPr>
                          <a:xfrm>
                            <a:off x="0" y="0"/>
                            <a:ext cx="216023" cy="216026"/>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17013074" w14:textId="77777777" w:rsidR="009E53D3" w:rsidRPr="00757D4E" w:rsidRDefault="00757D4E" w:rsidP="00C8025C">
            <w:pPr>
              <w:pStyle w:val="TableParagraph"/>
              <w:spacing w:before="58" w:line="276" w:lineRule="auto"/>
              <w:ind w:left="494" w:right="376" w:hanging="283"/>
              <w:rPr>
                <w:sz w:val="14"/>
                <w:szCs w:val="14"/>
                <w:lang w:val="ru-RU"/>
              </w:rPr>
            </w:pPr>
            <w:r>
              <w:rPr>
                <w:sz w:val="14"/>
                <w:szCs w:val="14"/>
                <w:lang w:val="ru-RU"/>
              </w:rPr>
              <w:t xml:space="preserve">Контрольная лампа </w:t>
            </w:r>
            <w:r w:rsidRPr="00757D4E">
              <w:rPr>
                <w:sz w:val="14"/>
                <w:szCs w:val="14"/>
                <w:lang w:val="ru-RU"/>
              </w:rPr>
              <w:t>неисправности</w:t>
            </w:r>
            <w:r>
              <w:rPr>
                <w:sz w:val="14"/>
                <w:szCs w:val="14"/>
                <w:lang w:val="ru-RU"/>
              </w:rPr>
              <w:t xml:space="preserve"> </w:t>
            </w:r>
            <w:r w:rsidRPr="00757D4E">
              <w:rPr>
                <w:sz w:val="14"/>
                <w:szCs w:val="14"/>
                <w:lang w:val="ru-RU"/>
              </w:rPr>
              <w:t>регулировки высоты фар</w:t>
            </w:r>
          </w:p>
        </w:tc>
        <w:tc>
          <w:tcPr>
            <w:tcW w:w="3143" w:type="dxa"/>
            <w:tcBorders>
              <w:top w:val="single" w:sz="4" w:space="0" w:color="83C6F9"/>
              <w:left w:val="single" w:sz="4" w:space="0" w:color="83C6F9"/>
              <w:bottom w:val="single" w:sz="4" w:space="0" w:color="83C6F9"/>
              <w:right w:val="nil"/>
            </w:tcBorders>
          </w:tcPr>
          <w:p w14:paraId="23AC9055" w14:textId="77777777" w:rsidR="009E53D3" w:rsidRPr="00525149" w:rsidRDefault="00757D4E" w:rsidP="00C8025C">
            <w:pPr>
              <w:pStyle w:val="TableParagraph"/>
              <w:spacing w:before="151" w:line="276" w:lineRule="auto"/>
              <w:ind w:left="122" w:right="126"/>
              <w:rPr>
                <w:sz w:val="14"/>
                <w:szCs w:val="14"/>
              </w:rPr>
            </w:pPr>
            <w:r w:rsidRPr="00757D4E">
              <w:rPr>
                <w:sz w:val="14"/>
                <w:szCs w:val="14"/>
              </w:rPr>
              <w:t>Неисправность регулировки высоты фар</w:t>
            </w:r>
          </w:p>
        </w:tc>
      </w:tr>
      <w:tr w:rsidR="009E53D3" w:rsidRPr="00525149" w14:paraId="67E9CAC3" w14:textId="77777777">
        <w:trPr>
          <w:trHeight w:val="529"/>
        </w:trPr>
        <w:tc>
          <w:tcPr>
            <w:tcW w:w="603" w:type="dxa"/>
            <w:tcBorders>
              <w:top w:val="single" w:sz="4" w:space="0" w:color="83C6F9"/>
              <w:left w:val="nil"/>
              <w:bottom w:val="single" w:sz="4" w:space="0" w:color="83C6F9"/>
              <w:right w:val="single" w:sz="4" w:space="0" w:color="83C6F9"/>
            </w:tcBorders>
          </w:tcPr>
          <w:p w14:paraId="1726424C" w14:textId="77777777" w:rsidR="009E53D3" w:rsidRPr="00525149" w:rsidRDefault="009E53D3" w:rsidP="00C8025C">
            <w:pPr>
              <w:pStyle w:val="TableParagraph"/>
              <w:spacing w:before="3" w:after="1" w:line="276" w:lineRule="auto"/>
              <w:jc w:val="left"/>
              <w:rPr>
                <w:b/>
                <w:sz w:val="14"/>
                <w:szCs w:val="14"/>
              </w:rPr>
            </w:pPr>
          </w:p>
          <w:p w14:paraId="31CA14AF" w14:textId="77777777" w:rsidR="009E53D3" w:rsidRPr="00525149" w:rsidRDefault="00D426C2" w:rsidP="00C8025C">
            <w:pPr>
              <w:pStyle w:val="TableParagraph"/>
              <w:spacing w:line="276" w:lineRule="auto"/>
              <w:ind w:left="178"/>
              <w:jc w:val="left"/>
              <w:rPr>
                <w:sz w:val="14"/>
                <w:szCs w:val="14"/>
              </w:rPr>
            </w:pPr>
            <w:r w:rsidRPr="00525149">
              <w:rPr>
                <w:noProof/>
                <w:sz w:val="14"/>
                <w:szCs w:val="14"/>
              </w:rPr>
              <w:drawing>
                <wp:inline distT="0" distB="0" distL="0" distR="0" wp14:anchorId="7F0A7C9F" wp14:editId="505BD0D4">
                  <wp:extent cx="156016" cy="156019"/>
                  <wp:effectExtent l="0" t="0" r="0" b="0"/>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160" cstate="print"/>
                          <a:stretch>
                            <a:fillRect/>
                          </a:stretch>
                        </pic:blipFill>
                        <pic:spPr>
                          <a:xfrm>
                            <a:off x="0" y="0"/>
                            <a:ext cx="156016" cy="156019"/>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30884475" w14:textId="77777777" w:rsidR="009E53D3" w:rsidRPr="00757D4E" w:rsidRDefault="00757D4E" w:rsidP="00C8025C">
            <w:pPr>
              <w:pStyle w:val="TableParagraph"/>
              <w:spacing w:before="149" w:line="276" w:lineRule="auto"/>
              <w:ind w:left="1" w:right="1"/>
              <w:rPr>
                <w:sz w:val="14"/>
                <w:szCs w:val="14"/>
                <w:lang w:val="ru-RU"/>
              </w:rPr>
            </w:pPr>
            <w:r w:rsidRPr="00757D4E">
              <w:rPr>
                <w:spacing w:val="-2"/>
                <w:sz w:val="14"/>
                <w:szCs w:val="14"/>
                <w:lang w:val="ru-RU"/>
              </w:rPr>
              <w:t>Контрольная лампа неисправности системы подушек безопасности</w:t>
            </w:r>
          </w:p>
        </w:tc>
        <w:tc>
          <w:tcPr>
            <w:tcW w:w="3143" w:type="dxa"/>
            <w:tcBorders>
              <w:top w:val="single" w:sz="4" w:space="0" w:color="83C6F9"/>
              <w:left w:val="single" w:sz="4" w:space="0" w:color="83C6F9"/>
              <w:bottom w:val="single" w:sz="4" w:space="0" w:color="83C6F9"/>
              <w:right w:val="nil"/>
            </w:tcBorders>
          </w:tcPr>
          <w:p w14:paraId="76B70FE5" w14:textId="77777777" w:rsidR="009E53D3" w:rsidRPr="00525149" w:rsidRDefault="00757D4E" w:rsidP="00C8025C">
            <w:pPr>
              <w:pStyle w:val="TableParagraph"/>
              <w:spacing w:before="149" w:line="276" w:lineRule="auto"/>
              <w:ind w:left="121" w:right="126"/>
              <w:rPr>
                <w:sz w:val="14"/>
                <w:szCs w:val="14"/>
              </w:rPr>
            </w:pPr>
            <w:r w:rsidRPr="00757D4E">
              <w:rPr>
                <w:sz w:val="14"/>
                <w:szCs w:val="14"/>
              </w:rPr>
              <w:t>Система подушек безопасности неисправна</w:t>
            </w:r>
          </w:p>
        </w:tc>
      </w:tr>
      <w:tr w:rsidR="009E53D3" w:rsidRPr="00525149" w14:paraId="689B298E" w14:textId="77777777">
        <w:trPr>
          <w:trHeight w:val="529"/>
        </w:trPr>
        <w:tc>
          <w:tcPr>
            <w:tcW w:w="603" w:type="dxa"/>
            <w:tcBorders>
              <w:top w:val="single" w:sz="4" w:space="0" w:color="83C6F9"/>
              <w:left w:val="nil"/>
              <w:bottom w:val="single" w:sz="4" w:space="0" w:color="83C6F9"/>
              <w:right w:val="single" w:sz="4" w:space="0" w:color="83C6F9"/>
            </w:tcBorders>
          </w:tcPr>
          <w:p w14:paraId="0F147D60" w14:textId="77777777" w:rsidR="009E53D3" w:rsidRPr="00525149" w:rsidRDefault="009E53D3" w:rsidP="00C8025C">
            <w:pPr>
              <w:pStyle w:val="TableParagraph"/>
              <w:spacing w:before="2" w:after="1" w:line="276" w:lineRule="auto"/>
              <w:jc w:val="left"/>
              <w:rPr>
                <w:b/>
                <w:sz w:val="14"/>
                <w:szCs w:val="14"/>
              </w:rPr>
            </w:pPr>
          </w:p>
          <w:p w14:paraId="201A79E2"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6D673299" wp14:editId="2B0D12C4">
                  <wp:extent cx="216023" cy="216026"/>
                  <wp:effectExtent l="0" t="0" r="0" b="0"/>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161" cstate="print"/>
                          <a:stretch>
                            <a:fillRect/>
                          </a:stretch>
                        </pic:blipFill>
                        <pic:spPr>
                          <a:xfrm>
                            <a:off x="0" y="0"/>
                            <a:ext cx="216023" cy="216026"/>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32C29ACF" w14:textId="77777777" w:rsidR="009E53D3" w:rsidRPr="00057BE0" w:rsidRDefault="00057BE0" w:rsidP="00C8025C">
            <w:pPr>
              <w:pStyle w:val="TableParagraph"/>
              <w:spacing w:before="148" w:line="276" w:lineRule="auto"/>
              <w:ind w:right="1"/>
              <w:rPr>
                <w:sz w:val="14"/>
                <w:szCs w:val="14"/>
                <w:lang w:val="ru-RU"/>
              </w:rPr>
            </w:pPr>
            <w:r w:rsidRPr="00057BE0">
              <w:rPr>
                <w:sz w:val="14"/>
                <w:szCs w:val="14"/>
                <w:lang w:val="ru-RU"/>
              </w:rPr>
              <w:t>Контрольная лампа неисправности</w:t>
            </w:r>
            <w:r w:rsidRPr="00057BE0">
              <w:rPr>
                <w:lang w:val="ru-RU"/>
              </w:rPr>
              <w:t xml:space="preserve"> </w:t>
            </w:r>
            <w:r w:rsidRPr="00057BE0">
              <w:rPr>
                <w:sz w:val="14"/>
                <w:szCs w:val="14"/>
                <w:lang w:val="ru-RU"/>
              </w:rPr>
              <w:t>стоп</w:t>
            </w:r>
            <w:r w:rsidRPr="00057BE0">
              <w:rPr>
                <w:rFonts w:ascii="Cambria Math" w:hAnsi="Cambria Math" w:cs="Cambria Math"/>
                <w:sz w:val="14"/>
                <w:szCs w:val="14"/>
                <w:lang w:val="ru-RU"/>
              </w:rPr>
              <w:t>‑</w:t>
            </w:r>
            <w:r w:rsidRPr="00057BE0">
              <w:rPr>
                <w:sz w:val="14"/>
                <w:szCs w:val="14"/>
                <w:lang w:val="ru-RU"/>
              </w:rPr>
              <w:t>сигнала</w:t>
            </w:r>
          </w:p>
        </w:tc>
        <w:tc>
          <w:tcPr>
            <w:tcW w:w="3143" w:type="dxa"/>
            <w:tcBorders>
              <w:top w:val="single" w:sz="4" w:space="0" w:color="83C6F9"/>
              <w:left w:val="single" w:sz="4" w:space="0" w:color="83C6F9"/>
              <w:bottom w:val="single" w:sz="4" w:space="0" w:color="83C6F9"/>
              <w:right w:val="nil"/>
            </w:tcBorders>
          </w:tcPr>
          <w:p w14:paraId="6EB9CA84" w14:textId="77777777" w:rsidR="009E53D3" w:rsidRPr="00057BE0" w:rsidRDefault="00057BE0" w:rsidP="00C8025C">
            <w:pPr>
              <w:pStyle w:val="TableParagraph"/>
              <w:spacing w:before="148" w:line="276" w:lineRule="auto"/>
              <w:ind w:left="120" w:right="126"/>
              <w:rPr>
                <w:sz w:val="14"/>
                <w:szCs w:val="14"/>
                <w:lang w:val="ru-RU"/>
              </w:rPr>
            </w:pPr>
            <w:r>
              <w:rPr>
                <w:sz w:val="14"/>
                <w:szCs w:val="14"/>
                <w:lang w:val="ru-RU"/>
              </w:rPr>
              <w:t>Стоп-сигнал неисправен</w:t>
            </w:r>
          </w:p>
        </w:tc>
      </w:tr>
      <w:tr w:rsidR="009E53D3" w:rsidRPr="007440A1" w14:paraId="2BC2E7D3" w14:textId="77777777">
        <w:trPr>
          <w:trHeight w:val="750"/>
        </w:trPr>
        <w:tc>
          <w:tcPr>
            <w:tcW w:w="603" w:type="dxa"/>
            <w:tcBorders>
              <w:top w:val="single" w:sz="4" w:space="0" w:color="83C6F9"/>
              <w:left w:val="nil"/>
              <w:bottom w:val="single" w:sz="4" w:space="0" w:color="83C6F9"/>
              <w:right w:val="single" w:sz="4" w:space="0" w:color="83C6F9"/>
            </w:tcBorders>
          </w:tcPr>
          <w:p w14:paraId="23961351" w14:textId="77777777" w:rsidR="009E53D3" w:rsidRPr="00525149" w:rsidRDefault="009E53D3" w:rsidP="00C8025C">
            <w:pPr>
              <w:pStyle w:val="TableParagraph"/>
              <w:spacing w:before="9" w:line="276" w:lineRule="auto"/>
              <w:jc w:val="left"/>
              <w:rPr>
                <w:b/>
                <w:sz w:val="14"/>
                <w:szCs w:val="14"/>
              </w:rPr>
            </w:pPr>
          </w:p>
          <w:p w14:paraId="4F6FBF06"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2F95B45C" wp14:editId="1D34E805">
                  <wp:extent cx="216028" cy="216027"/>
                  <wp:effectExtent l="0" t="0" r="0" b="0"/>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162" cstate="print"/>
                          <a:stretch>
                            <a:fillRect/>
                          </a:stretch>
                        </pic:blipFill>
                        <pic:spPr>
                          <a:xfrm>
                            <a:off x="0" y="0"/>
                            <a:ext cx="216028" cy="216027"/>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0D0036A7" w14:textId="77777777" w:rsidR="009E53D3" w:rsidRPr="00525149" w:rsidRDefault="009E53D3" w:rsidP="00C8025C">
            <w:pPr>
              <w:pStyle w:val="TableParagraph"/>
              <w:spacing w:before="64" w:line="276" w:lineRule="auto"/>
              <w:jc w:val="left"/>
              <w:rPr>
                <w:b/>
                <w:sz w:val="14"/>
                <w:szCs w:val="14"/>
              </w:rPr>
            </w:pPr>
          </w:p>
          <w:p w14:paraId="5C3D669A" w14:textId="77777777" w:rsidR="009E53D3" w:rsidRPr="00525149" w:rsidRDefault="001B5478" w:rsidP="00C8025C">
            <w:pPr>
              <w:pStyle w:val="TableParagraph"/>
              <w:spacing w:line="276" w:lineRule="auto"/>
              <w:ind w:right="1"/>
              <w:rPr>
                <w:sz w:val="14"/>
                <w:szCs w:val="14"/>
              </w:rPr>
            </w:pPr>
            <w:r w:rsidRPr="001B5478">
              <w:rPr>
                <w:sz w:val="14"/>
                <w:szCs w:val="14"/>
              </w:rPr>
              <w:t>Индикатор ограничения мощности</w:t>
            </w:r>
          </w:p>
        </w:tc>
        <w:tc>
          <w:tcPr>
            <w:tcW w:w="3143" w:type="dxa"/>
            <w:tcBorders>
              <w:top w:val="single" w:sz="4" w:space="0" w:color="83C6F9"/>
              <w:left w:val="single" w:sz="4" w:space="0" w:color="83C6F9"/>
              <w:bottom w:val="single" w:sz="4" w:space="0" w:color="83C6F9"/>
              <w:right w:val="nil"/>
            </w:tcBorders>
          </w:tcPr>
          <w:p w14:paraId="3A961C27" w14:textId="77777777" w:rsidR="009E53D3" w:rsidRPr="001B5478" w:rsidRDefault="001B5478" w:rsidP="00C8025C">
            <w:pPr>
              <w:pStyle w:val="TableParagraph"/>
              <w:spacing w:line="276" w:lineRule="auto"/>
              <w:ind w:left="122" w:right="126"/>
              <w:rPr>
                <w:sz w:val="14"/>
                <w:szCs w:val="14"/>
                <w:lang w:val="ru-RU"/>
              </w:rPr>
            </w:pPr>
            <w:r w:rsidRPr="001B5478">
              <w:rPr>
                <w:sz w:val="14"/>
                <w:szCs w:val="14"/>
                <w:lang w:val="ru-RU"/>
              </w:rPr>
              <w:t>Обнаружены определенные неисправности. Мощность ограничена</w:t>
            </w:r>
          </w:p>
        </w:tc>
      </w:tr>
      <w:tr w:rsidR="009E53D3" w:rsidRPr="00525149" w14:paraId="6F7D3199" w14:textId="77777777">
        <w:trPr>
          <w:trHeight w:val="529"/>
        </w:trPr>
        <w:tc>
          <w:tcPr>
            <w:tcW w:w="603" w:type="dxa"/>
            <w:tcBorders>
              <w:top w:val="single" w:sz="4" w:space="0" w:color="83C6F9"/>
              <w:left w:val="nil"/>
              <w:bottom w:val="single" w:sz="4" w:space="0" w:color="83C6F9"/>
              <w:right w:val="single" w:sz="4" w:space="0" w:color="83C6F9"/>
            </w:tcBorders>
          </w:tcPr>
          <w:p w14:paraId="6F445374" w14:textId="77777777" w:rsidR="009E53D3" w:rsidRPr="001B5478" w:rsidRDefault="009E53D3" w:rsidP="00C8025C">
            <w:pPr>
              <w:pStyle w:val="TableParagraph"/>
              <w:spacing w:before="1" w:line="276" w:lineRule="auto"/>
              <w:jc w:val="left"/>
              <w:rPr>
                <w:b/>
                <w:sz w:val="14"/>
                <w:szCs w:val="14"/>
                <w:lang w:val="ru-RU"/>
              </w:rPr>
            </w:pPr>
          </w:p>
          <w:p w14:paraId="2B42861F" w14:textId="77777777" w:rsidR="009E53D3" w:rsidRPr="00525149" w:rsidRDefault="00D426C2" w:rsidP="00C8025C">
            <w:pPr>
              <w:pStyle w:val="TableParagraph"/>
              <w:spacing w:line="276" w:lineRule="auto"/>
              <w:ind w:left="140"/>
              <w:jc w:val="left"/>
              <w:rPr>
                <w:position w:val="-3"/>
                <w:sz w:val="14"/>
                <w:szCs w:val="14"/>
              </w:rPr>
            </w:pPr>
            <w:r w:rsidRPr="00525149">
              <w:rPr>
                <w:noProof/>
                <w:position w:val="-3"/>
                <w:sz w:val="14"/>
                <w:szCs w:val="14"/>
              </w:rPr>
              <w:drawing>
                <wp:inline distT="0" distB="0" distL="0" distR="0" wp14:anchorId="11B5BCF2" wp14:editId="041E3B14">
                  <wp:extent cx="198025" cy="126015"/>
                  <wp:effectExtent l="0" t="0" r="0" b="0"/>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163" cstate="print"/>
                          <a:stretch>
                            <a:fillRect/>
                          </a:stretch>
                        </pic:blipFill>
                        <pic:spPr>
                          <a:xfrm>
                            <a:off x="0" y="0"/>
                            <a:ext cx="198025" cy="126015"/>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32202C34" w14:textId="77777777" w:rsidR="009E53D3" w:rsidRPr="001B5478" w:rsidRDefault="001B5478" w:rsidP="00C8025C">
            <w:pPr>
              <w:pStyle w:val="TableParagraph"/>
              <w:spacing w:before="149" w:line="276" w:lineRule="auto"/>
              <w:ind w:left="1" w:right="1"/>
              <w:rPr>
                <w:sz w:val="14"/>
                <w:szCs w:val="14"/>
                <w:lang w:val="ru-RU"/>
              </w:rPr>
            </w:pPr>
            <w:r>
              <w:rPr>
                <w:spacing w:val="-2"/>
                <w:sz w:val="14"/>
                <w:szCs w:val="14"/>
                <w:lang w:val="ru-RU"/>
              </w:rPr>
              <w:t xml:space="preserve">Контрольная лампа </w:t>
            </w:r>
            <w:r w:rsidRPr="001B5478">
              <w:rPr>
                <w:spacing w:val="-2"/>
                <w:sz w:val="14"/>
                <w:szCs w:val="14"/>
                <w:lang w:val="ru-RU"/>
              </w:rPr>
              <w:t>неисправности силовой установки</w:t>
            </w:r>
          </w:p>
        </w:tc>
        <w:tc>
          <w:tcPr>
            <w:tcW w:w="3143" w:type="dxa"/>
            <w:tcBorders>
              <w:top w:val="single" w:sz="4" w:space="0" w:color="83C6F9"/>
              <w:left w:val="single" w:sz="4" w:space="0" w:color="83C6F9"/>
              <w:bottom w:val="single" w:sz="4" w:space="0" w:color="83C6F9"/>
              <w:right w:val="nil"/>
            </w:tcBorders>
          </w:tcPr>
          <w:p w14:paraId="174C91AC" w14:textId="77777777" w:rsidR="009E53D3" w:rsidRPr="001B5478" w:rsidRDefault="001B5478" w:rsidP="00C8025C">
            <w:pPr>
              <w:pStyle w:val="TableParagraph"/>
              <w:spacing w:before="149" w:line="276" w:lineRule="auto"/>
              <w:ind w:left="121" w:right="126"/>
              <w:rPr>
                <w:sz w:val="14"/>
                <w:szCs w:val="14"/>
                <w:lang w:val="ru-RU"/>
              </w:rPr>
            </w:pPr>
            <w:r>
              <w:rPr>
                <w:spacing w:val="-2"/>
                <w:sz w:val="14"/>
                <w:szCs w:val="14"/>
                <w:lang w:val="ru-RU"/>
              </w:rPr>
              <w:t>Силовая установка неисправна</w:t>
            </w:r>
          </w:p>
        </w:tc>
      </w:tr>
    </w:tbl>
    <w:p w14:paraId="30E4AAAD" w14:textId="77777777" w:rsidR="009E53D3" w:rsidRPr="00525149" w:rsidRDefault="009E53D3" w:rsidP="00C8025C">
      <w:pPr>
        <w:pStyle w:val="TableParagraph"/>
        <w:spacing w:line="300" w:lineRule="auto"/>
        <w:rPr>
          <w:sz w:val="14"/>
          <w:szCs w:val="14"/>
        </w:rPr>
        <w:sectPr w:rsidR="009E53D3" w:rsidRPr="00525149">
          <w:pgSz w:w="8740" w:h="11910"/>
          <w:pgMar w:top="220" w:right="850" w:bottom="560" w:left="850" w:header="0" w:footer="362" w:gutter="0"/>
          <w:cols w:space="720"/>
        </w:sectPr>
      </w:pPr>
    </w:p>
    <w:p w14:paraId="4F747E7F" w14:textId="77777777" w:rsidR="009E53D3" w:rsidRPr="00525149" w:rsidRDefault="00525149">
      <w:pPr>
        <w:spacing w:before="70"/>
        <w:ind w:left="28"/>
        <w:rPr>
          <w:i/>
          <w:sz w:val="18"/>
          <w:szCs w:val="18"/>
        </w:rPr>
      </w:pPr>
      <w:r w:rsidRPr="00525149">
        <w:rPr>
          <w:i/>
          <w:color w:val="007FFF"/>
          <w:spacing w:val="-4"/>
          <w:sz w:val="18"/>
          <w:szCs w:val="18"/>
        </w:rPr>
        <w:lastRenderedPageBreak/>
        <w:t>Комбинация приборов</w:t>
      </w:r>
    </w:p>
    <w:p w14:paraId="4325AB33" w14:textId="77777777" w:rsidR="009E53D3" w:rsidRPr="00525149" w:rsidRDefault="00D426C2">
      <w:pPr>
        <w:pStyle w:val="a3"/>
        <w:ind w:left="0"/>
        <w:jc w:val="left"/>
        <w:rPr>
          <w:i/>
          <w:sz w:val="14"/>
          <w:szCs w:val="14"/>
        </w:rPr>
      </w:pPr>
      <w:r w:rsidRPr="00525149">
        <w:rPr>
          <w:i/>
          <w:noProof/>
          <w:sz w:val="14"/>
          <w:szCs w:val="14"/>
        </w:rPr>
        <mc:AlternateContent>
          <mc:Choice Requires="wps">
            <w:drawing>
              <wp:anchor distT="0" distB="0" distL="0" distR="0" simplePos="0" relativeHeight="251985920" behindDoc="1" locked="0" layoutInCell="1" allowOverlap="1" wp14:anchorId="16CD135C" wp14:editId="546C6086">
                <wp:simplePos x="0" y="0"/>
                <wp:positionH relativeFrom="page">
                  <wp:posOffset>557999</wp:posOffset>
                </wp:positionH>
                <wp:positionV relativeFrom="paragraph">
                  <wp:posOffset>59435</wp:posOffset>
                </wp:positionV>
                <wp:extent cx="4428490" cy="3810"/>
                <wp:effectExtent l="0" t="0" r="0" b="0"/>
                <wp:wrapTopAndBottom/>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EF3A304" id="Graphic 444" o:spid="_x0000_s1026" style="position:absolute;margin-left:43.95pt;margin-top:4.7pt;width:348.7pt;height:.3pt;z-index:-25133056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17258DEF" w14:textId="77777777" w:rsidR="009E53D3" w:rsidRPr="00525149" w:rsidRDefault="009E53D3">
      <w:pPr>
        <w:pStyle w:val="a3"/>
        <w:spacing w:before="5"/>
        <w:ind w:left="0"/>
        <w:jc w:val="left"/>
        <w:rPr>
          <w:i/>
          <w:sz w:val="14"/>
          <w:szCs w:val="14"/>
        </w:rPr>
      </w:pPr>
    </w:p>
    <w:tbl>
      <w:tblPr>
        <w:tblStyle w:val="TableNormal"/>
        <w:tblW w:w="0" w:type="auto"/>
        <w:tblInd w:w="36" w:type="dxa"/>
        <w:tblBorders>
          <w:top w:val="single" w:sz="4" w:space="0" w:color="E5E6E6"/>
          <w:left w:val="single" w:sz="4" w:space="0" w:color="E5E6E6"/>
          <w:bottom w:val="single" w:sz="4" w:space="0" w:color="E5E6E6"/>
          <w:right w:val="single" w:sz="4" w:space="0" w:color="E5E6E6"/>
          <w:insideH w:val="single" w:sz="4" w:space="0" w:color="E5E6E6"/>
          <w:insideV w:val="single" w:sz="4" w:space="0" w:color="E5E6E6"/>
        </w:tblBorders>
        <w:tblLayout w:type="fixed"/>
        <w:tblLook w:val="01E0" w:firstRow="1" w:lastRow="1" w:firstColumn="1" w:lastColumn="1" w:noHBand="0" w:noVBand="0"/>
      </w:tblPr>
      <w:tblGrid>
        <w:gridCol w:w="603"/>
        <w:gridCol w:w="3229"/>
        <w:gridCol w:w="3143"/>
      </w:tblGrid>
      <w:tr w:rsidR="009E53D3" w:rsidRPr="00525149" w14:paraId="7DAD4C6C" w14:textId="77777777">
        <w:trPr>
          <w:trHeight w:val="348"/>
        </w:trPr>
        <w:tc>
          <w:tcPr>
            <w:tcW w:w="603" w:type="dxa"/>
            <w:tcBorders>
              <w:left w:val="nil"/>
              <w:bottom w:val="nil"/>
              <w:right w:val="nil"/>
            </w:tcBorders>
            <w:shd w:val="clear" w:color="auto" w:fill="83C6F9"/>
          </w:tcPr>
          <w:p w14:paraId="16C2CB77" w14:textId="77777777" w:rsidR="009E53D3" w:rsidRPr="001B5478" w:rsidRDefault="001B5478" w:rsidP="00C8025C">
            <w:pPr>
              <w:pStyle w:val="TableParagraph"/>
              <w:spacing w:before="72" w:line="276" w:lineRule="auto"/>
              <w:ind w:left="126"/>
              <w:jc w:val="left"/>
              <w:rPr>
                <w:b/>
                <w:sz w:val="12"/>
                <w:szCs w:val="12"/>
                <w:lang w:val="ru-RU"/>
              </w:rPr>
            </w:pPr>
            <w:r w:rsidRPr="001B5478">
              <w:rPr>
                <w:b/>
                <w:spacing w:val="-4"/>
                <w:sz w:val="12"/>
                <w:szCs w:val="12"/>
                <w:lang w:val="ru-RU"/>
              </w:rPr>
              <w:t>Изображение</w:t>
            </w:r>
          </w:p>
        </w:tc>
        <w:tc>
          <w:tcPr>
            <w:tcW w:w="3229" w:type="dxa"/>
            <w:tcBorders>
              <w:left w:val="nil"/>
              <w:bottom w:val="nil"/>
              <w:right w:val="nil"/>
            </w:tcBorders>
            <w:shd w:val="clear" w:color="auto" w:fill="83C6F9"/>
          </w:tcPr>
          <w:p w14:paraId="4A044C34" w14:textId="77777777" w:rsidR="009E53D3" w:rsidRPr="001B5478" w:rsidRDefault="001B5478" w:rsidP="00C8025C">
            <w:pPr>
              <w:pStyle w:val="TableParagraph"/>
              <w:spacing w:before="72" w:line="276" w:lineRule="auto"/>
              <w:rPr>
                <w:b/>
                <w:sz w:val="14"/>
                <w:szCs w:val="14"/>
                <w:lang w:val="ru-RU"/>
              </w:rPr>
            </w:pPr>
            <w:r>
              <w:rPr>
                <w:b/>
                <w:spacing w:val="-4"/>
                <w:sz w:val="14"/>
                <w:szCs w:val="14"/>
                <w:lang w:val="ru-RU"/>
              </w:rPr>
              <w:t>Название</w:t>
            </w:r>
          </w:p>
        </w:tc>
        <w:tc>
          <w:tcPr>
            <w:tcW w:w="3143" w:type="dxa"/>
            <w:tcBorders>
              <w:left w:val="nil"/>
              <w:bottom w:val="nil"/>
              <w:right w:val="nil"/>
            </w:tcBorders>
            <w:shd w:val="clear" w:color="auto" w:fill="83C6F9"/>
          </w:tcPr>
          <w:p w14:paraId="21EC34AB" w14:textId="77777777" w:rsidR="009E53D3" w:rsidRPr="001B5478" w:rsidRDefault="001B5478" w:rsidP="00C8025C">
            <w:pPr>
              <w:pStyle w:val="TableParagraph"/>
              <w:spacing w:before="56" w:line="276" w:lineRule="auto"/>
              <w:ind w:right="1"/>
              <w:rPr>
                <w:b/>
                <w:sz w:val="14"/>
                <w:szCs w:val="14"/>
                <w:lang w:val="ru-RU"/>
              </w:rPr>
            </w:pPr>
            <w:r>
              <w:rPr>
                <w:b/>
                <w:spacing w:val="-2"/>
                <w:sz w:val="14"/>
                <w:szCs w:val="14"/>
                <w:lang w:val="ru-RU"/>
              </w:rPr>
              <w:t>Описание</w:t>
            </w:r>
          </w:p>
        </w:tc>
      </w:tr>
      <w:tr w:rsidR="009E53D3" w:rsidRPr="00525149" w14:paraId="1BDDDB88" w14:textId="77777777" w:rsidTr="00057BE0">
        <w:trPr>
          <w:trHeight w:val="359"/>
        </w:trPr>
        <w:tc>
          <w:tcPr>
            <w:tcW w:w="603" w:type="dxa"/>
            <w:tcBorders>
              <w:top w:val="nil"/>
              <w:left w:val="nil"/>
              <w:bottom w:val="single" w:sz="4" w:space="0" w:color="83C6F9"/>
              <w:right w:val="single" w:sz="4" w:space="0" w:color="83C6F9"/>
            </w:tcBorders>
          </w:tcPr>
          <w:p w14:paraId="7C59D64C" w14:textId="77777777" w:rsidR="009E53D3" w:rsidRPr="00525149" w:rsidRDefault="009E53D3" w:rsidP="00C8025C">
            <w:pPr>
              <w:pStyle w:val="TableParagraph"/>
              <w:spacing w:before="6" w:after="1" w:line="276" w:lineRule="auto"/>
              <w:jc w:val="left"/>
              <w:rPr>
                <w:i/>
                <w:sz w:val="14"/>
                <w:szCs w:val="14"/>
              </w:rPr>
            </w:pPr>
          </w:p>
          <w:p w14:paraId="1D7F269C" w14:textId="77777777" w:rsidR="009E53D3" w:rsidRPr="00525149" w:rsidRDefault="00D426C2" w:rsidP="00C8025C">
            <w:pPr>
              <w:pStyle w:val="TableParagraph"/>
              <w:spacing w:line="276" w:lineRule="auto"/>
              <w:ind w:left="169"/>
              <w:jc w:val="left"/>
              <w:rPr>
                <w:sz w:val="14"/>
                <w:szCs w:val="14"/>
              </w:rPr>
            </w:pPr>
            <w:r w:rsidRPr="00525149">
              <w:rPr>
                <w:noProof/>
                <w:sz w:val="14"/>
                <w:szCs w:val="14"/>
              </w:rPr>
              <w:drawing>
                <wp:inline distT="0" distB="0" distL="0" distR="0" wp14:anchorId="5CBFE60B" wp14:editId="48E92D61">
                  <wp:extent cx="168018" cy="150018"/>
                  <wp:effectExtent l="0" t="0" r="0" b="0"/>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164" cstate="print"/>
                          <a:stretch>
                            <a:fillRect/>
                          </a:stretch>
                        </pic:blipFill>
                        <pic:spPr>
                          <a:xfrm>
                            <a:off x="0" y="0"/>
                            <a:ext cx="168018" cy="150018"/>
                          </a:xfrm>
                          <a:prstGeom prst="rect">
                            <a:avLst/>
                          </a:prstGeom>
                        </pic:spPr>
                      </pic:pic>
                    </a:graphicData>
                  </a:graphic>
                </wp:inline>
              </w:drawing>
            </w:r>
          </w:p>
        </w:tc>
        <w:tc>
          <w:tcPr>
            <w:tcW w:w="3229" w:type="dxa"/>
            <w:tcBorders>
              <w:top w:val="nil"/>
              <w:left w:val="single" w:sz="4" w:space="0" w:color="83C6F9"/>
              <w:bottom w:val="single" w:sz="4" w:space="0" w:color="83C6F9"/>
              <w:right w:val="single" w:sz="4" w:space="0" w:color="83C6F9"/>
            </w:tcBorders>
          </w:tcPr>
          <w:p w14:paraId="31F8F209" w14:textId="77777777" w:rsidR="009E53D3" w:rsidRPr="00525149" w:rsidRDefault="001B5478" w:rsidP="00C8025C">
            <w:pPr>
              <w:pStyle w:val="TableParagraph"/>
              <w:spacing w:before="153" w:line="276" w:lineRule="auto"/>
              <w:ind w:left="1" w:right="1"/>
              <w:rPr>
                <w:sz w:val="14"/>
                <w:szCs w:val="14"/>
              </w:rPr>
            </w:pPr>
            <w:r w:rsidRPr="001B5478">
              <w:rPr>
                <w:sz w:val="14"/>
                <w:szCs w:val="14"/>
              </w:rPr>
              <w:t>Индикатор уровня тяговой батареи</w:t>
            </w:r>
          </w:p>
        </w:tc>
        <w:tc>
          <w:tcPr>
            <w:tcW w:w="3143" w:type="dxa"/>
            <w:tcBorders>
              <w:top w:val="nil"/>
              <w:left w:val="single" w:sz="4" w:space="0" w:color="83C6F9"/>
              <w:bottom w:val="single" w:sz="4" w:space="0" w:color="83C6F9"/>
              <w:right w:val="nil"/>
            </w:tcBorders>
          </w:tcPr>
          <w:p w14:paraId="366A020F" w14:textId="77777777" w:rsidR="009E53D3" w:rsidRPr="00525149" w:rsidRDefault="001B5478" w:rsidP="00C8025C">
            <w:pPr>
              <w:pStyle w:val="TableParagraph"/>
              <w:spacing w:before="153" w:line="276" w:lineRule="auto"/>
              <w:ind w:left="122" w:right="126"/>
              <w:rPr>
                <w:sz w:val="14"/>
                <w:szCs w:val="14"/>
              </w:rPr>
            </w:pPr>
            <w:r w:rsidRPr="001B5478">
              <w:rPr>
                <w:sz w:val="14"/>
                <w:szCs w:val="14"/>
              </w:rPr>
              <w:t>Недостаточный уровень заряда батареи</w:t>
            </w:r>
          </w:p>
        </w:tc>
      </w:tr>
      <w:tr w:rsidR="009E53D3" w:rsidRPr="00525149" w14:paraId="132567F7" w14:textId="77777777">
        <w:trPr>
          <w:trHeight w:val="567"/>
        </w:trPr>
        <w:tc>
          <w:tcPr>
            <w:tcW w:w="603" w:type="dxa"/>
            <w:tcBorders>
              <w:top w:val="single" w:sz="4" w:space="0" w:color="83C6F9"/>
              <w:left w:val="nil"/>
              <w:bottom w:val="single" w:sz="4" w:space="0" w:color="83C6F9"/>
              <w:right w:val="single" w:sz="4" w:space="0" w:color="83C6F9"/>
            </w:tcBorders>
          </w:tcPr>
          <w:p w14:paraId="293BC155" w14:textId="77777777" w:rsidR="009E53D3" w:rsidRPr="00525149" w:rsidRDefault="009E53D3" w:rsidP="00C8025C">
            <w:pPr>
              <w:pStyle w:val="TableParagraph"/>
              <w:spacing w:before="10" w:after="1" w:line="276" w:lineRule="auto"/>
              <w:jc w:val="left"/>
              <w:rPr>
                <w:i/>
                <w:sz w:val="14"/>
                <w:szCs w:val="14"/>
              </w:rPr>
            </w:pPr>
          </w:p>
          <w:p w14:paraId="747493F2" w14:textId="77777777" w:rsidR="009E53D3" w:rsidRPr="00525149" w:rsidRDefault="00D426C2" w:rsidP="00C8025C">
            <w:pPr>
              <w:pStyle w:val="TableParagraph"/>
              <w:spacing w:line="276" w:lineRule="auto"/>
              <w:ind w:left="188"/>
              <w:jc w:val="left"/>
              <w:rPr>
                <w:sz w:val="14"/>
                <w:szCs w:val="14"/>
              </w:rPr>
            </w:pPr>
            <w:r w:rsidRPr="00525149">
              <w:rPr>
                <w:noProof/>
                <w:sz w:val="14"/>
                <w:szCs w:val="14"/>
              </w:rPr>
              <w:drawing>
                <wp:inline distT="0" distB="0" distL="0" distR="0" wp14:anchorId="347EC5F8" wp14:editId="7E7D8BDD">
                  <wp:extent cx="144015" cy="150018"/>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65" cstate="print"/>
                          <a:stretch>
                            <a:fillRect/>
                          </a:stretch>
                        </pic:blipFill>
                        <pic:spPr>
                          <a:xfrm>
                            <a:off x="0" y="0"/>
                            <a:ext cx="144015" cy="150018"/>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375CA25A" w14:textId="77777777" w:rsidR="009E53D3" w:rsidRPr="001B5478" w:rsidRDefault="001B5478" w:rsidP="00C8025C">
            <w:pPr>
              <w:pStyle w:val="TableParagraph"/>
              <w:spacing w:before="58" w:line="276" w:lineRule="auto"/>
              <w:ind w:left="211" w:right="221"/>
              <w:rPr>
                <w:sz w:val="14"/>
                <w:szCs w:val="14"/>
                <w:lang w:val="ru-RU"/>
              </w:rPr>
            </w:pPr>
            <w:r w:rsidRPr="001B5478">
              <w:rPr>
                <w:sz w:val="14"/>
                <w:szCs w:val="14"/>
                <w:lang w:val="ru-RU"/>
              </w:rPr>
              <w:t>Контрольная лампа неисправности системы аварийного маневрирования (</w:t>
            </w:r>
            <w:r w:rsidRPr="001B5478">
              <w:rPr>
                <w:sz w:val="14"/>
                <w:szCs w:val="14"/>
              </w:rPr>
              <w:t>EMA</w:t>
            </w:r>
            <w:r w:rsidRPr="001B5478">
              <w:rPr>
                <w:sz w:val="14"/>
                <w:szCs w:val="14"/>
                <w:lang w:val="ru-RU"/>
              </w:rPr>
              <w:t>)*</w:t>
            </w:r>
          </w:p>
        </w:tc>
        <w:tc>
          <w:tcPr>
            <w:tcW w:w="3143" w:type="dxa"/>
            <w:tcBorders>
              <w:top w:val="single" w:sz="4" w:space="0" w:color="83C6F9"/>
              <w:left w:val="single" w:sz="4" w:space="0" w:color="83C6F9"/>
              <w:bottom w:val="single" w:sz="4" w:space="0" w:color="83C6F9"/>
              <w:right w:val="nil"/>
            </w:tcBorders>
          </w:tcPr>
          <w:p w14:paraId="77CD1ED9" w14:textId="77777777" w:rsidR="009E53D3" w:rsidRPr="00057BE0" w:rsidRDefault="00057BE0" w:rsidP="00C8025C">
            <w:pPr>
              <w:pStyle w:val="TableParagraph"/>
              <w:spacing w:before="75" w:line="276" w:lineRule="auto"/>
              <w:ind w:left="666" w:right="136" w:hanging="141"/>
              <w:rPr>
                <w:sz w:val="14"/>
                <w:szCs w:val="14"/>
                <w:lang w:val="ru-RU"/>
              </w:rPr>
            </w:pPr>
            <w:r>
              <w:rPr>
                <w:sz w:val="14"/>
                <w:szCs w:val="14"/>
                <w:lang w:val="ru-RU"/>
              </w:rPr>
              <w:t>Ф</w:t>
            </w:r>
            <w:r w:rsidRPr="00057BE0">
              <w:rPr>
                <w:sz w:val="14"/>
                <w:szCs w:val="14"/>
              </w:rPr>
              <w:t>ункци</w:t>
            </w:r>
            <w:r>
              <w:rPr>
                <w:sz w:val="14"/>
                <w:szCs w:val="14"/>
                <w:lang w:val="ru-RU"/>
              </w:rPr>
              <w:t>я</w:t>
            </w:r>
            <w:r w:rsidRPr="00057BE0">
              <w:rPr>
                <w:sz w:val="14"/>
                <w:szCs w:val="14"/>
              </w:rPr>
              <w:t xml:space="preserve"> аварийного маневрирования</w:t>
            </w:r>
            <w:r>
              <w:rPr>
                <w:sz w:val="14"/>
                <w:szCs w:val="14"/>
                <w:lang w:val="ru-RU"/>
              </w:rPr>
              <w:t xml:space="preserve"> неисправна</w:t>
            </w:r>
          </w:p>
        </w:tc>
      </w:tr>
      <w:tr w:rsidR="009E53D3" w:rsidRPr="00525149" w14:paraId="0F999FEA" w14:textId="77777777">
        <w:trPr>
          <w:trHeight w:val="529"/>
        </w:trPr>
        <w:tc>
          <w:tcPr>
            <w:tcW w:w="603" w:type="dxa"/>
            <w:tcBorders>
              <w:top w:val="single" w:sz="4" w:space="0" w:color="83C6F9"/>
              <w:left w:val="nil"/>
              <w:bottom w:val="single" w:sz="4" w:space="0" w:color="83C6F9"/>
              <w:right w:val="single" w:sz="4" w:space="0" w:color="83C6F9"/>
            </w:tcBorders>
          </w:tcPr>
          <w:p w14:paraId="1D122F65" w14:textId="77777777" w:rsidR="009E53D3" w:rsidRPr="00525149" w:rsidRDefault="009E53D3" w:rsidP="00C8025C">
            <w:pPr>
              <w:pStyle w:val="TableParagraph"/>
              <w:spacing w:before="2" w:line="276" w:lineRule="auto"/>
              <w:jc w:val="left"/>
              <w:rPr>
                <w:i/>
                <w:sz w:val="14"/>
                <w:szCs w:val="14"/>
              </w:rPr>
            </w:pPr>
          </w:p>
          <w:p w14:paraId="5DB1062A"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316B9625" wp14:editId="076BE2D6">
                  <wp:extent cx="216023" cy="216026"/>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166" cstate="print"/>
                          <a:stretch>
                            <a:fillRect/>
                          </a:stretch>
                        </pic:blipFill>
                        <pic:spPr>
                          <a:xfrm>
                            <a:off x="0" y="0"/>
                            <a:ext cx="216023" cy="216026"/>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6B46563E" w14:textId="77777777" w:rsidR="009E53D3" w:rsidRPr="001B5478" w:rsidRDefault="001B5478" w:rsidP="00C8025C">
            <w:pPr>
              <w:pStyle w:val="TableParagraph"/>
              <w:spacing w:before="149" w:line="276" w:lineRule="auto"/>
              <w:ind w:left="1" w:right="1"/>
              <w:rPr>
                <w:sz w:val="14"/>
                <w:szCs w:val="14"/>
                <w:lang w:val="ru-RU"/>
              </w:rPr>
            </w:pPr>
            <w:r w:rsidRPr="001B5478">
              <w:rPr>
                <w:spacing w:val="-2"/>
                <w:sz w:val="14"/>
                <w:szCs w:val="14"/>
                <w:lang w:val="ru-RU"/>
              </w:rPr>
              <w:t>Контрольная лампа неисправности тяговой батареи</w:t>
            </w:r>
          </w:p>
        </w:tc>
        <w:tc>
          <w:tcPr>
            <w:tcW w:w="3143" w:type="dxa"/>
            <w:tcBorders>
              <w:top w:val="single" w:sz="4" w:space="0" w:color="83C6F9"/>
              <w:left w:val="single" w:sz="4" w:space="0" w:color="83C6F9"/>
              <w:bottom w:val="single" w:sz="4" w:space="0" w:color="83C6F9"/>
              <w:right w:val="nil"/>
            </w:tcBorders>
          </w:tcPr>
          <w:p w14:paraId="04677253" w14:textId="77777777" w:rsidR="009E53D3" w:rsidRPr="001B5478" w:rsidRDefault="001B5478" w:rsidP="00C8025C">
            <w:pPr>
              <w:pStyle w:val="TableParagraph"/>
              <w:spacing w:before="149" w:line="276" w:lineRule="auto"/>
              <w:ind w:left="122" w:right="126"/>
              <w:rPr>
                <w:sz w:val="14"/>
                <w:szCs w:val="14"/>
                <w:lang w:val="ru-RU"/>
              </w:rPr>
            </w:pPr>
            <w:r>
              <w:rPr>
                <w:sz w:val="14"/>
                <w:szCs w:val="14"/>
                <w:lang w:val="ru-RU"/>
              </w:rPr>
              <w:t>Тяговая батарея неисправна</w:t>
            </w:r>
          </w:p>
        </w:tc>
      </w:tr>
      <w:tr w:rsidR="009E53D3" w:rsidRPr="007440A1" w14:paraId="386C143A" w14:textId="77777777">
        <w:trPr>
          <w:trHeight w:val="567"/>
        </w:trPr>
        <w:tc>
          <w:tcPr>
            <w:tcW w:w="603" w:type="dxa"/>
            <w:tcBorders>
              <w:top w:val="single" w:sz="4" w:space="0" w:color="83C6F9"/>
              <w:left w:val="nil"/>
              <w:bottom w:val="single" w:sz="4" w:space="0" w:color="83C6F9"/>
              <w:right w:val="single" w:sz="4" w:space="0" w:color="83C6F9"/>
            </w:tcBorders>
          </w:tcPr>
          <w:p w14:paraId="13988B9C" w14:textId="77777777" w:rsidR="009E53D3" w:rsidRPr="00525149" w:rsidRDefault="009E53D3" w:rsidP="00C8025C">
            <w:pPr>
              <w:pStyle w:val="TableParagraph"/>
              <w:spacing w:before="8" w:after="1" w:line="276" w:lineRule="auto"/>
              <w:jc w:val="left"/>
              <w:rPr>
                <w:i/>
                <w:sz w:val="14"/>
                <w:szCs w:val="14"/>
              </w:rPr>
            </w:pPr>
          </w:p>
          <w:p w14:paraId="5E308A9B" w14:textId="77777777" w:rsidR="009E53D3" w:rsidRPr="00525149" w:rsidRDefault="00D426C2" w:rsidP="00C8025C">
            <w:pPr>
              <w:pStyle w:val="TableParagraph"/>
              <w:spacing w:line="276" w:lineRule="auto"/>
              <w:ind w:left="178"/>
              <w:jc w:val="left"/>
              <w:rPr>
                <w:position w:val="-3"/>
                <w:sz w:val="14"/>
                <w:szCs w:val="14"/>
              </w:rPr>
            </w:pPr>
            <w:r w:rsidRPr="00525149">
              <w:rPr>
                <w:noProof/>
                <w:position w:val="-3"/>
                <w:sz w:val="14"/>
                <w:szCs w:val="14"/>
              </w:rPr>
              <w:drawing>
                <wp:inline distT="0" distB="0" distL="0" distR="0" wp14:anchorId="50E9D39A" wp14:editId="3567AD10">
                  <wp:extent cx="156016" cy="138017"/>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167" cstate="print"/>
                          <a:stretch>
                            <a:fillRect/>
                          </a:stretch>
                        </pic:blipFill>
                        <pic:spPr>
                          <a:xfrm>
                            <a:off x="0" y="0"/>
                            <a:ext cx="156016" cy="138017"/>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07423939" w14:textId="0E530EFD" w:rsidR="009E53D3" w:rsidRPr="001B5478" w:rsidRDefault="001B5478" w:rsidP="00C8025C">
            <w:pPr>
              <w:pStyle w:val="TableParagraph"/>
              <w:spacing w:before="58" w:line="276" w:lineRule="auto"/>
              <w:ind w:left="211" w:right="339" w:firstLine="133"/>
              <w:rPr>
                <w:sz w:val="14"/>
                <w:szCs w:val="14"/>
                <w:lang w:val="ru-RU"/>
              </w:rPr>
            </w:pPr>
            <w:r>
              <w:rPr>
                <w:sz w:val="14"/>
                <w:szCs w:val="14"/>
                <w:lang w:val="ru-RU"/>
              </w:rPr>
              <w:t>Контрольная лампа</w:t>
            </w:r>
            <w:r w:rsidRPr="001B5478">
              <w:rPr>
                <w:sz w:val="14"/>
                <w:szCs w:val="14"/>
                <w:lang w:val="ru-RU"/>
              </w:rPr>
              <w:t xml:space="preserve"> неисправности системы зарядки </w:t>
            </w:r>
            <w:r w:rsidR="00205CDC">
              <w:rPr>
                <w:sz w:val="14"/>
                <w:szCs w:val="14"/>
                <w:lang w:val="ru-RU"/>
              </w:rPr>
              <w:t>низковольтного аккумулятора</w:t>
            </w:r>
            <w:r w:rsidRPr="001B5478">
              <w:rPr>
                <w:sz w:val="14"/>
                <w:szCs w:val="14"/>
                <w:lang w:val="ru-RU"/>
              </w:rPr>
              <w:t xml:space="preserve"> </w:t>
            </w:r>
          </w:p>
        </w:tc>
        <w:tc>
          <w:tcPr>
            <w:tcW w:w="3143" w:type="dxa"/>
            <w:tcBorders>
              <w:top w:val="single" w:sz="4" w:space="0" w:color="83C6F9"/>
              <w:left w:val="single" w:sz="4" w:space="0" w:color="83C6F9"/>
              <w:bottom w:val="single" w:sz="4" w:space="0" w:color="83C6F9"/>
              <w:right w:val="nil"/>
            </w:tcBorders>
          </w:tcPr>
          <w:p w14:paraId="1299FC2D" w14:textId="77777777" w:rsidR="009E53D3" w:rsidRPr="001B5478" w:rsidRDefault="001B5478" w:rsidP="00C8025C">
            <w:pPr>
              <w:pStyle w:val="TableParagraph"/>
              <w:spacing w:before="57" w:line="276" w:lineRule="auto"/>
              <w:ind w:left="383"/>
              <w:rPr>
                <w:sz w:val="14"/>
                <w:szCs w:val="14"/>
                <w:lang w:val="ru-RU"/>
              </w:rPr>
            </w:pPr>
            <w:r>
              <w:rPr>
                <w:sz w:val="14"/>
                <w:szCs w:val="14"/>
                <w:lang w:val="ru-RU"/>
              </w:rPr>
              <w:t>С</w:t>
            </w:r>
            <w:r w:rsidRPr="001B5478">
              <w:rPr>
                <w:sz w:val="14"/>
                <w:szCs w:val="14"/>
                <w:lang w:val="ru-RU"/>
              </w:rPr>
              <w:t>истем</w:t>
            </w:r>
            <w:r>
              <w:rPr>
                <w:sz w:val="14"/>
                <w:szCs w:val="14"/>
                <w:lang w:val="ru-RU"/>
              </w:rPr>
              <w:t>а</w:t>
            </w:r>
            <w:r w:rsidRPr="001B5478">
              <w:rPr>
                <w:sz w:val="14"/>
                <w:szCs w:val="14"/>
                <w:lang w:val="ru-RU"/>
              </w:rPr>
              <w:t xml:space="preserve"> зарядки низковольтного аккумулятора</w:t>
            </w:r>
            <w:r>
              <w:rPr>
                <w:sz w:val="14"/>
                <w:szCs w:val="14"/>
                <w:lang w:val="ru-RU"/>
              </w:rPr>
              <w:t xml:space="preserve"> неисправна</w:t>
            </w:r>
          </w:p>
        </w:tc>
      </w:tr>
      <w:tr w:rsidR="009E53D3" w:rsidRPr="007440A1" w14:paraId="0F970A60" w14:textId="77777777" w:rsidTr="00057BE0">
        <w:trPr>
          <w:trHeight w:val="451"/>
        </w:trPr>
        <w:tc>
          <w:tcPr>
            <w:tcW w:w="603" w:type="dxa"/>
            <w:tcBorders>
              <w:top w:val="single" w:sz="4" w:space="0" w:color="83C6F9"/>
              <w:left w:val="nil"/>
              <w:bottom w:val="single" w:sz="4" w:space="0" w:color="83C6F9"/>
              <w:right w:val="single" w:sz="4" w:space="0" w:color="83C6F9"/>
            </w:tcBorders>
          </w:tcPr>
          <w:p w14:paraId="2550D2A8" w14:textId="77777777" w:rsidR="009E53D3" w:rsidRPr="001B5478" w:rsidRDefault="009E53D3" w:rsidP="00C8025C">
            <w:pPr>
              <w:pStyle w:val="TableParagraph"/>
              <w:spacing w:before="1" w:line="276" w:lineRule="auto"/>
              <w:jc w:val="left"/>
              <w:rPr>
                <w:i/>
                <w:sz w:val="14"/>
                <w:szCs w:val="14"/>
                <w:lang w:val="ru-RU"/>
              </w:rPr>
            </w:pPr>
          </w:p>
          <w:p w14:paraId="28AE4BDA" w14:textId="77777777" w:rsidR="009E53D3" w:rsidRPr="00525149" w:rsidRDefault="00D426C2" w:rsidP="00C8025C">
            <w:pPr>
              <w:pStyle w:val="TableParagraph"/>
              <w:spacing w:line="276" w:lineRule="auto"/>
              <w:ind w:left="188"/>
              <w:jc w:val="left"/>
              <w:rPr>
                <w:position w:val="-4"/>
                <w:sz w:val="14"/>
                <w:szCs w:val="14"/>
              </w:rPr>
            </w:pPr>
            <w:r w:rsidRPr="00525149">
              <w:rPr>
                <w:noProof/>
                <w:position w:val="-4"/>
                <w:sz w:val="14"/>
                <w:szCs w:val="14"/>
              </w:rPr>
              <w:drawing>
                <wp:inline distT="0" distB="0" distL="0" distR="0" wp14:anchorId="65670ACA" wp14:editId="3D15C844">
                  <wp:extent cx="150016" cy="144017"/>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168" cstate="print"/>
                          <a:stretch>
                            <a:fillRect/>
                          </a:stretch>
                        </pic:blipFill>
                        <pic:spPr>
                          <a:xfrm>
                            <a:off x="0" y="0"/>
                            <a:ext cx="150016" cy="144017"/>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41A0B559" w14:textId="77777777" w:rsidR="009E53D3" w:rsidRPr="00525149" w:rsidRDefault="001B5478" w:rsidP="00C8025C">
            <w:pPr>
              <w:pStyle w:val="TableParagraph"/>
              <w:spacing w:before="149" w:line="276" w:lineRule="auto"/>
              <w:ind w:right="1"/>
              <w:rPr>
                <w:sz w:val="14"/>
                <w:szCs w:val="14"/>
              </w:rPr>
            </w:pPr>
            <w:r w:rsidRPr="001B5478">
              <w:rPr>
                <w:spacing w:val="-2"/>
                <w:sz w:val="14"/>
                <w:szCs w:val="14"/>
              </w:rPr>
              <w:t>Индикатор подключения зарядного кабеля</w:t>
            </w:r>
          </w:p>
        </w:tc>
        <w:tc>
          <w:tcPr>
            <w:tcW w:w="3143" w:type="dxa"/>
            <w:tcBorders>
              <w:top w:val="single" w:sz="4" w:space="0" w:color="83C6F9"/>
              <w:left w:val="single" w:sz="4" w:space="0" w:color="83C6F9"/>
              <w:bottom w:val="single" w:sz="4" w:space="0" w:color="83C6F9"/>
              <w:right w:val="nil"/>
            </w:tcBorders>
          </w:tcPr>
          <w:p w14:paraId="4D59F84A" w14:textId="77777777" w:rsidR="009E53D3" w:rsidRPr="001B5478" w:rsidRDefault="001B5478" w:rsidP="00C8025C">
            <w:pPr>
              <w:pStyle w:val="TableParagraph"/>
              <w:spacing w:before="56" w:line="276" w:lineRule="auto"/>
              <w:ind w:left="1362" w:right="136" w:hanging="1161"/>
              <w:jc w:val="left"/>
              <w:rPr>
                <w:sz w:val="14"/>
                <w:szCs w:val="14"/>
                <w:lang w:val="ru-RU"/>
              </w:rPr>
            </w:pPr>
            <w:r w:rsidRPr="001B5478">
              <w:rPr>
                <w:sz w:val="14"/>
                <w:szCs w:val="14"/>
                <w:lang w:val="ru-RU"/>
              </w:rPr>
              <w:t>Автомобиль подключен к зарядному кабелю</w:t>
            </w:r>
          </w:p>
        </w:tc>
      </w:tr>
      <w:tr w:rsidR="009E53D3" w:rsidRPr="007440A1" w14:paraId="708EB5B5" w14:textId="77777777">
        <w:trPr>
          <w:trHeight w:val="567"/>
        </w:trPr>
        <w:tc>
          <w:tcPr>
            <w:tcW w:w="603" w:type="dxa"/>
            <w:tcBorders>
              <w:top w:val="single" w:sz="4" w:space="0" w:color="83C6F9"/>
              <w:left w:val="nil"/>
              <w:bottom w:val="single" w:sz="4" w:space="0" w:color="83C6F9"/>
              <w:right w:val="single" w:sz="4" w:space="0" w:color="83C6F9"/>
            </w:tcBorders>
          </w:tcPr>
          <w:p w14:paraId="3075B009" w14:textId="77777777" w:rsidR="009E53D3" w:rsidRPr="001B5478" w:rsidRDefault="009E53D3" w:rsidP="00C8025C">
            <w:pPr>
              <w:pStyle w:val="TableParagraph"/>
              <w:spacing w:before="9" w:line="276" w:lineRule="auto"/>
              <w:jc w:val="left"/>
              <w:rPr>
                <w:i/>
                <w:sz w:val="14"/>
                <w:szCs w:val="14"/>
                <w:lang w:val="ru-RU"/>
              </w:rPr>
            </w:pPr>
          </w:p>
          <w:p w14:paraId="2DEF14B9"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07B0AD3A" wp14:editId="1FF2395A">
                  <wp:extent cx="216023" cy="216026"/>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169" cstate="print"/>
                          <a:stretch>
                            <a:fillRect/>
                          </a:stretch>
                        </pic:blipFill>
                        <pic:spPr>
                          <a:xfrm>
                            <a:off x="0" y="0"/>
                            <a:ext cx="216023" cy="216026"/>
                          </a:xfrm>
                          <a:prstGeom prst="rect">
                            <a:avLst/>
                          </a:prstGeom>
                        </pic:spPr>
                      </pic:pic>
                    </a:graphicData>
                  </a:graphic>
                </wp:inline>
              </w:drawing>
            </w:r>
          </w:p>
        </w:tc>
        <w:tc>
          <w:tcPr>
            <w:tcW w:w="3229" w:type="dxa"/>
            <w:vMerge w:val="restart"/>
            <w:tcBorders>
              <w:top w:val="single" w:sz="4" w:space="0" w:color="83C6F9"/>
              <w:left w:val="single" w:sz="4" w:space="0" w:color="83C6F9"/>
              <w:bottom w:val="single" w:sz="4" w:space="0" w:color="83C6F9"/>
              <w:right w:val="single" w:sz="4" w:space="0" w:color="83C6F9"/>
            </w:tcBorders>
          </w:tcPr>
          <w:p w14:paraId="47FAD3AD" w14:textId="77777777" w:rsidR="009E53D3" w:rsidRPr="00525149" w:rsidRDefault="009E53D3" w:rsidP="00C8025C">
            <w:pPr>
              <w:pStyle w:val="TableParagraph"/>
              <w:spacing w:before="149" w:line="276" w:lineRule="auto"/>
              <w:rPr>
                <w:i/>
                <w:sz w:val="14"/>
                <w:szCs w:val="14"/>
              </w:rPr>
            </w:pPr>
          </w:p>
          <w:p w14:paraId="7C975ED9" w14:textId="77777777" w:rsidR="009E53D3" w:rsidRPr="001B5478" w:rsidRDefault="001B5478" w:rsidP="00C8025C">
            <w:pPr>
              <w:pStyle w:val="TableParagraph"/>
              <w:spacing w:line="276" w:lineRule="auto"/>
              <w:ind w:left="211" w:firstLine="142"/>
              <w:rPr>
                <w:sz w:val="14"/>
                <w:szCs w:val="14"/>
                <w:lang w:val="ru-RU"/>
              </w:rPr>
            </w:pPr>
            <w:r w:rsidRPr="00591450">
              <w:rPr>
                <w:sz w:val="14"/>
                <w:szCs w:val="14"/>
                <w:lang w:val="ru-RU"/>
              </w:rPr>
              <w:t>Индикатор состояния системы электроусилителя рулевого управления (</w:t>
            </w:r>
            <w:r w:rsidRPr="00591450">
              <w:rPr>
                <w:sz w:val="14"/>
                <w:szCs w:val="14"/>
              </w:rPr>
              <w:t>EPS</w:t>
            </w:r>
            <w:r w:rsidRPr="00591450">
              <w:rPr>
                <w:sz w:val="14"/>
                <w:szCs w:val="14"/>
                <w:lang w:val="ru-RU"/>
              </w:rPr>
              <w:t>)</w:t>
            </w:r>
          </w:p>
        </w:tc>
        <w:tc>
          <w:tcPr>
            <w:tcW w:w="3143" w:type="dxa"/>
            <w:tcBorders>
              <w:top w:val="single" w:sz="4" w:space="0" w:color="83C6F9"/>
              <w:left w:val="single" w:sz="4" w:space="0" w:color="83C6F9"/>
              <w:bottom w:val="single" w:sz="4" w:space="0" w:color="83C6F9"/>
              <w:right w:val="nil"/>
            </w:tcBorders>
          </w:tcPr>
          <w:p w14:paraId="561EA437" w14:textId="77777777" w:rsidR="009E53D3" w:rsidRPr="00057BE0" w:rsidRDefault="00057BE0" w:rsidP="00C8025C">
            <w:pPr>
              <w:pStyle w:val="TableParagraph"/>
              <w:spacing w:before="58" w:line="276" w:lineRule="auto"/>
              <w:ind w:left="99" w:right="227" w:firstLine="284"/>
              <w:rPr>
                <w:sz w:val="14"/>
                <w:szCs w:val="14"/>
                <w:lang w:val="ru-RU"/>
              </w:rPr>
            </w:pPr>
            <w:r w:rsidRPr="00057BE0">
              <w:rPr>
                <w:sz w:val="14"/>
                <w:szCs w:val="14"/>
                <w:lang w:val="ru-RU"/>
              </w:rPr>
              <w:t>Снижение/временная потеря эффективности электроусилителя рулевого управления</w:t>
            </w:r>
          </w:p>
        </w:tc>
      </w:tr>
      <w:tr w:rsidR="009E53D3" w:rsidRPr="007440A1" w14:paraId="4DAE5E79" w14:textId="77777777">
        <w:trPr>
          <w:trHeight w:val="529"/>
        </w:trPr>
        <w:tc>
          <w:tcPr>
            <w:tcW w:w="603" w:type="dxa"/>
            <w:tcBorders>
              <w:top w:val="single" w:sz="4" w:space="0" w:color="83C6F9"/>
              <w:left w:val="nil"/>
              <w:bottom w:val="single" w:sz="4" w:space="0" w:color="83C6F9"/>
              <w:right w:val="single" w:sz="4" w:space="0" w:color="83C6F9"/>
            </w:tcBorders>
          </w:tcPr>
          <w:p w14:paraId="2DDDD7E4" w14:textId="77777777" w:rsidR="009E53D3" w:rsidRPr="00057BE0" w:rsidRDefault="009E53D3" w:rsidP="00C8025C">
            <w:pPr>
              <w:pStyle w:val="TableParagraph"/>
              <w:spacing w:line="276" w:lineRule="auto"/>
              <w:jc w:val="left"/>
              <w:rPr>
                <w:i/>
                <w:sz w:val="14"/>
                <w:szCs w:val="14"/>
                <w:lang w:val="ru-RU"/>
              </w:rPr>
            </w:pPr>
          </w:p>
          <w:p w14:paraId="32B0187A" w14:textId="77777777" w:rsidR="009E53D3" w:rsidRPr="00525149" w:rsidRDefault="00D426C2" w:rsidP="00C8025C">
            <w:pPr>
              <w:pStyle w:val="TableParagraph"/>
              <w:spacing w:line="276" w:lineRule="auto"/>
              <w:ind w:left="159"/>
              <w:jc w:val="left"/>
              <w:rPr>
                <w:position w:val="-3"/>
                <w:sz w:val="14"/>
                <w:szCs w:val="14"/>
              </w:rPr>
            </w:pPr>
            <w:r w:rsidRPr="00525149">
              <w:rPr>
                <w:noProof/>
                <w:position w:val="-3"/>
                <w:sz w:val="14"/>
                <w:szCs w:val="14"/>
              </w:rPr>
              <w:drawing>
                <wp:inline distT="0" distB="0" distL="0" distR="0" wp14:anchorId="2A8EFCC6" wp14:editId="4A8411EB">
                  <wp:extent cx="186019" cy="132016"/>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170" cstate="print"/>
                          <a:stretch>
                            <a:fillRect/>
                          </a:stretch>
                        </pic:blipFill>
                        <pic:spPr>
                          <a:xfrm>
                            <a:off x="0" y="0"/>
                            <a:ext cx="186019" cy="132016"/>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28A7C136"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46ABF3A2" w14:textId="77777777" w:rsidR="009E53D3" w:rsidRPr="00057BE0" w:rsidRDefault="00057BE0" w:rsidP="00C8025C">
            <w:pPr>
              <w:pStyle w:val="TableParagraph"/>
              <w:spacing w:before="148" w:line="276" w:lineRule="auto"/>
              <w:ind w:left="121" w:right="126"/>
              <w:rPr>
                <w:sz w:val="14"/>
                <w:szCs w:val="14"/>
                <w:lang w:val="ru-RU"/>
              </w:rPr>
            </w:pPr>
            <w:r>
              <w:rPr>
                <w:spacing w:val="-2"/>
                <w:sz w:val="14"/>
                <w:szCs w:val="14"/>
                <w:lang w:val="ru-RU"/>
              </w:rPr>
              <w:t>Система электроусилителя рулевого управления неисправна</w:t>
            </w:r>
          </w:p>
        </w:tc>
      </w:tr>
      <w:tr w:rsidR="009E53D3" w:rsidRPr="007440A1" w14:paraId="48447C6C" w14:textId="77777777" w:rsidTr="00057BE0">
        <w:trPr>
          <w:trHeight w:val="814"/>
        </w:trPr>
        <w:tc>
          <w:tcPr>
            <w:tcW w:w="603" w:type="dxa"/>
            <w:tcBorders>
              <w:top w:val="single" w:sz="4" w:space="0" w:color="83C6F9"/>
              <w:left w:val="nil"/>
              <w:bottom w:val="single" w:sz="4" w:space="0" w:color="83C6F9"/>
              <w:right w:val="single" w:sz="4" w:space="0" w:color="83C6F9"/>
            </w:tcBorders>
          </w:tcPr>
          <w:p w14:paraId="356B32E1" w14:textId="77777777" w:rsidR="009E53D3" w:rsidRPr="00057BE0" w:rsidRDefault="009E53D3" w:rsidP="00C8025C">
            <w:pPr>
              <w:pStyle w:val="TableParagraph"/>
              <w:spacing w:before="102" w:line="276" w:lineRule="auto"/>
              <w:jc w:val="left"/>
              <w:rPr>
                <w:i/>
                <w:sz w:val="14"/>
                <w:szCs w:val="14"/>
                <w:lang w:val="ru-RU"/>
              </w:rPr>
            </w:pPr>
          </w:p>
          <w:p w14:paraId="6C8BC34B"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47B043FB" wp14:editId="502CC555">
                  <wp:extent cx="216023" cy="216026"/>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171" cstate="print"/>
                          <a:stretch>
                            <a:fillRect/>
                          </a:stretch>
                        </pic:blipFill>
                        <pic:spPr>
                          <a:xfrm>
                            <a:off x="0" y="0"/>
                            <a:ext cx="216023" cy="216026"/>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48D0011E" w14:textId="77777777" w:rsidR="00057BE0" w:rsidRDefault="00057BE0" w:rsidP="00C8025C">
            <w:pPr>
              <w:pStyle w:val="TableParagraph"/>
              <w:spacing w:line="276" w:lineRule="auto"/>
              <w:ind w:right="315"/>
              <w:jc w:val="left"/>
              <w:rPr>
                <w:i/>
                <w:sz w:val="14"/>
                <w:szCs w:val="14"/>
                <w:lang w:val="ru-RU"/>
              </w:rPr>
            </w:pPr>
            <w:r>
              <w:rPr>
                <w:i/>
                <w:sz w:val="14"/>
                <w:szCs w:val="14"/>
                <w:lang w:val="ru-RU"/>
              </w:rPr>
              <w:t xml:space="preserve">                       </w:t>
            </w:r>
          </w:p>
          <w:p w14:paraId="6EC7B2E3" w14:textId="77777777" w:rsidR="001B5478" w:rsidRPr="001B5478" w:rsidRDefault="00057BE0" w:rsidP="00C8025C">
            <w:pPr>
              <w:pStyle w:val="TableParagraph"/>
              <w:spacing w:line="276" w:lineRule="auto"/>
              <w:ind w:right="315"/>
              <w:jc w:val="left"/>
              <w:rPr>
                <w:sz w:val="14"/>
                <w:szCs w:val="14"/>
                <w:lang w:val="ru-RU"/>
              </w:rPr>
            </w:pPr>
            <w:r>
              <w:rPr>
                <w:sz w:val="14"/>
                <w:szCs w:val="14"/>
                <w:lang w:val="ru-RU"/>
              </w:rPr>
              <w:t xml:space="preserve">                      </w:t>
            </w:r>
            <w:r w:rsidR="001B5478" w:rsidRPr="001B5478">
              <w:rPr>
                <w:sz w:val="14"/>
                <w:szCs w:val="14"/>
                <w:lang w:val="ru-RU"/>
              </w:rPr>
              <w:t>Индикатор состояния</w:t>
            </w:r>
          </w:p>
          <w:p w14:paraId="7E26AA3E" w14:textId="77777777" w:rsidR="001B5478" w:rsidRPr="001B5478" w:rsidRDefault="001B5478" w:rsidP="00C8025C">
            <w:pPr>
              <w:pStyle w:val="TableParagraph"/>
              <w:spacing w:line="276" w:lineRule="auto"/>
              <w:ind w:left="790" w:right="315" w:hanging="469"/>
              <w:rPr>
                <w:sz w:val="14"/>
                <w:szCs w:val="14"/>
                <w:lang w:val="ru-RU"/>
              </w:rPr>
            </w:pPr>
            <w:r w:rsidRPr="001B5478">
              <w:rPr>
                <w:sz w:val="14"/>
                <w:szCs w:val="14"/>
                <w:lang w:val="ru-RU"/>
              </w:rPr>
              <w:t>электронной системы</w:t>
            </w:r>
          </w:p>
          <w:p w14:paraId="2C5E0F6D" w14:textId="77777777" w:rsidR="009E53D3" w:rsidRPr="001B5478" w:rsidRDefault="001B5478" w:rsidP="00C8025C">
            <w:pPr>
              <w:pStyle w:val="TableParagraph"/>
              <w:spacing w:line="276" w:lineRule="auto"/>
              <w:ind w:left="790" w:right="315" w:hanging="469"/>
              <w:jc w:val="left"/>
              <w:rPr>
                <w:sz w:val="14"/>
                <w:szCs w:val="14"/>
                <w:lang w:val="ru-RU"/>
              </w:rPr>
            </w:pPr>
            <w:r w:rsidRPr="001B5478">
              <w:rPr>
                <w:sz w:val="14"/>
                <w:szCs w:val="14"/>
                <w:lang w:val="ru-RU"/>
              </w:rPr>
              <w:t>контроля курсовой устойчивости (</w:t>
            </w:r>
            <w:r w:rsidRPr="001B5478">
              <w:rPr>
                <w:sz w:val="14"/>
                <w:szCs w:val="14"/>
              </w:rPr>
              <w:t>ESC</w:t>
            </w:r>
            <w:r w:rsidRPr="001B5478">
              <w:rPr>
                <w:sz w:val="14"/>
                <w:szCs w:val="14"/>
                <w:lang w:val="ru-RU"/>
              </w:rPr>
              <w:t>)</w:t>
            </w:r>
          </w:p>
        </w:tc>
        <w:tc>
          <w:tcPr>
            <w:tcW w:w="3143" w:type="dxa"/>
            <w:tcBorders>
              <w:top w:val="single" w:sz="4" w:space="0" w:color="83C6F9"/>
              <w:left w:val="single" w:sz="4" w:space="0" w:color="83C6F9"/>
              <w:bottom w:val="single" w:sz="4" w:space="0" w:color="83C6F9"/>
              <w:right w:val="nil"/>
            </w:tcBorders>
          </w:tcPr>
          <w:p w14:paraId="2F8288AA" w14:textId="77777777" w:rsidR="001B5478" w:rsidRPr="001B5478" w:rsidRDefault="001B5478" w:rsidP="00C8025C">
            <w:pPr>
              <w:pStyle w:val="TableParagraph"/>
              <w:spacing w:before="56" w:line="276" w:lineRule="auto"/>
              <w:ind w:left="120" w:right="127"/>
              <w:rPr>
                <w:sz w:val="14"/>
                <w:szCs w:val="14"/>
                <w:lang w:val="ru-RU"/>
              </w:rPr>
            </w:pPr>
            <w:r w:rsidRPr="001B5478">
              <w:rPr>
                <w:sz w:val="14"/>
                <w:szCs w:val="14"/>
                <w:lang w:val="ru-RU"/>
              </w:rPr>
              <w:t>Горит постоянно: систем</w:t>
            </w:r>
            <w:r>
              <w:rPr>
                <w:sz w:val="14"/>
                <w:szCs w:val="14"/>
                <w:lang w:val="ru-RU"/>
              </w:rPr>
              <w:t>а</w:t>
            </w:r>
            <w:r w:rsidRPr="001B5478">
              <w:rPr>
                <w:sz w:val="14"/>
                <w:szCs w:val="14"/>
                <w:lang w:val="ru-RU"/>
              </w:rPr>
              <w:t xml:space="preserve"> курсовой устойчивости неисправн</w:t>
            </w:r>
            <w:r>
              <w:rPr>
                <w:sz w:val="14"/>
                <w:szCs w:val="14"/>
                <w:lang w:val="ru-RU"/>
              </w:rPr>
              <w:t>а</w:t>
            </w:r>
          </w:p>
          <w:p w14:paraId="3DC1A0D9" w14:textId="77777777" w:rsidR="009E53D3" w:rsidRPr="001B5478" w:rsidRDefault="001B5478" w:rsidP="00C8025C">
            <w:pPr>
              <w:pStyle w:val="TableParagraph"/>
              <w:spacing w:line="276" w:lineRule="auto"/>
              <w:ind w:left="120" w:right="126"/>
              <w:rPr>
                <w:sz w:val="14"/>
                <w:szCs w:val="14"/>
                <w:lang w:val="ru-RU"/>
              </w:rPr>
            </w:pPr>
            <w:r w:rsidRPr="001B5478">
              <w:rPr>
                <w:sz w:val="14"/>
                <w:szCs w:val="14"/>
                <w:lang w:val="ru-RU"/>
              </w:rPr>
              <w:t>Мигает: система курсовой устойчивости активна</w:t>
            </w:r>
          </w:p>
        </w:tc>
      </w:tr>
      <w:tr w:rsidR="009E53D3" w:rsidRPr="007440A1" w14:paraId="5AB7B30B" w14:textId="77777777">
        <w:trPr>
          <w:trHeight w:val="567"/>
        </w:trPr>
        <w:tc>
          <w:tcPr>
            <w:tcW w:w="603" w:type="dxa"/>
            <w:tcBorders>
              <w:top w:val="single" w:sz="4" w:space="0" w:color="83C6F9"/>
              <w:left w:val="nil"/>
              <w:bottom w:val="single" w:sz="4" w:space="0" w:color="83C6F9"/>
              <w:right w:val="single" w:sz="4" w:space="0" w:color="83C6F9"/>
            </w:tcBorders>
          </w:tcPr>
          <w:p w14:paraId="0666220A" w14:textId="77777777" w:rsidR="009E53D3" w:rsidRPr="001B5478" w:rsidRDefault="009E53D3" w:rsidP="00C8025C">
            <w:pPr>
              <w:pStyle w:val="TableParagraph"/>
              <w:spacing w:before="9" w:after="1" w:line="276" w:lineRule="auto"/>
              <w:jc w:val="left"/>
              <w:rPr>
                <w:i/>
                <w:sz w:val="14"/>
                <w:szCs w:val="14"/>
                <w:lang w:val="ru-RU"/>
              </w:rPr>
            </w:pPr>
          </w:p>
          <w:p w14:paraId="17349534"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609B1CDA" wp14:editId="39AEC245">
                  <wp:extent cx="216023" cy="216026"/>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172" cstate="print"/>
                          <a:stretch>
                            <a:fillRect/>
                          </a:stretch>
                        </pic:blipFill>
                        <pic:spPr>
                          <a:xfrm>
                            <a:off x="0" y="0"/>
                            <a:ext cx="216023" cy="216026"/>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574CAEE0" w14:textId="77777777" w:rsidR="009E53D3" w:rsidRPr="001B5478" w:rsidRDefault="001B5478" w:rsidP="00C8025C">
            <w:pPr>
              <w:pStyle w:val="TableParagraph"/>
              <w:spacing w:before="58" w:line="276" w:lineRule="auto"/>
              <w:ind w:left="846" w:right="316" w:hanging="526"/>
              <w:jc w:val="left"/>
              <w:rPr>
                <w:sz w:val="14"/>
                <w:szCs w:val="14"/>
                <w:lang w:val="ru-RU"/>
              </w:rPr>
            </w:pPr>
            <w:r w:rsidRPr="00985FFE">
              <w:rPr>
                <w:sz w:val="14"/>
                <w:szCs w:val="14"/>
                <w:lang w:val="ru-RU"/>
              </w:rPr>
              <w:t xml:space="preserve">Индикатор отключения </w:t>
            </w:r>
            <w:r>
              <w:rPr>
                <w:sz w:val="14"/>
                <w:szCs w:val="14"/>
                <w:lang w:val="ru-RU"/>
              </w:rPr>
              <w:t xml:space="preserve">электронной </w:t>
            </w:r>
            <w:r w:rsidRPr="00985FFE">
              <w:rPr>
                <w:sz w:val="14"/>
                <w:szCs w:val="14"/>
                <w:lang w:val="ru-RU"/>
              </w:rPr>
              <w:t xml:space="preserve">системы </w:t>
            </w:r>
            <w:r>
              <w:rPr>
                <w:sz w:val="14"/>
                <w:szCs w:val="14"/>
                <w:lang w:val="ru-RU"/>
              </w:rPr>
              <w:t xml:space="preserve">контроля </w:t>
            </w:r>
            <w:r w:rsidRPr="00985FFE">
              <w:rPr>
                <w:sz w:val="14"/>
                <w:szCs w:val="14"/>
                <w:lang w:val="ru-RU"/>
              </w:rPr>
              <w:t>курсовой устойчивости</w:t>
            </w:r>
            <w:r>
              <w:rPr>
                <w:sz w:val="14"/>
                <w:szCs w:val="14"/>
                <w:lang w:val="ru-RU"/>
              </w:rPr>
              <w:t xml:space="preserve"> </w:t>
            </w:r>
            <w:r w:rsidRPr="00985FFE">
              <w:rPr>
                <w:sz w:val="14"/>
                <w:szCs w:val="14"/>
                <w:lang w:val="ru-RU"/>
              </w:rPr>
              <w:t>(ESC)</w:t>
            </w:r>
          </w:p>
        </w:tc>
        <w:tc>
          <w:tcPr>
            <w:tcW w:w="3143" w:type="dxa"/>
            <w:tcBorders>
              <w:top w:val="single" w:sz="4" w:space="0" w:color="83C6F9"/>
              <w:left w:val="single" w:sz="4" w:space="0" w:color="83C6F9"/>
              <w:bottom w:val="single" w:sz="4" w:space="0" w:color="83C6F9"/>
              <w:right w:val="nil"/>
            </w:tcBorders>
          </w:tcPr>
          <w:p w14:paraId="33DDB00D" w14:textId="77777777" w:rsidR="009E53D3" w:rsidRPr="001B5478" w:rsidRDefault="001B5478" w:rsidP="00C8025C">
            <w:pPr>
              <w:pStyle w:val="TableParagraph"/>
              <w:spacing w:before="168" w:line="276" w:lineRule="auto"/>
              <w:ind w:left="122" w:right="126"/>
              <w:rPr>
                <w:sz w:val="14"/>
                <w:szCs w:val="14"/>
                <w:lang w:val="ru-RU"/>
              </w:rPr>
            </w:pPr>
            <w:r w:rsidRPr="001B5478">
              <w:rPr>
                <w:sz w:val="14"/>
                <w:szCs w:val="14"/>
                <w:lang w:val="ru-RU"/>
              </w:rPr>
              <w:t>Система контроля курсовой устойчивости отключена</w:t>
            </w:r>
          </w:p>
        </w:tc>
      </w:tr>
      <w:tr w:rsidR="009E53D3" w:rsidRPr="00525149" w14:paraId="171420B4" w14:textId="77777777" w:rsidTr="00057BE0">
        <w:trPr>
          <w:trHeight w:val="509"/>
        </w:trPr>
        <w:tc>
          <w:tcPr>
            <w:tcW w:w="603" w:type="dxa"/>
            <w:tcBorders>
              <w:top w:val="single" w:sz="4" w:space="0" w:color="83C6F9"/>
              <w:left w:val="nil"/>
              <w:bottom w:val="single" w:sz="4" w:space="0" w:color="83C6F9"/>
              <w:right w:val="single" w:sz="4" w:space="0" w:color="83C6F9"/>
            </w:tcBorders>
          </w:tcPr>
          <w:p w14:paraId="545CA268" w14:textId="77777777" w:rsidR="009E53D3" w:rsidRPr="001B5478" w:rsidRDefault="009E53D3" w:rsidP="00C8025C">
            <w:pPr>
              <w:pStyle w:val="TableParagraph"/>
              <w:spacing w:before="8" w:after="1" w:line="276" w:lineRule="auto"/>
              <w:jc w:val="left"/>
              <w:rPr>
                <w:i/>
                <w:sz w:val="14"/>
                <w:szCs w:val="14"/>
                <w:lang w:val="ru-RU"/>
              </w:rPr>
            </w:pPr>
          </w:p>
          <w:p w14:paraId="00CF61D4" w14:textId="77777777" w:rsidR="009E53D3" w:rsidRPr="00525149" w:rsidRDefault="00D426C2" w:rsidP="00C8025C">
            <w:pPr>
              <w:pStyle w:val="TableParagraph"/>
              <w:spacing w:line="276" w:lineRule="auto"/>
              <w:ind w:left="178"/>
              <w:jc w:val="left"/>
              <w:rPr>
                <w:position w:val="-4"/>
                <w:sz w:val="14"/>
                <w:szCs w:val="14"/>
              </w:rPr>
            </w:pPr>
            <w:r w:rsidRPr="00525149">
              <w:rPr>
                <w:noProof/>
                <w:position w:val="-4"/>
                <w:sz w:val="14"/>
                <w:szCs w:val="14"/>
              </w:rPr>
              <w:drawing>
                <wp:inline distT="0" distB="0" distL="0" distR="0" wp14:anchorId="005F9A33" wp14:editId="6EAB54CA">
                  <wp:extent cx="156016" cy="144018"/>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173" cstate="print"/>
                          <a:stretch>
                            <a:fillRect/>
                          </a:stretch>
                        </pic:blipFill>
                        <pic:spPr>
                          <a:xfrm>
                            <a:off x="0" y="0"/>
                            <a:ext cx="156016" cy="144018"/>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2EE8A0AA" w14:textId="77777777" w:rsidR="009E53D3" w:rsidRPr="001B5478" w:rsidRDefault="001B5478" w:rsidP="00C8025C">
            <w:pPr>
              <w:pStyle w:val="TableParagraph"/>
              <w:spacing w:before="57" w:line="276" w:lineRule="auto"/>
              <w:rPr>
                <w:spacing w:val="-2"/>
                <w:sz w:val="14"/>
                <w:szCs w:val="14"/>
                <w:lang w:val="ru-RU"/>
              </w:rPr>
            </w:pPr>
            <w:r>
              <w:rPr>
                <w:spacing w:val="-2"/>
                <w:sz w:val="14"/>
                <w:szCs w:val="14"/>
                <w:lang w:val="ru-RU"/>
              </w:rPr>
              <w:t>Индикатор состояния системы</w:t>
            </w:r>
            <w:r w:rsidRPr="001B5478">
              <w:rPr>
                <w:spacing w:val="-2"/>
                <w:sz w:val="14"/>
                <w:szCs w:val="14"/>
                <w:lang w:val="ru-RU"/>
              </w:rPr>
              <w:t xml:space="preserve"> контроля давления в шинах (</w:t>
            </w:r>
            <w:r w:rsidRPr="001B5478">
              <w:rPr>
                <w:spacing w:val="-2"/>
                <w:sz w:val="14"/>
                <w:szCs w:val="14"/>
              </w:rPr>
              <w:t>TPMS</w:t>
            </w:r>
            <w:r w:rsidRPr="001B5478">
              <w:rPr>
                <w:spacing w:val="-2"/>
                <w:sz w:val="14"/>
                <w:szCs w:val="14"/>
                <w:lang w:val="ru-RU"/>
              </w:rPr>
              <w:t>)</w:t>
            </w:r>
          </w:p>
        </w:tc>
        <w:tc>
          <w:tcPr>
            <w:tcW w:w="3143" w:type="dxa"/>
            <w:tcBorders>
              <w:top w:val="single" w:sz="4" w:space="0" w:color="83C6F9"/>
              <w:left w:val="single" w:sz="4" w:space="0" w:color="83C6F9"/>
              <w:bottom w:val="single" w:sz="4" w:space="0" w:color="83C6F9"/>
              <w:right w:val="nil"/>
            </w:tcBorders>
          </w:tcPr>
          <w:p w14:paraId="2D685867" w14:textId="77777777" w:rsidR="009E53D3" w:rsidRPr="001B5478" w:rsidRDefault="001B5478" w:rsidP="00C8025C">
            <w:pPr>
              <w:pStyle w:val="TableParagraph"/>
              <w:spacing w:before="168" w:line="276" w:lineRule="auto"/>
              <w:ind w:left="120" w:right="126"/>
              <w:rPr>
                <w:sz w:val="14"/>
                <w:szCs w:val="14"/>
                <w:lang w:val="ru-RU"/>
              </w:rPr>
            </w:pPr>
            <w:r>
              <w:rPr>
                <w:spacing w:val="-2"/>
                <w:sz w:val="14"/>
                <w:szCs w:val="14"/>
                <w:lang w:val="ru-RU"/>
              </w:rPr>
              <w:t>Давление в шинах нарушено</w:t>
            </w:r>
          </w:p>
        </w:tc>
      </w:tr>
      <w:tr w:rsidR="009E53D3" w:rsidRPr="00525149" w14:paraId="49BC9BE0" w14:textId="77777777">
        <w:trPr>
          <w:trHeight w:val="529"/>
        </w:trPr>
        <w:tc>
          <w:tcPr>
            <w:tcW w:w="603" w:type="dxa"/>
            <w:tcBorders>
              <w:top w:val="single" w:sz="4" w:space="0" w:color="83C6F9"/>
              <w:left w:val="nil"/>
              <w:bottom w:val="single" w:sz="4" w:space="0" w:color="83C6F9"/>
              <w:right w:val="single" w:sz="4" w:space="0" w:color="83C6F9"/>
            </w:tcBorders>
          </w:tcPr>
          <w:p w14:paraId="7A375AD6" w14:textId="77777777" w:rsidR="009E53D3" w:rsidRPr="00525149" w:rsidRDefault="009E53D3" w:rsidP="00C8025C">
            <w:pPr>
              <w:pStyle w:val="TableParagraph"/>
              <w:spacing w:before="2" w:line="276" w:lineRule="auto"/>
              <w:jc w:val="left"/>
              <w:rPr>
                <w:i/>
                <w:sz w:val="14"/>
                <w:szCs w:val="14"/>
              </w:rPr>
            </w:pPr>
          </w:p>
          <w:p w14:paraId="38A4CA34"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3DE0C76A" wp14:editId="734F034C">
                  <wp:extent cx="216023" cy="216026"/>
                  <wp:effectExtent l="0" t="0" r="0" b="0"/>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174" cstate="print"/>
                          <a:stretch>
                            <a:fillRect/>
                          </a:stretch>
                        </pic:blipFill>
                        <pic:spPr>
                          <a:xfrm>
                            <a:off x="0" y="0"/>
                            <a:ext cx="216023" cy="216026"/>
                          </a:xfrm>
                          <a:prstGeom prst="rect">
                            <a:avLst/>
                          </a:prstGeom>
                        </pic:spPr>
                      </pic:pic>
                    </a:graphicData>
                  </a:graphic>
                </wp:inline>
              </w:drawing>
            </w:r>
          </w:p>
        </w:tc>
        <w:tc>
          <w:tcPr>
            <w:tcW w:w="3229" w:type="dxa"/>
            <w:vMerge w:val="restart"/>
            <w:tcBorders>
              <w:top w:val="single" w:sz="4" w:space="0" w:color="83C6F9"/>
              <w:left w:val="single" w:sz="4" w:space="0" w:color="83C6F9"/>
              <w:bottom w:val="single" w:sz="4" w:space="0" w:color="83C6F9"/>
              <w:right w:val="single" w:sz="4" w:space="0" w:color="83C6F9"/>
            </w:tcBorders>
          </w:tcPr>
          <w:p w14:paraId="24EDF1E7" w14:textId="77777777" w:rsidR="009E53D3" w:rsidRPr="00525149" w:rsidRDefault="009E53D3" w:rsidP="00C8025C">
            <w:pPr>
              <w:pStyle w:val="TableParagraph"/>
              <w:spacing w:line="276" w:lineRule="auto"/>
              <w:jc w:val="left"/>
              <w:rPr>
                <w:i/>
                <w:sz w:val="14"/>
                <w:szCs w:val="14"/>
              </w:rPr>
            </w:pPr>
          </w:p>
          <w:p w14:paraId="5765E98F" w14:textId="77777777" w:rsidR="009E53D3" w:rsidRPr="00525149" w:rsidRDefault="009E53D3" w:rsidP="00C8025C">
            <w:pPr>
              <w:pStyle w:val="TableParagraph"/>
              <w:spacing w:before="155" w:line="276" w:lineRule="auto"/>
              <w:jc w:val="left"/>
              <w:rPr>
                <w:i/>
                <w:sz w:val="14"/>
                <w:szCs w:val="14"/>
              </w:rPr>
            </w:pPr>
          </w:p>
          <w:p w14:paraId="7BBDE717" w14:textId="77777777" w:rsidR="00057BE0" w:rsidRPr="00057BE0" w:rsidRDefault="00057BE0" w:rsidP="00C8025C">
            <w:pPr>
              <w:pStyle w:val="TableParagraph"/>
              <w:spacing w:line="276" w:lineRule="auto"/>
              <w:ind w:left="211" w:hanging="142"/>
              <w:rPr>
                <w:sz w:val="14"/>
                <w:szCs w:val="14"/>
              </w:rPr>
            </w:pPr>
            <w:r w:rsidRPr="00057BE0">
              <w:rPr>
                <w:sz w:val="14"/>
                <w:szCs w:val="14"/>
              </w:rPr>
              <w:t>Контрольная лампа</w:t>
            </w:r>
          </w:p>
          <w:p w14:paraId="3F575CE2" w14:textId="77777777" w:rsidR="009E53D3" w:rsidRPr="00525149" w:rsidRDefault="00057BE0" w:rsidP="00C8025C">
            <w:pPr>
              <w:pStyle w:val="TableParagraph"/>
              <w:spacing w:line="276" w:lineRule="auto"/>
              <w:ind w:left="211" w:hanging="142"/>
              <w:rPr>
                <w:sz w:val="14"/>
                <w:szCs w:val="14"/>
              </w:rPr>
            </w:pPr>
            <w:r w:rsidRPr="00057BE0">
              <w:rPr>
                <w:sz w:val="14"/>
                <w:szCs w:val="14"/>
              </w:rPr>
              <w:t>тормозной системы</w:t>
            </w:r>
          </w:p>
        </w:tc>
        <w:tc>
          <w:tcPr>
            <w:tcW w:w="3143" w:type="dxa"/>
            <w:tcBorders>
              <w:top w:val="single" w:sz="4" w:space="0" w:color="83C6F9"/>
              <w:left w:val="single" w:sz="4" w:space="0" w:color="83C6F9"/>
              <w:bottom w:val="single" w:sz="4" w:space="0" w:color="83C6F9"/>
              <w:right w:val="nil"/>
            </w:tcBorders>
          </w:tcPr>
          <w:p w14:paraId="159329F0" w14:textId="77777777" w:rsidR="009E53D3" w:rsidRPr="00525149" w:rsidRDefault="00057BE0" w:rsidP="00C8025C">
            <w:pPr>
              <w:pStyle w:val="TableParagraph"/>
              <w:spacing w:before="149" w:line="276" w:lineRule="auto"/>
              <w:ind w:left="120" w:right="126"/>
              <w:rPr>
                <w:sz w:val="14"/>
                <w:szCs w:val="14"/>
              </w:rPr>
            </w:pPr>
            <w:r w:rsidRPr="00975158">
              <w:rPr>
                <w:sz w:val="14"/>
                <w:szCs w:val="14"/>
              </w:rPr>
              <w:t>Тормозная система неисправна</w:t>
            </w:r>
          </w:p>
        </w:tc>
      </w:tr>
      <w:tr w:rsidR="009E53D3" w:rsidRPr="007440A1" w14:paraId="03166724" w14:textId="77777777">
        <w:trPr>
          <w:trHeight w:val="786"/>
        </w:trPr>
        <w:tc>
          <w:tcPr>
            <w:tcW w:w="603" w:type="dxa"/>
            <w:tcBorders>
              <w:top w:val="single" w:sz="4" w:space="0" w:color="83C6F9"/>
              <w:left w:val="nil"/>
              <w:bottom w:val="single" w:sz="4" w:space="0" w:color="83C6F9"/>
              <w:right w:val="single" w:sz="4" w:space="0" w:color="83C6F9"/>
            </w:tcBorders>
          </w:tcPr>
          <w:p w14:paraId="63B4C959" w14:textId="77777777" w:rsidR="009E53D3" w:rsidRPr="00525149" w:rsidRDefault="009E53D3" w:rsidP="00C8025C">
            <w:pPr>
              <w:pStyle w:val="TableParagraph"/>
              <w:spacing w:before="4" w:line="276" w:lineRule="auto"/>
              <w:jc w:val="left"/>
              <w:rPr>
                <w:i/>
                <w:sz w:val="14"/>
                <w:szCs w:val="14"/>
              </w:rPr>
            </w:pPr>
          </w:p>
          <w:p w14:paraId="299D4788"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393E79FD" wp14:editId="2CDAB0A9">
                  <wp:extent cx="216023" cy="216026"/>
                  <wp:effectExtent l="0" t="0" r="0" b="0"/>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175" cstate="print"/>
                          <a:stretch>
                            <a:fillRect/>
                          </a:stretch>
                        </pic:blipFill>
                        <pic:spPr>
                          <a:xfrm>
                            <a:off x="0" y="0"/>
                            <a:ext cx="216023" cy="216026"/>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11CDEAF9"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23BC1FA3" w14:textId="77777777" w:rsidR="009E53D3" w:rsidRPr="00057BE0" w:rsidRDefault="00057BE0" w:rsidP="00C8025C">
            <w:pPr>
              <w:pStyle w:val="TableParagraph"/>
              <w:spacing w:before="59" w:line="276" w:lineRule="auto"/>
              <w:ind w:left="159" w:firstLine="348"/>
              <w:rPr>
                <w:sz w:val="14"/>
                <w:szCs w:val="14"/>
                <w:lang w:val="ru-RU"/>
              </w:rPr>
            </w:pPr>
            <w:r w:rsidRPr="00985FFE">
              <w:rPr>
                <w:sz w:val="14"/>
                <w:szCs w:val="14"/>
                <w:lang w:val="ru-RU"/>
              </w:rPr>
              <w:t>Неисправность электронного распределения тормозных усилий, низкий уровень тормозной жидкости или неисправность датчика уровня тормозной жидкости</w:t>
            </w:r>
          </w:p>
        </w:tc>
      </w:tr>
      <w:tr w:rsidR="009E53D3" w:rsidRPr="00525149" w14:paraId="017F93A7" w14:textId="77777777">
        <w:trPr>
          <w:trHeight w:val="567"/>
        </w:trPr>
        <w:tc>
          <w:tcPr>
            <w:tcW w:w="603" w:type="dxa"/>
            <w:tcBorders>
              <w:top w:val="single" w:sz="4" w:space="0" w:color="83C6F9"/>
              <w:left w:val="nil"/>
              <w:bottom w:val="single" w:sz="4" w:space="0" w:color="83C6F9"/>
              <w:right w:val="single" w:sz="4" w:space="0" w:color="83C6F9"/>
            </w:tcBorders>
          </w:tcPr>
          <w:p w14:paraId="0D7F8907" w14:textId="77777777" w:rsidR="009E53D3" w:rsidRPr="00057BE0" w:rsidRDefault="009E53D3" w:rsidP="00C8025C">
            <w:pPr>
              <w:pStyle w:val="TableParagraph"/>
              <w:spacing w:before="10" w:line="276" w:lineRule="auto"/>
              <w:jc w:val="left"/>
              <w:rPr>
                <w:i/>
                <w:sz w:val="14"/>
                <w:szCs w:val="14"/>
                <w:lang w:val="ru-RU"/>
              </w:rPr>
            </w:pPr>
          </w:p>
          <w:p w14:paraId="70B886D1"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5CB7FD63" wp14:editId="1980AF6F">
                  <wp:extent cx="216023" cy="216026"/>
                  <wp:effectExtent l="0" t="0" r="0" b="0"/>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176" cstate="print"/>
                          <a:stretch>
                            <a:fillRect/>
                          </a:stretch>
                        </pic:blipFill>
                        <pic:spPr>
                          <a:xfrm>
                            <a:off x="0" y="0"/>
                            <a:ext cx="216023" cy="216026"/>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42B1148C" w14:textId="01752CFE" w:rsidR="009E53D3" w:rsidRPr="00057BE0" w:rsidRDefault="00057BE0" w:rsidP="0059742F">
            <w:pPr>
              <w:pStyle w:val="TableParagraph"/>
              <w:spacing w:before="58" w:line="276" w:lineRule="auto"/>
              <w:rPr>
                <w:sz w:val="14"/>
                <w:szCs w:val="14"/>
                <w:lang w:val="ru-RU"/>
              </w:rPr>
            </w:pPr>
            <w:r w:rsidRPr="00057BE0">
              <w:rPr>
                <w:sz w:val="14"/>
                <w:szCs w:val="14"/>
                <w:lang w:val="ru-RU"/>
              </w:rPr>
              <w:t>Контрольная лампа неисправности</w:t>
            </w:r>
            <w:r w:rsidR="0059742F">
              <w:rPr>
                <w:sz w:val="14"/>
                <w:szCs w:val="14"/>
                <w:lang w:val="ru-RU"/>
              </w:rPr>
              <w:t xml:space="preserve"> </w:t>
            </w:r>
            <w:r w:rsidRPr="00057BE0">
              <w:rPr>
                <w:sz w:val="14"/>
                <w:szCs w:val="14"/>
                <w:lang w:val="ru-RU"/>
              </w:rPr>
              <w:t>антиблокировочной системы тормозов (</w:t>
            </w:r>
            <w:r w:rsidRPr="00057BE0">
              <w:rPr>
                <w:sz w:val="14"/>
                <w:szCs w:val="14"/>
              </w:rPr>
              <w:t>ABS</w:t>
            </w:r>
            <w:r w:rsidRPr="00057BE0">
              <w:rPr>
                <w:sz w:val="14"/>
                <w:szCs w:val="14"/>
                <w:lang w:val="ru-RU"/>
              </w:rPr>
              <w:t>)</w:t>
            </w:r>
          </w:p>
        </w:tc>
        <w:tc>
          <w:tcPr>
            <w:tcW w:w="3143" w:type="dxa"/>
            <w:tcBorders>
              <w:top w:val="single" w:sz="4" w:space="0" w:color="83C6F9"/>
              <w:left w:val="single" w:sz="4" w:space="0" w:color="83C6F9"/>
              <w:bottom w:val="single" w:sz="4" w:space="0" w:color="83C6F9"/>
              <w:right w:val="nil"/>
            </w:tcBorders>
          </w:tcPr>
          <w:p w14:paraId="1E6E1DF2" w14:textId="77777777" w:rsidR="009E53D3" w:rsidRPr="00525149" w:rsidRDefault="00057BE0" w:rsidP="00C8025C">
            <w:pPr>
              <w:pStyle w:val="TableParagraph"/>
              <w:spacing w:before="168" w:line="276" w:lineRule="auto"/>
              <w:ind w:left="120" w:right="126"/>
              <w:rPr>
                <w:sz w:val="14"/>
                <w:szCs w:val="14"/>
              </w:rPr>
            </w:pPr>
            <w:r>
              <w:rPr>
                <w:sz w:val="14"/>
                <w:szCs w:val="14"/>
                <w:lang w:val="ru-RU"/>
              </w:rPr>
              <w:t>А</w:t>
            </w:r>
            <w:r w:rsidRPr="00057BE0">
              <w:rPr>
                <w:sz w:val="14"/>
                <w:szCs w:val="14"/>
              </w:rPr>
              <w:t>нтиблокировочн</w:t>
            </w:r>
            <w:r>
              <w:rPr>
                <w:sz w:val="14"/>
                <w:szCs w:val="14"/>
                <w:lang w:val="ru-RU"/>
              </w:rPr>
              <w:t>ая</w:t>
            </w:r>
            <w:r w:rsidRPr="00057BE0">
              <w:rPr>
                <w:sz w:val="14"/>
                <w:szCs w:val="14"/>
              </w:rPr>
              <w:t xml:space="preserve"> систем</w:t>
            </w:r>
            <w:r>
              <w:rPr>
                <w:sz w:val="14"/>
                <w:szCs w:val="14"/>
                <w:lang w:val="ru-RU"/>
              </w:rPr>
              <w:t>а</w:t>
            </w:r>
            <w:r w:rsidRPr="00057BE0">
              <w:rPr>
                <w:sz w:val="14"/>
                <w:szCs w:val="14"/>
              </w:rPr>
              <w:t xml:space="preserve"> тормозов неисправна</w:t>
            </w:r>
          </w:p>
        </w:tc>
      </w:tr>
      <w:tr w:rsidR="009E53D3" w:rsidRPr="007440A1" w14:paraId="250F190B" w14:textId="77777777">
        <w:trPr>
          <w:trHeight w:val="533"/>
        </w:trPr>
        <w:tc>
          <w:tcPr>
            <w:tcW w:w="603" w:type="dxa"/>
            <w:tcBorders>
              <w:top w:val="single" w:sz="4" w:space="0" w:color="83C6F9"/>
              <w:left w:val="nil"/>
              <w:bottom w:val="single" w:sz="4" w:space="0" w:color="83C6F9"/>
              <w:right w:val="single" w:sz="4" w:space="0" w:color="83C6F9"/>
            </w:tcBorders>
          </w:tcPr>
          <w:p w14:paraId="16500CC4" w14:textId="77777777" w:rsidR="009E53D3" w:rsidRPr="00525149" w:rsidRDefault="009E53D3" w:rsidP="00C8025C">
            <w:pPr>
              <w:pStyle w:val="TableParagraph"/>
              <w:spacing w:before="4" w:line="276" w:lineRule="auto"/>
              <w:jc w:val="left"/>
              <w:rPr>
                <w:i/>
                <w:sz w:val="14"/>
                <w:szCs w:val="14"/>
              </w:rPr>
            </w:pPr>
          </w:p>
          <w:p w14:paraId="18067D4B"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78D70173" wp14:editId="6B5F8798">
                  <wp:extent cx="216023" cy="216027"/>
                  <wp:effectExtent l="0" t="0" r="0" b="0"/>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177" cstate="print"/>
                          <a:stretch>
                            <a:fillRect/>
                          </a:stretch>
                        </pic:blipFill>
                        <pic:spPr>
                          <a:xfrm>
                            <a:off x="0" y="0"/>
                            <a:ext cx="216023" cy="216027"/>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4C016D2A" w14:textId="77777777" w:rsidR="00057BE0" w:rsidRPr="00057BE0" w:rsidRDefault="00057BE0" w:rsidP="0059742F">
            <w:pPr>
              <w:spacing w:line="276" w:lineRule="auto"/>
              <w:ind w:left="69" w:hanging="284"/>
              <w:jc w:val="center"/>
              <w:rPr>
                <w:sz w:val="14"/>
                <w:szCs w:val="14"/>
                <w:lang w:val="ru-RU"/>
              </w:rPr>
            </w:pPr>
            <w:r w:rsidRPr="00057BE0">
              <w:rPr>
                <w:sz w:val="14"/>
                <w:szCs w:val="14"/>
                <w:lang w:val="ru-RU"/>
              </w:rPr>
              <w:t>Индикатор состояния</w:t>
            </w:r>
          </w:p>
          <w:p w14:paraId="5888EAB7" w14:textId="643053B1" w:rsidR="009E53D3" w:rsidRPr="00057BE0" w:rsidRDefault="00057BE0" w:rsidP="0059742F">
            <w:pPr>
              <w:spacing w:line="276" w:lineRule="auto"/>
              <w:ind w:left="69" w:hanging="69"/>
              <w:jc w:val="center"/>
              <w:rPr>
                <w:sz w:val="14"/>
                <w:szCs w:val="14"/>
                <w:lang w:val="ru-RU"/>
              </w:rPr>
            </w:pPr>
            <w:r w:rsidRPr="00057BE0">
              <w:rPr>
                <w:sz w:val="14"/>
                <w:szCs w:val="14"/>
                <w:lang w:val="ru-RU"/>
              </w:rPr>
              <w:t>системы электро</w:t>
            </w:r>
            <w:r w:rsidR="008860F5">
              <w:rPr>
                <w:sz w:val="14"/>
                <w:szCs w:val="14"/>
                <w:lang w:val="ru-RU"/>
              </w:rPr>
              <w:t>нного</w:t>
            </w:r>
            <w:r w:rsidR="0059742F">
              <w:rPr>
                <w:sz w:val="14"/>
                <w:szCs w:val="14"/>
                <w:lang w:val="ru-RU"/>
              </w:rPr>
              <w:t xml:space="preserve"> </w:t>
            </w:r>
            <w:r w:rsidRPr="00057BE0">
              <w:rPr>
                <w:sz w:val="14"/>
                <w:szCs w:val="14"/>
                <w:lang w:val="ru-RU"/>
              </w:rPr>
              <w:t>стояночного тормоза (</w:t>
            </w:r>
            <w:r w:rsidRPr="00057BE0">
              <w:rPr>
                <w:sz w:val="14"/>
                <w:szCs w:val="14"/>
              </w:rPr>
              <w:t>EPB</w:t>
            </w:r>
            <w:r w:rsidRPr="00057BE0">
              <w:rPr>
                <w:sz w:val="14"/>
                <w:szCs w:val="14"/>
                <w:lang w:val="ru-RU"/>
              </w:rPr>
              <w:t>)</w:t>
            </w:r>
          </w:p>
        </w:tc>
        <w:tc>
          <w:tcPr>
            <w:tcW w:w="3143" w:type="dxa"/>
            <w:tcBorders>
              <w:top w:val="single" w:sz="4" w:space="0" w:color="83C6F9"/>
              <w:left w:val="single" w:sz="4" w:space="0" w:color="83C6F9"/>
              <w:bottom w:val="single" w:sz="4" w:space="0" w:color="83C6F9"/>
              <w:right w:val="nil"/>
            </w:tcBorders>
          </w:tcPr>
          <w:p w14:paraId="17A160E6" w14:textId="77777777" w:rsidR="009E53D3" w:rsidRPr="00057BE0" w:rsidRDefault="00057BE0" w:rsidP="00C8025C">
            <w:pPr>
              <w:pStyle w:val="TableParagraph"/>
              <w:spacing w:before="151" w:line="276" w:lineRule="auto"/>
              <w:ind w:left="121" w:right="126"/>
              <w:rPr>
                <w:sz w:val="14"/>
                <w:szCs w:val="14"/>
                <w:lang w:val="ru-RU"/>
              </w:rPr>
            </w:pPr>
            <w:r w:rsidRPr="00057BE0">
              <w:rPr>
                <w:spacing w:val="-2"/>
                <w:sz w:val="14"/>
                <w:szCs w:val="14"/>
                <w:lang w:val="ru-RU"/>
              </w:rPr>
              <w:t>Функция электронного стояночного тормоза активна</w:t>
            </w:r>
          </w:p>
        </w:tc>
      </w:tr>
      <w:tr w:rsidR="009E53D3" w:rsidRPr="007440A1" w14:paraId="2288CACA" w14:textId="77777777">
        <w:trPr>
          <w:trHeight w:val="533"/>
        </w:trPr>
        <w:tc>
          <w:tcPr>
            <w:tcW w:w="603" w:type="dxa"/>
            <w:tcBorders>
              <w:top w:val="single" w:sz="4" w:space="0" w:color="83C6F9"/>
              <w:left w:val="nil"/>
              <w:bottom w:val="single" w:sz="4" w:space="0" w:color="83C6F9"/>
              <w:right w:val="single" w:sz="4" w:space="0" w:color="83C6F9"/>
            </w:tcBorders>
          </w:tcPr>
          <w:p w14:paraId="4F408B65" w14:textId="77777777" w:rsidR="009E53D3" w:rsidRPr="00057BE0" w:rsidRDefault="009E53D3" w:rsidP="00C8025C">
            <w:pPr>
              <w:pStyle w:val="TableParagraph"/>
              <w:spacing w:before="4" w:after="1" w:line="276" w:lineRule="auto"/>
              <w:jc w:val="left"/>
              <w:rPr>
                <w:i/>
                <w:sz w:val="14"/>
                <w:szCs w:val="14"/>
                <w:lang w:val="ru-RU"/>
              </w:rPr>
            </w:pPr>
          </w:p>
          <w:p w14:paraId="7A3077B5"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4AE1C4EF" wp14:editId="524CE242">
                  <wp:extent cx="216023" cy="216027"/>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178" cstate="print"/>
                          <a:stretch>
                            <a:fillRect/>
                          </a:stretch>
                        </pic:blipFill>
                        <pic:spPr>
                          <a:xfrm>
                            <a:off x="0" y="0"/>
                            <a:ext cx="216023" cy="216027"/>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306D48AD" w14:textId="00674415" w:rsidR="009E53D3" w:rsidRPr="00057BE0" w:rsidRDefault="00057BE0" w:rsidP="0059742F">
            <w:pPr>
              <w:pStyle w:val="TableParagraph"/>
              <w:spacing w:before="58" w:line="276" w:lineRule="auto"/>
              <w:ind w:left="211"/>
              <w:rPr>
                <w:sz w:val="14"/>
                <w:szCs w:val="14"/>
                <w:lang w:val="ru-RU"/>
              </w:rPr>
            </w:pPr>
            <w:r w:rsidRPr="00057BE0">
              <w:rPr>
                <w:sz w:val="14"/>
                <w:szCs w:val="14"/>
                <w:lang w:val="ru-RU"/>
              </w:rPr>
              <w:t xml:space="preserve">Контрольная лампа неисправности </w:t>
            </w:r>
            <w:r>
              <w:rPr>
                <w:sz w:val="14"/>
                <w:szCs w:val="14"/>
                <w:lang w:val="ru-RU"/>
              </w:rPr>
              <w:t xml:space="preserve">системы электронного стояночного тормоза </w:t>
            </w:r>
            <w:r w:rsidR="00D426C2" w:rsidRPr="00057BE0">
              <w:rPr>
                <w:sz w:val="14"/>
                <w:szCs w:val="14"/>
                <w:lang w:val="ru-RU"/>
              </w:rPr>
              <w:t>(</w:t>
            </w:r>
            <w:r w:rsidR="00D426C2" w:rsidRPr="00525149">
              <w:rPr>
                <w:sz w:val="14"/>
                <w:szCs w:val="14"/>
              </w:rPr>
              <w:t>EPB</w:t>
            </w:r>
            <w:r w:rsidR="00D426C2" w:rsidRPr="00057BE0">
              <w:rPr>
                <w:sz w:val="14"/>
                <w:szCs w:val="14"/>
                <w:lang w:val="ru-RU"/>
              </w:rPr>
              <w:t>)</w:t>
            </w:r>
          </w:p>
        </w:tc>
        <w:tc>
          <w:tcPr>
            <w:tcW w:w="3143" w:type="dxa"/>
            <w:tcBorders>
              <w:top w:val="single" w:sz="4" w:space="0" w:color="83C6F9"/>
              <w:left w:val="single" w:sz="4" w:space="0" w:color="83C6F9"/>
              <w:bottom w:val="single" w:sz="4" w:space="0" w:color="83C6F9"/>
              <w:right w:val="nil"/>
            </w:tcBorders>
          </w:tcPr>
          <w:p w14:paraId="6B89DA4E" w14:textId="77777777" w:rsidR="009E53D3" w:rsidRPr="00057BE0" w:rsidRDefault="00057BE0" w:rsidP="00C8025C">
            <w:pPr>
              <w:pStyle w:val="TableParagraph"/>
              <w:spacing w:before="58" w:line="276" w:lineRule="auto"/>
              <w:ind w:left="383" w:right="136" w:firstLine="142"/>
              <w:rPr>
                <w:sz w:val="14"/>
                <w:szCs w:val="14"/>
                <w:lang w:val="ru-RU"/>
              </w:rPr>
            </w:pPr>
            <w:r w:rsidRPr="00057BE0">
              <w:rPr>
                <w:sz w:val="14"/>
                <w:szCs w:val="14"/>
                <w:lang w:val="ru-RU"/>
              </w:rPr>
              <w:t xml:space="preserve">Функция электронного стояночного тормоза </w:t>
            </w:r>
            <w:r>
              <w:rPr>
                <w:sz w:val="14"/>
                <w:szCs w:val="14"/>
                <w:lang w:val="ru-RU"/>
              </w:rPr>
              <w:t>неисправна</w:t>
            </w:r>
          </w:p>
        </w:tc>
      </w:tr>
      <w:tr w:rsidR="009E53D3" w:rsidRPr="007440A1" w14:paraId="236CAFF1" w14:textId="77777777">
        <w:trPr>
          <w:trHeight w:val="565"/>
        </w:trPr>
        <w:tc>
          <w:tcPr>
            <w:tcW w:w="603" w:type="dxa"/>
            <w:tcBorders>
              <w:top w:val="single" w:sz="4" w:space="0" w:color="83C6F9"/>
              <w:left w:val="nil"/>
              <w:bottom w:val="single" w:sz="4" w:space="0" w:color="83C6F9"/>
              <w:right w:val="single" w:sz="4" w:space="0" w:color="83C6F9"/>
            </w:tcBorders>
          </w:tcPr>
          <w:p w14:paraId="74D862F3" w14:textId="77777777" w:rsidR="009E53D3" w:rsidRPr="00057BE0" w:rsidRDefault="009E53D3" w:rsidP="00C8025C">
            <w:pPr>
              <w:pStyle w:val="TableParagraph"/>
              <w:spacing w:before="8" w:line="276" w:lineRule="auto"/>
              <w:jc w:val="left"/>
              <w:rPr>
                <w:i/>
                <w:sz w:val="14"/>
                <w:szCs w:val="14"/>
                <w:lang w:val="ru-RU"/>
              </w:rPr>
            </w:pPr>
          </w:p>
          <w:p w14:paraId="2C58EDA1"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6A90EB38" wp14:editId="549CBD1A">
                  <wp:extent cx="216027" cy="216027"/>
                  <wp:effectExtent l="0" t="0" r="0" b="0"/>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179" cstate="print"/>
                          <a:stretch>
                            <a:fillRect/>
                          </a:stretch>
                        </pic:blipFill>
                        <pic:spPr>
                          <a:xfrm>
                            <a:off x="0" y="0"/>
                            <a:ext cx="216027" cy="216027"/>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6AA0FBF3" w14:textId="77777777" w:rsidR="009E53D3" w:rsidRPr="00057BE0" w:rsidRDefault="00057BE0" w:rsidP="0059742F">
            <w:pPr>
              <w:pStyle w:val="TableParagraph"/>
              <w:spacing w:before="167" w:line="276" w:lineRule="auto"/>
              <w:ind w:right="1"/>
              <w:rPr>
                <w:sz w:val="14"/>
                <w:szCs w:val="14"/>
                <w:lang w:val="ru-RU"/>
              </w:rPr>
            </w:pPr>
            <w:r w:rsidRPr="00057BE0">
              <w:rPr>
                <w:spacing w:val="-2"/>
                <w:sz w:val="14"/>
                <w:szCs w:val="14"/>
                <w:lang w:val="ru-RU"/>
              </w:rPr>
              <w:t>Индикатор состояния системы мониторинга «слепых» зон*</w:t>
            </w:r>
          </w:p>
        </w:tc>
        <w:tc>
          <w:tcPr>
            <w:tcW w:w="3143" w:type="dxa"/>
            <w:tcBorders>
              <w:top w:val="single" w:sz="4" w:space="0" w:color="83C6F9"/>
              <w:left w:val="single" w:sz="4" w:space="0" w:color="83C6F9"/>
              <w:bottom w:val="single" w:sz="4" w:space="0" w:color="83C6F9"/>
              <w:right w:val="nil"/>
            </w:tcBorders>
          </w:tcPr>
          <w:p w14:paraId="3CEE778A" w14:textId="77777777" w:rsidR="009E53D3" w:rsidRPr="00057BE0" w:rsidRDefault="00057BE0" w:rsidP="00C8025C">
            <w:pPr>
              <w:pStyle w:val="TableParagraph"/>
              <w:spacing w:before="57" w:line="276" w:lineRule="auto"/>
              <w:ind w:left="383" w:hanging="142"/>
              <w:rPr>
                <w:sz w:val="14"/>
                <w:szCs w:val="14"/>
                <w:lang w:val="ru-RU"/>
              </w:rPr>
            </w:pPr>
            <w:r w:rsidRPr="00057BE0">
              <w:rPr>
                <w:sz w:val="14"/>
                <w:szCs w:val="14"/>
                <w:lang w:val="ru-RU"/>
              </w:rPr>
              <w:t xml:space="preserve">Боковой радар среднего диапазона функционирует </w:t>
            </w:r>
            <w:r>
              <w:rPr>
                <w:sz w:val="14"/>
                <w:szCs w:val="14"/>
                <w:lang w:val="ru-RU"/>
              </w:rPr>
              <w:t>в штатном режиме</w:t>
            </w:r>
          </w:p>
        </w:tc>
      </w:tr>
    </w:tbl>
    <w:p w14:paraId="1BA67CFB" w14:textId="77777777" w:rsidR="009E53D3" w:rsidRPr="00057BE0" w:rsidRDefault="009E53D3">
      <w:pPr>
        <w:pStyle w:val="TableParagraph"/>
        <w:spacing w:line="268" w:lineRule="auto"/>
        <w:jc w:val="left"/>
        <w:rPr>
          <w:sz w:val="14"/>
          <w:szCs w:val="14"/>
          <w:lang w:val="ru-RU"/>
        </w:rPr>
        <w:sectPr w:rsidR="009E53D3" w:rsidRPr="00057BE0">
          <w:pgSz w:w="8740" w:h="11910"/>
          <w:pgMar w:top="220" w:right="850" w:bottom="560" w:left="850" w:header="0" w:footer="362" w:gutter="0"/>
          <w:cols w:space="720"/>
        </w:sectPr>
      </w:pPr>
    </w:p>
    <w:p w14:paraId="5D156726" w14:textId="77777777" w:rsidR="009E53D3" w:rsidRPr="00525149" w:rsidRDefault="00525149">
      <w:pPr>
        <w:spacing w:before="70"/>
        <w:ind w:right="26"/>
        <w:jc w:val="right"/>
        <w:rPr>
          <w:i/>
          <w:sz w:val="18"/>
          <w:szCs w:val="18"/>
        </w:rPr>
      </w:pPr>
      <w:r w:rsidRPr="00525149">
        <w:rPr>
          <w:i/>
          <w:color w:val="007FFF"/>
          <w:spacing w:val="-4"/>
          <w:sz w:val="18"/>
          <w:szCs w:val="18"/>
        </w:rPr>
        <w:lastRenderedPageBreak/>
        <w:t>Комбинация приборов</w:t>
      </w:r>
    </w:p>
    <w:p w14:paraId="1922FEF7" w14:textId="77777777" w:rsidR="009E53D3" w:rsidRPr="00525149" w:rsidRDefault="00D426C2">
      <w:pPr>
        <w:pStyle w:val="a3"/>
        <w:ind w:left="0"/>
        <w:jc w:val="left"/>
        <w:rPr>
          <w:i/>
          <w:sz w:val="14"/>
          <w:szCs w:val="14"/>
        </w:rPr>
      </w:pPr>
      <w:r w:rsidRPr="00525149">
        <w:rPr>
          <w:i/>
          <w:noProof/>
          <w:sz w:val="14"/>
          <w:szCs w:val="14"/>
        </w:rPr>
        <mc:AlternateContent>
          <mc:Choice Requires="wps">
            <w:drawing>
              <wp:anchor distT="0" distB="0" distL="0" distR="0" simplePos="0" relativeHeight="251994112" behindDoc="1" locked="0" layoutInCell="1" allowOverlap="1" wp14:anchorId="1C0F6EA8" wp14:editId="1714DF34">
                <wp:simplePos x="0" y="0"/>
                <wp:positionH relativeFrom="page">
                  <wp:posOffset>557999</wp:posOffset>
                </wp:positionH>
                <wp:positionV relativeFrom="paragraph">
                  <wp:posOffset>59435</wp:posOffset>
                </wp:positionV>
                <wp:extent cx="4428490" cy="3810"/>
                <wp:effectExtent l="0" t="0" r="0" b="0"/>
                <wp:wrapTopAndBottom/>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34A70A5" id="Graphic 461" o:spid="_x0000_s1026" style="position:absolute;margin-left:43.95pt;margin-top:4.7pt;width:348.7pt;height:.3pt;z-index:-25132236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6E9BFB41" w14:textId="77777777" w:rsidR="009E53D3" w:rsidRPr="00525149" w:rsidRDefault="009E53D3">
      <w:pPr>
        <w:pStyle w:val="a3"/>
        <w:spacing w:before="5"/>
        <w:ind w:left="0"/>
        <w:jc w:val="left"/>
        <w:rPr>
          <w:i/>
          <w:sz w:val="14"/>
          <w:szCs w:val="14"/>
        </w:rPr>
      </w:pPr>
    </w:p>
    <w:tbl>
      <w:tblPr>
        <w:tblStyle w:val="TableNormal"/>
        <w:tblW w:w="0" w:type="auto"/>
        <w:tblInd w:w="36" w:type="dxa"/>
        <w:tblBorders>
          <w:top w:val="single" w:sz="4" w:space="0" w:color="E5E6E6"/>
          <w:left w:val="single" w:sz="4" w:space="0" w:color="E5E6E6"/>
          <w:bottom w:val="single" w:sz="4" w:space="0" w:color="E5E6E6"/>
          <w:right w:val="single" w:sz="4" w:space="0" w:color="E5E6E6"/>
          <w:insideH w:val="single" w:sz="4" w:space="0" w:color="E5E6E6"/>
          <w:insideV w:val="single" w:sz="4" w:space="0" w:color="E5E6E6"/>
        </w:tblBorders>
        <w:tblLayout w:type="fixed"/>
        <w:tblLook w:val="01E0" w:firstRow="1" w:lastRow="1" w:firstColumn="1" w:lastColumn="1" w:noHBand="0" w:noVBand="0"/>
      </w:tblPr>
      <w:tblGrid>
        <w:gridCol w:w="603"/>
        <w:gridCol w:w="3229"/>
        <w:gridCol w:w="3143"/>
      </w:tblGrid>
      <w:tr w:rsidR="009E53D3" w:rsidRPr="00525149" w14:paraId="3D5B5A3F" w14:textId="77777777">
        <w:trPr>
          <w:trHeight w:val="348"/>
        </w:trPr>
        <w:tc>
          <w:tcPr>
            <w:tcW w:w="603" w:type="dxa"/>
            <w:tcBorders>
              <w:left w:val="nil"/>
              <w:bottom w:val="nil"/>
              <w:right w:val="nil"/>
            </w:tcBorders>
            <w:shd w:val="clear" w:color="auto" w:fill="83C6F9"/>
          </w:tcPr>
          <w:p w14:paraId="7102EF49" w14:textId="77777777" w:rsidR="009E53D3" w:rsidRPr="00FE06A5" w:rsidRDefault="00FE06A5" w:rsidP="00C8025C">
            <w:pPr>
              <w:pStyle w:val="TableParagraph"/>
              <w:spacing w:before="72" w:line="276" w:lineRule="auto"/>
              <w:ind w:left="126"/>
              <w:jc w:val="left"/>
              <w:rPr>
                <w:b/>
                <w:sz w:val="12"/>
                <w:szCs w:val="12"/>
              </w:rPr>
            </w:pPr>
            <w:r w:rsidRPr="00FE06A5">
              <w:rPr>
                <w:b/>
                <w:spacing w:val="-4"/>
                <w:sz w:val="12"/>
                <w:szCs w:val="12"/>
              </w:rPr>
              <w:t>Изображение</w:t>
            </w:r>
          </w:p>
        </w:tc>
        <w:tc>
          <w:tcPr>
            <w:tcW w:w="3229" w:type="dxa"/>
            <w:tcBorders>
              <w:left w:val="nil"/>
              <w:bottom w:val="nil"/>
              <w:right w:val="nil"/>
            </w:tcBorders>
            <w:shd w:val="clear" w:color="auto" w:fill="83C6F9"/>
          </w:tcPr>
          <w:p w14:paraId="18A2BB55" w14:textId="77777777" w:rsidR="009E53D3" w:rsidRPr="00525149" w:rsidRDefault="00FE06A5" w:rsidP="00C8025C">
            <w:pPr>
              <w:pStyle w:val="TableParagraph"/>
              <w:spacing w:before="72" w:line="276" w:lineRule="auto"/>
              <w:rPr>
                <w:b/>
                <w:sz w:val="14"/>
                <w:szCs w:val="14"/>
              </w:rPr>
            </w:pPr>
            <w:r w:rsidRPr="00FE06A5">
              <w:rPr>
                <w:b/>
                <w:spacing w:val="-4"/>
                <w:sz w:val="14"/>
                <w:szCs w:val="14"/>
              </w:rPr>
              <w:t>Название</w:t>
            </w:r>
          </w:p>
        </w:tc>
        <w:tc>
          <w:tcPr>
            <w:tcW w:w="3143" w:type="dxa"/>
            <w:tcBorders>
              <w:left w:val="nil"/>
              <w:bottom w:val="nil"/>
              <w:right w:val="nil"/>
            </w:tcBorders>
            <w:shd w:val="clear" w:color="auto" w:fill="83C6F9"/>
          </w:tcPr>
          <w:p w14:paraId="35F97070" w14:textId="77777777" w:rsidR="009E53D3" w:rsidRPr="00525149" w:rsidRDefault="00FE06A5" w:rsidP="00C8025C">
            <w:pPr>
              <w:pStyle w:val="TableParagraph"/>
              <w:spacing w:before="56" w:line="276" w:lineRule="auto"/>
              <w:ind w:right="1"/>
              <w:rPr>
                <w:b/>
                <w:sz w:val="14"/>
                <w:szCs w:val="14"/>
              </w:rPr>
            </w:pPr>
            <w:r w:rsidRPr="00FE06A5">
              <w:rPr>
                <w:b/>
                <w:spacing w:val="-2"/>
                <w:sz w:val="14"/>
                <w:szCs w:val="14"/>
              </w:rPr>
              <w:t>Описание</w:t>
            </w:r>
          </w:p>
        </w:tc>
      </w:tr>
      <w:tr w:rsidR="009E53D3" w:rsidRPr="007440A1" w14:paraId="59BA8FA2" w14:textId="77777777">
        <w:trPr>
          <w:trHeight w:val="1006"/>
        </w:trPr>
        <w:tc>
          <w:tcPr>
            <w:tcW w:w="603" w:type="dxa"/>
            <w:tcBorders>
              <w:top w:val="nil"/>
              <w:left w:val="nil"/>
              <w:bottom w:val="single" w:sz="4" w:space="0" w:color="83C6F9"/>
              <w:right w:val="single" w:sz="4" w:space="0" w:color="83C6F9"/>
            </w:tcBorders>
          </w:tcPr>
          <w:p w14:paraId="74A1E964" w14:textId="77777777" w:rsidR="009E53D3" w:rsidRPr="00525149" w:rsidRDefault="009E53D3" w:rsidP="00C8025C">
            <w:pPr>
              <w:pStyle w:val="TableParagraph"/>
              <w:spacing w:before="105" w:line="276" w:lineRule="auto"/>
              <w:jc w:val="left"/>
              <w:rPr>
                <w:i/>
                <w:sz w:val="14"/>
                <w:szCs w:val="14"/>
              </w:rPr>
            </w:pPr>
          </w:p>
          <w:p w14:paraId="02839E9D"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16C37BE6" wp14:editId="6474EE42">
                  <wp:extent cx="216023" cy="216026"/>
                  <wp:effectExtent l="0" t="0" r="0" b="0"/>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180" cstate="print"/>
                          <a:stretch>
                            <a:fillRect/>
                          </a:stretch>
                        </pic:blipFill>
                        <pic:spPr>
                          <a:xfrm>
                            <a:off x="0" y="0"/>
                            <a:ext cx="216023" cy="216026"/>
                          </a:xfrm>
                          <a:prstGeom prst="rect">
                            <a:avLst/>
                          </a:prstGeom>
                        </pic:spPr>
                      </pic:pic>
                    </a:graphicData>
                  </a:graphic>
                </wp:inline>
              </w:drawing>
            </w:r>
          </w:p>
        </w:tc>
        <w:tc>
          <w:tcPr>
            <w:tcW w:w="3229" w:type="dxa"/>
            <w:tcBorders>
              <w:top w:val="nil"/>
              <w:left w:val="single" w:sz="4" w:space="0" w:color="83C6F9"/>
              <w:bottom w:val="single" w:sz="4" w:space="0" w:color="83C6F9"/>
              <w:right w:val="single" w:sz="4" w:space="0" w:color="83C6F9"/>
            </w:tcBorders>
          </w:tcPr>
          <w:p w14:paraId="0E689520" w14:textId="77777777" w:rsidR="009E53D3" w:rsidRPr="00525149" w:rsidRDefault="009E53D3" w:rsidP="00C8025C">
            <w:pPr>
              <w:pStyle w:val="TableParagraph"/>
              <w:spacing w:line="276" w:lineRule="auto"/>
              <w:jc w:val="left"/>
              <w:rPr>
                <w:rFonts w:ascii="Times New Roman"/>
                <w:sz w:val="14"/>
                <w:szCs w:val="14"/>
              </w:rPr>
            </w:pPr>
          </w:p>
        </w:tc>
        <w:tc>
          <w:tcPr>
            <w:tcW w:w="3143" w:type="dxa"/>
            <w:tcBorders>
              <w:top w:val="nil"/>
              <w:left w:val="single" w:sz="4" w:space="0" w:color="83C6F9"/>
              <w:bottom w:val="single" w:sz="4" w:space="0" w:color="83C6F9"/>
              <w:right w:val="nil"/>
            </w:tcBorders>
          </w:tcPr>
          <w:p w14:paraId="5D2DA6EC" w14:textId="77777777" w:rsidR="004C545A" w:rsidRPr="004C545A" w:rsidRDefault="004C545A" w:rsidP="00C8025C">
            <w:pPr>
              <w:pStyle w:val="TableParagraph"/>
              <w:spacing w:before="61" w:line="276" w:lineRule="auto"/>
              <w:ind w:left="120" w:right="126"/>
              <w:rPr>
                <w:sz w:val="14"/>
                <w:szCs w:val="14"/>
                <w:lang w:val="ru-RU"/>
              </w:rPr>
            </w:pPr>
            <w:r w:rsidRPr="004C545A">
              <w:rPr>
                <w:sz w:val="14"/>
                <w:szCs w:val="14"/>
                <w:lang w:val="ru-RU"/>
              </w:rPr>
              <w:t>Горит постоянно: неисправность бокового радара среднего диапазона</w:t>
            </w:r>
          </w:p>
          <w:p w14:paraId="3B69825A" w14:textId="77777777" w:rsidR="009E53D3" w:rsidRPr="004C545A" w:rsidRDefault="004C545A" w:rsidP="00C8025C">
            <w:pPr>
              <w:pStyle w:val="TableParagraph"/>
              <w:spacing w:before="1" w:line="276" w:lineRule="auto"/>
              <w:ind w:left="121" w:right="126"/>
              <w:rPr>
                <w:sz w:val="14"/>
                <w:szCs w:val="14"/>
                <w:lang w:val="ru-RU"/>
              </w:rPr>
            </w:pPr>
            <w:r w:rsidRPr="004C545A">
              <w:rPr>
                <w:sz w:val="14"/>
                <w:szCs w:val="14"/>
                <w:lang w:val="ru-RU"/>
              </w:rPr>
              <w:t>Мигает: калибровка бокового радара среднего диапазона не завершена</w:t>
            </w:r>
            <w:r>
              <w:rPr>
                <w:sz w:val="14"/>
                <w:szCs w:val="14"/>
                <w:lang w:val="ru-RU"/>
              </w:rPr>
              <w:t>.</w:t>
            </w:r>
          </w:p>
        </w:tc>
      </w:tr>
      <w:tr w:rsidR="009E53D3" w:rsidRPr="007440A1" w14:paraId="128B3CF6" w14:textId="77777777">
        <w:trPr>
          <w:trHeight w:val="533"/>
        </w:trPr>
        <w:tc>
          <w:tcPr>
            <w:tcW w:w="603" w:type="dxa"/>
            <w:tcBorders>
              <w:top w:val="single" w:sz="4" w:space="0" w:color="83C6F9"/>
              <w:left w:val="nil"/>
              <w:bottom w:val="single" w:sz="4" w:space="0" w:color="83C6F9"/>
              <w:right w:val="single" w:sz="4" w:space="0" w:color="83C6F9"/>
            </w:tcBorders>
          </w:tcPr>
          <w:p w14:paraId="65252AFE" w14:textId="77777777" w:rsidR="009E53D3" w:rsidRPr="004C545A" w:rsidRDefault="009E53D3" w:rsidP="00C8025C">
            <w:pPr>
              <w:pStyle w:val="TableParagraph"/>
              <w:spacing w:before="4" w:line="276" w:lineRule="auto"/>
              <w:jc w:val="left"/>
              <w:rPr>
                <w:i/>
                <w:sz w:val="14"/>
                <w:szCs w:val="14"/>
                <w:lang w:val="ru-RU"/>
              </w:rPr>
            </w:pPr>
          </w:p>
          <w:p w14:paraId="5DEF36C0"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74E553A8" wp14:editId="1CC753A3">
                  <wp:extent cx="216023" cy="216026"/>
                  <wp:effectExtent l="0" t="0" r="0" b="0"/>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181" cstate="print"/>
                          <a:stretch>
                            <a:fillRect/>
                          </a:stretch>
                        </pic:blipFill>
                        <pic:spPr>
                          <a:xfrm>
                            <a:off x="0" y="0"/>
                            <a:ext cx="216023" cy="216026"/>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3D1453D8" w14:textId="77777777" w:rsidR="009E53D3" w:rsidRPr="00525149" w:rsidRDefault="004C545A" w:rsidP="00C8025C">
            <w:pPr>
              <w:pStyle w:val="TableParagraph"/>
              <w:spacing w:before="151" w:line="276" w:lineRule="auto"/>
              <w:ind w:right="1"/>
              <w:rPr>
                <w:sz w:val="14"/>
                <w:szCs w:val="14"/>
              </w:rPr>
            </w:pPr>
            <w:r>
              <w:rPr>
                <w:spacing w:val="-2"/>
                <w:sz w:val="14"/>
                <w:szCs w:val="14"/>
                <w:lang w:val="ru-RU"/>
              </w:rPr>
              <w:t xml:space="preserve">Индикатор </w:t>
            </w:r>
            <w:r w:rsidRPr="004C545A">
              <w:rPr>
                <w:spacing w:val="-2"/>
                <w:sz w:val="14"/>
                <w:szCs w:val="14"/>
              </w:rPr>
              <w:t>непристегнутого ремня безопасности</w:t>
            </w:r>
          </w:p>
        </w:tc>
        <w:tc>
          <w:tcPr>
            <w:tcW w:w="3143" w:type="dxa"/>
            <w:tcBorders>
              <w:top w:val="single" w:sz="4" w:space="0" w:color="83C6F9"/>
              <w:left w:val="single" w:sz="4" w:space="0" w:color="83C6F9"/>
              <w:bottom w:val="single" w:sz="4" w:space="0" w:color="83C6F9"/>
              <w:right w:val="nil"/>
            </w:tcBorders>
          </w:tcPr>
          <w:p w14:paraId="4FE1551E" w14:textId="77777777" w:rsidR="009E53D3" w:rsidRPr="004C545A" w:rsidRDefault="004C545A" w:rsidP="00C8025C">
            <w:pPr>
              <w:pStyle w:val="TableParagraph"/>
              <w:spacing w:before="58" w:line="276" w:lineRule="auto"/>
              <w:ind w:left="855" w:hanging="638"/>
              <w:jc w:val="left"/>
              <w:rPr>
                <w:sz w:val="14"/>
                <w:szCs w:val="14"/>
                <w:lang w:val="ru-RU"/>
              </w:rPr>
            </w:pPr>
            <w:r w:rsidRPr="004C545A">
              <w:rPr>
                <w:sz w:val="14"/>
                <w:szCs w:val="14"/>
                <w:lang w:val="ru-RU"/>
              </w:rPr>
              <w:t>Ремень безопасности не пристегнут – пристегните ремень</w:t>
            </w:r>
          </w:p>
        </w:tc>
      </w:tr>
      <w:tr w:rsidR="009E53D3" w:rsidRPr="00525149" w14:paraId="2EBCEA54" w14:textId="77777777">
        <w:trPr>
          <w:trHeight w:val="565"/>
        </w:trPr>
        <w:tc>
          <w:tcPr>
            <w:tcW w:w="603" w:type="dxa"/>
            <w:tcBorders>
              <w:top w:val="single" w:sz="4" w:space="0" w:color="83C6F9"/>
              <w:left w:val="nil"/>
              <w:bottom w:val="single" w:sz="4" w:space="0" w:color="83C6F9"/>
              <w:right w:val="single" w:sz="4" w:space="0" w:color="83C6F9"/>
            </w:tcBorders>
          </w:tcPr>
          <w:p w14:paraId="02AE73C6" w14:textId="77777777" w:rsidR="009E53D3" w:rsidRPr="004C545A" w:rsidRDefault="009E53D3" w:rsidP="00C8025C">
            <w:pPr>
              <w:pStyle w:val="TableParagraph"/>
              <w:spacing w:before="9" w:line="276" w:lineRule="auto"/>
              <w:jc w:val="left"/>
              <w:rPr>
                <w:i/>
                <w:sz w:val="14"/>
                <w:szCs w:val="14"/>
                <w:lang w:val="ru-RU"/>
              </w:rPr>
            </w:pPr>
          </w:p>
          <w:p w14:paraId="799C3490"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25E05495" wp14:editId="2A198CBB">
                  <wp:extent cx="216023" cy="216026"/>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182" cstate="print"/>
                          <a:stretch>
                            <a:fillRect/>
                          </a:stretch>
                        </pic:blipFill>
                        <pic:spPr>
                          <a:xfrm>
                            <a:off x="0" y="0"/>
                            <a:ext cx="216023" cy="216026"/>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78997D02" w14:textId="77777777" w:rsidR="009E53D3" w:rsidRPr="004C545A" w:rsidRDefault="004C545A" w:rsidP="00C8025C">
            <w:pPr>
              <w:pStyle w:val="TableParagraph"/>
              <w:spacing w:before="58" w:line="276" w:lineRule="auto"/>
              <w:rPr>
                <w:sz w:val="14"/>
                <w:szCs w:val="14"/>
                <w:lang w:val="ru-RU"/>
              </w:rPr>
            </w:pPr>
            <w:r w:rsidRPr="004C545A">
              <w:rPr>
                <w:spacing w:val="-2"/>
                <w:sz w:val="14"/>
                <w:szCs w:val="14"/>
                <w:lang w:val="ru-RU"/>
              </w:rPr>
              <w:t>Индикатор состояния функции автоматического удержания (</w:t>
            </w:r>
            <w:r w:rsidRPr="004C545A">
              <w:rPr>
                <w:spacing w:val="-2"/>
                <w:sz w:val="14"/>
                <w:szCs w:val="14"/>
              </w:rPr>
              <w:t>AVH</w:t>
            </w:r>
            <w:r w:rsidRPr="004C545A">
              <w:rPr>
                <w:spacing w:val="-2"/>
                <w:sz w:val="14"/>
                <w:szCs w:val="14"/>
                <w:lang w:val="ru-RU"/>
              </w:rPr>
              <w:t>)</w:t>
            </w:r>
          </w:p>
        </w:tc>
        <w:tc>
          <w:tcPr>
            <w:tcW w:w="3143" w:type="dxa"/>
            <w:tcBorders>
              <w:top w:val="single" w:sz="4" w:space="0" w:color="83C6F9"/>
              <w:left w:val="single" w:sz="4" w:space="0" w:color="83C6F9"/>
              <w:bottom w:val="single" w:sz="4" w:space="0" w:color="83C6F9"/>
              <w:right w:val="nil"/>
            </w:tcBorders>
          </w:tcPr>
          <w:p w14:paraId="335DC0DF" w14:textId="77777777" w:rsidR="009E53D3" w:rsidRPr="00525149" w:rsidRDefault="004C545A" w:rsidP="00C8025C">
            <w:pPr>
              <w:pStyle w:val="TableParagraph"/>
              <w:spacing w:before="74" w:line="276" w:lineRule="auto"/>
              <w:ind w:left="1225" w:right="136" w:hanging="904"/>
              <w:jc w:val="left"/>
              <w:rPr>
                <w:sz w:val="14"/>
                <w:szCs w:val="14"/>
              </w:rPr>
            </w:pPr>
            <w:r w:rsidRPr="004C545A">
              <w:rPr>
                <w:sz w:val="14"/>
                <w:szCs w:val="14"/>
              </w:rPr>
              <w:t>Функция автоматического удержания активирована</w:t>
            </w:r>
          </w:p>
        </w:tc>
      </w:tr>
      <w:tr w:rsidR="009E53D3" w:rsidRPr="007440A1" w14:paraId="419B8BB4" w14:textId="77777777">
        <w:trPr>
          <w:trHeight w:val="567"/>
        </w:trPr>
        <w:tc>
          <w:tcPr>
            <w:tcW w:w="603" w:type="dxa"/>
            <w:tcBorders>
              <w:top w:val="single" w:sz="4" w:space="0" w:color="83C6F9"/>
              <w:left w:val="nil"/>
              <w:bottom w:val="single" w:sz="4" w:space="0" w:color="83C6F9"/>
              <w:right w:val="single" w:sz="4" w:space="0" w:color="83C6F9"/>
            </w:tcBorders>
          </w:tcPr>
          <w:p w14:paraId="20765EA7" w14:textId="77777777" w:rsidR="009E53D3" w:rsidRPr="00525149" w:rsidRDefault="009E53D3" w:rsidP="00C8025C">
            <w:pPr>
              <w:pStyle w:val="TableParagraph"/>
              <w:spacing w:before="11" w:line="276" w:lineRule="auto"/>
              <w:jc w:val="left"/>
              <w:rPr>
                <w:i/>
                <w:sz w:val="14"/>
                <w:szCs w:val="14"/>
              </w:rPr>
            </w:pPr>
          </w:p>
          <w:p w14:paraId="7819E0BD" w14:textId="77777777" w:rsidR="009E53D3" w:rsidRPr="00525149" w:rsidRDefault="00D426C2" w:rsidP="00C8025C">
            <w:pPr>
              <w:pStyle w:val="TableParagraph"/>
              <w:spacing w:line="276" w:lineRule="auto"/>
              <w:ind w:left="178"/>
              <w:jc w:val="left"/>
              <w:rPr>
                <w:sz w:val="14"/>
                <w:szCs w:val="14"/>
              </w:rPr>
            </w:pPr>
            <w:r w:rsidRPr="00525149">
              <w:rPr>
                <w:noProof/>
                <w:sz w:val="14"/>
                <w:szCs w:val="14"/>
              </w:rPr>
              <w:drawing>
                <wp:inline distT="0" distB="0" distL="0" distR="0" wp14:anchorId="3138A90B" wp14:editId="65B9CCEE">
                  <wp:extent cx="156016" cy="150018"/>
                  <wp:effectExtent l="0" t="0" r="0" b="0"/>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183" cstate="print"/>
                          <a:stretch>
                            <a:fillRect/>
                          </a:stretch>
                        </pic:blipFill>
                        <pic:spPr>
                          <a:xfrm>
                            <a:off x="0" y="0"/>
                            <a:ext cx="156016" cy="150018"/>
                          </a:xfrm>
                          <a:prstGeom prst="rect">
                            <a:avLst/>
                          </a:prstGeom>
                        </pic:spPr>
                      </pic:pic>
                    </a:graphicData>
                  </a:graphic>
                </wp:inline>
              </w:drawing>
            </w:r>
          </w:p>
        </w:tc>
        <w:tc>
          <w:tcPr>
            <w:tcW w:w="3229" w:type="dxa"/>
            <w:vMerge w:val="restart"/>
            <w:tcBorders>
              <w:top w:val="single" w:sz="4" w:space="0" w:color="83C6F9"/>
              <w:left w:val="single" w:sz="4" w:space="0" w:color="83C6F9"/>
              <w:bottom w:val="single" w:sz="4" w:space="0" w:color="83C6F9"/>
              <w:right w:val="single" w:sz="4" w:space="0" w:color="83C6F9"/>
            </w:tcBorders>
          </w:tcPr>
          <w:p w14:paraId="13CFBC15" w14:textId="77777777" w:rsidR="009E53D3" w:rsidRPr="00525149" w:rsidRDefault="009E53D3" w:rsidP="00C8025C">
            <w:pPr>
              <w:pStyle w:val="TableParagraph"/>
              <w:spacing w:line="276" w:lineRule="auto"/>
              <w:jc w:val="left"/>
              <w:rPr>
                <w:i/>
                <w:sz w:val="14"/>
                <w:szCs w:val="14"/>
              </w:rPr>
            </w:pPr>
          </w:p>
          <w:p w14:paraId="236F2A34" w14:textId="77777777" w:rsidR="009E53D3" w:rsidRPr="00525149" w:rsidRDefault="009E53D3" w:rsidP="00C8025C">
            <w:pPr>
              <w:pStyle w:val="TableParagraph"/>
              <w:spacing w:line="276" w:lineRule="auto"/>
              <w:jc w:val="left"/>
              <w:rPr>
                <w:i/>
                <w:sz w:val="14"/>
                <w:szCs w:val="14"/>
              </w:rPr>
            </w:pPr>
          </w:p>
          <w:p w14:paraId="7AB2C5AF" w14:textId="77777777" w:rsidR="009E53D3" w:rsidRPr="00525149" w:rsidRDefault="009E53D3" w:rsidP="00C8025C">
            <w:pPr>
              <w:pStyle w:val="TableParagraph"/>
              <w:spacing w:before="90" w:line="276" w:lineRule="auto"/>
              <w:jc w:val="left"/>
              <w:rPr>
                <w:i/>
                <w:sz w:val="14"/>
                <w:szCs w:val="14"/>
              </w:rPr>
            </w:pPr>
          </w:p>
          <w:p w14:paraId="3756BEA4" w14:textId="77777777" w:rsidR="009E53D3" w:rsidRPr="00525149" w:rsidRDefault="004C545A" w:rsidP="00C8025C">
            <w:pPr>
              <w:pStyle w:val="TableParagraph"/>
              <w:spacing w:line="276" w:lineRule="auto"/>
              <w:ind w:left="353" w:hanging="142"/>
              <w:jc w:val="left"/>
              <w:rPr>
                <w:sz w:val="14"/>
                <w:szCs w:val="14"/>
              </w:rPr>
            </w:pPr>
            <w:r w:rsidRPr="004C545A">
              <w:rPr>
                <w:spacing w:val="-2"/>
                <w:sz w:val="14"/>
                <w:szCs w:val="14"/>
              </w:rPr>
              <w:t>Индикатор информационного предупреждения</w:t>
            </w:r>
          </w:p>
        </w:tc>
        <w:tc>
          <w:tcPr>
            <w:tcW w:w="3143" w:type="dxa"/>
            <w:tcBorders>
              <w:top w:val="single" w:sz="4" w:space="0" w:color="83C6F9"/>
              <w:left w:val="single" w:sz="4" w:space="0" w:color="83C6F9"/>
              <w:bottom w:val="single" w:sz="4" w:space="0" w:color="83C6F9"/>
              <w:right w:val="nil"/>
            </w:tcBorders>
          </w:tcPr>
          <w:p w14:paraId="15DC5AFE" w14:textId="77777777" w:rsidR="009E53D3" w:rsidRPr="004C545A" w:rsidRDefault="004C545A" w:rsidP="00C8025C">
            <w:pPr>
              <w:pStyle w:val="TableParagraph"/>
              <w:spacing w:before="58" w:line="276" w:lineRule="auto"/>
              <w:ind w:left="149" w:firstLine="43"/>
              <w:rPr>
                <w:sz w:val="14"/>
                <w:szCs w:val="14"/>
                <w:lang w:val="ru-RU"/>
              </w:rPr>
            </w:pPr>
            <w:r w:rsidRPr="004C545A">
              <w:rPr>
                <w:sz w:val="14"/>
                <w:szCs w:val="14"/>
                <w:lang w:val="ru-RU"/>
              </w:rPr>
              <w:t>Произошла серьезная неисправность, которая может повлиять на управляемость автомобиля</w:t>
            </w:r>
          </w:p>
        </w:tc>
      </w:tr>
      <w:tr w:rsidR="009E53D3" w:rsidRPr="007440A1" w14:paraId="6A4E6B36" w14:textId="77777777">
        <w:trPr>
          <w:trHeight w:val="1005"/>
        </w:trPr>
        <w:tc>
          <w:tcPr>
            <w:tcW w:w="603" w:type="dxa"/>
            <w:tcBorders>
              <w:top w:val="single" w:sz="4" w:space="0" w:color="83C6F9"/>
              <w:left w:val="nil"/>
              <w:bottom w:val="single" w:sz="4" w:space="0" w:color="83C6F9"/>
              <w:right w:val="single" w:sz="4" w:space="0" w:color="83C6F9"/>
            </w:tcBorders>
          </w:tcPr>
          <w:p w14:paraId="074B5288" w14:textId="77777777" w:rsidR="009E53D3" w:rsidRPr="004C545A" w:rsidRDefault="009E53D3" w:rsidP="00C8025C">
            <w:pPr>
              <w:pStyle w:val="TableParagraph"/>
              <w:spacing w:before="149" w:line="276" w:lineRule="auto"/>
              <w:jc w:val="left"/>
              <w:rPr>
                <w:i/>
                <w:sz w:val="14"/>
                <w:szCs w:val="14"/>
                <w:lang w:val="ru-RU"/>
              </w:rPr>
            </w:pPr>
          </w:p>
          <w:p w14:paraId="6FA9F296" w14:textId="77777777" w:rsidR="009E53D3" w:rsidRPr="00525149" w:rsidRDefault="00D426C2" w:rsidP="00C8025C">
            <w:pPr>
              <w:pStyle w:val="TableParagraph"/>
              <w:spacing w:line="276" w:lineRule="auto"/>
              <w:ind w:left="178"/>
              <w:jc w:val="left"/>
              <w:rPr>
                <w:sz w:val="14"/>
                <w:szCs w:val="14"/>
              </w:rPr>
            </w:pPr>
            <w:r w:rsidRPr="00525149">
              <w:rPr>
                <w:noProof/>
                <w:sz w:val="14"/>
                <w:szCs w:val="14"/>
              </w:rPr>
              <w:drawing>
                <wp:inline distT="0" distB="0" distL="0" distR="0" wp14:anchorId="23F7C0AC" wp14:editId="72A743C6">
                  <wp:extent cx="156016" cy="150018"/>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184" cstate="print"/>
                          <a:stretch>
                            <a:fillRect/>
                          </a:stretch>
                        </pic:blipFill>
                        <pic:spPr>
                          <a:xfrm>
                            <a:off x="0" y="0"/>
                            <a:ext cx="156016" cy="150018"/>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65CC53C2"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6AB62FA3" w14:textId="77777777" w:rsidR="009E53D3" w:rsidRPr="004C545A" w:rsidRDefault="004C545A" w:rsidP="00C8025C">
            <w:pPr>
              <w:pStyle w:val="TableParagraph"/>
              <w:spacing w:before="58" w:line="276" w:lineRule="auto"/>
              <w:ind w:left="120" w:right="125" w:hanging="1"/>
              <w:rPr>
                <w:sz w:val="14"/>
                <w:szCs w:val="14"/>
                <w:lang w:val="ru-RU"/>
              </w:rPr>
            </w:pPr>
            <w:r w:rsidRPr="004C545A">
              <w:rPr>
                <w:sz w:val="14"/>
                <w:szCs w:val="14"/>
                <w:lang w:val="ru-RU"/>
              </w:rPr>
              <w:t>На дисплее комбинации приборов отображается текстовое сообщение</w:t>
            </w:r>
            <w:r>
              <w:rPr>
                <w:sz w:val="14"/>
                <w:szCs w:val="14"/>
                <w:lang w:val="ru-RU"/>
              </w:rPr>
              <w:t>/оповещение</w:t>
            </w:r>
            <w:r w:rsidRPr="004C545A">
              <w:rPr>
                <w:sz w:val="14"/>
                <w:szCs w:val="14"/>
                <w:lang w:val="ru-RU"/>
              </w:rPr>
              <w:t xml:space="preserve"> о неисправности</w:t>
            </w:r>
          </w:p>
        </w:tc>
      </w:tr>
      <w:tr w:rsidR="009E53D3" w:rsidRPr="007440A1" w14:paraId="2A3071D1" w14:textId="77777777">
        <w:trPr>
          <w:trHeight w:val="529"/>
        </w:trPr>
        <w:tc>
          <w:tcPr>
            <w:tcW w:w="603" w:type="dxa"/>
            <w:tcBorders>
              <w:top w:val="single" w:sz="4" w:space="0" w:color="83C6F9"/>
              <w:left w:val="nil"/>
              <w:bottom w:val="single" w:sz="4" w:space="0" w:color="83C6F9"/>
              <w:right w:val="single" w:sz="4" w:space="0" w:color="83C6F9"/>
            </w:tcBorders>
          </w:tcPr>
          <w:p w14:paraId="5D73DF24" w14:textId="77777777" w:rsidR="009E53D3" w:rsidRPr="004C545A" w:rsidRDefault="009E53D3" w:rsidP="00C8025C">
            <w:pPr>
              <w:pStyle w:val="TableParagraph"/>
              <w:spacing w:before="2" w:line="276" w:lineRule="auto"/>
              <w:jc w:val="left"/>
              <w:rPr>
                <w:i/>
                <w:sz w:val="14"/>
                <w:szCs w:val="14"/>
                <w:lang w:val="ru-RU"/>
              </w:rPr>
            </w:pPr>
          </w:p>
          <w:p w14:paraId="414450D4"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15DFF31A" wp14:editId="4B7DDCC6">
                  <wp:extent cx="216023" cy="216026"/>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185" cstate="print"/>
                          <a:stretch>
                            <a:fillRect/>
                          </a:stretch>
                        </pic:blipFill>
                        <pic:spPr>
                          <a:xfrm>
                            <a:off x="0" y="0"/>
                            <a:ext cx="216023" cy="216026"/>
                          </a:xfrm>
                          <a:prstGeom prst="rect">
                            <a:avLst/>
                          </a:prstGeom>
                        </pic:spPr>
                      </pic:pic>
                    </a:graphicData>
                  </a:graphic>
                </wp:inline>
              </w:drawing>
            </w:r>
          </w:p>
        </w:tc>
        <w:tc>
          <w:tcPr>
            <w:tcW w:w="3229" w:type="dxa"/>
            <w:vMerge w:val="restart"/>
            <w:tcBorders>
              <w:top w:val="single" w:sz="4" w:space="0" w:color="83C6F9"/>
              <w:left w:val="single" w:sz="4" w:space="0" w:color="83C6F9"/>
              <w:bottom w:val="single" w:sz="4" w:space="0" w:color="83C6F9"/>
              <w:right w:val="single" w:sz="4" w:space="0" w:color="83C6F9"/>
            </w:tcBorders>
          </w:tcPr>
          <w:p w14:paraId="74DDAC4E" w14:textId="77777777" w:rsidR="009E53D3" w:rsidRPr="00525149" w:rsidRDefault="009E53D3" w:rsidP="0059742F">
            <w:pPr>
              <w:pStyle w:val="TableParagraph"/>
              <w:spacing w:line="276" w:lineRule="auto"/>
              <w:rPr>
                <w:i/>
                <w:sz w:val="14"/>
                <w:szCs w:val="14"/>
              </w:rPr>
            </w:pPr>
          </w:p>
          <w:p w14:paraId="77281DA0" w14:textId="77777777" w:rsidR="009E53D3" w:rsidRPr="00525149" w:rsidRDefault="009E53D3" w:rsidP="0059742F">
            <w:pPr>
              <w:pStyle w:val="TableParagraph"/>
              <w:spacing w:before="28" w:line="276" w:lineRule="auto"/>
              <w:rPr>
                <w:i/>
                <w:sz w:val="14"/>
                <w:szCs w:val="14"/>
              </w:rPr>
            </w:pPr>
          </w:p>
          <w:p w14:paraId="5905758A" w14:textId="77777777" w:rsidR="009E53D3" w:rsidRPr="004C545A" w:rsidRDefault="004C545A" w:rsidP="0059742F">
            <w:pPr>
              <w:pStyle w:val="TableParagraph"/>
              <w:spacing w:line="276" w:lineRule="auto"/>
              <w:ind w:left="211"/>
              <w:rPr>
                <w:sz w:val="14"/>
                <w:szCs w:val="14"/>
                <w:lang w:val="ru-RU"/>
              </w:rPr>
            </w:pPr>
            <w:r w:rsidRPr="004C545A">
              <w:rPr>
                <w:sz w:val="14"/>
                <w:szCs w:val="14"/>
                <w:lang w:val="ru-RU"/>
              </w:rPr>
              <w:t>Индикатор системы предупреждения о низкой скорости</w:t>
            </w:r>
          </w:p>
        </w:tc>
        <w:tc>
          <w:tcPr>
            <w:tcW w:w="3143" w:type="dxa"/>
            <w:tcBorders>
              <w:top w:val="single" w:sz="4" w:space="0" w:color="83C6F9"/>
              <w:left w:val="single" w:sz="4" w:space="0" w:color="83C6F9"/>
              <w:bottom w:val="single" w:sz="4" w:space="0" w:color="83C6F9"/>
              <w:right w:val="nil"/>
            </w:tcBorders>
          </w:tcPr>
          <w:p w14:paraId="417B170F" w14:textId="77777777" w:rsidR="009E53D3" w:rsidRPr="004C545A" w:rsidRDefault="004C545A" w:rsidP="00C8025C">
            <w:pPr>
              <w:pStyle w:val="TableParagraph"/>
              <w:spacing w:before="150" w:line="276" w:lineRule="auto"/>
              <w:ind w:left="122" w:right="126"/>
              <w:rPr>
                <w:sz w:val="14"/>
                <w:szCs w:val="14"/>
                <w:lang w:val="ru-RU"/>
              </w:rPr>
            </w:pPr>
            <w:r w:rsidRPr="004C545A">
              <w:rPr>
                <w:sz w:val="14"/>
                <w:szCs w:val="14"/>
                <w:lang w:val="ru-RU"/>
              </w:rPr>
              <w:t>Система предупреждения о низкой скорости отключена</w:t>
            </w:r>
          </w:p>
        </w:tc>
      </w:tr>
      <w:tr w:rsidR="009E53D3" w:rsidRPr="007440A1" w14:paraId="00BB559B" w14:textId="77777777">
        <w:trPr>
          <w:trHeight w:val="529"/>
        </w:trPr>
        <w:tc>
          <w:tcPr>
            <w:tcW w:w="603" w:type="dxa"/>
            <w:tcBorders>
              <w:top w:val="single" w:sz="4" w:space="0" w:color="83C6F9"/>
              <w:left w:val="nil"/>
              <w:bottom w:val="single" w:sz="4" w:space="0" w:color="83C6F9"/>
              <w:right w:val="single" w:sz="4" w:space="0" w:color="83C6F9"/>
            </w:tcBorders>
          </w:tcPr>
          <w:p w14:paraId="1F8B30D3" w14:textId="77777777" w:rsidR="009E53D3" w:rsidRPr="004C545A" w:rsidRDefault="009E53D3" w:rsidP="00C8025C">
            <w:pPr>
              <w:pStyle w:val="TableParagraph"/>
              <w:spacing w:before="2" w:line="276" w:lineRule="auto"/>
              <w:jc w:val="left"/>
              <w:rPr>
                <w:i/>
                <w:sz w:val="14"/>
                <w:szCs w:val="14"/>
                <w:lang w:val="ru-RU"/>
              </w:rPr>
            </w:pPr>
          </w:p>
          <w:p w14:paraId="39DCD696"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368B77D7" wp14:editId="1F8139C4">
                  <wp:extent cx="216023" cy="216026"/>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186" cstate="print"/>
                          <a:stretch>
                            <a:fillRect/>
                          </a:stretch>
                        </pic:blipFill>
                        <pic:spPr>
                          <a:xfrm>
                            <a:off x="0" y="0"/>
                            <a:ext cx="216023" cy="216026"/>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6820FA5A" w14:textId="77777777" w:rsidR="009E53D3" w:rsidRPr="00525149" w:rsidRDefault="009E53D3" w:rsidP="0059742F">
            <w:pPr>
              <w:spacing w:line="276" w:lineRule="auto"/>
              <w:jc w:val="center"/>
              <w:rPr>
                <w:sz w:val="14"/>
                <w:szCs w:val="14"/>
              </w:rPr>
            </w:pPr>
          </w:p>
        </w:tc>
        <w:tc>
          <w:tcPr>
            <w:tcW w:w="3143" w:type="dxa"/>
            <w:tcBorders>
              <w:top w:val="single" w:sz="4" w:space="0" w:color="83C6F9"/>
              <w:left w:val="single" w:sz="4" w:space="0" w:color="83C6F9"/>
              <w:bottom w:val="single" w:sz="4" w:space="0" w:color="83C6F9"/>
              <w:right w:val="nil"/>
            </w:tcBorders>
          </w:tcPr>
          <w:p w14:paraId="543141EF" w14:textId="77777777" w:rsidR="009E53D3" w:rsidRPr="004C545A" w:rsidRDefault="004C545A" w:rsidP="00C8025C">
            <w:pPr>
              <w:pStyle w:val="TableParagraph"/>
              <w:spacing w:before="149" w:line="276" w:lineRule="auto"/>
              <w:ind w:left="121" w:right="126"/>
              <w:rPr>
                <w:sz w:val="14"/>
                <w:szCs w:val="14"/>
                <w:lang w:val="ru-RU"/>
              </w:rPr>
            </w:pPr>
            <w:r w:rsidRPr="004C545A">
              <w:rPr>
                <w:sz w:val="14"/>
                <w:szCs w:val="14"/>
                <w:lang w:val="ru-RU"/>
              </w:rPr>
              <w:t>Система предупреждения о низкой скорости неисправна</w:t>
            </w:r>
          </w:p>
        </w:tc>
      </w:tr>
      <w:tr w:rsidR="009E53D3" w:rsidRPr="007440A1" w14:paraId="42FEDBB3" w14:textId="77777777">
        <w:trPr>
          <w:trHeight w:val="784"/>
        </w:trPr>
        <w:tc>
          <w:tcPr>
            <w:tcW w:w="603" w:type="dxa"/>
            <w:tcBorders>
              <w:top w:val="single" w:sz="4" w:space="0" w:color="83C6F9"/>
              <w:left w:val="nil"/>
              <w:bottom w:val="single" w:sz="4" w:space="0" w:color="83C6F9"/>
              <w:right w:val="single" w:sz="4" w:space="0" w:color="83C6F9"/>
            </w:tcBorders>
          </w:tcPr>
          <w:p w14:paraId="2DCFBE60" w14:textId="77777777" w:rsidR="009E53D3" w:rsidRPr="004C545A" w:rsidRDefault="009E53D3" w:rsidP="00C8025C">
            <w:pPr>
              <w:pStyle w:val="TableParagraph"/>
              <w:spacing w:before="124" w:line="276" w:lineRule="auto"/>
              <w:jc w:val="left"/>
              <w:rPr>
                <w:i/>
                <w:sz w:val="14"/>
                <w:szCs w:val="14"/>
                <w:lang w:val="ru-RU"/>
              </w:rPr>
            </w:pPr>
          </w:p>
          <w:p w14:paraId="15C74305" w14:textId="77777777" w:rsidR="009E53D3" w:rsidRPr="00525149" w:rsidRDefault="00D426C2" w:rsidP="00C8025C">
            <w:pPr>
              <w:pStyle w:val="TableParagraph"/>
              <w:spacing w:line="276" w:lineRule="auto"/>
              <w:ind w:left="140"/>
              <w:jc w:val="left"/>
              <w:rPr>
                <w:position w:val="-1"/>
                <w:sz w:val="14"/>
                <w:szCs w:val="14"/>
              </w:rPr>
            </w:pPr>
            <w:r w:rsidRPr="00525149">
              <w:rPr>
                <w:noProof/>
                <w:position w:val="-1"/>
                <w:sz w:val="14"/>
                <w:szCs w:val="14"/>
              </w:rPr>
              <w:drawing>
                <wp:inline distT="0" distB="0" distL="0" distR="0" wp14:anchorId="3B91D2B2" wp14:editId="644CBCDF">
                  <wp:extent cx="210022" cy="54006"/>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187" cstate="print"/>
                          <a:stretch>
                            <a:fillRect/>
                          </a:stretch>
                        </pic:blipFill>
                        <pic:spPr>
                          <a:xfrm>
                            <a:off x="0" y="0"/>
                            <a:ext cx="210022" cy="54006"/>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1862C324" w14:textId="77777777" w:rsidR="009E53D3" w:rsidRPr="00525149" w:rsidRDefault="009E53D3" w:rsidP="0059742F">
            <w:pPr>
              <w:pStyle w:val="TableParagraph"/>
              <w:spacing w:before="80" w:line="276" w:lineRule="auto"/>
              <w:rPr>
                <w:i/>
                <w:sz w:val="14"/>
                <w:szCs w:val="14"/>
              </w:rPr>
            </w:pPr>
          </w:p>
          <w:p w14:paraId="1FE4ED45" w14:textId="77777777" w:rsidR="009E53D3" w:rsidRPr="004C545A" w:rsidRDefault="004C545A" w:rsidP="0059742F">
            <w:pPr>
              <w:pStyle w:val="TableParagraph"/>
              <w:spacing w:line="276" w:lineRule="auto"/>
              <w:ind w:right="1"/>
              <w:rPr>
                <w:sz w:val="14"/>
                <w:szCs w:val="14"/>
                <w:lang w:val="ru-RU"/>
              </w:rPr>
            </w:pPr>
            <w:r w:rsidRPr="004C545A">
              <w:rPr>
                <w:sz w:val="14"/>
                <w:szCs w:val="14"/>
                <w:lang w:val="ru-RU"/>
              </w:rPr>
              <w:t>Индикатор готовности</w:t>
            </w:r>
            <w:r>
              <w:rPr>
                <w:sz w:val="14"/>
                <w:szCs w:val="14"/>
                <w:lang w:val="ru-RU"/>
              </w:rPr>
              <w:t xml:space="preserve"> к движению</w:t>
            </w:r>
            <w:r w:rsidRPr="004C545A">
              <w:rPr>
                <w:sz w:val="14"/>
                <w:szCs w:val="14"/>
                <w:lang w:val="ru-RU"/>
              </w:rPr>
              <w:t xml:space="preserve"> (</w:t>
            </w:r>
            <w:r w:rsidRPr="004C545A">
              <w:rPr>
                <w:sz w:val="14"/>
                <w:szCs w:val="14"/>
              </w:rPr>
              <w:t>Ready</w:t>
            </w:r>
            <w:r w:rsidRPr="004C545A">
              <w:rPr>
                <w:sz w:val="14"/>
                <w:szCs w:val="14"/>
                <w:lang w:val="ru-RU"/>
              </w:rPr>
              <w:t>)</w:t>
            </w:r>
          </w:p>
        </w:tc>
        <w:tc>
          <w:tcPr>
            <w:tcW w:w="3143" w:type="dxa"/>
            <w:tcBorders>
              <w:top w:val="single" w:sz="4" w:space="0" w:color="83C6F9"/>
              <w:left w:val="single" w:sz="4" w:space="0" w:color="83C6F9"/>
              <w:bottom w:val="single" w:sz="4" w:space="0" w:color="83C6F9"/>
              <w:right w:val="nil"/>
            </w:tcBorders>
          </w:tcPr>
          <w:p w14:paraId="2C6F4034" w14:textId="77777777" w:rsidR="009E53D3" w:rsidRPr="004C545A" w:rsidRDefault="00702533" w:rsidP="00C8025C">
            <w:pPr>
              <w:pStyle w:val="TableParagraph"/>
              <w:spacing w:before="57" w:line="276" w:lineRule="auto"/>
              <w:ind w:left="14" w:right="21"/>
              <w:rPr>
                <w:sz w:val="14"/>
                <w:szCs w:val="14"/>
                <w:lang w:val="ru-RU"/>
              </w:rPr>
            </w:pPr>
            <w:r w:rsidRPr="00702533">
              <w:rPr>
                <w:sz w:val="14"/>
                <w:szCs w:val="14"/>
                <w:lang w:val="ru-RU"/>
              </w:rPr>
              <w:t>Автомобиль готов</w:t>
            </w:r>
            <w:r>
              <w:rPr>
                <w:sz w:val="14"/>
                <w:szCs w:val="14"/>
                <w:lang w:val="ru-RU"/>
              </w:rPr>
              <w:t xml:space="preserve"> к движению</w:t>
            </w:r>
            <w:r w:rsidRPr="00702533">
              <w:rPr>
                <w:sz w:val="14"/>
                <w:szCs w:val="14"/>
                <w:lang w:val="ru-RU"/>
              </w:rPr>
              <w:t>. Высоковольтная система успешно включена, движение возможно в обычном режиме.</w:t>
            </w:r>
          </w:p>
        </w:tc>
      </w:tr>
      <w:tr w:rsidR="009E53D3" w:rsidRPr="007440A1" w14:paraId="2FA063CD" w14:textId="77777777">
        <w:trPr>
          <w:trHeight w:val="563"/>
        </w:trPr>
        <w:tc>
          <w:tcPr>
            <w:tcW w:w="603" w:type="dxa"/>
            <w:tcBorders>
              <w:top w:val="single" w:sz="4" w:space="0" w:color="83C6F9"/>
              <w:left w:val="nil"/>
              <w:bottom w:val="single" w:sz="4" w:space="0" w:color="83C6F9"/>
              <w:right w:val="single" w:sz="4" w:space="0" w:color="83C6F9"/>
            </w:tcBorders>
          </w:tcPr>
          <w:p w14:paraId="463F4B30" w14:textId="77777777" w:rsidR="009E53D3" w:rsidRPr="004C545A" w:rsidRDefault="009E53D3" w:rsidP="00C8025C">
            <w:pPr>
              <w:pStyle w:val="TableParagraph"/>
              <w:spacing w:before="7" w:line="276" w:lineRule="auto"/>
              <w:jc w:val="left"/>
              <w:rPr>
                <w:i/>
                <w:sz w:val="14"/>
                <w:szCs w:val="14"/>
                <w:lang w:val="ru-RU"/>
              </w:rPr>
            </w:pPr>
          </w:p>
          <w:p w14:paraId="05345AD7"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6EF6986A" wp14:editId="05421FCF">
                  <wp:extent cx="216023" cy="216026"/>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188" cstate="print"/>
                          <a:stretch>
                            <a:fillRect/>
                          </a:stretch>
                        </pic:blipFill>
                        <pic:spPr>
                          <a:xfrm>
                            <a:off x="0" y="0"/>
                            <a:ext cx="216023" cy="216026"/>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448D9AE2" w14:textId="77777777" w:rsidR="009E53D3" w:rsidRPr="004059D2" w:rsidRDefault="004059D2" w:rsidP="0059742F">
            <w:pPr>
              <w:pStyle w:val="TableParagraph"/>
              <w:spacing w:before="56" w:line="276" w:lineRule="auto"/>
              <w:ind w:left="1425" w:hanging="1304"/>
              <w:rPr>
                <w:sz w:val="14"/>
                <w:szCs w:val="14"/>
                <w:lang w:val="ru-RU"/>
              </w:rPr>
            </w:pPr>
            <w:r w:rsidRPr="004059D2">
              <w:rPr>
                <w:sz w:val="14"/>
                <w:szCs w:val="14"/>
                <w:lang w:val="ru-RU"/>
              </w:rPr>
              <w:t>Индикатор низкой температуры тяговой батареи</w:t>
            </w:r>
          </w:p>
        </w:tc>
        <w:tc>
          <w:tcPr>
            <w:tcW w:w="3143" w:type="dxa"/>
            <w:tcBorders>
              <w:top w:val="single" w:sz="4" w:space="0" w:color="83C6F9"/>
              <w:left w:val="single" w:sz="4" w:space="0" w:color="83C6F9"/>
              <w:bottom w:val="single" w:sz="4" w:space="0" w:color="83C6F9"/>
              <w:right w:val="nil"/>
            </w:tcBorders>
          </w:tcPr>
          <w:p w14:paraId="077BB376" w14:textId="77777777" w:rsidR="009E53D3" w:rsidRPr="00702533" w:rsidRDefault="00702533" w:rsidP="00C8025C">
            <w:pPr>
              <w:pStyle w:val="TableParagraph"/>
              <w:spacing w:before="72" w:line="276" w:lineRule="auto"/>
              <w:ind w:left="1225" w:hanging="977"/>
              <w:jc w:val="left"/>
              <w:rPr>
                <w:sz w:val="14"/>
                <w:szCs w:val="14"/>
                <w:lang w:val="ru-RU"/>
              </w:rPr>
            </w:pPr>
            <w:r w:rsidRPr="00702533">
              <w:rPr>
                <w:sz w:val="14"/>
                <w:szCs w:val="14"/>
                <w:lang w:val="ru-RU"/>
              </w:rPr>
              <w:t>Тяговая батарея находится в условиях низкой температуры.</w:t>
            </w:r>
          </w:p>
        </w:tc>
      </w:tr>
      <w:tr w:rsidR="009E53D3" w:rsidRPr="007440A1" w14:paraId="467AC466" w14:textId="77777777">
        <w:trPr>
          <w:trHeight w:val="533"/>
        </w:trPr>
        <w:tc>
          <w:tcPr>
            <w:tcW w:w="603" w:type="dxa"/>
            <w:tcBorders>
              <w:top w:val="single" w:sz="4" w:space="0" w:color="83C6F9"/>
              <w:left w:val="nil"/>
              <w:bottom w:val="single" w:sz="4" w:space="0" w:color="83C6F9"/>
              <w:right w:val="single" w:sz="4" w:space="0" w:color="83C6F9"/>
            </w:tcBorders>
          </w:tcPr>
          <w:p w14:paraId="37217036" w14:textId="77777777" w:rsidR="009E53D3" w:rsidRPr="00702533" w:rsidRDefault="009E53D3" w:rsidP="00C8025C">
            <w:pPr>
              <w:pStyle w:val="TableParagraph"/>
              <w:spacing w:before="4" w:after="1" w:line="276" w:lineRule="auto"/>
              <w:jc w:val="left"/>
              <w:rPr>
                <w:i/>
                <w:sz w:val="14"/>
                <w:szCs w:val="14"/>
                <w:lang w:val="ru-RU"/>
              </w:rPr>
            </w:pPr>
          </w:p>
          <w:p w14:paraId="18DA9F10"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54CB0112" wp14:editId="0AF4E436">
                  <wp:extent cx="216023" cy="216026"/>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189" cstate="print"/>
                          <a:stretch>
                            <a:fillRect/>
                          </a:stretch>
                        </pic:blipFill>
                        <pic:spPr>
                          <a:xfrm>
                            <a:off x="0" y="0"/>
                            <a:ext cx="216023" cy="216026"/>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1614DB51" w14:textId="77777777" w:rsidR="009E53D3" w:rsidRPr="004C545A" w:rsidRDefault="004C545A" w:rsidP="0059742F">
            <w:pPr>
              <w:pStyle w:val="TableParagraph"/>
              <w:spacing w:before="58" w:line="276" w:lineRule="auto"/>
              <w:ind w:left="69" w:firstLine="142"/>
              <w:rPr>
                <w:sz w:val="14"/>
                <w:szCs w:val="14"/>
                <w:lang w:val="ru-RU"/>
              </w:rPr>
            </w:pPr>
            <w:r w:rsidRPr="004C545A">
              <w:rPr>
                <w:sz w:val="14"/>
                <w:szCs w:val="14"/>
                <w:lang w:val="ru-RU"/>
              </w:rPr>
              <w:t>Индикатор выключения системы автоматического экстренного торможения*</w:t>
            </w:r>
          </w:p>
        </w:tc>
        <w:tc>
          <w:tcPr>
            <w:tcW w:w="3143" w:type="dxa"/>
            <w:tcBorders>
              <w:top w:val="single" w:sz="4" w:space="0" w:color="83C6F9"/>
              <w:left w:val="single" w:sz="4" w:space="0" w:color="83C6F9"/>
              <w:bottom w:val="single" w:sz="4" w:space="0" w:color="83C6F9"/>
              <w:right w:val="nil"/>
            </w:tcBorders>
          </w:tcPr>
          <w:p w14:paraId="392E763D" w14:textId="77777777" w:rsidR="009E53D3" w:rsidRPr="004C545A" w:rsidRDefault="004C545A" w:rsidP="00C8025C">
            <w:pPr>
              <w:pStyle w:val="TableParagraph"/>
              <w:spacing w:before="151" w:line="276" w:lineRule="auto"/>
              <w:ind w:left="123" w:right="126"/>
              <w:rPr>
                <w:sz w:val="14"/>
                <w:szCs w:val="14"/>
                <w:lang w:val="ru-RU"/>
              </w:rPr>
            </w:pPr>
            <w:r w:rsidRPr="004C545A">
              <w:rPr>
                <w:spacing w:val="-2"/>
                <w:sz w:val="14"/>
                <w:szCs w:val="14"/>
                <w:lang w:val="ru-RU"/>
              </w:rPr>
              <w:t>Система автоматического экстренного торможения отключена</w:t>
            </w:r>
          </w:p>
        </w:tc>
      </w:tr>
      <w:tr w:rsidR="009E53D3" w:rsidRPr="007440A1" w14:paraId="25622169" w14:textId="77777777">
        <w:trPr>
          <w:trHeight w:val="567"/>
        </w:trPr>
        <w:tc>
          <w:tcPr>
            <w:tcW w:w="603" w:type="dxa"/>
            <w:tcBorders>
              <w:top w:val="single" w:sz="4" w:space="0" w:color="83C6F9"/>
              <w:left w:val="nil"/>
              <w:bottom w:val="single" w:sz="4" w:space="0" w:color="83C6F9"/>
              <w:right w:val="single" w:sz="4" w:space="0" w:color="83C6F9"/>
            </w:tcBorders>
          </w:tcPr>
          <w:p w14:paraId="6ECD4668" w14:textId="77777777" w:rsidR="009E53D3" w:rsidRPr="004C545A" w:rsidRDefault="009E53D3" w:rsidP="00C8025C">
            <w:pPr>
              <w:pStyle w:val="TableParagraph"/>
              <w:spacing w:before="9" w:line="276" w:lineRule="auto"/>
              <w:jc w:val="left"/>
              <w:rPr>
                <w:i/>
                <w:sz w:val="14"/>
                <w:szCs w:val="14"/>
                <w:lang w:val="ru-RU"/>
              </w:rPr>
            </w:pPr>
          </w:p>
          <w:p w14:paraId="5412FD50"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6FE3A8D5" wp14:editId="0BD0DC95">
                  <wp:extent cx="216023" cy="216026"/>
                  <wp:effectExtent l="0" t="0" r="0" b="0"/>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190" cstate="print"/>
                          <a:stretch>
                            <a:fillRect/>
                          </a:stretch>
                        </pic:blipFill>
                        <pic:spPr>
                          <a:xfrm>
                            <a:off x="0" y="0"/>
                            <a:ext cx="216023" cy="216026"/>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778CD7E0" w14:textId="77777777" w:rsidR="009E53D3" w:rsidRPr="004C545A" w:rsidRDefault="004C545A" w:rsidP="0059742F">
            <w:pPr>
              <w:pStyle w:val="TableParagraph"/>
              <w:spacing w:before="58" w:line="276" w:lineRule="auto"/>
              <w:ind w:left="604" w:right="368" w:hanging="236"/>
              <w:rPr>
                <w:sz w:val="14"/>
                <w:szCs w:val="14"/>
                <w:lang w:val="ru-RU"/>
              </w:rPr>
            </w:pPr>
            <w:r>
              <w:rPr>
                <w:sz w:val="14"/>
                <w:szCs w:val="14"/>
                <w:lang w:val="ru-RU"/>
              </w:rPr>
              <w:t xml:space="preserve">Контрольная лампа </w:t>
            </w:r>
            <w:r w:rsidRPr="004C545A">
              <w:rPr>
                <w:sz w:val="14"/>
                <w:szCs w:val="14"/>
                <w:lang w:val="ru-RU"/>
              </w:rPr>
              <w:t>неисправности системы предотвращения столкновений спереди (</w:t>
            </w:r>
            <w:r w:rsidRPr="004C545A">
              <w:rPr>
                <w:sz w:val="14"/>
                <w:szCs w:val="14"/>
              </w:rPr>
              <w:t>CMSF</w:t>
            </w:r>
            <w:r w:rsidRPr="004C545A">
              <w:rPr>
                <w:sz w:val="14"/>
                <w:szCs w:val="14"/>
                <w:lang w:val="ru-RU"/>
              </w:rPr>
              <w:t>)*</w:t>
            </w:r>
          </w:p>
        </w:tc>
        <w:tc>
          <w:tcPr>
            <w:tcW w:w="3143" w:type="dxa"/>
            <w:tcBorders>
              <w:top w:val="single" w:sz="4" w:space="0" w:color="83C6F9"/>
              <w:left w:val="single" w:sz="4" w:space="0" w:color="83C6F9"/>
              <w:bottom w:val="single" w:sz="4" w:space="0" w:color="83C6F9"/>
              <w:right w:val="nil"/>
            </w:tcBorders>
          </w:tcPr>
          <w:p w14:paraId="7142A934" w14:textId="77777777" w:rsidR="009E53D3" w:rsidRPr="004C545A" w:rsidRDefault="004C545A" w:rsidP="00C8025C">
            <w:pPr>
              <w:pStyle w:val="TableParagraph"/>
              <w:spacing w:before="58" w:line="276" w:lineRule="auto"/>
              <w:ind w:left="241" w:right="326"/>
              <w:rPr>
                <w:sz w:val="14"/>
                <w:szCs w:val="14"/>
                <w:lang w:val="ru-RU"/>
              </w:rPr>
            </w:pPr>
            <w:r>
              <w:rPr>
                <w:sz w:val="14"/>
                <w:szCs w:val="14"/>
                <w:lang w:val="ru-RU"/>
              </w:rPr>
              <w:t>С</w:t>
            </w:r>
            <w:r w:rsidRPr="004C545A">
              <w:rPr>
                <w:sz w:val="14"/>
                <w:szCs w:val="14"/>
                <w:lang w:val="ru-RU"/>
              </w:rPr>
              <w:t>истем</w:t>
            </w:r>
            <w:r>
              <w:rPr>
                <w:sz w:val="14"/>
                <w:szCs w:val="14"/>
                <w:lang w:val="ru-RU"/>
              </w:rPr>
              <w:t>а</w:t>
            </w:r>
            <w:r w:rsidRPr="004C545A">
              <w:rPr>
                <w:sz w:val="14"/>
                <w:szCs w:val="14"/>
                <w:lang w:val="ru-RU"/>
              </w:rPr>
              <w:t xml:space="preserve"> предотвращени</w:t>
            </w:r>
            <w:r>
              <w:rPr>
                <w:sz w:val="14"/>
                <w:szCs w:val="14"/>
                <w:lang w:val="ru-RU"/>
              </w:rPr>
              <w:t xml:space="preserve">я </w:t>
            </w:r>
            <w:r w:rsidRPr="004C545A">
              <w:rPr>
                <w:sz w:val="14"/>
                <w:szCs w:val="14"/>
                <w:lang w:val="ru-RU"/>
              </w:rPr>
              <w:t>столкновений спереди (</w:t>
            </w:r>
            <w:r w:rsidRPr="004C545A">
              <w:rPr>
                <w:sz w:val="14"/>
                <w:szCs w:val="14"/>
              </w:rPr>
              <w:t>CMSF</w:t>
            </w:r>
            <w:r w:rsidRPr="004C545A">
              <w:rPr>
                <w:sz w:val="14"/>
                <w:szCs w:val="14"/>
                <w:lang w:val="ru-RU"/>
              </w:rPr>
              <w:t>)</w:t>
            </w:r>
            <w:r>
              <w:rPr>
                <w:sz w:val="14"/>
                <w:szCs w:val="14"/>
                <w:lang w:val="ru-RU"/>
              </w:rPr>
              <w:t xml:space="preserve"> неисправна</w:t>
            </w:r>
          </w:p>
        </w:tc>
      </w:tr>
      <w:tr w:rsidR="009E53D3" w:rsidRPr="007440A1" w14:paraId="42785F39" w14:textId="77777777">
        <w:trPr>
          <w:trHeight w:val="529"/>
        </w:trPr>
        <w:tc>
          <w:tcPr>
            <w:tcW w:w="603" w:type="dxa"/>
            <w:tcBorders>
              <w:top w:val="single" w:sz="4" w:space="0" w:color="83C6F9"/>
              <w:left w:val="nil"/>
              <w:bottom w:val="single" w:sz="4" w:space="0" w:color="83C6F9"/>
              <w:right w:val="single" w:sz="4" w:space="0" w:color="83C6F9"/>
            </w:tcBorders>
          </w:tcPr>
          <w:p w14:paraId="40A873D0" w14:textId="77777777" w:rsidR="009E53D3" w:rsidRPr="004C545A" w:rsidRDefault="009E53D3" w:rsidP="00C8025C">
            <w:pPr>
              <w:pStyle w:val="TableParagraph"/>
              <w:spacing w:before="2" w:after="1" w:line="276" w:lineRule="auto"/>
              <w:jc w:val="left"/>
              <w:rPr>
                <w:i/>
                <w:sz w:val="14"/>
                <w:szCs w:val="14"/>
                <w:lang w:val="ru-RU"/>
              </w:rPr>
            </w:pPr>
          </w:p>
          <w:p w14:paraId="196FD505"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66AAF480" wp14:editId="4772D16E">
                  <wp:extent cx="216023" cy="216026"/>
                  <wp:effectExtent l="0" t="0" r="0" b="0"/>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191" cstate="print"/>
                          <a:stretch>
                            <a:fillRect/>
                          </a:stretch>
                        </pic:blipFill>
                        <pic:spPr>
                          <a:xfrm>
                            <a:off x="0" y="0"/>
                            <a:ext cx="216023" cy="216026"/>
                          </a:xfrm>
                          <a:prstGeom prst="rect">
                            <a:avLst/>
                          </a:prstGeom>
                        </pic:spPr>
                      </pic:pic>
                    </a:graphicData>
                  </a:graphic>
                </wp:inline>
              </w:drawing>
            </w:r>
          </w:p>
        </w:tc>
        <w:tc>
          <w:tcPr>
            <w:tcW w:w="3229" w:type="dxa"/>
            <w:vMerge w:val="restart"/>
            <w:tcBorders>
              <w:top w:val="single" w:sz="4" w:space="0" w:color="83C6F9"/>
              <w:left w:val="single" w:sz="4" w:space="0" w:color="83C6F9"/>
              <w:bottom w:val="single" w:sz="4" w:space="0" w:color="83C6F9"/>
              <w:right w:val="single" w:sz="4" w:space="0" w:color="83C6F9"/>
            </w:tcBorders>
          </w:tcPr>
          <w:p w14:paraId="724BEE37" w14:textId="77777777" w:rsidR="009E53D3" w:rsidRPr="00525149" w:rsidRDefault="009E53D3" w:rsidP="0059742F">
            <w:pPr>
              <w:pStyle w:val="TableParagraph"/>
              <w:spacing w:before="131" w:line="276" w:lineRule="auto"/>
              <w:rPr>
                <w:i/>
                <w:sz w:val="14"/>
                <w:szCs w:val="14"/>
              </w:rPr>
            </w:pPr>
          </w:p>
          <w:p w14:paraId="65FEA62B" w14:textId="77777777" w:rsidR="009E53D3" w:rsidRPr="004C545A" w:rsidRDefault="004C545A" w:rsidP="0059742F">
            <w:pPr>
              <w:pStyle w:val="TableParagraph"/>
              <w:spacing w:line="276" w:lineRule="auto"/>
              <w:ind w:left="65"/>
              <w:rPr>
                <w:sz w:val="14"/>
                <w:szCs w:val="14"/>
                <w:lang w:val="ru-RU"/>
              </w:rPr>
            </w:pPr>
            <w:r w:rsidRPr="004C545A">
              <w:rPr>
                <w:sz w:val="14"/>
                <w:szCs w:val="14"/>
                <w:lang w:val="ru-RU"/>
              </w:rPr>
              <w:t>Индикатор состояния ассистента движения по полосе (</w:t>
            </w:r>
            <w:r w:rsidRPr="004C545A">
              <w:rPr>
                <w:sz w:val="14"/>
                <w:szCs w:val="14"/>
              </w:rPr>
              <w:t>LKA</w:t>
            </w:r>
            <w:r w:rsidRPr="004C545A">
              <w:rPr>
                <w:sz w:val="14"/>
                <w:szCs w:val="14"/>
                <w:lang w:val="ru-RU"/>
              </w:rPr>
              <w:t>)*</w:t>
            </w:r>
          </w:p>
        </w:tc>
        <w:tc>
          <w:tcPr>
            <w:tcW w:w="3143" w:type="dxa"/>
            <w:tcBorders>
              <w:top w:val="single" w:sz="4" w:space="0" w:color="83C6F9"/>
              <w:left w:val="single" w:sz="4" w:space="0" w:color="83C6F9"/>
              <w:bottom w:val="single" w:sz="4" w:space="0" w:color="83C6F9"/>
              <w:right w:val="nil"/>
            </w:tcBorders>
          </w:tcPr>
          <w:p w14:paraId="7539B8ED" w14:textId="77777777" w:rsidR="009E53D3" w:rsidRPr="004C545A" w:rsidRDefault="004C545A" w:rsidP="00C8025C">
            <w:pPr>
              <w:pStyle w:val="TableParagraph"/>
              <w:spacing w:before="148" w:line="276" w:lineRule="auto"/>
              <w:ind w:left="123" w:right="126"/>
              <w:rPr>
                <w:sz w:val="14"/>
                <w:szCs w:val="14"/>
                <w:lang w:val="ru-RU"/>
              </w:rPr>
            </w:pPr>
            <w:r w:rsidRPr="004C545A">
              <w:rPr>
                <w:sz w:val="14"/>
                <w:szCs w:val="14"/>
                <w:lang w:val="ru-RU"/>
              </w:rPr>
              <w:t>Система ассистента движения по полосе отключена</w:t>
            </w:r>
          </w:p>
        </w:tc>
      </w:tr>
      <w:tr w:rsidR="009E53D3" w:rsidRPr="007440A1" w14:paraId="28BDD461" w14:textId="77777777">
        <w:trPr>
          <w:trHeight w:val="529"/>
        </w:trPr>
        <w:tc>
          <w:tcPr>
            <w:tcW w:w="603" w:type="dxa"/>
            <w:tcBorders>
              <w:top w:val="single" w:sz="4" w:space="0" w:color="83C6F9"/>
              <w:left w:val="nil"/>
              <w:bottom w:val="single" w:sz="4" w:space="0" w:color="83C6F9"/>
              <w:right w:val="single" w:sz="4" w:space="0" w:color="83C6F9"/>
            </w:tcBorders>
          </w:tcPr>
          <w:p w14:paraId="1EE9E2C1" w14:textId="77777777" w:rsidR="009E53D3" w:rsidRPr="004C545A" w:rsidRDefault="009E53D3" w:rsidP="00C8025C">
            <w:pPr>
              <w:pStyle w:val="TableParagraph"/>
              <w:spacing w:before="4" w:line="276" w:lineRule="auto"/>
              <w:jc w:val="left"/>
              <w:rPr>
                <w:i/>
                <w:sz w:val="14"/>
                <w:szCs w:val="14"/>
                <w:lang w:val="ru-RU"/>
              </w:rPr>
            </w:pPr>
          </w:p>
          <w:p w14:paraId="0DACBFD0" w14:textId="77777777" w:rsidR="009E53D3" w:rsidRPr="00525149" w:rsidRDefault="00D426C2" w:rsidP="00C8025C">
            <w:pPr>
              <w:pStyle w:val="TableParagraph"/>
              <w:spacing w:line="276" w:lineRule="auto"/>
              <w:ind w:left="178"/>
              <w:jc w:val="left"/>
              <w:rPr>
                <w:sz w:val="14"/>
                <w:szCs w:val="14"/>
              </w:rPr>
            </w:pPr>
            <w:r w:rsidRPr="00525149">
              <w:rPr>
                <w:noProof/>
                <w:sz w:val="14"/>
                <w:szCs w:val="14"/>
              </w:rPr>
              <w:drawing>
                <wp:inline distT="0" distB="0" distL="0" distR="0" wp14:anchorId="1AD93743" wp14:editId="1A29D810">
                  <wp:extent cx="156016" cy="162020"/>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192" cstate="print"/>
                          <a:stretch>
                            <a:fillRect/>
                          </a:stretch>
                        </pic:blipFill>
                        <pic:spPr>
                          <a:xfrm>
                            <a:off x="0" y="0"/>
                            <a:ext cx="156016" cy="162020"/>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37473CCB"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42F4145C" w14:textId="77777777" w:rsidR="009E53D3" w:rsidRPr="004C545A" w:rsidRDefault="004C545A" w:rsidP="00C8025C">
            <w:pPr>
              <w:pStyle w:val="TableParagraph"/>
              <w:spacing w:before="149" w:line="276" w:lineRule="auto"/>
              <w:ind w:left="120" w:right="126"/>
              <w:rPr>
                <w:sz w:val="14"/>
                <w:szCs w:val="14"/>
                <w:lang w:val="ru-RU"/>
              </w:rPr>
            </w:pPr>
            <w:r w:rsidRPr="004C545A">
              <w:rPr>
                <w:sz w:val="14"/>
                <w:szCs w:val="14"/>
                <w:lang w:val="ru-RU"/>
              </w:rPr>
              <w:t xml:space="preserve">Система ассистента движения по полосе </w:t>
            </w:r>
            <w:r>
              <w:rPr>
                <w:sz w:val="14"/>
                <w:szCs w:val="14"/>
                <w:lang w:val="ru-RU"/>
              </w:rPr>
              <w:t>неисправна</w:t>
            </w:r>
          </w:p>
        </w:tc>
      </w:tr>
      <w:tr w:rsidR="009E53D3" w:rsidRPr="007440A1" w14:paraId="53A9C6BC" w14:textId="77777777">
        <w:trPr>
          <w:trHeight w:val="565"/>
        </w:trPr>
        <w:tc>
          <w:tcPr>
            <w:tcW w:w="603" w:type="dxa"/>
            <w:tcBorders>
              <w:top w:val="single" w:sz="4" w:space="0" w:color="83C6F9"/>
              <w:left w:val="nil"/>
              <w:bottom w:val="single" w:sz="4" w:space="0" w:color="83C6F9"/>
              <w:right w:val="single" w:sz="4" w:space="0" w:color="83C6F9"/>
            </w:tcBorders>
          </w:tcPr>
          <w:p w14:paraId="1589679B" w14:textId="77777777" w:rsidR="009E53D3" w:rsidRPr="004C545A" w:rsidRDefault="009E53D3" w:rsidP="00C8025C">
            <w:pPr>
              <w:pStyle w:val="TableParagraph"/>
              <w:spacing w:before="8" w:after="1" w:line="276" w:lineRule="auto"/>
              <w:jc w:val="left"/>
              <w:rPr>
                <w:i/>
                <w:sz w:val="14"/>
                <w:szCs w:val="14"/>
                <w:lang w:val="ru-RU"/>
              </w:rPr>
            </w:pPr>
          </w:p>
          <w:p w14:paraId="53585B08"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5252A5AB" wp14:editId="47AA7261">
                  <wp:extent cx="216023" cy="216027"/>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193" cstate="print"/>
                          <a:stretch>
                            <a:fillRect/>
                          </a:stretch>
                        </pic:blipFill>
                        <pic:spPr>
                          <a:xfrm>
                            <a:off x="0" y="0"/>
                            <a:ext cx="216023" cy="216027"/>
                          </a:xfrm>
                          <a:prstGeom prst="rect">
                            <a:avLst/>
                          </a:prstGeom>
                        </pic:spPr>
                      </pic:pic>
                    </a:graphicData>
                  </a:graphic>
                </wp:inline>
              </w:drawing>
            </w:r>
          </w:p>
        </w:tc>
        <w:tc>
          <w:tcPr>
            <w:tcW w:w="3229" w:type="dxa"/>
            <w:vMerge w:val="restart"/>
            <w:tcBorders>
              <w:top w:val="single" w:sz="4" w:space="0" w:color="83C6F9"/>
              <w:left w:val="single" w:sz="4" w:space="0" w:color="83C6F9"/>
              <w:bottom w:val="single" w:sz="4" w:space="0" w:color="83C6F9"/>
              <w:right w:val="single" w:sz="4" w:space="0" w:color="83C6F9"/>
            </w:tcBorders>
          </w:tcPr>
          <w:p w14:paraId="7FA924CF" w14:textId="77777777" w:rsidR="009E53D3" w:rsidRPr="00525149" w:rsidRDefault="009E53D3" w:rsidP="00C8025C">
            <w:pPr>
              <w:pStyle w:val="TableParagraph"/>
              <w:spacing w:before="148" w:line="276" w:lineRule="auto"/>
              <w:jc w:val="left"/>
              <w:rPr>
                <w:i/>
                <w:sz w:val="14"/>
                <w:szCs w:val="14"/>
              </w:rPr>
            </w:pPr>
          </w:p>
          <w:p w14:paraId="16F6106A" w14:textId="77777777" w:rsidR="009E53D3" w:rsidRPr="004C545A" w:rsidRDefault="004C545A" w:rsidP="00C8025C">
            <w:pPr>
              <w:pStyle w:val="TableParagraph"/>
              <w:spacing w:line="276" w:lineRule="auto"/>
              <w:ind w:left="1288" w:hanging="900"/>
              <w:jc w:val="left"/>
              <w:rPr>
                <w:sz w:val="14"/>
                <w:szCs w:val="14"/>
                <w:lang w:val="ru-RU"/>
              </w:rPr>
            </w:pPr>
            <w:r w:rsidRPr="004C545A">
              <w:rPr>
                <w:sz w:val="14"/>
                <w:szCs w:val="14"/>
                <w:lang w:val="ru-RU"/>
              </w:rPr>
              <w:t>Индикатор системы помощи при спуске (</w:t>
            </w:r>
            <w:r w:rsidRPr="004C545A">
              <w:rPr>
                <w:sz w:val="14"/>
                <w:szCs w:val="14"/>
              </w:rPr>
              <w:t>HDC</w:t>
            </w:r>
            <w:r w:rsidRPr="004C545A">
              <w:rPr>
                <w:sz w:val="14"/>
                <w:szCs w:val="14"/>
                <w:lang w:val="ru-RU"/>
              </w:rPr>
              <w:t>)</w:t>
            </w:r>
          </w:p>
        </w:tc>
        <w:tc>
          <w:tcPr>
            <w:tcW w:w="3143" w:type="dxa"/>
            <w:tcBorders>
              <w:top w:val="single" w:sz="4" w:space="0" w:color="83C6F9"/>
              <w:left w:val="single" w:sz="4" w:space="0" w:color="83C6F9"/>
              <w:bottom w:val="single" w:sz="4" w:space="0" w:color="83C6F9"/>
              <w:right w:val="nil"/>
            </w:tcBorders>
          </w:tcPr>
          <w:p w14:paraId="78E065AE" w14:textId="77777777" w:rsidR="009E53D3" w:rsidRPr="004C545A" w:rsidRDefault="004C545A" w:rsidP="00C8025C">
            <w:pPr>
              <w:pStyle w:val="TableParagraph"/>
              <w:spacing w:before="56" w:line="276" w:lineRule="auto"/>
              <w:rPr>
                <w:sz w:val="14"/>
                <w:szCs w:val="14"/>
                <w:lang w:val="ru-RU"/>
              </w:rPr>
            </w:pPr>
            <w:r w:rsidRPr="004C545A">
              <w:rPr>
                <w:sz w:val="14"/>
                <w:szCs w:val="14"/>
                <w:lang w:val="ru-RU"/>
              </w:rPr>
              <w:t>Система помощи при спуске находится в режиме ожидания</w:t>
            </w:r>
          </w:p>
        </w:tc>
      </w:tr>
      <w:tr w:rsidR="009E53D3" w:rsidRPr="007440A1" w14:paraId="39746BFA" w14:textId="77777777">
        <w:trPr>
          <w:trHeight w:val="529"/>
        </w:trPr>
        <w:tc>
          <w:tcPr>
            <w:tcW w:w="603" w:type="dxa"/>
            <w:tcBorders>
              <w:top w:val="single" w:sz="4" w:space="0" w:color="83C6F9"/>
              <w:left w:val="nil"/>
              <w:bottom w:val="single" w:sz="4" w:space="0" w:color="83C6F9"/>
              <w:right w:val="single" w:sz="4" w:space="0" w:color="83C6F9"/>
            </w:tcBorders>
          </w:tcPr>
          <w:p w14:paraId="333A0452" w14:textId="77777777" w:rsidR="009E53D3" w:rsidRPr="004C545A" w:rsidRDefault="009E53D3" w:rsidP="00C8025C">
            <w:pPr>
              <w:pStyle w:val="TableParagraph"/>
              <w:spacing w:before="3" w:line="276" w:lineRule="auto"/>
              <w:jc w:val="left"/>
              <w:rPr>
                <w:i/>
                <w:sz w:val="14"/>
                <w:szCs w:val="14"/>
                <w:lang w:val="ru-RU"/>
              </w:rPr>
            </w:pPr>
          </w:p>
          <w:p w14:paraId="53C49874"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70F2C43C" wp14:editId="2C5F1933">
                  <wp:extent cx="216023" cy="216027"/>
                  <wp:effectExtent l="0" t="0" r="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94" cstate="print"/>
                          <a:stretch>
                            <a:fillRect/>
                          </a:stretch>
                        </pic:blipFill>
                        <pic:spPr>
                          <a:xfrm>
                            <a:off x="0" y="0"/>
                            <a:ext cx="216023" cy="216027"/>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38196BBD"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42470415" w14:textId="77777777" w:rsidR="009E53D3" w:rsidRPr="004C545A" w:rsidRDefault="004C545A" w:rsidP="00C8025C">
            <w:pPr>
              <w:pStyle w:val="TableParagraph"/>
              <w:spacing w:before="148" w:line="276" w:lineRule="auto"/>
              <w:ind w:left="121" w:right="126"/>
              <w:rPr>
                <w:sz w:val="14"/>
                <w:szCs w:val="14"/>
                <w:lang w:val="ru-RU"/>
              </w:rPr>
            </w:pPr>
            <w:r w:rsidRPr="004C545A">
              <w:rPr>
                <w:sz w:val="14"/>
                <w:szCs w:val="14"/>
                <w:lang w:val="ru-RU"/>
              </w:rPr>
              <w:t>Система помощи при спуске неисправна</w:t>
            </w:r>
          </w:p>
        </w:tc>
      </w:tr>
    </w:tbl>
    <w:p w14:paraId="425F2133" w14:textId="77777777" w:rsidR="009E53D3" w:rsidRPr="004C545A" w:rsidRDefault="009E53D3">
      <w:pPr>
        <w:pStyle w:val="TableParagraph"/>
        <w:rPr>
          <w:sz w:val="14"/>
          <w:szCs w:val="14"/>
          <w:lang w:val="ru-RU"/>
        </w:rPr>
        <w:sectPr w:rsidR="009E53D3" w:rsidRPr="004C545A">
          <w:pgSz w:w="8740" w:h="11910"/>
          <w:pgMar w:top="220" w:right="850" w:bottom="560" w:left="850" w:header="0" w:footer="362" w:gutter="0"/>
          <w:cols w:space="720"/>
        </w:sectPr>
      </w:pPr>
    </w:p>
    <w:p w14:paraId="56897106" w14:textId="77777777" w:rsidR="009E53D3" w:rsidRPr="00525149" w:rsidRDefault="00525149">
      <w:pPr>
        <w:spacing w:before="70"/>
        <w:ind w:left="28"/>
        <w:rPr>
          <w:i/>
          <w:sz w:val="18"/>
          <w:szCs w:val="18"/>
        </w:rPr>
      </w:pPr>
      <w:r w:rsidRPr="00525149">
        <w:rPr>
          <w:i/>
          <w:color w:val="007FFF"/>
          <w:spacing w:val="-4"/>
          <w:sz w:val="18"/>
          <w:szCs w:val="18"/>
        </w:rPr>
        <w:lastRenderedPageBreak/>
        <w:t>Комбинация приборов</w:t>
      </w:r>
    </w:p>
    <w:p w14:paraId="71C1E8AA" w14:textId="77777777" w:rsidR="009E53D3" w:rsidRPr="00525149" w:rsidRDefault="00D426C2">
      <w:pPr>
        <w:pStyle w:val="a3"/>
        <w:ind w:left="0"/>
        <w:jc w:val="left"/>
        <w:rPr>
          <w:i/>
          <w:sz w:val="14"/>
          <w:szCs w:val="14"/>
        </w:rPr>
      </w:pPr>
      <w:r w:rsidRPr="00525149">
        <w:rPr>
          <w:i/>
          <w:noProof/>
          <w:sz w:val="14"/>
          <w:szCs w:val="14"/>
        </w:rPr>
        <mc:AlternateContent>
          <mc:Choice Requires="wps">
            <w:drawing>
              <wp:anchor distT="0" distB="0" distL="0" distR="0" simplePos="0" relativeHeight="252003328" behindDoc="1" locked="0" layoutInCell="1" allowOverlap="1" wp14:anchorId="5756867A" wp14:editId="2D71E511">
                <wp:simplePos x="0" y="0"/>
                <wp:positionH relativeFrom="page">
                  <wp:posOffset>557999</wp:posOffset>
                </wp:positionH>
                <wp:positionV relativeFrom="paragraph">
                  <wp:posOffset>59435</wp:posOffset>
                </wp:positionV>
                <wp:extent cx="4428490" cy="3810"/>
                <wp:effectExtent l="0" t="0" r="0" b="0"/>
                <wp:wrapTopAndBottom/>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ED47269" id="Graphic 477" o:spid="_x0000_s1026" style="position:absolute;margin-left:43.95pt;margin-top:4.7pt;width:348.7pt;height:.3pt;z-index:-25131315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3707BAC5" w14:textId="77777777" w:rsidR="009E53D3" w:rsidRPr="00525149" w:rsidRDefault="009E53D3">
      <w:pPr>
        <w:pStyle w:val="a3"/>
        <w:spacing w:before="5"/>
        <w:ind w:left="0"/>
        <w:jc w:val="left"/>
        <w:rPr>
          <w:i/>
          <w:sz w:val="14"/>
          <w:szCs w:val="14"/>
        </w:rPr>
      </w:pPr>
    </w:p>
    <w:tbl>
      <w:tblPr>
        <w:tblStyle w:val="TableNormal"/>
        <w:tblW w:w="0" w:type="auto"/>
        <w:tblInd w:w="36" w:type="dxa"/>
        <w:tblBorders>
          <w:top w:val="single" w:sz="4" w:space="0" w:color="E5E6E6"/>
          <w:left w:val="single" w:sz="4" w:space="0" w:color="E5E6E6"/>
          <w:bottom w:val="single" w:sz="4" w:space="0" w:color="E5E6E6"/>
          <w:right w:val="single" w:sz="4" w:space="0" w:color="E5E6E6"/>
          <w:insideH w:val="single" w:sz="4" w:space="0" w:color="E5E6E6"/>
          <w:insideV w:val="single" w:sz="4" w:space="0" w:color="E5E6E6"/>
        </w:tblBorders>
        <w:tblLayout w:type="fixed"/>
        <w:tblLook w:val="01E0" w:firstRow="1" w:lastRow="1" w:firstColumn="1" w:lastColumn="1" w:noHBand="0" w:noVBand="0"/>
      </w:tblPr>
      <w:tblGrid>
        <w:gridCol w:w="603"/>
        <w:gridCol w:w="3229"/>
        <w:gridCol w:w="3143"/>
      </w:tblGrid>
      <w:tr w:rsidR="009E53D3" w:rsidRPr="00525149" w14:paraId="7D6F2F62" w14:textId="77777777">
        <w:trPr>
          <w:trHeight w:val="348"/>
        </w:trPr>
        <w:tc>
          <w:tcPr>
            <w:tcW w:w="603" w:type="dxa"/>
            <w:tcBorders>
              <w:left w:val="nil"/>
              <w:bottom w:val="nil"/>
              <w:right w:val="nil"/>
            </w:tcBorders>
            <w:shd w:val="clear" w:color="auto" w:fill="83C6F9"/>
          </w:tcPr>
          <w:p w14:paraId="3E94D888" w14:textId="77777777" w:rsidR="009E53D3" w:rsidRPr="00FE06A5" w:rsidRDefault="00FE06A5" w:rsidP="00C8025C">
            <w:pPr>
              <w:pStyle w:val="TableParagraph"/>
              <w:spacing w:before="72" w:line="276" w:lineRule="auto"/>
              <w:ind w:left="126"/>
              <w:jc w:val="left"/>
              <w:rPr>
                <w:b/>
                <w:sz w:val="12"/>
                <w:szCs w:val="12"/>
              </w:rPr>
            </w:pPr>
            <w:r w:rsidRPr="00FE06A5">
              <w:rPr>
                <w:b/>
                <w:spacing w:val="-4"/>
                <w:sz w:val="12"/>
                <w:szCs w:val="12"/>
              </w:rPr>
              <w:t>Изображение</w:t>
            </w:r>
          </w:p>
        </w:tc>
        <w:tc>
          <w:tcPr>
            <w:tcW w:w="3229" w:type="dxa"/>
            <w:tcBorders>
              <w:left w:val="nil"/>
              <w:bottom w:val="nil"/>
              <w:right w:val="nil"/>
            </w:tcBorders>
            <w:shd w:val="clear" w:color="auto" w:fill="83C6F9"/>
          </w:tcPr>
          <w:p w14:paraId="6F439F63" w14:textId="77777777" w:rsidR="009E53D3" w:rsidRPr="00525149" w:rsidRDefault="00FE06A5" w:rsidP="00C8025C">
            <w:pPr>
              <w:pStyle w:val="TableParagraph"/>
              <w:spacing w:before="72" w:line="276" w:lineRule="auto"/>
              <w:rPr>
                <w:b/>
                <w:sz w:val="14"/>
                <w:szCs w:val="14"/>
              </w:rPr>
            </w:pPr>
            <w:r w:rsidRPr="00FE06A5">
              <w:rPr>
                <w:b/>
                <w:spacing w:val="-4"/>
                <w:sz w:val="14"/>
                <w:szCs w:val="14"/>
              </w:rPr>
              <w:t>Название</w:t>
            </w:r>
          </w:p>
        </w:tc>
        <w:tc>
          <w:tcPr>
            <w:tcW w:w="3143" w:type="dxa"/>
            <w:tcBorders>
              <w:left w:val="nil"/>
              <w:bottom w:val="nil"/>
              <w:right w:val="nil"/>
            </w:tcBorders>
            <w:shd w:val="clear" w:color="auto" w:fill="83C6F9"/>
          </w:tcPr>
          <w:p w14:paraId="10468BD5" w14:textId="77777777" w:rsidR="009E53D3" w:rsidRPr="00525149" w:rsidRDefault="00FE06A5" w:rsidP="00C8025C">
            <w:pPr>
              <w:pStyle w:val="TableParagraph"/>
              <w:spacing w:before="56" w:line="276" w:lineRule="auto"/>
              <w:ind w:right="1"/>
              <w:rPr>
                <w:b/>
                <w:sz w:val="14"/>
                <w:szCs w:val="14"/>
              </w:rPr>
            </w:pPr>
            <w:r w:rsidRPr="00FE06A5">
              <w:rPr>
                <w:b/>
                <w:spacing w:val="-2"/>
                <w:sz w:val="14"/>
                <w:szCs w:val="14"/>
              </w:rPr>
              <w:t>Описание</w:t>
            </w:r>
          </w:p>
        </w:tc>
      </w:tr>
      <w:tr w:rsidR="009E53D3" w:rsidRPr="007440A1" w14:paraId="2A7A94EF" w14:textId="77777777">
        <w:trPr>
          <w:trHeight w:val="534"/>
        </w:trPr>
        <w:tc>
          <w:tcPr>
            <w:tcW w:w="603" w:type="dxa"/>
            <w:tcBorders>
              <w:top w:val="nil"/>
              <w:left w:val="nil"/>
              <w:bottom w:val="single" w:sz="4" w:space="0" w:color="83C6F9"/>
              <w:right w:val="single" w:sz="4" w:space="0" w:color="83C6F9"/>
            </w:tcBorders>
          </w:tcPr>
          <w:p w14:paraId="2D79CDF8" w14:textId="77777777" w:rsidR="009E53D3" w:rsidRPr="00525149" w:rsidRDefault="009E53D3" w:rsidP="00C8025C">
            <w:pPr>
              <w:pStyle w:val="TableParagraph"/>
              <w:spacing w:before="7" w:line="276" w:lineRule="auto"/>
              <w:jc w:val="left"/>
              <w:rPr>
                <w:i/>
                <w:sz w:val="14"/>
                <w:szCs w:val="14"/>
              </w:rPr>
            </w:pPr>
          </w:p>
          <w:p w14:paraId="34DF773D"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056D827D" wp14:editId="5533A98F">
                  <wp:extent cx="216023" cy="216026"/>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195" cstate="print"/>
                          <a:stretch>
                            <a:fillRect/>
                          </a:stretch>
                        </pic:blipFill>
                        <pic:spPr>
                          <a:xfrm>
                            <a:off x="0" y="0"/>
                            <a:ext cx="216023" cy="216026"/>
                          </a:xfrm>
                          <a:prstGeom prst="rect">
                            <a:avLst/>
                          </a:prstGeom>
                        </pic:spPr>
                      </pic:pic>
                    </a:graphicData>
                  </a:graphic>
                </wp:inline>
              </w:drawing>
            </w:r>
          </w:p>
        </w:tc>
        <w:tc>
          <w:tcPr>
            <w:tcW w:w="3229" w:type="dxa"/>
            <w:tcBorders>
              <w:top w:val="nil"/>
              <w:left w:val="single" w:sz="4" w:space="0" w:color="83C6F9"/>
              <w:bottom w:val="single" w:sz="4" w:space="0" w:color="83C6F9"/>
              <w:right w:val="single" w:sz="4" w:space="0" w:color="83C6F9"/>
            </w:tcBorders>
          </w:tcPr>
          <w:p w14:paraId="7BEE3852" w14:textId="77777777" w:rsidR="009E53D3" w:rsidRPr="00525149" w:rsidRDefault="009E53D3" w:rsidP="00C8025C">
            <w:pPr>
              <w:pStyle w:val="TableParagraph"/>
              <w:spacing w:line="276" w:lineRule="auto"/>
              <w:jc w:val="left"/>
              <w:rPr>
                <w:rFonts w:ascii="Times New Roman"/>
                <w:sz w:val="14"/>
                <w:szCs w:val="14"/>
              </w:rPr>
            </w:pPr>
          </w:p>
        </w:tc>
        <w:tc>
          <w:tcPr>
            <w:tcW w:w="3143" w:type="dxa"/>
            <w:tcBorders>
              <w:top w:val="nil"/>
              <w:left w:val="single" w:sz="4" w:space="0" w:color="83C6F9"/>
              <w:bottom w:val="single" w:sz="4" w:space="0" w:color="83C6F9"/>
              <w:right w:val="nil"/>
            </w:tcBorders>
          </w:tcPr>
          <w:p w14:paraId="7CF3A7D5" w14:textId="77777777" w:rsidR="009E53D3" w:rsidRPr="004C545A" w:rsidRDefault="004C545A" w:rsidP="00C8025C">
            <w:pPr>
              <w:pStyle w:val="TableParagraph"/>
              <w:spacing w:before="153" w:line="276" w:lineRule="auto"/>
              <w:ind w:left="120" w:right="126"/>
              <w:rPr>
                <w:sz w:val="14"/>
                <w:szCs w:val="14"/>
                <w:lang w:val="ru-RU"/>
              </w:rPr>
            </w:pPr>
            <w:r w:rsidRPr="004C545A">
              <w:rPr>
                <w:sz w:val="14"/>
                <w:szCs w:val="14"/>
                <w:lang w:val="ru-RU"/>
              </w:rPr>
              <w:t xml:space="preserve">Система помощи при спуске </w:t>
            </w:r>
            <w:r>
              <w:rPr>
                <w:sz w:val="14"/>
                <w:szCs w:val="14"/>
                <w:lang w:val="ru-RU"/>
              </w:rPr>
              <w:t>включена</w:t>
            </w:r>
          </w:p>
        </w:tc>
      </w:tr>
      <w:tr w:rsidR="009E53D3" w:rsidRPr="007440A1" w14:paraId="5CFEB6AD" w14:textId="77777777">
        <w:trPr>
          <w:trHeight w:val="529"/>
        </w:trPr>
        <w:tc>
          <w:tcPr>
            <w:tcW w:w="603" w:type="dxa"/>
            <w:tcBorders>
              <w:top w:val="single" w:sz="4" w:space="0" w:color="83C6F9"/>
              <w:left w:val="nil"/>
              <w:bottom w:val="single" w:sz="4" w:space="0" w:color="83C6F9"/>
              <w:right w:val="single" w:sz="4" w:space="0" w:color="83C6F9"/>
            </w:tcBorders>
          </w:tcPr>
          <w:p w14:paraId="3BB066B9" w14:textId="77777777" w:rsidR="009E53D3" w:rsidRPr="004C545A" w:rsidRDefault="009E53D3" w:rsidP="00C8025C">
            <w:pPr>
              <w:pStyle w:val="TableParagraph"/>
              <w:spacing w:line="276" w:lineRule="auto"/>
              <w:jc w:val="left"/>
              <w:rPr>
                <w:i/>
                <w:sz w:val="14"/>
                <w:szCs w:val="14"/>
                <w:lang w:val="ru-RU"/>
              </w:rPr>
            </w:pPr>
          </w:p>
          <w:p w14:paraId="79618F23" w14:textId="77777777" w:rsidR="009E53D3" w:rsidRPr="00525149" w:rsidRDefault="00D426C2" w:rsidP="00C8025C">
            <w:pPr>
              <w:pStyle w:val="TableParagraph"/>
              <w:spacing w:line="276" w:lineRule="auto"/>
              <w:ind w:left="188"/>
              <w:jc w:val="left"/>
              <w:rPr>
                <w:position w:val="-3"/>
                <w:sz w:val="14"/>
                <w:szCs w:val="14"/>
              </w:rPr>
            </w:pPr>
            <w:r w:rsidRPr="00525149">
              <w:rPr>
                <w:noProof/>
                <w:position w:val="-3"/>
                <w:sz w:val="14"/>
                <w:szCs w:val="14"/>
              </w:rPr>
              <w:drawing>
                <wp:inline distT="0" distB="0" distL="0" distR="0" wp14:anchorId="39FCBCF9" wp14:editId="2FEA771F">
                  <wp:extent cx="150016" cy="132016"/>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196" cstate="print"/>
                          <a:stretch>
                            <a:fillRect/>
                          </a:stretch>
                        </pic:blipFill>
                        <pic:spPr>
                          <a:xfrm>
                            <a:off x="0" y="0"/>
                            <a:ext cx="150016" cy="132016"/>
                          </a:xfrm>
                          <a:prstGeom prst="rect">
                            <a:avLst/>
                          </a:prstGeom>
                        </pic:spPr>
                      </pic:pic>
                    </a:graphicData>
                  </a:graphic>
                </wp:inline>
              </w:drawing>
            </w:r>
          </w:p>
        </w:tc>
        <w:tc>
          <w:tcPr>
            <w:tcW w:w="3229" w:type="dxa"/>
            <w:vMerge w:val="restart"/>
            <w:tcBorders>
              <w:top w:val="single" w:sz="4" w:space="0" w:color="83C6F9"/>
              <w:left w:val="single" w:sz="4" w:space="0" w:color="83C6F9"/>
              <w:bottom w:val="single" w:sz="4" w:space="0" w:color="83C6F9"/>
              <w:right w:val="single" w:sz="4" w:space="0" w:color="83C6F9"/>
            </w:tcBorders>
          </w:tcPr>
          <w:p w14:paraId="2EBD19F1" w14:textId="77777777" w:rsidR="009E53D3" w:rsidRPr="00525149" w:rsidRDefault="009E53D3" w:rsidP="00C8025C">
            <w:pPr>
              <w:pStyle w:val="TableParagraph"/>
              <w:spacing w:line="276" w:lineRule="auto"/>
              <w:jc w:val="left"/>
              <w:rPr>
                <w:i/>
                <w:sz w:val="14"/>
                <w:szCs w:val="14"/>
              </w:rPr>
            </w:pPr>
          </w:p>
          <w:p w14:paraId="2798FF81" w14:textId="77777777" w:rsidR="009E53D3" w:rsidRPr="00525149" w:rsidRDefault="009E53D3" w:rsidP="00C8025C">
            <w:pPr>
              <w:pStyle w:val="TableParagraph"/>
              <w:spacing w:before="46" w:line="276" w:lineRule="auto"/>
              <w:jc w:val="left"/>
              <w:rPr>
                <w:i/>
                <w:sz w:val="14"/>
                <w:szCs w:val="14"/>
              </w:rPr>
            </w:pPr>
          </w:p>
          <w:p w14:paraId="338EC03F" w14:textId="77777777" w:rsidR="009E53D3" w:rsidRPr="00525149" w:rsidRDefault="004C545A" w:rsidP="0059742F">
            <w:pPr>
              <w:pStyle w:val="TableParagraph"/>
              <w:spacing w:before="1" w:line="276" w:lineRule="auto"/>
              <w:ind w:left="121"/>
              <w:rPr>
                <w:sz w:val="14"/>
                <w:szCs w:val="14"/>
              </w:rPr>
            </w:pPr>
            <w:r w:rsidRPr="004C545A">
              <w:rPr>
                <w:spacing w:val="-2"/>
                <w:sz w:val="14"/>
                <w:szCs w:val="14"/>
              </w:rPr>
              <w:t>Индикатор состояния круиз-контроля</w:t>
            </w:r>
          </w:p>
        </w:tc>
        <w:tc>
          <w:tcPr>
            <w:tcW w:w="3143" w:type="dxa"/>
            <w:tcBorders>
              <w:top w:val="single" w:sz="4" w:space="0" w:color="83C6F9"/>
              <w:left w:val="single" w:sz="4" w:space="0" w:color="83C6F9"/>
              <w:bottom w:val="single" w:sz="4" w:space="0" w:color="83C6F9"/>
              <w:right w:val="nil"/>
            </w:tcBorders>
          </w:tcPr>
          <w:p w14:paraId="0671F633" w14:textId="77777777" w:rsidR="009E53D3" w:rsidRPr="004C545A" w:rsidRDefault="004C545A" w:rsidP="00C8025C">
            <w:pPr>
              <w:pStyle w:val="TableParagraph"/>
              <w:spacing w:before="148" w:line="276" w:lineRule="auto"/>
              <w:ind w:left="121" w:right="126"/>
              <w:rPr>
                <w:sz w:val="14"/>
                <w:szCs w:val="14"/>
                <w:lang w:val="ru-RU"/>
              </w:rPr>
            </w:pPr>
            <w:r w:rsidRPr="004C545A">
              <w:rPr>
                <w:sz w:val="14"/>
                <w:szCs w:val="14"/>
                <w:lang w:val="ru-RU"/>
              </w:rPr>
              <w:t>Система круиз-контроля находится в режиме ожидания</w:t>
            </w:r>
          </w:p>
        </w:tc>
      </w:tr>
      <w:tr w:rsidR="009E53D3" w:rsidRPr="004C545A" w14:paraId="04198A18" w14:textId="77777777">
        <w:trPr>
          <w:trHeight w:val="533"/>
        </w:trPr>
        <w:tc>
          <w:tcPr>
            <w:tcW w:w="603" w:type="dxa"/>
            <w:tcBorders>
              <w:top w:val="single" w:sz="4" w:space="0" w:color="83C6F9"/>
              <w:left w:val="nil"/>
              <w:bottom w:val="single" w:sz="4" w:space="0" w:color="83C6F9"/>
              <w:right w:val="single" w:sz="4" w:space="0" w:color="83C6F9"/>
            </w:tcBorders>
          </w:tcPr>
          <w:p w14:paraId="32B2F4DF" w14:textId="77777777" w:rsidR="009E53D3" w:rsidRPr="004C545A" w:rsidRDefault="009E53D3" w:rsidP="00C8025C">
            <w:pPr>
              <w:pStyle w:val="TableParagraph"/>
              <w:spacing w:before="1" w:line="276" w:lineRule="auto"/>
              <w:jc w:val="left"/>
              <w:rPr>
                <w:i/>
                <w:sz w:val="14"/>
                <w:szCs w:val="14"/>
                <w:lang w:val="ru-RU"/>
              </w:rPr>
            </w:pPr>
          </w:p>
          <w:p w14:paraId="1668E9AE" w14:textId="77777777" w:rsidR="009E53D3" w:rsidRPr="00525149" w:rsidRDefault="00D426C2" w:rsidP="00C8025C">
            <w:pPr>
              <w:pStyle w:val="TableParagraph"/>
              <w:spacing w:line="276" w:lineRule="auto"/>
              <w:ind w:left="178"/>
              <w:jc w:val="left"/>
              <w:rPr>
                <w:position w:val="-3"/>
                <w:sz w:val="14"/>
                <w:szCs w:val="14"/>
              </w:rPr>
            </w:pPr>
            <w:r w:rsidRPr="00525149">
              <w:rPr>
                <w:noProof/>
                <w:position w:val="-3"/>
                <w:sz w:val="14"/>
                <w:szCs w:val="14"/>
              </w:rPr>
              <w:drawing>
                <wp:inline distT="0" distB="0" distL="0" distR="0" wp14:anchorId="50E8B1DC" wp14:editId="09FC1759">
                  <wp:extent cx="156016" cy="132016"/>
                  <wp:effectExtent l="0" t="0" r="0" b="0"/>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197" cstate="print"/>
                          <a:stretch>
                            <a:fillRect/>
                          </a:stretch>
                        </pic:blipFill>
                        <pic:spPr>
                          <a:xfrm>
                            <a:off x="0" y="0"/>
                            <a:ext cx="156016" cy="132016"/>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51D96372"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1BC8DED6" w14:textId="77777777" w:rsidR="009E53D3" w:rsidRPr="004C545A" w:rsidRDefault="004C545A" w:rsidP="00C8025C">
            <w:pPr>
              <w:pStyle w:val="TableParagraph"/>
              <w:spacing w:before="58" w:line="276" w:lineRule="auto"/>
              <w:ind w:left="1339" w:hanging="1132"/>
              <w:jc w:val="left"/>
              <w:rPr>
                <w:sz w:val="14"/>
                <w:szCs w:val="14"/>
                <w:lang w:val="ru-RU"/>
              </w:rPr>
            </w:pPr>
            <w:r w:rsidRPr="004C545A">
              <w:rPr>
                <w:sz w:val="14"/>
                <w:szCs w:val="14"/>
                <w:lang w:val="ru-RU"/>
              </w:rPr>
              <w:t>Система круиз-контроля активирована</w:t>
            </w:r>
          </w:p>
        </w:tc>
      </w:tr>
      <w:tr w:rsidR="009E53D3" w:rsidRPr="007440A1" w14:paraId="102AD575" w14:textId="77777777">
        <w:trPr>
          <w:trHeight w:val="1005"/>
        </w:trPr>
        <w:tc>
          <w:tcPr>
            <w:tcW w:w="603" w:type="dxa"/>
            <w:tcBorders>
              <w:top w:val="single" w:sz="4" w:space="0" w:color="83C6F9"/>
              <w:left w:val="nil"/>
              <w:bottom w:val="single" w:sz="4" w:space="0" w:color="83C6F9"/>
              <w:right w:val="single" w:sz="4" w:space="0" w:color="83C6F9"/>
            </w:tcBorders>
          </w:tcPr>
          <w:p w14:paraId="62D35FBB" w14:textId="77777777" w:rsidR="009E53D3" w:rsidRPr="004C545A" w:rsidRDefault="009E53D3" w:rsidP="00C8025C">
            <w:pPr>
              <w:pStyle w:val="TableParagraph"/>
              <w:spacing w:before="150" w:line="276" w:lineRule="auto"/>
              <w:jc w:val="left"/>
              <w:rPr>
                <w:i/>
                <w:sz w:val="14"/>
                <w:szCs w:val="14"/>
                <w:lang w:val="ru-RU"/>
              </w:rPr>
            </w:pPr>
          </w:p>
          <w:p w14:paraId="620C7ECB" w14:textId="77777777" w:rsidR="009E53D3" w:rsidRPr="00525149" w:rsidRDefault="00D426C2" w:rsidP="00C8025C">
            <w:pPr>
              <w:pStyle w:val="TableParagraph"/>
              <w:spacing w:line="276" w:lineRule="auto"/>
              <w:ind w:left="159"/>
              <w:jc w:val="left"/>
              <w:rPr>
                <w:sz w:val="14"/>
                <w:szCs w:val="14"/>
              </w:rPr>
            </w:pPr>
            <w:r w:rsidRPr="00525149">
              <w:rPr>
                <w:noProof/>
                <w:sz w:val="14"/>
                <w:szCs w:val="14"/>
              </w:rPr>
              <w:drawing>
                <wp:inline distT="0" distB="0" distL="0" distR="0" wp14:anchorId="27185D51" wp14:editId="6CC0B7CD">
                  <wp:extent cx="180019" cy="156019"/>
                  <wp:effectExtent l="0" t="0" r="0" b="0"/>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198" cstate="print"/>
                          <a:stretch>
                            <a:fillRect/>
                          </a:stretch>
                        </pic:blipFill>
                        <pic:spPr>
                          <a:xfrm>
                            <a:off x="0" y="0"/>
                            <a:ext cx="180019" cy="156019"/>
                          </a:xfrm>
                          <a:prstGeom prst="rect">
                            <a:avLst/>
                          </a:prstGeom>
                        </pic:spPr>
                      </pic:pic>
                    </a:graphicData>
                  </a:graphic>
                </wp:inline>
              </w:drawing>
            </w:r>
          </w:p>
        </w:tc>
        <w:tc>
          <w:tcPr>
            <w:tcW w:w="3229" w:type="dxa"/>
            <w:vMerge w:val="restart"/>
            <w:tcBorders>
              <w:top w:val="single" w:sz="4" w:space="0" w:color="83C6F9"/>
              <w:left w:val="single" w:sz="4" w:space="0" w:color="83C6F9"/>
              <w:bottom w:val="single" w:sz="4" w:space="0" w:color="83C6F9"/>
              <w:right w:val="single" w:sz="4" w:space="0" w:color="83C6F9"/>
            </w:tcBorders>
          </w:tcPr>
          <w:p w14:paraId="1469273D" w14:textId="77777777" w:rsidR="009E53D3" w:rsidRPr="00525149" w:rsidRDefault="009E53D3" w:rsidP="00C8025C">
            <w:pPr>
              <w:pStyle w:val="TableParagraph"/>
              <w:spacing w:line="276" w:lineRule="auto"/>
              <w:jc w:val="left"/>
              <w:rPr>
                <w:i/>
                <w:sz w:val="14"/>
                <w:szCs w:val="14"/>
              </w:rPr>
            </w:pPr>
          </w:p>
          <w:p w14:paraId="2112FB72" w14:textId="77777777" w:rsidR="009E53D3" w:rsidRPr="00525149" w:rsidRDefault="009E53D3" w:rsidP="00C8025C">
            <w:pPr>
              <w:pStyle w:val="TableParagraph"/>
              <w:spacing w:line="276" w:lineRule="auto"/>
              <w:jc w:val="left"/>
              <w:rPr>
                <w:i/>
                <w:sz w:val="14"/>
                <w:szCs w:val="14"/>
              </w:rPr>
            </w:pPr>
          </w:p>
          <w:p w14:paraId="7045054D" w14:textId="77777777" w:rsidR="009E53D3" w:rsidRPr="00525149" w:rsidRDefault="009E53D3" w:rsidP="00C8025C">
            <w:pPr>
              <w:pStyle w:val="TableParagraph"/>
              <w:spacing w:line="276" w:lineRule="auto"/>
              <w:jc w:val="left"/>
              <w:rPr>
                <w:i/>
                <w:sz w:val="14"/>
                <w:szCs w:val="14"/>
              </w:rPr>
            </w:pPr>
          </w:p>
          <w:p w14:paraId="22E9405A" w14:textId="77777777" w:rsidR="009E53D3" w:rsidRPr="00525149" w:rsidRDefault="009E53D3" w:rsidP="00C8025C">
            <w:pPr>
              <w:pStyle w:val="TableParagraph"/>
              <w:spacing w:line="276" w:lineRule="auto"/>
              <w:jc w:val="left"/>
              <w:rPr>
                <w:i/>
                <w:sz w:val="14"/>
                <w:szCs w:val="14"/>
              </w:rPr>
            </w:pPr>
          </w:p>
          <w:p w14:paraId="69568D64" w14:textId="77777777" w:rsidR="009E53D3" w:rsidRPr="00525149" w:rsidRDefault="009E53D3" w:rsidP="00C8025C">
            <w:pPr>
              <w:pStyle w:val="TableParagraph"/>
              <w:spacing w:line="276" w:lineRule="auto"/>
              <w:jc w:val="left"/>
              <w:rPr>
                <w:i/>
                <w:sz w:val="14"/>
                <w:szCs w:val="14"/>
              </w:rPr>
            </w:pPr>
          </w:p>
          <w:p w14:paraId="387B2738" w14:textId="77777777" w:rsidR="009E53D3" w:rsidRPr="00525149" w:rsidRDefault="009E53D3" w:rsidP="00C8025C">
            <w:pPr>
              <w:pStyle w:val="TableParagraph"/>
              <w:spacing w:line="276" w:lineRule="auto"/>
              <w:jc w:val="left"/>
              <w:rPr>
                <w:i/>
                <w:sz w:val="14"/>
                <w:szCs w:val="14"/>
              </w:rPr>
            </w:pPr>
          </w:p>
          <w:p w14:paraId="679C6CC7" w14:textId="77777777" w:rsidR="009E53D3" w:rsidRPr="00525149" w:rsidRDefault="009E53D3" w:rsidP="00C8025C">
            <w:pPr>
              <w:pStyle w:val="TableParagraph"/>
              <w:spacing w:line="276" w:lineRule="auto"/>
              <w:jc w:val="left"/>
              <w:rPr>
                <w:i/>
                <w:sz w:val="14"/>
                <w:szCs w:val="14"/>
              </w:rPr>
            </w:pPr>
          </w:p>
          <w:p w14:paraId="7705FB89" w14:textId="77777777" w:rsidR="009E53D3" w:rsidRPr="00525149" w:rsidRDefault="009E53D3" w:rsidP="00C8025C">
            <w:pPr>
              <w:pStyle w:val="TableParagraph"/>
              <w:spacing w:line="276" w:lineRule="auto"/>
              <w:jc w:val="left"/>
              <w:rPr>
                <w:i/>
                <w:sz w:val="14"/>
                <w:szCs w:val="14"/>
              </w:rPr>
            </w:pPr>
          </w:p>
          <w:p w14:paraId="3B8FB087" w14:textId="77777777" w:rsidR="009E53D3" w:rsidRPr="00525149" w:rsidRDefault="009E53D3" w:rsidP="00C8025C">
            <w:pPr>
              <w:pStyle w:val="TableParagraph"/>
              <w:spacing w:line="276" w:lineRule="auto"/>
              <w:jc w:val="left"/>
              <w:rPr>
                <w:i/>
                <w:sz w:val="14"/>
                <w:szCs w:val="14"/>
              </w:rPr>
            </w:pPr>
          </w:p>
          <w:p w14:paraId="12740B54" w14:textId="77777777" w:rsidR="009E53D3" w:rsidRPr="00525149" w:rsidRDefault="009E53D3" w:rsidP="0059742F">
            <w:pPr>
              <w:pStyle w:val="TableParagraph"/>
              <w:spacing w:before="24" w:line="276" w:lineRule="auto"/>
              <w:rPr>
                <w:i/>
                <w:sz w:val="14"/>
                <w:szCs w:val="14"/>
              </w:rPr>
            </w:pPr>
          </w:p>
          <w:p w14:paraId="08E358A8" w14:textId="77777777" w:rsidR="009E53D3" w:rsidRPr="00FE06A5" w:rsidRDefault="00FE06A5" w:rsidP="0059742F">
            <w:pPr>
              <w:pStyle w:val="TableParagraph"/>
              <w:spacing w:line="276" w:lineRule="auto"/>
              <w:ind w:left="494" w:right="344" w:hanging="283"/>
              <w:rPr>
                <w:sz w:val="14"/>
                <w:szCs w:val="14"/>
                <w:lang w:val="ru-RU"/>
              </w:rPr>
            </w:pPr>
            <w:r w:rsidRPr="00FE06A5">
              <w:rPr>
                <w:sz w:val="14"/>
                <w:szCs w:val="14"/>
                <w:lang w:val="ru-RU"/>
              </w:rPr>
              <w:t xml:space="preserve">Индикатор </w:t>
            </w:r>
            <w:r w:rsidR="004C545A">
              <w:rPr>
                <w:sz w:val="14"/>
                <w:szCs w:val="14"/>
                <w:lang w:val="ru-RU"/>
              </w:rPr>
              <w:t xml:space="preserve">режима </w:t>
            </w:r>
            <w:r w:rsidRPr="00FE06A5">
              <w:rPr>
                <w:sz w:val="14"/>
                <w:szCs w:val="14"/>
                <w:lang w:val="ru-RU"/>
              </w:rPr>
              <w:t>продольного управления системы круиз-контроля*</w:t>
            </w:r>
          </w:p>
        </w:tc>
        <w:tc>
          <w:tcPr>
            <w:tcW w:w="3143" w:type="dxa"/>
            <w:tcBorders>
              <w:top w:val="single" w:sz="4" w:space="0" w:color="83C6F9"/>
              <w:left w:val="single" w:sz="4" w:space="0" w:color="83C6F9"/>
              <w:bottom w:val="single" w:sz="4" w:space="0" w:color="83C6F9"/>
              <w:right w:val="nil"/>
            </w:tcBorders>
          </w:tcPr>
          <w:p w14:paraId="14CCCEEB" w14:textId="77777777" w:rsidR="009E53D3" w:rsidRPr="00FE06A5" w:rsidRDefault="00FE06A5" w:rsidP="00C8025C">
            <w:pPr>
              <w:pStyle w:val="TableParagraph"/>
              <w:spacing w:before="59" w:line="276" w:lineRule="auto"/>
              <w:ind w:left="14" w:right="21"/>
              <w:rPr>
                <w:sz w:val="14"/>
                <w:szCs w:val="14"/>
                <w:lang w:val="ru-RU"/>
              </w:rPr>
            </w:pPr>
            <w:r w:rsidRPr="00FE06A5">
              <w:rPr>
                <w:sz w:val="14"/>
                <w:szCs w:val="14"/>
                <w:lang w:val="ru-RU"/>
              </w:rPr>
              <w:t>Продольное управление системы круиз-контроля находится в неактивном состоянии, заданная скорость в режиме ожидания</w:t>
            </w:r>
          </w:p>
        </w:tc>
      </w:tr>
      <w:tr w:rsidR="009E53D3" w:rsidRPr="007440A1" w14:paraId="2CE7B92C" w14:textId="77777777">
        <w:trPr>
          <w:trHeight w:val="1005"/>
        </w:trPr>
        <w:tc>
          <w:tcPr>
            <w:tcW w:w="603" w:type="dxa"/>
            <w:tcBorders>
              <w:top w:val="single" w:sz="4" w:space="0" w:color="83C6F9"/>
              <w:left w:val="nil"/>
              <w:bottom w:val="single" w:sz="4" w:space="0" w:color="83C6F9"/>
              <w:right w:val="single" w:sz="4" w:space="0" w:color="83C6F9"/>
            </w:tcBorders>
          </w:tcPr>
          <w:p w14:paraId="564B92F0" w14:textId="77777777" w:rsidR="009E53D3" w:rsidRPr="00FE06A5" w:rsidRDefault="009E53D3" w:rsidP="00C8025C">
            <w:pPr>
              <w:pStyle w:val="TableParagraph"/>
              <w:spacing w:before="103" w:line="276" w:lineRule="auto"/>
              <w:jc w:val="left"/>
              <w:rPr>
                <w:i/>
                <w:sz w:val="14"/>
                <w:szCs w:val="14"/>
                <w:lang w:val="ru-RU"/>
              </w:rPr>
            </w:pPr>
          </w:p>
          <w:p w14:paraId="2C50EC30"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38582956" wp14:editId="29369771">
                  <wp:extent cx="216023" cy="216026"/>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199" cstate="print"/>
                          <a:stretch>
                            <a:fillRect/>
                          </a:stretch>
                        </pic:blipFill>
                        <pic:spPr>
                          <a:xfrm>
                            <a:off x="0" y="0"/>
                            <a:ext cx="216023" cy="216026"/>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3781AF9A"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053A6956" w14:textId="77777777" w:rsidR="009E53D3" w:rsidRPr="00FE06A5" w:rsidRDefault="00FE06A5" w:rsidP="00C8025C">
            <w:pPr>
              <w:pStyle w:val="TableParagraph"/>
              <w:spacing w:before="59" w:line="276" w:lineRule="auto"/>
              <w:ind w:left="100" w:right="107" w:hanging="1"/>
              <w:rPr>
                <w:sz w:val="14"/>
                <w:szCs w:val="14"/>
                <w:lang w:val="ru-RU"/>
              </w:rPr>
            </w:pPr>
            <w:r w:rsidRPr="00FE06A5">
              <w:rPr>
                <w:sz w:val="14"/>
                <w:szCs w:val="14"/>
                <w:lang w:val="ru-RU"/>
              </w:rPr>
              <w:t>Продольное управление системы круиз-контроля активно, заданная скорость в режиме работы</w:t>
            </w:r>
          </w:p>
        </w:tc>
      </w:tr>
      <w:tr w:rsidR="009E53D3" w:rsidRPr="007440A1" w14:paraId="4F3AFB87" w14:textId="77777777">
        <w:trPr>
          <w:trHeight w:val="786"/>
        </w:trPr>
        <w:tc>
          <w:tcPr>
            <w:tcW w:w="603" w:type="dxa"/>
            <w:tcBorders>
              <w:top w:val="single" w:sz="4" w:space="0" w:color="83C6F9"/>
              <w:left w:val="nil"/>
              <w:bottom w:val="single" w:sz="4" w:space="0" w:color="83C6F9"/>
              <w:right w:val="single" w:sz="4" w:space="0" w:color="83C6F9"/>
            </w:tcBorders>
          </w:tcPr>
          <w:p w14:paraId="50B797E9" w14:textId="77777777" w:rsidR="009E53D3" w:rsidRPr="00FE06A5" w:rsidRDefault="009E53D3" w:rsidP="00C8025C">
            <w:pPr>
              <w:pStyle w:val="TableParagraph"/>
              <w:spacing w:before="4" w:line="276" w:lineRule="auto"/>
              <w:jc w:val="left"/>
              <w:rPr>
                <w:i/>
                <w:sz w:val="14"/>
                <w:szCs w:val="14"/>
                <w:lang w:val="ru-RU"/>
              </w:rPr>
            </w:pPr>
          </w:p>
          <w:p w14:paraId="2E4BB810"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2E5CA3AB" wp14:editId="32FF93E4">
                  <wp:extent cx="216023" cy="216026"/>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200" cstate="print"/>
                          <a:stretch>
                            <a:fillRect/>
                          </a:stretch>
                        </pic:blipFill>
                        <pic:spPr>
                          <a:xfrm>
                            <a:off x="0" y="0"/>
                            <a:ext cx="216023" cy="216026"/>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29E0FF4D"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37AEFD5F" w14:textId="77777777" w:rsidR="009E53D3" w:rsidRPr="00FE06A5" w:rsidRDefault="00FE06A5" w:rsidP="00C8025C">
            <w:pPr>
              <w:pStyle w:val="TableParagraph"/>
              <w:spacing w:before="58" w:line="276" w:lineRule="auto"/>
              <w:ind w:left="131" w:right="137" w:hanging="1"/>
              <w:rPr>
                <w:sz w:val="14"/>
                <w:szCs w:val="14"/>
                <w:lang w:val="ru-RU"/>
              </w:rPr>
            </w:pPr>
            <w:r w:rsidRPr="00FE06A5">
              <w:rPr>
                <w:sz w:val="14"/>
                <w:szCs w:val="14"/>
                <w:lang w:val="ru-RU"/>
              </w:rPr>
              <w:t>Продольное управление активно, но не может автоматически возобновить движение за впереди идущим автомобилем</w:t>
            </w:r>
          </w:p>
        </w:tc>
      </w:tr>
      <w:tr w:rsidR="009E53D3" w:rsidRPr="007440A1" w14:paraId="074D1F1A" w14:textId="77777777">
        <w:trPr>
          <w:trHeight w:val="565"/>
        </w:trPr>
        <w:tc>
          <w:tcPr>
            <w:tcW w:w="603" w:type="dxa"/>
            <w:tcBorders>
              <w:top w:val="single" w:sz="4" w:space="0" w:color="83C6F9"/>
              <w:left w:val="nil"/>
              <w:bottom w:val="single" w:sz="4" w:space="0" w:color="83C6F9"/>
              <w:right w:val="single" w:sz="4" w:space="0" w:color="83C6F9"/>
            </w:tcBorders>
          </w:tcPr>
          <w:p w14:paraId="24D057F7" w14:textId="77777777" w:rsidR="009E53D3" w:rsidRPr="00FE06A5" w:rsidRDefault="009E53D3" w:rsidP="00C8025C">
            <w:pPr>
              <w:pStyle w:val="TableParagraph"/>
              <w:spacing w:before="10" w:line="276" w:lineRule="auto"/>
              <w:jc w:val="left"/>
              <w:rPr>
                <w:i/>
                <w:sz w:val="14"/>
                <w:szCs w:val="14"/>
                <w:lang w:val="ru-RU"/>
              </w:rPr>
            </w:pPr>
          </w:p>
          <w:p w14:paraId="67CB641D" w14:textId="77777777" w:rsidR="009E53D3" w:rsidRPr="00525149" w:rsidRDefault="00D426C2" w:rsidP="00C8025C">
            <w:pPr>
              <w:pStyle w:val="TableParagraph"/>
              <w:spacing w:line="276" w:lineRule="auto"/>
              <w:ind w:left="159"/>
              <w:jc w:val="left"/>
              <w:rPr>
                <w:sz w:val="14"/>
                <w:szCs w:val="14"/>
              </w:rPr>
            </w:pPr>
            <w:r w:rsidRPr="00525149">
              <w:rPr>
                <w:noProof/>
                <w:sz w:val="14"/>
                <w:szCs w:val="14"/>
              </w:rPr>
              <w:drawing>
                <wp:inline distT="0" distB="0" distL="0" distR="0" wp14:anchorId="11D95138" wp14:editId="590D9E72">
                  <wp:extent cx="180019" cy="156019"/>
                  <wp:effectExtent l="0" t="0" r="0" b="0"/>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201" cstate="print"/>
                          <a:stretch>
                            <a:fillRect/>
                          </a:stretch>
                        </pic:blipFill>
                        <pic:spPr>
                          <a:xfrm>
                            <a:off x="0" y="0"/>
                            <a:ext cx="180019" cy="156019"/>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00CC8E05"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4271155B" w14:textId="77777777" w:rsidR="009E53D3" w:rsidRPr="00FE06A5" w:rsidRDefault="00FE06A5" w:rsidP="00C8025C">
            <w:pPr>
              <w:pStyle w:val="TableParagraph"/>
              <w:spacing w:before="58" w:line="276" w:lineRule="auto"/>
              <w:ind w:left="223" w:firstLine="82"/>
              <w:rPr>
                <w:sz w:val="14"/>
                <w:szCs w:val="14"/>
                <w:lang w:val="ru-RU"/>
              </w:rPr>
            </w:pPr>
            <w:r w:rsidRPr="00FE06A5">
              <w:rPr>
                <w:sz w:val="14"/>
                <w:szCs w:val="14"/>
                <w:lang w:val="ru-RU"/>
              </w:rPr>
              <w:t>Продольное управление находится в режиме интеграции с ограничением скорости</w:t>
            </w:r>
          </w:p>
        </w:tc>
      </w:tr>
      <w:tr w:rsidR="009E53D3" w:rsidRPr="007440A1" w14:paraId="768E70E4" w14:textId="77777777">
        <w:trPr>
          <w:trHeight w:val="972"/>
        </w:trPr>
        <w:tc>
          <w:tcPr>
            <w:tcW w:w="603" w:type="dxa"/>
            <w:tcBorders>
              <w:top w:val="single" w:sz="4" w:space="0" w:color="83C6F9"/>
              <w:left w:val="nil"/>
              <w:bottom w:val="single" w:sz="4" w:space="0" w:color="83C6F9"/>
              <w:right w:val="single" w:sz="4" w:space="0" w:color="83C6F9"/>
            </w:tcBorders>
          </w:tcPr>
          <w:p w14:paraId="34AEDB9F" w14:textId="77777777" w:rsidR="009E53D3" w:rsidRPr="00FE06A5" w:rsidRDefault="009E53D3" w:rsidP="00C8025C">
            <w:pPr>
              <w:pStyle w:val="TableParagraph"/>
              <w:spacing w:before="86" w:line="276" w:lineRule="auto"/>
              <w:jc w:val="left"/>
              <w:rPr>
                <w:i/>
                <w:sz w:val="14"/>
                <w:szCs w:val="14"/>
                <w:lang w:val="ru-RU"/>
              </w:rPr>
            </w:pPr>
          </w:p>
          <w:p w14:paraId="332C3EED"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7A8451BA" wp14:editId="4140565D">
                  <wp:extent cx="216023" cy="216026"/>
                  <wp:effectExtent l="0" t="0" r="0" b="0"/>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202" cstate="print"/>
                          <a:stretch>
                            <a:fillRect/>
                          </a:stretch>
                        </pic:blipFill>
                        <pic:spPr>
                          <a:xfrm>
                            <a:off x="0" y="0"/>
                            <a:ext cx="216023" cy="216026"/>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4376CD9C"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3FBAA666" w14:textId="77777777" w:rsidR="009E53D3" w:rsidRPr="00FE06A5" w:rsidRDefault="00FE06A5" w:rsidP="00C8025C">
            <w:pPr>
              <w:pStyle w:val="TableParagraph"/>
              <w:spacing w:before="58" w:line="276" w:lineRule="auto"/>
              <w:ind w:left="223" w:right="229" w:hanging="1"/>
              <w:rPr>
                <w:sz w:val="14"/>
                <w:szCs w:val="14"/>
                <w:lang w:val="ru-RU"/>
              </w:rPr>
            </w:pPr>
            <w:r w:rsidRPr="00FE06A5">
              <w:rPr>
                <w:sz w:val="14"/>
                <w:szCs w:val="14"/>
                <w:lang w:val="ru-RU"/>
              </w:rPr>
              <w:t>Продольное управление находится в режиме интеграции с ограничением скорости, но не может автоматически возобновить движение за впереди идущим автомобилем</w:t>
            </w:r>
          </w:p>
        </w:tc>
      </w:tr>
      <w:tr w:rsidR="009E53D3" w:rsidRPr="007440A1" w14:paraId="1DA77CC1" w14:textId="77777777">
        <w:trPr>
          <w:trHeight w:val="533"/>
        </w:trPr>
        <w:tc>
          <w:tcPr>
            <w:tcW w:w="603" w:type="dxa"/>
            <w:tcBorders>
              <w:top w:val="single" w:sz="4" w:space="0" w:color="83C6F9"/>
              <w:left w:val="nil"/>
              <w:bottom w:val="single" w:sz="4" w:space="0" w:color="83C6F9"/>
              <w:right w:val="single" w:sz="4" w:space="0" w:color="83C6F9"/>
            </w:tcBorders>
          </w:tcPr>
          <w:p w14:paraId="518DD2DD" w14:textId="77777777" w:rsidR="009E53D3" w:rsidRPr="00FE06A5" w:rsidRDefault="009E53D3" w:rsidP="00C8025C">
            <w:pPr>
              <w:pStyle w:val="TableParagraph"/>
              <w:spacing w:before="4" w:line="276" w:lineRule="auto"/>
              <w:jc w:val="left"/>
              <w:rPr>
                <w:i/>
                <w:sz w:val="14"/>
                <w:szCs w:val="14"/>
                <w:lang w:val="ru-RU"/>
              </w:rPr>
            </w:pPr>
          </w:p>
          <w:p w14:paraId="48DF41D3" w14:textId="77777777" w:rsidR="009E53D3" w:rsidRPr="00525149" w:rsidRDefault="00D426C2" w:rsidP="00C8025C">
            <w:pPr>
              <w:pStyle w:val="TableParagraph"/>
              <w:spacing w:line="276" w:lineRule="auto"/>
              <w:ind w:left="169"/>
              <w:jc w:val="left"/>
              <w:rPr>
                <w:position w:val="-4"/>
                <w:sz w:val="14"/>
                <w:szCs w:val="14"/>
              </w:rPr>
            </w:pPr>
            <w:r w:rsidRPr="00525149">
              <w:rPr>
                <w:noProof/>
                <w:position w:val="-4"/>
                <w:sz w:val="14"/>
                <w:szCs w:val="14"/>
              </w:rPr>
              <w:drawing>
                <wp:inline distT="0" distB="0" distL="0" distR="0" wp14:anchorId="5C3E091F" wp14:editId="52F0D436">
                  <wp:extent cx="168018" cy="144018"/>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203" cstate="print"/>
                          <a:stretch>
                            <a:fillRect/>
                          </a:stretch>
                        </pic:blipFill>
                        <pic:spPr>
                          <a:xfrm>
                            <a:off x="0" y="0"/>
                            <a:ext cx="168018" cy="144018"/>
                          </a:xfrm>
                          <a:prstGeom prst="rect">
                            <a:avLst/>
                          </a:prstGeom>
                        </pic:spPr>
                      </pic:pic>
                    </a:graphicData>
                  </a:graphic>
                </wp:inline>
              </w:drawing>
            </w:r>
          </w:p>
        </w:tc>
        <w:tc>
          <w:tcPr>
            <w:tcW w:w="3229" w:type="dxa"/>
            <w:vMerge w:val="restart"/>
            <w:tcBorders>
              <w:top w:val="single" w:sz="4" w:space="0" w:color="83C6F9"/>
              <w:left w:val="single" w:sz="4" w:space="0" w:color="83C6F9"/>
              <w:bottom w:val="single" w:sz="4" w:space="0" w:color="83C6F9"/>
              <w:right w:val="single" w:sz="4" w:space="0" w:color="83C6F9"/>
            </w:tcBorders>
          </w:tcPr>
          <w:p w14:paraId="37ED17D1" w14:textId="77777777" w:rsidR="009E53D3" w:rsidRPr="00525149" w:rsidRDefault="009E53D3" w:rsidP="0059742F">
            <w:pPr>
              <w:pStyle w:val="TableParagraph"/>
              <w:spacing w:line="276" w:lineRule="auto"/>
              <w:rPr>
                <w:i/>
                <w:sz w:val="14"/>
                <w:szCs w:val="14"/>
              </w:rPr>
            </w:pPr>
          </w:p>
          <w:p w14:paraId="1DB77070" w14:textId="77777777" w:rsidR="009E53D3" w:rsidRPr="00525149" w:rsidRDefault="009E53D3" w:rsidP="0059742F">
            <w:pPr>
              <w:pStyle w:val="TableParagraph"/>
              <w:spacing w:line="276" w:lineRule="auto"/>
              <w:rPr>
                <w:i/>
                <w:sz w:val="14"/>
                <w:szCs w:val="14"/>
              </w:rPr>
            </w:pPr>
          </w:p>
          <w:p w14:paraId="2161456B" w14:textId="77777777" w:rsidR="009E53D3" w:rsidRPr="00525149" w:rsidRDefault="009E53D3" w:rsidP="0059742F">
            <w:pPr>
              <w:pStyle w:val="TableParagraph"/>
              <w:spacing w:before="31" w:line="276" w:lineRule="auto"/>
              <w:rPr>
                <w:i/>
                <w:sz w:val="14"/>
                <w:szCs w:val="14"/>
              </w:rPr>
            </w:pPr>
          </w:p>
          <w:p w14:paraId="2BB0CD59" w14:textId="77777777" w:rsidR="009E53D3" w:rsidRPr="00FE06A5" w:rsidRDefault="00FE06A5" w:rsidP="0059742F">
            <w:pPr>
              <w:pStyle w:val="TableParagraph"/>
              <w:spacing w:line="276" w:lineRule="auto"/>
              <w:ind w:left="494" w:hanging="283"/>
              <w:rPr>
                <w:sz w:val="14"/>
                <w:szCs w:val="14"/>
                <w:lang w:val="ru-RU"/>
              </w:rPr>
            </w:pPr>
            <w:r w:rsidRPr="00FE06A5">
              <w:rPr>
                <w:sz w:val="14"/>
                <w:szCs w:val="14"/>
                <w:lang w:val="ru-RU"/>
              </w:rPr>
              <w:t xml:space="preserve">Индикатор </w:t>
            </w:r>
            <w:r w:rsidR="004C545A">
              <w:rPr>
                <w:sz w:val="14"/>
                <w:szCs w:val="14"/>
                <w:lang w:val="ru-RU"/>
              </w:rPr>
              <w:t xml:space="preserve">режима </w:t>
            </w:r>
            <w:r w:rsidRPr="00FE06A5">
              <w:rPr>
                <w:sz w:val="14"/>
                <w:szCs w:val="14"/>
                <w:lang w:val="ru-RU"/>
              </w:rPr>
              <w:t>поперечного управления системы круиз-контроля*</w:t>
            </w:r>
          </w:p>
        </w:tc>
        <w:tc>
          <w:tcPr>
            <w:tcW w:w="3143" w:type="dxa"/>
            <w:tcBorders>
              <w:top w:val="single" w:sz="4" w:space="0" w:color="83C6F9"/>
              <w:left w:val="single" w:sz="4" w:space="0" w:color="83C6F9"/>
              <w:bottom w:val="single" w:sz="4" w:space="0" w:color="83C6F9"/>
              <w:right w:val="nil"/>
            </w:tcBorders>
          </w:tcPr>
          <w:p w14:paraId="38C2A101" w14:textId="77777777" w:rsidR="009E53D3" w:rsidRPr="00FE06A5" w:rsidRDefault="00FE06A5" w:rsidP="00C8025C">
            <w:pPr>
              <w:pStyle w:val="TableParagraph"/>
              <w:spacing w:before="58" w:line="276" w:lineRule="auto"/>
              <w:ind w:left="1087" w:hanging="942"/>
              <w:jc w:val="left"/>
              <w:rPr>
                <w:sz w:val="14"/>
                <w:szCs w:val="14"/>
                <w:lang w:val="ru-RU"/>
              </w:rPr>
            </w:pPr>
            <w:r w:rsidRPr="00FE06A5">
              <w:rPr>
                <w:sz w:val="14"/>
                <w:szCs w:val="14"/>
                <w:lang w:val="ru-RU"/>
              </w:rPr>
              <w:t>Поперечное управление системы круиз-контроля неактивно</w:t>
            </w:r>
          </w:p>
        </w:tc>
      </w:tr>
      <w:tr w:rsidR="009E53D3" w:rsidRPr="007440A1" w14:paraId="6C4F7CB4" w14:textId="77777777">
        <w:trPr>
          <w:trHeight w:val="533"/>
        </w:trPr>
        <w:tc>
          <w:tcPr>
            <w:tcW w:w="603" w:type="dxa"/>
            <w:tcBorders>
              <w:top w:val="single" w:sz="4" w:space="0" w:color="83C6F9"/>
              <w:left w:val="nil"/>
              <w:bottom w:val="single" w:sz="4" w:space="0" w:color="83C6F9"/>
              <w:right w:val="single" w:sz="4" w:space="0" w:color="83C6F9"/>
            </w:tcBorders>
          </w:tcPr>
          <w:p w14:paraId="3D69C657" w14:textId="77777777" w:rsidR="009E53D3" w:rsidRPr="00FE06A5" w:rsidRDefault="009E53D3" w:rsidP="00C8025C">
            <w:pPr>
              <w:pStyle w:val="TableParagraph"/>
              <w:spacing w:before="3" w:after="1" w:line="276" w:lineRule="auto"/>
              <w:jc w:val="left"/>
              <w:rPr>
                <w:i/>
                <w:sz w:val="14"/>
                <w:szCs w:val="14"/>
                <w:lang w:val="ru-RU"/>
              </w:rPr>
            </w:pPr>
          </w:p>
          <w:p w14:paraId="1DEAC35C" w14:textId="77777777" w:rsidR="009E53D3" w:rsidRPr="00525149" w:rsidRDefault="00D426C2" w:rsidP="00C8025C">
            <w:pPr>
              <w:pStyle w:val="TableParagraph"/>
              <w:spacing w:line="276" w:lineRule="auto"/>
              <w:ind w:left="169"/>
              <w:jc w:val="left"/>
              <w:rPr>
                <w:position w:val="-4"/>
                <w:sz w:val="14"/>
                <w:szCs w:val="14"/>
              </w:rPr>
            </w:pPr>
            <w:r w:rsidRPr="00525149">
              <w:rPr>
                <w:noProof/>
                <w:position w:val="-4"/>
                <w:sz w:val="14"/>
                <w:szCs w:val="14"/>
              </w:rPr>
              <w:drawing>
                <wp:inline distT="0" distB="0" distL="0" distR="0" wp14:anchorId="7C09EF4F" wp14:editId="242EA5C8">
                  <wp:extent cx="168018" cy="144018"/>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204" cstate="print"/>
                          <a:stretch>
                            <a:fillRect/>
                          </a:stretch>
                        </pic:blipFill>
                        <pic:spPr>
                          <a:xfrm>
                            <a:off x="0" y="0"/>
                            <a:ext cx="168018" cy="144018"/>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52556C66" w14:textId="77777777" w:rsidR="009E53D3" w:rsidRPr="00525149" w:rsidRDefault="009E53D3" w:rsidP="0059742F">
            <w:pPr>
              <w:spacing w:line="276" w:lineRule="auto"/>
              <w:jc w:val="center"/>
              <w:rPr>
                <w:sz w:val="14"/>
                <w:szCs w:val="14"/>
              </w:rPr>
            </w:pPr>
          </w:p>
        </w:tc>
        <w:tc>
          <w:tcPr>
            <w:tcW w:w="3143" w:type="dxa"/>
            <w:tcBorders>
              <w:top w:val="single" w:sz="4" w:space="0" w:color="83C6F9"/>
              <w:left w:val="single" w:sz="4" w:space="0" w:color="83C6F9"/>
              <w:bottom w:val="single" w:sz="4" w:space="0" w:color="83C6F9"/>
              <w:right w:val="nil"/>
            </w:tcBorders>
          </w:tcPr>
          <w:p w14:paraId="322C65F0" w14:textId="77777777" w:rsidR="009E53D3" w:rsidRPr="00FE06A5" w:rsidRDefault="00FE06A5" w:rsidP="00C8025C">
            <w:pPr>
              <w:pStyle w:val="TableParagraph"/>
              <w:spacing w:before="58" w:line="276" w:lineRule="auto"/>
              <w:ind w:left="383"/>
              <w:rPr>
                <w:sz w:val="14"/>
                <w:szCs w:val="14"/>
                <w:lang w:val="ru-RU"/>
              </w:rPr>
            </w:pPr>
            <w:r w:rsidRPr="00FE06A5">
              <w:rPr>
                <w:sz w:val="14"/>
                <w:szCs w:val="14"/>
                <w:lang w:val="ru-RU"/>
              </w:rPr>
              <w:t>Поперечное управление системы круиз-контроля активно</w:t>
            </w:r>
          </w:p>
        </w:tc>
      </w:tr>
      <w:tr w:rsidR="009E53D3" w:rsidRPr="007440A1" w14:paraId="1D263B55" w14:textId="77777777">
        <w:trPr>
          <w:trHeight w:val="565"/>
        </w:trPr>
        <w:tc>
          <w:tcPr>
            <w:tcW w:w="603" w:type="dxa"/>
            <w:tcBorders>
              <w:top w:val="single" w:sz="4" w:space="0" w:color="83C6F9"/>
              <w:left w:val="nil"/>
              <w:bottom w:val="single" w:sz="4" w:space="0" w:color="83C6F9"/>
              <w:right w:val="single" w:sz="4" w:space="0" w:color="83C6F9"/>
            </w:tcBorders>
          </w:tcPr>
          <w:p w14:paraId="40700166" w14:textId="77777777" w:rsidR="009E53D3" w:rsidRPr="00FE06A5" w:rsidRDefault="009E53D3" w:rsidP="00C8025C">
            <w:pPr>
              <w:pStyle w:val="TableParagraph"/>
              <w:spacing w:before="9" w:line="276" w:lineRule="auto"/>
              <w:jc w:val="left"/>
              <w:rPr>
                <w:i/>
                <w:sz w:val="14"/>
                <w:szCs w:val="14"/>
                <w:lang w:val="ru-RU"/>
              </w:rPr>
            </w:pPr>
          </w:p>
          <w:p w14:paraId="23F27136"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2C9ABBB4" wp14:editId="471FBE42">
                  <wp:extent cx="216023" cy="216026"/>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205" cstate="print"/>
                          <a:stretch>
                            <a:fillRect/>
                          </a:stretch>
                        </pic:blipFill>
                        <pic:spPr>
                          <a:xfrm>
                            <a:off x="0" y="0"/>
                            <a:ext cx="216023" cy="216026"/>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26EDDF37" w14:textId="77777777" w:rsidR="009E53D3" w:rsidRPr="00525149" w:rsidRDefault="009E53D3" w:rsidP="0059742F">
            <w:pPr>
              <w:spacing w:line="276" w:lineRule="auto"/>
              <w:jc w:val="center"/>
              <w:rPr>
                <w:sz w:val="14"/>
                <w:szCs w:val="14"/>
              </w:rPr>
            </w:pPr>
          </w:p>
        </w:tc>
        <w:tc>
          <w:tcPr>
            <w:tcW w:w="3143" w:type="dxa"/>
            <w:tcBorders>
              <w:top w:val="single" w:sz="4" w:space="0" w:color="83C6F9"/>
              <w:left w:val="single" w:sz="4" w:space="0" w:color="83C6F9"/>
              <w:bottom w:val="single" w:sz="4" w:space="0" w:color="83C6F9"/>
              <w:right w:val="nil"/>
            </w:tcBorders>
          </w:tcPr>
          <w:p w14:paraId="0E98F61C" w14:textId="77777777" w:rsidR="009E53D3" w:rsidRPr="00FE06A5" w:rsidRDefault="00FE06A5" w:rsidP="00C8025C">
            <w:pPr>
              <w:pStyle w:val="TableParagraph"/>
              <w:spacing w:before="59" w:line="276" w:lineRule="auto"/>
              <w:ind w:left="383"/>
              <w:rPr>
                <w:sz w:val="14"/>
                <w:szCs w:val="14"/>
                <w:lang w:val="ru-RU"/>
              </w:rPr>
            </w:pPr>
            <w:r w:rsidRPr="00FE06A5">
              <w:rPr>
                <w:sz w:val="14"/>
                <w:szCs w:val="14"/>
                <w:lang w:val="ru-RU"/>
              </w:rPr>
              <w:t>Поперечное управление системы круиз-контроля приостановлено</w:t>
            </w:r>
          </w:p>
        </w:tc>
      </w:tr>
      <w:tr w:rsidR="009E53D3" w:rsidRPr="007440A1" w14:paraId="304C43F6" w14:textId="77777777">
        <w:trPr>
          <w:trHeight w:val="529"/>
        </w:trPr>
        <w:tc>
          <w:tcPr>
            <w:tcW w:w="603" w:type="dxa"/>
            <w:tcBorders>
              <w:top w:val="single" w:sz="4" w:space="0" w:color="83C6F9"/>
              <w:left w:val="nil"/>
              <w:bottom w:val="single" w:sz="4" w:space="0" w:color="83C6F9"/>
              <w:right w:val="single" w:sz="4" w:space="0" w:color="83C6F9"/>
            </w:tcBorders>
          </w:tcPr>
          <w:p w14:paraId="5EBEF755" w14:textId="77777777" w:rsidR="009E53D3" w:rsidRPr="00FE06A5" w:rsidRDefault="009E53D3" w:rsidP="00C8025C">
            <w:pPr>
              <w:pStyle w:val="TableParagraph"/>
              <w:spacing w:before="2" w:line="276" w:lineRule="auto"/>
              <w:jc w:val="left"/>
              <w:rPr>
                <w:i/>
                <w:sz w:val="14"/>
                <w:szCs w:val="14"/>
                <w:lang w:val="ru-RU"/>
              </w:rPr>
            </w:pPr>
          </w:p>
          <w:p w14:paraId="5F234E58"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27D2C9F6" wp14:editId="5C9AAFFE">
                  <wp:extent cx="216023" cy="216026"/>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206" cstate="print"/>
                          <a:stretch>
                            <a:fillRect/>
                          </a:stretch>
                        </pic:blipFill>
                        <pic:spPr>
                          <a:xfrm>
                            <a:off x="0" y="0"/>
                            <a:ext cx="216023" cy="216026"/>
                          </a:xfrm>
                          <a:prstGeom prst="rect">
                            <a:avLst/>
                          </a:prstGeom>
                        </pic:spPr>
                      </pic:pic>
                    </a:graphicData>
                  </a:graphic>
                </wp:inline>
              </w:drawing>
            </w:r>
          </w:p>
        </w:tc>
        <w:tc>
          <w:tcPr>
            <w:tcW w:w="3229" w:type="dxa"/>
            <w:vMerge w:val="restart"/>
            <w:tcBorders>
              <w:top w:val="single" w:sz="4" w:space="0" w:color="83C6F9"/>
              <w:left w:val="single" w:sz="4" w:space="0" w:color="83C6F9"/>
              <w:bottom w:val="single" w:sz="4" w:space="0" w:color="83C6F9"/>
              <w:right w:val="single" w:sz="4" w:space="0" w:color="83C6F9"/>
            </w:tcBorders>
          </w:tcPr>
          <w:p w14:paraId="68817755" w14:textId="77777777" w:rsidR="009E53D3" w:rsidRPr="00525149" w:rsidRDefault="009E53D3" w:rsidP="0059742F">
            <w:pPr>
              <w:pStyle w:val="TableParagraph"/>
              <w:spacing w:line="276" w:lineRule="auto"/>
              <w:rPr>
                <w:i/>
                <w:sz w:val="14"/>
                <w:szCs w:val="14"/>
              </w:rPr>
            </w:pPr>
          </w:p>
          <w:p w14:paraId="49CBF143" w14:textId="77777777" w:rsidR="009E53D3" w:rsidRPr="00525149" w:rsidRDefault="009E53D3" w:rsidP="0059742F">
            <w:pPr>
              <w:pStyle w:val="TableParagraph"/>
              <w:spacing w:line="276" w:lineRule="auto"/>
              <w:rPr>
                <w:i/>
                <w:sz w:val="14"/>
                <w:szCs w:val="14"/>
              </w:rPr>
            </w:pPr>
          </w:p>
          <w:p w14:paraId="2FF37B12" w14:textId="77777777" w:rsidR="009E53D3" w:rsidRPr="00525149" w:rsidRDefault="009E53D3" w:rsidP="0059742F">
            <w:pPr>
              <w:pStyle w:val="TableParagraph"/>
              <w:spacing w:line="276" w:lineRule="auto"/>
              <w:rPr>
                <w:i/>
                <w:sz w:val="14"/>
                <w:szCs w:val="14"/>
              </w:rPr>
            </w:pPr>
          </w:p>
          <w:p w14:paraId="2AC53250" w14:textId="77777777" w:rsidR="009E53D3" w:rsidRPr="00525149" w:rsidRDefault="009E53D3" w:rsidP="0059742F">
            <w:pPr>
              <w:pStyle w:val="TableParagraph"/>
              <w:spacing w:before="36" w:line="276" w:lineRule="auto"/>
              <w:rPr>
                <w:i/>
                <w:sz w:val="14"/>
                <w:szCs w:val="14"/>
              </w:rPr>
            </w:pPr>
          </w:p>
          <w:p w14:paraId="6A27F98E" w14:textId="77777777" w:rsidR="009E53D3" w:rsidRPr="00FE06A5" w:rsidRDefault="00FE06A5" w:rsidP="0059742F">
            <w:pPr>
              <w:pStyle w:val="TableParagraph"/>
              <w:spacing w:line="276" w:lineRule="auto"/>
              <w:ind w:left="434"/>
              <w:rPr>
                <w:sz w:val="14"/>
                <w:szCs w:val="14"/>
                <w:lang w:val="ru-RU"/>
              </w:rPr>
            </w:pPr>
            <w:r w:rsidRPr="00FE06A5">
              <w:rPr>
                <w:spacing w:val="-2"/>
                <w:sz w:val="14"/>
                <w:szCs w:val="14"/>
                <w:lang w:val="ru-RU"/>
              </w:rPr>
              <w:t>Индикатор предупреждения об усталости водителя*</w:t>
            </w:r>
          </w:p>
        </w:tc>
        <w:tc>
          <w:tcPr>
            <w:tcW w:w="3143" w:type="dxa"/>
            <w:tcBorders>
              <w:top w:val="single" w:sz="4" w:space="0" w:color="83C6F9"/>
              <w:left w:val="single" w:sz="4" w:space="0" w:color="83C6F9"/>
              <w:bottom w:val="single" w:sz="4" w:space="0" w:color="83C6F9"/>
              <w:right w:val="nil"/>
            </w:tcBorders>
          </w:tcPr>
          <w:p w14:paraId="1A9DBC44" w14:textId="77777777" w:rsidR="009E53D3" w:rsidRPr="00FE06A5" w:rsidRDefault="00FE06A5" w:rsidP="00C8025C">
            <w:pPr>
              <w:pStyle w:val="TableParagraph"/>
              <w:spacing w:before="149" w:line="276" w:lineRule="auto"/>
              <w:ind w:left="121" w:right="126"/>
              <w:rPr>
                <w:sz w:val="14"/>
                <w:szCs w:val="14"/>
                <w:lang w:val="ru-RU"/>
              </w:rPr>
            </w:pPr>
            <w:r w:rsidRPr="00FE06A5">
              <w:rPr>
                <w:spacing w:val="-2"/>
                <w:sz w:val="14"/>
                <w:szCs w:val="14"/>
                <w:lang w:val="ru-RU"/>
              </w:rPr>
              <w:t>Уровень 1: предупреждение о снижении внимания</w:t>
            </w:r>
          </w:p>
        </w:tc>
      </w:tr>
      <w:tr w:rsidR="009E53D3" w:rsidRPr="00525149" w14:paraId="6B0195CA" w14:textId="77777777">
        <w:trPr>
          <w:trHeight w:val="786"/>
        </w:trPr>
        <w:tc>
          <w:tcPr>
            <w:tcW w:w="603" w:type="dxa"/>
            <w:tcBorders>
              <w:top w:val="single" w:sz="4" w:space="0" w:color="83C6F9"/>
              <w:left w:val="nil"/>
              <w:bottom w:val="single" w:sz="4" w:space="0" w:color="83C6F9"/>
              <w:right w:val="single" w:sz="4" w:space="0" w:color="83C6F9"/>
            </w:tcBorders>
          </w:tcPr>
          <w:p w14:paraId="78D8043D" w14:textId="77777777" w:rsidR="009E53D3" w:rsidRPr="00FE06A5" w:rsidRDefault="009E53D3" w:rsidP="00C8025C">
            <w:pPr>
              <w:pStyle w:val="TableParagraph"/>
              <w:spacing w:before="49" w:line="276" w:lineRule="auto"/>
              <w:jc w:val="left"/>
              <w:rPr>
                <w:i/>
                <w:sz w:val="14"/>
                <w:szCs w:val="14"/>
                <w:lang w:val="ru-RU"/>
              </w:rPr>
            </w:pPr>
          </w:p>
          <w:p w14:paraId="12278A21" w14:textId="77777777" w:rsidR="009E53D3" w:rsidRPr="00525149" w:rsidRDefault="00D426C2" w:rsidP="00C8025C">
            <w:pPr>
              <w:pStyle w:val="TableParagraph"/>
              <w:spacing w:line="276" w:lineRule="auto"/>
              <w:ind w:left="207"/>
              <w:jc w:val="left"/>
              <w:rPr>
                <w:position w:val="-4"/>
                <w:sz w:val="14"/>
                <w:szCs w:val="14"/>
              </w:rPr>
            </w:pPr>
            <w:r w:rsidRPr="00525149">
              <w:rPr>
                <w:noProof/>
                <w:position w:val="-4"/>
                <w:sz w:val="14"/>
                <w:szCs w:val="14"/>
              </w:rPr>
              <w:drawing>
                <wp:inline distT="0" distB="0" distL="0" distR="0" wp14:anchorId="355E8402" wp14:editId="05FB0750">
                  <wp:extent cx="132014" cy="144018"/>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207" cstate="print"/>
                          <a:stretch>
                            <a:fillRect/>
                          </a:stretch>
                        </pic:blipFill>
                        <pic:spPr>
                          <a:xfrm>
                            <a:off x="0" y="0"/>
                            <a:ext cx="132014" cy="144018"/>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11EAD21B"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788B1F89" w14:textId="77777777" w:rsidR="00FE06A5" w:rsidRPr="00FE06A5" w:rsidRDefault="00FE06A5" w:rsidP="00C8025C">
            <w:pPr>
              <w:pStyle w:val="TableParagraph"/>
              <w:spacing w:before="59" w:line="276" w:lineRule="auto"/>
              <w:ind w:left="241" w:right="136"/>
              <w:rPr>
                <w:sz w:val="14"/>
                <w:szCs w:val="14"/>
                <w:lang w:val="ru-RU"/>
              </w:rPr>
            </w:pPr>
            <w:r w:rsidRPr="00FE06A5">
              <w:rPr>
                <w:sz w:val="14"/>
                <w:szCs w:val="14"/>
                <w:lang w:val="ru-RU"/>
              </w:rPr>
              <w:t>Горит постоянно: неисправность функции распознавания усталости</w:t>
            </w:r>
          </w:p>
          <w:p w14:paraId="0C45C0C9" w14:textId="77777777" w:rsidR="009E53D3" w:rsidRPr="00525149" w:rsidRDefault="00FE06A5" w:rsidP="00C8025C">
            <w:pPr>
              <w:pStyle w:val="TableParagraph"/>
              <w:spacing w:line="276" w:lineRule="auto"/>
              <w:ind w:left="185"/>
              <w:rPr>
                <w:sz w:val="14"/>
                <w:szCs w:val="14"/>
              </w:rPr>
            </w:pPr>
            <w:r w:rsidRPr="00FE06A5">
              <w:rPr>
                <w:sz w:val="14"/>
                <w:szCs w:val="14"/>
              </w:rPr>
              <w:t>Мигает: предупреждение уровня 2</w:t>
            </w:r>
          </w:p>
        </w:tc>
      </w:tr>
      <w:tr w:rsidR="009E53D3" w:rsidRPr="007440A1" w14:paraId="5EE3F8F1" w14:textId="77777777">
        <w:trPr>
          <w:trHeight w:val="531"/>
        </w:trPr>
        <w:tc>
          <w:tcPr>
            <w:tcW w:w="603" w:type="dxa"/>
            <w:tcBorders>
              <w:top w:val="single" w:sz="4" w:space="0" w:color="83C6F9"/>
              <w:left w:val="nil"/>
              <w:bottom w:val="single" w:sz="4" w:space="0" w:color="83C6F9"/>
              <w:right w:val="single" w:sz="4" w:space="0" w:color="83C6F9"/>
            </w:tcBorders>
          </w:tcPr>
          <w:p w14:paraId="36DC5E1E" w14:textId="77777777" w:rsidR="009E53D3" w:rsidRPr="00525149" w:rsidRDefault="009E53D3" w:rsidP="00C8025C">
            <w:pPr>
              <w:pStyle w:val="TableParagraph"/>
              <w:spacing w:before="2" w:line="276" w:lineRule="auto"/>
              <w:jc w:val="left"/>
              <w:rPr>
                <w:i/>
                <w:sz w:val="14"/>
                <w:szCs w:val="14"/>
              </w:rPr>
            </w:pPr>
          </w:p>
          <w:p w14:paraId="3F1388EE" w14:textId="77777777" w:rsidR="009E53D3" w:rsidRPr="00525149" w:rsidRDefault="00D426C2" w:rsidP="00C8025C">
            <w:pPr>
              <w:pStyle w:val="TableParagraph"/>
              <w:spacing w:line="276" w:lineRule="auto"/>
              <w:ind w:left="207"/>
              <w:jc w:val="left"/>
              <w:rPr>
                <w:position w:val="-4"/>
                <w:sz w:val="14"/>
                <w:szCs w:val="14"/>
              </w:rPr>
            </w:pPr>
            <w:r w:rsidRPr="00525149">
              <w:rPr>
                <w:noProof/>
                <w:position w:val="-4"/>
                <w:sz w:val="14"/>
                <w:szCs w:val="14"/>
              </w:rPr>
              <w:drawing>
                <wp:inline distT="0" distB="0" distL="0" distR="0" wp14:anchorId="0A543F97" wp14:editId="5D1827D2">
                  <wp:extent cx="132016" cy="144018"/>
                  <wp:effectExtent l="0" t="0" r="0" b="0"/>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208" cstate="print"/>
                          <a:stretch>
                            <a:fillRect/>
                          </a:stretch>
                        </pic:blipFill>
                        <pic:spPr>
                          <a:xfrm>
                            <a:off x="0" y="0"/>
                            <a:ext cx="132016" cy="144018"/>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6B78D8BE"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161FD967" w14:textId="77777777" w:rsidR="009E53D3" w:rsidRPr="00FE06A5" w:rsidRDefault="00FE06A5" w:rsidP="00C8025C">
            <w:pPr>
              <w:pStyle w:val="TableParagraph"/>
              <w:spacing w:before="56" w:line="276" w:lineRule="auto"/>
              <w:ind w:left="383" w:right="406"/>
              <w:rPr>
                <w:sz w:val="14"/>
                <w:szCs w:val="14"/>
                <w:lang w:val="ru-RU"/>
              </w:rPr>
            </w:pPr>
            <w:r w:rsidRPr="00FE06A5">
              <w:rPr>
                <w:sz w:val="14"/>
                <w:szCs w:val="14"/>
                <w:lang w:val="ru-RU"/>
              </w:rPr>
              <w:t>Датчики мониторинга усталости закрыты или загрязнены</w:t>
            </w:r>
          </w:p>
        </w:tc>
      </w:tr>
    </w:tbl>
    <w:p w14:paraId="6AD21C0D" w14:textId="77777777" w:rsidR="009E53D3" w:rsidRPr="00FE06A5" w:rsidRDefault="009E53D3">
      <w:pPr>
        <w:pStyle w:val="TableParagraph"/>
        <w:spacing w:line="271" w:lineRule="auto"/>
        <w:jc w:val="left"/>
        <w:rPr>
          <w:sz w:val="14"/>
          <w:szCs w:val="14"/>
          <w:lang w:val="ru-RU"/>
        </w:rPr>
        <w:sectPr w:rsidR="009E53D3" w:rsidRPr="00FE06A5">
          <w:pgSz w:w="8740" w:h="11910"/>
          <w:pgMar w:top="220" w:right="850" w:bottom="560" w:left="850" w:header="0" w:footer="362" w:gutter="0"/>
          <w:cols w:space="720"/>
        </w:sectPr>
      </w:pPr>
    </w:p>
    <w:p w14:paraId="198B0B26" w14:textId="77777777" w:rsidR="009E53D3" w:rsidRPr="00525149" w:rsidRDefault="00525149">
      <w:pPr>
        <w:spacing w:before="70"/>
        <w:ind w:right="26"/>
        <w:jc w:val="right"/>
        <w:rPr>
          <w:i/>
          <w:sz w:val="18"/>
          <w:szCs w:val="18"/>
        </w:rPr>
      </w:pPr>
      <w:r w:rsidRPr="00525149">
        <w:rPr>
          <w:i/>
          <w:color w:val="007FFF"/>
          <w:spacing w:val="-4"/>
          <w:sz w:val="18"/>
          <w:szCs w:val="18"/>
        </w:rPr>
        <w:lastRenderedPageBreak/>
        <w:t>Комбинация приборов</w:t>
      </w:r>
    </w:p>
    <w:p w14:paraId="06375DFE" w14:textId="77777777" w:rsidR="009E53D3" w:rsidRPr="00525149" w:rsidRDefault="00D426C2">
      <w:pPr>
        <w:pStyle w:val="a3"/>
        <w:ind w:left="0"/>
        <w:jc w:val="left"/>
        <w:rPr>
          <w:i/>
          <w:sz w:val="14"/>
          <w:szCs w:val="14"/>
        </w:rPr>
      </w:pPr>
      <w:r w:rsidRPr="00525149">
        <w:rPr>
          <w:i/>
          <w:noProof/>
          <w:sz w:val="14"/>
          <w:szCs w:val="14"/>
        </w:rPr>
        <mc:AlternateContent>
          <mc:Choice Requires="wps">
            <w:drawing>
              <wp:anchor distT="0" distB="0" distL="0" distR="0" simplePos="0" relativeHeight="252008448" behindDoc="1" locked="0" layoutInCell="1" allowOverlap="1" wp14:anchorId="02BC8453" wp14:editId="152D203F">
                <wp:simplePos x="0" y="0"/>
                <wp:positionH relativeFrom="page">
                  <wp:posOffset>557999</wp:posOffset>
                </wp:positionH>
                <wp:positionV relativeFrom="paragraph">
                  <wp:posOffset>59435</wp:posOffset>
                </wp:positionV>
                <wp:extent cx="4428490" cy="3810"/>
                <wp:effectExtent l="0" t="0" r="0" b="0"/>
                <wp:wrapTopAndBottom/>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F96DA1E" id="Graphic 492" o:spid="_x0000_s1026" style="position:absolute;margin-left:43.95pt;margin-top:4.7pt;width:348.7pt;height:.3pt;z-index:-25130803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151D7AB2" w14:textId="77777777" w:rsidR="009E53D3" w:rsidRPr="00525149" w:rsidRDefault="009E53D3">
      <w:pPr>
        <w:pStyle w:val="a3"/>
        <w:spacing w:before="5"/>
        <w:ind w:left="0"/>
        <w:jc w:val="left"/>
        <w:rPr>
          <w:i/>
          <w:sz w:val="14"/>
          <w:szCs w:val="14"/>
        </w:rPr>
      </w:pPr>
    </w:p>
    <w:tbl>
      <w:tblPr>
        <w:tblStyle w:val="TableNormal"/>
        <w:tblW w:w="0" w:type="auto"/>
        <w:tblInd w:w="36" w:type="dxa"/>
        <w:tblBorders>
          <w:top w:val="single" w:sz="4" w:space="0" w:color="E5E6E6"/>
          <w:left w:val="single" w:sz="4" w:space="0" w:color="E5E6E6"/>
          <w:bottom w:val="single" w:sz="4" w:space="0" w:color="E5E6E6"/>
          <w:right w:val="single" w:sz="4" w:space="0" w:color="E5E6E6"/>
          <w:insideH w:val="single" w:sz="4" w:space="0" w:color="E5E6E6"/>
          <w:insideV w:val="single" w:sz="4" w:space="0" w:color="E5E6E6"/>
        </w:tblBorders>
        <w:tblLayout w:type="fixed"/>
        <w:tblLook w:val="01E0" w:firstRow="1" w:lastRow="1" w:firstColumn="1" w:lastColumn="1" w:noHBand="0" w:noVBand="0"/>
      </w:tblPr>
      <w:tblGrid>
        <w:gridCol w:w="603"/>
        <w:gridCol w:w="3229"/>
        <w:gridCol w:w="3143"/>
      </w:tblGrid>
      <w:tr w:rsidR="009E53D3" w:rsidRPr="00525149" w14:paraId="7BAAB784" w14:textId="77777777">
        <w:trPr>
          <w:trHeight w:val="348"/>
        </w:trPr>
        <w:tc>
          <w:tcPr>
            <w:tcW w:w="603" w:type="dxa"/>
            <w:tcBorders>
              <w:left w:val="nil"/>
              <w:bottom w:val="nil"/>
              <w:right w:val="nil"/>
            </w:tcBorders>
            <w:shd w:val="clear" w:color="auto" w:fill="83C6F9"/>
          </w:tcPr>
          <w:p w14:paraId="26F8B297" w14:textId="77777777" w:rsidR="009E53D3" w:rsidRPr="00FE06A5" w:rsidRDefault="00FE06A5" w:rsidP="00C8025C">
            <w:pPr>
              <w:pStyle w:val="TableParagraph"/>
              <w:spacing w:before="72" w:line="276" w:lineRule="auto"/>
              <w:ind w:left="126"/>
              <w:jc w:val="left"/>
              <w:rPr>
                <w:b/>
                <w:sz w:val="12"/>
                <w:szCs w:val="12"/>
                <w:lang w:val="ru-RU"/>
              </w:rPr>
            </w:pPr>
            <w:r w:rsidRPr="00FE06A5">
              <w:rPr>
                <w:b/>
                <w:spacing w:val="-4"/>
                <w:sz w:val="12"/>
                <w:szCs w:val="12"/>
                <w:lang w:val="ru-RU"/>
              </w:rPr>
              <w:t>Изображение</w:t>
            </w:r>
          </w:p>
        </w:tc>
        <w:tc>
          <w:tcPr>
            <w:tcW w:w="3229" w:type="dxa"/>
            <w:tcBorders>
              <w:left w:val="nil"/>
              <w:bottom w:val="nil"/>
              <w:right w:val="nil"/>
            </w:tcBorders>
            <w:shd w:val="clear" w:color="auto" w:fill="83C6F9"/>
          </w:tcPr>
          <w:p w14:paraId="2DE81FFA" w14:textId="77777777" w:rsidR="009E53D3" w:rsidRPr="00FE06A5" w:rsidRDefault="00FE06A5" w:rsidP="00C8025C">
            <w:pPr>
              <w:pStyle w:val="TableParagraph"/>
              <w:spacing w:before="72" w:line="276" w:lineRule="auto"/>
              <w:rPr>
                <w:b/>
                <w:sz w:val="14"/>
                <w:szCs w:val="14"/>
                <w:lang w:val="ru-RU"/>
              </w:rPr>
            </w:pPr>
            <w:r>
              <w:rPr>
                <w:b/>
                <w:spacing w:val="-4"/>
                <w:sz w:val="14"/>
                <w:szCs w:val="14"/>
                <w:lang w:val="ru-RU"/>
              </w:rPr>
              <w:t>Название</w:t>
            </w:r>
          </w:p>
        </w:tc>
        <w:tc>
          <w:tcPr>
            <w:tcW w:w="3143" w:type="dxa"/>
            <w:tcBorders>
              <w:left w:val="nil"/>
              <w:bottom w:val="nil"/>
              <w:right w:val="nil"/>
            </w:tcBorders>
            <w:shd w:val="clear" w:color="auto" w:fill="83C6F9"/>
          </w:tcPr>
          <w:p w14:paraId="3D1F7A7C" w14:textId="77777777" w:rsidR="009E53D3" w:rsidRPr="00FE06A5" w:rsidRDefault="00FE06A5" w:rsidP="00C8025C">
            <w:pPr>
              <w:pStyle w:val="TableParagraph"/>
              <w:spacing w:before="56" w:line="276" w:lineRule="auto"/>
              <w:ind w:right="1"/>
              <w:rPr>
                <w:b/>
                <w:sz w:val="14"/>
                <w:szCs w:val="14"/>
                <w:lang w:val="ru-RU"/>
              </w:rPr>
            </w:pPr>
            <w:r>
              <w:rPr>
                <w:b/>
                <w:spacing w:val="-2"/>
                <w:sz w:val="14"/>
                <w:szCs w:val="14"/>
                <w:lang w:val="ru-RU"/>
              </w:rPr>
              <w:t>Описание</w:t>
            </w:r>
          </w:p>
        </w:tc>
      </w:tr>
      <w:tr w:rsidR="009E53D3" w:rsidRPr="00525149" w14:paraId="26BEE00E" w14:textId="77777777">
        <w:trPr>
          <w:trHeight w:val="534"/>
        </w:trPr>
        <w:tc>
          <w:tcPr>
            <w:tcW w:w="603" w:type="dxa"/>
            <w:tcBorders>
              <w:top w:val="nil"/>
              <w:left w:val="nil"/>
              <w:bottom w:val="single" w:sz="4" w:space="0" w:color="83C6F9"/>
              <w:right w:val="single" w:sz="4" w:space="0" w:color="83C6F9"/>
            </w:tcBorders>
          </w:tcPr>
          <w:p w14:paraId="5F4F464D" w14:textId="77777777" w:rsidR="009E53D3" w:rsidRPr="00525149" w:rsidRDefault="009E53D3" w:rsidP="00C8025C">
            <w:pPr>
              <w:pStyle w:val="TableParagraph"/>
              <w:spacing w:before="7" w:line="276" w:lineRule="auto"/>
              <w:jc w:val="left"/>
              <w:rPr>
                <w:i/>
                <w:sz w:val="14"/>
                <w:szCs w:val="14"/>
              </w:rPr>
            </w:pPr>
          </w:p>
          <w:p w14:paraId="7F48E1D8"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7F3ADE49" wp14:editId="106E9FB7">
                  <wp:extent cx="216023" cy="216026"/>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209" cstate="print"/>
                          <a:stretch>
                            <a:fillRect/>
                          </a:stretch>
                        </pic:blipFill>
                        <pic:spPr>
                          <a:xfrm>
                            <a:off x="0" y="0"/>
                            <a:ext cx="216023" cy="216026"/>
                          </a:xfrm>
                          <a:prstGeom prst="rect">
                            <a:avLst/>
                          </a:prstGeom>
                        </pic:spPr>
                      </pic:pic>
                    </a:graphicData>
                  </a:graphic>
                </wp:inline>
              </w:drawing>
            </w:r>
          </w:p>
        </w:tc>
        <w:tc>
          <w:tcPr>
            <w:tcW w:w="3229" w:type="dxa"/>
            <w:tcBorders>
              <w:top w:val="nil"/>
              <w:left w:val="single" w:sz="4" w:space="0" w:color="83C6F9"/>
              <w:bottom w:val="single" w:sz="4" w:space="0" w:color="83C6F9"/>
              <w:right w:val="single" w:sz="4" w:space="0" w:color="83C6F9"/>
            </w:tcBorders>
          </w:tcPr>
          <w:p w14:paraId="2A0D0E8F" w14:textId="77777777" w:rsidR="009E53D3" w:rsidRPr="00FE06A5" w:rsidRDefault="00FE06A5" w:rsidP="00C8025C">
            <w:pPr>
              <w:pStyle w:val="TableParagraph"/>
              <w:spacing w:before="170" w:line="276" w:lineRule="auto"/>
              <w:ind w:left="1" w:right="1"/>
              <w:rPr>
                <w:sz w:val="14"/>
                <w:szCs w:val="14"/>
                <w:lang w:val="ru-RU"/>
              </w:rPr>
            </w:pPr>
            <w:r>
              <w:rPr>
                <w:spacing w:val="-2"/>
                <w:sz w:val="14"/>
                <w:szCs w:val="14"/>
                <w:lang w:val="ru-RU"/>
              </w:rPr>
              <w:t xml:space="preserve">Контрольная лампа неисправности ситсемы </w:t>
            </w:r>
            <w:r w:rsidR="00D426C2" w:rsidRPr="00525149">
              <w:rPr>
                <w:spacing w:val="-2"/>
                <w:sz w:val="14"/>
                <w:szCs w:val="14"/>
              </w:rPr>
              <w:t>TSI</w:t>
            </w:r>
            <w:r w:rsidR="00D426C2" w:rsidRPr="00FE06A5">
              <w:rPr>
                <w:spacing w:val="-2"/>
                <w:sz w:val="14"/>
                <w:szCs w:val="14"/>
                <w:lang w:val="ru-RU"/>
              </w:rPr>
              <w:t>*</w:t>
            </w:r>
          </w:p>
        </w:tc>
        <w:tc>
          <w:tcPr>
            <w:tcW w:w="3143" w:type="dxa"/>
            <w:tcBorders>
              <w:top w:val="nil"/>
              <w:left w:val="single" w:sz="4" w:space="0" w:color="83C6F9"/>
              <w:bottom w:val="single" w:sz="4" w:space="0" w:color="83C6F9"/>
              <w:right w:val="nil"/>
            </w:tcBorders>
          </w:tcPr>
          <w:p w14:paraId="51F45DCA" w14:textId="77777777" w:rsidR="009E53D3" w:rsidRPr="00FE06A5" w:rsidRDefault="00FE06A5" w:rsidP="00C8025C">
            <w:pPr>
              <w:pStyle w:val="TableParagraph"/>
              <w:spacing w:before="154" w:line="276" w:lineRule="auto"/>
              <w:ind w:left="120" w:right="126"/>
              <w:rPr>
                <w:sz w:val="14"/>
                <w:szCs w:val="14"/>
                <w:lang w:val="ru-RU"/>
              </w:rPr>
            </w:pPr>
            <w:r>
              <w:rPr>
                <w:sz w:val="14"/>
                <w:szCs w:val="14"/>
                <w:lang w:val="ru-RU"/>
              </w:rPr>
              <w:t xml:space="preserve">Система </w:t>
            </w:r>
            <w:r w:rsidR="00D426C2" w:rsidRPr="00525149">
              <w:rPr>
                <w:sz w:val="14"/>
                <w:szCs w:val="14"/>
              </w:rPr>
              <w:t>TSI</w:t>
            </w:r>
            <w:r w:rsidR="00D426C2" w:rsidRPr="00525149">
              <w:rPr>
                <w:spacing w:val="-10"/>
                <w:sz w:val="14"/>
                <w:szCs w:val="14"/>
              </w:rPr>
              <w:t xml:space="preserve"> </w:t>
            </w:r>
            <w:r>
              <w:rPr>
                <w:sz w:val="14"/>
                <w:szCs w:val="14"/>
                <w:lang w:val="ru-RU"/>
              </w:rPr>
              <w:t>неисправна</w:t>
            </w:r>
          </w:p>
        </w:tc>
      </w:tr>
      <w:tr w:rsidR="009E53D3" w:rsidRPr="007440A1" w14:paraId="3AED34FA" w14:textId="77777777">
        <w:trPr>
          <w:trHeight w:val="752"/>
        </w:trPr>
        <w:tc>
          <w:tcPr>
            <w:tcW w:w="603" w:type="dxa"/>
            <w:tcBorders>
              <w:top w:val="single" w:sz="4" w:space="0" w:color="83C6F9"/>
              <w:left w:val="nil"/>
              <w:bottom w:val="single" w:sz="4" w:space="0" w:color="83C6F9"/>
              <w:right w:val="single" w:sz="4" w:space="0" w:color="83C6F9"/>
            </w:tcBorders>
          </w:tcPr>
          <w:p w14:paraId="03A6527B" w14:textId="77777777" w:rsidR="009E53D3" w:rsidRPr="00525149" w:rsidRDefault="009E53D3" w:rsidP="00C8025C">
            <w:pPr>
              <w:pStyle w:val="TableParagraph"/>
              <w:spacing w:before="10" w:line="276" w:lineRule="auto"/>
              <w:jc w:val="left"/>
              <w:rPr>
                <w:i/>
                <w:sz w:val="14"/>
                <w:szCs w:val="14"/>
              </w:rPr>
            </w:pPr>
          </w:p>
          <w:p w14:paraId="1EB6E08C"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7EF1F96E" wp14:editId="23FAFBE1">
                  <wp:extent cx="216023" cy="216026"/>
                  <wp:effectExtent l="0" t="0" r="0" b="0"/>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210" cstate="print"/>
                          <a:stretch>
                            <a:fillRect/>
                          </a:stretch>
                        </pic:blipFill>
                        <pic:spPr>
                          <a:xfrm>
                            <a:off x="0" y="0"/>
                            <a:ext cx="216023" cy="216026"/>
                          </a:xfrm>
                          <a:prstGeom prst="rect">
                            <a:avLst/>
                          </a:prstGeom>
                        </pic:spPr>
                      </pic:pic>
                    </a:graphicData>
                  </a:graphic>
                </wp:inline>
              </w:drawing>
            </w:r>
          </w:p>
        </w:tc>
        <w:tc>
          <w:tcPr>
            <w:tcW w:w="3229" w:type="dxa"/>
            <w:tcBorders>
              <w:top w:val="single" w:sz="4" w:space="0" w:color="83C6F9"/>
              <w:left w:val="single" w:sz="4" w:space="0" w:color="83C6F9"/>
              <w:bottom w:val="single" w:sz="4" w:space="0" w:color="83C6F9"/>
              <w:right w:val="single" w:sz="4" w:space="0" w:color="83C6F9"/>
            </w:tcBorders>
          </w:tcPr>
          <w:p w14:paraId="68D1269C" w14:textId="77777777" w:rsidR="009E53D3" w:rsidRPr="00525149" w:rsidRDefault="009E53D3" w:rsidP="00C8025C">
            <w:pPr>
              <w:pStyle w:val="TableParagraph"/>
              <w:spacing w:before="65" w:line="276" w:lineRule="auto"/>
              <w:jc w:val="left"/>
              <w:rPr>
                <w:i/>
                <w:sz w:val="14"/>
                <w:szCs w:val="14"/>
              </w:rPr>
            </w:pPr>
          </w:p>
          <w:p w14:paraId="3AC32103" w14:textId="77777777" w:rsidR="009E53D3" w:rsidRPr="00FE06A5" w:rsidRDefault="00FE06A5" w:rsidP="00C8025C">
            <w:pPr>
              <w:pStyle w:val="TableParagraph"/>
              <w:spacing w:line="276" w:lineRule="auto"/>
              <w:ind w:left="1" w:right="1"/>
              <w:rPr>
                <w:sz w:val="14"/>
                <w:szCs w:val="14"/>
                <w:lang w:val="ru-RU"/>
              </w:rPr>
            </w:pPr>
            <w:r w:rsidRPr="00FE06A5">
              <w:rPr>
                <w:spacing w:val="-2"/>
                <w:sz w:val="14"/>
                <w:szCs w:val="14"/>
                <w:lang w:val="ru-RU"/>
              </w:rPr>
              <w:t>Индикатор отсутствия данных об ограничении скорости*</w:t>
            </w:r>
          </w:p>
        </w:tc>
        <w:tc>
          <w:tcPr>
            <w:tcW w:w="3143" w:type="dxa"/>
            <w:tcBorders>
              <w:top w:val="single" w:sz="4" w:space="0" w:color="83C6F9"/>
              <w:left w:val="single" w:sz="4" w:space="0" w:color="83C6F9"/>
              <w:bottom w:val="single" w:sz="4" w:space="0" w:color="83C6F9"/>
              <w:right w:val="nil"/>
            </w:tcBorders>
          </w:tcPr>
          <w:p w14:paraId="6AD650F8" w14:textId="77777777" w:rsidR="009E53D3" w:rsidRPr="00FE06A5" w:rsidRDefault="00FE06A5" w:rsidP="00C8025C">
            <w:pPr>
              <w:pStyle w:val="TableParagraph"/>
              <w:spacing w:before="58" w:line="276" w:lineRule="auto"/>
              <w:ind w:left="178" w:right="184" w:hanging="1"/>
              <w:rPr>
                <w:sz w:val="14"/>
                <w:szCs w:val="14"/>
                <w:lang w:val="ru-RU"/>
              </w:rPr>
            </w:pPr>
            <w:r w:rsidRPr="00FE06A5">
              <w:rPr>
                <w:sz w:val="14"/>
                <w:szCs w:val="14"/>
                <w:lang w:val="ru-RU"/>
              </w:rPr>
              <w:t xml:space="preserve">Функция </w:t>
            </w:r>
            <w:r w:rsidRPr="00FE06A5">
              <w:rPr>
                <w:sz w:val="14"/>
                <w:szCs w:val="14"/>
              </w:rPr>
              <w:t>ISA</w:t>
            </w:r>
            <w:r w:rsidRPr="00FE06A5">
              <w:rPr>
                <w:sz w:val="14"/>
                <w:szCs w:val="14"/>
                <w:lang w:val="ru-RU"/>
              </w:rPr>
              <w:t xml:space="preserve"> не обнаруживает ограничение скорости или для данного участка дороги ограничение отсутствует</w:t>
            </w:r>
          </w:p>
        </w:tc>
      </w:tr>
      <w:tr w:rsidR="009E53D3" w:rsidRPr="00525149" w14:paraId="650A743F" w14:textId="77777777">
        <w:trPr>
          <w:trHeight w:val="529"/>
        </w:trPr>
        <w:tc>
          <w:tcPr>
            <w:tcW w:w="603" w:type="dxa"/>
            <w:tcBorders>
              <w:top w:val="single" w:sz="4" w:space="0" w:color="83C6F9"/>
              <w:left w:val="nil"/>
              <w:bottom w:val="single" w:sz="4" w:space="0" w:color="83C6F9"/>
              <w:right w:val="single" w:sz="4" w:space="0" w:color="83C6F9"/>
            </w:tcBorders>
          </w:tcPr>
          <w:p w14:paraId="39163077" w14:textId="77777777" w:rsidR="009E53D3" w:rsidRPr="00FE06A5" w:rsidRDefault="009E53D3" w:rsidP="00C8025C">
            <w:pPr>
              <w:pStyle w:val="TableParagraph"/>
              <w:spacing w:before="2" w:after="1" w:line="276" w:lineRule="auto"/>
              <w:jc w:val="left"/>
              <w:rPr>
                <w:i/>
                <w:sz w:val="14"/>
                <w:szCs w:val="14"/>
                <w:lang w:val="ru-RU"/>
              </w:rPr>
            </w:pPr>
          </w:p>
          <w:p w14:paraId="234E1050"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6E9DB795" wp14:editId="3398CEF5">
                  <wp:extent cx="216023" cy="216026"/>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211" cstate="print"/>
                          <a:stretch>
                            <a:fillRect/>
                          </a:stretch>
                        </pic:blipFill>
                        <pic:spPr>
                          <a:xfrm>
                            <a:off x="0" y="0"/>
                            <a:ext cx="216023" cy="216026"/>
                          </a:xfrm>
                          <a:prstGeom prst="rect">
                            <a:avLst/>
                          </a:prstGeom>
                        </pic:spPr>
                      </pic:pic>
                    </a:graphicData>
                  </a:graphic>
                </wp:inline>
              </w:drawing>
            </w:r>
          </w:p>
        </w:tc>
        <w:tc>
          <w:tcPr>
            <w:tcW w:w="3229" w:type="dxa"/>
            <w:vMerge w:val="restart"/>
            <w:tcBorders>
              <w:top w:val="single" w:sz="4" w:space="0" w:color="83C6F9"/>
              <w:left w:val="single" w:sz="4" w:space="0" w:color="83C6F9"/>
              <w:bottom w:val="single" w:sz="4" w:space="0" w:color="83C6F9"/>
              <w:right w:val="single" w:sz="4" w:space="0" w:color="83C6F9"/>
            </w:tcBorders>
          </w:tcPr>
          <w:p w14:paraId="04D480B1" w14:textId="77777777" w:rsidR="009E53D3" w:rsidRPr="00525149" w:rsidRDefault="009E53D3" w:rsidP="00C8025C">
            <w:pPr>
              <w:pStyle w:val="TableParagraph"/>
              <w:spacing w:line="276" w:lineRule="auto"/>
              <w:jc w:val="left"/>
              <w:rPr>
                <w:i/>
                <w:sz w:val="14"/>
                <w:szCs w:val="14"/>
              </w:rPr>
            </w:pPr>
          </w:p>
          <w:p w14:paraId="6759BF8B" w14:textId="77777777" w:rsidR="009E53D3" w:rsidRPr="00525149" w:rsidRDefault="009E53D3" w:rsidP="00C8025C">
            <w:pPr>
              <w:pStyle w:val="TableParagraph"/>
              <w:spacing w:before="44" w:line="276" w:lineRule="auto"/>
              <w:jc w:val="left"/>
              <w:rPr>
                <w:i/>
                <w:sz w:val="14"/>
                <w:szCs w:val="14"/>
              </w:rPr>
            </w:pPr>
          </w:p>
          <w:p w14:paraId="79162F01" w14:textId="77777777" w:rsidR="009E53D3" w:rsidRPr="00525149" w:rsidRDefault="00FE06A5" w:rsidP="00C8025C">
            <w:pPr>
              <w:pStyle w:val="TableParagraph"/>
              <w:spacing w:line="276" w:lineRule="auto"/>
              <w:jc w:val="left"/>
              <w:rPr>
                <w:sz w:val="14"/>
                <w:szCs w:val="14"/>
              </w:rPr>
            </w:pPr>
            <w:r>
              <w:rPr>
                <w:sz w:val="14"/>
                <w:szCs w:val="14"/>
                <w:lang w:val="ru-RU"/>
              </w:rPr>
              <w:t xml:space="preserve">          </w:t>
            </w:r>
            <w:r w:rsidRPr="00FE06A5">
              <w:rPr>
                <w:sz w:val="14"/>
                <w:szCs w:val="14"/>
              </w:rPr>
              <w:t>Индикатор состояния системы LDCA*</w:t>
            </w:r>
          </w:p>
        </w:tc>
        <w:tc>
          <w:tcPr>
            <w:tcW w:w="3143" w:type="dxa"/>
            <w:tcBorders>
              <w:top w:val="single" w:sz="4" w:space="0" w:color="83C6F9"/>
              <w:left w:val="single" w:sz="4" w:space="0" w:color="83C6F9"/>
              <w:bottom w:val="single" w:sz="4" w:space="0" w:color="83C6F9"/>
              <w:right w:val="nil"/>
            </w:tcBorders>
          </w:tcPr>
          <w:p w14:paraId="63162EB3" w14:textId="77777777" w:rsidR="009E53D3" w:rsidRPr="00FE06A5" w:rsidRDefault="00FE06A5" w:rsidP="00C8025C">
            <w:pPr>
              <w:pStyle w:val="TableParagraph"/>
              <w:spacing w:before="165" w:line="276" w:lineRule="auto"/>
              <w:ind w:left="120" w:right="126"/>
              <w:rPr>
                <w:sz w:val="14"/>
                <w:szCs w:val="14"/>
                <w:lang w:val="ru-RU"/>
              </w:rPr>
            </w:pPr>
            <w:r>
              <w:rPr>
                <w:sz w:val="14"/>
                <w:szCs w:val="14"/>
                <w:lang w:val="ru-RU"/>
              </w:rPr>
              <w:t xml:space="preserve">Система </w:t>
            </w:r>
            <w:r w:rsidR="00D426C2" w:rsidRPr="00525149">
              <w:rPr>
                <w:sz w:val="14"/>
                <w:szCs w:val="14"/>
              </w:rPr>
              <w:t>LDCA</w:t>
            </w:r>
            <w:r>
              <w:rPr>
                <w:spacing w:val="-2"/>
                <w:sz w:val="14"/>
                <w:szCs w:val="14"/>
                <w:lang w:val="ru-RU"/>
              </w:rPr>
              <w:t xml:space="preserve"> неисправно</w:t>
            </w:r>
          </w:p>
        </w:tc>
      </w:tr>
      <w:tr w:rsidR="009E53D3" w:rsidRPr="00525149" w14:paraId="362526D3" w14:textId="77777777">
        <w:trPr>
          <w:trHeight w:val="529"/>
        </w:trPr>
        <w:tc>
          <w:tcPr>
            <w:tcW w:w="603" w:type="dxa"/>
            <w:tcBorders>
              <w:top w:val="single" w:sz="4" w:space="0" w:color="83C6F9"/>
              <w:left w:val="nil"/>
              <w:bottom w:val="single" w:sz="4" w:space="0" w:color="83C6F9"/>
              <w:right w:val="single" w:sz="4" w:space="0" w:color="83C6F9"/>
            </w:tcBorders>
          </w:tcPr>
          <w:p w14:paraId="5D1A9251" w14:textId="77777777" w:rsidR="009E53D3" w:rsidRPr="00525149" w:rsidRDefault="009E53D3" w:rsidP="00C8025C">
            <w:pPr>
              <w:pStyle w:val="TableParagraph"/>
              <w:spacing w:before="3" w:line="276" w:lineRule="auto"/>
              <w:jc w:val="left"/>
              <w:rPr>
                <w:i/>
                <w:sz w:val="14"/>
                <w:szCs w:val="14"/>
              </w:rPr>
            </w:pPr>
          </w:p>
          <w:p w14:paraId="5F6C09D0" w14:textId="77777777" w:rsidR="009E53D3" w:rsidRPr="00525149" w:rsidRDefault="00D426C2" w:rsidP="00C8025C">
            <w:pPr>
              <w:pStyle w:val="TableParagraph"/>
              <w:spacing w:line="276" w:lineRule="auto"/>
              <w:ind w:left="131"/>
              <w:jc w:val="left"/>
              <w:rPr>
                <w:sz w:val="14"/>
                <w:szCs w:val="14"/>
              </w:rPr>
            </w:pPr>
            <w:r w:rsidRPr="00525149">
              <w:rPr>
                <w:noProof/>
                <w:sz w:val="14"/>
                <w:szCs w:val="14"/>
              </w:rPr>
              <w:drawing>
                <wp:inline distT="0" distB="0" distL="0" distR="0" wp14:anchorId="0848625A" wp14:editId="5BF1C5E6">
                  <wp:extent cx="216023" cy="216026"/>
                  <wp:effectExtent l="0" t="0" r="0" b="0"/>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212" cstate="print"/>
                          <a:stretch>
                            <a:fillRect/>
                          </a:stretch>
                        </pic:blipFill>
                        <pic:spPr>
                          <a:xfrm>
                            <a:off x="0" y="0"/>
                            <a:ext cx="216023" cy="216026"/>
                          </a:xfrm>
                          <a:prstGeom prst="rect">
                            <a:avLst/>
                          </a:prstGeom>
                        </pic:spPr>
                      </pic:pic>
                    </a:graphicData>
                  </a:graphic>
                </wp:inline>
              </w:drawing>
            </w:r>
          </w:p>
        </w:tc>
        <w:tc>
          <w:tcPr>
            <w:tcW w:w="3229" w:type="dxa"/>
            <w:vMerge/>
            <w:tcBorders>
              <w:top w:val="nil"/>
              <w:left w:val="single" w:sz="4" w:space="0" w:color="83C6F9"/>
              <w:bottom w:val="single" w:sz="4" w:space="0" w:color="83C6F9"/>
              <w:right w:val="single" w:sz="4" w:space="0" w:color="83C6F9"/>
            </w:tcBorders>
          </w:tcPr>
          <w:p w14:paraId="4EC148FA" w14:textId="77777777" w:rsidR="009E53D3" w:rsidRPr="00525149" w:rsidRDefault="009E53D3" w:rsidP="00C8025C">
            <w:pPr>
              <w:spacing w:line="276" w:lineRule="auto"/>
              <w:rPr>
                <w:sz w:val="14"/>
                <w:szCs w:val="14"/>
              </w:rPr>
            </w:pPr>
          </w:p>
        </w:tc>
        <w:tc>
          <w:tcPr>
            <w:tcW w:w="3143" w:type="dxa"/>
            <w:tcBorders>
              <w:top w:val="single" w:sz="4" w:space="0" w:color="83C6F9"/>
              <w:left w:val="single" w:sz="4" w:space="0" w:color="83C6F9"/>
              <w:bottom w:val="single" w:sz="4" w:space="0" w:color="83C6F9"/>
              <w:right w:val="nil"/>
            </w:tcBorders>
          </w:tcPr>
          <w:p w14:paraId="6819858B" w14:textId="77777777" w:rsidR="009E53D3" w:rsidRPr="00FE06A5" w:rsidRDefault="00FE06A5" w:rsidP="00C8025C">
            <w:pPr>
              <w:pStyle w:val="TableParagraph"/>
              <w:spacing w:before="166" w:line="276" w:lineRule="auto"/>
              <w:ind w:left="121" w:right="126"/>
              <w:rPr>
                <w:sz w:val="14"/>
                <w:szCs w:val="14"/>
                <w:lang w:val="ru-RU"/>
              </w:rPr>
            </w:pPr>
            <w:r>
              <w:rPr>
                <w:sz w:val="14"/>
                <w:szCs w:val="14"/>
                <w:lang w:val="ru-RU"/>
              </w:rPr>
              <w:t xml:space="preserve">Система </w:t>
            </w:r>
            <w:r w:rsidR="00D426C2" w:rsidRPr="00525149">
              <w:rPr>
                <w:sz w:val="14"/>
                <w:szCs w:val="14"/>
              </w:rPr>
              <w:t>LDCA</w:t>
            </w:r>
            <w:r w:rsidR="00D426C2" w:rsidRPr="00525149">
              <w:rPr>
                <w:spacing w:val="-10"/>
                <w:sz w:val="14"/>
                <w:szCs w:val="14"/>
              </w:rPr>
              <w:t xml:space="preserve"> </w:t>
            </w:r>
            <w:r>
              <w:rPr>
                <w:spacing w:val="-5"/>
                <w:sz w:val="14"/>
                <w:szCs w:val="14"/>
                <w:lang w:val="ru-RU"/>
              </w:rPr>
              <w:t>отключена</w:t>
            </w:r>
          </w:p>
        </w:tc>
      </w:tr>
    </w:tbl>
    <w:p w14:paraId="4A4F33C2" w14:textId="77777777" w:rsidR="009E53D3" w:rsidRDefault="00D426C2">
      <w:pPr>
        <w:pStyle w:val="a3"/>
        <w:spacing w:before="58"/>
        <w:ind w:left="0"/>
        <w:jc w:val="left"/>
        <w:rPr>
          <w:i/>
          <w:sz w:val="20"/>
        </w:rPr>
      </w:pPr>
      <w:r>
        <w:rPr>
          <w:i/>
          <w:noProof/>
          <w:sz w:val="20"/>
        </w:rPr>
        <w:drawing>
          <wp:anchor distT="0" distB="0" distL="0" distR="0" simplePos="0" relativeHeight="251988992" behindDoc="1" locked="0" layoutInCell="1" allowOverlap="1" wp14:anchorId="6541F307" wp14:editId="2E1531A8">
            <wp:simplePos x="0" y="0"/>
            <wp:positionH relativeFrom="page">
              <wp:posOffset>557999</wp:posOffset>
            </wp:positionH>
            <wp:positionV relativeFrom="paragraph">
              <wp:posOffset>198412</wp:posOffset>
            </wp:positionV>
            <wp:extent cx="199094" cy="200025"/>
            <wp:effectExtent l="0" t="0" r="0" b="0"/>
            <wp:wrapTopAndBottom/>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34" cstate="print"/>
                    <a:stretch>
                      <a:fillRect/>
                    </a:stretch>
                  </pic:blipFill>
                  <pic:spPr>
                    <a:xfrm>
                      <a:off x="0" y="0"/>
                      <a:ext cx="199094" cy="200025"/>
                    </a:xfrm>
                    <a:prstGeom prst="rect">
                      <a:avLst/>
                    </a:prstGeom>
                  </pic:spPr>
                </pic:pic>
              </a:graphicData>
            </a:graphic>
          </wp:anchor>
        </w:drawing>
      </w:r>
    </w:p>
    <w:p w14:paraId="5B8181C6" w14:textId="77777777" w:rsidR="009E53D3" w:rsidRPr="00FE06A5" w:rsidRDefault="00FE06A5" w:rsidP="00C8025C">
      <w:pPr>
        <w:pStyle w:val="a6"/>
        <w:numPr>
          <w:ilvl w:val="0"/>
          <w:numId w:val="89"/>
        </w:numPr>
        <w:tabs>
          <w:tab w:val="left" w:pos="255"/>
        </w:tabs>
        <w:spacing w:before="177" w:line="300" w:lineRule="auto"/>
        <w:ind w:right="352"/>
        <w:rPr>
          <w:sz w:val="14"/>
          <w:szCs w:val="14"/>
          <w:lang w:val="ru-RU"/>
        </w:rPr>
      </w:pPr>
      <w:bookmarkStart w:id="303" w:name="_Hlk213443326"/>
      <w:r w:rsidRPr="00FE06A5">
        <w:rPr>
          <w:sz w:val="14"/>
          <w:szCs w:val="14"/>
          <w:lang w:val="ru-RU"/>
        </w:rPr>
        <w:t xml:space="preserve">Когда автомобиль переведен в режим </w:t>
      </w:r>
      <w:r w:rsidRPr="00FE06A5">
        <w:rPr>
          <w:sz w:val="14"/>
          <w:szCs w:val="14"/>
        </w:rPr>
        <w:t>ON</w:t>
      </w:r>
      <w:r w:rsidRPr="00FE06A5">
        <w:rPr>
          <w:sz w:val="14"/>
          <w:szCs w:val="14"/>
          <w:lang w:val="ru-RU"/>
        </w:rPr>
        <w:t xml:space="preserve"> (ВКЛ) или двигатель запущен, некоторые контрольные лампы выполняют самодиагностику и загораются на несколько секунд, после чего гаснут. Если какая-либо </w:t>
      </w:r>
      <w:r>
        <w:rPr>
          <w:sz w:val="14"/>
          <w:szCs w:val="14"/>
          <w:lang w:val="ru-RU"/>
        </w:rPr>
        <w:t xml:space="preserve">контрольная </w:t>
      </w:r>
      <w:r w:rsidRPr="00FE06A5">
        <w:rPr>
          <w:sz w:val="14"/>
          <w:szCs w:val="14"/>
          <w:lang w:val="ru-RU"/>
        </w:rPr>
        <w:t xml:space="preserve">лампа неисправности остается гореть постоянно или загорается во время движения, это указывает на неисправность – следует как можно скорее обратиться в авторизованный сервисный центр </w:t>
      </w:r>
      <w:r w:rsidRPr="00FE06A5">
        <w:rPr>
          <w:sz w:val="14"/>
          <w:szCs w:val="14"/>
        </w:rPr>
        <w:t>Geely</w:t>
      </w:r>
      <w:r w:rsidRPr="00FE06A5">
        <w:rPr>
          <w:sz w:val="14"/>
          <w:szCs w:val="14"/>
          <w:lang w:val="ru-RU"/>
        </w:rPr>
        <w:t xml:space="preserve"> для проверки и устранения неисправности. В противном случае возможны серьезные травмы или материальный ущерб. </w:t>
      </w:r>
      <w:bookmarkEnd w:id="303"/>
      <w:r w:rsidR="00D426C2" w:rsidRPr="00525149">
        <w:rPr>
          <w:noProof/>
          <w:spacing w:val="-19"/>
          <w:sz w:val="14"/>
          <w:szCs w:val="14"/>
        </w:rPr>
        <w:drawing>
          <wp:inline distT="0" distB="0" distL="0" distR="0" wp14:anchorId="7E1EB2E6" wp14:editId="7AC21C95">
            <wp:extent cx="60000" cy="78000"/>
            <wp:effectExtent l="0" t="0" r="0" b="0"/>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11" cstate="print"/>
                    <a:stretch>
                      <a:fillRect/>
                    </a:stretch>
                  </pic:blipFill>
                  <pic:spPr>
                    <a:xfrm>
                      <a:off x="0" y="0"/>
                      <a:ext cx="60000" cy="78000"/>
                    </a:xfrm>
                    <a:prstGeom prst="rect">
                      <a:avLst/>
                    </a:prstGeom>
                  </pic:spPr>
                </pic:pic>
              </a:graphicData>
            </a:graphic>
          </wp:inline>
        </w:drawing>
      </w:r>
    </w:p>
    <w:p w14:paraId="125C8324" w14:textId="0E44344D" w:rsidR="00FE06A5" w:rsidRDefault="00FE06A5" w:rsidP="00C8025C">
      <w:pPr>
        <w:pStyle w:val="a3"/>
        <w:spacing w:line="300" w:lineRule="auto"/>
        <w:ind w:left="482"/>
        <w:rPr>
          <w:lang w:val="ru-RU"/>
        </w:rPr>
      </w:pPr>
    </w:p>
    <w:p w14:paraId="021FB960" w14:textId="175B2695" w:rsidR="00FE06A5" w:rsidRPr="00FE06A5" w:rsidRDefault="0059742F" w:rsidP="0059742F">
      <w:pPr>
        <w:pStyle w:val="a3"/>
        <w:spacing w:line="300" w:lineRule="auto"/>
        <w:ind w:left="0"/>
        <w:rPr>
          <w:sz w:val="14"/>
          <w:szCs w:val="14"/>
          <w:lang w:val="ru-RU"/>
        </w:rPr>
      </w:pPr>
      <w:r w:rsidRPr="00525149">
        <w:rPr>
          <w:noProof/>
          <w:sz w:val="14"/>
          <w:szCs w:val="14"/>
        </w:rPr>
        <w:drawing>
          <wp:inline distT="0" distB="0" distL="0" distR="0" wp14:anchorId="6940C40A" wp14:editId="74AD90B1">
            <wp:extent cx="200990" cy="201929"/>
            <wp:effectExtent l="0" t="0" r="8890" b="8255"/>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Pr>
          <w:sz w:val="14"/>
          <w:szCs w:val="14"/>
          <w:lang w:val="ru-RU"/>
        </w:rPr>
        <w:t xml:space="preserve"> </w:t>
      </w:r>
      <w:r w:rsidR="00FE06A5" w:rsidRPr="00FE06A5">
        <w:rPr>
          <w:sz w:val="14"/>
          <w:szCs w:val="14"/>
          <w:lang w:val="ru-RU"/>
        </w:rPr>
        <w:t xml:space="preserve">Указанные в таблице значки черного цвета будут отображаться белым цветом на дисплее  </w:t>
      </w:r>
    </w:p>
    <w:p w14:paraId="16173B52" w14:textId="77777777" w:rsidR="009E53D3" w:rsidRPr="00EA795D" w:rsidRDefault="00FE06A5" w:rsidP="0059742F">
      <w:pPr>
        <w:pStyle w:val="a3"/>
        <w:spacing w:line="300" w:lineRule="auto"/>
        <w:ind w:left="0"/>
        <w:rPr>
          <w:sz w:val="14"/>
          <w:szCs w:val="14"/>
          <w:lang w:val="ru-RU"/>
        </w:rPr>
      </w:pPr>
      <w:r w:rsidRPr="00FE06A5">
        <w:rPr>
          <w:sz w:val="14"/>
          <w:szCs w:val="14"/>
          <w:lang w:val="ru-RU"/>
        </w:rPr>
        <w:t xml:space="preserve"> </w:t>
      </w:r>
      <w:r w:rsidRPr="00EA795D">
        <w:rPr>
          <w:sz w:val="14"/>
          <w:szCs w:val="14"/>
          <w:lang w:val="ru-RU"/>
        </w:rPr>
        <w:t xml:space="preserve">комбинации приборов. </w:t>
      </w:r>
      <w:r w:rsidR="00D426C2" w:rsidRPr="00525149">
        <w:rPr>
          <w:noProof/>
          <w:spacing w:val="-20"/>
          <w:sz w:val="14"/>
          <w:szCs w:val="14"/>
        </w:rPr>
        <w:drawing>
          <wp:inline distT="0" distB="0" distL="0" distR="0" wp14:anchorId="4A3B8A0D" wp14:editId="692BE9EA">
            <wp:extent cx="60000" cy="78000"/>
            <wp:effectExtent l="0" t="0" r="0" b="0"/>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11" cstate="print"/>
                    <a:stretch>
                      <a:fillRect/>
                    </a:stretch>
                  </pic:blipFill>
                  <pic:spPr>
                    <a:xfrm>
                      <a:off x="0" y="0"/>
                      <a:ext cx="60000" cy="78000"/>
                    </a:xfrm>
                    <a:prstGeom prst="rect">
                      <a:avLst/>
                    </a:prstGeom>
                  </pic:spPr>
                </pic:pic>
              </a:graphicData>
            </a:graphic>
          </wp:inline>
        </w:drawing>
      </w:r>
    </w:p>
    <w:p w14:paraId="144B690C" w14:textId="77777777" w:rsidR="009E53D3" w:rsidRPr="00EA795D" w:rsidRDefault="009E53D3">
      <w:pPr>
        <w:pStyle w:val="a3"/>
        <w:spacing w:line="312" w:lineRule="auto"/>
        <w:jc w:val="left"/>
        <w:rPr>
          <w:lang w:val="ru-RU"/>
        </w:rPr>
        <w:sectPr w:rsidR="009E53D3" w:rsidRPr="00EA795D">
          <w:pgSz w:w="8740" w:h="11910"/>
          <w:pgMar w:top="220" w:right="850" w:bottom="560" w:left="850" w:header="0" w:footer="362" w:gutter="0"/>
          <w:cols w:space="720"/>
        </w:sectPr>
      </w:pPr>
    </w:p>
    <w:p w14:paraId="6C770F98" w14:textId="77777777" w:rsidR="009E53D3" w:rsidRPr="00EA795D" w:rsidRDefault="009E53D3">
      <w:pPr>
        <w:pStyle w:val="a3"/>
        <w:spacing w:before="189"/>
        <w:ind w:left="0"/>
        <w:jc w:val="left"/>
        <w:rPr>
          <w:i/>
          <w:sz w:val="25"/>
          <w:lang w:val="ru-RU"/>
        </w:rPr>
      </w:pPr>
    </w:p>
    <w:p w14:paraId="2E9E2944" w14:textId="77777777" w:rsidR="009E53D3" w:rsidRPr="00C12D4A" w:rsidRDefault="00EA795D" w:rsidP="00C8025C">
      <w:pPr>
        <w:pStyle w:val="2"/>
        <w:spacing w:line="300" w:lineRule="auto"/>
        <w:rPr>
          <w:sz w:val="16"/>
          <w:szCs w:val="16"/>
          <w:lang w:val="ru-RU"/>
        </w:rPr>
      </w:pPr>
      <w:bookmarkStart w:id="304" w:name="Knowing_Vehicles_"/>
      <w:bookmarkStart w:id="305" w:name="Wired_Charging_"/>
      <w:bookmarkStart w:id="306" w:name="_bookmark107"/>
      <w:bookmarkStart w:id="307" w:name="_bookmark108"/>
      <w:bookmarkStart w:id="308" w:name="_bookmark109"/>
      <w:bookmarkEnd w:id="304"/>
      <w:bookmarkEnd w:id="305"/>
      <w:bookmarkEnd w:id="306"/>
      <w:bookmarkEnd w:id="307"/>
      <w:bookmarkEnd w:id="308"/>
      <w:r w:rsidRPr="00C12D4A">
        <w:rPr>
          <w:color w:val="1E6CEB"/>
          <w:sz w:val="16"/>
          <w:szCs w:val="16"/>
          <w:lang w:val="ru-RU"/>
        </w:rPr>
        <w:t>Разъемы для зарядки</w:t>
      </w:r>
    </w:p>
    <w:p w14:paraId="04A1D0AD" w14:textId="77777777" w:rsidR="009E53D3" w:rsidRPr="00EA795D" w:rsidRDefault="00EA795D" w:rsidP="00C8025C">
      <w:pPr>
        <w:pStyle w:val="4"/>
        <w:spacing w:before="102" w:line="300" w:lineRule="auto"/>
        <w:rPr>
          <w:sz w:val="14"/>
          <w:szCs w:val="14"/>
          <w:lang w:val="ru-RU"/>
        </w:rPr>
      </w:pPr>
      <w:r>
        <w:rPr>
          <w:color w:val="79C1F9"/>
          <w:sz w:val="14"/>
          <w:szCs w:val="14"/>
          <w:lang w:val="ru-RU"/>
        </w:rPr>
        <w:t>Разъемы для зарядки в передней части салона</w:t>
      </w:r>
    </w:p>
    <w:p w14:paraId="4ECF2E73" w14:textId="77777777" w:rsidR="009E53D3" w:rsidRPr="00EA795D" w:rsidRDefault="009E53D3" w:rsidP="00C8025C">
      <w:pPr>
        <w:pStyle w:val="a3"/>
        <w:spacing w:before="6" w:line="300" w:lineRule="auto"/>
        <w:ind w:left="0"/>
        <w:jc w:val="left"/>
        <w:rPr>
          <w:b/>
          <w:sz w:val="11"/>
          <w:lang w:val="ru-RU"/>
        </w:rPr>
      </w:pPr>
    </w:p>
    <w:p w14:paraId="7D35D50E" w14:textId="77777777" w:rsidR="009E53D3" w:rsidRDefault="00D426C2" w:rsidP="00C8025C">
      <w:pPr>
        <w:pStyle w:val="a3"/>
        <w:spacing w:line="300" w:lineRule="auto"/>
        <w:ind w:right="-58"/>
        <w:jc w:val="left"/>
        <w:rPr>
          <w:sz w:val="20"/>
        </w:rPr>
      </w:pPr>
      <w:r>
        <w:rPr>
          <w:noProof/>
          <w:sz w:val="20"/>
        </w:rPr>
        <w:drawing>
          <wp:inline distT="0" distB="0" distL="0" distR="0" wp14:anchorId="4A9DF7D7" wp14:editId="2939D989">
            <wp:extent cx="2109510" cy="1146048"/>
            <wp:effectExtent l="0" t="0" r="0" b="0"/>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213" cstate="print"/>
                    <a:stretch>
                      <a:fillRect/>
                    </a:stretch>
                  </pic:blipFill>
                  <pic:spPr>
                    <a:xfrm>
                      <a:off x="0" y="0"/>
                      <a:ext cx="2109510" cy="1146048"/>
                    </a:xfrm>
                    <a:prstGeom prst="rect">
                      <a:avLst/>
                    </a:prstGeom>
                  </pic:spPr>
                </pic:pic>
              </a:graphicData>
            </a:graphic>
          </wp:inline>
        </w:drawing>
      </w:r>
    </w:p>
    <w:p w14:paraId="153B6DC7" w14:textId="77777777" w:rsidR="00EA795D" w:rsidRPr="00EA795D" w:rsidRDefault="00EA795D" w:rsidP="0059742F">
      <w:pPr>
        <w:pStyle w:val="a6"/>
        <w:numPr>
          <w:ilvl w:val="0"/>
          <w:numId w:val="88"/>
        </w:numPr>
        <w:tabs>
          <w:tab w:val="left" w:pos="310"/>
        </w:tabs>
        <w:spacing w:before="0" w:line="300" w:lineRule="auto"/>
        <w:ind w:left="310" w:hanging="282"/>
        <w:rPr>
          <w:sz w:val="14"/>
          <w:szCs w:val="14"/>
        </w:rPr>
      </w:pPr>
      <w:r w:rsidRPr="00EA795D">
        <w:rPr>
          <w:spacing w:val="-2"/>
          <w:sz w:val="14"/>
          <w:szCs w:val="14"/>
        </w:rPr>
        <w:t>Разъем Type-C</w:t>
      </w:r>
    </w:p>
    <w:p w14:paraId="23EF3027" w14:textId="77777777" w:rsidR="00EA795D" w:rsidRPr="00EA795D" w:rsidRDefault="00EA795D" w:rsidP="0059742F">
      <w:pPr>
        <w:pStyle w:val="a6"/>
        <w:numPr>
          <w:ilvl w:val="0"/>
          <w:numId w:val="88"/>
        </w:numPr>
        <w:tabs>
          <w:tab w:val="left" w:pos="310"/>
        </w:tabs>
        <w:spacing w:before="0" w:line="300" w:lineRule="auto"/>
        <w:ind w:left="310" w:hanging="282"/>
        <w:rPr>
          <w:sz w:val="14"/>
          <w:szCs w:val="14"/>
        </w:rPr>
      </w:pPr>
      <w:r w:rsidRPr="00EA795D">
        <w:rPr>
          <w:spacing w:val="-2"/>
          <w:sz w:val="14"/>
          <w:szCs w:val="14"/>
        </w:rPr>
        <w:t>Резервный источник питания</w:t>
      </w:r>
    </w:p>
    <w:p w14:paraId="2A171F3C" w14:textId="77777777" w:rsidR="00EA795D" w:rsidRPr="00EA795D" w:rsidRDefault="00EA795D" w:rsidP="0059742F">
      <w:pPr>
        <w:pStyle w:val="a6"/>
        <w:numPr>
          <w:ilvl w:val="0"/>
          <w:numId w:val="88"/>
        </w:numPr>
        <w:tabs>
          <w:tab w:val="left" w:pos="310"/>
        </w:tabs>
        <w:spacing w:before="0" w:line="300" w:lineRule="auto"/>
        <w:ind w:left="310" w:hanging="282"/>
        <w:rPr>
          <w:sz w:val="14"/>
          <w:szCs w:val="14"/>
        </w:rPr>
      </w:pPr>
      <w:r w:rsidRPr="00EA795D">
        <w:rPr>
          <w:spacing w:val="-2"/>
          <w:sz w:val="14"/>
          <w:szCs w:val="14"/>
        </w:rPr>
        <w:t>USB-разъем для мультимедиа</w:t>
      </w:r>
    </w:p>
    <w:p w14:paraId="54161D2F" w14:textId="77777777" w:rsidR="00EA795D" w:rsidRPr="00EA795D" w:rsidRDefault="00EA795D" w:rsidP="00C8025C">
      <w:pPr>
        <w:spacing w:before="130" w:line="300" w:lineRule="auto"/>
        <w:ind w:left="28"/>
        <w:jc w:val="both"/>
        <w:rPr>
          <w:sz w:val="14"/>
          <w:szCs w:val="14"/>
          <w:lang w:val="ru-RU"/>
        </w:rPr>
      </w:pPr>
      <w:r w:rsidRPr="00EA795D">
        <w:rPr>
          <w:sz w:val="14"/>
          <w:szCs w:val="14"/>
          <w:lang w:val="ru-RU"/>
        </w:rPr>
        <w:t xml:space="preserve">Разъем </w:t>
      </w:r>
      <w:r w:rsidRPr="00EA795D">
        <w:rPr>
          <w:sz w:val="14"/>
          <w:szCs w:val="14"/>
        </w:rPr>
        <w:t>Type</w:t>
      </w:r>
      <w:r w:rsidRPr="00EA795D">
        <w:rPr>
          <w:sz w:val="14"/>
          <w:szCs w:val="14"/>
          <w:lang w:val="ru-RU"/>
        </w:rPr>
        <w:t>-</w:t>
      </w:r>
      <w:r w:rsidRPr="00EA795D">
        <w:rPr>
          <w:sz w:val="14"/>
          <w:szCs w:val="14"/>
        </w:rPr>
        <w:t>C</w:t>
      </w:r>
      <w:r w:rsidRPr="00EA795D">
        <w:rPr>
          <w:sz w:val="14"/>
          <w:szCs w:val="14"/>
          <w:lang w:val="ru-RU"/>
        </w:rPr>
        <w:t xml:space="preserve"> используется для зарядки мобильных устройств, а </w:t>
      </w:r>
      <w:r w:rsidRPr="00EA795D">
        <w:rPr>
          <w:sz w:val="14"/>
          <w:szCs w:val="14"/>
        </w:rPr>
        <w:t>USB</w:t>
      </w:r>
      <w:r w:rsidRPr="00EA795D">
        <w:rPr>
          <w:sz w:val="14"/>
          <w:szCs w:val="14"/>
          <w:lang w:val="ru-RU"/>
        </w:rPr>
        <w:t>-разъем мультимедиа поддерживает функции передачи данных и зарядки.</w:t>
      </w:r>
    </w:p>
    <w:p w14:paraId="6F6A6C7D" w14:textId="77777777" w:rsidR="00EA795D" w:rsidRDefault="00EA795D" w:rsidP="00C8025C">
      <w:pPr>
        <w:spacing w:before="130" w:line="300" w:lineRule="auto"/>
        <w:ind w:left="28"/>
        <w:jc w:val="both"/>
        <w:rPr>
          <w:sz w:val="14"/>
          <w:szCs w:val="14"/>
          <w:lang w:val="ru-RU"/>
        </w:rPr>
      </w:pPr>
      <w:r w:rsidRPr="00EA795D">
        <w:rPr>
          <w:sz w:val="14"/>
          <w:szCs w:val="14"/>
          <w:lang w:val="ru-RU"/>
        </w:rPr>
        <w:t>Резервный источник питания предназначен для подключения электроприборов с максимальной мощностью до 120 Вт.</w:t>
      </w:r>
    </w:p>
    <w:p w14:paraId="60D0DE23" w14:textId="77777777" w:rsidR="00EA795D" w:rsidRPr="00EA795D" w:rsidRDefault="00EA795D" w:rsidP="00C8025C">
      <w:pPr>
        <w:spacing w:before="130" w:line="300" w:lineRule="auto"/>
        <w:ind w:left="28"/>
        <w:rPr>
          <w:b/>
          <w:bCs/>
          <w:color w:val="79C1F9"/>
          <w:spacing w:val="-2"/>
          <w:sz w:val="14"/>
          <w:szCs w:val="14"/>
          <w:lang w:val="ru-RU"/>
        </w:rPr>
      </w:pPr>
      <w:r w:rsidRPr="00EA795D">
        <w:rPr>
          <w:b/>
          <w:bCs/>
          <w:color w:val="79C1F9"/>
          <w:spacing w:val="-2"/>
          <w:sz w:val="14"/>
          <w:szCs w:val="14"/>
          <w:lang w:val="ru-RU"/>
        </w:rPr>
        <w:t xml:space="preserve">Разъемы для зарядки в </w:t>
      </w:r>
      <w:r>
        <w:rPr>
          <w:b/>
          <w:bCs/>
          <w:color w:val="79C1F9"/>
          <w:spacing w:val="-2"/>
          <w:sz w:val="14"/>
          <w:szCs w:val="14"/>
          <w:lang w:val="ru-RU"/>
        </w:rPr>
        <w:t>задней</w:t>
      </w:r>
      <w:r w:rsidRPr="00EA795D">
        <w:rPr>
          <w:b/>
          <w:bCs/>
          <w:color w:val="79C1F9"/>
          <w:spacing w:val="-2"/>
          <w:sz w:val="14"/>
          <w:szCs w:val="14"/>
          <w:lang w:val="ru-RU"/>
        </w:rPr>
        <w:t xml:space="preserve"> части </w:t>
      </w:r>
      <w:r>
        <w:rPr>
          <w:b/>
          <w:bCs/>
          <w:color w:val="79C1F9"/>
          <w:spacing w:val="-2"/>
          <w:sz w:val="14"/>
          <w:szCs w:val="14"/>
          <w:lang w:val="ru-RU"/>
        </w:rPr>
        <w:t>салона</w:t>
      </w:r>
    </w:p>
    <w:p w14:paraId="47E6BFC1" w14:textId="77777777" w:rsidR="009E53D3" w:rsidRPr="00EA795D" w:rsidRDefault="00EA795D" w:rsidP="00C8025C">
      <w:pPr>
        <w:spacing w:before="130" w:line="300" w:lineRule="auto"/>
        <w:ind w:left="28"/>
        <w:rPr>
          <w:sz w:val="14"/>
          <w:szCs w:val="14"/>
        </w:rPr>
      </w:pPr>
      <w:r>
        <w:rPr>
          <w:color w:val="1E6CEB"/>
          <w:spacing w:val="-4"/>
          <w:sz w:val="14"/>
          <w:szCs w:val="14"/>
          <w:lang w:val="ru-RU"/>
        </w:rPr>
        <w:t xml:space="preserve">Тип </w:t>
      </w:r>
      <w:r w:rsidR="00D426C2" w:rsidRPr="00EA795D">
        <w:rPr>
          <w:color w:val="1E6CEB"/>
          <w:spacing w:val="-10"/>
          <w:sz w:val="14"/>
          <w:szCs w:val="14"/>
        </w:rPr>
        <w:t>1</w:t>
      </w:r>
    </w:p>
    <w:p w14:paraId="7A571D2F" w14:textId="77777777" w:rsidR="009E53D3" w:rsidRPr="00EA795D" w:rsidRDefault="009E53D3" w:rsidP="00C8025C">
      <w:pPr>
        <w:pStyle w:val="a3"/>
        <w:spacing w:before="5" w:line="300" w:lineRule="auto"/>
        <w:ind w:left="0"/>
        <w:jc w:val="left"/>
        <w:rPr>
          <w:sz w:val="14"/>
          <w:szCs w:val="14"/>
        </w:rPr>
      </w:pPr>
    </w:p>
    <w:p w14:paraId="7B079E9D" w14:textId="77777777" w:rsidR="009E53D3" w:rsidRPr="00EA795D" w:rsidRDefault="00D426C2" w:rsidP="00C8025C">
      <w:pPr>
        <w:pStyle w:val="a3"/>
        <w:spacing w:line="300" w:lineRule="auto"/>
        <w:ind w:right="-58"/>
        <w:jc w:val="left"/>
        <w:rPr>
          <w:sz w:val="14"/>
          <w:szCs w:val="14"/>
        </w:rPr>
      </w:pPr>
      <w:r w:rsidRPr="00EA795D">
        <w:rPr>
          <w:noProof/>
          <w:sz w:val="14"/>
          <w:szCs w:val="14"/>
        </w:rPr>
        <w:drawing>
          <wp:inline distT="0" distB="0" distL="0" distR="0" wp14:anchorId="2B5B1BDC" wp14:editId="61489E83">
            <wp:extent cx="2109510" cy="1146048"/>
            <wp:effectExtent l="0" t="0" r="0" b="0"/>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214" cstate="print"/>
                    <a:stretch>
                      <a:fillRect/>
                    </a:stretch>
                  </pic:blipFill>
                  <pic:spPr>
                    <a:xfrm>
                      <a:off x="0" y="0"/>
                      <a:ext cx="2109510" cy="1146048"/>
                    </a:xfrm>
                    <a:prstGeom prst="rect">
                      <a:avLst/>
                    </a:prstGeom>
                  </pic:spPr>
                </pic:pic>
              </a:graphicData>
            </a:graphic>
          </wp:inline>
        </w:drawing>
      </w:r>
    </w:p>
    <w:p w14:paraId="6E5CE7B1" w14:textId="77777777" w:rsidR="009E53D3" w:rsidRPr="00EA795D" w:rsidRDefault="00EA795D" w:rsidP="00C8025C">
      <w:pPr>
        <w:spacing w:before="53" w:line="300" w:lineRule="auto"/>
        <w:ind w:left="28"/>
        <w:rPr>
          <w:sz w:val="14"/>
          <w:szCs w:val="14"/>
        </w:rPr>
      </w:pPr>
      <w:r>
        <w:rPr>
          <w:color w:val="1E6CEB"/>
          <w:spacing w:val="-4"/>
          <w:sz w:val="14"/>
          <w:szCs w:val="14"/>
          <w:lang w:val="ru-RU"/>
        </w:rPr>
        <w:t xml:space="preserve">Тип </w:t>
      </w:r>
      <w:r w:rsidR="00D426C2" w:rsidRPr="00EA795D">
        <w:rPr>
          <w:color w:val="1E6CEB"/>
          <w:spacing w:val="-10"/>
          <w:sz w:val="14"/>
          <w:szCs w:val="14"/>
        </w:rPr>
        <w:t>2</w:t>
      </w:r>
    </w:p>
    <w:p w14:paraId="7D315879" w14:textId="77777777" w:rsidR="009E53D3" w:rsidRPr="00012854" w:rsidRDefault="00D426C2" w:rsidP="00C8025C">
      <w:pPr>
        <w:spacing w:before="70" w:line="300" w:lineRule="auto"/>
        <w:ind w:left="709"/>
        <w:rPr>
          <w:i/>
          <w:sz w:val="18"/>
          <w:szCs w:val="18"/>
        </w:rPr>
      </w:pPr>
      <w:r>
        <w:br w:type="column"/>
      </w:r>
      <w:r w:rsidR="00012854">
        <w:rPr>
          <w:lang w:val="ru-RU"/>
        </w:rPr>
        <w:t xml:space="preserve">  </w:t>
      </w:r>
      <w:hyperlink w:anchor="_bookmark107" w:history="1">
        <w:r w:rsidR="00012854" w:rsidRPr="00012854">
          <w:rPr>
            <w:i/>
            <w:color w:val="007FFF"/>
            <w:spacing w:val="-2"/>
            <w:sz w:val="18"/>
            <w:szCs w:val="18"/>
          </w:rPr>
          <w:t>Знакомство с автомобилем</w:t>
        </w:r>
      </w:hyperlink>
    </w:p>
    <w:p w14:paraId="691C1ECD" w14:textId="77777777" w:rsidR="009E53D3" w:rsidRDefault="00D426C2" w:rsidP="00C8025C">
      <w:pPr>
        <w:pStyle w:val="a3"/>
        <w:spacing w:before="3" w:line="300" w:lineRule="auto"/>
        <w:ind w:left="0"/>
        <w:jc w:val="left"/>
        <w:rPr>
          <w:i/>
          <w:sz w:val="16"/>
        </w:rPr>
      </w:pPr>
      <w:r>
        <w:rPr>
          <w:i/>
          <w:noProof/>
          <w:sz w:val="16"/>
        </w:rPr>
        <w:drawing>
          <wp:anchor distT="0" distB="0" distL="0" distR="0" simplePos="0" relativeHeight="252013568" behindDoc="1" locked="0" layoutInCell="1" allowOverlap="1" wp14:anchorId="39F5EE64" wp14:editId="7107D1E3">
            <wp:simplePos x="0" y="0"/>
            <wp:positionH relativeFrom="column">
              <wp:align>left</wp:align>
            </wp:positionH>
            <wp:positionV relativeFrom="paragraph">
              <wp:posOffset>143510</wp:posOffset>
            </wp:positionV>
            <wp:extent cx="2109470" cy="1145540"/>
            <wp:effectExtent l="0" t="0" r="5080" b="0"/>
            <wp:wrapTopAndBottom/>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215" cstate="print"/>
                    <a:stretch>
                      <a:fillRect/>
                    </a:stretch>
                  </pic:blipFill>
                  <pic:spPr>
                    <a:xfrm>
                      <a:off x="0" y="0"/>
                      <a:ext cx="2109470" cy="1145540"/>
                    </a:xfrm>
                    <a:prstGeom prst="rect">
                      <a:avLst/>
                    </a:prstGeom>
                  </pic:spPr>
                </pic:pic>
              </a:graphicData>
            </a:graphic>
          </wp:anchor>
        </w:drawing>
      </w:r>
    </w:p>
    <w:p w14:paraId="76D6A09F" w14:textId="77777777" w:rsidR="009E53D3" w:rsidRPr="00EA795D" w:rsidRDefault="00D426C2" w:rsidP="0059742F">
      <w:pPr>
        <w:pStyle w:val="a6"/>
        <w:numPr>
          <w:ilvl w:val="0"/>
          <w:numId w:val="87"/>
        </w:numPr>
        <w:tabs>
          <w:tab w:val="left" w:pos="310"/>
        </w:tabs>
        <w:spacing w:before="0" w:line="300" w:lineRule="auto"/>
        <w:ind w:left="310" w:hanging="282"/>
        <w:rPr>
          <w:sz w:val="14"/>
          <w:szCs w:val="14"/>
          <w:lang w:val="ru-RU"/>
        </w:rPr>
      </w:pPr>
      <w:r w:rsidRPr="00EA795D">
        <w:rPr>
          <w:spacing w:val="-2"/>
          <w:sz w:val="14"/>
          <w:szCs w:val="14"/>
        </w:rPr>
        <w:t>Type</w:t>
      </w:r>
      <w:r w:rsidRPr="00EA795D">
        <w:rPr>
          <w:spacing w:val="-2"/>
          <w:sz w:val="14"/>
          <w:szCs w:val="14"/>
          <w:lang w:val="ru-RU"/>
        </w:rPr>
        <w:t>-</w:t>
      </w:r>
      <w:r w:rsidRPr="00EA795D">
        <w:rPr>
          <w:spacing w:val="-2"/>
          <w:sz w:val="14"/>
          <w:szCs w:val="14"/>
        </w:rPr>
        <w:t>C</w:t>
      </w:r>
      <w:r w:rsidRPr="00EA795D">
        <w:rPr>
          <w:spacing w:val="-8"/>
          <w:sz w:val="14"/>
          <w:szCs w:val="14"/>
          <w:lang w:val="ru-RU"/>
        </w:rPr>
        <w:t xml:space="preserve"> </w:t>
      </w:r>
      <w:r w:rsidR="00EA795D">
        <w:rPr>
          <w:spacing w:val="-2"/>
          <w:sz w:val="14"/>
          <w:szCs w:val="14"/>
          <w:lang w:val="ru-RU"/>
        </w:rPr>
        <w:t>-разъем для зарядки</w:t>
      </w:r>
    </w:p>
    <w:p w14:paraId="22DCE129" w14:textId="77777777" w:rsidR="009E53D3" w:rsidRPr="00EA795D" w:rsidRDefault="00D426C2" w:rsidP="0059742F">
      <w:pPr>
        <w:pStyle w:val="a6"/>
        <w:numPr>
          <w:ilvl w:val="0"/>
          <w:numId w:val="87"/>
        </w:numPr>
        <w:tabs>
          <w:tab w:val="left" w:pos="310"/>
        </w:tabs>
        <w:spacing w:before="0" w:line="300" w:lineRule="auto"/>
        <w:ind w:left="310" w:hanging="282"/>
        <w:rPr>
          <w:sz w:val="14"/>
          <w:szCs w:val="14"/>
        </w:rPr>
      </w:pPr>
      <w:r w:rsidRPr="00EA795D">
        <w:rPr>
          <w:noProof/>
          <w:sz w:val="14"/>
          <w:szCs w:val="14"/>
        </w:rPr>
        <mc:AlternateContent>
          <mc:Choice Requires="wps">
            <w:drawing>
              <wp:anchor distT="0" distB="0" distL="0" distR="0" simplePos="0" relativeHeight="251249664" behindDoc="0" locked="0" layoutInCell="1" allowOverlap="1" wp14:anchorId="3BF85154" wp14:editId="4054C5D4">
                <wp:simplePos x="0" y="0"/>
                <wp:positionH relativeFrom="page">
                  <wp:posOffset>557999</wp:posOffset>
                </wp:positionH>
                <wp:positionV relativeFrom="paragraph">
                  <wp:posOffset>-1410781</wp:posOffset>
                </wp:positionV>
                <wp:extent cx="4428490" cy="3810"/>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645DAAC" id="Graphic 505" o:spid="_x0000_s1026" style="position:absolute;margin-left:43.95pt;margin-top:-111.1pt;width:348.7pt;height:.3pt;z-index:25124966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" path="m4427994,l,,,3594r4427994,l4427994,xe" fillcolor="#007fff" stroked="f">
                <v:path arrowok="t"/>
                <w10:wrap anchorx="page"/>
              </v:shape>
            </w:pict>
          </mc:Fallback>
        </mc:AlternateContent>
      </w:r>
      <w:r w:rsidRPr="00EA795D">
        <w:rPr>
          <w:spacing w:val="-2"/>
          <w:sz w:val="14"/>
          <w:szCs w:val="14"/>
        </w:rPr>
        <w:t>USB</w:t>
      </w:r>
      <w:r w:rsidR="00EA795D">
        <w:rPr>
          <w:spacing w:val="-3"/>
          <w:sz w:val="14"/>
          <w:szCs w:val="14"/>
          <w:lang w:val="ru-RU"/>
        </w:rPr>
        <w:t>-разъем для зарядки</w:t>
      </w:r>
    </w:p>
    <w:p w14:paraId="0EB69CDE" w14:textId="77777777" w:rsidR="009E53D3" w:rsidRPr="00EA795D" w:rsidRDefault="00EA795D" w:rsidP="00C8025C">
      <w:pPr>
        <w:pStyle w:val="a3"/>
        <w:spacing w:before="56" w:line="300" w:lineRule="auto"/>
        <w:jc w:val="left"/>
        <w:rPr>
          <w:sz w:val="14"/>
          <w:szCs w:val="14"/>
          <w:lang w:val="ru-RU"/>
        </w:rPr>
      </w:pPr>
      <w:r w:rsidRPr="00EA795D">
        <w:rPr>
          <w:sz w:val="14"/>
          <w:szCs w:val="14"/>
          <w:lang w:val="ru-RU"/>
        </w:rPr>
        <w:t>Оба разъема предназначены для зарядки мобильных устройств.</w:t>
      </w:r>
    </w:p>
    <w:p w14:paraId="0FD95489" w14:textId="3E3E145D" w:rsidR="009E53D3" w:rsidRPr="00EA795D" w:rsidRDefault="00D426C2" w:rsidP="0059742F">
      <w:pPr>
        <w:pStyle w:val="a3"/>
        <w:spacing w:before="9" w:line="300" w:lineRule="auto"/>
        <w:ind w:left="0"/>
        <w:jc w:val="left"/>
        <w:rPr>
          <w:sz w:val="14"/>
          <w:szCs w:val="14"/>
          <w:lang w:val="ru-RU"/>
        </w:rPr>
      </w:pPr>
      <w:r w:rsidRPr="00EA795D">
        <w:rPr>
          <w:noProof/>
          <w:sz w:val="14"/>
          <w:szCs w:val="14"/>
        </w:rPr>
        <w:drawing>
          <wp:anchor distT="0" distB="0" distL="0" distR="0" simplePos="0" relativeHeight="252018688" behindDoc="1" locked="0" layoutInCell="1" allowOverlap="1" wp14:anchorId="0F362658" wp14:editId="2B69A6A8">
            <wp:simplePos x="0" y="0"/>
            <wp:positionH relativeFrom="page">
              <wp:posOffset>2885757</wp:posOffset>
            </wp:positionH>
            <wp:positionV relativeFrom="paragraph">
              <wp:posOffset>79869</wp:posOffset>
            </wp:positionV>
            <wp:extent cx="199757" cy="200691"/>
            <wp:effectExtent l="0" t="0" r="0" b="0"/>
            <wp:wrapTopAndBottom/>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61" cstate="print"/>
                    <a:stretch>
                      <a:fillRect/>
                    </a:stretch>
                  </pic:blipFill>
                  <pic:spPr>
                    <a:xfrm>
                      <a:off x="0" y="0"/>
                      <a:ext cx="199757" cy="200691"/>
                    </a:xfrm>
                    <a:prstGeom prst="rect">
                      <a:avLst/>
                    </a:prstGeom>
                  </pic:spPr>
                </pic:pic>
              </a:graphicData>
            </a:graphic>
          </wp:anchor>
        </w:drawing>
      </w:r>
    </w:p>
    <w:p w14:paraId="1F8CB2BC" w14:textId="77777777" w:rsidR="00EA795D" w:rsidRPr="00EA795D" w:rsidRDefault="00EA795D" w:rsidP="00C8025C">
      <w:pPr>
        <w:pStyle w:val="a6"/>
        <w:numPr>
          <w:ilvl w:val="1"/>
          <w:numId w:val="87"/>
        </w:numPr>
        <w:tabs>
          <w:tab w:val="left" w:pos="255"/>
        </w:tabs>
        <w:spacing w:before="1" w:line="300" w:lineRule="auto"/>
        <w:ind w:right="26"/>
        <w:rPr>
          <w:sz w:val="14"/>
          <w:szCs w:val="14"/>
          <w:lang w:val="ru-RU"/>
        </w:rPr>
      </w:pPr>
      <w:r w:rsidRPr="00EA795D">
        <w:rPr>
          <w:sz w:val="14"/>
          <w:szCs w:val="14"/>
          <w:lang w:val="ru-RU"/>
        </w:rPr>
        <w:t>Запрещается подключать к разъему питания высокомощные электроприборы, иначе это может привести к перегоранию предохранителя автомобиля.</w:t>
      </w:r>
    </w:p>
    <w:p w14:paraId="73B19B27" w14:textId="77777777" w:rsidR="00EA795D" w:rsidRPr="00EA795D" w:rsidRDefault="00EA795D" w:rsidP="00C8025C">
      <w:pPr>
        <w:pStyle w:val="a6"/>
        <w:numPr>
          <w:ilvl w:val="1"/>
          <w:numId w:val="87"/>
        </w:numPr>
        <w:tabs>
          <w:tab w:val="left" w:pos="255"/>
        </w:tabs>
        <w:spacing w:before="1" w:line="300" w:lineRule="auto"/>
        <w:ind w:right="26"/>
        <w:rPr>
          <w:sz w:val="14"/>
          <w:szCs w:val="14"/>
          <w:lang w:val="ru-RU"/>
        </w:rPr>
      </w:pPr>
      <w:r w:rsidRPr="00EA795D">
        <w:rPr>
          <w:sz w:val="14"/>
          <w:szCs w:val="14"/>
          <w:lang w:val="ru-RU"/>
        </w:rPr>
        <w:t>Запрещается использовать разъем питания параллельно или последовательно с другими источниками питания.</w:t>
      </w:r>
    </w:p>
    <w:p w14:paraId="7F9A2498" w14:textId="77777777" w:rsidR="009E53D3" w:rsidRPr="00EA795D" w:rsidRDefault="00EA795D" w:rsidP="00C8025C">
      <w:pPr>
        <w:pStyle w:val="a6"/>
        <w:numPr>
          <w:ilvl w:val="1"/>
          <w:numId w:val="87"/>
        </w:numPr>
        <w:tabs>
          <w:tab w:val="left" w:pos="255"/>
        </w:tabs>
        <w:spacing w:before="1" w:line="300" w:lineRule="auto"/>
        <w:ind w:right="26"/>
        <w:rPr>
          <w:sz w:val="14"/>
          <w:szCs w:val="14"/>
          <w:lang w:val="ru-RU"/>
        </w:rPr>
      </w:pPr>
      <w:r w:rsidRPr="00EA795D">
        <w:rPr>
          <w:sz w:val="14"/>
          <w:szCs w:val="14"/>
          <w:lang w:val="ru-RU"/>
        </w:rPr>
        <w:t xml:space="preserve">Запрещается модифицировать или самостоятельно ремонтировать систему электропитания автомобиля. </w:t>
      </w:r>
      <w:r w:rsidR="00D426C2" w:rsidRPr="00EA795D">
        <w:rPr>
          <w:noProof/>
          <w:spacing w:val="-20"/>
          <w:sz w:val="14"/>
          <w:szCs w:val="14"/>
        </w:rPr>
        <w:drawing>
          <wp:inline distT="0" distB="0" distL="0" distR="0" wp14:anchorId="0F2B46B6" wp14:editId="0A447921">
            <wp:extent cx="60000" cy="78000"/>
            <wp:effectExtent l="0" t="0" r="0" b="0"/>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11" cstate="print"/>
                    <a:stretch>
                      <a:fillRect/>
                    </a:stretch>
                  </pic:blipFill>
                  <pic:spPr>
                    <a:xfrm>
                      <a:off x="0" y="0"/>
                      <a:ext cx="60000" cy="78000"/>
                    </a:xfrm>
                    <a:prstGeom prst="rect">
                      <a:avLst/>
                    </a:prstGeom>
                  </pic:spPr>
                </pic:pic>
              </a:graphicData>
            </a:graphic>
          </wp:inline>
        </w:drawing>
      </w:r>
    </w:p>
    <w:p w14:paraId="577ADE1E" w14:textId="77777777" w:rsidR="009E53D3" w:rsidRPr="00EA795D" w:rsidRDefault="009E53D3">
      <w:pPr>
        <w:pStyle w:val="a6"/>
        <w:spacing w:line="312" w:lineRule="auto"/>
        <w:rPr>
          <w:sz w:val="17"/>
          <w:lang w:val="ru-RU"/>
        </w:rPr>
        <w:sectPr w:rsidR="009E53D3" w:rsidRPr="00EA795D">
          <w:pgSz w:w="8740" w:h="11910"/>
          <w:pgMar w:top="220" w:right="850" w:bottom="560" w:left="850" w:header="0" w:footer="362" w:gutter="0"/>
          <w:cols w:num="2" w:space="720" w:equalWidth="0">
            <w:col w:w="3343" w:space="322"/>
            <w:col w:w="3375"/>
          </w:cols>
        </w:sectPr>
      </w:pPr>
    </w:p>
    <w:p w14:paraId="1FA80B54" w14:textId="77777777" w:rsidR="009E53D3" w:rsidRPr="00EA795D" w:rsidRDefault="00012854" w:rsidP="00012854">
      <w:pPr>
        <w:spacing w:before="70"/>
        <w:jc w:val="both"/>
        <w:rPr>
          <w:i/>
          <w:sz w:val="18"/>
          <w:szCs w:val="18"/>
          <w:lang w:val="ru-RU"/>
        </w:rPr>
      </w:pPr>
      <w:r w:rsidRPr="00012854">
        <w:rPr>
          <w:i/>
          <w:color w:val="007FFF"/>
          <w:spacing w:val="-2"/>
          <w:sz w:val="18"/>
          <w:szCs w:val="18"/>
          <w:lang w:val="ru-RU"/>
        </w:rPr>
        <w:lastRenderedPageBreak/>
        <w:t>Знакомство</w:t>
      </w:r>
      <w:r w:rsidRPr="00EA795D">
        <w:rPr>
          <w:i/>
          <w:color w:val="007FFF"/>
          <w:spacing w:val="-2"/>
          <w:sz w:val="18"/>
          <w:szCs w:val="18"/>
          <w:lang w:val="ru-RU"/>
        </w:rPr>
        <w:t xml:space="preserve"> </w:t>
      </w:r>
      <w:r w:rsidRPr="00012854">
        <w:rPr>
          <w:i/>
          <w:color w:val="007FFF"/>
          <w:spacing w:val="-2"/>
          <w:sz w:val="18"/>
          <w:szCs w:val="18"/>
          <w:lang w:val="ru-RU"/>
        </w:rPr>
        <w:t>с автомобилем</w:t>
      </w:r>
    </w:p>
    <w:p w14:paraId="0CC7549C" w14:textId="77777777" w:rsidR="009E53D3" w:rsidRPr="00C12D4A" w:rsidRDefault="00D426C2" w:rsidP="00C8025C">
      <w:pPr>
        <w:pStyle w:val="2"/>
        <w:spacing w:before="176" w:line="300" w:lineRule="auto"/>
        <w:jc w:val="both"/>
        <w:rPr>
          <w:sz w:val="16"/>
          <w:szCs w:val="16"/>
          <w:lang w:val="ru-RU"/>
        </w:rPr>
      </w:pPr>
      <w:r w:rsidRPr="00C12D4A">
        <w:rPr>
          <w:noProof/>
          <w:sz w:val="16"/>
          <w:szCs w:val="16"/>
        </w:rPr>
        <mc:AlternateContent>
          <mc:Choice Requires="wps">
            <w:drawing>
              <wp:anchor distT="0" distB="0" distL="0" distR="0" simplePos="0" relativeHeight="251426816" behindDoc="0" locked="0" layoutInCell="1" allowOverlap="1" wp14:anchorId="7FE7A5A0" wp14:editId="74C9E5A1">
                <wp:simplePos x="0" y="0"/>
                <wp:positionH relativeFrom="page">
                  <wp:posOffset>557999</wp:posOffset>
                </wp:positionH>
                <wp:positionV relativeFrom="paragraph">
                  <wp:posOffset>59435</wp:posOffset>
                </wp:positionV>
                <wp:extent cx="4428490" cy="3810"/>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45B22E0" id="Graphic 508" o:spid="_x0000_s1026" style="position:absolute;margin-left:43.95pt;margin-top:4.7pt;width:348.7pt;height:.3pt;z-index:25142681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309" w:name="Wireless_Charging_"/>
      <w:bookmarkStart w:id="310" w:name="_bookmark110"/>
      <w:bookmarkStart w:id="311" w:name="_bookmark111"/>
      <w:bookmarkEnd w:id="309"/>
      <w:bookmarkEnd w:id="310"/>
      <w:bookmarkEnd w:id="311"/>
      <w:r w:rsidR="00EA795D" w:rsidRPr="00C12D4A">
        <w:rPr>
          <w:color w:val="1E6CEB"/>
          <w:spacing w:val="-2"/>
          <w:sz w:val="16"/>
          <w:szCs w:val="16"/>
          <w:lang w:val="ru-RU"/>
        </w:rPr>
        <w:t>Беспроводное зарядное устройство</w:t>
      </w:r>
    </w:p>
    <w:p w14:paraId="560595E6" w14:textId="77777777" w:rsidR="009E53D3" w:rsidRPr="00EA795D" w:rsidRDefault="009E53D3" w:rsidP="00C8025C">
      <w:pPr>
        <w:pStyle w:val="a3"/>
        <w:spacing w:before="7" w:line="300" w:lineRule="auto"/>
        <w:ind w:left="0"/>
        <w:jc w:val="left"/>
        <w:rPr>
          <w:b/>
          <w:sz w:val="14"/>
          <w:szCs w:val="14"/>
          <w:lang w:val="ru-RU"/>
        </w:rPr>
      </w:pPr>
    </w:p>
    <w:p w14:paraId="2F547F5C" w14:textId="77777777" w:rsidR="009E53D3" w:rsidRPr="00012854" w:rsidRDefault="00D426C2" w:rsidP="00C8025C">
      <w:pPr>
        <w:pStyle w:val="a3"/>
        <w:spacing w:line="300" w:lineRule="auto"/>
        <w:ind w:right="-58"/>
        <w:jc w:val="left"/>
        <w:rPr>
          <w:sz w:val="14"/>
          <w:szCs w:val="14"/>
        </w:rPr>
      </w:pPr>
      <w:r w:rsidRPr="00012854">
        <w:rPr>
          <w:noProof/>
          <w:sz w:val="14"/>
          <w:szCs w:val="14"/>
        </w:rPr>
        <w:drawing>
          <wp:inline distT="0" distB="0" distL="0" distR="0" wp14:anchorId="007B5118" wp14:editId="15E2C616">
            <wp:extent cx="2109510" cy="1146048"/>
            <wp:effectExtent l="0" t="0" r="0" b="0"/>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216" cstate="print"/>
                    <a:stretch>
                      <a:fillRect/>
                    </a:stretch>
                  </pic:blipFill>
                  <pic:spPr>
                    <a:xfrm>
                      <a:off x="0" y="0"/>
                      <a:ext cx="2109510" cy="1146048"/>
                    </a:xfrm>
                    <a:prstGeom prst="rect">
                      <a:avLst/>
                    </a:prstGeom>
                  </pic:spPr>
                </pic:pic>
              </a:graphicData>
            </a:graphic>
          </wp:inline>
        </w:drawing>
      </w:r>
    </w:p>
    <w:p w14:paraId="57A6A7FD" w14:textId="77777777" w:rsidR="009E53D3" w:rsidRPr="00930EDE" w:rsidRDefault="00930EDE" w:rsidP="00C8025C">
      <w:pPr>
        <w:pStyle w:val="a3"/>
        <w:spacing w:before="85" w:line="300" w:lineRule="auto"/>
        <w:ind w:right="6"/>
        <w:rPr>
          <w:sz w:val="14"/>
          <w:szCs w:val="14"/>
          <w:lang w:val="ru-RU"/>
        </w:rPr>
      </w:pPr>
      <w:r w:rsidRPr="00930EDE">
        <w:rPr>
          <w:spacing w:val="-2"/>
          <w:sz w:val="14"/>
          <w:szCs w:val="14"/>
          <w:lang w:val="ru-RU"/>
        </w:rPr>
        <w:t>Устройство беспроводной зарядки для мобильных телефонов расположено на вспомогательной панели приборов.</w:t>
      </w:r>
    </w:p>
    <w:p w14:paraId="2F877E43" w14:textId="77777777" w:rsidR="009E53D3" w:rsidRPr="00930EDE" w:rsidRDefault="009E53D3" w:rsidP="00C8025C">
      <w:pPr>
        <w:pStyle w:val="a3"/>
        <w:spacing w:before="4" w:line="300" w:lineRule="auto"/>
        <w:ind w:left="0"/>
        <w:jc w:val="left"/>
        <w:rPr>
          <w:sz w:val="14"/>
          <w:szCs w:val="14"/>
          <w:lang w:val="ru-RU"/>
        </w:rPr>
      </w:pPr>
    </w:p>
    <w:p w14:paraId="7C0392A6" w14:textId="77777777" w:rsidR="009E53D3" w:rsidRPr="00012854" w:rsidRDefault="00D426C2" w:rsidP="00C8025C">
      <w:pPr>
        <w:pStyle w:val="a3"/>
        <w:spacing w:line="300" w:lineRule="auto"/>
        <w:ind w:right="-58"/>
        <w:jc w:val="left"/>
        <w:rPr>
          <w:sz w:val="14"/>
          <w:szCs w:val="14"/>
        </w:rPr>
      </w:pPr>
      <w:r w:rsidRPr="00012854">
        <w:rPr>
          <w:noProof/>
          <w:sz w:val="14"/>
          <w:szCs w:val="14"/>
        </w:rPr>
        <w:drawing>
          <wp:inline distT="0" distB="0" distL="0" distR="0" wp14:anchorId="37D5EE98" wp14:editId="252F0FD4">
            <wp:extent cx="2110236" cy="1146048"/>
            <wp:effectExtent l="0" t="0" r="0" b="0"/>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217" cstate="print"/>
                    <a:stretch>
                      <a:fillRect/>
                    </a:stretch>
                  </pic:blipFill>
                  <pic:spPr>
                    <a:xfrm>
                      <a:off x="0" y="0"/>
                      <a:ext cx="2110236" cy="1146048"/>
                    </a:xfrm>
                    <a:prstGeom prst="rect">
                      <a:avLst/>
                    </a:prstGeom>
                  </pic:spPr>
                </pic:pic>
              </a:graphicData>
            </a:graphic>
          </wp:inline>
        </w:drawing>
      </w:r>
    </w:p>
    <w:p w14:paraId="301DE0FE" w14:textId="77777777" w:rsidR="00930EDE" w:rsidRPr="00930EDE" w:rsidRDefault="00930EDE" w:rsidP="00C8025C">
      <w:pPr>
        <w:pStyle w:val="a3"/>
        <w:spacing w:before="42" w:line="300" w:lineRule="auto"/>
        <w:ind w:right="6"/>
        <w:rPr>
          <w:sz w:val="14"/>
          <w:szCs w:val="14"/>
          <w:lang w:val="ru-RU"/>
        </w:rPr>
      </w:pPr>
      <w:r w:rsidRPr="00930EDE">
        <w:rPr>
          <w:sz w:val="14"/>
          <w:szCs w:val="14"/>
          <w:lang w:val="ru-RU"/>
        </w:rPr>
        <w:t xml:space="preserve">На мультимедийном дисплее выберите последовательно: </w:t>
      </w:r>
      <w:r>
        <w:rPr>
          <w:sz w:val="14"/>
          <w:szCs w:val="14"/>
          <w:lang w:val="ru-RU"/>
        </w:rPr>
        <w:t>«</w:t>
      </w:r>
      <w:r w:rsidRPr="00930EDE">
        <w:rPr>
          <w:sz w:val="14"/>
          <w:szCs w:val="14"/>
          <w:lang w:val="ru-RU"/>
        </w:rPr>
        <w:t>Настройки автомобиля → Управление автомобилем → Дополнительно</w:t>
      </w:r>
      <w:r>
        <w:rPr>
          <w:sz w:val="14"/>
          <w:szCs w:val="14"/>
          <w:lang w:val="ru-RU"/>
        </w:rPr>
        <w:t>»</w:t>
      </w:r>
      <w:r w:rsidRPr="00930EDE">
        <w:rPr>
          <w:sz w:val="14"/>
          <w:szCs w:val="14"/>
          <w:lang w:val="ru-RU"/>
        </w:rPr>
        <w:t xml:space="preserve">, затем включите или выключите функцию беспроводной зарядки в соответствующем интерфейсе. Также можно потянуть вниз панель </w:t>
      </w:r>
      <w:r w:rsidRPr="00930EDE">
        <w:rPr>
          <w:sz w:val="14"/>
          <w:szCs w:val="14"/>
        </w:rPr>
        <w:t>HiBoard</w:t>
      </w:r>
      <w:r w:rsidRPr="00930EDE">
        <w:rPr>
          <w:sz w:val="14"/>
          <w:szCs w:val="14"/>
          <w:lang w:val="ru-RU"/>
        </w:rPr>
        <w:t xml:space="preserve"> мультимедийного дисплея, нажать кнопку беспроводной зарядки и включить или выключить функцию зарядки телефона в этом интерфейсе.</w:t>
      </w:r>
    </w:p>
    <w:p w14:paraId="054D3F54" w14:textId="77777777" w:rsidR="009E53D3" w:rsidRPr="00930EDE" w:rsidRDefault="00930EDE" w:rsidP="00C8025C">
      <w:pPr>
        <w:pStyle w:val="a3"/>
        <w:spacing w:before="42" w:line="300" w:lineRule="auto"/>
        <w:ind w:right="6"/>
        <w:rPr>
          <w:sz w:val="14"/>
          <w:szCs w:val="14"/>
          <w:lang w:val="ru-RU"/>
        </w:rPr>
      </w:pPr>
      <w:r w:rsidRPr="00930EDE">
        <w:rPr>
          <w:sz w:val="14"/>
          <w:szCs w:val="14"/>
          <w:lang w:val="ru-RU"/>
        </w:rPr>
        <w:t>Чтобы воспользоваться площадкой беспроводной зарядки, убедитесь, что катушка телефона совмещена с катушкой в центре зарядной площадки.</w:t>
      </w:r>
      <w:r>
        <w:rPr>
          <w:sz w:val="14"/>
          <w:szCs w:val="14"/>
          <w:lang w:val="ru-RU"/>
        </w:rPr>
        <w:t xml:space="preserve"> </w:t>
      </w:r>
      <w:r w:rsidRPr="00930EDE">
        <w:rPr>
          <w:sz w:val="14"/>
          <w:szCs w:val="14"/>
          <w:lang w:val="ru-RU"/>
        </w:rPr>
        <w:t>Поскольку расположение катушки различается у разных моделей телефонов, может потребоваться подкорректировать положение устройства.</w:t>
      </w:r>
    </w:p>
    <w:p w14:paraId="7F831ED4" w14:textId="77777777" w:rsidR="009E53D3" w:rsidRPr="00930EDE" w:rsidRDefault="00D426C2" w:rsidP="00C8025C">
      <w:pPr>
        <w:pStyle w:val="a3"/>
        <w:spacing w:before="5" w:line="300" w:lineRule="auto"/>
        <w:ind w:left="0"/>
        <w:jc w:val="left"/>
        <w:rPr>
          <w:sz w:val="14"/>
          <w:szCs w:val="14"/>
          <w:lang w:val="ru-RU"/>
        </w:rPr>
      </w:pPr>
      <w:r w:rsidRPr="00012854">
        <w:rPr>
          <w:noProof/>
          <w:sz w:val="14"/>
          <w:szCs w:val="14"/>
        </w:rPr>
        <w:drawing>
          <wp:anchor distT="0" distB="0" distL="0" distR="0" simplePos="0" relativeHeight="252023808" behindDoc="1" locked="0" layoutInCell="1" allowOverlap="1" wp14:anchorId="197F08A4" wp14:editId="397B4023">
            <wp:simplePos x="0" y="0"/>
            <wp:positionH relativeFrom="page">
              <wp:posOffset>557999</wp:posOffset>
            </wp:positionH>
            <wp:positionV relativeFrom="paragraph">
              <wp:posOffset>99226</wp:posOffset>
            </wp:positionV>
            <wp:extent cx="199094" cy="200025"/>
            <wp:effectExtent l="0" t="0" r="0" b="0"/>
            <wp:wrapTopAndBottom/>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34" cstate="print"/>
                    <a:stretch>
                      <a:fillRect/>
                    </a:stretch>
                  </pic:blipFill>
                  <pic:spPr>
                    <a:xfrm>
                      <a:off x="0" y="0"/>
                      <a:ext cx="199094" cy="200025"/>
                    </a:xfrm>
                    <a:prstGeom prst="rect">
                      <a:avLst/>
                    </a:prstGeom>
                  </pic:spPr>
                </pic:pic>
              </a:graphicData>
            </a:graphic>
          </wp:anchor>
        </w:drawing>
      </w:r>
    </w:p>
    <w:p w14:paraId="64429663" w14:textId="77777777" w:rsidR="009E53D3" w:rsidRPr="00930EDE" w:rsidRDefault="00D426C2" w:rsidP="00C8025C">
      <w:pPr>
        <w:spacing w:line="300" w:lineRule="auto"/>
        <w:rPr>
          <w:sz w:val="14"/>
          <w:szCs w:val="14"/>
          <w:lang w:val="ru-RU"/>
        </w:rPr>
      </w:pPr>
      <w:r w:rsidRPr="00930EDE">
        <w:rPr>
          <w:sz w:val="14"/>
          <w:szCs w:val="14"/>
          <w:lang w:val="ru-RU"/>
        </w:rPr>
        <w:br w:type="column"/>
      </w:r>
    </w:p>
    <w:p w14:paraId="6990390A" w14:textId="77777777" w:rsidR="009E53D3" w:rsidRPr="00930EDE" w:rsidRDefault="009E53D3" w:rsidP="00C8025C">
      <w:pPr>
        <w:pStyle w:val="a3"/>
        <w:spacing w:before="160" w:line="300" w:lineRule="auto"/>
        <w:ind w:left="0"/>
        <w:jc w:val="left"/>
        <w:rPr>
          <w:sz w:val="14"/>
          <w:szCs w:val="14"/>
          <w:lang w:val="ru-RU"/>
        </w:rPr>
      </w:pPr>
    </w:p>
    <w:p w14:paraId="5CE9361C" w14:textId="77777777" w:rsidR="00930EDE" w:rsidRPr="00930EDE" w:rsidRDefault="00930EDE" w:rsidP="00C8025C">
      <w:pPr>
        <w:pStyle w:val="a6"/>
        <w:numPr>
          <w:ilvl w:val="1"/>
          <w:numId w:val="87"/>
        </w:numPr>
        <w:tabs>
          <w:tab w:val="left" w:pos="255"/>
        </w:tabs>
        <w:spacing w:line="300" w:lineRule="auto"/>
        <w:ind w:right="26"/>
        <w:rPr>
          <w:sz w:val="14"/>
          <w:szCs w:val="14"/>
          <w:lang w:val="ru-RU"/>
        </w:rPr>
      </w:pPr>
      <w:r w:rsidRPr="00930EDE">
        <w:rPr>
          <w:sz w:val="14"/>
          <w:szCs w:val="14"/>
          <w:lang w:val="ru-RU"/>
        </w:rPr>
        <w:t>Не помещайте тяжелые предметы в зону беспроводной зарядки, чтобы избежать повреждений.</w:t>
      </w:r>
    </w:p>
    <w:p w14:paraId="79CDA536" w14:textId="77777777" w:rsidR="00930EDE" w:rsidRPr="00930EDE" w:rsidRDefault="00930EDE" w:rsidP="00C8025C">
      <w:pPr>
        <w:pStyle w:val="a6"/>
        <w:numPr>
          <w:ilvl w:val="1"/>
          <w:numId w:val="87"/>
        </w:numPr>
        <w:tabs>
          <w:tab w:val="left" w:pos="255"/>
        </w:tabs>
        <w:spacing w:line="300" w:lineRule="auto"/>
        <w:ind w:right="26"/>
        <w:rPr>
          <w:sz w:val="14"/>
          <w:szCs w:val="14"/>
          <w:lang w:val="ru-RU"/>
        </w:rPr>
      </w:pPr>
      <w:r w:rsidRPr="00930EDE">
        <w:rPr>
          <w:sz w:val="14"/>
          <w:szCs w:val="14"/>
          <w:lang w:val="ru-RU"/>
        </w:rPr>
        <w:t xml:space="preserve">Не кладите карты с чипами, такие как </w:t>
      </w:r>
      <w:r w:rsidRPr="00930EDE">
        <w:rPr>
          <w:sz w:val="14"/>
          <w:szCs w:val="14"/>
        </w:rPr>
        <w:t>NFC</w:t>
      </w:r>
      <w:r w:rsidRPr="00930EDE">
        <w:rPr>
          <w:sz w:val="14"/>
          <w:szCs w:val="14"/>
          <w:lang w:val="ru-RU"/>
        </w:rPr>
        <w:t>-карты, банковские карты, удостоверения личности и т.</w:t>
      </w:r>
      <w:r w:rsidR="00063595">
        <w:rPr>
          <w:sz w:val="14"/>
          <w:szCs w:val="14"/>
          <w:lang w:val="ru-RU"/>
        </w:rPr>
        <w:t>д</w:t>
      </w:r>
      <w:r w:rsidRPr="00930EDE">
        <w:rPr>
          <w:sz w:val="14"/>
          <w:szCs w:val="14"/>
          <w:lang w:val="ru-RU"/>
        </w:rPr>
        <w:t>. рядом с телефоном в зоне зарядки, это может привести к размагничиванию или повреждению карт.</w:t>
      </w:r>
    </w:p>
    <w:p w14:paraId="61480F09" w14:textId="77777777" w:rsidR="00930EDE" w:rsidRPr="00930EDE" w:rsidRDefault="00930EDE" w:rsidP="00C8025C">
      <w:pPr>
        <w:pStyle w:val="a6"/>
        <w:numPr>
          <w:ilvl w:val="1"/>
          <w:numId w:val="87"/>
        </w:numPr>
        <w:tabs>
          <w:tab w:val="left" w:pos="255"/>
        </w:tabs>
        <w:spacing w:line="300" w:lineRule="auto"/>
        <w:ind w:right="26"/>
        <w:rPr>
          <w:sz w:val="14"/>
          <w:szCs w:val="14"/>
          <w:lang w:val="ru-RU"/>
        </w:rPr>
      </w:pPr>
      <w:r w:rsidRPr="00930EDE">
        <w:rPr>
          <w:sz w:val="14"/>
          <w:szCs w:val="14"/>
          <w:lang w:val="ru-RU"/>
        </w:rPr>
        <w:t>Не помещайте металлические предметы между телефоном и зарядной площадкой. Если металл оказался между ними, аккуратно снимите телефон и дождитесь, пока предмет остынет, прежде чем удалить его, чтобы избежать ожога.</w:t>
      </w:r>
    </w:p>
    <w:p w14:paraId="2475C761" w14:textId="77777777" w:rsidR="00930EDE" w:rsidRPr="00930EDE" w:rsidRDefault="00930EDE" w:rsidP="00C8025C">
      <w:pPr>
        <w:pStyle w:val="a6"/>
        <w:numPr>
          <w:ilvl w:val="1"/>
          <w:numId w:val="87"/>
        </w:numPr>
        <w:tabs>
          <w:tab w:val="left" w:pos="255"/>
        </w:tabs>
        <w:spacing w:line="300" w:lineRule="auto"/>
        <w:ind w:right="26"/>
        <w:rPr>
          <w:sz w:val="14"/>
          <w:szCs w:val="14"/>
          <w:lang w:val="ru-RU"/>
        </w:rPr>
      </w:pPr>
      <w:r w:rsidRPr="00930EDE">
        <w:rPr>
          <w:sz w:val="14"/>
          <w:szCs w:val="14"/>
          <w:lang w:val="ru-RU"/>
        </w:rPr>
        <w:t>Не размещайте легковоспламеняющиеся или взрывоопасные предметы между телефоном и зарядной площадкой.</w:t>
      </w:r>
    </w:p>
    <w:p w14:paraId="556E986C" w14:textId="77777777" w:rsidR="00930EDE" w:rsidRPr="00930EDE" w:rsidRDefault="00930EDE" w:rsidP="00C8025C">
      <w:pPr>
        <w:pStyle w:val="a6"/>
        <w:numPr>
          <w:ilvl w:val="1"/>
          <w:numId w:val="87"/>
        </w:numPr>
        <w:tabs>
          <w:tab w:val="left" w:pos="255"/>
        </w:tabs>
        <w:spacing w:line="300" w:lineRule="auto"/>
        <w:ind w:right="26"/>
        <w:rPr>
          <w:sz w:val="14"/>
          <w:szCs w:val="14"/>
          <w:lang w:val="ru-RU"/>
        </w:rPr>
      </w:pPr>
      <w:r w:rsidRPr="00930EDE">
        <w:rPr>
          <w:sz w:val="14"/>
          <w:szCs w:val="14"/>
          <w:lang w:val="ru-RU"/>
        </w:rPr>
        <w:t>Не допускайте попадания жидкости в зону беспроводной зарядки, это может вызвать неисправность системы.</w:t>
      </w:r>
    </w:p>
    <w:p w14:paraId="0EDA4C51" w14:textId="77777777" w:rsidR="00930EDE" w:rsidRPr="00930EDE" w:rsidRDefault="00930EDE" w:rsidP="00C8025C">
      <w:pPr>
        <w:pStyle w:val="a6"/>
        <w:numPr>
          <w:ilvl w:val="1"/>
          <w:numId w:val="87"/>
        </w:numPr>
        <w:tabs>
          <w:tab w:val="left" w:pos="255"/>
        </w:tabs>
        <w:spacing w:line="300" w:lineRule="auto"/>
        <w:ind w:right="26"/>
        <w:rPr>
          <w:sz w:val="14"/>
          <w:szCs w:val="14"/>
          <w:lang w:val="ru-RU"/>
        </w:rPr>
      </w:pPr>
      <w:r w:rsidRPr="00930EDE">
        <w:rPr>
          <w:sz w:val="14"/>
          <w:szCs w:val="14"/>
          <w:lang w:val="ru-RU"/>
        </w:rPr>
        <w:t>Не вносите изменения в систему беспроводной зарядки, иначе можно повредить автомобиль или спровоцировать аварию.</w:t>
      </w:r>
    </w:p>
    <w:p w14:paraId="67AE742C" w14:textId="77777777" w:rsidR="00930EDE" w:rsidRPr="00930EDE" w:rsidRDefault="00930EDE" w:rsidP="00C8025C">
      <w:pPr>
        <w:pStyle w:val="a6"/>
        <w:numPr>
          <w:ilvl w:val="1"/>
          <w:numId w:val="87"/>
        </w:numPr>
        <w:tabs>
          <w:tab w:val="left" w:pos="255"/>
        </w:tabs>
        <w:spacing w:line="300" w:lineRule="auto"/>
        <w:ind w:right="26"/>
        <w:rPr>
          <w:sz w:val="14"/>
          <w:szCs w:val="14"/>
          <w:lang w:val="ru-RU"/>
        </w:rPr>
      </w:pPr>
      <w:r w:rsidRPr="00930EDE">
        <w:rPr>
          <w:sz w:val="14"/>
          <w:szCs w:val="14"/>
          <w:lang w:val="ru-RU"/>
        </w:rPr>
        <w:t>Не используйте беспроводную зарядку для телефонов, не поддерживающих данную функцию, даже при наличии внешней катушки или чехла с катушкой, это может привести к повреждению устройства и телефона.</w:t>
      </w:r>
    </w:p>
    <w:p w14:paraId="2AABB765" w14:textId="77777777" w:rsidR="00930EDE" w:rsidRPr="00930EDE" w:rsidRDefault="00930EDE" w:rsidP="00C8025C">
      <w:pPr>
        <w:pStyle w:val="a6"/>
        <w:numPr>
          <w:ilvl w:val="1"/>
          <w:numId w:val="87"/>
        </w:numPr>
        <w:tabs>
          <w:tab w:val="left" w:pos="255"/>
        </w:tabs>
        <w:spacing w:line="300" w:lineRule="auto"/>
        <w:ind w:right="26"/>
        <w:rPr>
          <w:sz w:val="14"/>
          <w:szCs w:val="14"/>
          <w:lang w:val="ru-RU"/>
        </w:rPr>
      </w:pPr>
      <w:r w:rsidRPr="00930EDE">
        <w:rPr>
          <w:sz w:val="14"/>
          <w:szCs w:val="14"/>
          <w:lang w:val="ru-RU"/>
        </w:rPr>
        <w:t>Выключайте беспроводную зарядку, если зона используется только как место хранения.</w:t>
      </w:r>
    </w:p>
    <w:p w14:paraId="18A75764" w14:textId="77777777" w:rsidR="00930EDE" w:rsidRDefault="00930EDE" w:rsidP="00C8025C">
      <w:pPr>
        <w:pStyle w:val="a6"/>
        <w:numPr>
          <w:ilvl w:val="1"/>
          <w:numId w:val="87"/>
        </w:numPr>
        <w:spacing w:line="300" w:lineRule="auto"/>
        <w:rPr>
          <w:sz w:val="14"/>
          <w:szCs w:val="14"/>
          <w:lang w:val="ru-RU"/>
        </w:rPr>
      </w:pPr>
      <w:r w:rsidRPr="00930EDE">
        <w:rPr>
          <w:sz w:val="14"/>
          <w:szCs w:val="14"/>
          <w:lang w:val="ru-RU"/>
        </w:rPr>
        <w:t>Не оставляйте мобильный телефон на зарядке, когда покидаете автомобиль, во избежание потенциально опасных ситуаций</w:t>
      </w:r>
      <w:r>
        <w:rPr>
          <w:sz w:val="14"/>
          <w:szCs w:val="14"/>
          <w:lang w:val="ru-RU"/>
        </w:rPr>
        <w:t>.</w:t>
      </w:r>
    </w:p>
    <w:p w14:paraId="66D0458F" w14:textId="77777777" w:rsidR="00930EDE" w:rsidRPr="00930EDE" w:rsidRDefault="00930EDE" w:rsidP="00C8025C">
      <w:pPr>
        <w:pStyle w:val="a6"/>
        <w:numPr>
          <w:ilvl w:val="1"/>
          <w:numId w:val="87"/>
        </w:numPr>
        <w:spacing w:line="300" w:lineRule="auto"/>
        <w:rPr>
          <w:sz w:val="14"/>
          <w:szCs w:val="14"/>
          <w:lang w:val="ru-RU"/>
        </w:rPr>
      </w:pPr>
      <w:r w:rsidRPr="00930EDE">
        <w:rPr>
          <w:sz w:val="14"/>
          <w:szCs w:val="14"/>
          <w:lang w:val="ru-RU"/>
        </w:rPr>
        <w:t>Зарядка поддерживается только для устройств, сертифицированных по стандарту «Qi». Телефоны без такой сертификации могут не заряжаться корректно.</w:t>
      </w:r>
    </w:p>
    <w:p w14:paraId="5F095B8F" w14:textId="77777777" w:rsidR="009E53D3" w:rsidRPr="00930EDE" w:rsidRDefault="009E53D3" w:rsidP="00260B5E">
      <w:pPr>
        <w:pStyle w:val="a6"/>
        <w:numPr>
          <w:ilvl w:val="1"/>
          <w:numId w:val="87"/>
        </w:numPr>
        <w:tabs>
          <w:tab w:val="left" w:pos="255"/>
        </w:tabs>
        <w:spacing w:before="0" w:line="312" w:lineRule="auto"/>
        <w:ind w:right="26"/>
        <w:rPr>
          <w:sz w:val="14"/>
          <w:szCs w:val="14"/>
          <w:lang w:val="ru-RU"/>
        </w:rPr>
        <w:sectPr w:rsidR="009E53D3" w:rsidRPr="00930EDE">
          <w:pgSz w:w="8740" w:h="11910"/>
          <w:pgMar w:top="220" w:right="850" w:bottom="560" w:left="850" w:header="0" w:footer="362" w:gutter="0"/>
          <w:cols w:num="2" w:space="720" w:equalWidth="0">
            <w:col w:w="3345" w:space="321"/>
            <w:col w:w="3374"/>
          </w:cols>
        </w:sectPr>
      </w:pPr>
    </w:p>
    <w:p w14:paraId="050A6A46" w14:textId="77777777" w:rsidR="009E53D3" w:rsidRPr="00930EDE" w:rsidRDefault="009E53D3">
      <w:pPr>
        <w:pStyle w:val="a3"/>
        <w:ind w:left="0"/>
        <w:jc w:val="left"/>
        <w:rPr>
          <w:sz w:val="14"/>
          <w:szCs w:val="14"/>
          <w:lang w:val="ru-RU"/>
        </w:rPr>
      </w:pPr>
    </w:p>
    <w:p w14:paraId="7B9BB36D" w14:textId="77777777" w:rsidR="009E53D3" w:rsidRPr="00930EDE" w:rsidRDefault="00EA2713">
      <w:pPr>
        <w:pStyle w:val="a3"/>
        <w:spacing w:before="160"/>
        <w:ind w:left="0"/>
        <w:jc w:val="left"/>
        <w:rPr>
          <w:sz w:val="14"/>
          <w:szCs w:val="14"/>
          <w:lang w:val="ru-RU"/>
        </w:rPr>
      </w:pPr>
      <w:r w:rsidRPr="00012854">
        <w:rPr>
          <w:noProof/>
          <w:sz w:val="14"/>
          <w:szCs w:val="14"/>
        </w:rPr>
        <mc:AlternateContent>
          <mc:Choice Requires="wps">
            <w:drawing>
              <wp:anchor distT="0" distB="0" distL="0" distR="0" simplePos="0" relativeHeight="251641856" behindDoc="0" locked="0" layoutInCell="1" allowOverlap="1" wp14:anchorId="48586045" wp14:editId="017223F1">
                <wp:simplePos x="0" y="0"/>
                <wp:positionH relativeFrom="page">
                  <wp:posOffset>646430</wp:posOffset>
                </wp:positionH>
                <wp:positionV relativeFrom="paragraph">
                  <wp:posOffset>158750</wp:posOffset>
                </wp:positionV>
                <wp:extent cx="4428490" cy="3810"/>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7CE04E4" id="Graphic 513" o:spid="_x0000_s1026" style="position:absolute;margin-left:50.9pt;margin-top:12.5pt;width:348.7pt;height:.3pt;z-index:25164185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" path="m4427994,l,,,3594r4427994,l4427994,xe" fillcolor="#007fff" stroked="f">
                <v:path arrowok="t"/>
                <w10:wrap anchorx="page"/>
              </v:shape>
            </w:pict>
          </mc:Fallback>
        </mc:AlternateContent>
      </w:r>
    </w:p>
    <w:p w14:paraId="1F3F5F0D" w14:textId="77777777" w:rsidR="00930EDE" w:rsidRPr="00930EDE" w:rsidRDefault="00930EDE" w:rsidP="00C8025C">
      <w:pPr>
        <w:pStyle w:val="a6"/>
        <w:numPr>
          <w:ilvl w:val="1"/>
          <w:numId w:val="87"/>
        </w:numPr>
        <w:tabs>
          <w:tab w:val="left" w:pos="255"/>
        </w:tabs>
        <w:spacing w:line="300" w:lineRule="auto"/>
        <w:rPr>
          <w:sz w:val="14"/>
          <w:szCs w:val="14"/>
          <w:lang w:val="ru-RU"/>
        </w:rPr>
      </w:pPr>
      <w:r w:rsidRPr="00930EDE">
        <w:rPr>
          <w:sz w:val="14"/>
          <w:szCs w:val="14"/>
          <w:lang w:val="ru-RU"/>
        </w:rPr>
        <w:t>Одновременно можно заряжать только одно устройство.</w:t>
      </w:r>
    </w:p>
    <w:p w14:paraId="5D2E3257" w14:textId="4F5301A3" w:rsidR="00930EDE" w:rsidRPr="00930EDE" w:rsidRDefault="00930EDE" w:rsidP="00C8025C">
      <w:pPr>
        <w:pStyle w:val="a6"/>
        <w:numPr>
          <w:ilvl w:val="1"/>
          <w:numId w:val="87"/>
        </w:numPr>
        <w:tabs>
          <w:tab w:val="left" w:pos="255"/>
        </w:tabs>
        <w:spacing w:line="300" w:lineRule="auto"/>
        <w:rPr>
          <w:sz w:val="14"/>
          <w:szCs w:val="14"/>
          <w:lang w:val="ru-RU"/>
        </w:rPr>
      </w:pPr>
      <w:r w:rsidRPr="00930EDE">
        <w:rPr>
          <w:sz w:val="14"/>
          <w:szCs w:val="14"/>
          <w:lang w:val="ru-RU"/>
        </w:rPr>
        <w:t>Не размещайте смарт-ключ на площадке беспроводной зарядки, это может нарушить работу функции бесключевого запуска.</w:t>
      </w:r>
    </w:p>
    <w:p w14:paraId="504E0B6C" w14:textId="77777777" w:rsidR="00930EDE" w:rsidRPr="00930EDE" w:rsidRDefault="00930EDE" w:rsidP="00C8025C">
      <w:pPr>
        <w:pStyle w:val="a6"/>
        <w:numPr>
          <w:ilvl w:val="1"/>
          <w:numId w:val="87"/>
        </w:numPr>
        <w:tabs>
          <w:tab w:val="left" w:pos="255"/>
        </w:tabs>
        <w:spacing w:line="300" w:lineRule="auto"/>
        <w:rPr>
          <w:sz w:val="14"/>
          <w:szCs w:val="14"/>
          <w:lang w:val="ru-RU"/>
        </w:rPr>
      </w:pPr>
      <w:r w:rsidRPr="00930EDE">
        <w:rPr>
          <w:sz w:val="14"/>
          <w:szCs w:val="14"/>
          <w:lang w:val="ru-RU"/>
        </w:rPr>
        <w:t>Чтобы избежать разряда аккумулятора автомобиля, включайте питание во время беспроводной зарядки. При запуске автомобиля зарядка может временно прерываться.</w:t>
      </w:r>
    </w:p>
    <w:p w14:paraId="5D190394" w14:textId="77777777" w:rsidR="009E53D3" w:rsidRPr="00930EDE" w:rsidRDefault="00930EDE" w:rsidP="00C8025C">
      <w:pPr>
        <w:pStyle w:val="a6"/>
        <w:numPr>
          <w:ilvl w:val="1"/>
          <w:numId w:val="87"/>
        </w:numPr>
        <w:tabs>
          <w:tab w:val="left" w:pos="255"/>
        </w:tabs>
        <w:spacing w:line="300" w:lineRule="auto"/>
        <w:jc w:val="left"/>
        <w:rPr>
          <w:sz w:val="14"/>
          <w:szCs w:val="14"/>
          <w:lang w:val="ru-RU"/>
        </w:rPr>
      </w:pPr>
      <w:r w:rsidRPr="00930EDE">
        <w:rPr>
          <w:sz w:val="14"/>
          <w:szCs w:val="14"/>
          <w:lang w:val="ru-RU"/>
        </w:rPr>
        <w:t>Некоторые чехлы для телефонов могут мешать корректной работе беспроводной зарядки.</w:t>
      </w:r>
    </w:p>
    <w:p w14:paraId="23AB1A56" w14:textId="77777777" w:rsidR="009E53D3" w:rsidRPr="00930EDE" w:rsidRDefault="00D426C2" w:rsidP="00C8025C">
      <w:pPr>
        <w:spacing w:before="189" w:line="300" w:lineRule="auto"/>
        <w:rPr>
          <w:sz w:val="14"/>
          <w:szCs w:val="14"/>
          <w:lang w:val="ru-RU"/>
        </w:rPr>
      </w:pPr>
      <w:r w:rsidRPr="00930EDE">
        <w:rPr>
          <w:sz w:val="14"/>
          <w:szCs w:val="14"/>
          <w:lang w:val="ru-RU"/>
        </w:rPr>
        <w:br w:type="column"/>
      </w:r>
      <w:r w:rsidR="00EA2713" w:rsidRPr="00EA2713">
        <w:rPr>
          <w:i/>
          <w:color w:val="007FFF"/>
          <w:spacing w:val="-2"/>
          <w:sz w:val="18"/>
          <w:szCs w:val="18"/>
          <w:lang w:val="ru-RU"/>
        </w:rPr>
        <w:t xml:space="preserve">                </w:t>
      </w:r>
      <w:r w:rsidR="00EA2713">
        <w:rPr>
          <w:i/>
          <w:color w:val="007FFF"/>
          <w:spacing w:val="-2"/>
          <w:sz w:val="18"/>
          <w:szCs w:val="18"/>
          <w:lang w:val="ru-RU"/>
        </w:rPr>
        <w:t xml:space="preserve">     </w:t>
      </w:r>
      <w:r w:rsidR="00EA2713" w:rsidRPr="00EA2713">
        <w:rPr>
          <w:i/>
          <w:color w:val="007FFF"/>
          <w:spacing w:val="-2"/>
          <w:sz w:val="18"/>
          <w:szCs w:val="18"/>
          <w:lang w:val="ru-RU"/>
        </w:rPr>
        <w:t>Знакомство с автомобилем</w:t>
      </w:r>
    </w:p>
    <w:p w14:paraId="761E1959" w14:textId="77777777" w:rsidR="00EA2713" w:rsidRPr="00EA2713" w:rsidRDefault="00EA2713" w:rsidP="00C8025C">
      <w:pPr>
        <w:pStyle w:val="2"/>
        <w:spacing w:line="300" w:lineRule="auto"/>
        <w:ind w:left="0"/>
        <w:rPr>
          <w:color w:val="1E6CEB"/>
          <w:sz w:val="14"/>
          <w:szCs w:val="14"/>
          <w:lang w:val="ru-RU"/>
        </w:rPr>
      </w:pPr>
    </w:p>
    <w:p w14:paraId="7A311111" w14:textId="1460E661" w:rsidR="009E53D3" w:rsidRPr="00C8025C" w:rsidRDefault="00EA2713" w:rsidP="00C8025C">
      <w:pPr>
        <w:pStyle w:val="2"/>
        <w:spacing w:line="300" w:lineRule="auto"/>
        <w:rPr>
          <w:color w:val="1E6CEB"/>
          <w:sz w:val="16"/>
          <w:szCs w:val="16"/>
          <w:lang w:val="ru-RU"/>
        </w:rPr>
      </w:pPr>
      <w:bookmarkStart w:id="312" w:name="Smart_Knob_"/>
      <w:bookmarkStart w:id="313" w:name="_bookmark112"/>
      <w:bookmarkStart w:id="314" w:name="_bookmark113"/>
      <w:bookmarkEnd w:id="312"/>
      <w:bookmarkEnd w:id="313"/>
      <w:bookmarkEnd w:id="314"/>
      <w:r w:rsidRPr="00C12D4A">
        <w:rPr>
          <w:color w:val="1E6CEB"/>
          <w:sz w:val="16"/>
          <w:szCs w:val="16"/>
          <w:lang w:val="ru-RU"/>
        </w:rPr>
        <w:t>Многофункциональный регулятор</w:t>
      </w:r>
    </w:p>
    <w:p w14:paraId="4768B448" w14:textId="3E729B23" w:rsidR="009E53D3" w:rsidRPr="00EA2713" w:rsidRDefault="00C8025C" w:rsidP="00C8025C">
      <w:pPr>
        <w:spacing w:before="70" w:line="300" w:lineRule="auto"/>
        <w:ind w:left="142"/>
        <w:rPr>
          <w:i/>
          <w:sz w:val="18"/>
          <w:szCs w:val="18"/>
          <w:lang w:val="ru-RU"/>
        </w:rPr>
      </w:pPr>
      <w:r w:rsidRPr="00012854">
        <w:rPr>
          <w:noProof/>
          <w:sz w:val="14"/>
          <w:szCs w:val="14"/>
        </w:rPr>
        <w:drawing>
          <wp:anchor distT="0" distB="0" distL="0" distR="0" simplePos="0" relativeHeight="251546624" behindDoc="0" locked="0" layoutInCell="1" allowOverlap="1" wp14:anchorId="12D9851B" wp14:editId="16435E08">
            <wp:simplePos x="0" y="0"/>
            <wp:positionH relativeFrom="page">
              <wp:posOffset>2873228</wp:posOffset>
            </wp:positionH>
            <wp:positionV relativeFrom="paragraph">
              <wp:posOffset>147320</wp:posOffset>
            </wp:positionV>
            <wp:extent cx="2104555" cy="1143355"/>
            <wp:effectExtent l="0" t="0" r="0" b="0"/>
            <wp:wrapNone/>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218" cstate="print"/>
                    <a:stretch>
                      <a:fillRect/>
                    </a:stretch>
                  </pic:blipFill>
                  <pic:spPr>
                    <a:xfrm>
                      <a:off x="0" y="0"/>
                      <a:ext cx="2104555" cy="1143355"/>
                    </a:xfrm>
                    <a:prstGeom prst="rect">
                      <a:avLst/>
                    </a:prstGeom>
                  </pic:spPr>
                </pic:pic>
              </a:graphicData>
            </a:graphic>
          </wp:anchor>
        </w:drawing>
      </w:r>
      <w:r w:rsidR="00D426C2" w:rsidRPr="00EA2713">
        <w:rPr>
          <w:sz w:val="14"/>
          <w:szCs w:val="14"/>
          <w:lang w:val="ru-RU"/>
        </w:rPr>
        <w:br w:type="column"/>
      </w:r>
      <w:r w:rsidR="00EA2713" w:rsidRPr="00EA2713">
        <w:rPr>
          <w:i/>
          <w:sz w:val="18"/>
          <w:szCs w:val="18"/>
          <w:lang w:val="ru-RU"/>
        </w:rPr>
        <w:t xml:space="preserve"> </w:t>
      </w:r>
    </w:p>
    <w:p w14:paraId="16D918C8" w14:textId="77777777" w:rsidR="009E53D3" w:rsidRPr="00EA2713" w:rsidRDefault="009E53D3" w:rsidP="00C8025C">
      <w:pPr>
        <w:spacing w:line="300" w:lineRule="auto"/>
        <w:rPr>
          <w:i/>
          <w:sz w:val="14"/>
          <w:szCs w:val="14"/>
          <w:lang w:val="ru-RU"/>
        </w:rPr>
        <w:sectPr w:rsidR="009E53D3" w:rsidRPr="00EA2713" w:rsidSect="00EA2713">
          <w:pgSz w:w="8740" w:h="11910"/>
          <w:pgMar w:top="220" w:right="850" w:bottom="560" w:left="850" w:header="0" w:footer="362" w:gutter="0"/>
          <w:cols w:num="3" w:space="720" w:equalWidth="0">
            <w:col w:w="3337" w:space="328"/>
            <w:col w:w="3521" w:space="-1"/>
            <w:col w:w="1628"/>
          </w:cols>
        </w:sectPr>
      </w:pPr>
    </w:p>
    <w:p w14:paraId="21987657" w14:textId="77777777" w:rsidR="00EA2713" w:rsidRPr="00EA2713" w:rsidRDefault="00EA2713" w:rsidP="00C8025C">
      <w:pPr>
        <w:pStyle w:val="a6"/>
        <w:numPr>
          <w:ilvl w:val="1"/>
          <w:numId w:val="87"/>
        </w:numPr>
        <w:tabs>
          <w:tab w:val="left" w:pos="255"/>
        </w:tabs>
        <w:spacing w:before="14" w:line="300" w:lineRule="auto"/>
        <w:rPr>
          <w:sz w:val="14"/>
          <w:szCs w:val="14"/>
          <w:lang w:val="ru-RU"/>
        </w:rPr>
      </w:pPr>
      <w:r w:rsidRPr="00EA2713">
        <w:rPr>
          <w:sz w:val="14"/>
          <w:szCs w:val="14"/>
          <w:lang w:val="ru-RU"/>
        </w:rPr>
        <w:t>При движении по неровной дороге зарядка может временно прерываться и возобновляться.</w:t>
      </w:r>
    </w:p>
    <w:p w14:paraId="7100BE98" w14:textId="77777777" w:rsidR="00EA2713" w:rsidRPr="00EA2713" w:rsidRDefault="00EA2713" w:rsidP="00C8025C">
      <w:pPr>
        <w:pStyle w:val="a6"/>
        <w:numPr>
          <w:ilvl w:val="1"/>
          <w:numId w:val="87"/>
        </w:numPr>
        <w:tabs>
          <w:tab w:val="left" w:pos="255"/>
        </w:tabs>
        <w:spacing w:before="14" w:line="300" w:lineRule="auto"/>
        <w:rPr>
          <w:sz w:val="14"/>
          <w:szCs w:val="14"/>
          <w:lang w:val="ru-RU"/>
        </w:rPr>
      </w:pPr>
      <w:r w:rsidRPr="00EA2713">
        <w:rPr>
          <w:sz w:val="14"/>
          <w:szCs w:val="14"/>
          <w:lang w:val="ru-RU"/>
        </w:rPr>
        <w:t>Если телефон не заряжается, убедитесь, что он находится в зоне зарядки, нет посторонних предметов, и при необходимости подождите, пока телефон и площадка остынут.</w:t>
      </w:r>
    </w:p>
    <w:p w14:paraId="449CC900" w14:textId="77777777" w:rsidR="009E53D3" w:rsidRPr="00EA2713" w:rsidRDefault="00EA2713" w:rsidP="00C8025C">
      <w:pPr>
        <w:pStyle w:val="a6"/>
        <w:numPr>
          <w:ilvl w:val="1"/>
          <w:numId w:val="87"/>
        </w:numPr>
        <w:tabs>
          <w:tab w:val="left" w:pos="255"/>
        </w:tabs>
        <w:spacing w:before="14" w:line="300" w:lineRule="auto"/>
        <w:rPr>
          <w:sz w:val="14"/>
          <w:szCs w:val="14"/>
          <w:lang w:val="ru-RU"/>
        </w:rPr>
      </w:pPr>
      <w:r w:rsidRPr="00EA2713">
        <w:rPr>
          <w:sz w:val="14"/>
          <w:szCs w:val="14"/>
          <w:lang w:val="ru-RU"/>
        </w:rPr>
        <w:t xml:space="preserve">У некоторых телефонов возможна кратковременная пауза при переходе с медленной зарядки на быструю, это не является неисправностью. </w:t>
      </w:r>
      <w:r w:rsidR="00D426C2" w:rsidRPr="00012854">
        <w:rPr>
          <w:noProof/>
          <w:spacing w:val="-21"/>
          <w:sz w:val="14"/>
          <w:szCs w:val="14"/>
        </w:rPr>
        <w:drawing>
          <wp:inline distT="0" distB="0" distL="0" distR="0" wp14:anchorId="0F8C6F24" wp14:editId="19905FF1">
            <wp:extent cx="60000" cy="77996"/>
            <wp:effectExtent l="0" t="0" r="0" b="0"/>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11" cstate="print"/>
                    <a:stretch>
                      <a:fillRect/>
                    </a:stretch>
                  </pic:blipFill>
                  <pic:spPr>
                    <a:xfrm>
                      <a:off x="0" y="0"/>
                      <a:ext cx="60000" cy="77996"/>
                    </a:xfrm>
                    <a:prstGeom prst="rect">
                      <a:avLst/>
                    </a:prstGeom>
                  </pic:spPr>
                </pic:pic>
              </a:graphicData>
            </a:graphic>
          </wp:inline>
        </w:drawing>
      </w:r>
    </w:p>
    <w:p w14:paraId="4DD7E189" w14:textId="77777777" w:rsidR="00930EDE" w:rsidRPr="00EA2713" w:rsidRDefault="00930EDE" w:rsidP="00C8025C">
      <w:pPr>
        <w:pStyle w:val="a3"/>
        <w:spacing w:before="184" w:line="300" w:lineRule="auto"/>
        <w:ind w:left="0" w:right="25"/>
        <w:rPr>
          <w:sz w:val="14"/>
          <w:szCs w:val="14"/>
          <w:lang w:val="ru-RU"/>
        </w:rPr>
      </w:pPr>
    </w:p>
    <w:p w14:paraId="6DF42B1E" w14:textId="77777777" w:rsidR="00930EDE" w:rsidRPr="00EA2713" w:rsidRDefault="00930EDE" w:rsidP="00C8025C">
      <w:pPr>
        <w:pStyle w:val="a3"/>
        <w:spacing w:before="184" w:line="300" w:lineRule="auto"/>
        <w:ind w:left="0" w:right="25"/>
        <w:rPr>
          <w:sz w:val="14"/>
          <w:szCs w:val="14"/>
          <w:lang w:val="ru-RU"/>
        </w:rPr>
      </w:pPr>
    </w:p>
    <w:p w14:paraId="4B2722BF" w14:textId="77777777" w:rsidR="00930EDE" w:rsidRPr="00EA2713" w:rsidRDefault="00930EDE" w:rsidP="00C8025C">
      <w:pPr>
        <w:pStyle w:val="a3"/>
        <w:spacing w:before="184" w:line="300" w:lineRule="auto"/>
        <w:ind w:left="0" w:right="25"/>
        <w:rPr>
          <w:sz w:val="14"/>
          <w:szCs w:val="14"/>
          <w:lang w:val="ru-RU"/>
        </w:rPr>
      </w:pPr>
    </w:p>
    <w:p w14:paraId="376CD52D" w14:textId="77777777" w:rsidR="00930EDE" w:rsidRPr="00EA2713" w:rsidRDefault="00930EDE" w:rsidP="00C8025C">
      <w:pPr>
        <w:pStyle w:val="a3"/>
        <w:spacing w:before="184" w:line="300" w:lineRule="auto"/>
        <w:ind w:left="0" w:right="25"/>
        <w:rPr>
          <w:sz w:val="14"/>
          <w:szCs w:val="14"/>
          <w:lang w:val="ru-RU"/>
        </w:rPr>
      </w:pPr>
    </w:p>
    <w:p w14:paraId="653AE661" w14:textId="77777777" w:rsidR="00930EDE" w:rsidRPr="00EA2713" w:rsidRDefault="00930EDE" w:rsidP="00C8025C">
      <w:pPr>
        <w:pStyle w:val="a3"/>
        <w:spacing w:before="184" w:line="300" w:lineRule="auto"/>
        <w:ind w:left="0" w:right="25"/>
        <w:rPr>
          <w:sz w:val="14"/>
          <w:szCs w:val="14"/>
          <w:lang w:val="ru-RU"/>
        </w:rPr>
      </w:pPr>
    </w:p>
    <w:p w14:paraId="1FA4F893" w14:textId="77777777" w:rsidR="00930EDE" w:rsidRPr="00EA2713" w:rsidRDefault="00930EDE" w:rsidP="00C8025C">
      <w:pPr>
        <w:pStyle w:val="a3"/>
        <w:spacing w:before="184" w:line="300" w:lineRule="auto"/>
        <w:ind w:left="0" w:right="25"/>
        <w:rPr>
          <w:sz w:val="14"/>
          <w:szCs w:val="14"/>
          <w:lang w:val="ru-RU"/>
        </w:rPr>
      </w:pPr>
    </w:p>
    <w:p w14:paraId="16E0D102" w14:textId="77777777" w:rsidR="00930EDE" w:rsidRPr="00EA2713" w:rsidRDefault="00930EDE" w:rsidP="00C8025C">
      <w:pPr>
        <w:pStyle w:val="a3"/>
        <w:spacing w:before="184" w:line="300" w:lineRule="auto"/>
        <w:ind w:left="0" w:right="25"/>
        <w:rPr>
          <w:sz w:val="14"/>
          <w:szCs w:val="14"/>
          <w:lang w:val="ru-RU"/>
        </w:rPr>
      </w:pPr>
    </w:p>
    <w:p w14:paraId="49BEF6A5" w14:textId="77777777" w:rsidR="00930EDE" w:rsidRPr="00EA2713" w:rsidRDefault="00930EDE" w:rsidP="00C8025C">
      <w:pPr>
        <w:pStyle w:val="a3"/>
        <w:spacing w:before="184" w:line="300" w:lineRule="auto"/>
        <w:ind w:left="0" w:right="25"/>
        <w:rPr>
          <w:sz w:val="14"/>
          <w:szCs w:val="14"/>
          <w:lang w:val="ru-RU"/>
        </w:rPr>
      </w:pPr>
    </w:p>
    <w:p w14:paraId="3E08E545" w14:textId="77777777" w:rsidR="00EA2713" w:rsidRPr="00EA2713" w:rsidRDefault="00EA2713" w:rsidP="00C8025C">
      <w:pPr>
        <w:pStyle w:val="a3"/>
        <w:spacing w:before="184" w:line="300" w:lineRule="auto"/>
        <w:ind w:left="0" w:right="25"/>
        <w:rPr>
          <w:sz w:val="14"/>
          <w:szCs w:val="14"/>
          <w:lang w:val="ru-RU"/>
        </w:rPr>
      </w:pPr>
    </w:p>
    <w:p w14:paraId="76504CEC" w14:textId="77777777" w:rsidR="00EA2713" w:rsidRPr="00EA2713" w:rsidRDefault="00EA2713" w:rsidP="00C8025C">
      <w:pPr>
        <w:pStyle w:val="a3"/>
        <w:spacing w:before="184" w:line="300" w:lineRule="auto"/>
        <w:ind w:left="0" w:right="25"/>
        <w:rPr>
          <w:sz w:val="14"/>
          <w:szCs w:val="14"/>
          <w:lang w:val="ru-RU"/>
        </w:rPr>
      </w:pPr>
    </w:p>
    <w:p w14:paraId="01A3F72B" w14:textId="77777777" w:rsidR="00EA2713" w:rsidRPr="00EA2713" w:rsidRDefault="00EA2713" w:rsidP="00C8025C">
      <w:pPr>
        <w:pStyle w:val="a3"/>
        <w:spacing w:before="184" w:line="300" w:lineRule="auto"/>
        <w:ind w:left="0" w:right="25"/>
        <w:rPr>
          <w:sz w:val="14"/>
          <w:szCs w:val="14"/>
          <w:lang w:val="ru-RU"/>
        </w:rPr>
      </w:pPr>
    </w:p>
    <w:p w14:paraId="0A4DE2CC" w14:textId="77777777" w:rsidR="00EA2713" w:rsidRPr="00EA2713" w:rsidRDefault="00EA2713" w:rsidP="00C8025C">
      <w:pPr>
        <w:pStyle w:val="a3"/>
        <w:spacing w:before="184" w:line="300" w:lineRule="auto"/>
        <w:ind w:left="0" w:right="25"/>
        <w:rPr>
          <w:sz w:val="14"/>
          <w:szCs w:val="14"/>
          <w:lang w:val="ru-RU"/>
        </w:rPr>
      </w:pPr>
    </w:p>
    <w:p w14:paraId="69026C19" w14:textId="77777777" w:rsidR="00EA2713" w:rsidRDefault="00EA2713" w:rsidP="00C8025C">
      <w:pPr>
        <w:pStyle w:val="a3"/>
        <w:spacing w:before="184" w:line="300" w:lineRule="auto"/>
        <w:ind w:left="0" w:right="25"/>
        <w:rPr>
          <w:sz w:val="14"/>
          <w:szCs w:val="14"/>
          <w:lang w:val="ru-RU"/>
        </w:rPr>
      </w:pPr>
    </w:p>
    <w:p w14:paraId="1CF9E512" w14:textId="77777777" w:rsidR="00EA2713" w:rsidRPr="00EA2713" w:rsidRDefault="00EA2713" w:rsidP="00C8025C">
      <w:pPr>
        <w:pStyle w:val="a3"/>
        <w:spacing w:before="184" w:line="300" w:lineRule="auto"/>
        <w:ind w:left="0" w:right="25"/>
        <w:rPr>
          <w:sz w:val="14"/>
          <w:szCs w:val="14"/>
          <w:lang w:val="ru-RU"/>
        </w:rPr>
      </w:pPr>
    </w:p>
    <w:p w14:paraId="39D5A793" w14:textId="77777777" w:rsidR="00930EDE" w:rsidRDefault="00930EDE" w:rsidP="00C8025C">
      <w:pPr>
        <w:pStyle w:val="a3"/>
        <w:spacing w:before="184" w:line="300" w:lineRule="auto"/>
        <w:ind w:left="0" w:right="25"/>
        <w:rPr>
          <w:sz w:val="14"/>
          <w:szCs w:val="14"/>
          <w:lang w:val="ru-RU"/>
        </w:rPr>
      </w:pPr>
      <w:r w:rsidRPr="00930EDE">
        <w:rPr>
          <w:sz w:val="14"/>
          <w:szCs w:val="14"/>
          <w:lang w:val="ru-RU"/>
        </w:rPr>
        <w:t>Нажмите и удерживайте многофункциональный регулятор, чтобы открыть список настроек. К</w:t>
      </w:r>
      <w:r w:rsidR="00EA2713">
        <w:rPr>
          <w:sz w:val="14"/>
          <w:szCs w:val="14"/>
          <w:lang w:val="ru-RU"/>
        </w:rPr>
        <w:t>ратковременно</w:t>
      </w:r>
      <w:r w:rsidRPr="00930EDE">
        <w:rPr>
          <w:sz w:val="14"/>
          <w:szCs w:val="14"/>
          <w:lang w:val="ru-RU"/>
        </w:rPr>
        <w:t xml:space="preserve"> нажмите на пункт </w:t>
      </w:r>
      <w:r w:rsidR="00EA2713">
        <w:rPr>
          <w:sz w:val="14"/>
          <w:szCs w:val="14"/>
          <w:lang w:val="ru-RU"/>
        </w:rPr>
        <w:t>«</w:t>
      </w:r>
      <w:r w:rsidRPr="00930EDE">
        <w:rPr>
          <w:sz w:val="14"/>
          <w:szCs w:val="14"/>
          <w:lang w:val="ru-RU"/>
        </w:rPr>
        <w:t>Тема рабочего стола</w:t>
      </w:r>
      <w:r w:rsidR="00EA2713">
        <w:rPr>
          <w:sz w:val="14"/>
          <w:szCs w:val="14"/>
          <w:lang w:val="ru-RU"/>
        </w:rPr>
        <w:t>», «</w:t>
      </w:r>
      <w:r w:rsidRPr="00930EDE">
        <w:rPr>
          <w:sz w:val="14"/>
          <w:szCs w:val="14"/>
          <w:lang w:val="ru-RU"/>
        </w:rPr>
        <w:t>Режим атмосферной подсветки</w:t>
      </w:r>
      <w:r w:rsidR="00EA2713">
        <w:rPr>
          <w:sz w:val="14"/>
          <w:szCs w:val="14"/>
          <w:lang w:val="ru-RU"/>
        </w:rPr>
        <w:t>»</w:t>
      </w:r>
      <w:r w:rsidRPr="00930EDE">
        <w:rPr>
          <w:sz w:val="14"/>
          <w:szCs w:val="14"/>
          <w:lang w:val="ru-RU"/>
        </w:rPr>
        <w:t xml:space="preserve">, </w:t>
      </w:r>
      <w:r w:rsidR="00EA2713">
        <w:rPr>
          <w:sz w:val="14"/>
          <w:szCs w:val="14"/>
          <w:lang w:val="ru-RU"/>
        </w:rPr>
        <w:t>«</w:t>
      </w:r>
      <w:r w:rsidRPr="00930EDE">
        <w:rPr>
          <w:sz w:val="14"/>
          <w:szCs w:val="14"/>
          <w:lang w:val="ru-RU"/>
        </w:rPr>
        <w:t>Температура</w:t>
      </w:r>
      <w:r w:rsidR="00EA2713">
        <w:rPr>
          <w:sz w:val="14"/>
          <w:szCs w:val="14"/>
          <w:lang w:val="ru-RU"/>
        </w:rPr>
        <w:t>»</w:t>
      </w:r>
      <w:r w:rsidRPr="00930EDE">
        <w:rPr>
          <w:sz w:val="14"/>
          <w:szCs w:val="14"/>
          <w:lang w:val="ru-RU"/>
        </w:rPr>
        <w:t xml:space="preserve"> или </w:t>
      </w:r>
      <w:r w:rsidR="00EA2713">
        <w:rPr>
          <w:sz w:val="14"/>
          <w:szCs w:val="14"/>
          <w:lang w:val="ru-RU"/>
        </w:rPr>
        <w:t>«</w:t>
      </w:r>
      <w:r w:rsidRPr="00930EDE">
        <w:rPr>
          <w:sz w:val="14"/>
          <w:szCs w:val="14"/>
          <w:lang w:val="ru-RU"/>
        </w:rPr>
        <w:t>Интенсивность воздушного потока</w:t>
      </w:r>
      <w:r w:rsidR="00EA2713">
        <w:rPr>
          <w:sz w:val="14"/>
          <w:szCs w:val="14"/>
          <w:lang w:val="ru-RU"/>
        </w:rPr>
        <w:t>»</w:t>
      </w:r>
      <w:r w:rsidRPr="00930EDE">
        <w:rPr>
          <w:sz w:val="14"/>
          <w:szCs w:val="14"/>
          <w:lang w:val="ru-RU"/>
        </w:rPr>
        <w:t>, чтобы выбрать нужную настройку. После выбора регулятор управляет выбранной функцией. К</w:t>
      </w:r>
      <w:r w:rsidR="00FC21C4">
        <w:rPr>
          <w:sz w:val="14"/>
          <w:szCs w:val="14"/>
          <w:lang w:val="ru-RU"/>
        </w:rPr>
        <w:t>ратковременное</w:t>
      </w:r>
      <w:r w:rsidRPr="00930EDE">
        <w:rPr>
          <w:sz w:val="14"/>
          <w:szCs w:val="14"/>
          <w:lang w:val="ru-RU"/>
        </w:rPr>
        <w:t xml:space="preserve"> нажатие вызывает соответствующую функцию настройки, после чего можно выполнить регулировку.</w:t>
      </w:r>
      <w:r>
        <w:rPr>
          <w:sz w:val="14"/>
          <w:szCs w:val="14"/>
          <w:lang w:val="ru-RU"/>
        </w:rPr>
        <w:t xml:space="preserve"> </w:t>
      </w:r>
      <w:r w:rsidRPr="00930EDE">
        <w:rPr>
          <w:sz w:val="14"/>
          <w:szCs w:val="14"/>
          <w:lang w:val="ru-RU"/>
        </w:rPr>
        <w:t xml:space="preserve">При кратком нажатии кнопок </w:t>
      </w:r>
      <w:r w:rsidRPr="00930EDE">
        <w:rPr>
          <w:sz w:val="14"/>
          <w:szCs w:val="14"/>
        </w:rPr>
        <w:t>ON</w:t>
      </w:r>
      <w:r w:rsidRPr="00930EDE">
        <w:rPr>
          <w:sz w:val="14"/>
          <w:szCs w:val="14"/>
          <w:lang w:val="ru-RU"/>
        </w:rPr>
        <w:t>/</w:t>
      </w:r>
      <w:r w:rsidRPr="00930EDE">
        <w:rPr>
          <w:sz w:val="14"/>
          <w:szCs w:val="14"/>
        </w:rPr>
        <w:t>OFF</w:t>
      </w:r>
      <w:r w:rsidRPr="00930EDE">
        <w:rPr>
          <w:sz w:val="14"/>
          <w:szCs w:val="14"/>
          <w:lang w:val="ru-RU"/>
        </w:rPr>
        <w:t xml:space="preserve"> (ВКЛ/ВЫКЛ) кондиционера, </w:t>
      </w:r>
      <w:r w:rsidRPr="00930EDE">
        <w:rPr>
          <w:sz w:val="14"/>
          <w:szCs w:val="14"/>
        </w:rPr>
        <w:t>AUTO</w:t>
      </w:r>
      <w:r w:rsidRPr="00930EDE">
        <w:rPr>
          <w:sz w:val="14"/>
          <w:szCs w:val="14"/>
          <w:lang w:val="ru-RU"/>
        </w:rPr>
        <w:t xml:space="preserve"> (автоматического) режима кондиционирования и обогрева </w:t>
      </w:r>
      <w:r w:rsidR="00CB164B">
        <w:rPr>
          <w:sz w:val="14"/>
          <w:szCs w:val="14"/>
          <w:lang w:val="ru-RU"/>
        </w:rPr>
        <w:t>ветрового стекла</w:t>
      </w:r>
      <w:r w:rsidRPr="00930EDE">
        <w:rPr>
          <w:sz w:val="14"/>
          <w:szCs w:val="14"/>
          <w:lang w:val="ru-RU"/>
        </w:rPr>
        <w:t xml:space="preserve"> появляется всплывающее окно, поддерживающее управление через регулятор.</w:t>
      </w:r>
    </w:p>
    <w:p w14:paraId="548A898B" w14:textId="3FDD8252" w:rsidR="009E53D3" w:rsidRPr="00EA2713" w:rsidRDefault="00930EDE" w:rsidP="00C8025C">
      <w:pPr>
        <w:pStyle w:val="a3"/>
        <w:spacing w:before="184" w:line="300" w:lineRule="auto"/>
        <w:ind w:left="0" w:right="25"/>
        <w:rPr>
          <w:sz w:val="14"/>
          <w:szCs w:val="14"/>
          <w:lang w:val="ru-RU"/>
        </w:rPr>
      </w:pPr>
      <w:r w:rsidRPr="00012854">
        <w:rPr>
          <w:noProof/>
          <w:sz w:val="14"/>
          <w:szCs w:val="14"/>
        </w:rPr>
        <w:drawing>
          <wp:inline distT="0" distB="0" distL="0" distR="0" wp14:anchorId="52BD6C4D" wp14:editId="6C52A622">
            <wp:extent cx="200990" cy="201929"/>
            <wp:effectExtent l="0" t="0" r="8890" b="8255"/>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C8025C">
        <w:rPr>
          <w:sz w:val="14"/>
          <w:szCs w:val="14"/>
          <w:lang w:val="ru-RU"/>
        </w:rPr>
        <w:t xml:space="preserve"> </w:t>
      </w:r>
      <w:r w:rsidR="00EA2713" w:rsidRPr="00EA2713">
        <w:rPr>
          <w:sz w:val="14"/>
          <w:szCs w:val="14"/>
          <w:lang w:val="ru-RU"/>
        </w:rPr>
        <w:t xml:space="preserve">Из-за различий в версиях </w:t>
      </w:r>
      <w:r w:rsidR="00EA2713">
        <w:rPr>
          <w:sz w:val="14"/>
          <w:szCs w:val="14"/>
          <w:lang w:val="ru-RU"/>
        </w:rPr>
        <w:t xml:space="preserve">  </w:t>
      </w:r>
      <w:r w:rsidR="00EA2713" w:rsidRPr="00EA2713">
        <w:rPr>
          <w:sz w:val="14"/>
          <w:szCs w:val="14"/>
          <w:lang w:val="ru-RU"/>
        </w:rPr>
        <w:t>программного обеспечения и комплектации автомобиля фактический перечень функций, доступных через многофункциональный регулятор, может отличаться. Для уточнения ориентируйтесь на функциональные возможности конкретного автомобиля.</w:t>
      </w:r>
      <w:r w:rsidR="00D426C2" w:rsidRPr="00012854">
        <w:rPr>
          <w:noProof/>
          <w:spacing w:val="-20"/>
          <w:sz w:val="14"/>
          <w:szCs w:val="14"/>
        </w:rPr>
        <w:drawing>
          <wp:inline distT="0" distB="0" distL="0" distR="0" wp14:anchorId="78DBB5F1" wp14:editId="1FDFD96F">
            <wp:extent cx="60000" cy="78000"/>
            <wp:effectExtent l="0" t="0" r="0" b="0"/>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11" cstate="print"/>
                    <a:stretch>
                      <a:fillRect/>
                    </a:stretch>
                  </pic:blipFill>
                  <pic:spPr>
                    <a:xfrm>
                      <a:off x="0" y="0"/>
                      <a:ext cx="60000" cy="78000"/>
                    </a:xfrm>
                    <a:prstGeom prst="rect">
                      <a:avLst/>
                    </a:prstGeom>
                  </pic:spPr>
                </pic:pic>
              </a:graphicData>
            </a:graphic>
          </wp:inline>
        </w:drawing>
      </w:r>
    </w:p>
    <w:p w14:paraId="61CB7CD9" w14:textId="77777777" w:rsidR="009E53D3" w:rsidRPr="00EA2713" w:rsidRDefault="009E53D3">
      <w:pPr>
        <w:pStyle w:val="a3"/>
        <w:spacing w:line="195" w:lineRule="exact"/>
        <w:rPr>
          <w:sz w:val="14"/>
          <w:szCs w:val="14"/>
          <w:lang w:val="ru-RU"/>
        </w:rPr>
        <w:sectPr w:rsidR="009E53D3" w:rsidRPr="00EA2713">
          <w:type w:val="continuous"/>
          <w:pgSz w:w="8740" w:h="11910"/>
          <w:pgMar w:top="320" w:right="850" w:bottom="280" w:left="850" w:header="0" w:footer="362" w:gutter="0"/>
          <w:cols w:num="2" w:space="720" w:equalWidth="0">
            <w:col w:w="3339" w:space="327"/>
            <w:col w:w="3374"/>
          </w:cols>
        </w:sectPr>
      </w:pPr>
    </w:p>
    <w:p w14:paraId="56818B7D" w14:textId="77777777" w:rsidR="009E53D3" w:rsidRPr="00EA2713" w:rsidRDefault="00F66C25">
      <w:pPr>
        <w:spacing w:before="70"/>
        <w:ind w:left="28"/>
        <w:jc w:val="both"/>
        <w:rPr>
          <w:i/>
          <w:sz w:val="18"/>
          <w:szCs w:val="18"/>
          <w:lang w:val="ru-RU"/>
        </w:rPr>
      </w:pPr>
      <w:hyperlink w:anchor="_bookmark107" w:history="1">
        <w:r w:rsidR="00012854" w:rsidRPr="00EA2713">
          <w:rPr>
            <w:i/>
            <w:color w:val="007FFF"/>
            <w:spacing w:val="-2"/>
            <w:sz w:val="18"/>
            <w:szCs w:val="18"/>
            <w:lang w:val="ru-RU"/>
          </w:rPr>
          <w:t>Знакомство с автомобилем</w:t>
        </w:r>
      </w:hyperlink>
    </w:p>
    <w:p w14:paraId="42D12183" w14:textId="77777777" w:rsidR="009E53D3" w:rsidRPr="00EA2713" w:rsidRDefault="00D426C2" w:rsidP="00430BE0">
      <w:pPr>
        <w:pStyle w:val="2"/>
        <w:spacing w:before="176" w:line="300" w:lineRule="auto"/>
        <w:rPr>
          <w:sz w:val="16"/>
          <w:szCs w:val="16"/>
          <w:lang w:val="ru-RU"/>
        </w:rPr>
      </w:pPr>
      <w:r w:rsidRPr="00012854">
        <w:rPr>
          <w:noProof/>
          <w:sz w:val="14"/>
          <w:szCs w:val="14"/>
        </w:rPr>
        <mc:AlternateContent>
          <mc:Choice Requires="wps">
            <w:drawing>
              <wp:anchor distT="0" distB="0" distL="0" distR="0" simplePos="0" relativeHeight="251645952" behindDoc="0" locked="0" layoutInCell="1" allowOverlap="1" wp14:anchorId="69A54CF7" wp14:editId="0586912D">
                <wp:simplePos x="0" y="0"/>
                <wp:positionH relativeFrom="page">
                  <wp:posOffset>557999</wp:posOffset>
                </wp:positionH>
                <wp:positionV relativeFrom="paragraph">
                  <wp:posOffset>59435</wp:posOffset>
                </wp:positionV>
                <wp:extent cx="4428490" cy="3810"/>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5298603" id="Graphic 517" o:spid="_x0000_s1026" style="position:absolute;margin-left:43.95pt;margin-top:4.7pt;width:348.7pt;height:.3pt;z-index:25164595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315" w:name="Sun_Visor_and_Vanity_Mirror_"/>
      <w:bookmarkStart w:id="316" w:name="_bookmark114"/>
      <w:bookmarkStart w:id="317" w:name="_bookmark115"/>
      <w:bookmarkEnd w:id="315"/>
      <w:bookmarkEnd w:id="316"/>
      <w:bookmarkEnd w:id="317"/>
      <w:r w:rsidR="00EA2713" w:rsidRPr="00EA2713">
        <w:rPr>
          <w:color w:val="1E6CEB"/>
          <w:spacing w:val="-2"/>
          <w:sz w:val="16"/>
          <w:szCs w:val="16"/>
          <w:lang w:val="ru-RU"/>
        </w:rPr>
        <w:t>Солнцезащитный козырек и косметическое зеркальце</w:t>
      </w:r>
    </w:p>
    <w:p w14:paraId="6BFF7607" w14:textId="77777777" w:rsidR="009E53D3" w:rsidRPr="00EA2713" w:rsidRDefault="00EA2713" w:rsidP="00430BE0">
      <w:pPr>
        <w:pStyle w:val="4"/>
        <w:spacing w:before="103" w:line="300" w:lineRule="auto"/>
        <w:rPr>
          <w:sz w:val="14"/>
          <w:szCs w:val="14"/>
          <w:lang w:val="ru-RU"/>
        </w:rPr>
      </w:pPr>
      <w:r>
        <w:rPr>
          <w:color w:val="79C1F9"/>
          <w:spacing w:val="-7"/>
          <w:sz w:val="14"/>
          <w:szCs w:val="14"/>
          <w:lang w:val="ru-RU"/>
        </w:rPr>
        <w:t>Тип</w:t>
      </w:r>
      <w:r w:rsidR="00D426C2" w:rsidRPr="00EA2713">
        <w:rPr>
          <w:color w:val="79C1F9"/>
          <w:spacing w:val="-2"/>
          <w:sz w:val="14"/>
          <w:szCs w:val="14"/>
          <w:lang w:val="ru-RU"/>
        </w:rPr>
        <w:t xml:space="preserve"> </w:t>
      </w:r>
      <w:r w:rsidR="00D426C2" w:rsidRPr="00EA2713">
        <w:rPr>
          <w:color w:val="79C1F9"/>
          <w:spacing w:val="-12"/>
          <w:sz w:val="14"/>
          <w:szCs w:val="14"/>
          <w:lang w:val="ru-RU"/>
        </w:rPr>
        <w:t>1</w:t>
      </w:r>
    </w:p>
    <w:p w14:paraId="425FE9C5" w14:textId="77777777" w:rsidR="009E53D3" w:rsidRPr="00EA2713" w:rsidRDefault="009E53D3" w:rsidP="00430BE0">
      <w:pPr>
        <w:pStyle w:val="a3"/>
        <w:spacing w:before="6" w:line="300" w:lineRule="auto"/>
        <w:ind w:left="0"/>
        <w:jc w:val="left"/>
        <w:rPr>
          <w:b/>
          <w:sz w:val="14"/>
          <w:szCs w:val="14"/>
          <w:lang w:val="ru-RU"/>
        </w:rPr>
      </w:pPr>
    </w:p>
    <w:p w14:paraId="749814E3" w14:textId="77777777" w:rsidR="009E53D3" w:rsidRPr="00012854" w:rsidRDefault="00D426C2" w:rsidP="00430BE0">
      <w:pPr>
        <w:pStyle w:val="a3"/>
        <w:spacing w:line="300" w:lineRule="auto"/>
        <w:ind w:right="-58"/>
        <w:jc w:val="left"/>
        <w:rPr>
          <w:sz w:val="14"/>
          <w:szCs w:val="14"/>
        </w:rPr>
      </w:pPr>
      <w:r w:rsidRPr="00012854">
        <w:rPr>
          <w:noProof/>
          <w:sz w:val="14"/>
          <w:szCs w:val="14"/>
        </w:rPr>
        <w:drawing>
          <wp:inline distT="0" distB="0" distL="0" distR="0" wp14:anchorId="167C1EFA" wp14:editId="32BD1611">
            <wp:extent cx="2109510" cy="1146048"/>
            <wp:effectExtent l="0" t="0" r="0" b="0"/>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219" cstate="print"/>
                    <a:stretch>
                      <a:fillRect/>
                    </a:stretch>
                  </pic:blipFill>
                  <pic:spPr>
                    <a:xfrm>
                      <a:off x="0" y="0"/>
                      <a:ext cx="2109510" cy="1146048"/>
                    </a:xfrm>
                    <a:prstGeom prst="rect">
                      <a:avLst/>
                    </a:prstGeom>
                  </pic:spPr>
                </pic:pic>
              </a:graphicData>
            </a:graphic>
          </wp:inline>
        </w:drawing>
      </w:r>
    </w:p>
    <w:p w14:paraId="09663F01" w14:textId="77777777" w:rsidR="009E53D3" w:rsidRPr="00012854" w:rsidRDefault="00EA2713" w:rsidP="00430BE0">
      <w:pPr>
        <w:spacing w:before="148" w:line="300" w:lineRule="auto"/>
        <w:ind w:left="28"/>
        <w:rPr>
          <w:b/>
          <w:sz w:val="14"/>
          <w:szCs w:val="14"/>
        </w:rPr>
      </w:pPr>
      <w:r>
        <w:rPr>
          <w:b/>
          <w:color w:val="79C1F9"/>
          <w:spacing w:val="-7"/>
          <w:sz w:val="14"/>
          <w:szCs w:val="14"/>
          <w:lang w:val="ru-RU"/>
        </w:rPr>
        <w:t>Тип</w:t>
      </w:r>
      <w:r w:rsidR="00D426C2" w:rsidRPr="00012854">
        <w:rPr>
          <w:b/>
          <w:color w:val="79C1F9"/>
          <w:spacing w:val="-2"/>
          <w:sz w:val="14"/>
          <w:szCs w:val="14"/>
        </w:rPr>
        <w:t xml:space="preserve"> </w:t>
      </w:r>
      <w:r w:rsidR="00D426C2" w:rsidRPr="00012854">
        <w:rPr>
          <w:b/>
          <w:color w:val="79C1F9"/>
          <w:spacing w:val="-12"/>
          <w:sz w:val="14"/>
          <w:szCs w:val="14"/>
        </w:rPr>
        <w:t>2</w:t>
      </w:r>
    </w:p>
    <w:p w14:paraId="328BCAA1" w14:textId="77777777" w:rsidR="009E53D3" w:rsidRPr="00012854" w:rsidRDefault="009E53D3" w:rsidP="00430BE0">
      <w:pPr>
        <w:pStyle w:val="a3"/>
        <w:spacing w:before="5" w:line="300" w:lineRule="auto"/>
        <w:ind w:left="0"/>
        <w:jc w:val="left"/>
        <w:rPr>
          <w:b/>
          <w:sz w:val="14"/>
          <w:szCs w:val="14"/>
        </w:rPr>
      </w:pPr>
    </w:p>
    <w:p w14:paraId="37E93DFB" w14:textId="5FE067DE" w:rsidR="009E53D3" w:rsidRPr="00012854" w:rsidRDefault="00430BE0" w:rsidP="00430BE0">
      <w:pPr>
        <w:pStyle w:val="a3"/>
        <w:spacing w:line="300" w:lineRule="auto"/>
        <w:ind w:right="-58"/>
        <w:jc w:val="left"/>
        <w:rPr>
          <w:sz w:val="14"/>
          <w:szCs w:val="14"/>
        </w:rPr>
      </w:pPr>
      <w:r w:rsidRPr="00012854">
        <w:rPr>
          <w:noProof/>
          <w:sz w:val="14"/>
          <w:szCs w:val="14"/>
        </w:rPr>
        <w:drawing>
          <wp:anchor distT="0" distB="0" distL="0" distR="0" simplePos="0" relativeHeight="252036096" behindDoc="1" locked="0" layoutInCell="1" allowOverlap="1" wp14:anchorId="05320CB4" wp14:editId="3EFD86CA">
            <wp:simplePos x="0" y="0"/>
            <wp:positionH relativeFrom="margin">
              <wp:align>right</wp:align>
            </wp:positionH>
            <wp:positionV relativeFrom="paragraph">
              <wp:posOffset>1063101</wp:posOffset>
            </wp:positionV>
            <wp:extent cx="2110236" cy="1146048"/>
            <wp:effectExtent l="0" t="0" r="4445" b="0"/>
            <wp:wrapTopAndBottom/>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220" cstate="print"/>
                    <a:stretch>
                      <a:fillRect/>
                    </a:stretch>
                  </pic:blipFill>
                  <pic:spPr>
                    <a:xfrm>
                      <a:off x="0" y="0"/>
                      <a:ext cx="2110236" cy="1146048"/>
                    </a:xfrm>
                    <a:prstGeom prst="rect">
                      <a:avLst/>
                    </a:prstGeom>
                  </pic:spPr>
                </pic:pic>
              </a:graphicData>
            </a:graphic>
          </wp:anchor>
        </w:drawing>
      </w:r>
      <w:r w:rsidR="00D426C2" w:rsidRPr="00012854">
        <w:rPr>
          <w:noProof/>
          <w:sz w:val="14"/>
          <w:szCs w:val="14"/>
        </w:rPr>
        <w:drawing>
          <wp:inline distT="0" distB="0" distL="0" distR="0" wp14:anchorId="1B045B53" wp14:editId="11304E21">
            <wp:extent cx="2109510" cy="1146048"/>
            <wp:effectExtent l="0" t="0" r="0" b="0"/>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221" cstate="print"/>
                    <a:stretch>
                      <a:fillRect/>
                    </a:stretch>
                  </pic:blipFill>
                  <pic:spPr>
                    <a:xfrm>
                      <a:off x="0" y="0"/>
                      <a:ext cx="2109510" cy="1146048"/>
                    </a:xfrm>
                    <a:prstGeom prst="rect">
                      <a:avLst/>
                    </a:prstGeom>
                  </pic:spPr>
                </pic:pic>
              </a:graphicData>
            </a:graphic>
          </wp:inline>
        </w:drawing>
      </w:r>
    </w:p>
    <w:p w14:paraId="09FBA891" w14:textId="202FABD9" w:rsidR="00EA2713" w:rsidRPr="00EA2713" w:rsidRDefault="00EA2713" w:rsidP="00430BE0">
      <w:pPr>
        <w:pStyle w:val="a3"/>
        <w:spacing w:line="300" w:lineRule="auto"/>
        <w:ind w:right="4"/>
        <w:rPr>
          <w:sz w:val="14"/>
          <w:szCs w:val="14"/>
          <w:lang w:val="ru-RU"/>
        </w:rPr>
      </w:pPr>
      <w:r w:rsidRPr="00EA2713">
        <w:rPr>
          <w:sz w:val="14"/>
          <w:szCs w:val="14"/>
          <w:lang w:val="ru-RU"/>
        </w:rPr>
        <w:t>Опустите солнцезащитный козырек или снимите его с держателя и поверните в сторону двери, чтобы защититься от ослепляющего света.</w:t>
      </w:r>
    </w:p>
    <w:p w14:paraId="167E891C" w14:textId="77777777" w:rsidR="009E53D3" w:rsidRPr="00EA2713" w:rsidRDefault="00EA2713" w:rsidP="00430BE0">
      <w:pPr>
        <w:pStyle w:val="a3"/>
        <w:spacing w:line="300" w:lineRule="auto"/>
        <w:ind w:right="4"/>
        <w:rPr>
          <w:sz w:val="14"/>
          <w:szCs w:val="14"/>
          <w:lang w:val="ru-RU"/>
        </w:rPr>
      </w:pPr>
      <w:r w:rsidRPr="00EA2713">
        <w:rPr>
          <w:sz w:val="14"/>
          <w:szCs w:val="14"/>
          <w:lang w:val="ru-RU"/>
        </w:rPr>
        <w:t>Козырек оснащен косметическим зеркальцем. Сдвиньте крышку зеркальца влево/вправо или вверх/вниз, чтобы воспользоваться зеркалом. Если зеркало оборудовано подсветкой, она включится автоматически при открытии крышки зеркала.</w:t>
      </w:r>
    </w:p>
    <w:p w14:paraId="0F5EC720" w14:textId="77777777" w:rsidR="009E53D3" w:rsidRPr="00EA2713" w:rsidRDefault="00D426C2" w:rsidP="00430BE0">
      <w:pPr>
        <w:spacing w:before="200" w:line="300" w:lineRule="auto"/>
        <w:rPr>
          <w:sz w:val="14"/>
          <w:szCs w:val="14"/>
          <w:lang w:val="ru-RU"/>
        </w:rPr>
      </w:pPr>
      <w:r w:rsidRPr="00EA2713">
        <w:rPr>
          <w:sz w:val="14"/>
          <w:szCs w:val="14"/>
          <w:lang w:val="ru-RU"/>
        </w:rPr>
        <w:br w:type="column"/>
      </w:r>
    </w:p>
    <w:p w14:paraId="4209C2D5" w14:textId="77777777" w:rsidR="00EA2713" w:rsidRDefault="00EA2713" w:rsidP="00430BE0">
      <w:pPr>
        <w:pStyle w:val="2"/>
        <w:spacing w:before="1" w:line="300" w:lineRule="auto"/>
        <w:ind w:right="26"/>
        <w:jc w:val="both"/>
        <w:rPr>
          <w:color w:val="1E6CEB"/>
          <w:sz w:val="16"/>
          <w:szCs w:val="16"/>
          <w:lang w:val="ru-RU"/>
        </w:rPr>
      </w:pPr>
      <w:bookmarkStart w:id="318" w:name="Adjustment_of_Front_Passenger_Seat_"/>
      <w:bookmarkStart w:id="319" w:name="_bookmark116"/>
      <w:bookmarkEnd w:id="318"/>
      <w:bookmarkEnd w:id="319"/>
    </w:p>
    <w:p w14:paraId="0B8445AA" w14:textId="77777777" w:rsidR="009E53D3" w:rsidRPr="00430BE0" w:rsidRDefault="00EA2713" w:rsidP="00430BE0">
      <w:pPr>
        <w:pStyle w:val="2"/>
        <w:spacing w:before="1" w:line="300" w:lineRule="auto"/>
        <w:ind w:right="26"/>
        <w:jc w:val="both"/>
        <w:rPr>
          <w:color w:val="1E6CEB"/>
          <w:spacing w:val="-2"/>
          <w:sz w:val="16"/>
          <w:szCs w:val="16"/>
          <w:lang w:val="ru-RU"/>
        </w:rPr>
      </w:pPr>
      <w:r w:rsidRPr="00430BE0">
        <w:rPr>
          <w:color w:val="1E6CEB"/>
          <w:spacing w:val="-2"/>
          <w:sz w:val="16"/>
          <w:szCs w:val="16"/>
          <w:lang w:val="ru-RU"/>
        </w:rPr>
        <w:t>Регулировка переднего пассажирского сиденья</w:t>
      </w:r>
    </w:p>
    <w:p w14:paraId="6C714DE4" w14:textId="77777777" w:rsidR="009E53D3" w:rsidRPr="00EA2713" w:rsidRDefault="00EA2713" w:rsidP="00430BE0">
      <w:pPr>
        <w:pStyle w:val="4"/>
        <w:spacing w:before="107" w:line="300" w:lineRule="auto"/>
        <w:ind w:right="26"/>
        <w:jc w:val="both"/>
        <w:rPr>
          <w:sz w:val="14"/>
          <w:szCs w:val="14"/>
          <w:lang w:val="ru-RU"/>
        </w:rPr>
      </w:pPr>
      <w:bookmarkStart w:id="320" w:name="_bookmark117"/>
      <w:bookmarkEnd w:id="320"/>
      <w:r w:rsidRPr="00EA2713">
        <w:rPr>
          <w:color w:val="79C1F9"/>
          <w:sz w:val="14"/>
          <w:szCs w:val="14"/>
          <w:lang w:val="ru-RU"/>
        </w:rPr>
        <w:t>Электрорегулировка переднего пассажирского сиденья</w:t>
      </w:r>
      <w:r w:rsidR="00D426C2" w:rsidRPr="00EA2713">
        <w:rPr>
          <w:color w:val="79C1F9"/>
          <w:sz w:val="14"/>
          <w:szCs w:val="14"/>
          <w:lang w:val="ru-RU"/>
        </w:rPr>
        <w:t>*</w:t>
      </w:r>
    </w:p>
    <w:p w14:paraId="51C61A70" w14:textId="77777777" w:rsidR="009E53D3" w:rsidRPr="00EA2713" w:rsidRDefault="00D426C2" w:rsidP="00430BE0">
      <w:pPr>
        <w:pStyle w:val="a3"/>
        <w:spacing w:before="6" w:line="300" w:lineRule="auto"/>
        <w:ind w:left="0"/>
        <w:jc w:val="left"/>
        <w:rPr>
          <w:b/>
          <w:sz w:val="14"/>
          <w:szCs w:val="14"/>
          <w:lang w:val="ru-RU"/>
        </w:rPr>
      </w:pPr>
      <w:r w:rsidRPr="00012854">
        <w:rPr>
          <w:b/>
          <w:noProof/>
          <w:sz w:val="14"/>
          <w:szCs w:val="14"/>
        </w:rPr>
        <w:drawing>
          <wp:anchor distT="0" distB="0" distL="0" distR="0" simplePos="0" relativeHeight="252029952" behindDoc="1" locked="0" layoutInCell="1" allowOverlap="1" wp14:anchorId="54C5FB29" wp14:editId="4A412BA3">
            <wp:simplePos x="0" y="0"/>
            <wp:positionH relativeFrom="page">
              <wp:posOffset>2885757</wp:posOffset>
            </wp:positionH>
            <wp:positionV relativeFrom="paragraph">
              <wp:posOffset>85351</wp:posOffset>
            </wp:positionV>
            <wp:extent cx="2109510" cy="1146048"/>
            <wp:effectExtent l="0" t="0" r="0" b="0"/>
            <wp:wrapTopAndBottom/>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222" cstate="print"/>
                    <a:stretch>
                      <a:fillRect/>
                    </a:stretch>
                  </pic:blipFill>
                  <pic:spPr>
                    <a:xfrm>
                      <a:off x="0" y="0"/>
                      <a:ext cx="2109510" cy="1146048"/>
                    </a:xfrm>
                    <a:prstGeom prst="rect">
                      <a:avLst/>
                    </a:prstGeom>
                  </pic:spPr>
                </pic:pic>
              </a:graphicData>
            </a:graphic>
          </wp:anchor>
        </w:drawing>
      </w:r>
    </w:p>
    <w:p w14:paraId="37F12935" w14:textId="77777777" w:rsidR="00EA2713" w:rsidRPr="00EA2713" w:rsidRDefault="00EA2713" w:rsidP="00430BE0">
      <w:pPr>
        <w:pStyle w:val="a6"/>
        <w:numPr>
          <w:ilvl w:val="0"/>
          <w:numId w:val="86"/>
        </w:numPr>
        <w:tabs>
          <w:tab w:val="left" w:pos="310"/>
          <w:tab w:val="left" w:pos="333"/>
        </w:tabs>
        <w:spacing w:before="0" w:line="300" w:lineRule="auto"/>
        <w:ind w:right="27"/>
        <w:rPr>
          <w:sz w:val="14"/>
          <w:szCs w:val="14"/>
          <w:lang w:val="ru-RU"/>
        </w:rPr>
      </w:pPr>
      <w:r w:rsidRPr="00EA2713">
        <w:rPr>
          <w:sz w:val="14"/>
          <w:szCs w:val="14"/>
          <w:lang w:val="ru-RU"/>
        </w:rPr>
        <w:t>Перемещайте переключатель вперед или назад, чтобы отрегулировать угол наклона спинки сиденья.</w:t>
      </w:r>
    </w:p>
    <w:p w14:paraId="39C6AD06" w14:textId="77777777" w:rsidR="00EA2713" w:rsidRPr="00EA2713" w:rsidRDefault="00EA2713" w:rsidP="00430BE0">
      <w:pPr>
        <w:pStyle w:val="a6"/>
        <w:numPr>
          <w:ilvl w:val="0"/>
          <w:numId w:val="86"/>
        </w:numPr>
        <w:tabs>
          <w:tab w:val="left" w:pos="310"/>
          <w:tab w:val="left" w:pos="333"/>
        </w:tabs>
        <w:spacing w:before="0" w:line="300" w:lineRule="auto"/>
        <w:ind w:right="27"/>
        <w:rPr>
          <w:sz w:val="14"/>
          <w:szCs w:val="14"/>
          <w:lang w:val="ru-RU"/>
        </w:rPr>
      </w:pPr>
      <w:r w:rsidRPr="00EA2713">
        <w:rPr>
          <w:sz w:val="14"/>
          <w:szCs w:val="14"/>
          <w:lang w:val="ru-RU"/>
        </w:rPr>
        <w:t>Перемещайте переключатель вперед или назад, чтобы отрегулировать продольное положение сиденья.</w:t>
      </w:r>
    </w:p>
    <w:p w14:paraId="15E87FB2" w14:textId="0234B8D1" w:rsidR="009E53D3" w:rsidRPr="00EA2713" w:rsidRDefault="00EA2713" w:rsidP="00430BE0">
      <w:pPr>
        <w:pStyle w:val="a6"/>
        <w:numPr>
          <w:ilvl w:val="0"/>
          <w:numId w:val="86"/>
        </w:numPr>
        <w:tabs>
          <w:tab w:val="left" w:pos="310"/>
          <w:tab w:val="left" w:pos="333"/>
        </w:tabs>
        <w:spacing w:before="0" w:line="300" w:lineRule="auto"/>
        <w:ind w:right="27"/>
        <w:rPr>
          <w:sz w:val="14"/>
          <w:szCs w:val="14"/>
          <w:lang w:val="ru-RU"/>
        </w:rPr>
      </w:pPr>
      <w:r w:rsidRPr="00EA2713">
        <w:rPr>
          <w:sz w:val="14"/>
          <w:szCs w:val="14"/>
          <w:lang w:val="ru-RU"/>
        </w:rPr>
        <w:t>Перемещайте переключатель вверх или вниз, чтобы отрегулировать высоту подставки для ног (если имеется).</w:t>
      </w:r>
    </w:p>
    <w:p w14:paraId="7CC2E4F3" w14:textId="77777777" w:rsidR="00430BE0" w:rsidRDefault="00430BE0" w:rsidP="00430BE0">
      <w:pPr>
        <w:pStyle w:val="a3"/>
        <w:spacing w:before="16" w:line="300" w:lineRule="auto"/>
        <w:ind w:right="26"/>
        <w:rPr>
          <w:sz w:val="14"/>
          <w:szCs w:val="14"/>
          <w:lang w:val="ru-RU"/>
        </w:rPr>
      </w:pPr>
    </w:p>
    <w:p w14:paraId="13779234" w14:textId="1F28D6BD" w:rsidR="009E53D3" w:rsidRPr="00EA2713" w:rsidRDefault="00EA2713" w:rsidP="00430BE0">
      <w:pPr>
        <w:pStyle w:val="a3"/>
        <w:spacing w:before="16" w:line="300" w:lineRule="auto"/>
        <w:ind w:right="26"/>
        <w:rPr>
          <w:sz w:val="14"/>
          <w:szCs w:val="14"/>
          <w:lang w:val="ru-RU"/>
        </w:rPr>
      </w:pPr>
      <w:r w:rsidRPr="00EA2713">
        <w:rPr>
          <w:sz w:val="14"/>
          <w:szCs w:val="14"/>
          <w:lang w:val="ru-RU"/>
        </w:rPr>
        <w:t xml:space="preserve">В некоторых моделях выберите на мультимедийном дисплее: </w:t>
      </w:r>
      <w:r>
        <w:rPr>
          <w:sz w:val="14"/>
          <w:szCs w:val="14"/>
          <w:lang w:val="ru-RU"/>
        </w:rPr>
        <w:t>«</w:t>
      </w:r>
      <w:r w:rsidRPr="00EA2713">
        <w:rPr>
          <w:sz w:val="14"/>
          <w:szCs w:val="14"/>
          <w:lang w:val="ru-RU"/>
        </w:rPr>
        <w:t>Настройки автомобиля → Быстрый доступ → Регулировка сидений</w:t>
      </w:r>
      <w:r>
        <w:rPr>
          <w:sz w:val="14"/>
          <w:szCs w:val="14"/>
          <w:lang w:val="ru-RU"/>
        </w:rPr>
        <w:t>»</w:t>
      </w:r>
      <w:r w:rsidRPr="00EA2713">
        <w:rPr>
          <w:sz w:val="14"/>
          <w:szCs w:val="14"/>
          <w:lang w:val="ru-RU"/>
        </w:rPr>
        <w:t>, затем выполнить регулировку переднего пассажирского сиденья в соответствующем интерфейсе.</w:t>
      </w:r>
    </w:p>
    <w:p w14:paraId="6D3093C1" w14:textId="77777777" w:rsidR="009E53D3" w:rsidRPr="00EA2713" w:rsidRDefault="009E53D3">
      <w:pPr>
        <w:pStyle w:val="a3"/>
        <w:spacing w:line="254" w:lineRule="exact"/>
        <w:rPr>
          <w:sz w:val="14"/>
          <w:szCs w:val="14"/>
          <w:lang w:val="ru-RU"/>
        </w:rPr>
        <w:sectPr w:rsidR="009E53D3" w:rsidRPr="00EA2713">
          <w:pgSz w:w="8740" w:h="11910"/>
          <w:pgMar w:top="220" w:right="850" w:bottom="560" w:left="850" w:header="0" w:footer="362" w:gutter="0"/>
          <w:cols w:num="2" w:space="720" w:equalWidth="0">
            <w:col w:w="3343" w:space="322"/>
            <w:col w:w="3375"/>
          </w:cols>
        </w:sectPr>
      </w:pPr>
    </w:p>
    <w:p w14:paraId="7BA13C29" w14:textId="77777777" w:rsidR="009E53D3" w:rsidRPr="00EA2713" w:rsidRDefault="009E53D3">
      <w:pPr>
        <w:pStyle w:val="a3"/>
        <w:ind w:left="0"/>
        <w:jc w:val="left"/>
        <w:rPr>
          <w:sz w:val="14"/>
          <w:szCs w:val="14"/>
          <w:lang w:val="ru-RU"/>
        </w:rPr>
      </w:pPr>
    </w:p>
    <w:p w14:paraId="738DE435" w14:textId="77777777" w:rsidR="009E53D3" w:rsidRPr="00EA2713" w:rsidRDefault="009E53D3">
      <w:pPr>
        <w:pStyle w:val="a3"/>
        <w:spacing w:before="33"/>
        <w:ind w:left="0"/>
        <w:jc w:val="left"/>
        <w:rPr>
          <w:sz w:val="14"/>
          <w:szCs w:val="14"/>
          <w:lang w:val="ru-RU"/>
        </w:rPr>
      </w:pPr>
    </w:p>
    <w:p w14:paraId="2578B413" w14:textId="77777777" w:rsidR="00EA2713" w:rsidRPr="000F2074" w:rsidRDefault="00EA2713">
      <w:pPr>
        <w:pStyle w:val="4"/>
        <w:tabs>
          <w:tab w:val="left" w:pos="984"/>
          <w:tab w:val="left" w:pos="2369"/>
          <w:tab w:val="left" w:pos="2801"/>
        </w:tabs>
        <w:spacing w:before="0" w:line="237" w:lineRule="auto"/>
        <w:ind w:right="5"/>
        <w:rPr>
          <w:color w:val="79C1F9"/>
          <w:spacing w:val="-2"/>
          <w:sz w:val="14"/>
          <w:szCs w:val="14"/>
          <w:lang w:val="ru-RU"/>
        </w:rPr>
      </w:pPr>
    </w:p>
    <w:p w14:paraId="22A10942" w14:textId="77777777" w:rsidR="009E53D3" w:rsidRPr="00EA2713" w:rsidRDefault="00EA2713">
      <w:pPr>
        <w:pStyle w:val="4"/>
        <w:tabs>
          <w:tab w:val="left" w:pos="984"/>
          <w:tab w:val="left" w:pos="2369"/>
          <w:tab w:val="left" w:pos="2801"/>
        </w:tabs>
        <w:spacing w:before="0" w:line="237" w:lineRule="auto"/>
        <w:ind w:right="5"/>
        <w:rPr>
          <w:sz w:val="14"/>
          <w:szCs w:val="14"/>
          <w:lang w:val="ru-RU"/>
        </w:rPr>
      </w:pPr>
      <w:r w:rsidRPr="00EA2713">
        <w:rPr>
          <w:color w:val="79C1F9"/>
          <w:sz w:val="14"/>
          <w:szCs w:val="14"/>
          <w:lang w:val="ru-RU"/>
        </w:rPr>
        <w:t>Ручная регулировка переднего пассажирского сиденья</w:t>
      </w:r>
    </w:p>
    <w:p w14:paraId="16ECDFFA" w14:textId="77777777" w:rsidR="009E53D3" w:rsidRPr="00EA2713" w:rsidRDefault="009E53D3">
      <w:pPr>
        <w:pStyle w:val="a3"/>
        <w:spacing w:before="6"/>
        <w:ind w:left="0"/>
        <w:jc w:val="left"/>
        <w:rPr>
          <w:b/>
          <w:sz w:val="14"/>
          <w:szCs w:val="14"/>
          <w:lang w:val="ru-RU"/>
        </w:rPr>
      </w:pPr>
    </w:p>
    <w:p w14:paraId="185939BD" w14:textId="77777777" w:rsidR="009E53D3" w:rsidRPr="00012854" w:rsidRDefault="00D426C2">
      <w:pPr>
        <w:pStyle w:val="a3"/>
        <w:ind w:right="-58"/>
        <w:jc w:val="left"/>
        <w:rPr>
          <w:sz w:val="14"/>
          <w:szCs w:val="14"/>
        </w:rPr>
      </w:pPr>
      <w:r w:rsidRPr="00012854">
        <w:rPr>
          <w:noProof/>
          <w:sz w:val="14"/>
          <w:szCs w:val="14"/>
        </w:rPr>
        <w:drawing>
          <wp:inline distT="0" distB="0" distL="0" distR="0" wp14:anchorId="4133DA97" wp14:editId="7D55AC8B">
            <wp:extent cx="2109510" cy="1146048"/>
            <wp:effectExtent l="0" t="0" r="0" b="0"/>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223" cstate="print"/>
                    <a:stretch>
                      <a:fillRect/>
                    </a:stretch>
                  </pic:blipFill>
                  <pic:spPr>
                    <a:xfrm>
                      <a:off x="0" y="0"/>
                      <a:ext cx="2109510" cy="1146048"/>
                    </a:xfrm>
                    <a:prstGeom prst="rect">
                      <a:avLst/>
                    </a:prstGeom>
                  </pic:spPr>
                </pic:pic>
              </a:graphicData>
            </a:graphic>
          </wp:inline>
        </w:drawing>
      </w:r>
    </w:p>
    <w:p w14:paraId="4A11129C" w14:textId="77777777" w:rsidR="00430BE0" w:rsidRPr="00430BE0" w:rsidRDefault="00EA2713" w:rsidP="00430BE0">
      <w:pPr>
        <w:pStyle w:val="a6"/>
        <w:numPr>
          <w:ilvl w:val="0"/>
          <w:numId w:val="85"/>
        </w:numPr>
        <w:tabs>
          <w:tab w:val="left" w:pos="310"/>
        </w:tabs>
        <w:spacing w:before="0" w:line="300" w:lineRule="auto"/>
        <w:rPr>
          <w:spacing w:val="-2"/>
          <w:sz w:val="14"/>
          <w:szCs w:val="14"/>
          <w:lang w:val="ru-RU"/>
        </w:rPr>
      </w:pPr>
      <w:r w:rsidRPr="00EA2713">
        <w:rPr>
          <w:spacing w:val="-2"/>
          <w:sz w:val="14"/>
          <w:szCs w:val="14"/>
          <w:lang w:val="ru-RU"/>
        </w:rPr>
        <w:t>Рычаг регулировки угла наклона спинки.</w:t>
      </w:r>
      <w:r>
        <w:rPr>
          <w:spacing w:val="-2"/>
          <w:sz w:val="14"/>
          <w:szCs w:val="14"/>
          <w:lang w:val="ru-RU"/>
        </w:rPr>
        <w:t xml:space="preserve">     </w:t>
      </w:r>
      <w:r w:rsidRPr="00EA2713">
        <w:rPr>
          <w:spacing w:val="-2"/>
          <w:sz w:val="14"/>
          <w:szCs w:val="14"/>
          <w:lang w:val="ru-RU"/>
        </w:rPr>
        <w:t xml:space="preserve">Потяните рычаг регулировки угла наклона спинки, чтобы разблокировать спинку. Осторожно надавите на спинку или медленно отклоните ее вперед или назад до требуемого положения. </w:t>
      </w:r>
      <w:r w:rsidRPr="00EA2713">
        <w:rPr>
          <w:spacing w:val="-2"/>
          <w:sz w:val="14"/>
          <w:szCs w:val="14"/>
        </w:rPr>
        <w:t>Отпустите рычаг, чтобы зафиксировать спинку.</w:t>
      </w:r>
    </w:p>
    <w:p w14:paraId="13A6E366" w14:textId="6535552A" w:rsidR="009E53D3" w:rsidRPr="00430BE0" w:rsidRDefault="00EA2713" w:rsidP="00430BE0">
      <w:pPr>
        <w:pStyle w:val="a6"/>
        <w:numPr>
          <w:ilvl w:val="0"/>
          <w:numId w:val="85"/>
        </w:numPr>
        <w:tabs>
          <w:tab w:val="left" w:pos="310"/>
        </w:tabs>
        <w:spacing w:before="0" w:line="300" w:lineRule="auto"/>
        <w:rPr>
          <w:spacing w:val="-2"/>
          <w:sz w:val="14"/>
          <w:szCs w:val="14"/>
          <w:lang w:val="ru-RU"/>
        </w:rPr>
      </w:pPr>
      <w:r w:rsidRPr="00430BE0">
        <w:rPr>
          <w:spacing w:val="-2"/>
          <w:sz w:val="14"/>
          <w:szCs w:val="14"/>
          <w:lang w:val="ru-RU"/>
        </w:rPr>
        <w:t>Рычаг регулировки положения сиденья вперед/назад. Возьмитесь за середину рычага продольной регулировки и потяните его вверх. Слегка опершись о сиденье, сдвиньте его в нужное положение. Отпустите рычаг, дождитесь щелчка фиксирующего механизма направляющей, сиденье зафиксировано.</w:t>
      </w:r>
      <w:r w:rsidR="00D426C2" w:rsidRPr="00430BE0">
        <w:rPr>
          <w:sz w:val="14"/>
          <w:szCs w:val="14"/>
          <w:lang w:val="ru-RU"/>
        </w:rPr>
        <w:br w:type="column"/>
      </w:r>
      <w:r w:rsidR="00012854" w:rsidRPr="00430BE0">
        <w:rPr>
          <w:sz w:val="14"/>
          <w:szCs w:val="14"/>
          <w:lang w:val="ru-RU"/>
        </w:rPr>
        <w:t xml:space="preserve">    </w:t>
      </w:r>
      <w:hyperlink w:anchor="_bookmark107" w:history="1">
        <w:r w:rsidR="00012854" w:rsidRPr="00430BE0">
          <w:rPr>
            <w:i/>
            <w:color w:val="007FFF"/>
            <w:spacing w:val="-2"/>
            <w:sz w:val="18"/>
            <w:szCs w:val="18"/>
            <w:lang w:val="ru-RU"/>
          </w:rPr>
          <w:t>Знакомство с автомобилем</w:t>
        </w:r>
      </w:hyperlink>
    </w:p>
    <w:p w14:paraId="046E7FBF" w14:textId="77777777" w:rsidR="009E53D3" w:rsidRPr="00C12D4A" w:rsidRDefault="00D426C2" w:rsidP="00430BE0">
      <w:pPr>
        <w:pStyle w:val="2"/>
        <w:spacing w:before="176" w:line="300" w:lineRule="auto"/>
        <w:jc w:val="both"/>
        <w:rPr>
          <w:sz w:val="16"/>
          <w:szCs w:val="16"/>
          <w:lang w:val="ru-RU"/>
        </w:rPr>
      </w:pPr>
      <w:r w:rsidRPr="00C12D4A">
        <w:rPr>
          <w:noProof/>
          <w:sz w:val="16"/>
          <w:szCs w:val="16"/>
        </w:rPr>
        <mc:AlternateContent>
          <mc:Choice Requires="wps">
            <w:drawing>
              <wp:anchor distT="0" distB="0" distL="0" distR="0" simplePos="0" relativeHeight="251702272" behindDoc="0" locked="0" layoutInCell="1" allowOverlap="1" wp14:anchorId="5AC93A98" wp14:editId="74D9BAD9">
                <wp:simplePos x="0" y="0"/>
                <wp:positionH relativeFrom="page">
                  <wp:posOffset>557999</wp:posOffset>
                </wp:positionH>
                <wp:positionV relativeFrom="paragraph">
                  <wp:posOffset>59435</wp:posOffset>
                </wp:positionV>
                <wp:extent cx="4428490" cy="3810"/>
                <wp:effectExtent l="0" t="0" r="0" b="0"/>
                <wp:wrapNone/>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8BCFE82" id="Graphic 523" o:spid="_x0000_s1026" style="position:absolute;margin-left:43.95pt;margin-top:4.7pt;width:348.7pt;height:.3pt;z-index:25170227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321" w:name="Front_Seat_Heating*_"/>
      <w:bookmarkStart w:id="322" w:name="_bookmark118"/>
      <w:bookmarkStart w:id="323" w:name="_bookmark119"/>
      <w:bookmarkEnd w:id="321"/>
      <w:bookmarkEnd w:id="322"/>
      <w:bookmarkEnd w:id="323"/>
      <w:r w:rsidR="00EA2713" w:rsidRPr="00C12D4A">
        <w:rPr>
          <w:color w:val="1E6CEB"/>
          <w:spacing w:val="-2"/>
          <w:sz w:val="16"/>
          <w:szCs w:val="16"/>
          <w:lang w:val="ru-RU"/>
        </w:rPr>
        <w:t>Подогрев передних сидений*</w:t>
      </w:r>
    </w:p>
    <w:p w14:paraId="1E278500" w14:textId="77777777" w:rsidR="009E53D3" w:rsidRPr="00EA2713" w:rsidRDefault="00D426C2" w:rsidP="00430BE0">
      <w:pPr>
        <w:pStyle w:val="a3"/>
        <w:spacing w:before="6" w:line="300" w:lineRule="auto"/>
        <w:ind w:left="0"/>
        <w:jc w:val="left"/>
        <w:rPr>
          <w:b/>
          <w:sz w:val="14"/>
          <w:szCs w:val="14"/>
          <w:lang w:val="ru-RU"/>
        </w:rPr>
      </w:pPr>
      <w:r w:rsidRPr="00012854">
        <w:rPr>
          <w:b/>
          <w:noProof/>
          <w:sz w:val="14"/>
          <w:szCs w:val="14"/>
        </w:rPr>
        <w:drawing>
          <wp:anchor distT="0" distB="0" distL="0" distR="0" simplePos="0" relativeHeight="252042240" behindDoc="1" locked="0" layoutInCell="1" allowOverlap="1" wp14:anchorId="5FE20AAB" wp14:editId="7DC03B6D">
            <wp:simplePos x="0" y="0"/>
            <wp:positionH relativeFrom="page">
              <wp:posOffset>2885757</wp:posOffset>
            </wp:positionH>
            <wp:positionV relativeFrom="paragraph">
              <wp:posOffset>84813</wp:posOffset>
            </wp:positionV>
            <wp:extent cx="2110236" cy="1146048"/>
            <wp:effectExtent l="0" t="0" r="0" b="0"/>
            <wp:wrapTopAndBottom/>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224" cstate="print"/>
                    <a:stretch>
                      <a:fillRect/>
                    </a:stretch>
                  </pic:blipFill>
                  <pic:spPr>
                    <a:xfrm>
                      <a:off x="0" y="0"/>
                      <a:ext cx="2110236" cy="1146048"/>
                    </a:xfrm>
                    <a:prstGeom prst="rect">
                      <a:avLst/>
                    </a:prstGeom>
                  </pic:spPr>
                </pic:pic>
              </a:graphicData>
            </a:graphic>
          </wp:anchor>
        </w:drawing>
      </w:r>
    </w:p>
    <w:p w14:paraId="6D2616D5" w14:textId="77777777" w:rsidR="00EA2713" w:rsidRPr="00EA2713" w:rsidRDefault="00EA2713" w:rsidP="0059742F">
      <w:pPr>
        <w:pStyle w:val="a6"/>
        <w:numPr>
          <w:ilvl w:val="0"/>
          <w:numId w:val="84"/>
        </w:numPr>
        <w:tabs>
          <w:tab w:val="left" w:pos="310"/>
          <w:tab w:val="left" w:pos="333"/>
        </w:tabs>
        <w:spacing w:before="0" w:line="300" w:lineRule="auto"/>
        <w:ind w:right="26"/>
        <w:rPr>
          <w:sz w:val="14"/>
          <w:szCs w:val="14"/>
          <w:lang w:val="ru-RU"/>
        </w:rPr>
      </w:pPr>
      <w:r w:rsidRPr="00EA2713">
        <w:rPr>
          <w:sz w:val="14"/>
          <w:szCs w:val="14"/>
          <w:lang w:val="ru-RU"/>
        </w:rPr>
        <w:t>Нажмите кнопку сиденья на интерфейсе климатической системы мультимедийного дисплея, чтобы войти в меню регулировки сидений.</w:t>
      </w:r>
    </w:p>
    <w:p w14:paraId="6946CE4E" w14:textId="349464AE" w:rsidR="00EA2713" w:rsidRPr="000F2074" w:rsidRDefault="00EA2713" w:rsidP="0059742F">
      <w:pPr>
        <w:pStyle w:val="a6"/>
        <w:numPr>
          <w:ilvl w:val="0"/>
          <w:numId w:val="84"/>
        </w:numPr>
        <w:tabs>
          <w:tab w:val="left" w:pos="310"/>
          <w:tab w:val="left" w:pos="333"/>
        </w:tabs>
        <w:spacing w:before="0" w:line="300" w:lineRule="auto"/>
        <w:ind w:right="26"/>
        <w:rPr>
          <w:sz w:val="14"/>
          <w:szCs w:val="14"/>
          <w:lang w:val="ru-RU"/>
        </w:rPr>
      </w:pPr>
      <w:r w:rsidRPr="00EA2713">
        <w:rPr>
          <w:sz w:val="14"/>
          <w:szCs w:val="14"/>
          <w:lang w:val="ru-RU"/>
        </w:rPr>
        <w:t>Затем выберите кнопку подогрева сиденья водителя или переднего пассажира для включения и регулировки подогрева.</w:t>
      </w:r>
      <w:r w:rsidR="00D426C2" w:rsidRPr="00EA2713">
        <w:rPr>
          <w:spacing w:val="-8"/>
          <w:sz w:val="14"/>
          <w:szCs w:val="14"/>
          <w:lang w:val="ru-RU"/>
        </w:rPr>
        <w:t xml:space="preserve"> </w:t>
      </w:r>
    </w:p>
    <w:p w14:paraId="5C6579F3" w14:textId="77777777" w:rsidR="009E53D3" w:rsidRPr="00EA2713" w:rsidRDefault="00EA2713" w:rsidP="00430BE0">
      <w:pPr>
        <w:tabs>
          <w:tab w:val="left" w:pos="310"/>
          <w:tab w:val="left" w:pos="333"/>
        </w:tabs>
        <w:spacing w:before="91" w:line="300" w:lineRule="auto"/>
        <w:ind w:left="49" w:right="26"/>
        <w:jc w:val="both"/>
        <w:rPr>
          <w:sz w:val="14"/>
          <w:szCs w:val="14"/>
          <w:lang w:val="ru-RU"/>
        </w:rPr>
      </w:pPr>
      <w:r w:rsidRPr="00012854">
        <w:rPr>
          <w:noProof/>
          <w:sz w:val="14"/>
          <w:szCs w:val="14"/>
        </w:rPr>
        <w:drawing>
          <wp:inline distT="0" distB="0" distL="0" distR="0" wp14:anchorId="52B4C7B9" wp14:editId="7C5ED93F">
            <wp:extent cx="200990" cy="201929"/>
            <wp:effectExtent l="0" t="0" r="8890" b="8255"/>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Pr="00EA2713">
        <w:rPr>
          <w:lang w:val="ru-RU"/>
        </w:rPr>
        <w:t xml:space="preserve"> </w:t>
      </w:r>
      <w:r w:rsidRPr="00EA2713">
        <w:rPr>
          <w:sz w:val="14"/>
          <w:szCs w:val="14"/>
          <w:lang w:val="ru-RU"/>
        </w:rPr>
        <w:t xml:space="preserve">Индикатор показывает уровень нагрева сиденья. </w:t>
      </w:r>
      <w:r>
        <w:rPr>
          <w:sz w:val="14"/>
          <w:szCs w:val="14"/>
          <w:lang w:val="ru-RU"/>
        </w:rPr>
        <w:t>При включении</w:t>
      </w:r>
      <w:r w:rsidRPr="00EA2713">
        <w:rPr>
          <w:sz w:val="14"/>
          <w:szCs w:val="14"/>
          <w:lang w:val="ru-RU"/>
        </w:rPr>
        <w:t xml:space="preserve"> 1-</w:t>
      </w:r>
      <w:r>
        <w:rPr>
          <w:sz w:val="14"/>
          <w:szCs w:val="14"/>
          <w:lang w:val="ru-RU"/>
        </w:rPr>
        <w:t>ой</w:t>
      </w:r>
      <w:r w:rsidRPr="00EA2713">
        <w:rPr>
          <w:sz w:val="14"/>
          <w:szCs w:val="14"/>
          <w:lang w:val="ru-RU"/>
        </w:rPr>
        <w:t xml:space="preserve"> ступен</w:t>
      </w:r>
      <w:r>
        <w:rPr>
          <w:sz w:val="14"/>
          <w:szCs w:val="14"/>
          <w:lang w:val="ru-RU"/>
        </w:rPr>
        <w:t>и</w:t>
      </w:r>
      <w:r w:rsidRPr="00EA2713">
        <w:rPr>
          <w:sz w:val="14"/>
          <w:szCs w:val="14"/>
          <w:lang w:val="ru-RU"/>
        </w:rPr>
        <w:t xml:space="preserve"> подогрев находится на низком уровне. При включении 2-</w:t>
      </w:r>
      <w:r>
        <w:rPr>
          <w:sz w:val="14"/>
          <w:szCs w:val="14"/>
          <w:lang w:val="ru-RU"/>
        </w:rPr>
        <w:t>ой</w:t>
      </w:r>
      <w:r w:rsidRPr="00EA2713">
        <w:rPr>
          <w:sz w:val="14"/>
          <w:szCs w:val="14"/>
          <w:lang w:val="ru-RU"/>
        </w:rPr>
        <w:t xml:space="preserve"> ступен</w:t>
      </w:r>
      <w:r>
        <w:rPr>
          <w:sz w:val="14"/>
          <w:szCs w:val="14"/>
          <w:lang w:val="ru-RU"/>
        </w:rPr>
        <w:t xml:space="preserve">и </w:t>
      </w:r>
      <w:r w:rsidRPr="00EA2713">
        <w:rPr>
          <w:sz w:val="14"/>
          <w:szCs w:val="14"/>
          <w:lang w:val="ru-RU"/>
        </w:rPr>
        <w:t>подогрев находится на среднем уровне. При включении 3-</w:t>
      </w:r>
      <w:r>
        <w:rPr>
          <w:sz w:val="14"/>
          <w:szCs w:val="14"/>
          <w:lang w:val="ru-RU"/>
        </w:rPr>
        <w:t>ей</w:t>
      </w:r>
      <w:r w:rsidRPr="00EA2713">
        <w:rPr>
          <w:sz w:val="14"/>
          <w:szCs w:val="14"/>
          <w:lang w:val="ru-RU"/>
        </w:rPr>
        <w:t xml:space="preserve"> ступен</w:t>
      </w:r>
      <w:r>
        <w:rPr>
          <w:sz w:val="14"/>
          <w:szCs w:val="14"/>
          <w:lang w:val="ru-RU"/>
        </w:rPr>
        <w:t xml:space="preserve">и </w:t>
      </w:r>
      <w:r w:rsidRPr="00EA2713">
        <w:rPr>
          <w:sz w:val="14"/>
          <w:szCs w:val="14"/>
          <w:lang w:val="ru-RU"/>
        </w:rPr>
        <w:t xml:space="preserve">подогрев находится на высоком уровне. </w:t>
      </w:r>
      <w:r>
        <w:rPr>
          <w:sz w:val="14"/>
          <w:szCs w:val="14"/>
          <w:lang w:val="ru-RU"/>
        </w:rPr>
        <w:t>При</w:t>
      </w:r>
      <w:r w:rsidRPr="00EA2713">
        <w:rPr>
          <w:sz w:val="14"/>
          <w:szCs w:val="14"/>
          <w:lang w:val="ru-RU"/>
        </w:rPr>
        <w:t xml:space="preserve"> включен</w:t>
      </w:r>
      <w:r>
        <w:rPr>
          <w:sz w:val="14"/>
          <w:szCs w:val="14"/>
          <w:lang w:val="ru-RU"/>
        </w:rPr>
        <w:t>ии</w:t>
      </w:r>
      <w:r w:rsidRPr="00EA2713">
        <w:rPr>
          <w:sz w:val="14"/>
          <w:szCs w:val="14"/>
          <w:lang w:val="ru-RU"/>
        </w:rPr>
        <w:t xml:space="preserve"> режим</w:t>
      </w:r>
      <w:r>
        <w:rPr>
          <w:sz w:val="14"/>
          <w:szCs w:val="14"/>
          <w:lang w:val="ru-RU"/>
        </w:rPr>
        <w:t>а</w:t>
      </w:r>
      <w:r w:rsidRPr="00EA2713">
        <w:rPr>
          <w:sz w:val="14"/>
          <w:szCs w:val="14"/>
          <w:lang w:val="ru-RU"/>
        </w:rPr>
        <w:t xml:space="preserve"> </w:t>
      </w:r>
      <w:r w:rsidRPr="00EA2713">
        <w:rPr>
          <w:sz w:val="14"/>
          <w:szCs w:val="14"/>
        </w:rPr>
        <w:t>Auto</w:t>
      </w:r>
      <w:r w:rsidRPr="00EA2713">
        <w:rPr>
          <w:sz w:val="14"/>
          <w:szCs w:val="14"/>
          <w:lang w:val="ru-RU"/>
        </w:rPr>
        <w:t xml:space="preserve">, подогрев работает в автоматическом режиме. </w:t>
      </w:r>
      <w:r w:rsidR="00D426C2" w:rsidRPr="00012854">
        <w:rPr>
          <w:noProof/>
          <w:spacing w:val="-19"/>
          <w:sz w:val="14"/>
          <w:szCs w:val="14"/>
        </w:rPr>
        <w:drawing>
          <wp:inline distT="0" distB="0" distL="0" distR="0" wp14:anchorId="5DC14C4E" wp14:editId="5B994771">
            <wp:extent cx="60000" cy="78000"/>
            <wp:effectExtent l="0" t="0" r="0" b="0"/>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11" cstate="print"/>
                    <a:stretch>
                      <a:fillRect/>
                    </a:stretch>
                  </pic:blipFill>
                  <pic:spPr>
                    <a:xfrm>
                      <a:off x="0" y="0"/>
                      <a:ext cx="60000" cy="78000"/>
                    </a:xfrm>
                    <a:prstGeom prst="rect">
                      <a:avLst/>
                    </a:prstGeom>
                  </pic:spPr>
                </pic:pic>
              </a:graphicData>
            </a:graphic>
          </wp:inline>
        </w:drawing>
      </w:r>
    </w:p>
    <w:p w14:paraId="3C044388" w14:textId="77777777" w:rsidR="009E53D3" w:rsidRPr="00EA2713" w:rsidRDefault="009E53D3" w:rsidP="00430BE0">
      <w:pPr>
        <w:pStyle w:val="a3"/>
        <w:spacing w:line="300" w:lineRule="auto"/>
        <w:rPr>
          <w:sz w:val="14"/>
          <w:szCs w:val="14"/>
          <w:lang w:val="ru-RU"/>
        </w:rPr>
        <w:sectPr w:rsidR="009E53D3" w:rsidRPr="00EA2713">
          <w:pgSz w:w="8740" w:h="11910"/>
          <w:pgMar w:top="220" w:right="850" w:bottom="560" w:left="850" w:header="0" w:footer="362" w:gutter="0"/>
          <w:cols w:num="2" w:space="720" w:equalWidth="0">
            <w:col w:w="3343" w:space="322"/>
            <w:col w:w="3375"/>
          </w:cols>
        </w:sectPr>
      </w:pPr>
    </w:p>
    <w:p w14:paraId="0A9F9399" w14:textId="77777777" w:rsidR="009E53D3" w:rsidRPr="00EA2713" w:rsidRDefault="00D426C2" w:rsidP="00430BE0">
      <w:pPr>
        <w:pStyle w:val="a3"/>
        <w:spacing w:before="113" w:line="300" w:lineRule="auto"/>
        <w:ind w:left="3694" w:right="25" w:hanging="8"/>
        <w:rPr>
          <w:sz w:val="14"/>
          <w:szCs w:val="14"/>
          <w:lang w:val="ru-RU"/>
        </w:rPr>
      </w:pPr>
      <w:r w:rsidRPr="00012854">
        <w:rPr>
          <w:noProof/>
          <w:sz w:val="14"/>
          <w:szCs w:val="14"/>
        </w:rPr>
        <w:drawing>
          <wp:inline distT="0" distB="0" distL="0" distR="0" wp14:anchorId="2256A49A" wp14:editId="70F566A8">
            <wp:extent cx="211493" cy="210438"/>
            <wp:effectExtent l="0" t="0" r="0" b="0"/>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EA2713">
        <w:rPr>
          <w:spacing w:val="35"/>
          <w:sz w:val="14"/>
          <w:szCs w:val="14"/>
          <w:lang w:val="ru-RU"/>
        </w:rPr>
        <w:t xml:space="preserve"> </w:t>
      </w:r>
      <w:r w:rsidR="00EA2713" w:rsidRPr="00EA2713">
        <w:rPr>
          <w:sz w:val="14"/>
          <w:szCs w:val="14"/>
          <w:lang w:val="ru-RU"/>
        </w:rPr>
        <w:t xml:space="preserve">Если человек не чувствует боли или температуры из-за паралича, онемения, приема лекарств или других заболеваний, не используйте функцию подогрева сидений, во избежание ожогов. </w:t>
      </w:r>
      <w:r w:rsidRPr="00012854">
        <w:rPr>
          <w:noProof/>
          <w:spacing w:val="-19"/>
          <w:sz w:val="14"/>
          <w:szCs w:val="14"/>
        </w:rPr>
        <w:drawing>
          <wp:inline distT="0" distB="0" distL="0" distR="0" wp14:anchorId="11703C83" wp14:editId="19CE1C46">
            <wp:extent cx="60000" cy="78000"/>
            <wp:effectExtent l="0" t="0" r="0" b="0"/>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11" cstate="print"/>
                    <a:stretch>
                      <a:fillRect/>
                    </a:stretch>
                  </pic:blipFill>
                  <pic:spPr>
                    <a:xfrm>
                      <a:off x="0" y="0"/>
                      <a:ext cx="60000" cy="78000"/>
                    </a:xfrm>
                    <a:prstGeom prst="rect">
                      <a:avLst/>
                    </a:prstGeom>
                  </pic:spPr>
                </pic:pic>
              </a:graphicData>
            </a:graphic>
          </wp:inline>
        </w:drawing>
      </w:r>
    </w:p>
    <w:p w14:paraId="26EE0A3C" w14:textId="77777777" w:rsidR="009E53D3" w:rsidRPr="00EA2713" w:rsidRDefault="00D426C2" w:rsidP="00430BE0">
      <w:pPr>
        <w:pStyle w:val="a3"/>
        <w:spacing w:before="9" w:line="300" w:lineRule="auto"/>
        <w:ind w:left="0"/>
        <w:jc w:val="left"/>
        <w:rPr>
          <w:sz w:val="14"/>
          <w:szCs w:val="14"/>
          <w:lang w:val="ru-RU"/>
        </w:rPr>
      </w:pPr>
      <w:r w:rsidRPr="00012854">
        <w:rPr>
          <w:noProof/>
          <w:sz w:val="14"/>
          <w:szCs w:val="14"/>
        </w:rPr>
        <w:drawing>
          <wp:anchor distT="0" distB="0" distL="0" distR="0" simplePos="0" relativeHeight="252046336" behindDoc="1" locked="0" layoutInCell="1" allowOverlap="1" wp14:anchorId="131F6321" wp14:editId="362A9738">
            <wp:simplePos x="0" y="0"/>
            <wp:positionH relativeFrom="page">
              <wp:posOffset>2885757</wp:posOffset>
            </wp:positionH>
            <wp:positionV relativeFrom="paragraph">
              <wp:posOffset>138014</wp:posOffset>
            </wp:positionV>
            <wp:extent cx="199094" cy="200025"/>
            <wp:effectExtent l="0" t="0" r="0" b="0"/>
            <wp:wrapTopAndBottom/>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34" cstate="print"/>
                    <a:stretch>
                      <a:fillRect/>
                    </a:stretch>
                  </pic:blipFill>
                  <pic:spPr>
                    <a:xfrm>
                      <a:off x="0" y="0"/>
                      <a:ext cx="199094" cy="200025"/>
                    </a:xfrm>
                    <a:prstGeom prst="rect">
                      <a:avLst/>
                    </a:prstGeom>
                  </pic:spPr>
                </pic:pic>
              </a:graphicData>
            </a:graphic>
          </wp:anchor>
        </w:drawing>
      </w:r>
    </w:p>
    <w:p w14:paraId="150B5560" w14:textId="77777777" w:rsidR="009E53D3" w:rsidRPr="00EA2713" w:rsidRDefault="009E53D3" w:rsidP="00430BE0">
      <w:pPr>
        <w:pStyle w:val="a3"/>
        <w:spacing w:before="77" w:line="300" w:lineRule="auto"/>
        <w:ind w:left="0"/>
        <w:jc w:val="left"/>
        <w:rPr>
          <w:sz w:val="14"/>
          <w:szCs w:val="14"/>
          <w:lang w:val="ru-RU"/>
        </w:rPr>
      </w:pPr>
    </w:p>
    <w:p w14:paraId="6ED6F27A" w14:textId="77777777" w:rsidR="009E53D3" w:rsidRPr="00EA2713" w:rsidRDefault="00EA2713" w:rsidP="00430BE0">
      <w:pPr>
        <w:pStyle w:val="a6"/>
        <w:numPr>
          <w:ilvl w:val="1"/>
          <w:numId w:val="84"/>
        </w:numPr>
        <w:tabs>
          <w:tab w:val="left" w:pos="3921"/>
        </w:tabs>
        <w:spacing w:before="0" w:line="300" w:lineRule="auto"/>
        <w:ind w:right="26"/>
        <w:rPr>
          <w:sz w:val="14"/>
          <w:szCs w:val="14"/>
          <w:lang w:val="ru-RU"/>
        </w:rPr>
      </w:pPr>
      <w:r w:rsidRPr="00EA2713">
        <w:rPr>
          <w:spacing w:val="-2"/>
          <w:sz w:val="14"/>
          <w:szCs w:val="14"/>
          <w:lang w:val="ru-RU"/>
        </w:rPr>
        <w:t>Не становитесь на сиденье коленями и не оказывайте локальной нагрузки, это может повредить нагревательные элементы.</w:t>
      </w:r>
    </w:p>
    <w:p w14:paraId="472131C6" w14:textId="77777777" w:rsidR="009E53D3" w:rsidRPr="00EA2713" w:rsidRDefault="009E53D3">
      <w:pPr>
        <w:pStyle w:val="a6"/>
        <w:spacing w:line="312" w:lineRule="auto"/>
        <w:rPr>
          <w:sz w:val="14"/>
          <w:szCs w:val="14"/>
          <w:lang w:val="ru-RU"/>
        </w:rPr>
        <w:sectPr w:rsidR="009E53D3" w:rsidRPr="00EA2713">
          <w:type w:val="continuous"/>
          <w:pgSz w:w="8740" w:h="11910"/>
          <w:pgMar w:top="320" w:right="850" w:bottom="280" w:left="850" w:header="0" w:footer="362" w:gutter="0"/>
          <w:cols w:space="720"/>
        </w:sectPr>
      </w:pPr>
    </w:p>
    <w:p w14:paraId="5F7F51B8" w14:textId="77777777" w:rsidR="009E53D3" w:rsidRPr="00012854" w:rsidRDefault="00D426C2">
      <w:pPr>
        <w:spacing w:before="70"/>
        <w:ind w:left="28"/>
        <w:rPr>
          <w:i/>
          <w:sz w:val="18"/>
          <w:szCs w:val="18"/>
        </w:rPr>
      </w:pPr>
      <w:r w:rsidRPr="00012854">
        <w:rPr>
          <w:i/>
          <w:noProof/>
          <w:sz w:val="18"/>
          <w:szCs w:val="18"/>
        </w:rPr>
        <w:lastRenderedPageBreak/>
        <mc:AlternateContent>
          <mc:Choice Requires="wps">
            <w:drawing>
              <wp:anchor distT="0" distB="0" distL="0" distR="0" simplePos="0" relativeHeight="251795456" behindDoc="0" locked="0" layoutInCell="1" allowOverlap="1" wp14:anchorId="1AF81BF5" wp14:editId="3B554CF6">
                <wp:simplePos x="0" y="0"/>
                <wp:positionH relativeFrom="page">
                  <wp:posOffset>557999</wp:posOffset>
                </wp:positionH>
                <wp:positionV relativeFrom="paragraph">
                  <wp:posOffset>249923</wp:posOffset>
                </wp:positionV>
                <wp:extent cx="4428490" cy="3810"/>
                <wp:effectExtent l="0" t="0" r="0" b="0"/>
                <wp:wrapNone/>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8166667" id="Graphic 530" o:spid="_x0000_s1026" style="position:absolute;margin-left:43.95pt;margin-top:19.7pt;width:348.7pt;height:.3pt;z-index:25179545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hyperlink w:anchor="_bookmark107" w:history="1">
        <w:r w:rsidR="00012854" w:rsidRPr="00012854">
          <w:rPr>
            <w:i/>
            <w:color w:val="007FFF"/>
            <w:spacing w:val="-2"/>
            <w:sz w:val="18"/>
            <w:szCs w:val="18"/>
          </w:rPr>
          <w:t>Знакомство с автомобилем</w:t>
        </w:r>
      </w:hyperlink>
    </w:p>
    <w:p w14:paraId="326EE30D" w14:textId="77777777" w:rsidR="009E53D3" w:rsidRPr="00012854" w:rsidRDefault="009E53D3">
      <w:pPr>
        <w:pStyle w:val="a3"/>
        <w:spacing w:before="21"/>
        <w:ind w:left="0"/>
        <w:jc w:val="left"/>
        <w:rPr>
          <w:i/>
          <w:sz w:val="14"/>
          <w:szCs w:val="14"/>
        </w:rPr>
      </w:pPr>
    </w:p>
    <w:p w14:paraId="63093014" w14:textId="77777777" w:rsidR="004D4041" w:rsidRPr="004D4041" w:rsidRDefault="004D4041" w:rsidP="00B8633A">
      <w:pPr>
        <w:pStyle w:val="a6"/>
        <w:numPr>
          <w:ilvl w:val="0"/>
          <w:numId w:val="83"/>
        </w:numPr>
        <w:tabs>
          <w:tab w:val="left" w:pos="254"/>
        </w:tabs>
        <w:spacing w:line="300" w:lineRule="auto"/>
        <w:rPr>
          <w:sz w:val="14"/>
          <w:szCs w:val="14"/>
          <w:lang w:val="ru-RU"/>
        </w:rPr>
      </w:pPr>
      <w:r w:rsidRPr="004D4041">
        <w:rPr>
          <w:sz w:val="14"/>
          <w:szCs w:val="14"/>
          <w:lang w:val="ru-RU"/>
        </w:rPr>
        <w:t>Не очищайте сиденье методом влажной мойки.</w:t>
      </w:r>
    </w:p>
    <w:p w14:paraId="72865E9B" w14:textId="77777777" w:rsidR="004D4041" w:rsidRPr="004D4041" w:rsidRDefault="004D4041" w:rsidP="00B8633A">
      <w:pPr>
        <w:pStyle w:val="a6"/>
        <w:numPr>
          <w:ilvl w:val="0"/>
          <w:numId w:val="83"/>
        </w:numPr>
        <w:tabs>
          <w:tab w:val="left" w:pos="254"/>
        </w:tabs>
        <w:spacing w:line="300" w:lineRule="auto"/>
        <w:rPr>
          <w:sz w:val="14"/>
          <w:szCs w:val="14"/>
          <w:lang w:val="ru-RU"/>
        </w:rPr>
      </w:pPr>
      <w:r w:rsidRPr="004D4041">
        <w:rPr>
          <w:sz w:val="14"/>
          <w:szCs w:val="14"/>
          <w:lang w:val="ru-RU"/>
        </w:rPr>
        <w:t>Подогрев сидений включается только при включенном питании автомобиля, чтобы избежать чрезмерного разряда низковольтной батареи.</w:t>
      </w:r>
    </w:p>
    <w:p w14:paraId="27E85D5E" w14:textId="77777777" w:rsidR="004D4041" w:rsidRPr="004D4041" w:rsidRDefault="004D4041" w:rsidP="00B8633A">
      <w:pPr>
        <w:pStyle w:val="a6"/>
        <w:numPr>
          <w:ilvl w:val="0"/>
          <w:numId w:val="83"/>
        </w:numPr>
        <w:tabs>
          <w:tab w:val="left" w:pos="254"/>
        </w:tabs>
        <w:spacing w:line="300" w:lineRule="auto"/>
        <w:rPr>
          <w:sz w:val="14"/>
          <w:szCs w:val="14"/>
          <w:lang w:val="ru-RU"/>
        </w:rPr>
      </w:pPr>
      <w:r w:rsidRPr="004D4041">
        <w:rPr>
          <w:sz w:val="14"/>
          <w:szCs w:val="14"/>
          <w:lang w:val="ru-RU"/>
        </w:rPr>
        <w:t>Если уровень заряда низковольтной батареи слишком низкий, подогрев автоматически выключится для экономии заряда батареи.</w:t>
      </w:r>
    </w:p>
    <w:p w14:paraId="185298C5" w14:textId="77777777" w:rsidR="009E53D3" w:rsidRPr="004D4041" w:rsidRDefault="004D4041" w:rsidP="00B8633A">
      <w:pPr>
        <w:pStyle w:val="a6"/>
        <w:numPr>
          <w:ilvl w:val="0"/>
          <w:numId w:val="83"/>
        </w:numPr>
        <w:tabs>
          <w:tab w:val="left" w:pos="254"/>
        </w:tabs>
        <w:spacing w:before="0" w:line="300" w:lineRule="auto"/>
        <w:rPr>
          <w:sz w:val="14"/>
          <w:szCs w:val="14"/>
          <w:lang w:val="ru-RU"/>
        </w:rPr>
      </w:pPr>
      <w:r w:rsidRPr="004D4041">
        <w:rPr>
          <w:sz w:val="14"/>
          <w:szCs w:val="14"/>
          <w:lang w:val="ru-RU"/>
        </w:rPr>
        <w:t xml:space="preserve">Не размещайте на сиденье подушки во время подогрева. </w:t>
      </w:r>
      <w:r w:rsidR="00D426C2" w:rsidRPr="00012854">
        <w:rPr>
          <w:noProof/>
          <w:spacing w:val="-19"/>
          <w:sz w:val="14"/>
          <w:szCs w:val="14"/>
        </w:rPr>
        <w:drawing>
          <wp:inline distT="0" distB="0" distL="0" distR="0" wp14:anchorId="527653BB" wp14:editId="20770906">
            <wp:extent cx="60000" cy="78000"/>
            <wp:effectExtent l="0" t="0" r="0" b="0"/>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11" cstate="print"/>
                    <a:stretch>
                      <a:fillRect/>
                    </a:stretch>
                  </pic:blipFill>
                  <pic:spPr>
                    <a:xfrm>
                      <a:off x="0" y="0"/>
                      <a:ext cx="60000" cy="78000"/>
                    </a:xfrm>
                    <a:prstGeom prst="rect">
                      <a:avLst/>
                    </a:prstGeom>
                  </pic:spPr>
                </pic:pic>
              </a:graphicData>
            </a:graphic>
          </wp:inline>
        </w:drawing>
      </w:r>
    </w:p>
    <w:p w14:paraId="33BB8B31" w14:textId="77777777" w:rsidR="009E53D3" w:rsidRPr="004D4041" w:rsidRDefault="00D426C2" w:rsidP="00B8633A">
      <w:pPr>
        <w:spacing w:before="189" w:line="300" w:lineRule="auto"/>
        <w:jc w:val="both"/>
        <w:rPr>
          <w:sz w:val="14"/>
          <w:szCs w:val="14"/>
          <w:lang w:val="ru-RU"/>
        </w:rPr>
      </w:pPr>
      <w:r w:rsidRPr="004D4041">
        <w:rPr>
          <w:sz w:val="14"/>
          <w:szCs w:val="14"/>
          <w:lang w:val="ru-RU"/>
        </w:rPr>
        <w:br w:type="column"/>
      </w:r>
    </w:p>
    <w:p w14:paraId="3CD7B789" w14:textId="77777777" w:rsidR="004D4041" w:rsidRPr="000F2074" w:rsidRDefault="004D4041" w:rsidP="00B8633A">
      <w:pPr>
        <w:pStyle w:val="2"/>
        <w:spacing w:line="300" w:lineRule="auto"/>
        <w:ind w:left="29"/>
        <w:jc w:val="both"/>
        <w:rPr>
          <w:color w:val="1E6CEB"/>
          <w:sz w:val="14"/>
          <w:szCs w:val="14"/>
          <w:lang w:val="ru-RU"/>
        </w:rPr>
      </w:pPr>
      <w:bookmarkStart w:id="324" w:name="Rear_Seat_Heating*_"/>
      <w:bookmarkStart w:id="325" w:name="_bookmark120"/>
      <w:bookmarkStart w:id="326" w:name="_bookmark121"/>
      <w:bookmarkEnd w:id="324"/>
      <w:bookmarkEnd w:id="325"/>
      <w:bookmarkEnd w:id="326"/>
    </w:p>
    <w:p w14:paraId="3AA8C95A" w14:textId="77777777" w:rsidR="009E53D3" w:rsidRPr="00C12D4A" w:rsidRDefault="004D4041" w:rsidP="00B8633A">
      <w:pPr>
        <w:pStyle w:val="2"/>
        <w:spacing w:line="300" w:lineRule="auto"/>
        <w:ind w:left="29"/>
        <w:jc w:val="both"/>
        <w:rPr>
          <w:sz w:val="16"/>
          <w:szCs w:val="16"/>
          <w:lang w:val="ru-RU"/>
        </w:rPr>
      </w:pPr>
      <w:r w:rsidRPr="00C12D4A">
        <w:rPr>
          <w:color w:val="1E6CEB"/>
          <w:spacing w:val="-2"/>
          <w:sz w:val="16"/>
          <w:szCs w:val="16"/>
          <w:lang w:val="ru-RU"/>
        </w:rPr>
        <w:t>Подогрев задних сидений*</w:t>
      </w:r>
    </w:p>
    <w:p w14:paraId="78415F94" w14:textId="77777777" w:rsidR="009E53D3" w:rsidRPr="004D4041" w:rsidRDefault="00D426C2" w:rsidP="00B8633A">
      <w:pPr>
        <w:pStyle w:val="a3"/>
        <w:spacing w:before="5" w:line="300" w:lineRule="auto"/>
        <w:ind w:left="0"/>
        <w:rPr>
          <w:b/>
          <w:sz w:val="14"/>
          <w:szCs w:val="14"/>
          <w:lang w:val="ru-RU"/>
        </w:rPr>
      </w:pPr>
      <w:r w:rsidRPr="00012854">
        <w:rPr>
          <w:b/>
          <w:noProof/>
          <w:sz w:val="14"/>
          <w:szCs w:val="14"/>
        </w:rPr>
        <w:drawing>
          <wp:anchor distT="0" distB="0" distL="0" distR="0" simplePos="0" relativeHeight="252050432" behindDoc="1" locked="0" layoutInCell="1" allowOverlap="1" wp14:anchorId="11A1E7BA" wp14:editId="0B43750F">
            <wp:simplePos x="0" y="0"/>
            <wp:positionH relativeFrom="page">
              <wp:posOffset>2885757</wp:posOffset>
            </wp:positionH>
            <wp:positionV relativeFrom="paragraph">
              <wp:posOffset>84498</wp:posOffset>
            </wp:positionV>
            <wp:extent cx="2109510" cy="1146048"/>
            <wp:effectExtent l="0" t="0" r="0" b="0"/>
            <wp:wrapTopAndBottom/>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225" cstate="print"/>
                    <a:stretch>
                      <a:fillRect/>
                    </a:stretch>
                  </pic:blipFill>
                  <pic:spPr>
                    <a:xfrm>
                      <a:off x="0" y="0"/>
                      <a:ext cx="2109510" cy="1146048"/>
                    </a:xfrm>
                    <a:prstGeom prst="rect">
                      <a:avLst/>
                    </a:prstGeom>
                  </pic:spPr>
                </pic:pic>
              </a:graphicData>
            </a:graphic>
          </wp:anchor>
        </w:drawing>
      </w:r>
    </w:p>
    <w:p w14:paraId="7EFCA174" w14:textId="77777777" w:rsidR="009E53D3" w:rsidRPr="004D4041" w:rsidRDefault="004D4041" w:rsidP="00B8633A">
      <w:pPr>
        <w:pStyle w:val="a3"/>
        <w:spacing w:before="85" w:line="300" w:lineRule="auto"/>
        <w:ind w:left="29" w:right="26"/>
        <w:rPr>
          <w:sz w:val="14"/>
          <w:szCs w:val="14"/>
          <w:lang w:val="ru-RU"/>
        </w:rPr>
      </w:pPr>
      <w:r w:rsidRPr="004D4041">
        <w:rPr>
          <w:sz w:val="14"/>
          <w:szCs w:val="14"/>
          <w:lang w:val="ru-RU"/>
        </w:rPr>
        <w:t>Функцию подогрева задних сидений можно включить с помощью соответствующего переключателя.</w:t>
      </w:r>
      <w:r>
        <w:rPr>
          <w:sz w:val="14"/>
          <w:szCs w:val="14"/>
          <w:lang w:val="ru-RU"/>
        </w:rPr>
        <w:t xml:space="preserve"> </w:t>
      </w:r>
      <w:r w:rsidRPr="004D4041">
        <w:rPr>
          <w:sz w:val="14"/>
          <w:szCs w:val="14"/>
          <w:lang w:val="ru-RU"/>
        </w:rPr>
        <w:t>При включенном питании автомобиля, нажмите переключатель с нужной стороны, чтобы активировать подогрев заднего сиденья. При первом нажатии подогрев работает на 1-й ступени. Нажмите переключатель второй раз, чтобы перейти на 2-ю ступень, а при третьем нажатии подогрев отключается.</w:t>
      </w:r>
    </w:p>
    <w:p w14:paraId="3CCAE689" w14:textId="77777777" w:rsidR="009E53D3" w:rsidRPr="004D4041" w:rsidRDefault="00D426C2" w:rsidP="00B8633A">
      <w:pPr>
        <w:pStyle w:val="a3"/>
        <w:spacing w:before="114" w:line="300" w:lineRule="auto"/>
        <w:ind w:left="29" w:right="25" w:hanging="29"/>
        <w:rPr>
          <w:sz w:val="14"/>
          <w:szCs w:val="14"/>
          <w:lang w:val="ru-RU"/>
        </w:rPr>
      </w:pPr>
      <w:r w:rsidRPr="00012854">
        <w:rPr>
          <w:noProof/>
          <w:sz w:val="14"/>
          <w:szCs w:val="14"/>
        </w:rPr>
        <w:drawing>
          <wp:inline distT="0" distB="0" distL="0" distR="0" wp14:anchorId="35EE738D" wp14:editId="17D3BD6B">
            <wp:extent cx="211493" cy="210438"/>
            <wp:effectExtent l="0" t="0" r="0" b="0"/>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4D4041">
        <w:rPr>
          <w:spacing w:val="35"/>
          <w:sz w:val="14"/>
          <w:szCs w:val="14"/>
          <w:lang w:val="ru-RU"/>
        </w:rPr>
        <w:t xml:space="preserve"> </w:t>
      </w:r>
      <w:r w:rsidR="004D4041" w:rsidRPr="004D4041">
        <w:rPr>
          <w:sz w:val="14"/>
          <w:szCs w:val="14"/>
          <w:lang w:val="ru-RU"/>
        </w:rPr>
        <w:t xml:space="preserve">Если человек не чувствует боли или температуры из-за приема лекарств, паралича, онемения и других заболеваний, не используйте функцию подогрева сидений, чтобы избежать ожогов. </w:t>
      </w:r>
      <w:r w:rsidRPr="00012854">
        <w:rPr>
          <w:noProof/>
          <w:spacing w:val="-20"/>
          <w:sz w:val="14"/>
          <w:szCs w:val="14"/>
        </w:rPr>
        <w:drawing>
          <wp:inline distT="0" distB="0" distL="0" distR="0" wp14:anchorId="31167981" wp14:editId="46401637">
            <wp:extent cx="60000" cy="78000"/>
            <wp:effectExtent l="0" t="0" r="0" b="0"/>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11" cstate="print"/>
                    <a:stretch>
                      <a:fillRect/>
                    </a:stretch>
                  </pic:blipFill>
                  <pic:spPr>
                    <a:xfrm>
                      <a:off x="0" y="0"/>
                      <a:ext cx="60000" cy="78000"/>
                    </a:xfrm>
                    <a:prstGeom prst="rect">
                      <a:avLst/>
                    </a:prstGeom>
                  </pic:spPr>
                </pic:pic>
              </a:graphicData>
            </a:graphic>
          </wp:inline>
        </w:drawing>
      </w:r>
    </w:p>
    <w:p w14:paraId="4EFAF84D" w14:textId="77777777" w:rsidR="009E53D3" w:rsidRPr="004D4041" w:rsidRDefault="00D426C2" w:rsidP="00B8633A">
      <w:pPr>
        <w:pStyle w:val="a3"/>
        <w:spacing w:before="8" w:line="300" w:lineRule="auto"/>
        <w:ind w:left="0"/>
        <w:rPr>
          <w:sz w:val="14"/>
          <w:szCs w:val="14"/>
          <w:lang w:val="ru-RU"/>
        </w:rPr>
      </w:pPr>
      <w:r w:rsidRPr="00012854">
        <w:rPr>
          <w:noProof/>
          <w:sz w:val="14"/>
          <w:szCs w:val="14"/>
        </w:rPr>
        <w:drawing>
          <wp:anchor distT="0" distB="0" distL="0" distR="0" simplePos="0" relativeHeight="252054528" behindDoc="1" locked="0" layoutInCell="1" allowOverlap="1" wp14:anchorId="23A11958" wp14:editId="765604E1">
            <wp:simplePos x="0" y="0"/>
            <wp:positionH relativeFrom="page">
              <wp:posOffset>2885757</wp:posOffset>
            </wp:positionH>
            <wp:positionV relativeFrom="paragraph">
              <wp:posOffset>137665</wp:posOffset>
            </wp:positionV>
            <wp:extent cx="199094" cy="200025"/>
            <wp:effectExtent l="0" t="0" r="0" b="0"/>
            <wp:wrapTopAndBottom/>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34" cstate="print"/>
                    <a:stretch>
                      <a:fillRect/>
                    </a:stretch>
                  </pic:blipFill>
                  <pic:spPr>
                    <a:xfrm>
                      <a:off x="0" y="0"/>
                      <a:ext cx="199094" cy="200025"/>
                    </a:xfrm>
                    <a:prstGeom prst="rect">
                      <a:avLst/>
                    </a:prstGeom>
                  </pic:spPr>
                </pic:pic>
              </a:graphicData>
            </a:graphic>
          </wp:anchor>
        </w:drawing>
      </w:r>
    </w:p>
    <w:p w14:paraId="0D147658" w14:textId="77777777" w:rsidR="009E53D3" w:rsidRPr="004D4041" w:rsidRDefault="009E53D3" w:rsidP="00B8633A">
      <w:pPr>
        <w:pStyle w:val="a3"/>
        <w:spacing w:before="77" w:line="300" w:lineRule="auto"/>
        <w:ind w:left="0"/>
        <w:rPr>
          <w:sz w:val="14"/>
          <w:szCs w:val="14"/>
          <w:lang w:val="ru-RU"/>
        </w:rPr>
      </w:pPr>
    </w:p>
    <w:p w14:paraId="650CD5AC" w14:textId="77777777" w:rsidR="004D4041" w:rsidRPr="004D4041" w:rsidRDefault="004D4041" w:rsidP="00B8633A">
      <w:pPr>
        <w:pStyle w:val="a6"/>
        <w:numPr>
          <w:ilvl w:val="0"/>
          <w:numId w:val="83"/>
        </w:numPr>
        <w:tabs>
          <w:tab w:val="left" w:pos="256"/>
        </w:tabs>
        <w:spacing w:line="300" w:lineRule="auto"/>
        <w:ind w:right="26"/>
        <w:rPr>
          <w:sz w:val="14"/>
          <w:szCs w:val="14"/>
          <w:lang w:val="ru-RU"/>
        </w:rPr>
      </w:pPr>
      <w:r w:rsidRPr="004D4041">
        <w:rPr>
          <w:sz w:val="14"/>
          <w:szCs w:val="14"/>
          <w:lang w:val="ru-RU"/>
        </w:rPr>
        <w:t>Не становитесь на сиденье коленями и не оказывайте локальной нагрузки, это может повредить нагревательные элементы.</w:t>
      </w:r>
    </w:p>
    <w:p w14:paraId="386E212B" w14:textId="77777777" w:rsidR="004D4041" w:rsidRPr="004D4041" w:rsidRDefault="004D4041" w:rsidP="00B8633A">
      <w:pPr>
        <w:pStyle w:val="a6"/>
        <w:numPr>
          <w:ilvl w:val="0"/>
          <w:numId w:val="83"/>
        </w:numPr>
        <w:tabs>
          <w:tab w:val="left" w:pos="256"/>
        </w:tabs>
        <w:spacing w:line="300" w:lineRule="auto"/>
        <w:ind w:right="26"/>
        <w:rPr>
          <w:sz w:val="14"/>
          <w:szCs w:val="14"/>
          <w:lang w:val="ru-RU"/>
        </w:rPr>
      </w:pPr>
      <w:r w:rsidRPr="004D4041">
        <w:rPr>
          <w:sz w:val="14"/>
          <w:szCs w:val="14"/>
          <w:lang w:val="ru-RU"/>
        </w:rPr>
        <w:t>Не очищайте сиденье методом влажной мойки.</w:t>
      </w:r>
    </w:p>
    <w:p w14:paraId="73FB47DC" w14:textId="77777777" w:rsidR="004D4041" w:rsidRPr="004D4041" w:rsidRDefault="004D4041" w:rsidP="00B8633A">
      <w:pPr>
        <w:pStyle w:val="a6"/>
        <w:numPr>
          <w:ilvl w:val="0"/>
          <w:numId w:val="83"/>
        </w:numPr>
        <w:tabs>
          <w:tab w:val="left" w:pos="256"/>
        </w:tabs>
        <w:spacing w:line="300" w:lineRule="auto"/>
        <w:ind w:right="26"/>
        <w:rPr>
          <w:sz w:val="14"/>
          <w:szCs w:val="14"/>
          <w:lang w:val="ru-RU"/>
        </w:rPr>
      </w:pPr>
      <w:r w:rsidRPr="004D4041">
        <w:rPr>
          <w:sz w:val="14"/>
          <w:szCs w:val="14"/>
          <w:lang w:val="ru-RU"/>
        </w:rPr>
        <w:t>Подогрев сидений включается только при запущенном автомобиле, чтобы избежать чрезмерного разряда низковольтной батареи.</w:t>
      </w:r>
    </w:p>
    <w:p w14:paraId="0A00A994" w14:textId="77777777" w:rsidR="009E53D3" w:rsidRPr="004D4041" w:rsidRDefault="004D4041" w:rsidP="00B8633A">
      <w:pPr>
        <w:pStyle w:val="a6"/>
        <w:numPr>
          <w:ilvl w:val="0"/>
          <w:numId w:val="83"/>
        </w:numPr>
        <w:tabs>
          <w:tab w:val="left" w:pos="256"/>
        </w:tabs>
        <w:spacing w:before="0" w:line="300" w:lineRule="auto"/>
        <w:ind w:right="26"/>
        <w:rPr>
          <w:sz w:val="14"/>
          <w:szCs w:val="14"/>
          <w:lang w:val="ru-RU"/>
        </w:rPr>
        <w:sectPr w:rsidR="009E53D3" w:rsidRPr="004D4041">
          <w:pgSz w:w="8740" w:h="11910"/>
          <w:pgMar w:top="220" w:right="850" w:bottom="560" w:left="850" w:header="0" w:footer="362" w:gutter="0"/>
          <w:cols w:num="2" w:space="720" w:equalWidth="0">
            <w:col w:w="3337" w:space="328"/>
            <w:col w:w="3375"/>
          </w:cols>
        </w:sectPr>
      </w:pPr>
      <w:r w:rsidRPr="004D4041">
        <w:rPr>
          <w:sz w:val="14"/>
          <w:szCs w:val="14"/>
          <w:lang w:val="ru-RU"/>
        </w:rPr>
        <w:t>Если уровень заряда низковольтной батареи слишком низкий, подогрев автоматически выключится для сохранения энергии.</w:t>
      </w:r>
    </w:p>
    <w:p w14:paraId="5676408C" w14:textId="77777777" w:rsidR="009E53D3" w:rsidRPr="004D4041" w:rsidRDefault="009E53D3">
      <w:pPr>
        <w:pStyle w:val="a3"/>
        <w:ind w:left="0"/>
        <w:jc w:val="left"/>
        <w:rPr>
          <w:sz w:val="14"/>
          <w:szCs w:val="14"/>
          <w:lang w:val="ru-RU"/>
        </w:rPr>
      </w:pPr>
    </w:p>
    <w:p w14:paraId="11971407" w14:textId="77777777" w:rsidR="009E53D3" w:rsidRPr="004D4041" w:rsidRDefault="009E53D3">
      <w:pPr>
        <w:pStyle w:val="a3"/>
        <w:spacing w:before="160"/>
        <w:ind w:left="0"/>
        <w:jc w:val="left"/>
        <w:rPr>
          <w:sz w:val="14"/>
          <w:szCs w:val="14"/>
          <w:lang w:val="ru-RU"/>
        </w:rPr>
      </w:pPr>
    </w:p>
    <w:p w14:paraId="6BE809DC" w14:textId="77777777" w:rsidR="009E53D3" w:rsidRPr="004D4041" w:rsidRDefault="004D4041" w:rsidP="00B8633A">
      <w:pPr>
        <w:pStyle w:val="a6"/>
        <w:numPr>
          <w:ilvl w:val="0"/>
          <w:numId w:val="83"/>
        </w:numPr>
        <w:tabs>
          <w:tab w:val="left" w:pos="255"/>
        </w:tabs>
        <w:spacing w:before="0" w:line="300" w:lineRule="auto"/>
        <w:jc w:val="left"/>
        <w:rPr>
          <w:sz w:val="14"/>
          <w:szCs w:val="14"/>
          <w:lang w:val="ru-RU"/>
        </w:rPr>
      </w:pPr>
      <w:r w:rsidRPr="004D4041">
        <w:rPr>
          <w:sz w:val="14"/>
          <w:szCs w:val="14"/>
          <w:lang w:val="ru-RU"/>
        </w:rPr>
        <w:t xml:space="preserve">Не размещайте на сиденье подушки во время подогрева. </w:t>
      </w:r>
      <w:r w:rsidR="00D426C2" w:rsidRPr="00012854">
        <w:rPr>
          <w:noProof/>
          <w:spacing w:val="-19"/>
          <w:sz w:val="14"/>
          <w:szCs w:val="14"/>
        </w:rPr>
        <w:drawing>
          <wp:inline distT="0" distB="0" distL="0" distR="0" wp14:anchorId="5D06299E" wp14:editId="5077723B">
            <wp:extent cx="60000" cy="78000"/>
            <wp:effectExtent l="0" t="0" r="0" b="0"/>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11" cstate="print"/>
                    <a:stretch>
                      <a:fillRect/>
                    </a:stretch>
                  </pic:blipFill>
                  <pic:spPr>
                    <a:xfrm>
                      <a:off x="0" y="0"/>
                      <a:ext cx="60000" cy="78000"/>
                    </a:xfrm>
                    <a:prstGeom prst="rect">
                      <a:avLst/>
                    </a:prstGeom>
                  </pic:spPr>
                </pic:pic>
              </a:graphicData>
            </a:graphic>
          </wp:inline>
        </w:drawing>
      </w:r>
    </w:p>
    <w:p w14:paraId="3FCF3B67" w14:textId="77777777" w:rsidR="009E53D3" w:rsidRPr="000F2074" w:rsidRDefault="00D426C2" w:rsidP="00B8633A">
      <w:pPr>
        <w:spacing w:before="70" w:line="300" w:lineRule="auto"/>
        <w:ind w:left="709" w:hanging="141"/>
        <w:rPr>
          <w:i/>
          <w:sz w:val="18"/>
          <w:szCs w:val="18"/>
          <w:lang w:val="ru-RU"/>
        </w:rPr>
      </w:pPr>
      <w:r w:rsidRPr="004D4041">
        <w:rPr>
          <w:sz w:val="14"/>
          <w:szCs w:val="14"/>
          <w:lang w:val="ru-RU"/>
        </w:rPr>
        <w:br w:type="column"/>
      </w:r>
      <w:r w:rsidR="00012854">
        <w:rPr>
          <w:sz w:val="14"/>
          <w:szCs w:val="14"/>
          <w:lang w:val="ru-RU"/>
        </w:rPr>
        <w:t xml:space="preserve">          </w:t>
      </w:r>
      <w:hyperlink w:anchor="_bookmark107" w:history="1">
        <w:r w:rsidR="00012854" w:rsidRPr="000F2074">
          <w:rPr>
            <w:i/>
            <w:color w:val="007FFF"/>
            <w:spacing w:val="-2"/>
            <w:sz w:val="18"/>
            <w:szCs w:val="18"/>
            <w:lang w:val="ru-RU"/>
          </w:rPr>
          <w:t>Знакомство с автомобилем</w:t>
        </w:r>
      </w:hyperlink>
    </w:p>
    <w:p w14:paraId="0C26A946" w14:textId="77777777" w:rsidR="009E53D3" w:rsidRPr="00C12D4A" w:rsidRDefault="00D426C2" w:rsidP="00B8633A">
      <w:pPr>
        <w:pStyle w:val="2"/>
        <w:spacing w:before="176" w:line="300" w:lineRule="auto"/>
        <w:jc w:val="both"/>
        <w:rPr>
          <w:sz w:val="16"/>
          <w:szCs w:val="16"/>
          <w:lang w:val="ru-RU"/>
        </w:rPr>
      </w:pPr>
      <w:r w:rsidRPr="00C12D4A">
        <w:rPr>
          <w:noProof/>
          <w:sz w:val="16"/>
          <w:szCs w:val="16"/>
        </w:rPr>
        <mc:AlternateContent>
          <mc:Choice Requires="wps">
            <w:drawing>
              <wp:anchor distT="0" distB="0" distL="0" distR="0" simplePos="0" relativeHeight="251829248" behindDoc="0" locked="0" layoutInCell="1" allowOverlap="1" wp14:anchorId="1166277D" wp14:editId="1705A906">
                <wp:simplePos x="0" y="0"/>
                <wp:positionH relativeFrom="page">
                  <wp:posOffset>557999</wp:posOffset>
                </wp:positionH>
                <wp:positionV relativeFrom="paragraph">
                  <wp:posOffset>59435</wp:posOffset>
                </wp:positionV>
                <wp:extent cx="4428490" cy="3810"/>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441D2FF" id="Graphic 537" o:spid="_x0000_s1026" style="position:absolute;margin-left:43.95pt;margin-top:4.7pt;width:348.7pt;height:.3pt;z-index:2518292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327" w:name="Front_Seat_Ventilation*_"/>
      <w:bookmarkStart w:id="328" w:name="_bookmark122"/>
      <w:bookmarkStart w:id="329" w:name="_bookmark123"/>
      <w:bookmarkEnd w:id="327"/>
      <w:bookmarkEnd w:id="328"/>
      <w:bookmarkEnd w:id="329"/>
      <w:r w:rsidR="004D4041" w:rsidRPr="00C12D4A">
        <w:rPr>
          <w:color w:val="1E6CEB"/>
          <w:spacing w:val="-2"/>
          <w:sz w:val="16"/>
          <w:szCs w:val="16"/>
          <w:lang w:val="ru-RU"/>
        </w:rPr>
        <w:t>Вентиляция передних сидений*</w:t>
      </w:r>
    </w:p>
    <w:p w14:paraId="4238A784" w14:textId="77777777" w:rsidR="009E53D3" w:rsidRPr="004D4041" w:rsidRDefault="00D426C2" w:rsidP="00B8633A">
      <w:pPr>
        <w:pStyle w:val="a3"/>
        <w:spacing w:before="2" w:line="300" w:lineRule="auto"/>
        <w:ind w:left="0"/>
        <w:jc w:val="left"/>
        <w:rPr>
          <w:b/>
          <w:sz w:val="14"/>
          <w:szCs w:val="14"/>
          <w:lang w:val="ru-RU"/>
        </w:rPr>
      </w:pPr>
      <w:r w:rsidRPr="00012854">
        <w:rPr>
          <w:b/>
          <w:noProof/>
          <w:sz w:val="14"/>
          <w:szCs w:val="14"/>
        </w:rPr>
        <w:drawing>
          <wp:anchor distT="0" distB="0" distL="0" distR="0" simplePos="0" relativeHeight="252058624" behindDoc="1" locked="0" layoutInCell="1" allowOverlap="1" wp14:anchorId="4F321103" wp14:editId="4EC38505">
            <wp:simplePos x="0" y="0"/>
            <wp:positionH relativeFrom="page">
              <wp:posOffset>2885757</wp:posOffset>
            </wp:positionH>
            <wp:positionV relativeFrom="paragraph">
              <wp:posOffset>53126</wp:posOffset>
            </wp:positionV>
            <wp:extent cx="2110236" cy="1146048"/>
            <wp:effectExtent l="0" t="0" r="0" b="0"/>
            <wp:wrapTopAndBottom/>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226" cstate="print"/>
                    <a:stretch>
                      <a:fillRect/>
                    </a:stretch>
                  </pic:blipFill>
                  <pic:spPr>
                    <a:xfrm>
                      <a:off x="0" y="0"/>
                      <a:ext cx="2110236" cy="1146048"/>
                    </a:xfrm>
                    <a:prstGeom prst="rect">
                      <a:avLst/>
                    </a:prstGeom>
                  </pic:spPr>
                </pic:pic>
              </a:graphicData>
            </a:graphic>
          </wp:anchor>
        </w:drawing>
      </w:r>
    </w:p>
    <w:p w14:paraId="127F3891" w14:textId="77777777" w:rsidR="004D4041" w:rsidRPr="004D4041" w:rsidRDefault="004D4041" w:rsidP="00B8633A">
      <w:pPr>
        <w:pStyle w:val="a6"/>
        <w:numPr>
          <w:ilvl w:val="0"/>
          <w:numId w:val="82"/>
        </w:numPr>
        <w:tabs>
          <w:tab w:val="left" w:pos="310"/>
          <w:tab w:val="left" w:pos="333"/>
        </w:tabs>
        <w:spacing w:before="0" w:line="300" w:lineRule="auto"/>
        <w:ind w:right="26"/>
        <w:rPr>
          <w:sz w:val="14"/>
          <w:szCs w:val="14"/>
          <w:lang w:val="ru-RU"/>
        </w:rPr>
      </w:pPr>
      <w:r w:rsidRPr="004D4041">
        <w:rPr>
          <w:sz w:val="14"/>
          <w:szCs w:val="14"/>
          <w:lang w:val="ru-RU"/>
        </w:rPr>
        <w:t xml:space="preserve">Нажмите кнопку </w:t>
      </w:r>
      <w:r w:rsidR="00105F31">
        <w:rPr>
          <w:sz w:val="14"/>
          <w:szCs w:val="14"/>
          <w:lang w:val="ru-RU"/>
        </w:rPr>
        <w:t>«С</w:t>
      </w:r>
      <w:r w:rsidRPr="004D4041">
        <w:rPr>
          <w:sz w:val="14"/>
          <w:szCs w:val="14"/>
          <w:lang w:val="ru-RU"/>
        </w:rPr>
        <w:t>идень</w:t>
      </w:r>
      <w:r w:rsidR="00105F31">
        <w:rPr>
          <w:sz w:val="14"/>
          <w:szCs w:val="14"/>
          <w:lang w:val="ru-RU"/>
        </w:rPr>
        <w:t>е»</w:t>
      </w:r>
      <w:r w:rsidRPr="004D4041">
        <w:rPr>
          <w:sz w:val="14"/>
          <w:szCs w:val="14"/>
          <w:lang w:val="ru-RU"/>
        </w:rPr>
        <w:t xml:space="preserve"> на интерфейсе климат-контроля мультимедийного дисплея, чтобы перейти в меню регулировки сидений.</w:t>
      </w:r>
    </w:p>
    <w:p w14:paraId="4BAB08C8" w14:textId="417555FE" w:rsidR="004D4041" w:rsidRPr="00B8633A" w:rsidRDefault="004D4041" w:rsidP="00B8633A">
      <w:pPr>
        <w:pStyle w:val="a6"/>
        <w:numPr>
          <w:ilvl w:val="0"/>
          <w:numId w:val="82"/>
        </w:numPr>
        <w:tabs>
          <w:tab w:val="left" w:pos="310"/>
          <w:tab w:val="left" w:pos="333"/>
        </w:tabs>
        <w:spacing w:before="0" w:line="300" w:lineRule="auto"/>
        <w:ind w:right="26"/>
        <w:rPr>
          <w:sz w:val="14"/>
          <w:szCs w:val="14"/>
          <w:lang w:val="ru-RU"/>
        </w:rPr>
      </w:pPr>
      <w:r w:rsidRPr="004D4041">
        <w:rPr>
          <w:sz w:val="14"/>
          <w:szCs w:val="14"/>
          <w:lang w:val="ru-RU"/>
        </w:rPr>
        <w:t>Затем нажмите кнопку вентиляции сиденья водителя или переднего пассажира, чтобы выбрать уровень вентиляции.</w:t>
      </w:r>
    </w:p>
    <w:p w14:paraId="7B7CBCD1" w14:textId="6274DE7B" w:rsidR="009E53D3" w:rsidRPr="000F2074" w:rsidRDefault="004D4041" w:rsidP="00B8633A">
      <w:pPr>
        <w:pStyle w:val="a3"/>
        <w:spacing w:line="300" w:lineRule="auto"/>
        <w:ind w:right="25"/>
        <w:rPr>
          <w:sz w:val="14"/>
          <w:szCs w:val="14"/>
          <w:lang w:val="ru-RU"/>
        </w:rPr>
      </w:pPr>
      <w:r w:rsidRPr="00012854">
        <w:rPr>
          <w:noProof/>
          <w:sz w:val="14"/>
          <w:szCs w:val="14"/>
        </w:rPr>
        <w:drawing>
          <wp:inline distT="0" distB="0" distL="0" distR="0" wp14:anchorId="3DD2DDFE" wp14:editId="5D9B368F">
            <wp:extent cx="200990" cy="201929"/>
            <wp:effectExtent l="0" t="0" r="8890" b="8255"/>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B8633A">
        <w:rPr>
          <w:sz w:val="14"/>
          <w:szCs w:val="14"/>
          <w:lang w:val="ru-RU"/>
        </w:rPr>
        <w:t xml:space="preserve"> </w:t>
      </w:r>
      <w:r w:rsidRPr="004D4041">
        <w:rPr>
          <w:sz w:val="14"/>
          <w:szCs w:val="14"/>
          <w:lang w:val="ru-RU"/>
        </w:rPr>
        <w:t>Индикатор вентиляции сиденья отображает выбранный режим вентиляции. 1-</w:t>
      </w:r>
      <w:r w:rsidR="00B8633A">
        <w:rPr>
          <w:sz w:val="14"/>
          <w:szCs w:val="14"/>
          <w:lang w:val="ru-RU"/>
        </w:rPr>
        <w:t>й</w:t>
      </w:r>
      <w:r w:rsidRPr="004D4041">
        <w:rPr>
          <w:sz w:val="14"/>
          <w:szCs w:val="14"/>
          <w:lang w:val="ru-RU"/>
        </w:rPr>
        <w:t>– низкий уровень вентиляции; 2-</w:t>
      </w:r>
      <w:r w:rsidR="00B8633A">
        <w:rPr>
          <w:sz w:val="14"/>
          <w:szCs w:val="14"/>
          <w:lang w:val="ru-RU"/>
        </w:rPr>
        <w:t xml:space="preserve">й </w:t>
      </w:r>
      <w:r w:rsidRPr="004D4041">
        <w:rPr>
          <w:sz w:val="14"/>
          <w:szCs w:val="14"/>
          <w:lang w:val="ru-RU"/>
        </w:rPr>
        <w:t>– средний; 3-</w:t>
      </w:r>
      <w:r w:rsidR="00B8633A">
        <w:rPr>
          <w:sz w:val="14"/>
          <w:szCs w:val="14"/>
          <w:lang w:val="ru-RU"/>
        </w:rPr>
        <w:t>й</w:t>
      </w:r>
      <w:r w:rsidRPr="004D4041">
        <w:rPr>
          <w:sz w:val="14"/>
          <w:szCs w:val="14"/>
          <w:lang w:val="ru-RU"/>
        </w:rPr>
        <w:t xml:space="preserve"> – высокий; режим </w:t>
      </w:r>
      <w:r w:rsidRPr="004D4041">
        <w:rPr>
          <w:sz w:val="14"/>
          <w:szCs w:val="14"/>
        </w:rPr>
        <w:t>Auto</w:t>
      </w:r>
      <w:r w:rsidRPr="004D4041">
        <w:rPr>
          <w:sz w:val="14"/>
          <w:szCs w:val="14"/>
          <w:lang w:val="ru-RU"/>
        </w:rPr>
        <w:t xml:space="preserve"> – автоматическая регулировка. </w:t>
      </w:r>
      <w:r w:rsidRPr="000F2074">
        <w:rPr>
          <w:sz w:val="14"/>
          <w:szCs w:val="14"/>
          <w:lang w:val="ru-RU"/>
        </w:rPr>
        <w:t>Когда индикатор выключен</w:t>
      </w:r>
      <w:r w:rsidR="00B8633A">
        <w:rPr>
          <w:sz w:val="14"/>
          <w:szCs w:val="14"/>
          <w:lang w:val="ru-RU"/>
        </w:rPr>
        <w:t xml:space="preserve">, </w:t>
      </w:r>
      <w:r w:rsidRPr="000F2074">
        <w:rPr>
          <w:sz w:val="14"/>
          <w:szCs w:val="14"/>
          <w:lang w:val="ru-RU"/>
        </w:rPr>
        <w:t xml:space="preserve">вентиляция сиденья не активна. </w:t>
      </w:r>
      <w:r w:rsidR="00D426C2" w:rsidRPr="00012854">
        <w:rPr>
          <w:noProof/>
          <w:spacing w:val="-20"/>
          <w:sz w:val="14"/>
          <w:szCs w:val="14"/>
        </w:rPr>
        <w:drawing>
          <wp:inline distT="0" distB="0" distL="0" distR="0" wp14:anchorId="2688EB43" wp14:editId="6DB61E9D">
            <wp:extent cx="60000" cy="78000"/>
            <wp:effectExtent l="0" t="0" r="0" b="0"/>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11" cstate="print"/>
                    <a:stretch>
                      <a:fillRect/>
                    </a:stretch>
                  </pic:blipFill>
                  <pic:spPr>
                    <a:xfrm>
                      <a:off x="0" y="0"/>
                      <a:ext cx="60000" cy="78000"/>
                    </a:xfrm>
                    <a:prstGeom prst="rect">
                      <a:avLst/>
                    </a:prstGeom>
                  </pic:spPr>
                </pic:pic>
              </a:graphicData>
            </a:graphic>
          </wp:inline>
        </w:drawing>
      </w:r>
    </w:p>
    <w:p w14:paraId="7B6487CC" w14:textId="77777777" w:rsidR="004D4041" w:rsidRPr="004D4041" w:rsidRDefault="00D426C2" w:rsidP="00B8633A">
      <w:pPr>
        <w:pStyle w:val="a3"/>
        <w:spacing w:before="112" w:line="300" w:lineRule="auto"/>
        <w:ind w:left="482" w:right="27"/>
        <w:rPr>
          <w:sz w:val="14"/>
          <w:szCs w:val="14"/>
          <w:lang w:val="ru-RU"/>
        </w:rPr>
      </w:pPr>
      <w:r w:rsidRPr="00012854">
        <w:rPr>
          <w:noProof/>
          <w:sz w:val="14"/>
          <w:szCs w:val="14"/>
        </w:rPr>
        <w:drawing>
          <wp:anchor distT="0" distB="0" distL="0" distR="0" simplePos="0" relativeHeight="251815936" behindDoc="0" locked="0" layoutInCell="1" allowOverlap="1" wp14:anchorId="7EC14C7E" wp14:editId="58A0677F">
            <wp:simplePos x="0" y="0"/>
            <wp:positionH relativeFrom="page">
              <wp:posOffset>2895600</wp:posOffset>
            </wp:positionH>
            <wp:positionV relativeFrom="paragraph">
              <wp:posOffset>86995</wp:posOffset>
            </wp:positionV>
            <wp:extent cx="200990" cy="201930"/>
            <wp:effectExtent l="0" t="0" r="8890" b="7620"/>
            <wp:wrapSquare wrapText="bothSides"/>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48" cstate="print"/>
                    <a:stretch>
                      <a:fillRect/>
                    </a:stretch>
                  </pic:blipFill>
                  <pic:spPr>
                    <a:xfrm>
                      <a:off x="0" y="0"/>
                      <a:ext cx="200990" cy="201930"/>
                    </a:xfrm>
                    <a:prstGeom prst="rect">
                      <a:avLst/>
                    </a:prstGeom>
                  </pic:spPr>
                </pic:pic>
              </a:graphicData>
            </a:graphic>
          </wp:anchor>
        </w:drawing>
      </w:r>
    </w:p>
    <w:p w14:paraId="5ABA9046" w14:textId="77777777" w:rsidR="009E53D3" w:rsidRPr="004D4041" w:rsidRDefault="004D4041" w:rsidP="00B8633A">
      <w:pPr>
        <w:pStyle w:val="a3"/>
        <w:spacing w:line="300" w:lineRule="auto"/>
        <w:rPr>
          <w:sz w:val="14"/>
          <w:szCs w:val="14"/>
          <w:lang w:val="ru-RU"/>
        </w:rPr>
      </w:pPr>
      <w:r>
        <w:rPr>
          <w:sz w:val="14"/>
          <w:szCs w:val="14"/>
          <w:lang w:val="ru-RU"/>
        </w:rPr>
        <w:t xml:space="preserve"> </w:t>
      </w:r>
      <w:r w:rsidRPr="004D4041">
        <w:rPr>
          <w:sz w:val="14"/>
          <w:szCs w:val="14"/>
          <w:lang w:val="ru-RU"/>
        </w:rPr>
        <w:t xml:space="preserve">Функции подогрева и вентиляции не работают одновременно на одном сиденье. </w:t>
      </w:r>
      <w:r w:rsidR="00D426C2" w:rsidRPr="004D4041">
        <w:rPr>
          <w:spacing w:val="-19"/>
          <w:sz w:val="14"/>
          <w:szCs w:val="14"/>
          <w:lang w:val="ru-RU"/>
        </w:rPr>
        <w:t xml:space="preserve"> </w:t>
      </w:r>
      <w:r w:rsidR="00D426C2" w:rsidRPr="00012854">
        <w:rPr>
          <w:noProof/>
          <w:spacing w:val="-19"/>
          <w:sz w:val="14"/>
          <w:szCs w:val="14"/>
        </w:rPr>
        <w:drawing>
          <wp:inline distT="0" distB="0" distL="0" distR="0" wp14:anchorId="1CAF585E" wp14:editId="0DDDD0D7">
            <wp:extent cx="60000" cy="78000"/>
            <wp:effectExtent l="0" t="0" r="0" b="0"/>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11" cstate="print"/>
                    <a:stretch>
                      <a:fillRect/>
                    </a:stretch>
                  </pic:blipFill>
                  <pic:spPr>
                    <a:xfrm>
                      <a:off x="0" y="0"/>
                      <a:ext cx="60000" cy="78000"/>
                    </a:xfrm>
                    <a:prstGeom prst="rect">
                      <a:avLst/>
                    </a:prstGeom>
                  </pic:spPr>
                </pic:pic>
              </a:graphicData>
            </a:graphic>
          </wp:inline>
        </w:drawing>
      </w:r>
    </w:p>
    <w:p w14:paraId="423DAE50" w14:textId="77777777" w:rsidR="009E53D3" w:rsidRPr="004D4041" w:rsidRDefault="009E53D3">
      <w:pPr>
        <w:pStyle w:val="a3"/>
        <w:rPr>
          <w:sz w:val="14"/>
          <w:szCs w:val="14"/>
          <w:lang w:val="ru-RU"/>
        </w:rPr>
        <w:sectPr w:rsidR="009E53D3" w:rsidRPr="004D4041">
          <w:pgSz w:w="8740" w:h="11910"/>
          <w:pgMar w:top="220" w:right="850" w:bottom="560" w:left="850" w:header="0" w:footer="362" w:gutter="0"/>
          <w:cols w:num="2" w:space="720" w:equalWidth="0">
            <w:col w:w="3336" w:space="329"/>
            <w:col w:w="3375"/>
          </w:cols>
        </w:sectPr>
      </w:pPr>
    </w:p>
    <w:p w14:paraId="53550795" w14:textId="77777777" w:rsidR="009E53D3" w:rsidRPr="00012854" w:rsidRDefault="00F66C25">
      <w:pPr>
        <w:spacing w:before="70"/>
        <w:ind w:left="28"/>
        <w:jc w:val="both"/>
        <w:rPr>
          <w:i/>
          <w:sz w:val="18"/>
          <w:szCs w:val="18"/>
          <w:lang w:val="ru-RU"/>
        </w:rPr>
      </w:pPr>
      <w:hyperlink w:anchor="_bookmark107" w:history="1">
        <w:r w:rsidR="00012854" w:rsidRPr="00012854">
          <w:rPr>
            <w:i/>
            <w:color w:val="007FFF"/>
            <w:spacing w:val="-2"/>
            <w:sz w:val="18"/>
            <w:szCs w:val="18"/>
            <w:lang w:val="ru-RU"/>
          </w:rPr>
          <w:t>Знакомство с автомобилем</w:t>
        </w:r>
      </w:hyperlink>
    </w:p>
    <w:p w14:paraId="0010B4C7" w14:textId="77777777" w:rsidR="009E53D3" w:rsidRPr="00C12D4A" w:rsidRDefault="00D426C2" w:rsidP="00B8633A">
      <w:pPr>
        <w:pStyle w:val="2"/>
        <w:spacing w:before="176" w:line="300" w:lineRule="auto"/>
        <w:jc w:val="both"/>
        <w:rPr>
          <w:sz w:val="16"/>
          <w:szCs w:val="16"/>
          <w:lang w:val="ru-RU"/>
        </w:rPr>
      </w:pPr>
      <w:r w:rsidRPr="00012854">
        <w:rPr>
          <w:noProof/>
          <w:sz w:val="14"/>
          <w:szCs w:val="14"/>
        </w:rPr>
        <mc:AlternateContent>
          <mc:Choice Requires="wps">
            <w:drawing>
              <wp:anchor distT="0" distB="0" distL="0" distR="0" simplePos="0" relativeHeight="251844608" behindDoc="0" locked="0" layoutInCell="1" allowOverlap="1" wp14:anchorId="11A16E8C" wp14:editId="791AAB4D">
                <wp:simplePos x="0" y="0"/>
                <wp:positionH relativeFrom="page">
                  <wp:posOffset>557999</wp:posOffset>
                </wp:positionH>
                <wp:positionV relativeFrom="paragraph">
                  <wp:posOffset>59435</wp:posOffset>
                </wp:positionV>
                <wp:extent cx="4428490" cy="3810"/>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6A5190A" id="Graphic 543" o:spid="_x0000_s1026" style="position:absolute;margin-left:43.95pt;margin-top:4.7pt;width:348.7pt;height:.3pt;z-index:25184460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330" w:name="Front_Seat_Massage_"/>
      <w:bookmarkStart w:id="331" w:name="_bookmark124"/>
      <w:bookmarkStart w:id="332" w:name="_bookmark125"/>
      <w:bookmarkEnd w:id="330"/>
      <w:bookmarkEnd w:id="331"/>
      <w:bookmarkEnd w:id="332"/>
      <w:r w:rsidR="00105F31" w:rsidRPr="00105F31">
        <w:rPr>
          <w:lang w:val="ru-RU"/>
        </w:rPr>
        <w:t xml:space="preserve"> </w:t>
      </w:r>
      <w:r w:rsidR="00105F31" w:rsidRPr="00C12D4A">
        <w:rPr>
          <w:color w:val="1E6CEB"/>
          <w:spacing w:val="-2"/>
          <w:sz w:val="16"/>
          <w:szCs w:val="16"/>
          <w:lang w:val="ru-RU"/>
        </w:rPr>
        <w:t>Функция массажа передних сидений</w:t>
      </w:r>
    </w:p>
    <w:p w14:paraId="1BF3DB03" w14:textId="77777777" w:rsidR="009E53D3" w:rsidRPr="00012854" w:rsidRDefault="009E53D3" w:rsidP="00B8633A">
      <w:pPr>
        <w:pStyle w:val="a3"/>
        <w:spacing w:before="7" w:line="300" w:lineRule="auto"/>
        <w:ind w:left="0"/>
        <w:jc w:val="left"/>
        <w:rPr>
          <w:b/>
          <w:sz w:val="14"/>
          <w:szCs w:val="14"/>
          <w:lang w:val="ru-RU"/>
        </w:rPr>
      </w:pPr>
    </w:p>
    <w:p w14:paraId="7525B5B7" w14:textId="77777777" w:rsidR="009E53D3" w:rsidRPr="00012854" w:rsidRDefault="00D426C2" w:rsidP="00B8633A">
      <w:pPr>
        <w:pStyle w:val="a3"/>
        <w:spacing w:line="300" w:lineRule="auto"/>
        <w:ind w:right="-58"/>
        <w:jc w:val="left"/>
        <w:rPr>
          <w:sz w:val="14"/>
          <w:szCs w:val="14"/>
        </w:rPr>
      </w:pPr>
      <w:r w:rsidRPr="00012854">
        <w:rPr>
          <w:noProof/>
          <w:sz w:val="14"/>
          <w:szCs w:val="14"/>
        </w:rPr>
        <w:drawing>
          <wp:inline distT="0" distB="0" distL="0" distR="0" wp14:anchorId="0F2A9CE4" wp14:editId="70D18A4D">
            <wp:extent cx="2110236" cy="1146048"/>
            <wp:effectExtent l="0" t="0" r="0" b="0"/>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227" cstate="print"/>
                    <a:stretch>
                      <a:fillRect/>
                    </a:stretch>
                  </pic:blipFill>
                  <pic:spPr>
                    <a:xfrm>
                      <a:off x="0" y="0"/>
                      <a:ext cx="2110236" cy="1146048"/>
                    </a:xfrm>
                    <a:prstGeom prst="rect">
                      <a:avLst/>
                    </a:prstGeom>
                  </pic:spPr>
                </pic:pic>
              </a:graphicData>
            </a:graphic>
          </wp:inline>
        </w:drawing>
      </w:r>
    </w:p>
    <w:p w14:paraId="42B91ABA" w14:textId="77777777" w:rsidR="009E53D3" w:rsidRPr="00012854" w:rsidRDefault="009E53D3" w:rsidP="00B8633A">
      <w:pPr>
        <w:pStyle w:val="a3"/>
        <w:spacing w:before="8" w:line="300" w:lineRule="auto"/>
        <w:ind w:left="0"/>
        <w:jc w:val="left"/>
        <w:rPr>
          <w:b/>
          <w:sz w:val="14"/>
          <w:szCs w:val="14"/>
        </w:rPr>
      </w:pPr>
    </w:p>
    <w:p w14:paraId="5243251D" w14:textId="77777777" w:rsidR="009E53D3" w:rsidRPr="00012854" w:rsidRDefault="00D426C2" w:rsidP="00B8633A">
      <w:pPr>
        <w:pStyle w:val="a3"/>
        <w:spacing w:line="300" w:lineRule="auto"/>
        <w:ind w:right="-58"/>
        <w:jc w:val="left"/>
        <w:rPr>
          <w:sz w:val="14"/>
          <w:szCs w:val="14"/>
        </w:rPr>
      </w:pPr>
      <w:r w:rsidRPr="00012854">
        <w:rPr>
          <w:noProof/>
          <w:sz w:val="14"/>
          <w:szCs w:val="14"/>
        </w:rPr>
        <w:drawing>
          <wp:inline distT="0" distB="0" distL="0" distR="0" wp14:anchorId="31B3A402" wp14:editId="53A7BA44">
            <wp:extent cx="2110236" cy="1146048"/>
            <wp:effectExtent l="0" t="0" r="0" b="0"/>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228" cstate="print"/>
                    <a:stretch>
                      <a:fillRect/>
                    </a:stretch>
                  </pic:blipFill>
                  <pic:spPr>
                    <a:xfrm>
                      <a:off x="0" y="0"/>
                      <a:ext cx="2110236" cy="1146048"/>
                    </a:xfrm>
                    <a:prstGeom prst="rect">
                      <a:avLst/>
                    </a:prstGeom>
                  </pic:spPr>
                </pic:pic>
              </a:graphicData>
            </a:graphic>
          </wp:inline>
        </w:drawing>
      </w:r>
    </w:p>
    <w:p w14:paraId="74F3B7AD" w14:textId="77777777" w:rsidR="009E53D3" w:rsidRPr="00105F31" w:rsidRDefault="00105F31" w:rsidP="00B8633A">
      <w:pPr>
        <w:pStyle w:val="a3"/>
        <w:spacing w:before="86" w:line="300" w:lineRule="auto"/>
        <w:ind w:right="5"/>
        <w:rPr>
          <w:sz w:val="14"/>
          <w:szCs w:val="14"/>
          <w:lang w:val="ru-RU"/>
        </w:rPr>
      </w:pPr>
      <w:r w:rsidRPr="00105F31">
        <w:rPr>
          <w:sz w:val="14"/>
          <w:szCs w:val="14"/>
          <w:lang w:val="ru-RU"/>
        </w:rPr>
        <w:t xml:space="preserve">Нажмите кнопку </w:t>
      </w:r>
      <w:r>
        <w:rPr>
          <w:sz w:val="14"/>
          <w:szCs w:val="14"/>
          <w:lang w:val="ru-RU"/>
        </w:rPr>
        <w:t>«</w:t>
      </w:r>
      <w:r w:rsidRPr="00105F31">
        <w:rPr>
          <w:sz w:val="14"/>
          <w:szCs w:val="14"/>
          <w:lang w:val="ru-RU"/>
        </w:rPr>
        <w:t>Сиденье</w:t>
      </w:r>
      <w:r>
        <w:rPr>
          <w:sz w:val="14"/>
          <w:szCs w:val="14"/>
          <w:lang w:val="ru-RU"/>
        </w:rPr>
        <w:t>»</w:t>
      </w:r>
      <w:r w:rsidRPr="00105F31">
        <w:rPr>
          <w:sz w:val="14"/>
          <w:szCs w:val="14"/>
          <w:lang w:val="ru-RU"/>
        </w:rPr>
        <w:t xml:space="preserve"> </w:t>
      </w:r>
      <w:r>
        <w:rPr>
          <w:sz w:val="14"/>
          <w:szCs w:val="14"/>
          <w:lang w:val="ru-RU"/>
        </w:rPr>
        <w:t>в</w:t>
      </w:r>
      <w:r w:rsidRPr="00105F31">
        <w:rPr>
          <w:sz w:val="14"/>
          <w:szCs w:val="14"/>
          <w:lang w:val="ru-RU"/>
        </w:rPr>
        <w:t xml:space="preserve"> интерфейсе климатической системы мультимедийного дисплея, чтобы перейти в меню регулировки сидений. В этом меню можно включить или выключить функцию массажа, отрегулировать интенсивность и выбрать режим массажа.</w:t>
      </w:r>
    </w:p>
    <w:p w14:paraId="44DA6880" w14:textId="77777777" w:rsidR="009E53D3" w:rsidRPr="00105F31" w:rsidRDefault="00D426C2" w:rsidP="00B8633A">
      <w:pPr>
        <w:pStyle w:val="a3"/>
        <w:spacing w:before="113" w:line="300" w:lineRule="auto"/>
        <w:ind w:left="0" w:right="5"/>
        <w:rPr>
          <w:sz w:val="14"/>
          <w:szCs w:val="14"/>
          <w:lang w:val="ru-RU"/>
        </w:rPr>
      </w:pPr>
      <w:r w:rsidRPr="00012854">
        <w:rPr>
          <w:noProof/>
          <w:sz w:val="14"/>
          <w:szCs w:val="14"/>
        </w:rPr>
        <w:drawing>
          <wp:inline distT="0" distB="0" distL="0" distR="0" wp14:anchorId="64A19EDD" wp14:editId="27586E29">
            <wp:extent cx="200990" cy="201930"/>
            <wp:effectExtent l="0" t="0" r="8890" b="7620"/>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Pr="00105F31">
        <w:rPr>
          <w:sz w:val="14"/>
          <w:szCs w:val="14"/>
          <w:lang w:val="ru-RU"/>
        </w:rPr>
        <w:t xml:space="preserve"> </w:t>
      </w:r>
      <w:r w:rsidR="00105F31" w:rsidRPr="00105F31">
        <w:rPr>
          <w:sz w:val="14"/>
          <w:szCs w:val="14"/>
          <w:lang w:val="ru-RU"/>
        </w:rPr>
        <w:t xml:space="preserve">Индикатор массажа сидений показывает выбранный уровень интенсивности. Когда включена 1-я ступень, это означает, что массаж сиденья работает на низком уровне. Когда включена 2-я ступень, это означает, что массаж сиденья работает на среднем уровне. Когда включена 3-я ступень, это означает, что массаж сиденья работает на высоком уровне. Когда индикатор выключен, это означает, что функция массажа сиденья отключена. </w:t>
      </w:r>
      <w:r w:rsidRPr="00012854">
        <w:rPr>
          <w:noProof/>
          <w:spacing w:val="-20"/>
          <w:sz w:val="14"/>
          <w:szCs w:val="14"/>
        </w:rPr>
        <w:drawing>
          <wp:inline distT="0" distB="0" distL="0" distR="0" wp14:anchorId="0686E7A0" wp14:editId="0070989B">
            <wp:extent cx="60000" cy="78000"/>
            <wp:effectExtent l="0" t="0" r="0" b="0"/>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11" cstate="print"/>
                    <a:stretch>
                      <a:fillRect/>
                    </a:stretch>
                  </pic:blipFill>
                  <pic:spPr>
                    <a:xfrm>
                      <a:off x="0" y="0"/>
                      <a:ext cx="60000" cy="78000"/>
                    </a:xfrm>
                    <a:prstGeom prst="rect">
                      <a:avLst/>
                    </a:prstGeom>
                  </pic:spPr>
                </pic:pic>
              </a:graphicData>
            </a:graphic>
          </wp:inline>
        </w:drawing>
      </w:r>
    </w:p>
    <w:p w14:paraId="09E7CBB2" w14:textId="77777777" w:rsidR="009E53D3" w:rsidRPr="00105F31" w:rsidRDefault="00D426C2" w:rsidP="00B8633A">
      <w:pPr>
        <w:spacing w:before="189" w:line="300" w:lineRule="auto"/>
        <w:rPr>
          <w:sz w:val="14"/>
          <w:szCs w:val="14"/>
          <w:lang w:val="ru-RU"/>
        </w:rPr>
      </w:pPr>
      <w:r w:rsidRPr="00105F31">
        <w:rPr>
          <w:sz w:val="14"/>
          <w:szCs w:val="14"/>
          <w:lang w:val="ru-RU"/>
        </w:rPr>
        <w:br w:type="column"/>
      </w:r>
    </w:p>
    <w:p w14:paraId="70AE9F41" w14:textId="77777777" w:rsidR="0059742F" w:rsidRDefault="0059742F" w:rsidP="00B8633A">
      <w:pPr>
        <w:pStyle w:val="2"/>
        <w:spacing w:line="300" w:lineRule="auto"/>
        <w:rPr>
          <w:color w:val="1E6CEB"/>
          <w:spacing w:val="-4"/>
          <w:sz w:val="16"/>
          <w:szCs w:val="16"/>
          <w:lang w:val="ru-RU"/>
        </w:rPr>
      </w:pPr>
      <w:bookmarkStart w:id="333" w:name="Adjustment_of_Rear_Seat_"/>
      <w:bookmarkStart w:id="334" w:name="_bookmark126"/>
      <w:bookmarkStart w:id="335" w:name="_bookmark127"/>
      <w:bookmarkEnd w:id="333"/>
      <w:bookmarkEnd w:id="334"/>
      <w:bookmarkEnd w:id="335"/>
    </w:p>
    <w:p w14:paraId="1C7E334C" w14:textId="7512E380" w:rsidR="009E53D3" w:rsidRPr="00C12D4A" w:rsidRDefault="00105F31" w:rsidP="00B8633A">
      <w:pPr>
        <w:pStyle w:val="2"/>
        <w:spacing w:line="300" w:lineRule="auto"/>
        <w:rPr>
          <w:sz w:val="16"/>
          <w:szCs w:val="16"/>
          <w:lang w:val="ru-RU"/>
        </w:rPr>
      </w:pPr>
      <w:r w:rsidRPr="00C12D4A">
        <w:rPr>
          <w:color w:val="1E6CEB"/>
          <w:spacing w:val="-4"/>
          <w:sz w:val="16"/>
          <w:szCs w:val="16"/>
          <w:lang w:val="ru-RU"/>
        </w:rPr>
        <w:t>Регулировка задних сидений</w:t>
      </w:r>
    </w:p>
    <w:p w14:paraId="3082B6F6" w14:textId="77777777" w:rsidR="009E53D3" w:rsidRPr="00105F31" w:rsidRDefault="00105F31" w:rsidP="00B8633A">
      <w:pPr>
        <w:pStyle w:val="4"/>
        <w:spacing w:before="102" w:line="300" w:lineRule="auto"/>
        <w:rPr>
          <w:sz w:val="14"/>
          <w:szCs w:val="14"/>
          <w:lang w:val="ru-RU"/>
        </w:rPr>
      </w:pPr>
      <w:r w:rsidRPr="00105F31">
        <w:rPr>
          <w:color w:val="79C1F9"/>
          <w:spacing w:val="-2"/>
          <w:sz w:val="14"/>
          <w:szCs w:val="14"/>
          <w:lang w:val="ru-RU"/>
        </w:rPr>
        <w:t>Регулировка спинки заднего сиденья</w:t>
      </w:r>
    </w:p>
    <w:p w14:paraId="21B1D8BB" w14:textId="77777777" w:rsidR="00105F31" w:rsidRPr="00105F31" w:rsidRDefault="00105F31" w:rsidP="0059742F">
      <w:pPr>
        <w:pStyle w:val="a6"/>
        <w:numPr>
          <w:ilvl w:val="0"/>
          <w:numId w:val="81"/>
        </w:numPr>
        <w:tabs>
          <w:tab w:val="left" w:pos="310"/>
          <w:tab w:val="left" w:pos="333"/>
        </w:tabs>
        <w:spacing w:before="0" w:line="300" w:lineRule="auto"/>
        <w:ind w:right="26"/>
        <w:rPr>
          <w:sz w:val="14"/>
          <w:szCs w:val="14"/>
          <w:lang w:val="ru-RU"/>
        </w:rPr>
      </w:pPr>
      <w:r w:rsidRPr="00105F31">
        <w:rPr>
          <w:sz w:val="14"/>
          <w:szCs w:val="14"/>
          <w:lang w:val="ru-RU"/>
        </w:rPr>
        <w:t>Потяните вверх фиксаторы разблокировки, расположенные по обе стороны спинки заднего сиденья, и откиньте спинку назад, чтобы установить ее во второе фиксированное положение наклона.</w:t>
      </w:r>
    </w:p>
    <w:p w14:paraId="3ED43DD9" w14:textId="77777777" w:rsidR="00105F31" w:rsidRPr="00105F31" w:rsidRDefault="00105F31" w:rsidP="0059742F">
      <w:pPr>
        <w:pStyle w:val="a6"/>
        <w:numPr>
          <w:ilvl w:val="0"/>
          <w:numId w:val="81"/>
        </w:numPr>
        <w:tabs>
          <w:tab w:val="left" w:pos="310"/>
          <w:tab w:val="left" w:pos="333"/>
        </w:tabs>
        <w:spacing w:before="0" w:line="300" w:lineRule="auto"/>
        <w:ind w:right="26"/>
        <w:rPr>
          <w:sz w:val="14"/>
          <w:szCs w:val="14"/>
          <w:lang w:val="ru-RU"/>
        </w:rPr>
      </w:pPr>
      <w:r w:rsidRPr="00105F31">
        <w:rPr>
          <w:sz w:val="14"/>
          <w:szCs w:val="14"/>
          <w:lang w:val="ru-RU"/>
        </w:rPr>
        <w:t>Снова потяните фиксатор вверх и наклоните спинку вперед, чтобы установить ее в первое положение наклона.</w:t>
      </w:r>
    </w:p>
    <w:p w14:paraId="6F558559" w14:textId="77777777" w:rsidR="009E53D3" w:rsidRPr="00105F31" w:rsidRDefault="00105F31" w:rsidP="0059742F">
      <w:pPr>
        <w:pStyle w:val="a6"/>
        <w:tabs>
          <w:tab w:val="left" w:pos="142"/>
        </w:tabs>
        <w:spacing w:before="169" w:line="300" w:lineRule="auto"/>
        <w:ind w:left="0" w:right="26" w:firstLine="0"/>
        <w:rPr>
          <w:sz w:val="14"/>
          <w:szCs w:val="14"/>
          <w:lang w:val="ru-RU"/>
        </w:rPr>
      </w:pPr>
      <w:r w:rsidRPr="00012854">
        <w:rPr>
          <w:noProof/>
          <w:sz w:val="14"/>
          <w:szCs w:val="14"/>
        </w:rPr>
        <w:drawing>
          <wp:inline distT="0" distB="0" distL="0" distR="0" wp14:anchorId="7A9B1D9D" wp14:editId="3A51D6BA">
            <wp:extent cx="200660" cy="201295"/>
            <wp:effectExtent l="0" t="0" r="8890" b="8255"/>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660" cy="201295"/>
                    </a:xfrm>
                    <a:prstGeom prst="rect">
                      <a:avLst/>
                    </a:prstGeom>
                  </pic:spPr>
                </pic:pic>
              </a:graphicData>
            </a:graphic>
          </wp:inline>
        </w:drawing>
      </w:r>
      <w:r w:rsidRPr="00105F31">
        <w:rPr>
          <w:sz w:val="14"/>
          <w:szCs w:val="14"/>
          <w:lang w:val="ru-RU"/>
        </w:rPr>
        <w:t xml:space="preserve">После регулировки наклоните верхнюю часть вперед или назад, чтобы убедиться в надежной фиксации. В противном случае ремень безопасности может работать неправильно. </w:t>
      </w:r>
      <w:r w:rsidR="00D426C2" w:rsidRPr="00012854">
        <w:rPr>
          <w:noProof/>
          <w:spacing w:val="-20"/>
          <w:sz w:val="14"/>
          <w:szCs w:val="14"/>
        </w:rPr>
        <w:drawing>
          <wp:inline distT="0" distB="0" distL="0" distR="0" wp14:anchorId="4E869239" wp14:editId="1BA46662">
            <wp:extent cx="60000" cy="78000"/>
            <wp:effectExtent l="0" t="0" r="0" b="0"/>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11" cstate="print"/>
                    <a:stretch>
                      <a:fillRect/>
                    </a:stretch>
                  </pic:blipFill>
                  <pic:spPr>
                    <a:xfrm>
                      <a:off x="0" y="0"/>
                      <a:ext cx="60000" cy="78000"/>
                    </a:xfrm>
                    <a:prstGeom prst="rect">
                      <a:avLst/>
                    </a:prstGeom>
                  </pic:spPr>
                </pic:pic>
              </a:graphicData>
            </a:graphic>
          </wp:inline>
        </w:drawing>
      </w:r>
    </w:p>
    <w:p w14:paraId="3EE9872A" w14:textId="77777777" w:rsidR="009E53D3" w:rsidRPr="00105F31" w:rsidRDefault="00105F31" w:rsidP="00B8633A">
      <w:pPr>
        <w:pStyle w:val="4"/>
        <w:spacing w:before="119" w:line="300" w:lineRule="auto"/>
        <w:rPr>
          <w:sz w:val="14"/>
          <w:szCs w:val="14"/>
          <w:lang w:val="ru-RU"/>
        </w:rPr>
      </w:pPr>
      <w:r w:rsidRPr="00105F31">
        <w:rPr>
          <w:color w:val="79C1F9"/>
          <w:spacing w:val="-2"/>
          <w:sz w:val="14"/>
          <w:szCs w:val="14"/>
          <w:lang w:val="ru-RU"/>
        </w:rPr>
        <w:t>Складывание спинки заднего сиденья</w:t>
      </w:r>
    </w:p>
    <w:p w14:paraId="1FF33C63" w14:textId="77777777" w:rsidR="009E53D3" w:rsidRPr="00AA4D3E" w:rsidRDefault="00AA4D3E" w:rsidP="00B8633A">
      <w:pPr>
        <w:pStyle w:val="a3"/>
        <w:spacing w:before="163" w:line="300" w:lineRule="auto"/>
        <w:ind w:right="26"/>
        <w:rPr>
          <w:sz w:val="14"/>
          <w:szCs w:val="14"/>
          <w:lang w:val="ru-RU"/>
        </w:rPr>
      </w:pPr>
      <w:r w:rsidRPr="00AA4D3E">
        <w:rPr>
          <w:sz w:val="14"/>
          <w:szCs w:val="14"/>
          <w:lang w:val="ru-RU"/>
        </w:rPr>
        <w:t>Задние сиденья состоят из левой и правой секций и имеют функцию складывания в пропорции 40/60, что позволяет увеличить объем багажного отделения для перевозки крупногабаритных предметов.</w:t>
      </w:r>
    </w:p>
    <w:p w14:paraId="51606B8B" w14:textId="77777777" w:rsidR="009E53D3" w:rsidRPr="00AA4D3E" w:rsidRDefault="00D426C2" w:rsidP="00B8633A">
      <w:pPr>
        <w:pStyle w:val="a3"/>
        <w:spacing w:before="4" w:line="300" w:lineRule="auto"/>
        <w:ind w:left="0"/>
        <w:jc w:val="left"/>
        <w:rPr>
          <w:sz w:val="14"/>
          <w:szCs w:val="14"/>
          <w:lang w:val="ru-RU"/>
        </w:rPr>
      </w:pPr>
      <w:r w:rsidRPr="00012854">
        <w:rPr>
          <w:noProof/>
          <w:sz w:val="14"/>
          <w:szCs w:val="14"/>
        </w:rPr>
        <w:drawing>
          <wp:anchor distT="0" distB="0" distL="0" distR="0" simplePos="0" relativeHeight="252062720" behindDoc="1" locked="0" layoutInCell="1" allowOverlap="1" wp14:anchorId="0CF870A2" wp14:editId="32059EB7">
            <wp:simplePos x="0" y="0"/>
            <wp:positionH relativeFrom="page">
              <wp:posOffset>2885757</wp:posOffset>
            </wp:positionH>
            <wp:positionV relativeFrom="paragraph">
              <wp:posOffset>47340</wp:posOffset>
            </wp:positionV>
            <wp:extent cx="2109510" cy="1146048"/>
            <wp:effectExtent l="0" t="0" r="0" b="0"/>
            <wp:wrapTopAndBottom/>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229" cstate="print"/>
                    <a:stretch>
                      <a:fillRect/>
                    </a:stretch>
                  </pic:blipFill>
                  <pic:spPr>
                    <a:xfrm>
                      <a:off x="0" y="0"/>
                      <a:ext cx="2109510" cy="1146048"/>
                    </a:xfrm>
                    <a:prstGeom prst="rect">
                      <a:avLst/>
                    </a:prstGeom>
                  </pic:spPr>
                </pic:pic>
              </a:graphicData>
            </a:graphic>
          </wp:anchor>
        </w:drawing>
      </w:r>
    </w:p>
    <w:p w14:paraId="7B0A9B91" w14:textId="77777777" w:rsidR="00AA4D3E" w:rsidRPr="00AA4D3E" w:rsidRDefault="00AA4D3E" w:rsidP="00B8633A">
      <w:pPr>
        <w:pStyle w:val="a6"/>
        <w:numPr>
          <w:ilvl w:val="0"/>
          <w:numId w:val="80"/>
        </w:numPr>
        <w:tabs>
          <w:tab w:val="left" w:pos="310"/>
          <w:tab w:val="left" w:pos="333"/>
        </w:tabs>
        <w:spacing w:before="0" w:line="300" w:lineRule="auto"/>
        <w:ind w:right="26"/>
        <w:rPr>
          <w:sz w:val="14"/>
          <w:szCs w:val="14"/>
          <w:lang w:val="ru-RU"/>
        </w:rPr>
      </w:pPr>
      <w:r w:rsidRPr="00AA4D3E">
        <w:rPr>
          <w:sz w:val="14"/>
          <w:szCs w:val="14"/>
          <w:lang w:val="ru-RU"/>
        </w:rPr>
        <w:t>Опустите подголовник заднего сиденья в самое нижнее положение.</w:t>
      </w:r>
    </w:p>
    <w:p w14:paraId="60FF1557" w14:textId="77777777" w:rsidR="00AA4D3E" w:rsidRPr="00AA4D3E" w:rsidRDefault="00AA4D3E" w:rsidP="00B8633A">
      <w:pPr>
        <w:pStyle w:val="a6"/>
        <w:numPr>
          <w:ilvl w:val="0"/>
          <w:numId w:val="80"/>
        </w:numPr>
        <w:tabs>
          <w:tab w:val="left" w:pos="310"/>
          <w:tab w:val="left" w:pos="333"/>
        </w:tabs>
        <w:spacing w:before="0" w:line="300" w:lineRule="auto"/>
        <w:ind w:right="26"/>
        <w:rPr>
          <w:sz w:val="14"/>
          <w:szCs w:val="14"/>
          <w:lang w:val="ru-RU"/>
        </w:rPr>
      </w:pPr>
      <w:r w:rsidRPr="00AA4D3E">
        <w:rPr>
          <w:sz w:val="14"/>
          <w:szCs w:val="14"/>
          <w:lang w:val="ru-RU"/>
        </w:rPr>
        <w:t>Освободите фиксатор спинки заднего сиденья.</w:t>
      </w:r>
    </w:p>
    <w:p w14:paraId="34E29AA0" w14:textId="77777777" w:rsidR="00AA4D3E" w:rsidRDefault="00AA4D3E" w:rsidP="00B8633A">
      <w:pPr>
        <w:pStyle w:val="a6"/>
        <w:numPr>
          <w:ilvl w:val="0"/>
          <w:numId w:val="80"/>
        </w:numPr>
        <w:tabs>
          <w:tab w:val="left" w:pos="310"/>
          <w:tab w:val="left" w:pos="333"/>
        </w:tabs>
        <w:spacing w:before="0" w:line="300" w:lineRule="auto"/>
        <w:ind w:right="26"/>
        <w:rPr>
          <w:sz w:val="14"/>
          <w:szCs w:val="14"/>
          <w:lang w:val="ru-RU"/>
        </w:rPr>
      </w:pPr>
      <w:r w:rsidRPr="00AA4D3E">
        <w:rPr>
          <w:sz w:val="14"/>
          <w:szCs w:val="14"/>
          <w:lang w:val="ru-RU"/>
        </w:rPr>
        <w:t>Полностью сложите спинку соответствующего сиденья.</w:t>
      </w:r>
    </w:p>
    <w:p w14:paraId="7452B4CD" w14:textId="77777777" w:rsidR="009E53D3" w:rsidRPr="00AA4D3E" w:rsidRDefault="00AA4D3E" w:rsidP="0059742F">
      <w:pPr>
        <w:tabs>
          <w:tab w:val="left" w:pos="310"/>
          <w:tab w:val="left" w:pos="333"/>
        </w:tabs>
        <w:spacing w:before="92" w:line="300" w:lineRule="auto"/>
        <w:ind w:left="49" w:right="26"/>
        <w:jc w:val="both"/>
        <w:rPr>
          <w:sz w:val="14"/>
          <w:szCs w:val="14"/>
          <w:lang w:val="ru-RU"/>
        </w:rPr>
      </w:pPr>
      <w:r w:rsidRPr="00AA4D3E">
        <w:rPr>
          <w:sz w:val="14"/>
          <w:szCs w:val="14"/>
          <w:lang w:val="ru-RU"/>
        </w:rPr>
        <w:t>После складывания спинки убедитесь, что между подголовником заднего сиденья и передним сиденьем остается небольшой зазор.</w:t>
      </w:r>
    </w:p>
    <w:p w14:paraId="23EF2405" w14:textId="77777777" w:rsidR="009E53D3" w:rsidRPr="00AA4D3E" w:rsidRDefault="009E53D3">
      <w:pPr>
        <w:pStyle w:val="a3"/>
        <w:spacing w:line="312" w:lineRule="auto"/>
        <w:rPr>
          <w:sz w:val="14"/>
          <w:szCs w:val="14"/>
          <w:lang w:val="ru-RU"/>
        </w:rPr>
        <w:sectPr w:rsidR="009E53D3" w:rsidRPr="00AA4D3E">
          <w:pgSz w:w="8740" w:h="11910"/>
          <w:pgMar w:top="220" w:right="850" w:bottom="560" w:left="850" w:header="0" w:footer="362" w:gutter="0"/>
          <w:cols w:num="2" w:space="720" w:equalWidth="0">
            <w:col w:w="3345" w:space="321"/>
            <w:col w:w="3374"/>
          </w:cols>
        </w:sectPr>
      </w:pPr>
    </w:p>
    <w:p w14:paraId="28459DEC" w14:textId="77777777" w:rsidR="009E53D3" w:rsidRPr="00AA4D3E" w:rsidRDefault="009E53D3">
      <w:pPr>
        <w:pStyle w:val="a3"/>
        <w:ind w:left="0"/>
        <w:jc w:val="left"/>
        <w:rPr>
          <w:sz w:val="14"/>
          <w:szCs w:val="14"/>
          <w:lang w:val="ru-RU"/>
        </w:rPr>
      </w:pPr>
    </w:p>
    <w:p w14:paraId="11C832DD" w14:textId="77777777" w:rsidR="009E53D3" w:rsidRPr="00AA4D3E" w:rsidRDefault="009E53D3">
      <w:pPr>
        <w:pStyle w:val="a3"/>
        <w:spacing w:before="31"/>
        <w:ind w:left="0"/>
        <w:jc w:val="left"/>
        <w:rPr>
          <w:sz w:val="14"/>
          <w:szCs w:val="14"/>
          <w:lang w:val="ru-RU"/>
        </w:rPr>
      </w:pPr>
    </w:p>
    <w:p w14:paraId="485410BE" w14:textId="77777777" w:rsidR="00AA4D3E" w:rsidRPr="000F2074" w:rsidRDefault="00AA4D3E">
      <w:pPr>
        <w:pStyle w:val="4"/>
        <w:spacing w:before="0"/>
        <w:jc w:val="both"/>
        <w:rPr>
          <w:color w:val="79C1F9"/>
          <w:sz w:val="14"/>
          <w:szCs w:val="14"/>
          <w:lang w:val="ru-RU"/>
        </w:rPr>
      </w:pPr>
    </w:p>
    <w:p w14:paraId="5C13154D" w14:textId="77777777" w:rsidR="009E53D3" w:rsidRPr="00AA4D3E" w:rsidRDefault="00AA4D3E" w:rsidP="00B8633A">
      <w:pPr>
        <w:pStyle w:val="4"/>
        <w:spacing w:before="0" w:line="300" w:lineRule="auto"/>
        <w:jc w:val="both"/>
        <w:rPr>
          <w:sz w:val="14"/>
          <w:szCs w:val="14"/>
          <w:lang w:val="ru-RU"/>
        </w:rPr>
      </w:pPr>
      <w:r w:rsidRPr="00AA4D3E">
        <w:rPr>
          <w:color w:val="79C1F9"/>
          <w:spacing w:val="-2"/>
          <w:sz w:val="14"/>
          <w:szCs w:val="14"/>
          <w:lang w:val="ru-RU"/>
        </w:rPr>
        <w:t>Раскладывание спинки заднего сиденья</w:t>
      </w:r>
    </w:p>
    <w:p w14:paraId="6325015D" w14:textId="77777777" w:rsidR="009E53D3" w:rsidRPr="00AA4D3E" w:rsidRDefault="00AA4D3E" w:rsidP="00B8633A">
      <w:pPr>
        <w:pStyle w:val="a3"/>
        <w:spacing w:before="163" w:line="300" w:lineRule="auto"/>
        <w:rPr>
          <w:sz w:val="14"/>
          <w:szCs w:val="14"/>
          <w:lang w:val="ru-RU"/>
        </w:rPr>
      </w:pPr>
      <w:r w:rsidRPr="00AA4D3E">
        <w:rPr>
          <w:sz w:val="14"/>
          <w:szCs w:val="14"/>
          <w:lang w:val="ru-RU"/>
        </w:rPr>
        <w:t>Поднимите спинку назад и сильно нажмите, чтобы зафиксировать ее. В противном случае ремень безопасности может работать неправильно.</w:t>
      </w:r>
    </w:p>
    <w:p w14:paraId="1DB23730" w14:textId="77777777" w:rsidR="009E53D3" w:rsidRPr="00AA4D3E" w:rsidRDefault="00D426C2" w:rsidP="00B8633A">
      <w:pPr>
        <w:pStyle w:val="a3"/>
        <w:tabs>
          <w:tab w:val="left" w:pos="765"/>
          <w:tab w:val="left" w:pos="1153"/>
          <w:tab w:val="left" w:pos="1343"/>
          <w:tab w:val="left" w:pos="1616"/>
          <w:tab w:val="left" w:pos="2146"/>
          <w:tab w:val="left" w:pos="2373"/>
          <w:tab w:val="left" w:pos="2498"/>
          <w:tab w:val="left" w:pos="2723"/>
        </w:tabs>
        <w:spacing w:before="113" w:line="300" w:lineRule="auto"/>
        <w:ind w:left="0"/>
        <w:rPr>
          <w:spacing w:val="-2"/>
          <w:sz w:val="14"/>
          <w:szCs w:val="14"/>
          <w:lang w:val="ru-RU"/>
        </w:rPr>
      </w:pPr>
      <w:r w:rsidRPr="00012854">
        <w:rPr>
          <w:noProof/>
          <w:sz w:val="14"/>
          <w:szCs w:val="14"/>
        </w:rPr>
        <w:drawing>
          <wp:inline distT="0" distB="0" distL="0" distR="0" wp14:anchorId="1CA69E3C" wp14:editId="3F112FC6">
            <wp:extent cx="211493" cy="210438"/>
            <wp:effectExtent l="0" t="0" r="0" b="0"/>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AA4D3E">
        <w:rPr>
          <w:spacing w:val="-2"/>
          <w:sz w:val="14"/>
          <w:szCs w:val="14"/>
          <w:lang w:val="ru-RU"/>
        </w:rPr>
        <w:t xml:space="preserve"> </w:t>
      </w:r>
      <w:r w:rsidR="00AA4D3E" w:rsidRPr="00AA4D3E">
        <w:rPr>
          <w:spacing w:val="-2"/>
          <w:sz w:val="14"/>
          <w:szCs w:val="14"/>
          <w:lang w:val="ru-RU"/>
        </w:rPr>
        <w:t>Во время движения пассажирам запрещается сидеть на сложенных сиденьях или в багажнике. Сиденья должны использоваться по назначению. Перед возвращением спинки в исходное положение соблюдайте меры предосторожности, во избежание травм при столкновении или резком торможении:</w:t>
      </w:r>
    </w:p>
    <w:p w14:paraId="58FBDD37" w14:textId="77777777" w:rsidR="00AA4D3E" w:rsidRPr="00AA4D3E" w:rsidRDefault="00AA4D3E" w:rsidP="0059742F">
      <w:pPr>
        <w:pStyle w:val="a6"/>
        <w:numPr>
          <w:ilvl w:val="1"/>
          <w:numId w:val="80"/>
        </w:numPr>
        <w:tabs>
          <w:tab w:val="left" w:pos="255"/>
        </w:tabs>
        <w:spacing w:before="0" w:line="300" w:lineRule="auto"/>
        <w:rPr>
          <w:sz w:val="14"/>
          <w:szCs w:val="14"/>
          <w:lang w:val="ru-RU"/>
        </w:rPr>
      </w:pPr>
      <w:r w:rsidRPr="00AA4D3E">
        <w:rPr>
          <w:sz w:val="14"/>
          <w:szCs w:val="14"/>
          <w:lang w:val="ru-RU"/>
        </w:rPr>
        <w:t>Наклоните верхнюю часть спинки вперед или назад и убедитесь, что она надежно зафиксирована. В противном случае ремень безопасности может работать неправильно.</w:t>
      </w:r>
    </w:p>
    <w:p w14:paraId="51626A56" w14:textId="77777777" w:rsidR="009E53D3" w:rsidRPr="00AA4D3E" w:rsidRDefault="00AA4D3E" w:rsidP="0059742F">
      <w:pPr>
        <w:pStyle w:val="a6"/>
        <w:numPr>
          <w:ilvl w:val="1"/>
          <w:numId w:val="80"/>
        </w:numPr>
        <w:tabs>
          <w:tab w:val="left" w:pos="255"/>
        </w:tabs>
        <w:spacing w:before="0" w:line="300" w:lineRule="auto"/>
        <w:rPr>
          <w:sz w:val="14"/>
          <w:szCs w:val="14"/>
          <w:lang w:val="ru-RU"/>
        </w:rPr>
      </w:pPr>
      <w:r w:rsidRPr="00AA4D3E">
        <w:rPr>
          <w:sz w:val="14"/>
          <w:szCs w:val="14"/>
          <w:lang w:val="ru-RU"/>
        </w:rPr>
        <w:t xml:space="preserve">Убедитесь, что ремень безопасности не перекручен и не зажат под сиденьем, а находится в правильном положении для использования. </w:t>
      </w:r>
      <w:r w:rsidR="00D426C2" w:rsidRPr="00012854">
        <w:rPr>
          <w:noProof/>
          <w:spacing w:val="-20"/>
          <w:sz w:val="14"/>
          <w:szCs w:val="14"/>
        </w:rPr>
        <w:drawing>
          <wp:inline distT="0" distB="0" distL="0" distR="0" wp14:anchorId="11629FD1" wp14:editId="0F99C316">
            <wp:extent cx="59999" cy="78000"/>
            <wp:effectExtent l="0" t="0" r="0" b="0"/>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11" cstate="print"/>
                    <a:stretch>
                      <a:fillRect/>
                    </a:stretch>
                  </pic:blipFill>
                  <pic:spPr>
                    <a:xfrm>
                      <a:off x="0" y="0"/>
                      <a:ext cx="59999" cy="78000"/>
                    </a:xfrm>
                    <a:prstGeom prst="rect">
                      <a:avLst/>
                    </a:prstGeom>
                  </pic:spPr>
                </pic:pic>
              </a:graphicData>
            </a:graphic>
          </wp:inline>
        </w:drawing>
      </w:r>
    </w:p>
    <w:p w14:paraId="47963989" w14:textId="77777777" w:rsidR="009E53D3" w:rsidRPr="00AA4D3E" w:rsidRDefault="00D426C2" w:rsidP="00B8633A">
      <w:pPr>
        <w:pStyle w:val="a3"/>
        <w:spacing w:before="113" w:line="300" w:lineRule="auto"/>
        <w:ind w:left="0"/>
        <w:rPr>
          <w:sz w:val="14"/>
          <w:szCs w:val="14"/>
          <w:lang w:val="ru-RU"/>
        </w:rPr>
      </w:pPr>
      <w:r w:rsidRPr="00012854">
        <w:rPr>
          <w:noProof/>
          <w:sz w:val="14"/>
          <w:szCs w:val="14"/>
        </w:rPr>
        <w:drawing>
          <wp:inline distT="0" distB="0" distL="0" distR="0" wp14:anchorId="18DDD246" wp14:editId="10D89283">
            <wp:extent cx="200990" cy="201929"/>
            <wp:effectExtent l="0" t="0" r="8890" b="8255"/>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AA4D3E">
        <w:rPr>
          <w:sz w:val="14"/>
          <w:szCs w:val="14"/>
          <w:lang w:val="ru-RU"/>
        </w:rPr>
        <w:t xml:space="preserve"> Если</w:t>
      </w:r>
      <w:r w:rsidRPr="00AA4D3E">
        <w:rPr>
          <w:sz w:val="14"/>
          <w:szCs w:val="14"/>
          <w:lang w:val="ru-RU"/>
        </w:rPr>
        <w:t xml:space="preserve"> </w:t>
      </w:r>
      <w:r w:rsidR="00AA4D3E" w:rsidRPr="00AA4D3E">
        <w:rPr>
          <w:sz w:val="14"/>
          <w:szCs w:val="14"/>
          <w:lang w:val="ru-RU"/>
        </w:rPr>
        <w:t xml:space="preserve">на заднем сиденье установлено детское удерживающее устройство, перед складыванием спинки снимите его и направляющую втулку крепления. </w:t>
      </w:r>
      <w:r w:rsidRPr="00012854">
        <w:rPr>
          <w:noProof/>
          <w:spacing w:val="-19"/>
          <w:sz w:val="14"/>
          <w:szCs w:val="14"/>
        </w:rPr>
        <w:drawing>
          <wp:inline distT="0" distB="0" distL="0" distR="0" wp14:anchorId="5F795F37" wp14:editId="4E46A097">
            <wp:extent cx="60000" cy="78000"/>
            <wp:effectExtent l="0" t="0" r="0" b="0"/>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11" cstate="print"/>
                    <a:stretch>
                      <a:fillRect/>
                    </a:stretch>
                  </pic:blipFill>
                  <pic:spPr>
                    <a:xfrm>
                      <a:off x="0" y="0"/>
                      <a:ext cx="60000" cy="78000"/>
                    </a:xfrm>
                    <a:prstGeom prst="rect">
                      <a:avLst/>
                    </a:prstGeom>
                  </pic:spPr>
                </pic:pic>
              </a:graphicData>
            </a:graphic>
          </wp:inline>
        </w:drawing>
      </w:r>
    </w:p>
    <w:p w14:paraId="692A23DE" w14:textId="77777777" w:rsidR="009E53D3" w:rsidRPr="00E06827" w:rsidRDefault="00D426C2" w:rsidP="00B8633A">
      <w:pPr>
        <w:spacing w:before="70" w:line="300" w:lineRule="auto"/>
        <w:ind w:left="147" w:right="26"/>
        <w:jc w:val="right"/>
        <w:rPr>
          <w:i/>
          <w:sz w:val="18"/>
          <w:szCs w:val="18"/>
          <w:lang w:val="ru-RU"/>
        </w:rPr>
      </w:pPr>
      <w:r w:rsidRPr="00AA4D3E">
        <w:rPr>
          <w:sz w:val="14"/>
          <w:szCs w:val="14"/>
          <w:lang w:val="ru-RU"/>
        </w:rPr>
        <w:br w:type="column"/>
      </w:r>
      <w:hyperlink w:anchor="_bookmark107" w:history="1">
        <w:r w:rsidR="00012854" w:rsidRPr="00E06827">
          <w:rPr>
            <w:i/>
            <w:color w:val="007FFF"/>
            <w:spacing w:val="-2"/>
            <w:sz w:val="18"/>
            <w:szCs w:val="18"/>
            <w:lang w:val="ru-RU"/>
          </w:rPr>
          <w:t>Знакомство с автомобилем</w:t>
        </w:r>
      </w:hyperlink>
    </w:p>
    <w:p w14:paraId="10AEF975" w14:textId="77777777" w:rsidR="009E53D3" w:rsidRPr="00C12D4A" w:rsidRDefault="00E06827" w:rsidP="00B8633A">
      <w:pPr>
        <w:pStyle w:val="2"/>
        <w:spacing w:before="188" w:line="300" w:lineRule="auto"/>
        <w:ind w:right="26"/>
        <w:jc w:val="both"/>
        <w:rPr>
          <w:b w:val="0"/>
          <w:sz w:val="16"/>
          <w:szCs w:val="16"/>
          <w:lang w:val="ru-RU"/>
        </w:rPr>
      </w:pPr>
      <w:r w:rsidRPr="00C12D4A">
        <w:rPr>
          <w:b w:val="0"/>
          <w:noProof/>
          <w:sz w:val="16"/>
          <w:szCs w:val="16"/>
        </w:rPr>
        <w:drawing>
          <wp:anchor distT="0" distB="0" distL="0" distR="0" simplePos="0" relativeHeight="252066816" behindDoc="1" locked="0" layoutInCell="1" allowOverlap="1" wp14:anchorId="068B9202" wp14:editId="7BCFE5C2">
            <wp:simplePos x="0" y="0"/>
            <wp:positionH relativeFrom="page">
              <wp:posOffset>2896898</wp:posOffset>
            </wp:positionH>
            <wp:positionV relativeFrom="paragraph">
              <wp:posOffset>399801</wp:posOffset>
            </wp:positionV>
            <wp:extent cx="2109510" cy="1146048"/>
            <wp:effectExtent l="0" t="0" r="0" b="0"/>
            <wp:wrapTopAndBottom/>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230" cstate="print"/>
                    <a:stretch>
                      <a:fillRect/>
                    </a:stretch>
                  </pic:blipFill>
                  <pic:spPr>
                    <a:xfrm>
                      <a:off x="0" y="0"/>
                      <a:ext cx="2109510" cy="1146048"/>
                    </a:xfrm>
                    <a:prstGeom prst="rect">
                      <a:avLst/>
                    </a:prstGeom>
                  </pic:spPr>
                </pic:pic>
              </a:graphicData>
            </a:graphic>
          </wp:anchor>
        </w:drawing>
      </w:r>
      <w:r w:rsidR="00D426C2" w:rsidRPr="00C12D4A">
        <w:rPr>
          <w:noProof/>
          <w:sz w:val="16"/>
          <w:szCs w:val="16"/>
        </w:rPr>
        <mc:AlternateContent>
          <mc:Choice Requires="wps">
            <w:drawing>
              <wp:anchor distT="0" distB="0" distL="0" distR="0" simplePos="0" relativeHeight="251854848" behindDoc="0" locked="0" layoutInCell="1" allowOverlap="1" wp14:anchorId="778C7150" wp14:editId="61E3F98E">
                <wp:simplePos x="0" y="0"/>
                <wp:positionH relativeFrom="page">
                  <wp:posOffset>557999</wp:posOffset>
                </wp:positionH>
                <wp:positionV relativeFrom="paragraph">
                  <wp:posOffset>59435</wp:posOffset>
                </wp:positionV>
                <wp:extent cx="4428490" cy="3810"/>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F4CF7D3" id="Graphic 555" o:spid="_x0000_s1026" style="position:absolute;margin-left:43.95pt;margin-top:4.7pt;width:348.7pt;height:.3pt;z-index:2518548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336" w:name="Adjustment_of_Front_Seat_Headrest_"/>
      <w:bookmarkStart w:id="337" w:name="_bookmark128"/>
      <w:bookmarkEnd w:id="336"/>
      <w:bookmarkEnd w:id="337"/>
      <w:r w:rsidRPr="00C12D4A">
        <w:rPr>
          <w:color w:val="1E6CEB"/>
          <w:sz w:val="16"/>
          <w:szCs w:val="16"/>
          <w:lang w:val="ru-RU"/>
        </w:rPr>
        <w:t>Регулировка подголовников передних сидений</w:t>
      </w:r>
    </w:p>
    <w:p w14:paraId="23A4B002" w14:textId="77777777" w:rsidR="00E06827" w:rsidRPr="00E06827" w:rsidRDefault="00E06827" w:rsidP="0059742F">
      <w:pPr>
        <w:pStyle w:val="a6"/>
        <w:numPr>
          <w:ilvl w:val="0"/>
          <w:numId w:val="79"/>
        </w:numPr>
        <w:tabs>
          <w:tab w:val="left" w:pos="310"/>
          <w:tab w:val="left" w:pos="333"/>
        </w:tabs>
        <w:spacing w:before="0" w:line="300" w:lineRule="auto"/>
        <w:ind w:right="26"/>
        <w:rPr>
          <w:sz w:val="14"/>
          <w:szCs w:val="14"/>
          <w:lang w:val="ru-RU"/>
        </w:rPr>
      </w:pPr>
      <w:r w:rsidRPr="00E06827">
        <w:rPr>
          <w:sz w:val="14"/>
          <w:szCs w:val="14"/>
          <w:lang w:val="ru-RU"/>
        </w:rPr>
        <w:t>Нажмите и удерживайте кнопку регулировки, расположенную под подголовником сиденья.</w:t>
      </w:r>
    </w:p>
    <w:p w14:paraId="0001008A" w14:textId="77777777" w:rsidR="00E06827" w:rsidRPr="00E06827" w:rsidRDefault="00E06827" w:rsidP="0059742F">
      <w:pPr>
        <w:pStyle w:val="a6"/>
        <w:numPr>
          <w:ilvl w:val="0"/>
          <w:numId w:val="79"/>
        </w:numPr>
        <w:tabs>
          <w:tab w:val="left" w:pos="310"/>
          <w:tab w:val="left" w:pos="333"/>
        </w:tabs>
        <w:spacing w:before="0" w:line="300" w:lineRule="auto"/>
        <w:ind w:right="26"/>
        <w:rPr>
          <w:sz w:val="14"/>
          <w:szCs w:val="14"/>
          <w:lang w:val="ru-RU"/>
        </w:rPr>
      </w:pPr>
      <w:r w:rsidRPr="00E06827">
        <w:rPr>
          <w:sz w:val="14"/>
          <w:szCs w:val="14"/>
          <w:lang w:val="ru-RU"/>
        </w:rPr>
        <w:t>Поднимите или опустите подголовник до нужной высоты, затем отпустите кнопку.</w:t>
      </w:r>
    </w:p>
    <w:p w14:paraId="417E705F" w14:textId="77777777" w:rsidR="00E06827" w:rsidRDefault="00E06827" w:rsidP="0059742F">
      <w:pPr>
        <w:pStyle w:val="a6"/>
        <w:numPr>
          <w:ilvl w:val="0"/>
          <w:numId w:val="79"/>
        </w:numPr>
        <w:tabs>
          <w:tab w:val="left" w:pos="310"/>
          <w:tab w:val="left" w:pos="333"/>
        </w:tabs>
        <w:spacing w:before="0" w:line="300" w:lineRule="auto"/>
        <w:ind w:right="26"/>
        <w:rPr>
          <w:sz w:val="14"/>
          <w:szCs w:val="14"/>
          <w:lang w:val="ru-RU"/>
        </w:rPr>
      </w:pPr>
      <w:r w:rsidRPr="00E06827">
        <w:rPr>
          <w:sz w:val="14"/>
          <w:szCs w:val="14"/>
          <w:lang w:val="ru-RU"/>
        </w:rPr>
        <w:t>Аккуратно нажмите или приподнимите подголовник еще раз, пока не услышите щелчок, чтобы убедиться, что он зафиксирован на месте.</w:t>
      </w:r>
    </w:p>
    <w:p w14:paraId="2AA9B5DF" w14:textId="77777777" w:rsidR="009E53D3" w:rsidRPr="00E06827" w:rsidRDefault="00E06827" w:rsidP="00B8633A">
      <w:pPr>
        <w:pStyle w:val="a6"/>
        <w:tabs>
          <w:tab w:val="left" w:pos="0"/>
        </w:tabs>
        <w:spacing w:before="92" w:line="300" w:lineRule="auto"/>
        <w:ind w:left="0" w:right="26" w:firstLine="0"/>
        <w:rPr>
          <w:sz w:val="14"/>
          <w:szCs w:val="14"/>
          <w:lang w:val="ru-RU"/>
        </w:rPr>
      </w:pPr>
      <w:r w:rsidRPr="00012854">
        <w:rPr>
          <w:noProof/>
          <w:sz w:val="14"/>
          <w:szCs w:val="14"/>
        </w:rPr>
        <w:drawing>
          <wp:inline distT="0" distB="0" distL="0" distR="0" wp14:anchorId="01E9A138" wp14:editId="7ADA92A5">
            <wp:extent cx="211493" cy="210438"/>
            <wp:effectExtent l="0" t="0" r="0" b="0"/>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Pr>
          <w:sz w:val="14"/>
          <w:szCs w:val="14"/>
          <w:lang w:val="ru-RU"/>
        </w:rPr>
        <w:t xml:space="preserve"> </w:t>
      </w:r>
      <w:r w:rsidRPr="00E06827">
        <w:rPr>
          <w:sz w:val="14"/>
          <w:szCs w:val="14"/>
          <w:lang w:val="ru-RU"/>
        </w:rPr>
        <w:t xml:space="preserve">Перед началом движения правильно установите и отрегулируйте подголовник, его верхняя часть должна находиться на уровне макушки пассажира. Это необходимо, чтобы избежать травм или гибели в случае аварии. </w:t>
      </w:r>
      <w:r w:rsidR="00D426C2" w:rsidRPr="00012854">
        <w:rPr>
          <w:noProof/>
          <w:spacing w:val="-19"/>
          <w:sz w:val="14"/>
          <w:szCs w:val="14"/>
        </w:rPr>
        <w:drawing>
          <wp:inline distT="0" distB="0" distL="0" distR="0" wp14:anchorId="2E38B1B7" wp14:editId="500687EE">
            <wp:extent cx="60000" cy="78000"/>
            <wp:effectExtent l="0" t="0" r="0" b="0"/>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11" cstate="print"/>
                    <a:stretch>
                      <a:fillRect/>
                    </a:stretch>
                  </pic:blipFill>
                  <pic:spPr>
                    <a:xfrm>
                      <a:off x="0" y="0"/>
                      <a:ext cx="60000" cy="78000"/>
                    </a:xfrm>
                    <a:prstGeom prst="rect">
                      <a:avLst/>
                    </a:prstGeom>
                  </pic:spPr>
                </pic:pic>
              </a:graphicData>
            </a:graphic>
          </wp:inline>
        </w:drawing>
      </w:r>
    </w:p>
    <w:p w14:paraId="4BB2E6AE" w14:textId="77777777" w:rsidR="009E53D3" w:rsidRPr="00E06827" w:rsidRDefault="00E06827" w:rsidP="00B8633A">
      <w:pPr>
        <w:pStyle w:val="4"/>
        <w:spacing w:before="120" w:line="300" w:lineRule="auto"/>
        <w:jc w:val="both"/>
        <w:rPr>
          <w:sz w:val="14"/>
          <w:szCs w:val="14"/>
          <w:lang w:val="ru-RU"/>
        </w:rPr>
      </w:pPr>
      <w:r w:rsidRPr="00E06827">
        <w:rPr>
          <w:color w:val="79C1F9"/>
          <w:spacing w:val="-2"/>
          <w:sz w:val="14"/>
          <w:szCs w:val="14"/>
          <w:lang w:val="ru-RU"/>
        </w:rPr>
        <w:t>Интеллектуальная аудиосистема в подголовнике*</w:t>
      </w:r>
    </w:p>
    <w:p w14:paraId="294883AB" w14:textId="77777777" w:rsidR="009E53D3" w:rsidRPr="00E06827" w:rsidRDefault="00D426C2" w:rsidP="00B8633A">
      <w:pPr>
        <w:pStyle w:val="a3"/>
        <w:spacing w:before="5" w:line="300" w:lineRule="auto"/>
        <w:ind w:left="0"/>
        <w:jc w:val="left"/>
        <w:rPr>
          <w:b/>
          <w:sz w:val="14"/>
          <w:szCs w:val="14"/>
          <w:lang w:val="ru-RU"/>
        </w:rPr>
      </w:pPr>
      <w:r w:rsidRPr="00012854">
        <w:rPr>
          <w:b/>
          <w:noProof/>
          <w:sz w:val="14"/>
          <w:szCs w:val="14"/>
        </w:rPr>
        <w:drawing>
          <wp:anchor distT="0" distB="0" distL="0" distR="0" simplePos="0" relativeHeight="252070912" behindDoc="1" locked="0" layoutInCell="1" allowOverlap="1" wp14:anchorId="2599961F" wp14:editId="1020E2E1">
            <wp:simplePos x="0" y="0"/>
            <wp:positionH relativeFrom="page">
              <wp:posOffset>2885757</wp:posOffset>
            </wp:positionH>
            <wp:positionV relativeFrom="paragraph">
              <wp:posOffset>84212</wp:posOffset>
            </wp:positionV>
            <wp:extent cx="2077264" cy="1128140"/>
            <wp:effectExtent l="0" t="0" r="0" b="0"/>
            <wp:wrapTopAndBottom/>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231" cstate="print"/>
                    <a:stretch>
                      <a:fillRect/>
                    </a:stretch>
                  </pic:blipFill>
                  <pic:spPr>
                    <a:xfrm>
                      <a:off x="0" y="0"/>
                      <a:ext cx="2077264" cy="1128140"/>
                    </a:xfrm>
                    <a:prstGeom prst="rect">
                      <a:avLst/>
                    </a:prstGeom>
                  </pic:spPr>
                </pic:pic>
              </a:graphicData>
            </a:graphic>
          </wp:anchor>
        </w:drawing>
      </w:r>
    </w:p>
    <w:p w14:paraId="5DF00485" w14:textId="77777777" w:rsidR="009E53D3" w:rsidRPr="00E06827" w:rsidRDefault="00E06827" w:rsidP="00B8633A">
      <w:pPr>
        <w:pStyle w:val="a3"/>
        <w:spacing w:line="300" w:lineRule="auto"/>
        <w:rPr>
          <w:sz w:val="14"/>
          <w:szCs w:val="14"/>
          <w:lang w:val="ru-RU"/>
        </w:rPr>
        <w:sectPr w:rsidR="009E53D3" w:rsidRPr="00E06827">
          <w:pgSz w:w="8740" w:h="11910"/>
          <w:pgMar w:top="220" w:right="850" w:bottom="560" w:left="850" w:header="0" w:footer="362" w:gutter="0"/>
          <w:cols w:num="2" w:space="720" w:equalWidth="0">
            <w:col w:w="3337" w:space="328"/>
            <w:col w:w="3375"/>
          </w:cols>
        </w:sectPr>
      </w:pPr>
      <w:r w:rsidRPr="00E06827">
        <w:rPr>
          <w:sz w:val="14"/>
          <w:szCs w:val="14"/>
          <w:lang w:val="ru-RU"/>
        </w:rPr>
        <w:t xml:space="preserve">На мультимедийном дисплее выберите: </w:t>
      </w:r>
      <w:r>
        <w:rPr>
          <w:sz w:val="14"/>
          <w:szCs w:val="14"/>
          <w:lang w:val="ru-RU"/>
        </w:rPr>
        <w:t>«</w:t>
      </w:r>
      <w:r w:rsidRPr="00E06827">
        <w:rPr>
          <w:sz w:val="14"/>
          <w:szCs w:val="14"/>
          <w:lang w:val="ru-RU"/>
        </w:rPr>
        <w:t>Настройки автомобиля → Звук → Звуковой эффект → Пространственный эффект</w:t>
      </w:r>
      <w:r>
        <w:rPr>
          <w:sz w:val="14"/>
          <w:szCs w:val="14"/>
          <w:lang w:val="ru-RU"/>
        </w:rPr>
        <w:t>»</w:t>
      </w:r>
      <w:r w:rsidRPr="00E06827">
        <w:rPr>
          <w:sz w:val="14"/>
          <w:szCs w:val="14"/>
          <w:lang w:val="ru-RU"/>
        </w:rPr>
        <w:t xml:space="preserve">, чтобы активировать функцию интеллектуального переключения режима подголовника. Когда на переднем пассажирском сиденье находится человек, система автоматически переключается в режим </w:t>
      </w:r>
      <w:r>
        <w:rPr>
          <w:sz w:val="14"/>
          <w:szCs w:val="14"/>
          <w:lang w:val="ru-RU"/>
        </w:rPr>
        <w:t>«В</w:t>
      </w:r>
      <w:r w:rsidRPr="00E06827">
        <w:rPr>
          <w:sz w:val="14"/>
          <w:szCs w:val="14"/>
          <w:lang w:val="ru-RU"/>
        </w:rPr>
        <w:t>ождени</w:t>
      </w:r>
      <w:r>
        <w:rPr>
          <w:sz w:val="14"/>
          <w:szCs w:val="14"/>
          <w:lang w:val="ru-RU"/>
        </w:rPr>
        <w:t>е»</w:t>
      </w:r>
      <w:r w:rsidRPr="00E06827">
        <w:rPr>
          <w:sz w:val="14"/>
          <w:szCs w:val="14"/>
          <w:lang w:val="ru-RU"/>
        </w:rPr>
        <w:t xml:space="preserve">. </w:t>
      </w:r>
    </w:p>
    <w:p w14:paraId="5BEA5481" w14:textId="77777777" w:rsidR="009E53D3" w:rsidRPr="000F2074" w:rsidRDefault="00D426C2">
      <w:pPr>
        <w:spacing w:before="70"/>
        <w:ind w:left="28"/>
        <w:jc w:val="both"/>
        <w:rPr>
          <w:i/>
          <w:sz w:val="18"/>
          <w:szCs w:val="18"/>
          <w:lang w:val="ru-RU"/>
        </w:rPr>
      </w:pPr>
      <w:r w:rsidRPr="00012854">
        <w:rPr>
          <w:i/>
          <w:noProof/>
          <w:sz w:val="18"/>
          <w:szCs w:val="18"/>
        </w:rPr>
        <w:lastRenderedPageBreak/>
        <mc:AlternateContent>
          <mc:Choice Requires="wps">
            <w:drawing>
              <wp:anchor distT="0" distB="0" distL="0" distR="0" simplePos="0" relativeHeight="251872256" behindDoc="0" locked="0" layoutInCell="1" allowOverlap="1" wp14:anchorId="58AC8D61" wp14:editId="6EB8B28E">
                <wp:simplePos x="0" y="0"/>
                <wp:positionH relativeFrom="page">
                  <wp:posOffset>557999</wp:posOffset>
                </wp:positionH>
                <wp:positionV relativeFrom="paragraph">
                  <wp:posOffset>249923</wp:posOffset>
                </wp:positionV>
                <wp:extent cx="4428490" cy="3810"/>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7CDFAD5" id="Graphic 560" o:spid="_x0000_s1026" style="position:absolute;margin-left:43.95pt;margin-top:19.7pt;width:348.7pt;height:.3pt;z-index:25187225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hyperlink w:anchor="_bookmark107" w:history="1">
        <w:r w:rsidR="00012854" w:rsidRPr="00E06827">
          <w:rPr>
            <w:i/>
            <w:color w:val="007FFF"/>
            <w:spacing w:val="-2"/>
            <w:sz w:val="18"/>
            <w:szCs w:val="18"/>
            <w:lang w:val="ru-RU"/>
          </w:rPr>
          <w:t>Знакомство</w:t>
        </w:r>
        <w:r w:rsidR="00012854" w:rsidRPr="000F2074">
          <w:rPr>
            <w:i/>
            <w:color w:val="007FFF"/>
            <w:spacing w:val="-2"/>
            <w:sz w:val="18"/>
            <w:szCs w:val="18"/>
            <w:lang w:val="ru-RU"/>
          </w:rPr>
          <w:t xml:space="preserve"> </w:t>
        </w:r>
        <w:r w:rsidR="00012854" w:rsidRPr="00E06827">
          <w:rPr>
            <w:i/>
            <w:color w:val="007FFF"/>
            <w:spacing w:val="-2"/>
            <w:sz w:val="18"/>
            <w:szCs w:val="18"/>
            <w:lang w:val="ru-RU"/>
          </w:rPr>
          <w:t>с</w:t>
        </w:r>
        <w:r w:rsidR="00012854" w:rsidRPr="000F2074">
          <w:rPr>
            <w:i/>
            <w:color w:val="007FFF"/>
            <w:spacing w:val="-2"/>
            <w:sz w:val="18"/>
            <w:szCs w:val="18"/>
            <w:lang w:val="ru-RU"/>
          </w:rPr>
          <w:t xml:space="preserve"> </w:t>
        </w:r>
        <w:r w:rsidR="00012854" w:rsidRPr="00E06827">
          <w:rPr>
            <w:i/>
            <w:color w:val="007FFF"/>
            <w:spacing w:val="-2"/>
            <w:sz w:val="18"/>
            <w:szCs w:val="18"/>
            <w:lang w:val="ru-RU"/>
          </w:rPr>
          <w:t>автомобилем</w:t>
        </w:r>
      </w:hyperlink>
    </w:p>
    <w:p w14:paraId="47B8D22C" w14:textId="77777777" w:rsidR="009E53D3" w:rsidRPr="000F2074" w:rsidRDefault="009E53D3">
      <w:pPr>
        <w:pStyle w:val="a3"/>
        <w:spacing w:before="21"/>
        <w:ind w:left="0"/>
        <w:jc w:val="left"/>
        <w:rPr>
          <w:i/>
          <w:sz w:val="14"/>
          <w:szCs w:val="14"/>
          <w:lang w:val="ru-RU"/>
        </w:rPr>
      </w:pPr>
    </w:p>
    <w:p w14:paraId="1863BEC0" w14:textId="77777777" w:rsidR="009E53D3" w:rsidRPr="00E06827" w:rsidRDefault="00E06827" w:rsidP="00B8633A">
      <w:pPr>
        <w:pStyle w:val="a3"/>
        <w:spacing w:line="300" w:lineRule="auto"/>
        <w:rPr>
          <w:sz w:val="14"/>
          <w:szCs w:val="14"/>
          <w:lang w:val="ru-RU"/>
        </w:rPr>
      </w:pPr>
      <w:r w:rsidRPr="00E06827">
        <w:rPr>
          <w:sz w:val="14"/>
          <w:szCs w:val="14"/>
          <w:lang w:val="ru-RU"/>
        </w:rPr>
        <w:t xml:space="preserve">В этом режиме звук навигации, телефонного звонка и голосовой связи воспроизводится только через </w:t>
      </w:r>
      <w:r w:rsidR="00EB6888">
        <w:rPr>
          <w:sz w:val="14"/>
          <w:szCs w:val="14"/>
          <w:lang w:val="ru-RU"/>
        </w:rPr>
        <w:t xml:space="preserve">динамики в </w:t>
      </w:r>
      <w:r w:rsidRPr="00E06827">
        <w:rPr>
          <w:sz w:val="14"/>
          <w:szCs w:val="14"/>
          <w:lang w:val="ru-RU"/>
        </w:rPr>
        <w:t>подголовник</w:t>
      </w:r>
      <w:r w:rsidR="00EB6888">
        <w:rPr>
          <w:sz w:val="14"/>
          <w:szCs w:val="14"/>
          <w:lang w:val="ru-RU"/>
        </w:rPr>
        <w:t>е</w:t>
      </w:r>
      <w:r w:rsidRPr="00E06827">
        <w:rPr>
          <w:sz w:val="14"/>
          <w:szCs w:val="14"/>
          <w:lang w:val="ru-RU"/>
        </w:rPr>
        <w:t xml:space="preserve"> водителя, чтобы водитель слышал звук четко.</w:t>
      </w:r>
    </w:p>
    <w:p w14:paraId="45997A48" w14:textId="77777777" w:rsidR="009E53D3" w:rsidRPr="00E06827" w:rsidRDefault="00E06827" w:rsidP="00B8633A">
      <w:pPr>
        <w:pStyle w:val="a3"/>
        <w:spacing w:before="113" w:line="300" w:lineRule="auto"/>
        <w:ind w:hanging="28"/>
        <w:rPr>
          <w:sz w:val="14"/>
          <w:szCs w:val="14"/>
          <w:lang w:val="ru-RU"/>
        </w:rPr>
      </w:pPr>
      <w:r>
        <w:rPr>
          <w:noProof/>
          <w:sz w:val="14"/>
          <w:szCs w:val="14"/>
          <w:lang w:val="ru-RU"/>
        </w:rPr>
        <w:t xml:space="preserve">  </w:t>
      </w:r>
      <w:r w:rsidR="00D426C2" w:rsidRPr="00012854">
        <w:rPr>
          <w:noProof/>
          <w:sz w:val="14"/>
          <w:szCs w:val="14"/>
        </w:rPr>
        <w:drawing>
          <wp:inline distT="0" distB="0" distL="0" distR="0" wp14:anchorId="3EA6D624" wp14:editId="2171F3EE">
            <wp:extent cx="200990" cy="201929"/>
            <wp:effectExtent l="0" t="0" r="8890" b="8255"/>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Pr>
          <w:noProof/>
          <w:sz w:val="14"/>
          <w:szCs w:val="14"/>
          <w:lang w:val="ru-RU"/>
        </w:rPr>
        <w:t xml:space="preserve">  </w:t>
      </w:r>
      <w:r w:rsidR="00EB6888">
        <w:rPr>
          <w:sz w:val="14"/>
          <w:szCs w:val="14"/>
          <w:lang w:val="ru-RU"/>
        </w:rPr>
        <w:t>П</w:t>
      </w:r>
      <w:r w:rsidRPr="00E06827">
        <w:rPr>
          <w:sz w:val="14"/>
          <w:szCs w:val="14"/>
          <w:lang w:val="ru-RU"/>
        </w:rPr>
        <w:t>одголовник водителя</w:t>
      </w:r>
      <w:r w:rsidR="00EB6888">
        <w:rPr>
          <w:sz w:val="14"/>
          <w:szCs w:val="14"/>
          <w:lang w:val="ru-RU"/>
        </w:rPr>
        <w:t xml:space="preserve"> с динамиками</w:t>
      </w:r>
      <w:r w:rsidRPr="00E06827">
        <w:rPr>
          <w:sz w:val="14"/>
          <w:szCs w:val="14"/>
          <w:lang w:val="ru-RU"/>
        </w:rPr>
        <w:t xml:space="preserve"> можно регулировать по высоте, но снять его невозможно. Если в работе </w:t>
      </w:r>
      <w:r w:rsidR="00EB6888">
        <w:rPr>
          <w:sz w:val="14"/>
          <w:szCs w:val="14"/>
          <w:lang w:val="ru-RU"/>
        </w:rPr>
        <w:t xml:space="preserve">динамиков </w:t>
      </w:r>
      <w:r w:rsidRPr="00E06827">
        <w:rPr>
          <w:sz w:val="14"/>
          <w:szCs w:val="14"/>
          <w:lang w:val="ru-RU"/>
        </w:rPr>
        <w:t xml:space="preserve">подголовника возникла неисправность, обратитесь в сервисный центр </w:t>
      </w:r>
      <w:r w:rsidRPr="00E06827">
        <w:rPr>
          <w:sz w:val="14"/>
          <w:szCs w:val="14"/>
        </w:rPr>
        <w:t>Geely</w:t>
      </w:r>
      <w:r w:rsidRPr="00E06827">
        <w:rPr>
          <w:sz w:val="14"/>
          <w:szCs w:val="14"/>
          <w:lang w:val="ru-RU"/>
        </w:rPr>
        <w:t>.</w:t>
      </w:r>
      <w:r w:rsidR="00D426C2" w:rsidRPr="00E06827">
        <w:rPr>
          <w:spacing w:val="-20"/>
          <w:sz w:val="14"/>
          <w:szCs w:val="14"/>
          <w:lang w:val="ru-RU"/>
        </w:rPr>
        <w:t xml:space="preserve"> </w:t>
      </w:r>
      <w:r w:rsidR="00D426C2" w:rsidRPr="00012854">
        <w:rPr>
          <w:noProof/>
          <w:spacing w:val="-20"/>
          <w:sz w:val="14"/>
          <w:szCs w:val="14"/>
        </w:rPr>
        <w:drawing>
          <wp:inline distT="0" distB="0" distL="0" distR="0" wp14:anchorId="2BA7A490" wp14:editId="5960FD81">
            <wp:extent cx="60000" cy="78000"/>
            <wp:effectExtent l="0" t="0" r="0" b="0"/>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11" cstate="print"/>
                    <a:stretch>
                      <a:fillRect/>
                    </a:stretch>
                  </pic:blipFill>
                  <pic:spPr>
                    <a:xfrm>
                      <a:off x="0" y="0"/>
                      <a:ext cx="60000" cy="78000"/>
                    </a:xfrm>
                    <a:prstGeom prst="rect">
                      <a:avLst/>
                    </a:prstGeom>
                  </pic:spPr>
                </pic:pic>
              </a:graphicData>
            </a:graphic>
          </wp:inline>
        </w:drawing>
      </w:r>
    </w:p>
    <w:p w14:paraId="2BF4EE47" w14:textId="77777777" w:rsidR="009E53D3" w:rsidRPr="00E06827" w:rsidRDefault="00D426C2" w:rsidP="00B8633A">
      <w:pPr>
        <w:spacing w:before="200" w:line="300" w:lineRule="auto"/>
        <w:rPr>
          <w:sz w:val="14"/>
          <w:szCs w:val="14"/>
          <w:lang w:val="ru-RU"/>
        </w:rPr>
      </w:pPr>
      <w:r w:rsidRPr="00E06827">
        <w:rPr>
          <w:sz w:val="14"/>
          <w:szCs w:val="14"/>
          <w:lang w:val="ru-RU"/>
        </w:rPr>
        <w:br w:type="column"/>
      </w:r>
    </w:p>
    <w:p w14:paraId="6E65F6A0" w14:textId="77777777" w:rsidR="009C7C27" w:rsidRPr="00EB6888" w:rsidRDefault="009C7C27" w:rsidP="00B8633A">
      <w:pPr>
        <w:pStyle w:val="2"/>
        <w:tabs>
          <w:tab w:val="left" w:pos="1605"/>
          <w:tab w:val="left" w:pos="2048"/>
          <w:tab w:val="left" w:pos="2809"/>
        </w:tabs>
        <w:spacing w:before="1" w:line="300" w:lineRule="auto"/>
        <w:ind w:right="26"/>
        <w:rPr>
          <w:color w:val="1E6CEB"/>
          <w:spacing w:val="-2"/>
          <w:sz w:val="14"/>
          <w:szCs w:val="14"/>
          <w:lang w:val="ru-RU"/>
        </w:rPr>
      </w:pPr>
      <w:bookmarkStart w:id="338" w:name="Adjustment_of_Rear_Seat_Headrest_"/>
      <w:bookmarkStart w:id="339" w:name="_bookmark130"/>
      <w:bookmarkEnd w:id="338"/>
      <w:bookmarkEnd w:id="339"/>
    </w:p>
    <w:p w14:paraId="58B35A59" w14:textId="77777777" w:rsidR="009E53D3" w:rsidRPr="00C12D4A" w:rsidRDefault="009C7C27" w:rsidP="00B8633A">
      <w:pPr>
        <w:pStyle w:val="2"/>
        <w:tabs>
          <w:tab w:val="left" w:pos="1605"/>
          <w:tab w:val="left" w:pos="2048"/>
          <w:tab w:val="left" w:pos="2809"/>
        </w:tabs>
        <w:spacing w:before="1" w:line="300" w:lineRule="auto"/>
        <w:ind w:right="26"/>
        <w:rPr>
          <w:sz w:val="16"/>
          <w:szCs w:val="16"/>
          <w:lang w:val="ru-RU"/>
        </w:rPr>
      </w:pPr>
      <w:r w:rsidRPr="00C12D4A">
        <w:rPr>
          <w:color w:val="1E6CEB"/>
          <w:spacing w:val="-2"/>
          <w:sz w:val="16"/>
          <w:szCs w:val="16"/>
          <w:lang w:val="ru-RU"/>
        </w:rPr>
        <w:t>Регулировка подголовников задних сидений</w:t>
      </w:r>
    </w:p>
    <w:p w14:paraId="739DFCD8" w14:textId="77777777" w:rsidR="009E53D3" w:rsidRPr="009C7C27" w:rsidRDefault="00D426C2" w:rsidP="00B8633A">
      <w:pPr>
        <w:pStyle w:val="a3"/>
        <w:spacing w:before="5" w:line="300" w:lineRule="auto"/>
        <w:ind w:left="0"/>
        <w:jc w:val="left"/>
        <w:rPr>
          <w:b/>
          <w:sz w:val="14"/>
          <w:szCs w:val="14"/>
          <w:lang w:val="ru-RU"/>
        </w:rPr>
      </w:pPr>
      <w:r w:rsidRPr="00012854">
        <w:rPr>
          <w:b/>
          <w:noProof/>
          <w:sz w:val="14"/>
          <w:szCs w:val="14"/>
        </w:rPr>
        <w:drawing>
          <wp:anchor distT="0" distB="0" distL="0" distR="0" simplePos="0" relativeHeight="252075008" behindDoc="1" locked="0" layoutInCell="1" allowOverlap="1" wp14:anchorId="78EA2BDB" wp14:editId="4AA16346">
            <wp:simplePos x="0" y="0"/>
            <wp:positionH relativeFrom="page">
              <wp:posOffset>2885757</wp:posOffset>
            </wp:positionH>
            <wp:positionV relativeFrom="paragraph">
              <wp:posOffset>55143</wp:posOffset>
            </wp:positionV>
            <wp:extent cx="2109510" cy="1146048"/>
            <wp:effectExtent l="0" t="0" r="0" b="0"/>
            <wp:wrapTopAndBottom/>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232" cstate="print"/>
                    <a:stretch>
                      <a:fillRect/>
                    </a:stretch>
                  </pic:blipFill>
                  <pic:spPr>
                    <a:xfrm>
                      <a:off x="0" y="0"/>
                      <a:ext cx="2109510" cy="1146048"/>
                    </a:xfrm>
                    <a:prstGeom prst="rect">
                      <a:avLst/>
                    </a:prstGeom>
                  </pic:spPr>
                </pic:pic>
              </a:graphicData>
            </a:graphic>
          </wp:anchor>
        </w:drawing>
      </w:r>
    </w:p>
    <w:p w14:paraId="0EF9D59F" w14:textId="77777777" w:rsidR="009C7C27" w:rsidRPr="009C7C27" w:rsidRDefault="009C7C27" w:rsidP="00B8633A">
      <w:pPr>
        <w:pStyle w:val="a6"/>
        <w:numPr>
          <w:ilvl w:val="0"/>
          <w:numId w:val="78"/>
        </w:numPr>
        <w:tabs>
          <w:tab w:val="left" w:pos="310"/>
          <w:tab w:val="left" w:pos="333"/>
        </w:tabs>
        <w:spacing w:before="92" w:line="300" w:lineRule="auto"/>
        <w:ind w:right="26"/>
        <w:rPr>
          <w:sz w:val="14"/>
          <w:szCs w:val="14"/>
          <w:lang w:val="ru-RU"/>
        </w:rPr>
      </w:pPr>
      <w:r w:rsidRPr="009C7C27">
        <w:rPr>
          <w:sz w:val="14"/>
          <w:szCs w:val="14"/>
          <w:lang w:val="ru-RU"/>
        </w:rPr>
        <w:t>Нажмите и удерживайте кнопку регулировки, расположенную под подголовником сиденья.</w:t>
      </w:r>
    </w:p>
    <w:p w14:paraId="2184DEA6" w14:textId="77777777" w:rsidR="009C7C27" w:rsidRPr="009C7C27" w:rsidRDefault="009C7C27" w:rsidP="00B8633A">
      <w:pPr>
        <w:pStyle w:val="a6"/>
        <w:numPr>
          <w:ilvl w:val="0"/>
          <w:numId w:val="78"/>
        </w:numPr>
        <w:tabs>
          <w:tab w:val="left" w:pos="310"/>
          <w:tab w:val="left" w:pos="333"/>
        </w:tabs>
        <w:spacing w:before="92" w:line="300" w:lineRule="auto"/>
        <w:ind w:right="26"/>
        <w:rPr>
          <w:sz w:val="14"/>
          <w:szCs w:val="14"/>
          <w:lang w:val="ru-RU"/>
        </w:rPr>
      </w:pPr>
      <w:r w:rsidRPr="009C7C27">
        <w:rPr>
          <w:sz w:val="14"/>
          <w:szCs w:val="14"/>
          <w:lang w:val="ru-RU"/>
        </w:rPr>
        <w:t>Поднимите или опустите подголовник до нужной высоты, затем отпустите кнопку.</w:t>
      </w:r>
    </w:p>
    <w:p w14:paraId="015E4E64" w14:textId="77777777" w:rsidR="00EB6888" w:rsidRDefault="009C7C27" w:rsidP="00B8633A">
      <w:pPr>
        <w:pStyle w:val="a6"/>
        <w:numPr>
          <w:ilvl w:val="0"/>
          <w:numId w:val="78"/>
        </w:numPr>
        <w:tabs>
          <w:tab w:val="left" w:pos="310"/>
          <w:tab w:val="left" w:pos="333"/>
        </w:tabs>
        <w:spacing w:before="92" w:line="300" w:lineRule="auto"/>
        <w:ind w:right="26"/>
        <w:rPr>
          <w:sz w:val="14"/>
          <w:szCs w:val="14"/>
          <w:lang w:val="ru-RU"/>
        </w:rPr>
      </w:pPr>
      <w:r w:rsidRPr="009C7C27">
        <w:rPr>
          <w:sz w:val="14"/>
          <w:szCs w:val="14"/>
          <w:lang w:val="ru-RU"/>
        </w:rPr>
        <w:t>Аккуратно нажмите или приподнимите подголовник еще раз, пока не услышите щелчок, чтобы убедиться, что он зафиксирован на месте.</w:t>
      </w:r>
    </w:p>
    <w:p w14:paraId="19F1FBC4" w14:textId="77777777" w:rsidR="009E53D3" w:rsidRPr="00EB6888" w:rsidRDefault="00EB6888" w:rsidP="00B8633A">
      <w:pPr>
        <w:pStyle w:val="a6"/>
        <w:tabs>
          <w:tab w:val="left" w:pos="333"/>
        </w:tabs>
        <w:spacing w:before="92" w:line="300" w:lineRule="auto"/>
        <w:ind w:left="333" w:right="26" w:hanging="333"/>
        <w:rPr>
          <w:sz w:val="14"/>
          <w:szCs w:val="14"/>
          <w:lang w:val="ru-RU"/>
        </w:rPr>
      </w:pPr>
      <w:r w:rsidRPr="00012854">
        <w:rPr>
          <w:noProof/>
          <w:sz w:val="14"/>
          <w:szCs w:val="14"/>
        </w:rPr>
        <w:drawing>
          <wp:inline distT="0" distB="0" distL="0" distR="0" wp14:anchorId="2C6A51DE" wp14:editId="05D37889">
            <wp:extent cx="200990" cy="201929"/>
            <wp:effectExtent l="0" t="0" r="8890" b="8255"/>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Pr="00EB6888">
        <w:rPr>
          <w:sz w:val="14"/>
          <w:szCs w:val="14"/>
          <w:lang w:val="ru-RU"/>
        </w:rPr>
        <w:t xml:space="preserve"> Нажмите кнопку регулировки, чтобы утопить подголовник внутрь или выдвинуть его наружу. </w:t>
      </w:r>
      <w:r w:rsidR="00D426C2" w:rsidRPr="00012854">
        <w:rPr>
          <w:noProof/>
          <w:spacing w:val="-19"/>
          <w:sz w:val="14"/>
          <w:szCs w:val="14"/>
        </w:rPr>
        <w:drawing>
          <wp:inline distT="0" distB="0" distL="0" distR="0" wp14:anchorId="1CC3CCCE" wp14:editId="1E94B4AF">
            <wp:extent cx="60000" cy="78000"/>
            <wp:effectExtent l="0" t="0" r="0" b="0"/>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11" cstate="print"/>
                    <a:stretch>
                      <a:fillRect/>
                    </a:stretch>
                  </pic:blipFill>
                  <pic:spPr>
                    <a:xfrm>
                      <a:off x="0" y="0"/>
                      <a:ext cx="60000" cy="78000"/>
                    </a:xfrm>
                    <a:prstGeom prst="rect">
                      <a:avLst/>
                    </a:prstGeom>
                  </pic:spPr>
                </pic:pic>
              </a:graphicData>
            </a:graphic>
          </wp:inline>
        </w:drawing>
      </w:r>
    </w:p>
    <w:p w14:paraId="735452D6" w14:textId="77777777" w:rsidR="009E53D3" w:rsidRPr="00EB6888" w:rsidRDefault="009E53D3">
      <w:pPr>
        <w:pStyle w:val="a3"/>
        <w:spacing w:line="312" w:lineRule="auto"/>
        <w:rPr>
          <w:sz w:val="14"/>
          <w:szCs w:val="14"/>
          <w:lang w:val="ru-RU"/>
        </w:rPr>
        <w:sectPr w:rsidR="009E53D3" w:rsidRPr="00EB6888">
          <w:pgSz w:w="8740" w:h="11910"/>
          <w:pgMar w:top="220" w:right="850" w:bottom="560" w:left="850" w:header="0" w:footer="362" w:gutter="0"/>
          <w:cols w:num="2" w:space="720" w:equalWidth="0">
            <w:col w:w="3337" w:space="328"/>
            <w:col w:w="3375"/>
          </w:cols>
        </w:sectPr>
      </w:pPr>
    </w:p>
    <w:p w14:paraId="04FACFC6" w14:textId="77777777" w:rsidR="009E53D3" w:rsidRPr="00EB6888" w:rsidRDefault="009E53D3">
      <w:pPr>
        <w:pStyle w:val="a3"/>
        <w:spacing w:before="189"/>
        <w:ind w:left="0"/>
        <w:jc w:val="left"/>
        <w:rPr>
          <w:sz w:val="14"/>
          <w:szCs w:val="14"/>
          <w:lang w:val="ru-RU"/>
        </w:rPr>
      </w:pPr>
    </w:p>
    <w:p w14:paraId="250189B7" w14:textId="77777777" w:rsidR="009E53D3" w:rsidRPr="00C12D4A" w:rsidRDefault="00EB6888" w:rsidP="00B8633A">
      <w:pPr>
        <w:pStyle w:val="2"/>
        <w:spacing w:line="300" w:lineRule="auto"/>
        <w:jc w:val="both"/>
        <w:rPr>
          <w:sz w:val="16"/>
          <w:szCs w:val="16"/>
          <w:lang w:val="ru-RU"/>
        </w:rPr>
      </w:pPr>
      <w:bookmarkStart w:id="340" w:name="Head_Up_Display*_"/>
      <w:bookmarkStart w:id="341" w:name="_bookmark132"/>
      <w:bookmarkStart w:id="342" w:name="_bookmark133"/>
      <w:bookmarkEnd w:id="340"/>
      <w:bookmarkEnd w:id="341"/>
      <w:bookmarkEnd w:id="342"/>
      <w:r w:rsidRPr="00C12D4A">
        <w:rPr>
          <w:color w:val="1E6CEB"/>
          <w:spacing w:val="-2"/>
          <w:sz w:val="16"/>
          <w:szCs w:val="16"/>
          <w:lang w:val="ru-RU"/>
        </w:rPr>
        <w:t>Проекционный дисплей*</w:t>
      </w:r>
    </w:p>
    <w:p w14:paraId="470D0074" w14:textId="77777777" w:rsidR="009E53D3" w:rsidRPr="00EB6888" w:rsidRDefault="00EB6888" w:rsidP="00B8633A">
      <w:pPr>
        <w:pStyle w:val="a3"/>
        <w:spacing w:before="41" w:line="300" w:lineRule="auto"/>
        <w:ind w:right="6"/>
        <w:rPr>
          <w:sz w:val="14"/>
          <w:szCs w:val="14"/>
          <w:lang w:val="ru-RU"/>
        </w:rPr>
      </w:pPr>
      <w:r w:rsidRPr="00EB6888">
        <w:rPr>
          <w:sz w:val="14"/>
          <w:szCs w:val="14"/>
          <w:lang w:val="ru-RU"/>
        </w:rPr>
        <w:t>Область проекции проекционного дисплея расположена под лобовым стеклом, примерно в 2,3 метра перед водителем, и представлена в виде виртуального изображения. Водитель может включать и выключать систему, а также выполнять ее настройку.</w:t>
      </w:r>
    </w:p>
    <w:p w14:paraId="58D74D36" w14:textId="77777777" w:rsidR="009E53D3" w:rsidRPr="00012854" w:rsidRDefault="00EB6888" w:rsidP="00B8633A">
      <w:pPr>
        <w:pStyle w:val="4"/>
        <w:spacing w:line="300" w:lineRule="auto"/>
        <w:jc w:val="both"/>
        <w:rPr>
          <w:sz w:val="14"/>
          <w:szCs w:val="14"/>
        </w:rPr>
      </w:pPr>
      <w:r w:rsidRPr="00EB6888">
        <w:rPr>
          <w:color w:val="79C1F9"/>
          <w:spacing w:val="-2"/>
          <w:sz w:val="14"/>
          <w:szCs w:val="14"/>
        </w:rPr>
        <w:t>Настройка проекционного дисплея</w:t>
      </w:r>
    </w:p>
    <w:p w14:paraId="56BA001C" w14:textId="77777777" w:rsidR="009E53D3" w:rsidRPr="00012854" w:rsidRDefault="009E53D3" w:rsidP="00B8633A">
      <w:pPr>
        <w:pStyle w:val="a3"/>
        <w:spacing w:before="5" w:after="1" w:line="300" w:lineRule="auto"/>
        <w:ind w:left="0"/>
        <w:jc w:val="left"/>
        <w:rPr>
          <w:b/>
          <w:sz w:val="14"/>
          <w:szCs w:val="14"/>
        </w:rPr>
      </w:pPr>
    </w:p>
    <w:p w14:paraId="38A316CD" w14:textId="77777777" w:rsidR="009E53D3" w:rsidRPr="00012854" w:rsidRDefault="00D426C2" w:rsidP="00B8633A">
      <w:pPr>
        <w:pStyle w:val="a3"/>
        <w:spacing w:line="300" w:lineRule="auto"/>
        <w:ind w:right="-58"/>
        <w:jc w:val="left"/>
        <w:rPr>
          <w:sz w:val="14"/>
          <w:szCs w:val="14"/>
        </w:rPr>
      </w:pPr>
      <w:r w:rsidRPr="00012854">
        <w:rPr>
          <w:noProof/>
          <w:sz w:val="14"/>
          <w:szCs w:val="14"/>
        </w:rPr>
        <w:drawing>
          <wp:inline distT="0" distB="0" distL="0" distR="0" wp14:anchorId="49E459BE" wp14:editId="5853A264">
            <wp:extent cx="2110236" cy="1146048"/>
            <wp:effectExtent l="0" t="0" r="0" b="0"/>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233" cstate="print"/>
                    <a:stretch>
                      <a:fillRect/>
                    </a:stretch>
                  </pic:blipFill>
                  <pic:spPr>
                    <a:xfrm>
                      <a:off x="0" y="0"/>
                      <a:ext cx="2110236" cy="1146048"/>
                    </a:xfrm>
                    <a:prstGeom prst="rect">
                      <a:avLst/>
                    </a:prstGeom>
                  </pic:spPr>
                </pic:pic>
              </a:graphicData>
            </a:graphic>
          </wp:inline>
        </w:drawing>
      </w:r>
    </w:p>
    <w:p w14:paraId="63AE8E23" w14:textId="77777777" w:rsidR="009E53D3" w:rsidRPr="00EB6888" w:rsidRDefault="00EB6888" w:rsidP="00B8633A">
      <w:pPr>
        <w:pStyle w:val="a3"/>
        <w:spacing w:before="43" w:line="300" w:lineRule="auto"/>
        <w:ind w:right="6"/>
        <w:rPr>
          <w:sz w:val="14"/>
          <w:szCs w:val="14"/>
          <w:lang w:val="ru-RU"/>
        </w:rPr>
      </w:pPr>
      <w:r w:rsidRPr="00EB6888">
        <w:rPr>
          <w:sz w:val="14"/>
          <w:szCs w:val="14"/>
          <w:lang w:val="ru-RU"/>
        </w:rPr>
        <w:t>На мультимедийном дисплее выберите:</w:t>
      </w:r>
      <w:r>
        <w:rPr>
          <w:sz w:val="14"/>
          <w:szCs w:val="14"/>
          <w:lang w:val="ru-RU"/>
        </w:rPr>
        <w:t xml:space="preserve"> «</w:t>
      </w:r>
      <w:r w:rsidRPr="00EB6888">
        <w:rPr>
          <w:sz w:val="14"/>
          <w:szCs w:val="14"/>
          <w:lang w:val="ru-RU"/>
        </w:rPr>
        <w:t>Настройки автомобиля → Управление автомобилем → Предпочтения → Регулировка проекционного дисплея</w:t>
      </w:r>
      <w:r>
        <w:rPr>
          <w:sz w:val="14"/>
          <w:szCs w:val="14"/>
          <w:lang w:val="ru-RU"/>
        </w:rPr>
        <w:t>»</w:t>
      </w:r>
      <w:r w:rsidRPr="00EB6888">
        <w:rPr>
          <w:sz w:val="14"/>
          <w:szCs w:val="14"/>
          <w:lang w:val="ru-RU"/>
        </w:rPr>
        <w:t>, чтобы выполнить настройку системы проекционного дисплея.</w:t>
      </w:r>
    </w:p>
    <w:p w14:paraId="3A8FC27C" w14:textId="77777777" w:rsidR="009E53D3" w:rsidRPr="00EB6888" w:rsidRDefault="00EB6888" w:rsidP="00B8633A">
      <w:pPr>
        <w:pStyle w:val="5"/>
        <w:spacing w:before="10" w:line="300" w:lineRule="auto"/>
        <w:rPr>
          <w:sz w:val="14"/>
          <w:szCs w:val="14"/>
          <w:lang w:val="ru-RU"/>
        </w:rPr>
      </w:pPr>
      <w:r w:rsidRPr="00EB6888">
        <w:rPr>
          <w:color w:val="1E6CEB"/>
          <w:spacing w:val="-2"/>
          <w:sz w:val="14"/>
          <w:szCs w:val="14"/>
          <w:lang w:val="ru-RU"/>
        </w:rPr>
        <w:t>Регулировка высоты и яркости</w:t>
      </w:r>
    </w:p>
    <w:p w14:paraId="3824ECDC" w14:textId="77777777" w:rsidR="009E53D3" w:rsidRPr="00EB6888" w:rsidRDefault="00EB6888" w:rsidP="00B8633A">
      <w:pPr>
        <w:pStyle w:val="a3"/>
        <w:spacing w:before="54" w:line="300" w:lineRule="auto"/>
        <w:ind w:right="5"/>
        <w:rPr>
          <w:sz w:val="14"/>
          <w:szCs w:val="14"/>
          <w:lang w:val="ru-RU"/>
        </w:rPr>
      </w:pPr>
      <w:r w:rsidRPr="00EB6888">
        <w:rPr>
          <w:sz w:val="14"/>
          <w:szCs w:val="14"/>
          <w:lang w:val="ru-RU"/>
        </w:rPr>
        <w:t>Нажмите кнопки настройки высоты и яркости на мультимедийном интерфейсе, чтобы активировать соответствующий режим. После завершения настройки нажмите кнопку подтверждения, расположенную справа на рулевом колесе, чтобы выйти из режима регулировки.</w:t>
      </w:r>
    </w:p>
    <w:p w14:paraId="7B9F7747" w14:textId="77777777" w:rsidR="00EB6888" w:rsidRPr="00EB6888" w:rsidRDefault="00EB6888" w:rsidP="00B8633A">
      <w:pPr>
        <w:pStyle w:val="a6"/>
        <w:numPr>
          <w:ilvl w:val="0"/>
          <w:numId w:val="77"/>
        </w:numPr>
        <w:tabs>
          <w:tab w:val="left" w:pos="255"/>
        </w:tabs>
        <w:spacing w:before="14" w:line="300" w:lineRule="auto"/>
        <w:ind w:right="5"/>
        <w:rPr>
          <w:sz w:val="14"/>
          <w:szCs w:val="14"/>
          <w:lang w:val="ru-RU"/>
        </w:rPr>
      </w:pPr>
      <w:r w:rsidRPr="00EB6888">
        <w:rPr>
          <w:sz w:val="14"/>
          <w:szCs w:val="14"/>
          <w:lang w:val="ru-RU"/>
        </w:rPr>
        <w:t>Регулировка высоты: нажмите кнопку выбора вверх или вниз.</w:t>
      </w:r>
    </w:p>
    <w:p w14:paraId="2FAFEA50" w14:textId="77777777" w:rsidR="009E53D3" w:rsidRPr="00EB6888" w:rsidRDefault="00EB6888" w:rsidP="00B8633A">
      <w:pPr>
        <w:pStyle w:val="a6"/>
        <w:numPr>
          <w:ilvl w:val="0"/>
          <w:numId w:val="77"/>
        </w:numPr>
        <w:tabs>
          <w:tab w:val="left" w:pos="255"/>
        </w:tabs>
        <w:spacing w:before="14" w:line="300" w:lineRule="auto"/>
        <w:ind w:right="5"/>
        <w:rPr>
          <w:sz w:val="14"/>
          <w:szCs w:val="14"/>
          <w:lang w:val="ru-RU"/>
        </w:rPr>
      </w:pPr>
      <w:r w:rsidRPr="00EB6888">
        <w:rPr>
          <w:sz w:val="14"/>
          <w:szCs w:val="14"/>
          <w:lang w:val="ru-RU"/>
        </w:rPr>
        <w:t>Регулировка яркости: нажмите кнопку выбора влево или вправо</w:t>
      </w:r>
      <w:r w:rsidR="00D426C2" w:rsidRPr="00EB6888">
        <w:rPr>
          <w:sz w:val="14"/>
          <w:szCs w:val="14"/>
          <w:lang w:val="ru-RU"/>
        </w:rPr>
        <w:t>.</w:t>
      </w:r>
    </w:p>
    <w:p w14:paraId="0ABCBAEF" w14:textId="77777777" w:rsidR="009E53D3" w:rsidRPr="00EB6888" w:rsidRDefault="00D426C2" w:rsidP="00B8633A">
      <w:pPr>
        <w:pStyle w:val="a3"/>
        <w:spacing w:before="1" w:line="300" w:lineRule="auto"/>
        <w:ind w:left="0" w:right="5"/>
        <w:rPr>
          <w:sz w:val="14"/>
          <w:szCs w:val="14"/>
          <w:lang w:val="ru-RU"/>
        </w:rPr>
      </w:pPr>
      <w:r w:rsidRPr="00012854">
        <w:rPr>
          <w:noProof/>
          <w:sz w:val="14"/>
          <w:szCs w:val="14"/>
        </w:rPr>
        <w:drawing>
          <wp:inline distT="0" distB="0" distL="0" distR="0" wp14:anchorId="1B89C466" wp14:editId="0F405061">
            <wp:extent cx="200990" cy="201930"/>
            <wp:effectExtent l="0" t="0" r="8890" b="7620"/>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EB6888">
        <w:rPr>
          <w:sz w:val="14"/>
          <w:szCs w:val="14"/>
          <w:lang w:val="ru-RU"/>
        </w:rPr>
        <w:t xml:space="preserve"> </w:t>
      </w:r>
      <w:r w:rsidR="00EB6888" w:rsidRPr="00EB6888">
        <w:rPr>
          <w:sz w:val="14"/>
          <w:szCs w:val="14"/>
          <w:lang w:val="ru-RU"/>
        </w:rPr>
        <w:t xml:space="preserve">Яркость проекционного дисплея может автоматически адаптироваться к уровню внешнего освещения. </w:t>
      </w:r>
      <w:r w:rsidRPr="00012854">
        <w:rPr>
          <w:noProof/>
          <w:spacing w:val="-20"/>
          <w:sz w:val="14"/>
          <w:szCs w:val="14"/>
        </w:rPr>
        <w:drawing>
          <wp:inline distT="0" distB="0" distL="0" distR="0" wp14:anchorId="31584C1E" wp14:editId="236CDB30">
            <wp:extent cx="59996" cy="78000"/>
            <wp:effectExtent l="0" t="0" r="0" b="0"/>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11" cstate="print"/>
                    <a:stretch>
                      <a:fillRect/>
                    </a:stretch>
                  </pic:blipFill>
                  <pic:spPr>
                    <a:xfrm>
                      <a:off x="0" y="0"/>
                      <a:ext cx="59996" cy="78000"/>
                    </a:xfrm>
                    <a:prstGeom prst="rect">
                      <a:avLst/>
                    </a:prstGeom>
                  </pic:spPr>
                </pic:pic>
              </a:graphicData>
            </a:graphic>
          </wp:inline>
        </w:drawing>
      </w:r>
    </w:p>
    <w:p w14:paraId="055C1B53" w14:textId="77777777" w:rsidR="009E53D3" w:rsidRPr="00EB6888" w:rsidRDefault="00EB6888" w:rsidP="00B8633A">
      <w:pPr>
        <w:pStyle w:val="5"/>
        <w:spacing w:before="194" w:line="300" w:lineRule="auto"/>
        <w:rPr>
          <w:sz w:val="14"/>
          <w:szCs w:val="14"/>
          <w:lang w:val="ru-RU"/>
        </w:rPr>
      </w:pPr>
      <w:r w:rsidRPr="00EB6888">
        <w:rPr>
          <w:color w:val="1E6CEB"/>
          <w:spacing w:val="-2"/>
          <w:sz w:val="14"/>
          <w:szCs w:val="14"/>
          <w:lang w:val="ru-RU"/>
        </w:rPr>
        <w:t>Регулировка угла наклона</w:t>
      </w:r>
    </w:p>
    <w:p w14:paraId="3990F0FB" w14:textId="77777777" w:rsidR="009E53D3" w:rsidRPr="00EB6888" w:rsidRDefault="00EB6888" w:rsidP="00B8633A">
      <w:pPr>
        <w:pStyle w:val="a3"/>
        <w:spacing w:before="54" w:line="300" w:lineRule="auto"/>
        <w:ind w:right="5"/>
        <w:rPr>
          <w:spacing w:val="-5"/>
          <w:sz w:val="14"/>
          <w:szCs w:val="14"/>
          <w:lang w:val="ru-RU"/>
        </w:rPr>
      </w:pPr>
      <w:r w:rsidRPr="00EB6888">
        <w:rPr>
          <w:spacing w:val="-5"/>
          <w:sz w:val="14"/>
          <w:szCs w:val="14"/>
          <w:lang w:val="ru-RU"/>
        </w:rPr>
        <w:t>Нажмите кнопку регулировки угла на мультимедийном интерфейсе, чтобы активировать режим регулировки.</w:t>
      </w:r>
      <w:r>
        <w:rPr>
          <w:spacing w:val="-5"/>
          <w:sz w:val="14"/>
          <w:szCs w:val="14"/>
          <w:lang w:val="ru-RU"/>
        </w:rPr>
        <w:t xml:space="preserve"> </w:t>
      </w:r>
      <w:r w:rsidRPr="00EB6888">
        <w:rPr>
          <w:spacing w:val="-5"/>
          <w:sz w:val="14"/>
          <w:szCs w:val="14"/>
          <w:lang w:val="ru-RU"/>
        </w:rPr>
        <w:t>После завершения нажмите кнопку подтверждения справа на рулевом колесе, чтобы выйти из режима регулировки.</w:t>
      </w:r>
    </w:p>
    <w:p w14:paraId="08799F02" w14:textId="77777777" w:rsidR="009E53D3" w:rsidRPr="000F2074" w:rsidRDefault="00D426C2" w:rsidP="00B8633A">
      <w:pPr>
        <w:spacing w:before="70" w:line="300" w:lineRule="auto"/>
        <w:ind w:left="426"/>
        <w:rPr>
          <w:i/>
          <w:sz w:val="18"/>
          <w:szCs w:val="18"/>
          <w:lang w:val="ru-RU"/>
        </w:rPr>
      </w:pPr>
      <w:r w:rsidRPr="00EB6888">
        <w:rPr>
          <w:sz w:val="14"/>
          <w:szCs w:val="14"/>
          <w:lang w:val="ru-RU"/>
        </w:rPr>
        <w:br w:type="column"/>
      </w:r>
      <w:r w:rsidR="00012854">
        <w:rPr>
          <w:sz w:val="14"/>
          <w:szCs w:val="14"/>
          <w:lang w:val="ru-RU"/>
        </w:rPr>
        <w:t xml:space="preserve">            </w:t>
      </w:r>
      <w:hyperlink w:anchor="_bookmark107" w:history="1">
        <w:r w:rsidR="00012854" w:rsidRPr="000F2074">
          <w:rPr>
            <w:i/>
            <w:color w:val="007FFF"/>
            <w:spacing w:val="-2"/>
            <w:sz w:val="18"/>
            <w:szCs w:val="18"/>
            <w:lang w:val="ru-RU"/>
          </w:rPr>
          <w:t>Знакомство с автомобилем</w:t>
        </w:r>
      </w:hyperlink>
    </w:p>
    <w:p w14:paraId="3CD5D0B1" w14:textId="77777777" w:rsidR="009E53D3" w:rsidRPr="000F2074" w:rsidRDefault="009E53D3" w:rsidP="00B8633A">
      <w:pPr>
        <w:pStyle w:val="a3"/>
        <w:spacing w:before="21" w:line="300" w:lineRule="auto"/>
        <w:ind w:left="0"/>
        <w:jc w:val="left"/>
        <w:rPr>
          <w:i/>
          <w:sz w:val="14"/>
          <w:szCs w:val="14"/>
          <w:lang w:val="ru-RU"/>
        </w:rPr>
      </w:pPr>
    </w:p>
    <w:p w14:paraId="71B3DC48" w14:textId="77777777" w:rsidR="009E53D3" w:rsidRPr="000F2074" w:rsidRDefault="00D426C2" w:rsidP="00B8633A">
      <w:pPr>
        <w:pStyle w:val="a3"/>
        <w:spacing w:before="1" w:line="300" w:lineRule="auto"/>
        <w:ind w:left="0"/>
        <w:jc w:val="left"/>
        <w:rPr>
          <w:sz w:val="14"/>
          <w:szCs w:val="14"/>
          <w:lang w:val="ru-RU"/>
        </w:rPr>
      </w:pPr>
      <w:r w:rsidRPr="00012854">
        <w:rPr>
          <w:noProof/>
          <w:sz w:val="14"/>
          <w:szCs w:val="14"/>
        </w:rPr>
        <mc:AlternateContent>
          <mc:Choice Requires="wps">
            <w:drawing>
              <wp:anchor distT="0" distB="0" distL="0" distR="0" simplePos="0" relativeHeight="251894784" behindDoc="0" locked="0" layoutInCell="1" allowOverlap="1" wp14:anchorId="2221946F" wp14:editId="7D48318C">
                <wp:simplePos x="0" y="0"/>
                <wp:positionH relativeFrom="page">
                  <wp:posOffset>557999</wp:posOffset>
                </wp:positionH>
                <wp:positionV relativeFrom="paragraph">
                  <wp:posOffset>-99936</wp:posOffset>
                </wp:positionV>
                <wp:extent cx="4428490" cy="3810"/>
                <wp:effectExtent l="0" t="0" r="0" b="0"/>
                <wp:wrapNone/>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095B5CF" id="Graphic 569" o:spid="_x0000_s1026" style="position:absolute;margin-left:43.95pt;margin-top:-7.85pt;width:348.7pt;height:.3pt;z-index:25189478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" path="m4427994,l,,,3594r4427994,l4427994,xe" fillcolor="#007fff" stroked="f">
                <v:path arrowok="t"/>
                <w10:wrap anchorx="page"/>
              </v:shape>
            </w:pict>
          </mc:Fallback>
        </mc:AlternateContent>
      </w:r>
    </w:p>
    <w:p w14:paraId="1C16A906" w14:textId="77777777" w:rsidR="009E53D3" w:rsidRPr="000F2074" w:rsidRDefault="00EB6888" w:rsidP="00B8633A">
      <w:pPr>
        <w:pStyle w:val="5"/>
        <w:spacing w:line="300" w:lineRule="auto"/>
        <w:jc w:val="left"/>
        <w:rPr>
          <w:sz w:val="14"/>
          <w:szCs w:val="14"/>
          <w:lang w:val="ru-RU"/>
        </w:rPr>
      </w:pPr>
      <w:r w:rsidRPr="000F2074">
        <w:rPr>
          <w:color w:val="1E6CEB"/>
          <w:spacing w:val="-4"/>
          <w:sz w:val="14"/>
          <w:szCs w:val="14"/>
          <w:lang w:val="ru-RU"/>
        </w:rPr>
        <w:t>Режим «Снег»</w:t>
      </w:r>
    </w:p>
    <w:p w14:paraId="2C5F1031" w14:textId="77777777" w:rsidR="009E53D3" w:rsidRPr="00EB6888" w:rsidRDefault="00EB6888" w:rsidP="00B8633A">
      <w:pPr>
        <w:pStyle w:val="a3"/>
        <w:spacing w:before="54" w:line="300" w:lineRule="auto"/>
        <w:jc w:val="left"/>
        <w:rPr>
          <w:sz w:val="14"/>
          <w:szCs w:val="14"/>
          <w:lang w:val="ru-RU"/>
        </w:rPr>
      </w:pPr>
      <w:r w:rsidRPr="00EB6888">
        <w:rPr>
          <w:spacing w:val="-2"/>
          <w:sz w:val="14"/>
          <w:szCs w:val="14"/>
          <w:lang w:val="ru-RU"/>
        </w:rPr>
        <w:t>Включение и выключение режима «Снег».</w:t>
      </w:r>
    </w:p>
    <w:p w14:paraId="55FCE671" w14:textId="77777777" w:rsidR="009E53D3" w:rsidRPr="00EB6888" w:rsidRDefault="00D426C2" w:rsidP="00B8633A">
      <w:pPr>
        <w:pStyle w:val="a3"/>
        <w:spacing w:before="172" w:line="300" w:lineRule="auto"/>
        <w:ind w:left="0"/>
        <w:rPr>
          <w:spacing w:val="-2"/>
          <w:sz w:val="14"/>
          <w:szCs w:val="14"/>
          <w:lang w:val="ru-RU"/>
        </w:rPr>
      </w:pPr>
      <w:r w:rsidRPr="00012854">
        <w:rPr>
          <w:noProof/>
          <w:sz w:val="14"/>
          <w:szCs w:val="14"/>
        </w:rPr>
        <w:drawing>
          <wp:inline distT="0" distB="0" distL="0" distR="0" wp14:anchorId="55A1D626" wp14:editId="3CA1473F">
            <wp:extent cx="200990" cy="201929"/>
            <wp:effectExtent l="0" t="0" r="8890" b="8255"/>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EB6888">
        <w:rPr>
          <w:spacing w:val="-2"/>
          <w:sz w:val="14"/>
          <w:szCs w:val="14"/>
          <w:lang w:val="ru-RU"/>
        </w:rPr>
        <w:t xml:space="preserve"> </w:t>
      </w:r>
      <w:r w:rsidR="00EB6888" w:rsidRPr="00EB6888">
        <w:rPr>
          <w:spacing w:val="-2"/>
          <w:sz w:val="14"/>
          <w:szCs w:val="14"/>
          <w:lang w:val="ru-RU"/>
        </w:rPr>
        <w:t xml:space="preserve">При активации этого режима изображение проекционного дисплея остается хорошо различимым даже при движении по заснеженной дороге. </w:t>
      </w:r>
      <w:r w:rsidRPr="00EB6888">
        <w:rPr>
          <w:spacing w:val="-17"/>
          <w:sz w:val="14"/>
          <w:szCs w:val="14"/>
          <w:lang w:val="ru-RU"/>
        </w:rPr>
        <w:t xml:space="preserve"> </w:t>
      </w:r>
      <w:r w:rsidRPr="00012854">
        <w:rPr>
          <w:noProof/>
          <w:spacing w:val="-19"/>
          <w:sz w:val="14"/>
          <w:szCs w:val="14"/>
        </w:rPr>
        <w:drawing>
          <wp:inline distT="0" distB="0" distL="0" distR="0" wp14:anchorId="123714C1" wp14:editId="6623F3EC">
            <wp:extent cx="60000" cy="78000"/>
            <wp:effectExtent l="0" t="0" r="0" b="0"/>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11" cstate="print"/>
                    <a:stretch>
                      <a:fillRect/>
                    </a:stretch>
                  </pic:blipFill>
                  <pic:spPr>
                    <a:xfrm>
                      <a:off x="0" y="0"/>
                      <a:ext cx="60000" cy="78000"/>
                    </a:xfrm>
                    <a:prstGeom prst="rect">
                      <a:avLst/>
                    </a:prstGeom>
                  </pic:spPr>
                </pic:pic>
              </a:graphicData>
            </a:graphic>
          </wp:inline>
        </w:drawing>
      </w:r>
    </w:p>
    <w:p w14:paraId="62215132" w14:textId="77777777" w:rsidR="009E53D3" w:rsidRPr="00EB6888" w:rsidRDefault="00D426C2" w:rsidP="00B8633A">
      <w:pPr>
        <w:pStyle w:val="a3"/>
        <w:spacing w:before="171" w:line="300" w:lineRule="auto"/>
        <w:rPr>
          <w:sz w:val="14"/>
          <w:szCs w:val="14"/>
          <w:lang w:val="ru-RU"/>
        </w:rPr>
      </w:pPr>
      <w:r w:rsidRPr="00012854">
        <w:rPr>
          <w:noProof/>
          <w:position w:val="-19"/>
          <w:sz w:val="14"/>
          <w:szCs w:val="14"/>
        </w:rPr>
        <w:drawing>
          <wp:anchor distT="0" distB="0" distL="114300" distR="114300" simplePos="0" relativeHeight="252191744" behindDoc="0" locked="0" layoutInCell="1" allowOverlap="1" wp14:anchorId="0C518D56" wp14:editId="2FA7E599">
            <wp:simplePos x="0" y="0"/>
            <wp:positionH relativeFrom="column">
              <wp:posOffset>15240</wp:posOffset>
            </wp:positionH>
            <wp:positionV relativeFrom="paragraph">
              <wp:posOffset>110490</wp:posOffset>
            </wp:positionV>
            <wp:extent cx="200990" cy="201929"/>
            <wp:effectExtent l="0" t="0" r="8890" b="8255"/>
            <wp:wrapSquare wrapText="bothSides"/>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anchor>
        </w:drawing>
      </w:r>
      <w:r w:rsidRPr="00EB6888">
        <w:rPr>
          <w:rFonts w:ascii="Times New Roman"/>
          <w:spacing w:val="80"/>
          <w:sz w:val="14"/>
          <w:szCs w:val="14"/>
          <w:lang w:val="ru-RU"/>
        </w:rPr>
        <w:t xml:space="preserve"> </w:t>
      </w:r>
      <w:r w:rsidR="00EB6888" w:rsidRPr="00EB6888">
        <w:rPr>
          <w:spacing w:val="-2"/>
          <w:sz w:val="14"/>
          <w:szCs w:val="14"/>
          <w:lang w:val="ru-RU"/>
        </w:rPr>
        <w:t>На видимость изображения проекционног</w:t>
      </w:r>
      <w:r w:rsidR="00EB6888">
        <w:rPr>
          <w:spacing w:val="-2"/>
          <w:sz w:val="14"/>
          <w:szCs w:val="14"/>
          <w:lang w:val="ru-RU"/>
        </w:rPr>
        <w:t xml:space="preserve">о </w:t>
      </w:r>
      <w:r w:rsidR="00EB6888" w:rsidRPr="00EB6888">
        <w:rPr>
          <w:spacing w:val="-2"/>
          <w:sz w:val="14"/>
          <w:szCs w:val="14"/>
          <w:lang w:val="ru-RU"/>
        </w:rPr>
        <w:t>дисплея влияют следующие факторы:</w:t>
      </w:r>
    </w:p>
    <w:p w14:paraId="3334C454" w14:textId="77777777" w:rsidR="00530AB5" w:rsidRPr="00530AB5" w:rsidRDefault="00530AB5" w:rsidP="00B8633A">
      <w:pPr>
        <w:pStyle w:val="a6"/>
        <w:numPr>
          <w:ilvl w:val="0"/>
          <w:numId w:val="77"/>
        </w:numPr>
        <w:tabs>
          <w:tab w:val="left" w:pos="255"/>
        </w:tabs>
        <w:spacing w:before="16" w:line="300" w:lineRule="auto"/>
        <w:ind w:right="26"/>
        <w:rPr>
          <w:sz w:val="14"/>
          <w:szCs w:val="14"/>
          <w:lang w:val="ru-RU"/>
        </w:rPr>
      </w:pPr>
      <w:r w:rsidRPr="00530AB5">
        <w:rPr>
          <w:sz w:val="14"/>
          <w:szCs w:val="14"/>
          <w:lang w:val="ru-RU"/>
        </w:rPr>
        <w:t>Солнцезащитные очки с поляризационными фильтрами могут ухудшать видимость проекции, делая изображение темным или полностью невидимым.</w:t>
      </w:r>
    </w:p>
    <w:p w14:paraId="0A5CAA34" w14:textId="77777777" w:rsidR="00530AB5" w:rsidRPr="00530AB5" w:rsidRDefault="00530AB5" w:rsidP="00B8633A">
      <w:pPr>
        <w:pStyle w:val="a6"/>
        <w:numPr>
          <w:ilvl w:val="0"/>
          <w:numId w:val="77"/>
        </w:numPr>
        <w:tabs>
          <w:tab w:val="left" w:pos="255"/>
        </w:tabs>
        <w:spacing w:before="16" w:line="300" w:lineRule="auto"/>
        <w:ind w:right="26"/>
        <w:rPr>
          <w:sz w:val="14"/>
          <w:szCs w:val="14"/>
          <w:lang w:val="ru-RU"/>
        </w:rPr>
      </w:pPr>
      <w:r w:rsidRPr="00530AB5">
        <w:rPr>
          <w:sz w:val="14"/>
          <w:szCs w:val="14"/>
          <w:lang w:val="ru-RU"/>
        </w:rPr>
        <w:t>При ярком солнечном свете отдельные участки изображения могут временно исчезать, затем восстанавливаться, это нормальное явление.</w:t>
      </w:r>
    </w:p>
    <w:p w14:paraId="1FFA3EA5" w14:textId="77777777" w:rsidR="00530AB5" w:rsidRPr="00530AB5" w:rsidRDefault="00530AB5" w:rsidP="00B8633A">
      <w:pPr>
        <w:pStyle w:val="a6"/>
        <w:numPr>
          <w:ilvl w:val="0"/>
          <w:numId w:val="77"/>
        </w:numPr>
        <w:tabs>
          <w:tab w:val="left" w:pos="255"/>
        </w:tabs>
        <w:spacing w:before="16" w:line="300" w:lineRule="auto"/>
        <w:ind w:right="26"/>
        <w:rPr>
          <w:sz w:val="14"/>
          <w:szCs w:val="14"/>
          <w:lang w:val="ru-RU"/>
        </w:rPr>
      </w:pPr>
      <w:r w:rsidRPr="00530AB5">
        <w:rPr>
          <w:sz w:val="14"/>
          <w:szCs w:val="14"/>
          <w:lang w:val="ru-RU"/>
        </w:rPr>
        <w:t>Если декоративная крышка проекционного дисплея загрязнена или закрыта посторонними предметами, это может ухудшить качество отображения.</w:t>
      </w:r>
    </w:p>
    <w:p w14:paraId="5E420ACB" w14:textId="77777777" w:rsidR="00530AB5" w:rsidRPr="00530AB5" w:rsidRDefault="00CB164B" w:rsidP="00B8633A">
      <w:pPr>
        <w:pStyle w:val="a6"/>
        <w:numPr>
          <w:ilvl w:val="0"/>
          <w:numId w:val="77"/>
        </w:numPr>
        <w:tabs>
          <w:tab w:val="left" w:pos="255"/>
        </w:tabs>
        <w:spacing w:before="16" w:line="300" w:lineRule="auto"/>
        <w:ind w:right="26"/>
        <w:rPr>
          <w:sz w:val="14"/>
          <w:szCs w:val="14"/>
          <w:lang w:val="ru-RU"/>
        </w:rPr>
      </w:pPr>
      <w:r>
        <w:rPr>
          <w:sz w:val="14"/>
          <w:szCs w:val="14"/>
          <w:lang w:val="ru-RU"/>
        </w:rPr>
        <w:t>Ветровое стекло</w:t>
      </w:r>
      <w:r w:rsidR="00530AB5" w:rsidRPr="00530AB5">
        <w:rPr>
          <w:sz w:val="14"/>
          <w:szCs w:val="14"/>
          <w:lang w:val="ru-RU"/>
        </w:rPr>
        <w:t xml:space="preserve"> выполнено из специального материала, при необходимости замены обращайтесь в сервисный центр </w:t>
      </w:r>
      <w:r w:rsidR="00530AB5" w:rsidRPr="00530AB5">
        <w:rPr>
          <w:sz w:val="14"/>
          <w:szCs w:val="14"/>
        </w:rPr>
        <w:t>Geely</w:t>
      </w:r>
      <w:r w:rsidR="00530AB5" w:rsidRPr="00530AB5">
        <w:rPr>
          <w:sz w:val="14"/>
          <w:szCs w:val="14"/>
          <w:lang w:val="ru-RU"/>
        </w:rPr>
        <w:t>.</w:t>
      </w:r>
    </w:p>
    <w:p w14:paraId="26A4F932" w14:textId="77777777" w:rsidR="009E53D3" w:rsidRPr="00530AB5" w:rsidRDefault="00530AB5" w:rsidP="00B8633A">
      <w:pPr>
        <w:pStyle w:val="a6"/>
        <w:numPr>
          <w:ilvl w:val="0"/>
          <w:numId w:val="77"/>
        </w:numPr>
        <w:tabs>
          <w:tab w:val="left" w:pos="255"/>
        </w:tabs>
        <w:spacing w:before="16" w:line="300" w:lineRule="auto"/>
        <w:ind w:right="26"/>
        <w:rPr>
          <w:sz w:val="14"/>
          <w:szCs w:val="14"/>
          <w:lang w:val="ru-RU"/>
        </w:rPr>
      </w:pPr>
      <w:r w:rsidRPr="00530AB5">
        <w:rPr>
          <w:sz w:val="14"/>
          <w:szCs w:val="14"/>
          <w:lang w:val="ru-RU"/>
        </w:rPr>
        <w:t xml:space="preserve">Сильный дождь или скользкая дорога могут влиять на четкость изображения, это также считается нормой. </w:t>
      </w:r>
      <w:r w:rsidR="00D426C2" w:rsidRPr="00012854">
        <w:rPr>
          <w:noProof/>
          <w:spacing w:val="-19"/>
          <w:sz w:val="14"/>
          <w:szCs w:val="14"/>
        </w:rPr>
        <w:drawing>
          <wp:inline distT="0" distB="0" distL="0" distR="0" wp14:anchorId="571FF1C0" wp14:editId="7F8A446A">
            <wp:extent cx="60000" cy="78000"/>
            <wp:effectExtent l="0" t="0" r="0" b="0"/>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11" cstate="print"/>
                    <a:stretch>
                      <a:fillRect/>
                    </a:stretch>
                  </pic:blipFill>
                  <pic:spPr>
                    <a:xfrm>
                      <a:off x="0" y="0"/>
                      <a:ext cx="60000" cy="78000"/>
                    </a:xfrm>
                    <a:prstGeom prst="rect">
                      <a:avLst/>
                    </a:prstGeom>
                  </pic:spPr>
                </pic:pic>
              </a:graphicData>
            </a:graphic>
          </wp:inline>
        </w:drawing>
      </w:r>
    </w:p>
    <w:p w14:paraId="21F8B8C6" w14:textId="77777777" w:rsidR="009E53D3" w:rsidRPr="00530AB5" w:rsidRDefault="00530AB5" w:rsidP="00B8633A">
      <w:pPr>
        <w:pStyle w:val="4"/>
        <w:spacing w:line="300" w:lineRule="auto"/>
        <w:rPr>
          <w:sz w:val="14"/>
          <w:szCs w:val="14"/>
          <w:lang w:val="ru-RU"/>
        </w:rPr>
      </w:pPr>
      <w:r w:rsidRPr="00530AB5">
        <w:rPr>
          <w:color w:val="79C1F9"/>
          <w:spacing w:val="-2"/>
          <w:sz w:val="14"/>
          <w:szCs w:val="14"/>
          <w:lang w:val="ru-RU"/>
        </w:rPr>
        <w:t>Информация, отображаемая на экране проекционного дисплея</w:t>
      </w:r>
    </w:p>
    <w:p w14:paraId="5DD553F4" w14:textId="77777777" w:rsidR="009E53D3" w:rsidRPr="00530AB5" w:rsidRDefault="00D426C2" w:rsidP="00B8633A">
      <w:pPr>
        <w:pStyle w:val="a3"/>
        <w:spacing w:before="163" w:line="300" w:lineRule="auto"/>
        <w:ind w:right="26"/>
        <w:rPr>
          <w:sz w:val="14"/>
          <w:szCs w:val="14"/>
          <w:lang w:val="ru-RU"/>
        </w:rPr>
      </w:pPr>
      <w:r w:rsidRPr="00012854">
        <w:rPr>
          <w:noProof/>
          <w:sz w:val="14"/>
          <w:szCs w:val="14"/>
        </w:rPr>
        <w:drawing>
          <wp:anchor distT="0" distB="0" distL="0" distR="0" simplePos="0" relativeHeight="251882496" behindDoc="0" locked="0" layoutInCell="1" allowOverlap="1" wp14:anchorId="766F8566" wp14:editId="2F5D93AA">
            <wp:simplePos x="0" y="0"/>
            <wp:positionH relativeFrom="page">
              <wp:posOffset>2885757</wp:posOffset>
            </wp:positionH>
            <wp:positionV relativeFrom="paragraph">
              <wp:posOffset>796221</wp:posOffset>
            </wp:positionV>
            <wp:extent cx="2105279" cy="1143354"/>
            <wp:effectExtent l="0" t="0" r="0" b="0"/>
            <wp:wrapNone/>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234" cstate="print"/>
                    <a:stretch>
                      <a:fillRect/>
                    </a:stretch>
                  </pic:blipFill>
                  <pic:spPr>
                    <a:xfrm>
                      <a:off x="0" y="0"/>
                      <a:ext cx="2105279" cy="1143354"/>
                    </a:xfrm>
                    <a:prstGeom prst="rect">
                      <a:avLst/>
                    </a:prstGeom>
                  </pic:spPr>
                </pic:pic>
              </a:graphicData>
            </a:graphic>
          </wp:anchor>
        </w:drawing>
      </w:r>
      <w:r w:rsidR="00530AB5" w:rsidRPr="00530AB5">
        <w:rPr>
          <w:sz w:val="14"/>
          <w:szCs w:val="14"/>
          <w:lang w:val="ru-RU"/>
        </w:rPr>
        <w:t>В пределах области отображения проекционного дисплея показывается информация, связанная с системами интеллектуального вождения, в соответствии с реальной дорожной обстановкой, видимой водителю.</w:t>
      </w:r>
    </w:p>
    <w:p w14:paraId="5C02912E" w14:textId="77777777" w:rsidR="009E53D3" w:rsidRPr="00530AB5" w:rsidRDefault="009E53D3">
      <w:pPr>
        <w:pStyle w:val="a3"/>
        <w:spacing w:line="312" w:lineRule="auto"/>
        <w:rPr>
          <w:sz w:val="14"/>
          <w:szCs w:val="14"/>
          <w:lang w:val="ru-RU"/>
        </w:rPr>
        <w:sectPr w:rsidR="009E53D3" w:rsidRPr="00530AB5">
          <w:pgSz w:w="8740" w:h="11910"/>
          <w:pgMar w:top="220" w:right="850" w:bottom="560" w:left="850" w:header="0" w:footer="362" w:gutter="0"/>
          <w:cols w:num="2" w:space="720" w:equalWidth="0">
            <w:col w:w="3345" w:space="321"/>
            <w:col w:w="3374"/>
          </w:cols>
        </w:sectPr>
      </w:pPr>
    </w:p>
    <w:p w14:paraId="69886DDF" w14:textId="77777777" w:rsidR="009E53D3" w:rsidRPr="00012854" w:rsidRDefault="00F66C25">
      <w:pPr>
        <w:spacing w:before="70"/>
        <w:ind w:left="28"/>
        <w:rPr>
          <w:i/>
          <w:sz w:val="18"/>
          <w:szCs w:val="18"/>
        </w:rPr>
      </w:pPr>
      <w:hyperlink w:anchor="_bookmark107" w:history="1">
        <w:r w:rsidR="00012854" w:rsidRPr="00012854">
          <w:rPr>
            <w:i/>
            <w:color w:val="007FFF"/>
            <w:spacing w:val="-2"/>
            <w:sz w:val="18"/>
            <w:szCs w:val="18"/>
          </w:rPr>
          <w:t>Знакомство с автомобилем</w:t>
        </w:r>
      </w:hyperlink>
    </w:p>
    <w:p w14:paraId="31EBEDE3" w14:textId="77777777" w:rsidR="009E53D3" w:rsidRPr="00012854" w:rsidRDefault="00D426C2">
      <w:pPr>
        <w:pStyle w:val="a3"/>
        <w:ind w:left="0"/>
        <w:jc w:val="left"/>
        <w:rPr>
          <w:i/>
          <w:sz w:val="14"/>
          <w:szCs w:val="14"/>
        </w:rPr>
      </w:pPr>
      <w:r w:rsidRPr="00012854">
        <w:rPr>
          <w:i/>
          <w:noProof/>
          <w:sz w:val="14"/>
          <w:szCs w:val="14"/>
        </w:rPr>
        <mc:AlternateContent>
          <mc:Choice Requires="wps">
            <w:drawing>
              <wp:anchor distT="0" distB="0" distL="0" distR="0" simplePos="0" relativeHeight="252079104" behindDoc="1" locked="0" layoutInCell="1" allowOverlap="1" wp14:anchorId="33F6B31B" wp14:editId="1A41DE30">
                <wp:simplePos x="0" y="0"/>
                <wp:positionH relativeFrom="page">
                  <wp:posOffset>557999</wp:posOffset>
                </wp:positionH>
                <wp:positionV relativeFrom="paragraph">
                  <wp:posOffset>59435</wp:posOffset>
                </wp:positionV>
                <wp:extent cx="4428490" cy="3810"/>
                <wp:effectExtent l="0" t="0" r="0" b="0"/>
                <wp:wrapTopAndBottom/>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264B117" id="Graphic 575" o:spid="_x0000_s1026" style="position:absolute;margin-left:43.95pt;margin-top:4.7pt;width:348.7pt;height:.3pt;z-index:-25123737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4311EA31" w14:textId="77777777" w:rsidR="00530AB5" w:rsidRPr="00530AB5" w:rsidRDefault="00530AB5" w:rsidP="0059742F">
      <w:pPr>
        <w:pStyle w:val="a6"/>
        <w:numPr>
          <w:ilvl w:val="0"/>
          <w:numId w:val="76"/>
        </w:numPr>
        <w:tabs>
          <w:tab w:val="left" w:pos="310"/>
        </w:tabs>
        <w:spacing w:before="0" w:line="300" w:lineRule="auto"/>
        <w:rPr>
          <w:spacing w:val="-2"/>
          <w:sz w:val="14"/>
          <w:szCs w:val="14"/>
        </w:rPr>
      </w:pPr>
      <w:r w:rsidRPr="00530AB5">
        <w:rPr>
          <w:spacing w:val="-2"/>
          <w:sz w:val="14"/>
          <w:szCs w:val="14"/>
        </w:rPr>
        <w:t>Запрет обгона</w:t>
      </w:r>
    </w:p>
    <w:p w14:paraId="215233A4" w14:textId="77777777" w:rsidR="00530AB5" w:rsidRPr="00530AB5" w:rsidRDefault="00530AB5" w:rsidP="0059742F">
      <w:pPr>
        <w:pStyle w:val="a6"/>
        <w:numPr>
          <w:ilvl w:val="0"/>
          <w:numId w:val="76"/>
        </w:numPr>
        <w:tabs>
          <w:tab w:val="left" w:pos="310"/>
        </w:tabs>
        <w:spacing w:before="0" w:line="300" w:lineRule="auto"/>
        <w:rPr>
          <w:spacing w:val="-2"/>
          <w:sz w:val="14"/>
          <w:szCs w:val="14"/>
        </w:rPr>
      </w:pPr>
      <w:r w:rsidRPr="00530AB5">
        <w:rPr>
          <w:spacing w:val="-2"/>
          <w:sz w:val="14"/>
          <w:szCs w:val="14"/>
        </w:rPr>
        <w:t>Камера контроля скорости</w:t>
      </w:r>
    </w:p>
    <w:p w14:paraId="6993EC3F" w14:textId="77777777" w:rsidR="00530AB5" w:rsidRPr="00530AB5" w:rsidRDefault="00530AB5" w:rsidP="0059742F">
      <w:pPr>
        <w:pStyle w:val="a6"/>
        <w:numPr>
          <w:ilvl w:val="0"/>
          <w:numId w:val="76"/>
        </w:numPr>
        <w:tabs>
          <w:tab w:val="left" w:pos="310"/>
        </w:tabs>
        <w:spacing w:before="0" w:line="300" w:lineRule="auto"/>
        <w:rPr>
          <w:spacing w:val="-2"/>
          <w:sz w:val="14"/>
          <w:szCs w:val="14"/>
        </w:rPr>
      </w:pPr>
      <w:r w:rsidRPr="00530AB5">
        <w:rPr>
          <w:spacing w:val="-2"/>
          <w:sz w:val="14"/>
          <w:szCs w:val="14"/>
        </w:rPr>
        <w:t>Информация об ограничении скорости</w:t>
      </w:r>
    </w:p>
    <w:p w14:paraId="6ADB2CA3" w14:textId="77777777" w:rsidR="00530AB5" w:rsidRPr="00530AB5" w:rsidRDefault="00530AB5" w:rsidP="0059742F">
      <w:pPr>
        <w:pStyle w:val="a6"/>
        <w:numPr>
          <w:ilvl w:val="0"/>
          <w:numId w:val="76"/>
        </w:numPr>
        <w:tabs>
          <w:tab w:val="left" w:pos="310"/>
        </w:tabs>
        <w:spacing w:before="0" w:line="300" w:lineRule="auto"/>
        <w:rPr>
          <w:spacing w:val="-2"/>
          <w:sz w:val="14"/>
          <w:szCs w:val="14"/>
        </w:rPr>
      </w:pPr>
      <w:r w:rsidRPr="00530AB5">
        <w:rPr>
          <w:spacing w:val="-2"/>
          <w:sz w:val="14"/>
          <w:szCs w:val="14"/>
        </w:rPr>
        <w:t>Текущая скорость</w:t>
      </w:r>
    </w:p>
    <w:p w14:paraId="754C5DCD" w14:textId="77777777" w:rsidR="009E53D3" w:rsidRDefault="0022649C" w:rsidP="0059742F">
      <w:pPr>
        <w:pStyle w:val="a6"/>
        <w:numPr>
          <w:ilvl w:val="0"/>
          <w:numId w:val="76"/>
        </w:numPr>
        <w:tabs>
          <w:tab w:val="left" w:pos="310"/>
        </w:tabs>
        <w:spacing w:before="0" w:line="300" w:lineRule="auto"/>
        <w:jc w:val="left"/>
        <w:rPr>
          <w:sz w:val="17"/>
        </w:rPr>
        <w:sectPr w:rsidR="009E53D3">
          <w:pgSz w:w="8740" w:h="11910"/>
          <w:pgMar w:top="220" w:right="850" w:bottom="560" w:left="850" w:header="0" w:footer="362" w:gutter="0"/>
          <w:cols w:space="720"/>
        </w:sectPr>
      </w:pPr>
      <w:r>
        <w:rPr>
          <w:spacing w:val="-2"/>
          <w:sz w:val="14"/>
          <w:szCs w:val="14"/>
        </w:rPr>
        <w:t xml:space="preserve">Интеллектуальная система вождения </w:t>
      </w:r>
    </w:p>
    <w:p w14:paraId="0DB77398" w14:textId="77777777" w:rsidR="009E53D3" w:rsidRPr="00606BFF" w:rsidRDefault="009E53D3">
      <w:pPr>
        <w:pStyle w:val="a3"/>
        <w:spacing w:before="189"/>
        <w:ind w:left="0"/>
        <w:jc w:val="left"/>
        <w:rPr>
          <w:sz w:val="14"/>
          <w:szCs w:val="14"/>
        </w:rPr>
      </w:pPr>
    </w:p>
    <w:p w14:paraId="51DA33E8" w14:textId="77777777" w:rsidR="009E53D3" w:rsidRPr="00C12D4A" w:rsidRDefault="002454B7" w:rsidP="00B8633A">
      <w:pPr>
        <w:pStyle w:val="2"/>
        <w:spacing w:line="300" w:lineRule="auto"/>
        <w:jc w:val="both"/>
        <w:rPr>
          <w:sz w:val="16"/>
          <w:szCs w:val="16"/>
        </w:rPr>
      </w:pPr>
      <w:bookmarkStart w:id="343" w:name="Start_and_Driving_"/>
      <w:bookmarkStart w:id="344" w:name="Driving_Instructions_"/>
      <w:bookmarkStart w:id="345" w:name="_bookmark134"/>
      <w:bookmarkStart w:id="346" w:name="_bookmark135"/>
      <w:bookmarkStart w:id="347" w:name="_bookmark136"/>
      <w:bookmarkEnd w:id="343"/>
      <w:bookmarkEnd w:id="344"/>
      <w:bookmarkEnd w:id="345"/>
      <w:bookmarkEnd w:id="346"/>
      <w:bookmarkEnd w:id="347"/>
      <w:r>
        <w:rPr>
          <w:color w:val="1E6CEB"/>
          <w:spacing w:val="-2"/>
          <w:sz w:val="16"/>
          <w:szCs w:val="16"/>
        </w:rPr>
        <w:t xml:space="preserve">Инструкции по управлению автомобилем </w:t>
      </w:r>
    </w:p>
    <w:p w14:paraId="3B063322" w14:textId="3FF85CEB" w:rsidR="009E53D3" w:rsidRPr="00606BFF" w:rsidRDefault="00BF2F64" w:rsidP="00B8633A">
      <w:pPr>
        <w:pStyle w:val="a3"/>
        <w:spacing w:before="41" w:line="300" w:lineRule="auto"/>
        <w:rPr>
          <w:sz w:val="14"/>
          <w:szCs w:val="14"/>
        </w:rPr>
      </w:pPr>
      <w:r w:rsidRPr="00BF2F64">
        <w:rPr>
          <w:sz w:val="14"/>
          <w:szCs w:val="14"/>
          <w:lang w:val="ru-RU"/>
        </w:rPr>
        <w:t xml:space="preserve">При эксплуатации автомобиля в следующих условиях обращайте особое внимание на нижнюю </w:t>
      </w:r>
      <w:r w:rsidRPr="00BF2F64">
        <w:rPr>
          <w:sz w:val="14"/>
          <w:szCs w:val="14"/>
        </w:rPr>
        <w:t>часть кузова, чтобы избежать повреждений или царапин шасси</w:t>
      </w:r>
      <w:r>
        <w:rPr>
          <w:sz w:val="14"/>
          <w:szCs w:val="14"/>
          <w:lang w:val="ru-RU"/>
        </w:rPr>
        <w:t>:</w:t>
      </w:r>
    </w:p>
    <w:p w14:paraId="77E46FBF" w14:textId="77777777" w:rsidR="00BF2F64" w:rsidRPr="00BF2F64" w:rsidRDefault="00BF2F64" w:rsidP="006C2083">
      <w:pPr>
        <w:pStyle w:val="a6"/>
        <w:numPr>
          <w:ilvl w:val="1"/>
          <w:numId w:val="76"/>
        </w:numPr>
        <w:tabs>
          <w:tab w:val="left" w:pos="254"/>
        </w:tabs>
        <w:spacing w:before="0" w:line="300" w:lineRule="auto"/>
        <w:rPr>
          <w:spacing w:val="-2"/>
          <w:sz w:val="14"/>
          <w:szCs w:val="14"/>
          <w:lang w:val="ru-RU"/>
        </w:rPr>
      </w:pPr>
      <w:r>
        <w:rPr>
          <w:spacing w:val="-2"/>
          <w:sz w:val="14"/>
          <w:szCs w:val="14"/>
          <w:lang w:val="ru-RU"/>
        </w:rPr>
        <w:t>п</w:t>
      </w:r>
      <w:r w:rsidRPr="00BF2F64">
        <w:rPr>
          <w:spacing w:val="-2"/>
          <w:sz w:val="14"/>
          <w:szCs w:val="14"/>
          <w:lang w:val="ru-RU"/>
        </w:rPr>
        <w:t>ри движении по дорогам с плохим дорожным покрытием</w:t>
      </w:r>
      <w:r>
        <w:rPr>
          <w:spacing w:val="-2"/>
          <w:sz w:val="14"/>
          <w:szCs w:val="14"/>
          <w:lang w:val="ru-RU"/>
        </w:rPr>
        <w:t>;</w:t>
      </w:r>
    </w:p>
    <w:p w14:paraId="119FEEC5" w14:textId="77777777" w:rsidR="00BF2F64" w:rsidRPr="00BF2F64" w:rsidRDefault="00BF2F64" w:rsidP="006C2083">
      <w:pPr>
        <w:pStyle w:val="a6"/>
        <w:numPr>
          <w:ilvl w:val="1"/>
          <w:numId w:val="76"/>
        </w:numPr>
        <w:tabs>
          <w:tab w:val="left" w:pos="254"/>
        </w:tabs>
        <w:spacing w:before="0" w:line="300" w:lineRule="auto"/>
        <w:rPr>
          <w:spacing w:val="-2"/>
          <w:sz w:val="14"/>
          <w:szCs w:val="14"/>
        </w:rPr>
      </w:pPr>
      <w:r>
        <w:rPr>
          <w:spacing w:val="-2"/>
          <w:sz w:val="14"/>
          <w:szCs w:val="14"/>
          <w:lang w:val="ru-RU"/>
        </w:rPr>
        <w:t>п</w:t>
      </w:r>
      <w:r w:rsidRPr="00BF2F64">
        <w:rPr>
          <w:spacing w:val="-2"/>
          <w:sz w:val="14"/>
          <w:szCs w:val="14"/>
        </w:rPr>
        <w:t>ри проезде бордюра</w:t>
      </w:r>
      <w:r>
        <w:rPr>
          <w:spacing w:val="-2"/>
          <w:sz w:val="14"/>
          <w:szCs w:val="14"/>
          <w:lang w:val="ru-RU"/>
        </w:rPr>
        <w:t>;</w:t>
      </w:r>
    </w:p>
    <w:p w14:paraId="3F97C320" w14:textId="77777777" w:rsidR="009E53D3" w:rsidRPr="00BF2F64" w:rsidRDefault="00BF2F64" w:rsidP="006C2083">
      <w:pPr>
        <w:pStyle w:val="a6"/>
        <w:numPr>
          <w:ilvl w:val="1"/>
          <w:numId w:val="76"/>
        </w:numPr>
        <w:tabs>
          <w:tab w:val="left" w:pos="254"/>
        </w:tabs>
        <w:spacing w:before="0" w:line="300" w:lineRule="auto"/>
        <w:jc w:val="left"/>
        <w:rPr>
          <w:sz w:val="14"/>
          <w:szCs w:val="14"/>
          <w:lang w:val="ru-RU"/>
        </w:rPr>
      </w:pPr>
      <w:r>
        <w:rPr>
          <w:spacing w:val="-2"/>
          <w:sz w:val="14"/>
          <w:szCs w:val="14"/>
          <w:lang w:val="ru-RU"/>
        </w:rPr>
        <w:t>п</w:t>
      </w:r>
      <w:r w:rsidRPr="00BF2F64">
        <w:rPr>
          <w:spacing w:val="-2"/>
          <w:sz w:val="14"/>
          <w:szCs w:val="14"/>
          <w:lang w:val="ru-RU"/>
        </w:rPr>
        <w:t>ри движении по крутым склонам.</w:t>
      </w:r>
    </w:p>
    <w:p w14:paraId="3C256802" w14:textId="13C5EA91" w:rsidR="009E53D3" w:rsidRPr="00BF2F64" w:rsidRDefault="00D426C2" w:rsidP="006C2083">
      <w:pPr>
        <w:pStyle w:val="a3"/>
        <w:spacing w:before="59" w:line="300" w:lineRule="auto"/>
        <w:ind w:left="0"/>
        <w:rPr>
          <w:sz w:val="14"/>
          <w:szCs w:val="14"/>
          <w:lang w:val="ru-RU"/>
        </w:rPr>
      </w:pPr>
      <w:r w:rsidRPr="00606BFF">
        <w:rPr>
          <w:noProof/>
          <w:sz w:val="14"/>
          <w:szCs w:val="14"/>
        </w:rPr>
        <w:drawing>
          <wp:inline distT="0" distB="0" distL="0" distR="0" wp14:anchorId="6BF5A6EF" wp14:editId="1C5259B1">
            <wp:extent cx="211493" cy="210438"/>
            <wp:effectExtent l="0" t="0" r="0" b="0"/>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6C2083">
        <w:rPr>
          <w:spacing w:val="-3"/>
          <w:sz w:val="14"/>
          <w:szCs w:val="14"/>
          <w:lang w:val="ru-RU"/>
        </w:rPr>
        <w:t xml:space="preserve">  </w:t>
      </w:r>
      <w:r w:rsidR="00BF2F64" w:rsidRPr="00BF2F64">
        <w:rPr>
          <w:spacing w:val="-3"/>
          <w:sz w:val="14"/>
          <w:szCs w:val="14"/>
          <w:lang w:val="ru-RU"/>
        </w:rPr>
        <w:t xml:space="preserve">Соблюдайте особую осторожность при движении с максимальной нагрузкой. </w:t>
      </w:r>
      <w:r w:rsidRPr="00606BFF">
        <w:rPr>
          <w:noProof/>
          <w:spacing w:val="-20"/>
          <w:sz w:val="14"/>
          <w:szCs w:val="14"/>
        </w:rPr>
        <w:drawing>
          <wp:inline distT="0" distB="0" distL="0" distR="0" wp14:anchorId="32A213B6" wp14:editId="0EDAEE02">
            <wp:extent cx="60000" cy="78000"/>
            <wp:effectExtent l="0" t="0" r="0" b="0"/>
            <wp:docPr id="577" name="Imag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11" cstate="print"/>
                    <a:stretch>
                      <a:fillRect/>
                    </a:stretch>
                  </pic:blipFill>
                  <pic:spPr>
                    <a:xfrm>
                      <a:off x="0" y="0"/>
                      <a:ext cx="60000" cy="78000"/>
                    </a:xfrm>
                    <a:prstGeom prst="rect">
                      <a:avLst/>
                    </a:prstGeom>
                  </pic:spPr>
                </pic:pic>
              </a:graphicData>
            </a:graphic>
          </wp:inline>
        </w:drawing>
      </w:r>
    </w:p>
    <w:p w14:paraId="0213F636" w14:textId="77777777" w:rsidR="009E53D3" w:rsidRPr="00BF2F64" w:rsidRDefault="00BF2F64" w:rsidP="00B8633A">
      <w:pPr>
        <w:pStyle w:val="4"/>
        <w:spacing w:line="300" w:lineRule="auto"/>
        <w:jc w:val="both"/>
        <w:rPr>
          <w:sz w:val="14"/>
          <w:szCs w:val="14"/>
          <w:lang w:val="ru-RU"/>
        </w:rPr>
      </w:pPr>
      <w:r w:rsidRPr="00BF2F64">
        <w:rPr>
          <w:color w:val="79C1F9"/>
          <w:spacing w:val="-5"/>
          <w:sz w:val="14"/>
          <w:szCs w:val="14"/>
          <w:lang w:val="ru-RU"/>
        </w:rPr>
        <w:t>Обкатка нового автомобиля</w:t>
      </w:r>
    </w:p>
    <w:p w14:paraId="52D93528" w14:textId="77777777" w:rsidR="009E53D3" w:rsidRPr="00BF2F64" w:rsidRDefault="00D426C2" w:rsidP="00B8633A">
      <w:pPr>
        <w:pStyle w:val="a3"/>
        <w:spacing w:before="163" w:line="300" w:lineRule="auto"/>
        <w:ind w:left="0"/>
        <w:rPr>
          <w:sz w:val="14"/>
          <w:szCs w:val="14"/>
          <w:lang w:val="ru-RU"/>
        </w:rPr>
      </w:pPr>
      <w:r w:rsidRPr="00606BFF">
        <w:rPr>
          <w:noProof/>
          <w:sz w:val="14"/>
          <w:szCs w:val="14"/>
        </w:rPr>
        <w:drawing>
          <wp:inline distT="0" distB="0" distL="0" distR="0" wp14:anchorId="7FE981BD" wp14:editId="3C2326A6">
            <wp:extent cx="200990" cy="201929"/>
            <wp:effectExtent l="0" t="0" r="8890" b="8255"/>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BF2F64">
        <w:rPr>
          <w:sz w:val="14"/>
          <w:szCs w:val="14"/>
          <w:lang w:val="ru-RU"/>
        </w:rPr>
        <w:t xml:space="preserve"> </w:t>
      </w:r>
      <w:r w:rsidR="00BF2F64" w:rsidRPr="00BF2F64">
        <w:rPr>
          <w:sz w:val="14"/>
          <w:szCs w:val="14"/>
          <w:lang w:val="ru-RU"/>
        </w:rPr>
        <w:t>Обкатка нового автомобиля необходима для улучшения качества поверхностей, уменьшения трения и износа подвижных деталей, что способствует продлению срока службы автомобиля и снижению энергопотребления. В период обкатки нового автомобиля соблюдайте следующие требования:</w:t>
      </w:r>
    </w:p>
    <w:p w14:paraId="71D91A92" w14:textId="0D51A801" w:rsidR="00BF2F64" w:rsidRPr="00BF2F64" w:rsidRDefault="00BF2F64" w:rsidP="00B8633A">
      <w:pPr>
        <w:pStyle w:val="a6"/>
        <w:numPr>
          <w:ilvl w:val="1"/>
          <w:numId w:val="76"/>
        </w:numPr>
        <w:tabs>
          <w:tab w:val="left" w:pos="255"/>
        </w:tabs>
        <w:spacing w:before="0" w:line="300" w:lineRule="auto"/>
        <w:rPr>
          <w:sz w:val="14"/>
          <w:szCs w:val="14"/>
          <w:lang w:val="ru-RU"/>
        </w:rPr>
      </w:pPr>
      <w:r>
        <w:rPr>
          <w:sz w:val="14"/>
          <w:szCs w:val="14"/>
          <w:lang w:val="ru-RU"/>
        </w:rPr>
        <w:t>п</w:t>
      </w:r>
      <w:r w:rsidRPr="00BF2F64">
        <w:rPr>
          <w:sz w:val="14"/>
          <w:szCs w:val="14"/>
          <w:lang w:val="ru-RU"/>
        </w:rPr>
        <w:t>ри запуске и движении избегайте нажатия педали акселератора до упора</w:t>
      </w:r>
      <w:r w:rsidR="0053650A">
        <w:rPr>
          <w:sz w:val="14"/>
          <w:szCs w:val="14"/>
          <w:lang w:val="ru-RU"/>
        </w:rPr>
        <w:t>;</w:t>
      </w:r>
    </w:p>
    <w:p w14:paraId="30DD381E" w14:textId="6E5AD974" w:rsidR="00BF2F64" w:rsidRPr="00BF2F64" w:rsidRDefault="00BF2F64" w:rsidP="00B8633A">
      <w:pPr>
        <w:pStyle w:val="a6"/>
        <w:numPr>
          <w:ilvl w:val="1"/>
          <w:numId w:val="76"/>
        </w:numPr>
        <w:tabs>
          <w:tab w:val="left" w:pos="255"/>
        </w:tabs>
        <w:spacing w:line="300" w:lineRule="auto"/>
        <w:rPr>
          <w:sz w:val="14"/>
          <w:szCs w:val="14"/>
          <w:lang w:val="ru-RU"/>
        </w:rPr>
      </w:pPr>
      <w:r>
        <w:rPr>
          <w:sz w:val="14"/>
          <w:szCs w:val="14"/>
          <w:lang w:val="ru-RU"/>
        </w:rPr>
        <w:t>в</w:t>
      </w:r>
      <w:r w:rsidRPr="00BF2F64">
        <w:rPr>
          <w:sz w:val="14"/>
          <w:szCs w:val="14"/>
          <w:lang w:val="ru-RU"/>
        </w:rPr>
        <w:t xml:space="preserve"> период обкатки рекомендуется движение по ровным дорогам</w:t>
      </w:r>
      <w:r w:rsidR="0053650A">
        <w:rPr>
          <w:sz w:val="14"/>
          <w:szCs w:val="14"/>
          <w:lang w:val="ru-RU"/>
        </w:rPr>
        <w:t>, п</w:t>
      </w:r>
      <w:r w:rsidRPr="00BF2F64">
        <w:rPr>
          <w:sz w:val="14"/>
          <w:szCs w:val="14"/>
          <w:lang w:val="ru-RU"/>
        </w:rPr>
        <w:t>о возможности избегайте поездок по рыхлым или песчаным дорогам</w:t>
      </w:r>
      <w:r w:rsidR="0053650A">
        <w:rPr>
          <w:sz w:val="14"/>
          <w:szCs w:val="14"/>
          <w:lang w:val="ru-RU"/>
        </w:rPr>
        <w:t>;</w:t>
      </w:r>
    </w:p>
    <w:p w14:paraId="31BEB216" w14:textId="15C8E1B0" w:rsidR="00BF2F64" w:rsidRPr="00BF2F64" w:rsidRDefault="00BF2F64" w:rsidP="00B8633A">
      <w:pPr>
        <w:pStyle w:val="a6"/>
        <w:numPr>
          <w:ilvl w:val="1"/>
          <w:numId w:val="76"/>
        </w:numPr>
        <w:tabs>
          <w:tab w:val="left" w:pos="255"/>
        </w:tabs>
        <w:spacing w:before="0" w:line="300" w:lineRule="auto"/>
        <w:rPr>
          <w:sz w:val="14"/>
          <w:szCs w:val="14"/>
          <w:lang w:val="ru-RU"/>
        </w:rPr>
      </w:pPr>
      <w:r>
        <w:rPr>
          <w:sz w:val="14"/>
          <w:szCs w:val="14"/>
          <w:lang w:val="ru-RU"/>
        </w:rPr>
        <w:t>и</w:t>
      </w:r>
      <w:r w:rsidRPr="00BF2F64">
        <w:rPr>
          <w:sz w:val="14"/>
          <w:szCs w:val="14"/>
          <w:lang w:val="ru-RU"/>
        </w:rPr>
        <w:t>збегайте работы тягового электродвигателя на холостом ходу</w:t>
      </w:r>
      <w:r w:rsidR="0053650A">
        <w:rPr>
          <w:sz w:val="14"/>
          <w:szCs w:val="14"/>
          <w:lang w:val="ru-RU"/>
        </w:rPr>
        <w:t>;</w:t>
      </w:r>
    </w:p>
    <w:p w14:paraId="7BC2D200" w14:textId="77777777" w:rsidR="009E53D3" w:rsidRPr="00606BFF" w:rsidRDefault="00BF2F64" w:rsidP="00B8633A">
      <w:pPr>
        <w:pStyle w:val="a6"/>
        <w:numPr>
          <w:ilvl w:val="1"/>
          <w:numId w:val="76"/>
        </w:numPr>
        <w:tabs>
          <w:tab w:val="left" w:pos="255"/>
        </w:tabs>
        <w:spacing w:before="0" w:line="300" w:lineRule="auto"/>
        <w:rPr>
          <w:sz w:val="14"/>
          <w:szCs w:val="14"/>
        </w:rPr>
      </w:pPr>
      <w:r>
        <w:rPr>
          <w:sz w:val="14"/>
          <w:szCs w:val="14"/>
          <w:lang w:val="ru-RU"/>
        </w:rPr>
        <w:t>и</w:t>
      </w:r>
      <w:r w:rsidRPr="00BF2F64">
        <w:rPr>
          <w:sz w:val="14"/>
          <w:szCs w:val="14"/>
        </w:rPr>
        <w:t xml:space="preserve">збегайте резких ускорений. </w:t>
      </w:r>
      <w:r w:rsidR="00D426C2" w:rsidRPr="00606BFF">
        <w:rPr>
          <w:noProof/>
          <w:spacing w:val="-19"/>
          <w:sz w:val="14"/>
          <w:szCs w:val="14"/>
        </w:rPr>
        <w:drawing>
          <wp:inline distT="0" distB="0" distL="0" distR="0" wp14:anchorId="2B8E72DE" wp14:editId="12D969D8">
            <wp:extent cx="60000" cy="78000"/>
            <wp:effectExtent l="0" t="0" r="0" b="0"/>
            <wp:docPr id="579" name="Imag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11" cstate="print"/>
                    <a:stretch>
                      <a:fillRect/>
                    </a:stretch>
                  </pic:blipFill>
                  <pic:spPr>
                    <a:xfrm>
                      <a:off x="0" y="0"/>
                      <a:ext cx="60000" cy="78000"/>
                    </a:xfrm>
                    <a:prstGeom prst="rect">
                      <a:avLst/>
                    </a:prstGeom>
                  </pic:spPr>
                </pic:pic>
              </a:graphicData>
            </a:graphic>
          </wp:inline>
        </w:drawing>
      </w:r>
    </w:p>
    <w:p w14:paraId="7BFF4C4C" w14:textId="77777777" w:rsidR="009E53D3" w:rsidRPr="00BF2F64" w:rsidRDefault="00BF2F64" w:rsidP="00B8633A">
      <w:pPr>
        <w:pStyle w:val="4"/>
        <w:spacing w:before="120" w:line="300" w:lineRule="auto"/>
        <w:jc w:val="both"/>
        <w:rPr>
          <w:sz w:val="14"/>
          <w:szCs w:val="14"/>
          <w:lang w:val="ru-RU"/>
        </w:rPr>
      </w:pPr>
      <w:r w:rsidRPr="00BF2F64">
        <w:rPr>
          <w:color w:val="79C1F9"/>
          <w:spacing w:val="-2"/>
          <w:sz w:val="14"/>
          <w:szCs w:val="14"/>
          <w:lang w:val="ru-RU"/>
        </w:rPr>
        <w:t>Эксплуатация автомобиля в зимний период</w:t>
      </w:r>
    </w:p>
    <w:p w14:paraId="0C1EFB05" w14:textId="77777777" w:rsidR="009E53D3" w:rsidRPr="00606BFF" w:rsidRDefault="00BF2F64" w:rsidP="00B8633A">
      <w:pPr>
        <w:pStyle w:val="5"/>
        <w:spacing w:before="129" w:line="300" w:lineRule="auto"/>
        <w:rPr>
          <w:sz w:val="14"/>
          <w:szCs w:val="14"/>
        </w:rPr>
      </w:pPr>
      <w:r w:rsidRPr="00BF2F64">
        <w:rPr>
          <w:color w:val="1E6CEB"/>
          <w:spacing w:val="-4"/>
          <w:sz w:val="14"/>
          <w:szCs w:val="14"/>
        </w:rPr>
        <w:t>Зимние шины</w:t>
      </w:r>
    </w:p>
    <w:p w14:paraId="1B90A897" w14:textId="77777777" w:rsidR="00BF2F64" w:rsidRPr="00BF2F64" w:rsidRDefault="00BF2F64" w:rsidP="00B8633A">
      <w:pPr>
        <w:spacing w:before="72" w:line="300" w:lineRule="auto"/>
        <w:ind w:right="28"/>
        <w:jc w:val="both"/>
        <w:rPr>
          <w:sz w:val="14"/>
          <w:szCs w:val="14"/>
          <w:lang w:val="ru-RU"/>
        </w:rPr>
      </w:pPr>
      <w:r w:rsidRPr="00BF2F64">
        <w:rPr>
          <w:sz w:val="14"/>
          <w:szCs w:val="14"/>
          <w:lang w:val="ru-RU"/>
        </w:rPr>
        <w:t xml:space="preserve">Рекомендуется использовать зимние шины, если </w:t>
      </w:r>
      <w:r w:rsidR="00C627BC">
        <w:rPr>
          <w:sz w:val="14"/>
          <w:szCs w:val="14"/>
          <w:lang w:val="ru-RU"/>
        </w:rPr>
        <w:t>В</w:t>
      </w:r>
      <w:r w:rsidRPr="00BF2F64">
        <w:rPr>
          <w:sz w:val="14"/>
          <w:szCs w:val="14"/>
          <w:lang w:val="ru-RU"/>
        </w:rPr>
        <w:t>ы часто передвигаетесь по дорогам, покрытым льдом или снегом.</w:t>
      </w:r>
    </w:p>
    <w:p w14:paraId="17A05E0F" w14:textId="77777777" w:rsidR="009E53D3" w:rsidRPr="00BF2F64" w:rsidRDefault="00BF2F64" w:rsidP="00B8633A">
      <w:pPr>
        <w:spacing w:before="72" w:line="300" w:lineRule="auto"/>
        <w:ind w:right="28"/>
        <w:jc w:val="both"/>
        <w:rPr>
          <w:i/>
          <w:sz w:val="14"/>
          <w:szCs w:val="14"/>
          <w:lang w:val="ru-RU"/>
        </w:rPr>
      </w:pPr>
      <w:r w:rsidRPr="00BF2F64">
        <w:rPr>
          <w:sz w:val="14"/>
          <w:szCs w:val="14"/>
          <w:lang w:val="ru-RU"/>
        </w:rPr>
        <w:t>Хотя всесезонные шины обеспечивают хорошие эксплуатационные характеристики на большинстве типов дорог, они могут не обеспечивать достаточного сцепления или того же уровня эффективности, что и зимние шины, при движении по обледенелым или заснеженным покрытиям.</w:t>
      </w:r>
      <w:r w:rsidR="00D426C2" w:rsidRPr="00BF2F64">
        <w:rPr>
          <w:sz w:val="14"/>
          <w:szCs w:val="14"/>
          <w:lang w:val="ru-RU"/>
        </w:rPr>
        <w:br w:type="column"/>
      </w:r>
      <w:r w:rsidR="00466580">
        <w:rPr>
          <w:sz w:val="14"/>
          <w:szCs w:val="14"/>
          <w:lang w:val="ru-RU"/>
        </w:rPr>
        <w:t xml:space="preserve">      </w:t>
      </w:r>
      <w:hyperlink w:anchor="_bookmark134" w:history="1">
        <w:r w:rsidR="00466580" w:rsidRPr="00466580">
          <w:rPr>
            <w:i/>
            <w:color w:val="007FFF"/>
            <w:sz w:val="18"/>
            <w:szCs w:val="18"/>
            <w:lang w:val="ru-RU"/>
          </w:rPr>
          <w:t>Запуск и управление автомобилем</w:t>
        </w:r>
      </w:hyperlink>
    </w:p>
    <w:p w14:paraId="7E451793" w14:textId="77777777" w:rsidR="009E53D3" w:rsidRPr="00BF2F64" w:rsidRDefault="009E53D3" w:rsidP="00B8633A">
      <w:pPr>
        <w:pStyle w:val="a3"/>
        <w:spacing w:before="20" w:line="300" w:lineRule="auto"/>
        <w:ind w:left="0"/>
        <w:jc w:val="left"/>
        <w:rPr>
          <w:i/>
          <w:sz w:val="14"/>
          <w:szCs w:val="14"/>
          <w:lang w:val="ru-RU"/>
        </w:rPr>
      </w:pPr>
    </w:p>
    <w:p w14:paraId="3BA65019" w14:textId="77777777" w:rsidR="00BF2F64" w:rsidRPr="00BF2F64" w:rsidRDefault="00D426C2" w:rsidP="00B8633A">
      <w:pPr>
        <w:pStyle w:val="a3"/>
        <w:spacing w:line="300" w:lineRule="auto"/>
        <w:ind w:left="27" w:right="26"/>
        <w:rPr>
          <w:sz w:val="14"/>
          <w:szCs w:val="14"/>
          <w:lang w:val="ru-RU"/>
        </w:rPr>
      </w:pPr>
      <w:r w:rsidRPr="00606BFF">
        <w:rPr>
          <w:noProof/>
          <w:sz w:val="14"/>
          <w:szCs w:val="14"/>
        </w:rPr>
        <mc:AlternateContent>
          <mc:Choice Requires="wps">
            <w:drawing>
              <wp:anchor distT="0" distB="0" distL="0" distR="0" simplePos="0" relativeHeight="251259904" behindDoc="0" locked="0" layoutInCell="1" allowOverlap="1" wp14:anchorId="39BE49FA" wp14:editId="5428D2BC">
                <wp:simplePos x="0" y="0"/>
                <wp:positionH relativeFrom="page">
                  <wp:posOffset>557999</wp:posOffset>
                </wp:positionH>
                <wp:positionV relativeFrom="paragraph">
                  <wp:posOffset>-100571</wp:posOffset>
                </wp:positionV>
                <wp:extent cx="4428490" cy="3810"/>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7D3BE56" id="Graphic 580" o:spid="_x0000_s1026" style="position:absolute;margin-left:43.95pt;margin-top:-7.9pt;width:348.7pt;height:.3pt;z-index:25125990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" path="m4427994,l,,,3594r4427994,l4427994,xe" fillcolor="#007fff" stroked="f">
                <v:path arrowok="t"/>
                <w10:wrap anchorx="page"/>
              </v:shape>
            </w:pict>
          </mc:Fallback>
        </mc:AlternateContent>
      </w:r>
      <w:r w:rsidR="00BF2F64" w:rsidRPr="00BF2F64">
        <w:rPr>
          <w:sz w:val="14"/>
          <w:szCs w:val="14"/>
          <w:lang w:val="ru-RU"/>
        </w:rPr>
        <w:t xml:space="preserve">Обычно установка зимних шин направлена на повышение сцепления с дорогой, покрытой льдом или снегом. Однако после их установки возможно уменьшение сцепления на сухом асфальте, увеличение уровня шума и сокращение срока службы протектора. Обратите внимание на изменения в управляемости и эффективности торможения автомобиля после установки зимних шин. </w:t>
      </w:r>
    </w:p>
    <w:p w14:paraId="765BA5EC" w14:textId="77777777" w:rsidR="00BF2F64" w:rsidRPr="000F2074" w:rsidRDefault="00BF2F64" w:rsidP="00B8633A">
      <w:pPr>
        <w:pStyle w:val="a3"/>
        <w:spacing w:line="300" w:lineRule="auto"/>
        <w:ind w:left="27" w:right="26"/>
        <w:rPr>
          <w:sz w:val="14"/>
          <w:szCs w:val="14"/>
          <w:lang w:val="ru-RU"/>
        </w:rPr>
      </w:pPr>
      <w:r w:rsidRPr="00BF2F64">
        <w:rPr>
          <w:sz w:val="14"/>
          <w:szCs w:val="14"/>
          <w:lang w:val="ru-RU"/>
        </w:rPr>
        <w:t xml:space="preserve">Для получения подробной информации о выборе и поставке подходящих шин обращайтесь в сервисный центр </w:t>
      </w:r>
      <w:r w:rsidRPr="00BF2F64">
        <w:rPr>
          <w:sz w:val="14"/>
          <w:szCs w:val="14"/>
        </w:rPr>
        <w:t>Geely</w:t>
      </w:r>
      <w:r w:rsidRPr="00BF2F64">
        <w:rPr>
          <w:sz w:val="14"/>
          <w:szCs w:val="14"/>
          <w:lang w:val="ru-RU"/>
        </w:rPr>
        <w:t xml:space="preserve">. </w:t>
      </w:r>
      <w:r w:rsidRPr="000F2074">
        <w:rPr>
          <w:sz w:val="14"/>
          <w:szCs w:val="14"/>
          <w:lang w:val="ru-RU"/>
        </w:rPr>
        <w:t xml:space="preserve">Если </w:t>
      </w:r>
      <w:r>
        <w:rPr>
          <w:sz w:val="14"/>
          <w:szCs w:val="14"/>
          <w:lang w:val="ru-RU"/>
        </w:rPr>
        <w:t>В</w:t>
      </w:r>
      <w:r w:rsidRPr="000F2074">
        <w:rPr>
          <w:sz w:val="14"/>
          <w:szCs w:val="14"/>
          <w:lang w:val="ru-RU"/>
        </w:rPr>
        <w:t xml:space="preserve">ы решили использовать зимние шины, необходимо соблюдать следующие требования: </w:t>
      </w:r>
    </w:p>
    <w:p w14:paraId="34F93C95" w14:textId="77777777" w:rsidR="00BF2F64" w:rsidRPr="00BF2F64" w:rsidRDefault="00BF2F64" w:rsidP="00B8633A">
      <w:pPr>
        <w:pStyle w:val="a6"/>
        <w:numPr>
          <w:ilvl w:val="1"/>
          <w:numId w:val="76"/>
        </w:numPr>
        <w:tabs>
          <w:tab w:val="left" w:pos="254"/>
        </w:tabs>
        <w:spacing w:line="300" w:lineRule="auto"/>
        <w:ind w:right="26"/>
        <w:rPr>
          <w:sz w:val="14"/>
          <w:szCs w:val="14"/>
          <w:lang w:val="ru-RU"/>
        </w:rPr>
      </w:pPr>
      <w:r w:rsidRPr="00BF2F64">
        <w:rPr>
          <w:sz w:val="14"/>
          <w:szCs w:val="14"/>
          <w:lang w:val="ru-RU"/>
        </w:rPr>
        <w:t>Устанавливайте шины одного бренда и с одинаковым рисунком протектора на все четыре колеса.</w:t>
      </w:r>
    </w:p>
    <w:p w14:paraId="5895DEB1" w14:textId="77777777" w:rsidR="00BF2F64" w:rsidRPr="00BF2F64" w:rsidRDefault="00BF2F64" w:rsidP="00B8633A">
      <w:pPr>
        <w:pStyle w:val="a6"/>
        <w:numPr>
          <w:ilvl w:val="1"/>
          <w:numId w:val="76"/>
        </w:numPr>
        <w:tabs>
          <w:tab w:val="left" w:pos="254"/>
        </w:tabs>
        <w:spacing w:line="300" w:lineRule="auto"/>
        <w:ind w:right="26"/>
        <w:rPr>
          <w:sz w:val="14"/>
          <w:szCs w:val="14"/>
          <w:lang w:val="ru-RU"/>
        </w:rPr>
      </w:pPr>
      <w:r w:rsidRPr="00BF2F64">
        <w:rPr>
          <w:sz w:val="14"/>
          <w:szCs w:val="14"/>
          <w:lang w:val="ru-RU"/>
        </w:rPr>
        <w:t>Используйте только радиальные шины того же размера, индекса нагрузки и скоростного индекса, что и оригинальные шины.</w:t>
      </w:r>
    </w:p>
    <w:p w14:paraId="088D1FD8" w14:textId="77777777" w:rsidR="00BF2F64" w:rsidRDefault="00BF2F64" w:rsidP="00B8633A">
      <w:pPr>
        <w:pStyle w:val="a6"/>
        <w:numPr>
          <w:ilvl w:val="1"/>
          <w:numId w:val="76"/>
        </w:numPr>
        <w:tabs>
          <w:tab w:val="left" w:pos="254"/>
        </w:tabs>
        <w:spacing w:line="300" w:lineRule="auto"/>
        <w:ind w:right="26"/>
        <w:rPr>
          <w:sz w:val="14"/>
          <w:szCs w:val="14"/>
          <w:lang w:val="ru-RU"/>
        </w:rPr>
      </w:pPr>
      <w:r w:rsidRPr="00BF2F64">
        <w:rPr>
          <w:sz w:val="14"/>
          <w:szCs w:val="14"/>
          <w:lang w:val="ru-RU"/>
        </w:rPr>
        <w:t>Если зимние шины имеют меньший скоростной индекс, не превышайте максимально допустимую скорость, указанную для этих шин.</w:t>
      </w:r>
    </w:p>
    <w:p w14:paraId="290B5865" w14:textId="77777777" w:rsidR="009E53D3" w:rsidRPr="00BF2F64" w:rsidRDefault="00BF2F64" w:rsidP="00B8633A">
      <w:pPr>
        <w:tabs>
          <w:tab w:val="left" w:pos="254"/>
        </w:tabs>
        <w:spacing w:line="300" w:lineRule="auto"/>
        <w:ind w:left="28" w:right="26"/>
        <w:rPr>
          <w:sz w:val="14"/>
          <w:szCs w:val="14"/>
          <w:lang w:val="ru-RU"/>
        </w:rPr>
      </w:pPr>
      <w:r w:rsidRPr="00BF2F64">
        <w:rPr>
          <w:color w:val="1E6CEB"/>
          <w:spacing w:val="-4"/>
          <w:sz w:val="14"/>
          <w:szCs w:val="14"/>
          <w:lang w:val="ru-RU"/>
        </w:rPr>
        <w:t>Цепи противоскольжения</w:t>
      </w:r>
    </w:p>
    <w:p w14:paraId="334AD3A3" w14:textId="77777777" w:rsidR="009E53D3" w:rsidRPr="00BF2F64" w:rsidRDefault="00D426C2" w:rsidP="00B8633A">
      <w:pPr>
        <w:pStyle w:val="a3"/>
        <w:spacing w:before="168" w:line="300" w:lineRule="auto"/>
        <w:ind w:left="0" w:right="26"/>
        <w:rPr>
          <w:sz w:val="14"/>
          <w:szCs w:val="14"/>
          <w:lang w:val="ru-RU"/>
        </w:rPr>
      </w:pPr>
      <w:r w:rsidRPr="00606BFF">
        <w:rPr>
          <w:noProof/>
          <w:sz w:val="14"/>
          <w:szCs w:val="14"/>
        </w:rPr>
        <w:drawing>
          <wp:inline distT="0" distB="0" distL="0" distR="0" wp14:anchorId="3D296B1C" wp14:editId="78FEF1D4">
            <wp:extent cx="200990" cy="201930"/>
            <wp:effectExtent l="0" t="0" r="8890" b="7620"/>
            <wp:docPr id="581" name="Image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BF2F64">
        <w:rPr>
          <w:spacing w:val="80"/>
          <w:sz w:val="14"/>
          <w:szCs w:val="14"/>
          <w:lang w:val="ru-RU"/>
        </w:rPr>
        <w:t xml:space="preserve"> </w:t>
      </w:r>
      <w:r w:rsidR="00BF2F64" w:rsidRPr="00BF2F64">
        <w:rPr>
          <w:sz w:val="14"/>
          <w:szCs w:val="14"/>
          <w:lang w:val="ru-RU"/>
        </w:rPr>
        <w:t xml:space="preserve">Цепи противоскольжения не входят в комплектацию данного автомобиля. Следующая информация предназначена только для справки. </w:t>
      </w:r>
      <w:r w:rsidRPr="00606BFF">
        <w:rPr>
          <w:noProof/>
          <w:spacing w:val="-19"/>
          <w:sz w:val="14"/>
          <w:szCs w:val="14"/>
        </w:rPr>
        <w:drawing>
          <wp:inline distT="0" distB="0" distL="0" distR="0" wp14:anchorId="679037FE" wp14:editId="22C0ED5B">
            <wp:extent cx="60000" cy="78000"/>
            <wp:effectExtent l="0" t="0" r="0" b="0"/>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11" cstate="print"/>
                    <a:stretch>
                      <a:fillRect/>
                    </a:stretch>
                  </pic:blipFill>
                  <pic:spPr>
                    <a:xfrm>
                      <a:off x="0" y="0"/>
                      <a:ext cx="60000" cy="78000"/>
                    </a:xfrm>
                    <a:prstGeom prst="rect">
                      <a:avLst/>
                    </a:prstGeom>
                  </pic:spPr>
                </pic:pic>
              </a:graphicData>
            </a:graphic>
          </wp:inline>
        </w:drawing>
      </w:r>
    </w:p>
    <w:p w14:paraId="58A5EFDA" w14:textId="77777777" w:rsidR="009E53D3" w:rsidRPr="00BF2F64" w:rsidRDefault="00D426C2" w:rsidP="00B8633A">
      <w:pPr>
        <w:pStyle w:val="a3"/>
        <w:spacing w:before="6" w:line="300" w:lineRule="auto"/>
        <w:ind w:left="0"/>
        <w:jc w:val="left"/>
        <w:rPr>
          <w:sz w:val="14"/>
          <w:szCs w:val="14"/>
          <w:lang w:val="ru-RU"/>
        </w:rPr>
      </w:pPr>
      <w:r w:rsidRPr="00606BFF">
        <w:rPr>
          <w:noProof/>
          <w:sz w:val="14"/>
          <w:szCs w:val="14"/>
        </w:rPr>
        <w:drawing>
          <wp:anchor distT="0" distB="0" distL="0" distR="0" simplePos="0" relativeHeight="251654144" behindDoc="1" locked="0" layoutInCell="1" allowOverlap="1" wp14:anchorId="5E5E8CFB" wp14:editId="6C53599D">
            <wp:simplePos x="0" y="0"/>
            <wp:positionH relativeFrom="page">
              <wp:posOffset>2885757</wp:posOffset>
            </wp:positionH>
            <wp:positionV relativeFrom="paragraph">
              <wp:posOffset>84966</wp:posOffset>
            </wp:positionV>
            <wp:extent cx="2109510" cy="1146048"/>
            <wp:effectExtent l="0" t="0" r="0" b="0"/>
            <wp:wrapTopAndBottom/>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235" cstate="print"/>
                    <a:stretch>
                      <a:fillRect/>
                    </a:stretch>
                  </pic:blipFill>
                  <pic:spPr>
                    <a:xfrm>
                      <a:off x="0" y="0"/>
                      <a:ext cx="2109510" cy="1146048"/>
                    </a:xfrm>
                    <a:prstGeom prst="rect">
                      <a:avLst/>
                    </a:prstGeom>
                  </pic:spPr>
                </pic:pic>
              </a:graphicData>
            </a:graphic>
          </wp:anchor>
        </w:drawing>
      </w:r>
    </w:p>
    <w:p w14:paraId="70EF5DA7" w14:textId="77777777" w:rsidR="009E53D3" w:rsidRPr="00607300" w:rsidRDefault="00607300" w:rsidP="00B8633A">
      <w:pPr>
        <w:pStyle w:val="a3"/>
        <w:spacing w:before="85" w:line="300" w:lineRule="auto"/>
        <w:ind w:left="27" w:right="26"/>
        <w:rPr>
          <w:sz w:val="14"/>
          <w:szCs w:val="14"/>
          <w:lang w:val="ru-RU"/>
        </w:rPr>
        <w:sectPr w:rsidR="009E53D3" w:rsidRPr="00607300">
          <w:pgSz w:w="8740" w:h="11910"/>
          <w:pgMar w:top="220" w:right="850" w:bottom="560" w:left="850" w:header="0" w:footer="362" w:gutter="0"/>
          <w:cols w:num="2" w:space="720" w:equalWidth="0">
            <w:col w:w="3337" w:space="330"/>
            <w:col w:w="3373"/>
          </w:cols>
        </w:sectPr>
      </w:pPr>
      <w:r w:rsidRPr="00607300">
        <w:rPr>
          <w:sz w:val="14"/>
          <w:szCs w:val="14"/>
          <w:lang w:val="ru-RU"/>
        </w:rPr>
        <w:t>Принимайте решение о необходимости установки цепей противоскольжения в зависимости от реальных дорожных условий. При использовании цепей противоскольжения старайтесь не загружать автомобиль полностью. Кроме того, двигайтесь с низкой скоростью, соблюдая осторожность.</w:t>
      </w:r>
    </w:p>
    <w:p w14:paraId="29E8B93E" w14:textId="77777777" w:rsidR="009E53D3" w:rsidRPr="00466580" w:rsidRDefault="00F66C25">
      <w:pPr>
        <w:spacing w:before="72"/>
        <w:ind w:left="28"/>
        <w:rPr>
          <w:i/>
          <w:sz w:val="18"/>
          <w:szCs w:val="18"/>
          <w:lang w:val="ru-RU"/>
        </w:rPr>
      </w:pPr>
      <w:hyperlink w:anchor="_bookmark134" w:history="1">
        <w:r w:rsidR="00466580" w:rsidRPr="00466580">
          <w:rPr>
            <w:i/>
            <w:color w:val="007FFF"/>
            <w:sz w:val="18"/>
            <w:szCs w:val="18"/>
            <w:lang w:val="ru-RU"/>
          </w:rPr>
          <w:t>Запуск и управление автомобилем</w:t>
        </w:r>
      </w:hyperlink>
    </w:p>
    <w:p w14:paraId="601756D0" w14:textId="77777777" w:rsidR="009E53D3" w:rsidRPr="00607300" w:rsidRDefault="00D426C2">
      <w:pPr>
        <w:pStyle w:val="a3"/>
        <w:spacing w:before="10"/>
        <w:ind w:left="0"/>
        <w:jc w:val="left"/>
        <w:rPr>
          <w:i/>
          <w:sz w:val="14"/>
          <w:szCs w:val="14"/>
          <w:lang w:val="ru-RU"/>
        </w:rPr>
      </w:pPr>
      <w:r w:rsidRPr="00606BFF">
        <w:rPr>
          <w:i/>
          <w:noProof/>
          <w:sz w:val="14"/>
          <w:szCs w:val="14"/>
        </w:rPr>
        <mc:AlternateContent>
          <mc:Choice Requires="wps">
            <w:drawing>
              <wp:anchor distT="0" distB="0" distL="0" distR="0" simplePos="0" relativeHeight="251658240" behindDoc="1" locked="0" layoutInCell="1" allowOverlap="1" wp14:anchorId="54A1D378" wp14:editId="5F3A911D">
                <wp:simplePos x="0" y="0"/>
                <wp:positionH relativeFrom="page">
                  <wp:posOffset>557999</wp:posOffset>
                </wp:positionH>
                <wp:positionV relativeFrom="paragraph">
                  <wp:posOffset>58165</wp:posOffset>
                </wp:positionV>
                <wp:extent cx="4428490" cy="3810"/>
                <wp:effectExtent l="0" t="0" r="0" b="0"/>
                <wp:wrapTopAndBottom/>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AAE5679" id="Graphic 584" o:spid="_x0000_s1026" style="position:absolute;margin-left:43.95pt;margin-top:4.6pt;width:348.7pt;height:.3pt;z-index:-25165824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7A6A5ADA" w14:textId="77777777" w:rsidR="009E53D3" w:rsidRPr="00607300" w:rsidRDefault="009E53D3">
      <w:pPr>
        <w:pStyle w:val="a3"/>
        <w:spacing w:before="1"/>
        <w:ind w:left="0"/>
        <w:jc w:val="left"/>
        <w:rPr>
          <w:i/>
          <w:sz w:val="14"/>
          <w:szCs w:val="14"/>
          <w:lang w:val="ru-RU"/>
        </w:rPr>
      </w:pPr>
    </w:p>
    <w:p w14:paraId="5D2C4F9C" w14:textId="77777777" w:rsidR="009E53D3" w:rsidRPr="00607300" w:rsidRDefault="009E53D3">
      <w:pPr>
        <w:pStyle w:val="a3"/>
        <w:jc w:val="left"/>
        <w:rPr>
          <w:i/>
          <w:sz w:val="14"/>
          <w:szCs w:val="14"/>
          <w:lang w:val="ru-RU"/>
        </w:rPr>
        <w:sectPr w:rsidR="009E53D3" w:rsidRPr="00607300">
          <w:pgSz w:w="8740" w:h="11910"/>
          <w:pgMar w:top="220" w:right="850" w:bottom="560" w:left="850" w:header="0" w:footer="362" w:gutter="0"/>
          <w:cols w:space="720"/>
        </w:sectPr>
      </w:pPr>
    </w:p>
    <w:p w14:paraId="07F6FB9A" w14:textId="77777777" w:rsidR="009E53D3" w:rsidRPr="00607300" w:rsidRDefault="00607300" w:rsidP="00B8633A">
      <w:pPr>
        <w:pStyle w:val="a3"/>
        <w:spacing w:line="300" w:lineRule="auto"/>
        <w:rPr>
          <w:sz w:val="14"/>
          <w:szCs w:val="14"/>
          <w:lang w:val="ru-RU"/>
        </w:rPr>
      </w:pPr>
      <w:r w:rsidRPr="00607300">
        <w:rPr>
          <w:spacing w:val="-2"/>
          <w:sz w:val="14"/>
          <w:szCs w:val="14"/>
          <w:lang w:val="ru-RU"/>
        </w:rPr>
        <w:t>Несоблюдение этой рекомендации может привести к потере контроля над автомобилем и его повреждению. Цепи противоскольжения должны соответствовать размеру шин автомобиля, а их установку следует выполнять, строго соблюдая инструкции производителя.</w:t>
      </w:r>
    </w:p>
    <w:p w14:paraId="291EF3F3" w14:textId="77777777" w:rsidR="009E53D3" w:rsidRPr="00607300" w:rsidRDefault="00D426C2" w:rsidP="00B8633A">
      <w:pPr>
        <w:pStyle w:val="a3"/>
        <w:spacing w:before="8" w:line="300" w:lineRule="auto"/>
        <w:ind w:left="0"/>
        <w:jc w:val="left"/>
        <w:rPr>
          <w:sz w:val="14"/>
          <w:szCs w:val="14"/>
          <w:lang w:val="ru-RU"/>
        </w:rPr>
      </w:pPr>
      <w:r w:rsidRPr="00606BFF">
        <w:rPr>
          <w:noProof/>
          <w:sz w:val="14"/>
          <w:szCs w:val="14"/>
        </w:rPr>
        <w:drawing>
          <wp:anchor distT="0" distB="0" distL="0" distR="0" simplePos="0" relativeHeight="251664384" behindDoc="1" locked="0" layoutInCell="1" allowOverlap="1" wp14:anchorId="64DDDC4D" wp14:editId="2E595CDA">
            <wp:simplePos x="0" y="0"/>
            <wp:positionH relativeFrom="page">
              <wp:posOffset>557225</wp:posOffset>
            </wp:positionH>
            <wp:positionV relativeFrom="paragraph">
              <wp:posOffset>78954</wp:posOffset>
            </wp:positionV>
            <wp:extent cx="210599" cy="209550"/>
            <wp:effectExtent l="0" t="0" r="0" b="0"/>
            <wp:wrapTopAndBottom/>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12" cstate="print"/>
                    <a:stretch>
                      <a:fillRect/>
                    </a:stretch>
                  </pic:blipFill>
                  <pic:spPr>
                    <a:xfrm>
                      <a:off x="0" y="0"/>
                      <a:ext cx="210599" cy="209550"/>
                    </a:xfrm>
                    <a:prstGeom prst="rect">
                      <a:avLst/>
                    </a:prstGeom>
                  </pic:spPr>
                </pic:pic>
              </a:graphicData>
            </a:graphic>
          </wp:anchor>
        </w:drawing>
      </w:r>
    </w:p>
    <w:p w14:paraId="2381832D" w14:textId="77777777" w:rsidR="00607300" w:rsidRPr="00607300" w:rsidRDefault="00607300" w:rsidP="006C2083">
      <w:pPr>
        <w:pStyle w:val="a6"/>
        <w:numPr>
          <w:ilvl w:val="1"/>
          <w:numId w:val="76"/>
        </w:numPr>
        <w:tabs>
          <w:tab w:val="left" w:pos="255"/>
        </w:tabs>
        <w:spacing w:before="0" w:line="300" w:lineRule="auto"/>
        <w:rPr>
          <w:sz w:val="14"/>
          <w:szCs w:val="14"/>
          <w:lang w:val="ru-RU"/>
        </w:rPr>
      </w:pPr>
      <w:r w:rsidRPr="00607300">
        <w:rPr>
          <w:sz w:val="14"/>
          <w:szCs w:val="14"/>
          <w:lang w:val="ru-RU"/>
        </w:rPr>
        <w:t>Не используйте цепи противоскольжения на сухих дорогах.</w:t>
      </w:r>
    </w:p>
    <w:p w14:paraId="3A921D48" w14:textId="77777777" w:rsidR="00607300" w:rsidRPr="00607300" w:rsidRDefault="00607300" w:rsidP="006C2083">
      <w:pPr>
        <w:pStyle w:val="a6"/>
        <w:numPr>
          <w:ilvl w:val="1"/>
          <w:numId w:val="76"/>
        </w:numPr>
        <w:tabs>
          <w:tab w:val="left" w:pos="255"/>
        </w:tabs>
        <w:spacing w:before="0" w:line="300" w:lineRule="auto"/>
        <w:rPr>
          <w:sz w:val="14"/>
          <w:szCs w:val="14"/>
          <w:lang w:val="ru-RU"/>
        </w:rPr>
      </w:pPr>
      <w:r w:rsidRPr="00607300">
        <w:rPr>
          <w:sz w:val="14"/>
          <w:szCs w:val="14"/>
          <w:lang w:val="ru-RU"/>
        </w:rPr>
        <w:t>При движении с цепями противоскольжения избегайте резких поворотов и экстренного торможения.</w:t>
      </w:r>
    </w:p>
    <w:p w14:paraId="127A1505" w14:textId="77777777" w:rsidR="00607300" w:rsidRDefault="00607300" w:rsidP="006C2083">
      <w:pPr>
        <w:pStyle w:val="a6"/>
        <w:numPr>
          <w:ilvl w:val="1"/>
          <w:numId w:val="76"/>
        </w:numPr>
        <w:tabs>
          <w:tab w:val="left" w:pos="255"/>
        </w:tabs>
        <w:spacing w:before="0" w:line="300" w:lineRule="auto"/>
        <w:rPr>
          <w:sz w:val="14"/>
          <w:szCs w:val="14"/>
          <w:lang w:val="ru-RU"/>
        </w:rPr>
      </w:pPr>
      <w:r w:rsidRPr="00607300">
        <w:rPr>
          <w:sz w:val="14"/>
          <w:szCs w:val="14"/>
          <w:lang w:val="ru-RU"/>
        </w:rPr>
        <w:t>После установки цепей запрещается превышать максимальную скорость, рекомендованную производителем цепей.</w:t>
      </w:r>
    </w:p>
    <w:p w14:paraId="70852DB1" w14:textId="77777777" w:rsidR="00607300" w:rsidRDefault="00607300" w:rsidP="006C2083">
      <w:pPr>
        <w:pStyle w:val="a6"/>
        <w:numPr>
          <w:ilvl w:val="1"/>
          <w:numId w:val="76"/>
        </w:numPr>
        <w:tabs>
          <w:tab w:val="left" w:pos="255"/>
        </w:tabs>
        <w:spacing w:before="0" w:line="300" w:lineRule="auto"/>
        <w:rPr>
          <w:sz w:val="14"/>
          <w:szCs w:val="14"/>
          <w:lang w:val="ru-RU"/>
        </w:rPr>
      </w:pPr>
      <w:r w:rsidRPr="00607300">
        <w:rPr>
          <w:sz w:val="14"/>
          <w:szCs w:val="14"/>
          <w:lang w:val="ru-RU"/>
        </w:rPr>
        <w:t>Цепи разрешается устанавливать только на ведущие колеса; использование цепей на одном колесе запрещено.</w:t>
      </w:r>
    </w:p>
    <w:p w14:paraId="4036C714" w14:textId="77777777" w:rsidR="00607300" w:rsidRPr="00607300" w:rsidRDefault="00607300" w:rsidP="006C2083">
      <w:pPr>
        <w:pStyle w:val="a6"/>
        <w:numPr>
          <w:ilvl w:val="1"/>
          <w:numId w:val="76"/>
        </w:numPr>
        <w:tabs>
          <w:tab w:val="left" w:pos="255"/>
        </w:tabs>
        <w:spacing w:before="0" w:line="300" w:lineRule="auto"/>
        <w:rPr>
          <w:sz w:val="14"/>
          <w:szCs w:val="14"/>
          <w:lang w:val="ru-RU"/>
        </w:rPr>
      </w:pPr>
      <w:r w:rsidRPr="00607300">
        <w:rPr>
          <w:sz w:val="14"/>
          <w:szCs w:val="14"/>
          <w:lang w:val="ru-RU"/>
        </w:rPr>
        <w:t>Запрещается установка цепей на запасное колесо (если имеется) или временные запасные колеса.</w:t>
      </w:r>
    </w:p>
    <w:p w14:paraId="108013C6" w14:textId="77777777" w:rsidR="009E53D3" w:rsidRPr="00607300" w:rsidRDefault="00607300" w:rsidP="006C2083">
      <w:pPr>
        <w:pStyle w:val="a6"/>
        <w:numPr>
          <w:ilvl w:val="1"/>
          <w:numId w:val="76"/>
        </w:numPr>
        <w:tabs>
          <w:tab w:val="left" w:pos="255"/>
        </w:tabs>
        <w:spacing w:before="0" w:line="300" w:lineRule="auto"/>
        <w:rPr>
          <w:sz w:val="14"/>
          <w:szCs w:val="14"/>
          <w:lang w:val="ru-RU"/>
        </w:rPr>
      </w:pPr>
      <w:r w:rsidRPr="00607300">
        <w:rPr>
          <w:sz w:val="14"/>
          <w:szCs w:val="14"/>
          <w:lang w:val="ru-RU"/>
        </w:rPr>
        <w:t xml:space="preserve">В некоторых странах использование цепей противоскольжения разрешено только на заснеженных дорогах в соответствии с требованиями законодательства. </w:t>
      </w:r>
      <w:r w:rsidR="00D426C2" w:rsidRPr="00606BFF">
        <w:rPr>
          <w:noProof/>
          <w:spacing w:val="-20"/>
          <w:sz w:val="14"/>
          <w:szCs w:val="14"/>
        </w:rPr>
        <w:drawing>
          <wp:inline distT="0" distB="0" distL="0" distR="0" wp14:anchorId="354BD9BC" wp14:editId="39ECC02A">
            <wp:extent cx="60000" cy="78000"/>
            <wp:effectExtent l="0" t="0" r="0" b="0"/>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11" cstate="print"/>
                    <a:stretch>
                      <a:fillRect/>
                    </a:stretch>
                  </pic:blipFill>
                  <pic:spPr>
                    <a:xfrm>
                      <a:off x="0" y="0"/>
                      <a:ext cx="60000" cy="78000"/>
                    </a:xfrm>
                    <a:prstGeom prst="rect">
                      <a:avLst/>
                    </a:prstGeom>
                  </pic:spPr>
                </pic:pic>
              </a:graphicData>
            </a:graphic>
          </wp:inline>
        </w:drawing>
      </w:r>
    </w:p>
    <w:p w14:paraId="1C834DAD" w14:textId="77777777" w:rsidR="009E53D3" w:rsidRPr="00607300" w:rsidRDefault="00607300" w:rsidP="00B8633A">
      <w:pPr>
        <w:pStyle w:val="4"/>
        <w:spacing w:before="60" w:line="300" w:lineRule="auto"/>
        <w:jc w:val="both"/>
        <w:rPr>
          <w:sz w:val="14"/>
          <w:szCs w:val="14"/>
          <w:lang w:val="ru-RU"/>
        </w:rPr>
      </w:pPr>
      <w:r w:rsidRPr="00607300">
        <w:rPr>
          <w:color w:val="79C1F9"/>
          <w:spacing w:val="-2"/>
          <w:sz w:val="14"/>
          <w:szCs w:val="14"/>
          <w:lang w:val="ru-RU"/>
        </w:rPr>
        <w:t>Экономичное вождение</w:t>
      </w:r>
    </w:p>
    <w:p w14:paraId="7447A8E8" w14:textId="77777777" w:rsidR="009E53D3" w:rsidRPr="00607300" w:rsidRDefault="00607300" w:rsidP="00B8633A">
      <w:pPr>
        <w:pStyle w:val="a3"/>
        <w:spacing w:before="164" w:line="300" w:lineRule="auto"/>
        <w:rPr>
          <w:sz w:val="14"/>
          <w:szCs w:val="14"/>
          <w:lang w:val="ru-RU"/>
        </w:rPr>
      </w:pPr>
      <w:r w:rsidRPr="00607300">
        <w:rPr>
          <w:spacing w:val="-2"/>
          <w:sz w:val="14"/>
          <w:szCs w:val="14"/>
          <w:lang w:val="ru-RU"/>
        </w:rPr>
        <w:t>Запас хода автомобиля и емкость тяговой аккумуляторной батареи зависят от манеры вождения, условий хранения, способа зарядки и температуры батареи. Правильная эксплуатация и рациональный стиль вождения помогают увеличить запас хода.</w:t>
      </w:r>
    </w:p>
    <w:p w14:paraId="7C27BBEC" w14:textId="41ACEB73" w:rsidR="009E53D3" w:rsidRPr="00607300" w:rsidRDefault="00607300" w:rsidP="00B8633A">
      <w:pPr>
        <w:pStyle w:val="a6"/>
        <w:numPr>
          <w:ilvl w:val="0"/>
          <w:numId w:val="75"/>
        </w:numPr>
        <w:tabs>
          <w:tab w:val="left" w:pos="310"/>
        </w:tabs>
        <w:spacing w:before="4" w:line="300" w:lineRule="auto"/>
        <w:ind w:left="310" w:hanging="282"/>
        <w:rPr>
          <w:sz w:val="14"/>
          <w:szCs w:val="14"/>
          <w:lang w:val="ru-RU"/>
        </w:rPr>
      </w:pPr>
      <w:bookmarkStart w:id="348" w:name="_Hlk212996722"/>
      <w:r w:rsidRPr="00607300">
        <w:rPr>
          <w:spacing w:val="-2"/>
          <w:sz w:val="14"/>
          <w:szCs w:val="14"/>
          <w:lang w:val="ru-RU"/>
        </w:rPr>
        <w:t>Плавное начало движения и ускорение</w:t>
      </w:r>
      <w:r w:rsidR="006C2083" w:rsidRPr="006C2083">
        <w:rPr>
          <w:sz w:val="14"/>
          <w:szCs w:val="14"/>
          <w:lang w:val="ru-RU"/>
        </w:rPr>
        <w:t xml:space="preserve"> </w:t>
      </w:r>
      <w:r w:rsidR="006C2083">
        <w:rPr>
          <w:sz w:val="14"/>
          <w:szCs w:val="14"/>
          <w:lang w:val="ru-RU"/>
        </w:rPr>
        <w:t xml:space="preserve">               </w:t>
      </w:r>
      <w:r w:rsidR="006C2083" w:rsidRPr="007126BC">
        <w:rPr>
          <w:sz w:val="14"/>
          <w:szCs w:val="14"/>
          <w:lang w:val="ru-RU"/>
        </w:rPr>
        <w:t xml:space="preserve">Расход энергии наиболее высок в момент начала движения и ускорения. Избегайте резкого нажатия на педаль акселератора в начале движения и при ускорении. </w:t>
      </w:r>
      <w:r w:rsidR="006C2083" w:rsidRPr="007126BC">
        <w:rPr>
          <w:sz w:val="14"/>
          <w:szCs w:val="14"/>
        </w:rPr>
        <w:t>Плавное начало движения и умеренное ускорение способствуют экономии электроэнергии.</w:t>
      </w:r>
    </w:p>
    <w:bookmarkEnd w:id="348"/>
    <w:p w14:paraId="1B613F74" w14:textId="75BDE948" w:rsidR="009E53D3" w:rsidRDefault="009E53D3" w:rsidP="00043418">
      <w:pPr>
        <w:pStyle w:val="a3"/>
        <w:spacing w:before="82" w:line="300" w:lineRule="auto"/>
        <w:ind w:left="0" w:right="26"/>
        <w:rPr>
          <w:sz w:val="14"/>
          <w:szCs w:val="14"/>
          <w:lang w:val="ru-RU"/>
        </w:rPr>
      </w:pPr>
    </w:p>
    <w:p w14:paraId="11AB7701" w14:textId="7A0120F9" w:rsidR="00043418" w:rsidRDefault="00043418" w:rsidP="00043418">
      <w:pPr>
        <w:pStyle w:val="a3"/>
        <w:spacing w:before="82" w:line="300" w:lineRule="auto"/>
        <w:ind w:left="0" w:right="26"/>
        <w:rPr>
          <w:sz w:val="14"/>
          <w:szCs w:val="14"/>
        </w:rPr>
      </w:pPr>
    </w:p>
    <w:p w14:paraId="185AF8D4" w14:textId="7508A6F8" w:rsidR="00043418" w:rsidRDefault="00043418" w:rsidP="00043418">
      <w:pPr>
        <w:pStyle w:val="a3"/>
        <w:spacing w:before="82" w:line="300" w:lineRule="auto"/>
        <w:ind w:left="0" w:right="26"/>
        <w:rPr>
          <w:sz w:val="14"/>
          <w:szCs w:val="14"/>
        </w:rPr>
      </w:pPr>
    </w:p>
    <w:p w14:paraId="67FA5CA5" w14:textId="0AC11D28" w:rsidR="00043418" w:rsidRDefault="00043418" w:rsidP="00043418">
      <w:pPr>
        <w:pStyle w:val="a3"/>
        <w:spacing w:before="82" w:line="300" w:lineRule="auto"/>
        <w:ind w:left="0" w:right="26"/>
        <w:rPr>
          <w:sz w:val="14"/>
          <w:szCs w:val="14"/>
        </w:rPr>
      </w:pPr>
    </w:p>
    <w:p w14:paraId="2D883AA2" w14:textId="5E3E2E0B" w:rsidR="00043418" w:rsidRDefault="00043418" w:rsidP="00043418">
      <w:pPr>
        <w:pStyle w:val="a3"/>
        <w:spacing w:before="82" w:line="300" w:lineRule="auto"/>
        <w:ind w:left="0" w:right="26"/>
        <w:rPr>
          <w:sz w:val="14"/>
          <w:szCs w:val="14"/>
        </w:rPr>
      </w:pPr>
    </w:p>
    <w:p w14:paraId="127949FE" w14:textId="77777777" w:rsidR="00043418" w:rsidRPr="00606BFF" w:rsidRDefault="00043418" w:rsidP="00043418">
      <w:pPr>
        <w:pStyle w:val="a3"/>
        <w:spacing w:before="82" w:line="300" w:lineRule="auto"/>
        <w:ind w:left="0" w:right="26"/>
        <w:rPr>
          <w:sz w:val="14"/>
          <w:szCs w:val="14"/>
        </w:rPr>
      </w:pPr>
    </w:p>
    <w:p w14:paraId="7CCBFC36" w14:textId="77777777" w:rsidR="009E53D3" w:rsidRPr="007126BC" w:rsidRDefault="007126BC" w:rsidP="00B8633A">
      <w:pPr>
        <w:pStyle w:val="a6"/>
        <w:numPr>
          <w:ilvl w:val="0"/>
          <w:numId w:val="75"/>
        </w:numPr>
        <w:tabs>
          <w:tab w:val="left" w:pos="309"/>
        </w:tabs>
        <w:spacing w:before="5" w:line="300" w:lineRule="auto"/>
        <w:ind w:left="309" w:hanging="282"/>
        <w:rPr>
          <w:sz w:val="14"/>
          <w:szCs w:val="14"/>
          <w:lang w:val="ru-RU"/>
        </w:rPr>
      </w:pPr>
      <w:r w:rsidRPr="007126BC">
        <w:rPr>
          <w:spacing w:val="-2"/>
          <w:sz w:val="14"/>
          <w:szCs w:val="14"/>
          <w:lang w:val="ru-RU"/>
        </w:rPr>
        <w:t>Избегайте ненужного торможения</w:t>
      </w:r>
    </w:p>
    <w:p w14:paraId="389790DD" w14:textId="77777777" w:rsidR="009E53D3" w:rsidRPr="00606BFF" w:rsidRDefault="007126BC" w:rsidP="00B8633A">
      <w:pPr>
        <w:pStyle w:val="a3"/>
        <w:spacing w:before="56" w:line="300" w:lineRule="auto"/>
        <w:ind w:left="332" w:right="24"/>
        <w:rPr>
          <w:sz w:val="14"/>
          <w:szCs w:val="14"/>
        </w:rPr>
      </w:pPr>
      <w:r w:rsidRPr="007126BC">
        <w:rPr>
          <w:sz w:val="14"/>
          <w:szCs w:val="14"/>
          <w:lang w:val="ru-RU"/>
        </w:rPr>
        <w:t xml:space="preserve">Соблюдайте безопасную дистанцию до впереди идущего автомобиля и старайтесь избегать частых торможений. Заранее снижайте скорость перед светофором и дайте автомобилю катиться накатом. </w:t>
      </w:r>
      <w:r w:rsidRPr="007126BC">
        <w:rPr>
          <w:sz w:val="14"/>
          <w:szCs w:val="14"/>
        </w:rPr>
        <w:t>Не применяйте резкое торможение без необходимости.</w:t>
      </w:r>
    </w:p>
    <w:p w14:paraId="299D41D5" w14:textId="77777777" w:rsidR="009E53D3" w:rsidRPr="00FC5DE5" w:rsidRDefault="00FC5DE5" w:rsidP="00B8633A">
      <w:pPr>
        <w:pStyle w:val="a6"/>
        <w:numPr>
          <w:ilvl w:val="0"/>
          <w:numId w:val="75"/>
        </w:numPr>
        <w:tabs>
          <w:tab w:val="left" w:pos="309"/>
        </w:tabs>
        <w:spacing w:before="6" w:line="300" w:lineRule="auto"/>
        <w:ind w:left="309" w:hanging="282"/>
        <w:rPr>
          <w:sz w:val="14"/>
          <w:szCs w:val="14"/>
          <w:lang w:val="ru-RU"/>
        </w:rPr>
      </w:pPr>
      <w:r w:rsidRPr="00FC5DE5">
        <w:rPr>
          <w:spacing w:val="-2"/>
          <w:sz w:val="14"/>
          <w:szCs w:val="14"/>
          <w:lang w:val="ru-RU"/>
        </w:rPr>
        <w:t>Старайтесь минимизировать аэродинамическое сопротивление</w:t>
      </w:r>
    </w:p>
    <w:p w14:paraId="10F3502A" w14:textId="77777777" w:rsidR="009E53D3" w:rsidRPr="00FC5DE5" w:rsidRDefault="00FC5DE5" w:rsidP="00B8633A">
      <w:pPr>
        <w:pStyle w:val="a3"/>
        <w:spacing w:before="56" w:line="300" w:lineRule="auto"/>
        <w:ind w:left="332" w:right="26"/>
        <w:rPr>
          <w:sz w:val="14"/>
          <w:szCs w:val="14"/>
          <w:lang w:val="ru-RU"/>
        </w:rPr>
      </w:pPr>
      <w:r w:rsidRPr="00FC5DE5">
        <w:rPr>
          <w:spacing w:val="-2"/>
          <w:sz w:val="14"/>
          <w:szCs w:val="14"/>
          <w:lang w:val="ru-RU"/>
        </w:rPr>
        <w:t>Открытые окна при движении на высокой скорости значительно увеличивают сопротивление воздушного потока, что ведет к повышению расхода энергии. Поэтому при движении со скоростью свыше 80 км/ч не открывайте окна.</w:t>
      </w:r>
    </w:p>
    <w:p w14:paraId="61570F2E" w14:textId="77777777" w:rsidR="009E53D3" w:rsidRPr="00FC5DE5" w:rsidRDefault="00FC5DE5" w:rsidP="00B8633A">
      <w:pPr>
        <w:pStyle w:val="a6"/>
        <w:numPr>
          <w:ilvl w:val="0"/>
          <w:numId w:val="75"/>
        </w:numPr>
        <w:tabs>
          <w:tab w:val="left" w:pos="309"/>
        </w:tabs>
        <w:spacing w:before="5" w:line="300" w:lineRule="auto"/>
        <w:ind w:left="309" w:hanging="282"/>
        <w:rPr>
          <w:sz w:val="14"/>
          <w:szCs w:val="14"/>
          <w:lang w:val="ru-RU"/>
        </w:rPr>
      </w:pPr>
      <w:r w:rsidRPr="00FC5DE5">
        <w:rPr>
          <w:spacing w:val="-2"/>
          <w:sz w:val="14"/>
          <w:szCs w:val="14"/>
          <w:lang w:val="ru-RU"/>
        </w:rPr>
        <w:t xml:space="preserve">Поддерживайте </w:t>
      </w:r>
      <w:r>
        <w:rPr>
          <w:spacing w:val="-2"/>
          <w:sz w:val="14"/>
          <w:szCs w:val="14"/>
          <w:lang w:val="ru-RU"/>
        </w:rPr>
        <w:t>правильное</w:t>
      </w:r>
      <w:r w:rsidRPr="00FC5DE5">
        <w:rPr>
          <w:spacing w:val="-2"/>
          <w:sz w:val="14"/>
          <w:szCs w:val="14"/>
          <w:lang w:val="ru-RU"/>
        </w:rPr>
        <w:t xml:space="preserve"> давление воздуха в шинах</w:t>
      </w:r>
    </w:p>
    <w:p w14:paraId="63EE5331" w14:textId="77777777" w:rsidR="009E53D3" w:rsidRPr="00FC5DE5" w:rsidRDefault="00FC5DE5" w:rsidP="00B8633A">
      <w:pPr>
        <w:pStyle w:val="a3"/>
        <w:spacing w:before="56" w:line="300" w:lineRule="auto"/>
        <w:ind w:left="332" w:right="26"/>
        <w:rPr>
          <w:sz w:val="14"/>
          <w:szCs w:val="14"/>
          <w:lang w:val="ru-RU"/>
        </w:rPr>
      </w:pPr>
      <w:r w:rsidRPr="00FC5DE5">
        <w:rPr>
          <w:sz w:val="14"/>
          <w:szCs w:val="14"/>
          <w:lang w:val="ru-RU"/>
        </w:rPr>
        <w:t>Слишком низкое давление в шинах увеличивает сопротивление качению и приводит к повышению расхода электроэнергии.</w:t>
      </w:r>
    </w:p>
    <w:p w14:paraId="48FA65D4" w14:textId="77777777" w:rsidR="009E53D3" w:rsidRPr="00606BFF" w:rsidRDefault="00FC5DE5" w:rsidP="00B8633A">
      <w:pPr>
        <w:pStyle w:val="a6"/>
        <w:numPr>
          <w:ilvl w:val="0"/>
          <w:numId w:val="75"/>
        </w:numPr>
        <w:tabs>
          <w:tab w:val="left" w:pos="309"/>
          <w:tab w:val="left" w:pos="332"/>
        </w:tabs>
        <w:spacing w:before="6" w:line="300" w:lineRule="auto"/>
        <w:ind w:left="332" w:right="26" w:hanging="305"/>
        <w:rPr>
          <w:sz w:val="14"/>
          <w:szCs w:val="14"/>
        </w:rPr>
      </w:pPr>
      <w:r w:rsidRPr="00FC5DE5">
        <w:rPr>
          <w:sz w:val="14"/>
          <w:szCs w:val="14"/>
          <w:lang w:val="ru-RU"/>
        </w:rPr>
        <w:t>Экономичное использование кондиционера</w:t>
      </w:r>
      <w:r w:rsidR="00D426C2" w:rsidRPr="00FC5DE5">
        <w:rPr>
          <w:sz w:val="14"/>
          <w:szCs w:val="14"/>
          <w:lang w:val="ru-RU"/>
        </w:rPr>
        <w:t xml:space="preserve"> </w:t>
      </w:r>
      <w:r w:rsidRPr="00FC5DE5">
        <w:rPr>
          <w:spacing w:val="-2"/>
          <w:sz w:val="14"/>
          <w:szCs w:val="14"/>
          <w:lang w:val="ru-RU"/>
        </w:rPr>
        <w:t xml:space="preserve">Работа кондиционера как на охлаждение, так и на обогрев повышает расход энергии батареи. Используйте кондиционер только при необходимости. На небольшой скорости проветривайте салон, открыв окна. </w:t>
      </w:r>
      <w:r w:rsidRPr="00FC5DE5">
        <w:rPr>
          <w:spacing w:val="-2"/>
          <w:sz w:val="14"/>
          <w:szCs w:val="14"/>
        </w:rPr>
        <w:t>Для экономии энергопотребления при использовании кондиционера включайте режим рециркуляции.</w:t>
      </w:r>
    </w:p>
    <w:p w14:paraId="4921467D" w14:textId="77777777" w:rsidR="009E53D3" w:rsidRPr="00FC5DE5" w:rsidRDefault="00FC5DE5" w:rsidP="00B8633A">
      <w:pPr>
        <w:pStyle w:val="a6"/>
        <w:numPr>
          <w:ilvl w:val="0"/>
          <w:numId w:val="75"/>
        </w:numPr>
        <w:tabs>
          <w:tab w:val="left" w:pos="309"/>
        </w:tabs>
        <w:spacing w:before="0" w:line="300" w:lineRule="auto"/>
        <w:ind w:left="309" w:hanging="282"/>
        <w:rPr>
          <w:sz w:val="14"/>
          <w:szCs w:val="14"/>
          <w:lang w:val="ru-RU"/>
        </w:rPr>
      </w:pPr>
      <w:r w:rsidRPr="00FC5DE5">
        <w:rPr>
          <w:spacing w:val="-4"/>
          <w:sz w:val="14"/>
          <w:szCs w:val="14"/>
          <w:lang w:val="ru-RU"/>
        </w:rPr>
        <w:t>Уменьшите нагрузку на автомобиль</w:t>
      </w:r>
    </w:p>
    <w:p w14:paraId="1C9A0666" w14:textId="77777777" w:rsidR="009E53D3" w:rsidRPr="00FC5DE5" w:rsidRDefault="00FC5DE5" w:rsidP="00B8633A">
      <w:pPr>
        <w:pStyle w:val="a3"/>
        <w:spacing w:before="56" w:line="300" w:lineRule="auto"/>
        <w:ind w:left="332" w:right="26"/>
        <w:rPr>
          <w:sz w:val="14"/>
          <w:szCs w:val="14"/>
          <w:lang w:val="ru-RU"/>
        </w:rPr>
      </w:pPr>
      <w:r w:rsidRPr="00FC5DE5">
        <w:rPr>
          <w:sz w:val="14"/>
          <w:szCs w:val="14"/>
          <w:lang w:val="ru-RU"/>
        </w:rPr>
        <w:t>Каждый дополнительный килограмм груза увеличивает потребление энергии, поэтому регулярно очищайте багажник и салон от ненужных вещей.</w:t>
      </w:r>
    </w:p>
    <w:p w14:paraId="5BF43A7D" w14:textId="77777777" w:rsidR="009E53D3" w:rsidRPr="00FC5DE5" w:rsidRDefault="009E53D3">
      <w:pPr>
        <w:pStyle w:val="a3"/>
        <w:spacing w:line="312" w:lineRule="auto"/>
        <w:rPr>
          <w:sz w:val="14"/>
          <w:szCs w:val="14"/>
          <w:lang w:val="ru-RU"/>
        </w:rPr>
        <w:sectPr w:rsidR="009E53D3" w:rsidRPr="00FC5DE5">
          <w:type w:val="continuous"/>
          <w:pgSz w:w="8740" w:h="11910"/>
          <w:pgMar w:top="320" w:right="850" w:bottom="280" w:left="850" w:header="0" w:footer="362" w:gutter="0"/>
          <w:cols w:num="2" w:space="720" w:equalWidth="0">
            <w:col w:w="3337" w:space="330"/>
            <w:col w:w="3373"/>
          </w:cols>
        </w:sectPr>
      </w:pPr>
    </w:p>
    <w:p w14:paraId="4374B988" w14:textId="77777777" w:rsidR="009E53D3" w:rsidRPr="00466580" w:rsidRDefault="00F66C25">
      <w:pPr>
        <w:spacing w:before="72"/>
        <w:ind w:right="27"/>
        <w:jc w:val="right"/>
        <w:rPr>
          <w:i/>
          <w:sz w:val="18"/>
          <w:szCs w:val="18"/>
          <w:lang w:val="ru-RU"/>
        </w:rPr>
      </w:pPr>
      <w:hyperlink w:anchor="_bookmark134" w:history="1">
        <w:r w:rsidR="00466580" w:rsidRPr="00466580">
          <w:rPr>
            <w:i/>
            <w:color w:val="007FFF"/>
            <w:sz w:val="18"/>
            <w:szCs w:val="18"/>
            <w:lang w:val="ru-RU"/>
          </w:rPr>
          <w:t>Запуск и управление автомобилем</w:t>
        </w:r>
      </w:hyperlink>
    </w:p>
    <w:p w14:paraId="6FFE745D" w14:textId="77777777" w:rsidR="009E53D3" w:rsidRPr="00BF2F64" w:rsidRDefault="00D426C2">
      <w:pPr>
        <w:pStyle w:val="a3"/>
        <w:spacing w:before="10"/>
        <w:ind w:left="0"/>
        <w:jc w:val="left"/>
        <w:rPr>
          <w:i/>
          <w:sz w:val="14"/>
          <w:szCs w:val="14"/>
          <w:lang w:val="ru-RU"/>
        </w:rPr>
      </w:pPr>
      <w:r w:rsidRPr="00606BFF">
        <w:rPr>
          <w:i/>
          <w:noProof/>
          <w:sz w:val="14"/>
          <w:szCs w:val="14"/>
        </w:rPr>
        <mc:AlternateContent>
          <mc:Choice Requires="wps">
            <w:drawing>
              <wp:anchor distT="0" distB="0" distL="0" distR="0" simplePos="0" relativeHeight="251674624" behindDoc="1" locked="0" layoutInCell="1" allowOverlap="1" wp14:anchorId="4A94CDF2" wp14:editId="49AD89B7">
                <wp:simplePos x="0" y="0"/>
                <wp:positionH relativeFrom="page">
                  <wp:posOffset>557999</wp:posOffset>
                </wp:positionH>
                <wp:positionV relativeFrom="paragraph">
                  <wp:posOffset>58165</wp:posOffset>
                </wp:positionV>
                <wp:extent cx="4428490" cy="3810"/>
                <wp:effectExtent l="0" t="0" r="0" b="0"/>
                <wp:wrapTopAndBottom/>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6147C57" id="Graphic 587" o:spid="_x0000_s1026" style="position:absolute;margin-left:43.95pt;margin-top:4.6pt;width:348.7pt;height:.3pt;z-index:-25164185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0FC30B73" w14:textId="77777777" w:rsidR="009E53D3" w:rsidRPr="00BF2F64" w:rsidRDefault="009E53D3">
      <w:pPr>
        <w:pStyle w:val="a3"/>
        <w:spacing w:before="1"/>
        <w:ind w:left="0"/>
        <w:jc w:val="left"/>
        <w:rPr>
          <w:i/>
          <w:sz w:val="14"/>
          <w:szCs w:val="14"/>
          <w:lang w:val="ru-RU"/>
        </w:rPr>
      </w:pPr>
    </w:p>
    <w:p w14:paraId="489AF166" w14:textId="77777777" w:rsidR="009E53D3" w:rsidRPr="00BF2F64" w:rsidRDefault="009E53D3">
      <w:pPr>
        <w:pStyle w:val="a3"/>
        <w:jc w:val="left"/>
        <w:rPr>
          <w:i/>
          <w:sz w:val="14"/>
          <w:szCs w:val="14"/>
          <w:lang w:val="ru-RU"/>
        </w:rPr>
        <w:sectPr w:rsidR="009E53D3" w:rsidRPr="00BF2F64">
          <w:pgSz w:w="8740" w:h="11910"/>
          <w:pgMar w:top="220" w:right="850" w:bottom="560" w:left="850" w:header="0" w:footer="362" w:gutter="0"/>
          <w:cols w:space="720"/>
        </w:sectPr>
      </w:pPr>
    </w:p>
    <w:p w14:paraId="7B2BBFDA" w14:textId="77777777" w:rsidR="00FC5DE5" w:rsidRPr="00FC5DE5" w:rsidRDefault="00FC5DE5" w:rsidP="00B8633A">
      <w:pPr>
        <w:pStyle w:val="a6"/>
        <w:numPr>
          <w:ilvl w:val="0"/>
          <w:numId w:val="75"/>
        </w:numPr>
        <w:tabs>
          <w:tab w:val="left" w:pos="310"/>
        </w:tabs>
        <w:spacing w:before="73" w:line="300" w:lineRule="auto"/>
        <w:ind w:left="310" w:hanging="282"/>
        <w:rPr>
          <w:spacing w:val="-2"/>
          <w:sz w:val="14"/>
          <w:szCs w:val="14"/>
          <w:lang w:val="ru-RU"/>
        </w:rPr>
      </w:pPr>
      <w:r w:rsidRPr="00FC5DE5">
        <w:rPr>
          <w:spacing w:val="-2"/>
          <w:sz w:val="14"/>
          <w:szCs w:val="14"/>
          <w:lang w:val="ru-RU"/>
        </w:rPr>
        <w:t>Заранее планируйте оптимальный маршрут</w:t>
      </w:r>
    </w:p>
    <w:p w14:paraId="586BFA51" w14:textId="77777777" w:rsidR="009E53D3" w:rsidRPr="00FC5DE5" w:rsidRDefault="00FC5DE5" w:rsidP="00B8633A">
      <w:pPr>
        <w:pStyle w:val="a3"/>
        <w:spacing w:before="56" w:line="300" w:lineRule="auto"/>
        <w:ind w:left="333" w:right="5"/>
        <w:rPr>
          <w:sz w:val="14"/>
          <w:szCs w:val="14"/>
          <w:lang w:val="ru-RU"/>
        </w:rPr>
      </w:pPr>
      <w:r w:rsidRPr="00FC5DE5">
        <w:rPr>
          <w:spacing w:val="-2"/>
          <w:sz w:val="14"/>
          <w:szCs w:val="14"/>
          <w:lang w:val="ru-RU"/>
        </w:rPr>
        <w:t>Оптимизируйте маршрут, стараясь избегать транспортных заторов. Это позволит сэкономить время и энергию.</w:t>
      </w:r>
    </w:p>
    <w:p w14:paraId="416ED376" w14:textId="77777777" w:rsidR="00FC5DE5" w:rsidRPr="00FC5DE5" w:rsidRDefault="00FC5DE5" w:rsidP="00B8633A">
      <w:pPr>
        <w:pStyle w:val="a6"/>
        <w:numPr>
          <w:ilvl w:val="0"/>
          <w:numId w:val="75"/>
        </w:numPr>
        <w:tabs>
          <w:tab w:val="left" w:pos="310"/>
          <w:tab w:val="left" w:pos="333"/>
        </w:tabs>
        <w:spacing w:before="5" w:line="300" w:lineRule="auto"/>
        <w:ind w:right="5"/>
        <w:rPr>
          <w:sz w:val="14"/>
          <w:szCs w:val="14"/>
          <w:lang w:val="ru-RU"/>
        </w:rPr>
      </w:pPr>
      <w:r w:rsidRPr="00FC5DE5">
        <w:rPr>
          <w:sz w:val="14"/>
          <w:szCs w:val="14"/>
          <w:lang w:val="ru-RU"/>
        </w:rPr>
        <w:t>Не изменяйте размер шин самовольно</w:t>
      </w:r>
    </w:p>
    <w:p w14:paraId="53B32E22" w14:textId="77777777" w:rsidR="009E53D3" w:rsidRPr="00FC5DE5" w:rsidRDefault="00FC5DE5" w:rsidP="00B8633A">
      <w:pPr>
        <w:pStyle w:val="a6"/>
        <w:tabs>
          <w:tab w:val="left" w:pos="310"/>
          <w:tab w:val="left" w:pos="333"/>
        </w:tabs>
        <w:spacing w:before="5" w:line="300" w:lineRule="auto"/>
        <w:ind w:left="312" w:right="5" w:firstLine="0"/>
        <w:rPr>
          <w:sz w:val="14"/>
          <w:szCs w:val="14"/>
          <w:lang w:val="ru-RU"/>
        </w:rPr>
      </w:pPr>
      <w:r w:rsidRPr="00FC5DE5">
        <w:rPr>
          <w:sz w:val="14"/>
          <w:szCs w:val="14"/>
          <w:lang w:val="ru-RU"/>
        </w:rPr>
        <w:t>Использование шин большего диаметра или ширины увеличивает расход электроэнергии.</w:t>
      </w:r>
    </w:p>
    <w:p w14:paraId="1BFDA725" w14:textId="77777777" w:rsidR="009E53D3" w:rsidRPr="00606BFF" w:rsidRDefault="00FC5DE5" w:rsidP="00B8633A">
      <w:pPr>
        <w:pStyle w:val="4"/>
        <w:spacing w:line="300" w:lineRule="auto"/>
        <w:jc w:val="both"/>
        <w:rPr>
          <w:sz w:val="14"/>
          <w:szCs w:val="14"/>
        </w:rPr>
      </w:pPr>
      <w:r w:rsidRPr="00FC5DE5">
        <w:rPr>
          <w:color w:val="79C1F9"/>
          <w:spacing w:val="-2"/>
          <w:sz w:val="14"/>
          <w:szCs w:val="14"/>
        </w:rPr>
        <w:t>Преодоление водных преград</w:t>
      </w:r>
    </w:p>
    <w:p w14:paraId="6D01F348" w14:textId="77777777" w:rsidR="009E53D3" w:rsidRPr="00606BFF" w:rsidRDefault="009E53D3" w:rsidP="00B8633A">
      <w:pPr>
        <w:pStyle w:val="a3"/>
        <w:spacing w:before="7" w:line="300" w:lineRule="auto"/>
        <w:ind w:left="0"/>
        <w:jc w:val="left"/>
        <w:rPr>
          <w:b/>
          <w:sz w:val="14"/>
          <w:szCs w:val="14"/>
        </w:rPr>
      </w:pPr>
    </w:p>
    <w:p w14:paraId="7EDEFDE0" w14:textId="77777777" w:rsidR="009E53D3" w:rsidRPr="00606BFF" w:rsidRDefault="00D426C2" w:rsidP="00B8633A">
      <w:pPr>
        <w:pStyle w:val="a3"/>
        <w:spacing w:line="300" w:lineRule="auto"/>
        <w:ind w:right="-58"/>
        <w:jc w:val="left"/>
        <w:rPr>
          <w:sz w:val="14"/>
          <w:szCs w:val="14"/>
        </w:rPr>
      </w:pPr>
      <w:r w:rsidRPr="00606BFF">
        <w:rPr>
          <w:noProof/>
          <w:sz w:val="14"/>
          <w:szCs w:val="14"/>
        </w:rPr>
        <w:drawing>
          <wp:inline distT="0" distB="0" distL="0" distR="0" wp14:anchorId="2189124A" wp14:editId="228F6E70">
            <wp:extent cx="2109510" cy="1146048"/>
            <wp:effectExtent l="0" t="0" r="0" b="0"/>
            <wp:docPr id="588" name="Imag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236" cstate="print"/>
                    <a:stretch>
                      <a:fillRect/>
                    </a:stretch>
                  </pic:blipFill>
                  <pic:spPr>
                    <a:xfrm>
                      <a:off x="0" y="0"/>
                      <a:ext cx="2109510" cy="1146048"/>
                    </a:xfrm>
                    <a:prstGeom prst="rect">
                      <a:avLst/>
                    </a:prstGeom>
                  </pic:spPr>
                </pic:pic>
              </a:graphicData>
            </a:graphic>
          </wp:inline>
        </w:drawing>
      </w:r>
    </w:p>
    <w:p w14:paraId="4BBE69CB" w14:textId="77777777" w:rsidR="009E53D3" w:rsidRPr="00AF35AD" w:rsidRDefault="00AF35AD" w:rsidP="00B8633A">
      <w:pPr>
        <w:pStyle w:val="a3"/>
        <w:spacing w:before="85" w:line="300" w:lineRule="auto"/>
        <w:ind w:right="4"/>
        <w:rPr>
          <w:sz w:val="14"/>
          <w:szCs w:val="14"/>
          <w:lang w:val="ru-RU"/>
        </w:rPr>
      </w:pPr>
      <w:r w:rsidRPr="00AF35AD">
        <w:rPr>
          <w:spacing w:val="-2"/>
          <w:sz w:val="14"/>
          <w:szCs w:val="14"/>
          <w:lang w:val="ru-RU"/>
        </w:rPr>
        <w:t>Чтобы избежать повреждения автомобиля при движении по воде (например, по затопленным дорогам), необходимо соблюдать следующие меры предосторожности:</w:t>
      </w:r>
    </w:p>
    <w:p w14:paraId="62ED6E7B" w14:textId="77777777" w:rsidR="00AF35AD" w:rsidRPr="00AF35AD" w:rsidRDefault="00AF35AD" w:rsidP="00B8633A">
      <w:pPr>
        <w:pStyle w:val="a6"/>
        <w:numPr>
          <w:ilvl w:val="0"/>
          <w:numId w:val="74"/>
        </w:numPr>
        <w:tabs>
          <w:tab w:val="left" w:pos="310"/>
          <w:tab w:val="left" w:pos="333"/>
        </w:tabs>
        <w:spacing w:before="6" w:line="300" w:lineRule="auto"/>
        <w:ind w:right="5"/>
        <w:rPr>
          <w:sz w:val="14"/>
          <w:szCs w:val="14"/>
          <w:lang w:val="ru-RU"/>
        </w:rPr>
      </w:pPr>
      <w:r w:rsidRPr="00AF35AD">
        <w:rPr>
          <w:sz w:val="14"/>
          <w:szCs w:val="14"/>
          <w:lang w:val="ru-RU"/>
        </w:rPr>
        <w:t>Перед преодолением водной преграды необходимо проверить глубину. Максимальный уровень воды не должен достигать порога дверей.</w:t>
      </w:r>
    </w:p>
    <w:p w14:paraId="49B44770" w14:textId="77777777" w:rsidR="00AF35AD" w:rsidRPr="00AF35AD" w:rsidRDefault="00AF35AD" w:rsidP="00B8633A">
      <w:pPr>
        <w:pStyle w:val="a6"/>
        <w:numPr>
          <w:ilvl w:val="0"/>
          <w:numId w:val="74"/>
        </w:numPr>
        <w:tabs>
          <w:tab w:val="left" w:pos="310"/>
          <w:tab w:val="left" w:pos="333"/>
        </w:tabs>
        <w:spacing w:before="6" w:line="300" w:lineRule="auto"/>
        <w:ind w:right="5"/>
        <w:rPr>
          <w:sz w:val="14"/>
          <w:szCs w:val="14"/>
          <w:lang w:val="ru-RU"/>
        </w:rPr>
      </w:pPr>
      <w:r w:rsidRPr="00AF35AD">
        <w:rPr>
          <w:sz w:val="14"/>
          <w:szCs w:val="14"/>
          <w:lang w:val="ru-RU"/>
        </w:rPr>
        <w:t>Двигайтесь с низкой скоростью.</w:t>
      </w:r>
      <w:r>
        <w:rPr>
          <w:sz w:val="14"/>
          <w:szCs w:val="14"/>
          <w:lang w:val="ru-RU"/>
        </w:rPr>
        <w:t xml:space="preserve"> </w:t>
      </w:r>
      <w:r w:rsidRPr="00AF35AD">
        <w:rPr>
          <w:sz w:val="14"/>
          <w:szCs w:val="14"/>
          <w:lang w:val="ru-RU"/>
        </w:rPr>
        <w:t>При быстрой езде перед автомобилем могут образовываться волны, которые могут повредить компоненты, такие как контроллер электродвигателя, и приведут к потере работоспособности автомобиля.</w:t>
      </w:r>
    </w:p>
    <w:p w14:paraId="24257CF7" w14:textId="77777777" w:rsidR="009E53D3" w:rsidRPr="00AF35AD" w:rsidRDefault="00AF35AD" w:rsidP="00B8633A">
      <w:pPr>
        <w:pStyle w:val="a6"/>
        <w:numPr>
          <w:ilvl w:val="0"/>
          <w:numId w:val="74"/>
        </w:numPr>
        <w:tabs>
          <w:tab w:val="left" w:pos="310"/>
          <w:tab w:val="left" w:pos="333"/>
        </w:tabs>
        <w:spacing w:before="6" w:line="300" w:lineRule="auto"/>
        <w:ind w:right="5"/>
        <w:rPr>
          <w:sz w:val="14"/>
          <w:szCs w:val="14"/>
          <w:lang w:val="ru-RU"/>
        </w:rPr>
      </w:pPr>
      <w:r w:rsidRPr="00AF35AD">
        <w:rPr>
          <w:sz w:val="14"/>
          <w:szCs w:val="14"/>
          <w:lang w:val="ru-RU"/>
        </w:rPr>
        <w:t>Не останавливайте автомобиль и не двигайтесь задним ходом на покрытом водой участке.</w:t>
      </w:r>
    </w:p>
    <w:p w14:paraId="4D37CB13" w14:textId="77777777" w:rsidR="009E53D3" w:rsidRPr="00AF35AD" w:rsidRDefault="00D426C2" w:rsidP="00B8633A">
      <w:pPr>
        <w:pStyle w:val="a3"/>
        <w:spacing w:before="9" w:line="300" w:lineRule="auto"/>
        <w:ind w:left="0"/>
        <w:jc w:val="left"/>
        <w:rPr>
          <w:sz w:val="14"/>
          <w:szCs w:val="14"/>
          <w:lang w:val="ru-RU"/>
        </w:rPr>
      </w:pPr>
      <w:r w:rsidRPr="00606BFF">
        <w:rPr>
          <w:noProof/>
          <w:sz w:val="14"/>
          <w:szCs w:val="14"/>
        </w:rPr>
        <w:drawing>
          <wp:anchor distT="0" distB="0" distL="0" distR="0" simplePos="0" relativeHeight="251680768" behindDoc="1" locked="0" layoutInCell="1" allowOverlap="1" wp14:anchorId="738C7216" wp14:editId="6E01A70E">
            <wp:simplePos x="0" y="0"/>
            <wp:positionH relativeFrom="page">
              <wp:posOffset>557225</wp:posOffset>
            </wp:positionH>
            <wp:positionV relativeFrom="paragraph">
              <wp:posOffset>109058</wp:posOffset>
            </wp:positionV>
            <wp:extent cx="210599" cy="209550"/>
            <wp:effectExtent l="0" t="0" r="0" b="0"/>
            <wp:wrapTopAndBottom/>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12" cstate="print"/>
                    <a:stretch>
                      <a:fillRect/>
                    </a:stretch>
                  </pic:blipFill>
                  <pic:spPr>
                    <a:xfrm>
                      <a:off x="0" y="0"/>
                      <a:ext cx="210599" cy="209550"/>
                    </a:xfrm>
                    <a:prstGeom prst="rect">
                      <a:avLst/>
                    </a:prstGeom>
                  </pic:spPr>
                </pic:pic>
              </a:graphicData>
            </a:graphic>
          </wp:anchor>
        </w:drawing>
      </w:r>
    </w:p>
    <w:p w14:paraId="70766C58" w14:textId="77777777" w:rsidR="009E53D3" w:rsidRPr="00AF35AD" w:rsidRDefault="009E53D3" w:rsidP="00B8633A">
      <w:pPr>
        <w:pStyle w:val="a3"/>
        <w:spacing w:before="61" w:line="300" w:lineRule="auto"/>
        <w:ind w:left="0"/>
        <w:jc w:val="left"/>
        <w:rPr>
          <w:sz w:val="14"/>
          <w:szCs w:val="14"/>
          <w:lang w:val="ru-RU"/>
        </w:rPr>
      </w:pPr>
    </w:p>
    <w:p w14:paraId="0A276103" w14:textId="77777777" w:rsidR="009E53D3" w:rsidRPr="00AF35AD" w:rsidRDefault="00AF35AD" w:rsidP="00B8633A">
      <w:pPr>
        <w:pStyle w:val="a6"/>
        <w:numPr>
          <w:ilvl w:val="1"/>
          <w:numId w:val="74"/>
        </w:numPr>
        <w:tabs>
          <w:tab w:val="left" w:pos="255"/>
        </w:tabs>
        <w:spacing w:before="0" w:line="300" w:lineRule="auto"/>
        <w:ind w:right="4"/>
        <w:rPr>
          <w:sz w:val="14"/>
          <w:szCs w:val="14"/>
          <w:lang w:val="ru-RU"/>
        </w:rPr>
      </w:pPr>
      <w:r w:rsidRPr="00AF35AD">
        <w:rPr>
          <w:sz w:val="14"/>
          <w:szCs w:val="14"/>
          <w:lang w:val="ru-RU"/>
        </w:rPr>
        <w:t>При движении по дорогам, покрытым водой, грязью и т.</w:t>
      </w:r>
      <w:r w:rsidR="00063595">
        <w:rPr>
          <w:sz w:val="14"/>
          <w:szCs w:val="14"/>
          <w:lang w:val="ru-RU"/>
        </w:rPr>
        <w:t>д</w:t>
      </w:r>
      <w:r w:rsidRPr="00AF35AD">
        <w:rPr>
          <w:sz w:val="14"/>
          <w:szCs w:val="14"/>
          <w:lang w:val="ru-RU"/>
        </w:rPr>
        <w:t>., эффективность торможения может снижаться, а тормозной путь увеличивается, что повышает риск ДТП.</w:t>
      </w:r>
    </w:p>
    <w:p w14:paraId="23C15914" w14:textId="77777777" w:rsidR="00AF35AD" w:rsidRPr="00AF35AD" w:rsidRDefault="00D426C2" w:rsidP="00B8633A">
      <w:pPr>
        <w:pStyle w:val="a6"/>
        <w:numPr>
          <w:ilvl w:val="1"/>
          <w:numId w:val="74"/>
        </w:numPr>
        <w:tabs>
          <w:tab w:val="left" w:pos="255"/>
        </w:tabs>
        <w:spacing w:before="82" w:line="300" w:lineRule="auto"/>
        <w:ind w:right="26"/>
        <w:rPr>
          <w:sz w:val="14"/>
          <w:szCs w:val="14"/>
          <w:lang w:val="ru-RU"/>
        </w:rPr>
      </w:pPr>
      <w:r w:rsidRPr="00AF35AD">
        <w:rPr>
          <w:sz w:val="14"/>
          <w:szCs w:val="14"/>
          <w:lang w:val="ru-RU"/>
        </w:rPr>
        <w:br w:type="column"/>
      </w:r>
      <w:r w:rsidR="00AF35AD" w:rsidRPr="00AF35AD">
        <w:rPr>
          <w:sz w:val="14"/>
          <w:szCs w:val="14"/>
          <w:lang w:val="ru-RU"/>
        </w:rPr>
        <w:t>Избегайте резкого торможения сразу после преодоления водной преграды.</w:t>
      </w:r>
    </w:p>
    <w:p w14:paraId="4B831574" w14:textId="77777777" w:rsidR="009E53D3" w:rsidRPr="00AF35AD" w:rsidRDefault="00AF35AD" w:rsidP="00B8633A">
      <w:pPr>
        <w:pStyle w:val="a6"/>
        <w:numPr>
          <w:ilvl w:val="1"/>
          <w:numId w:val="74"/>
        </w:numPr>
        <w:tabs>
          <w:tab w:val="left" w:pos="255"/>
        </w:tabs>
        <w:spacing w:before="14" w:line="300" w:lineRule="auto"/>
        <w:ind w:right="25"/>
        <w:rPr>
          <w:sz w:val="14"/>
          <w:szCs w:val="14"/>
          <w:lang w:val="ru-RU"/>
        </w:rPr>
      </w:pPr>
      <w:r w:rsidRPr="00AF35AD">
        <w:rPr>
          <w:sz w:val="14"/>
          <w:szCs w:val="14"/>
          <w:lang w:val="ru-RU"/>
        </w:rPr>
        <w:t xml:space="preserve">После преодоления покрытого водой участка необходимо как можно скорее просушить тормоза, несколько раз слегка нажав на педаль тормоза, когда это безопасно для движения. </w:t>
      </w:r>
      <w:r w:rsidR="00D426C2" w:rsidRPr="00AF35AD">
        <w:rPr>
          <w:spacing w:val="-19"/>
          <w:sz w:val="14"/>
          <w:szCs w:val="14"/>
          <w:lang w:val="ru-RU"/>
        </w:rPr>
        <w:t xml:space="preserve"> </w:t>
      </w:r>
      <w:r w:rsidR="00D426C2" w:rsidRPr="00606BFF">
        <w:rPr>
          <w:noProof/>
          <w:spacing w:val="-19"/>
          <w:sz w:val="14"/>
          <w:szCs w:val="14"/>
        </w:rPr>
        <w:drawing>
          <wp:inline distT="0" distB="0" distL="0" distR="0" wp14:anchorId="5072C809" wp14:editId="5E70D629">
            <wp:extent cx="60000" cy="78000"/>
            <wp:effectExtent l="0" t="0" r="0" b="0"/>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11" cstate="print"/>
                    <a:stretch>
                      <a:fillRect/>
                    </a:stretch>
                  </pic:blipFill>
                  <pic:spPr>
                    <a:xfrm>
                      <a:off x="0" y="0"/>
                      <a:ext cx="60000" cy="78000"/>
                    </a:xfrm>
                    <a:prstGeom prst="rect">
                      <a:avLst/>
                    </a:prstGeom>
                  </pic:spPr>
                </pic:pic>
              </a:graphicData>
            </a:graphic>
          </wp:inline>
        </w:drawing>
      </w:r>
    </w:p>
    <w:p w14:paraId="2D84990C" w14:textId="4A981889" w:rsidR="009E53D3" w:rsidRPr="00606BFF" w:rsidRDefault="00D426C2" w:rsidP="00B8633A">
      <w:pPr>
        <w:pStyle w:val="a3"/>
        <w:spacing w:line="300" w:lineRule="auto"/>
        <w:jc w:val="left"/>
        <w:rPr>
          <w:sz w:val="14"/>
          <w:szCs w:val="14"/>
        </w:rPr>
      </w:pPr>
      <w:r w:rsidRPr="00606BFF">
        <w:rPr>
          <w:noProof/>
          <w:sz w:val="14"/>
          <w:szCs w:val="14"/>
        </w:rPr>
        <w:drawing>
          <wp:inline distT="0" distB="0" distL="0" distR="0" wp14:anchorId="29D4DB62" wp14:editId="65F0F513">
            <wp:extent cx="199094" cy="200025"/>
            <wp:effectExtent l="0" t="0" r="0" b="0"/>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34" cstate="print"/>
                    <a:stretch>
                      <a:fillRect/>
                    </a:stretch>
                  </pic:blipFill>
                  <pic:spPr>
                    <a:xfrm>
                      <a:off x="0" y="0"/>
                      <a:ext cx="199094" cy="200025"/>
                    </a:xfrm>
                    <a:prstGeom prst="rect">
                      <a:avLst/>
                    </a:prstGeom>
                  </pic:spPr>
                </pic:pic>
              </a:graphicData>
            </a:graphic>
          </wp:inline>
        </w:drawing>
      </w:r>
    </w:p>
    <w:p w14:paraId="52F0276B" w14:textId="77777777" w:rsidR="00AF35AD" w:rsidRPr="00AF35AD" w:rsidRDefault="00AF35AD" w:rsidP="00B8633A">
      <w:pPr>
        <w:pStyle w:val="a6"/>
        <w:numPr>
          <w:ilvl w:val="1"/>
          <w:numId w:val="74"/>
        </w:numPr>
        <w:tabs>
          <w:tab w:val="left" w:pos="255"/>
        </w:tabs>
        <w:spacing w:line="300" w:lineRule="auto"/>
        <w:ind w:right="26"/>
        <w:rPr>
          <w:sz w:val="14"/>
          <w:szCs w:val="14"/>
          <w:lang w:val="ru-RU"/>
        </w:rPr>
      </w:pPr>
      <w:r w:rsidRPr="00AF35AD">
        <w:rPr>
          <w:sz w:val="14"/>
          <w:szCs w:val="14"/>
          <w:lang w:val="ru-RU"/>
        </w:rPr>
        <w:t>Волны, создаваемые автомобилями, движущимися навстречу, могут превышать допустимый для данного автомобиля уровень воды.</w:t>
      </w:r>
    </w:p>
    <w:p w14:paraId="62250757" w14:textId="77777777" w:rsidR="00AF35AD" w:rsidRPr="00AF35AD" w:rsidRDefault="00AF35AD" w:rsidP="00B8633A">
      <w:pPr>
        <w:pStyle w:val="a6"/>
        <w:numPr>
          <w:ilvl w:val="1"/>
          <w:numId w:val="74"/>
        </w:numPr>
        <w:tabs>
          <w:tab w:val="left" w:pos="255"/>
        </w:tabs>
        <w:spacing w:line="300" w:lineRule="auto"/>
        <w:ind w:right="26"/>
        <w:rPr>
          <w:sz w:val="14"/>
          <w:szCs w:val="14"/>
          <w:lang w:val="ru-RU"/>
        </w:rPr>
      </w:pPr>
      <w:r w:rsidRPr="00AF35AD">
        <w:rPr>
          <w:sz w:val="14"/>
          <w:szCs w:val="14"/>
          <w:lang w:val="ru-RU"/>
        </w:rPr>
        <w:t>В воде могут скрываться ямы, выбоины или камни, затрудняющие движение.</w:t>
      </w:r>
    </w:p>
    <w:p w14:paraId="41977BC8" w14:textId="77777777" w:rsidR="00AF35AD" w:rsidRPr="00AF35AD" w:rsidRDefault="00AF35AD" w:rsidP="00B8633A">
      <w:pPr>
        <w:pStyle w:val="a6"/>
        <w:numPr>
          <w:ilvl w:val="1"/>
          <w:numId w:val="74"/>
        </w:numPr>
        <w:tabs>
          <w:tab w:val="left" w:pos="255"/>
        </w:tabs>
        <w:spacing w:line="300" w:lineRule="auto"/>
        <w:ind w:right="26"/>
        <w:rPr>
          <w:sz w:val="14"/>
          <w:szCs w:val="14"/>
          <w:lang w:val="ru-RU"/>
        </w:rPr>
      </w:pPr>
      <w:r w:rsidRPr="00AF35AD">
        <w:rPr>
          <w:sz w:val="14"/>
          <w:szCs w:val="14"/>
          <w:lang w:val="ru-RU"/>
        </w:rPr>
        <w:t>Не въезжайте в соленую воду. Соль вызывает коррозию кузова и деталей автомобиля. Если контакт с соленой водой все же произошел, немедленно промойте</w:t>
      </w:r>
      <w:r w:rsidRPr="00AF35AD">
        <w:rPr>
          <w:lang w:val="ru-RU"/>
        </w:rPr>
        <w:t xml:space="preserve"> </w:t>
      </w:r>
      <w:r w:rsidRPr="00AF35AD">
        <w:rPr>
          <w:sz w:val="14"/>
          <w:szCs w:val="14"/>
          <w:lang w:val="ru-RU"/>
        </w:rPr>
        <w:t>все затронутые части пресной водой.</w:t>
      </w:r>
    </w:p>
    <w:p w14:paraId="6B748610" w14:textId="77777777" w:rsidR="009E53D3" w:rsidRPr="00AF35AD" w:rsidRDefault="00AF35AD" w:rsidP="00B8633A">
      <w:pPr>
        <w:pStyle w:val="a6"/>
        <w:numPr>
          <w:ilvl w:val="1"/>
          <w:numId w:val="74"/>
        </w:numPr>
        <w:tabs>
          <w:tab w:val="left" w:pos="255"/>
        </w:tabs>
        <w:spacing w:before="0" w:line="300" w:lineRule="auto"/>
        <w:ind w:right="26"/>
        <w:rPr>
          <w:sz w:val="14"/>
          <w:szCs w:val="14"/>
          <w:lang w:val="ru-RU"/>
        </w:rPr>
      </w:pPr>
      <w:r w:rsidRPr="00AF35AD">
        <w:rPr>
          <w:sz w:val="14"/>
          <w:szCs w:val="14"/>
          <w:lang w:val="ru-RU"/>
        </w:rPr>
        <w:t xml:space="preserve">После движения по воде рекомендуется обратиться в сервисный центр Geely для проведения комплексной проверки автомобиля, чтобы устранить возможные скрытые повреждения автомобиля и обеспечить безопасность эксплуатации.  </w:t>
      </w:r>
      <w:r w:rsidR="00D426C2" w:rsidRPr="00606BFF">
        <w:rPr>
          <w:noProof/>
          <w:spacing w:val="-19"/>
          <w:sz w:val="14"/>
          <w:szCs w:val="14"/>
        </w:rPr>
        <w:drawing>
          <wp:inline distT="0" distB="0" distL="0" distR="0" wp14:anchorId="67F6B5C3" wp14:editId="7EA7EE33">
            <wp:extent cx="60000" cy="78000"/>
            <wp:effectExtent l="0" t="0" r="0" b="0"/>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11" cstate="print"/>
                    <a:stretch>
                      <a:fillRect/>
                    </a:stretch>
                  </pic:blipFill>
                  <pic:spPr>
                    <a:xfrm>
                      <a:off x="0" y="0"/>
                      <a:ext cx="60000" cy="78000"/>
                    </a:xfrm>
                    <a:prstGeom prst="rect">
                      <a:avLst/>
                    </a:prstGeom>
                  </pic:spPr>
                </pic:pic>
              </a:graphicData>
            </a:graphic>
          </wp:inline>
        </w:drawing>
      </w:r>
    </w:p>
    <w:p w14:paraId="70480EEB" w14:textId="77777777" w:rsidR="009E53D3" w:rsidRPr="00606BFF" w:rsidRDefault="004B4030" w:rsidP="00B8633A">
      <w:pPr>
        <w:pStyle w:val="4"/>
        <w:spacing w:line="300" w:lineRule="auto"/>
        <w:rPr>
          <w:sz w:val="14"/>
          <w:szCs w:val="14"/>
        </w:rPr>
      </w:pPr>
      <w:r w:rsidRPr="004B4030">
        <w:rPr>
          <w:color w:val="79C1F9"/>
          <w:spacing w:val="-2"/>
          <w:sz w:val="14"/>
          <w:szCs w:val="14"/>
        </w:rPr>
        <w:t>Стоянка автомобиля</w:t>
      </w:r>
    </w:p>
    <w:p w14:paraId="177137FF" w14:textId="77777777" w:rsidR="004B4030" w:rsidRPr="004B4030" w:rsidRDefault="004B4030" w:rsidP="00B8633A">
      <w:pPr>
        <w:pStyle w:val="a6"/>
        <w:numPr>
          <w:ilvl w:val="1"/>
          <w:numId w:val="74"/>
        </w:numPr>
        <w:tabs>
          <w:tab w:val="left" w:pos="255"/>
        </w:tabs>
        <w:spacing w:before="0" w:line="300" w:lineRule="auto"/>
        <w:ind w:right="26"/>
        <w:rPr>
          <w:sz w:val="14"/>
          <w:szCs w:val="14"/>
          <w:lang w:val="ru-RU"/>
        </w:rPr>
      </w:pPr>
      <w:r w:rsidRPr="004B4030">
        <w:rPr>
          <w:sz w:val="14"/>
          <w:szCs w:val="14"/>
          <w:lang w:val="ru-RU"/>
        </w:rPr>
        <w:t>Выбирайте для стоянки безопасные участки с ровной и твердой поверхностью так, чтобы автомобиль не мешал движению других транспортных средств.</w:t>
      </w:r>
    </w:p>
    <w:p w14:paraId="6D7DF764" w14:textId="77777777" w:rsidR="004B4030" w:rsidRPr="004B4030" w:rsidRDefault="004B4030" w:rsidP="00B8633A">
      <w:pPr>
        <w:pStyle w:val="a6"/>
        <w:numPr>
          <w:ilvl w:val="1"/>
          <w:numId w:val="74"/>
        </w:numPr>
        <w:tabs>
          <w:tab w:val="left" w:pos="255"/>
        </w:tabs>
        <w:spacing w:before="0" w:line="300" w:lineRule="auto"/>
        <w:ind w:right="26"/>
        <w:rPr>
          <w:sz w:val="14"/>
          <w:szCs w:val="14"/>
          <w:lang w:val="ru-RU"/>
        </w:rPr>
      </w:pPr>
      <w:r w:rsidRPr="004B4030">
        <w:rPr>
          <w:sz w:val="14"/>
          <w:szCs w:val="14"/>
          <w:lang w:val="ru-RU"/>
        </w:rPr>
        <w:t>При парковке сначала нажмите на педаль тормоза и удерживайте ее, пока автомобиль не остановится и не зафиксируется, затем переведите селектор в положение парковки (</w:t>
      </w:r>
      <w:r w:rsidRPr="004B4030">
        <w:rPr>
          <w:sz w:val="14"/>
          <w:szCs w:val="14"/>
        </w:rPr>
        <w:t>P</w:t>
      </w:r>
      <w:r w:rsidRPr="004B4030">
        <w:rPr>
          <w:sz w:val="14"/>
          <w:szCs w:val="14"/>
          <w:lang w:val="ru-RU"/>
        </w:rPr>
        <w:t>).</w:t>
      </w:r>
    </w:p>
    <w:p w14:paraId="1488BBA8" w14:textId="77777777" w:rsidR="009E53D3" w:rsidRPr="004B4030" w:rsidRDefault="004B4030" w:rsidP="00B8633A">
      <w:pPr>
        <w:tabs>
          <w:tab w:val="left" w:pos="255"/>
        </w:tabs>
        <w:spacing w:before="118" w:line="300" w:lineRule="auto"/>
        <w:ind w:left="28" w:right="26"/>
        <w:jc w:val="both"/>
        <w:rPr>
          <w:sz w:val="14"/>
          <w:szCs w:val="14"/>
          <w:lang w:val="ru-RU"/>
        </w:rPr>
      </w:pPr>
      <w:r w:rsidRPr="00606BFF">
        <w:rPr>
          <w:noProof/>
        </w:rPr>
        <w:drawing>
          <wp:inline distT="0" distB="0" distL="0" distR="0" wp14:anchorId="0B6A1E1B" wp14:editId="0111A3CA">
            <wp:extent cx="211493" cy="210438"/>
            <wp:effectExtent l="0" t="0" r="0" b="0"/>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Pr>
          <w:sz w:val="14"/>
          <w:szCs w:val="14"/>
          <w:lang w:val="ru-RU"/>
        </w:rPr>
        <w:t xml:space="preserve"> </w:t>
      </w:r>
      <w:r w:rsidRPr="004B4030">
        <w:rPr>
          <w:sz w:val="14"/>
          <w:szCs w:val="14"/>
          <w:lang w:val="ru-RU"/>
        </w:rPr>
        <w:t xml:space="preserve">Не оставляйте детей или людей с ограниченными возможностями в салоне автомобиля. Они могут случайно снять автомобиль с парковочного тормоза или </w:t>
      </w:r>
    </w:p>
    <w:p w14:paraId="5C93C71D" w14:textId="77777777" w:rsidR="009E53D3" w:rsidRPr="004B4030" w:rsidRDefault="00D426C2">
      <w:pPr>
        <w:pStyle w:val="a3"/>
        <w:ind w:left="0" w:right="27"/>
        <w:jc w:val="right"/>
        <w:rPr>
          <w:sz w:val="14"/>
          <w:szCs w:val="14"/>
          <w:lang w:val="ru-RU"/>
        </w:rPr>
      </w:pPr>
      <w:r w:rsidRPr="004B4030">
        <w:rPr>
          <w:spacing w:val="27"/>
          <w:sz w:val="14"/>
          <w:szCs w:val="14"/>
          <w:lang w:val="ru-RU"/>
        </w:rPr>
        <w:t xml:space="preserve"> </w:t>
      </w:r>
    </w:p>
    <w:p w14:paraId="2C4A8E62" w14:textId="77777777" w:rsidR="009E53D3" w:rsidRPr="004B4030" w:rsidRDefault="009E53D3">
      <w:pPr>
        <w:pStyle w:val="a3"/>
        <w:jc w:val="right"/>
        <w:rPr>
          <w:sz w:val="14"/>
          <w:szCs w:val="14"/>
          <w:lang w:val="ru-RU"/>
        </w:rPr>
        <w:sectPr w:rsidR="009E53D3" w:rsidRPr="004B4030">
          <w:type w:val="continuous"/>
          <w:pgSz w:w="8740" w:h="11910"/>
          <w:pgMar w:top="320" w:right="850" w:bottom="280" w:left="850" w:header="0" w:footer="362" w:gutter="0"/>
          <w:cols w:num="2" w:space="720" w:equalWidth="0">
            <w:col w:w="3343" w:space="322"/>
            <w:col w:w="3375"/>
          </w:cols>
        </w:sectPr>
      </w:pPr>
    </w:p>
    <w:p w14:paraId="43452031" w14:textId="77777777" w:rsidR="009E53D3" w:rsidRPr="00466580" w:rsidRDefault="00D426C2" w:rsidP="004B4030">
      <w:pPr>
        <w:spacing w:before="72"/>
        <w:ind w:left="28" w:right="-207"/>
        <w:rPr>
          <w:i/>
          <w:sz w:val="18"/>
          <w:szCs w:val="18"/>
          <w:lang w:val="ru-RU"/>
        </w:rPr>
      </w:pPr>
      <w:r w:rsidRPr="00466580">
        <w:rPr>
          <w:i/>
          <w:noProof/>
          <w:sz w:val="18"/>
          <w:szCs w:val="18"/>
        </w:rPr>
        <w:lastRenderedPageBreak/>
        <mc:AlternateContent>
          <mc:Choice Requires="wps">
            <w:drawing>
              <wp:anchor distT="0" distB="0" distL="0" distR="0" simplePos="0" relativeHeight="251264000" behindDoc="0" locked="0" layoutInCell="1" allowOverlap="1" wp14:anchorId="1CC535C8" wp14:editId="54ACF261">
                <wp:simplePos x="0" y="0"/>
                <wp:positionH relativeFrom="page">
                  <wp:posOffset>557999</wp:posOffset>
                </wp:positionH>
                <wp:positionV relativeFrom="paragraph">
                  <wp:posOffset>249923</wp:posOffset>
                </wp:positionV>
                <wp:extent cx="4428490" cy="3810"/>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055657A" id="Graphic 594" o:spid="_x0000_s1026" style="position:absolute;margin-left:43.95pt;margin-top:19.7pt;width:348.7pt;height:.3pt;z-index:25126400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hyperlink w:anchor="_bookmark134" w:history="1">
        <w:r w:rsidR="00466580" w:rsidRPr="00466580">
          <w:rPr>
            <w:i/>
            <w:color w:val="007FFF"/>
            <w:sz w:val="18"/>
            <w:szCs w:val="18"/>
            <w:lang w:val="ru-RU"/>
          </w:rPr>
          <w:t>Запуск и управление автомобилем</w:t>
        </w:r>
      </w:hyperlink>
    </w:p>
    <w:p w14:paraId="4DF0C26E" w14:textId="77777777" w:rsidR="009E53D3" w:rsidRPr="004B4030" w:rsidRDefault="009E53D3">
      <w:pPr>
        <w:pStyle w:val="a3"/>
        <w:spacing w:before="19"/>
        <w:ind w:left="0"/>
        <w:jc w:val="left"/>
        <w:rPr>
          <w:i/>
          <w:sz w:val="14"/>
          <w:szCs w:val="14"/>
          <w:lang w:val="ru-RU"/>
        </w:rPr>
      </w:pPr>
    </w:p>
    <w:p w14:paraId="285FCC81" w14:textId="77777777" w:rsidR="004B4030" w:rsidRDefault="004B4030" w:rsidP="00B8633A">
      <w:pPr>
        <w:pStyle w:val="a3"/>
        <w:spacing w:line="300" w:lineRule="auto"/>
        <w:jc w:val="left"/>
        <w:rPr>
          <w:sz w:val="14"/>
          <w:szCs w:val="14"/>
          <w:lang w:val="ru-RU"/>
        </w:rPr>
      </w:pPr>
    </w:p>
    <w:p w14:paraId="7E3542D5" w14:textId="77777777" w:rsidR="009E53D3" w:rsidRPr="004B4030" w:rsidRDefault="004B4030" w:rsidP="00B8633A">
      <w:pPr>
        <w:pStyle w:val="a3"/>
        <w:spacing w:line="300" w:lineRule="auto"/>
        <w:jc w:val="left"/>
        <w:rPr>
          <w:sz w:val="14"/>
          <w:szCs w:val="14"/>
          <w:lang w:val="ru-RU"/>
        </w:rPr>
      </w:pPr>
      <w:r w:rsidRPr="004B4030">
        <w:rPr>
          <w:sz w:val="14"/>
          <w:szCs w:val="14"/>
          <w:lang w:val="ru-RU"/>
        </w:rPr>
        <w:t>перевести селектор передач, что приведет к самопроизвольному движению автомобиля и может стать причиной травм или гибели.</w:t>
      </w:r>
      <w:r w:rsidR="00D426C2" w:rsidRPr="00606BFF">
        <w:rPr>
          <w:noProof/>
          <w:spacing w:val="-20"/>
          <w:sz w:val="14"/>
          <w:szCs w:val="14"/>
        </w:rPr>
        <w:drawing>
          <wp:inline distT="0" distB="0" distL="0" distR="0" wp14:anchorId="09DB457A" wp14:editId="3C050707">
            <wp:extent cx="60000" cy="78000"/>
            <wp:effectExtent l="0" t="0" r="0" b="0"/>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11" cstate="print"/>
                    <a:stretch>
                      <a:fillRect/>
                    </a:stretch>
                  </pic:blipFill>
                  <pic:spPr>
                    <a:xfrm>
                      <a:off x="0" y="0"/>
                      <a:ext cx="60000" cy="78000"/>
                    </a:xfrm>
                    <a:prstGeom prst="rect">
                      <a:avLst/>
                    </a:prstGeom>
                  </pic:spPr>
                </pic:pic>
              </a:graphicData>
            </a:graphic>
          </wp:inline>
        </w:drawing>
      </w:r>
    </w:p>
    <w:p w14:paraId="5C51DAA4" w14:textId="77777777" w:rsidR="009E53D3" w:rsidRPr="004B4030" w:rsidRDefault="00D426C2" w:rsidP="00B8633A">
      <w:pPr>
        <w:spacing w:before="189" w:line="300" w:lineRule="auto"/>
        <w:rPr>
          <w:sz w:val="14"/>
          <w:szCs w:val="14"/>
          <w:lang w:val="ru-RU"/>
        </w:rPr>
      </w:pPr>
      <w:r w:rsidRPr="004B4030">
        <w:rPr>
          <w:sz w:val="14"/>
          <w:szCs w:val="14"/>
          <w:lang w:val="ru-RU"/>
        </w:rPr>
        <w:br w:type="column"/>
      </w:r>
    </w:p>
    <w:p w14:paraId="4B3DA9C2" w14:textId="77777777" w:rsidR="004B4030" w:rsidRPr="004B4030" w:rsidRDefault="004B4030" w:rsidP="00B8633A">
      <w:pPr>
        <w:pStyle w:val="2"/>
        <w:spacing w:line="300" w:lineRule="auto"/>
        <w:jc w:val="both"/>
        <w:rPr>
          <w:color w:val="1E6CEB"/>
          <w:spacing w:val="-2"/>
          <w:sz w:val="14"/>
          <w:szCs w:val="14"/>
          <w:lang w:val="ru-RU"/>
        </w:rPr>
      </w:pPr>
      <w:bookmarkStart w:id="349" w:name="Power_Supply_Mode_"/>
      <w:bookmarkStart w:id="350" w:name="_bookmark137"/>
      <w:bookmarkStart w:id="351" w:name="_bookmark138"/>
      <w:bookmarkEnd w:id="349"/>
      <w:bookmarkEnd w:id="350"/>
      <w:bookmarkEnd w:id="351"/>
    </w:p>
    <w:p w14:paraId="17A64BB3" w14:textId="77777777" w:rsidR="009E53D3" w:rsidRPr="00C12D4A" w:rsidRDefault="004B4030" w:rsidP="00B8633A">
      <w:pPr>
        <w:pStyle w:val="2"/>
        <w:spacing w:line="300" w:lineRule="auto"/>
        <w:jc w:val="both"/>
        <w:rPr>
          <w:sz w:val="16"/>
          <w:szCs w:val="16"/>
          <w:lang w:val="ru-RU"/>
        </w:rPr>
      </w:pPr>
      <w:r w:rsidRPr="00C12D4A">
        <w:rPr>
          <w:color w:val="1E6CEB"/>
          <w:spacing w:val="-4"/>
          <w:sz w:val="16"/>
          <w:szCs w:val="16"/>
          <w:lang w:val="ru-RU"/>
        </w:rPr>
        <w:t>Режим питания</w:t>
      </w:r>
    </w:p>
    <w:p w14:paraId="61B2CBCC" w14:textId="77777777" w:rsidR="004B4030" w:rsidRPr="004B4030" w:rsidRDefault="004B4030" w:rsidP="00B8633A">
      <w:pPr>
        <w:pStyle w:val="a3"/>
        <w:spacing w:before="41" w:line="300" w:lineRule="auto"/>
        <w:ind w:right="28"/>
        <w:rPr>
          <w:sz w:val="14"/>
          <w:szCs w:val="14"/>
          <w:lang w:val="ru-RU"/>
        </w:rPr>
      </w:pPr>
      <w:r w:rsidRPr="004B4030">
        <w:rPr>
          <w:sz w:val="14"/>
          <w:szCs w:val="14"/>
          <w:lang w:val="ru-RU"/>
        </w:rPr>
        <w:t>Данный автомобиль оснащен бесконтактной системой запуска и не имеет отдельной кнопки включения зажигания. Чтобы запустить автомобиль, необходимо, чтобы смарт-ключ, привязанный к автомобилю, находился внутри салона и был распознан системой.</w:t>
      </w:r>
    </w:p>
    <w:p w14:paraId="23412CAC" w14:textId="77777777" w:rsidR="004B4030" w:rsidRPr="004B4030" w:rsidRDefault="004B4030" w:rsidP="00B8633A">
      <w:pPr>
        <w:pStyle w:val="a3"/>
        <w:spacing w:before="41" w:line="300" w:lineRule="auto"/>
        <w:ind w:right="28"/>
        <w:rPr>
          <w:sz w:val="14"/>
          <w:szCs w:val="14"/>
          <w:lang w:val="ru-RU"/>
        </w:rPr>
      </w:pPr>
      <w:r w:rsidRPr="004B4030">
        <w:rPr>
          <w:sz w:val="14"/>
          <w:szCs w:val="14"/>
          <w:lang w:val="ru-RU"/>
        </w:rPr>
        <w:t>Состояния питания автомобиля:</w:t>
      </w:r>
    </w:p>
    <w:p w14:paraId="165B9AFA" w14:textId="77777777" w:rsidR="004B4030" w:rsidRPr="004B4030" w:rsidRDefault="004B4030" w:rsidP="00B8633A">
      <w:pPr>
        <w:pStyle w:val="a3"/>
        <w:spacing w:before="41" w:line="300" w:lineRule="auto"/>
        <w:ind w:right="28"/>
        <w:rPr>
          <w:sz w:val="14"/>
          <w:szCs w:val="14"/>
          <w:lang w:val="ru-RU"/>
        </w:rPr>
      </w:pPr>
      <w:r w:rsidRPr="004B4030">
        <w:rPr>
          <w:sz w:val="14"/>
          <w:szCs w:val="14"/>
        </w:rPr>
        <w:t>ACC</w:t>
      </w:r>
      <w:r w:rsidRPr="004B4030">
        <w:rPr>
          <w:sz w:val="14"/>
          <w:szCs w:val="14"/>
          <w:lang w:val="ru-RU"/>
        </w:rPr>
        <w:t xml:space="preserve">: после разблокировки и открытия двери с помощью смарт-ключа питание автомобиля переходит в режим </w:t>
      </w:r>
      <w:r w:rsidRPr="004B4030">
        <w:rPr>
          <w:sz w:val="14"/>
          <w:szCs w:val="14"/>
        </w:rPr>
        <w:t>ACC</w:t>
      </w:r>
      <w:r w:rsidRPr="004B4030">
        <w:rPr>
          <w:sz w:val="14"/>
          <w:szCs w:val="14"/>
          <w:lang w:val="ru-RU"/>
        </w:rPr>
        <w:t>.</w:t>
      </w:r>
    </w:p>
    <w:p w14:paraId="53553027" w14:textId="77777777" w:rsidR="004B4030" w:rsidRPr="004B4030" w:rsidRDefault="004B4030" w:rsidP="00B8633A">
      <w:pPr>
        <w:pStyle w:val="a3"/>
        <w:spacing w:before="41" w:line="300" w:lineRule="auto"/>
        <w:ind w:right="28"/>
        <w:rPr>
          <w:sz w:val="14"/>
          <w:szCs w:val="14"/>
          <w:lang w:val="ru-RU"/>
        </w:rPr>
      </w:pPr>
      <w:r w:rsidRPr="004B4030">
        <w:rPr>
          <w:sz w:val="14"/>
          <w:szCs w:val="14"/>
          <w:lang w:val="ru-RU"/>
        </w:rPr>
        <w:t>Высоковольтная система при этом не находится в состоянии готовности. В этом состоянии доступны комфортные функции: кондиционер, охлаждение и обогрев, мультимедиа, управление стеклоочистителями и т.д.</w:t>
      </w:r>
    </w:p>
    <w:p w14:paraId="06251F04" w14:textId="77777777" w:rsidR="004B4030" w:rsidRPr="004B4030" w:rsidRDefault="004B4030" w:rsidP="00B8633A">
      <w:pPr>
        <w:pStyle w:val="a3"/>
        <w:spacing w:before="41" w:line="300" w:lineRule="auto"/>
        <w:ind w:right="28"/>
        <w:rPr>
          <w:sz w:val="14"/>
          <w:szCs w:val="14"/>
          <w:lang w:val="ru-RU"/>
        </w:rPr>
      </w:pPr>
      <w:r w:rsidRPr="004B4030">
        <w:rPr>
          <w:sz w:val="14"/>
          <w:szCs w:val="14"/>
          <w:lang w:val="ru-RU"/>
        </w:rPr>
        <w:t xml:space="preserve">Если автомобиль заблокирован снаружи, питание отключено или водитель отсутствует длительное время, система автоматически переходит в режим </w:t>
      </w:r>
      <w:r w:rsidRPr="004B4030">
        <w:rPr>
          <w:sz w:val="14"/>
          <w:szCs w:val="14"/>
        </w:rPr>
        <w:t>OFF</w:t>
      </w:r>
      <w:r w:rsidRPr="004B4030">
        <w:rPr>
          <w:sz w:val="14"/>
          <w:szCs w:val="14"/>
          <w:lang w:val="ru-RU"/>
        </w:rPr>
        <w:t xml:space="preserve"> (ВЫКЛ).</w:t>
      </w:r>
    </w:p>
    <w:p w14:paraId="59237D92" w14:textId="77777777" w:rsidR="004B4030" w:rsidRPr="004B4030" w:rsidRDefault="004B4030" w:rsidP="00B8633A">
      <w:pPr>
        <w:pStyle w:val="a3"/>
        <w:spacing w:before="41" w:line="300" w:lineRule="auto"/>
        <w:ind w:right="28"/>
        <w:rPr>
          <w:sz w:val="14"/>
          <w:szCs w:val="14"/>
          <w:lang w:val="ru-RU"/>
        </w:rPr>
      </w:pPr>
      <w:r w:rsidRPr="004B4030">
        <w:rPr>
          <w:sz w:val="14"/>
          <w:szCs w:val="14"/>
        </w:rPr>
        <w:t>ON</w:t>
      </w:r>
      <w:r w:rsidRPr="004B4030">
        <w:rPr>
          <w:sz w:val="14"/>
          <w:szCs w:val="14"/>
          <w:lang w:val="ru-RU"/>
        </w:rPr>
        <w:t xml:space="preserve"> (ВКЛ): после посадки водителя в автомобиль и распознавания корректного ключа, при нажатии на педаль тормоза питание автомобиля переходит в режим </w:t>
      </w:r>
      <w:r w:rsidRPr="004B4030">
        <w:rPr>
          <w:sz w:val="14"/>
          <w:szCs w:val="14"/>
        </w:rPr>
        <w:t>ON</w:t>
      </w:r>
      <w:r w:rsidRPr="004B4030">
        <w:rPr>
          <w:sz w:val="14"/>
          <w:szCs w:val="14"/>
          <w:lang w:val="ru-RU"/>
        </w:rPr>
        <w:t xml:space="preserve"> (ВКЛ), после чего можно перевести селектор в положение движение (</w:t>
      </w:r>
      <w:r w:rsidRPr="004B4030">
        <w:rPr>
          <w:sz w:val="14"/>
          <w:szCs w:val="14"/>
        </w:rPr>
        <w:t>D</w:t>
      </w:r>
      <w:r w:rsidRPr="004B4030">
        <w:rPr>
          <w:sz w:val="14"/>
          <w:szCs w:val="14"/>
          <w:lang w:val="ru-RU"/>
        </w:rPr>
        <w:t>) или задний ход (</w:t>
      </w:r>
      <w:r w:rsidRPr="004B4030">
        <w:rPr>
          <w:sz w:val="14"/>
          <w:szCs w:val="14"/>
        </w:rPr>
        <w:t>R</w:t>
      </w:r>
      <w:r w:rsidRPr="004B4030">
        <w:rPr>
          <w:sz w:val="14"/>
          <w:szCs w:val="14"/>
          <w:lang w:val="ru-RU"/>
        </w:rPr>
        <w:t>).</w:t>
      </w:r>
    </w:p>
    <w:p w14:paraId="41952ED1" w14:textId="77777777" w:rsidR="004B4030" w:rsidRPr="004B4030" w:rsidRDefault="004B4030" w:rsidP="00B8633A">
      <w:pPr>
        <w:pStyle w:val="a3"/>
        <w:spacing w:before="41" w:line="300" w:lineRule="auto"/>
        <w:ind w:right="28"/>
        <w:rPr>
          <w:sz w:val="14"/>
          <w:szCs w:val="14"/>
          <w:lang w:val="ru-RU"/>
        </w:rPr>
      </w:pPr>
      <w:r w:rsidRPr="004B4030">
        <w:rPr>
          <w:sz w:val="14"/>
          <w:szCs w:val="14"/>
          <w:lang w:val="ru-RU"/>
        </w:rPr>
        <w:t>На комбинации приборов загорается индикатор готовности (</w:t>
      </w:r>
      <w:r w:rsidRPr="004B4030">
        <w:rPr>
          <w:sz w:val="14"/>
          <w:szCs w:val="14"/>
        </w:rPr>
        <w:t>READY</w:t>
      </w:r>
      <w:r w:rsidRPr="004B4030">
        <w:rPr>
          <w:sz w:val="14"/>
          <w:szCs w:val="14"/>
          <w:lang w:val="ru-RU"/>
        </w:rPr>
        <w:t>), и автомобиль переходит в режим готовности к движению.</w:t>
      </w:r>
    </w:p>
    <w:p w14:paraId="1331ED88" w14:textId="77777777" w:rsidR="004B4030" w:rsidRPr="000F2074" w:rsidRDefault="004B4030" w:rsidP="00B8633A">
      <w:pPr>
        <w:pStyle w:val="a3"/>
        <w:spacing w:before="41" w:line="300" w:lineRule="auto"/>
        <w:ind w:right="28"/>
        <w:rPr>
          <w:sz w:val="14"/>
          <w:szCs w:val="14"/>
          <w:lang w:val="ru-RU"/>
        </w:rPr>
      </w:pPr>
      <w:r w:rsidRPr="004B4030">
        <w:rPr>
          <w:sz w:val="14"/>
          <w:szCs w:val="14"/>
        </w:rPr>
        <w:t>OFF</w:t>
      </w:r>
      <w:r w:rsidRPr="004B4030">
        <w:rPr>
          <w:sz w:val="14"/>
          <w:szCs w:val="14"/>
          <w:lang w:val="ru-RU"/>
        </w:rPr>
        <w:t xml:space="preserve"> (ВЫКЛ): после остановки автомобиля, при внешней блокировке или отключении питания, автомобиль переходит в режим </w:t>
      </w:r>
      <w:r w:rsidRPr="004B4030">
        <w:rPr>
          <w:sz w:val="14"/>
          <w:szCs w:val="14"/>
        </w:rPr>
        <w:t>OFF</w:t>
      </w:r>
      <w:r w:rsidRPr="004B4030">
        <w:rPr>
          <w:sz w:val="14"/>
          <w:szCs w:val="14"/>
          <w:lang w:val="ru-RU"/>
        </w:rPr>
        <w:t xml:space="preserve"> (ВЫКЛ). </w:t>
      </w:r>
      <w:r w:rsidRPr="000F2074">
        <w:rPr>
          <w:sz w:val="14"/>
          <w:szCs w:val="14"/>
          <w:lang w:val="ru-RU"/>
        </w:rPr>
        <w:t>В этом режиме большинство функций отключается или остается активным только в течение ограниченного времени.</w:t>
      </w:r>
    </w:p>
    <w:p w14:paraId="7D723991" w14:textId="77777777" w:rsidR="009E53D3" w:rsidRPr="000F2074" w:rsidRDefault="009E53D3">
      <w:pPr>
        <w:pStyle w:val="a3"/>
        <w:spacing w:line="312" w:lineRule="auto"/>
        <w:rPr>
          <w:sz w:val="14"/>
          <w:szCs w:val="14"/>
          <w:lang w:val="ru-RU"/>
        </w:rPr>
        <w:sectPr w:rsidR="009E53D3" w:rsidRPr="000F2074">
          <w:pgSz w:w="8740" w:h="11910"/>
          <w:pgMar w:top="220" w:right="850" w:bottom="560" w:left="850" w:header="0" w:footer="362" w:gutter="0"/>
          <w:cols w:num="2" w:space="720" w:equalWidth="0">
            <w:col w:w="3337" w:space="329"/>
            <w:col w:w="3374"/>
          </w:cols>
        </w:sectPr>
      </w:pPr>
    </w:p>
    <w:p w14:paraId="2217749A" w14:textId="77777777" w:rsidR="009E53D3" w:rsidRPr="000F2074" w:rsidRDefault="009E53D3">
      <w:pPr>
        <w:pStyle w:val="a3"/>
        <w:ind w:left="0"/>
        <w:jc w:val="left"/>
        <w:rPr>
          <w:sz w:val="14"/>
          <w:szCs w:val="14"/>
          <w:lang w:val="ru-RU"/>
        </w:rPr>
      </w:pPr>
    </w:p>
    <w:p w14:paraId="78E0F469" w14:textId="77777777" w:rsidR="009E53D3" w:rsidRPr="000F2074" w:rsidRDefault="009E53D3">
      <w:pPr>
        <w:pStyle w:val="a3"/>
        <w:spacing w:before="33"/>
        <w:ind w:left="0"/>
        <w:jc w:val="left"/>
        <w:rPr>
          <w:sz w:val="14"/>
          <w:szCs w:val="14"/>
          <w:lang w:val="ru-RU"/>
        </w:rPr>
      </w:pPr>
    </w:p>
    <w:p w14:paraId="690D5063" w14:textId="77777777" w:rsidR="009E53D3" w:rsidRPr="00543CF0" w:rsidRDefault="00543CF0" w:rsidP="00B8633A">
      <w:pPr>
        <w:pStyle w:val="a3"/>
        <w:spacing w:before="10" w:line="300" w:lineRule="auto"/>
        <w:ind w:left="0"/>
        <w:jc w:val="left"/>
        <w:rPr>
          <w:b/>
          <w:sz w:val="14"/>
          <w:szCs w:val="14"/>
          <w:lang w:val="ru-RU"/>
        </w:rPr>
      </w:pPr>
      <w:r w:rsidRPr="00543CF0">
        <w:rPr>
          <w:b/>
          <w:color w:val="1E6CEB"/>
          <w:sz w:val="14"/>
          <w:szCs w:val="14"/>
          <w:lang w:val="ru-RU"/>
        </w:rPr>
        <w:t>Методы включения и выключения питания внутри автомобиля</w:t>
      </w:r>
    </w:p>
    <w:p w14:paraId="3ED1C3B3" w14:textId="77777777" w:rsidR="009E53D3" w:rsidRPr="00606BFF" w:rsidRDefault="00D426C2" w:rsidP="00B8633A">
      <w:pPr>
        <w:pStyle w:val="a3"/>
        <w:spacing w:line="300" w:lineRule="auto"/>
        <w:ind w:right="-58"/>
        <w:jc w:val="left"/>
        <w:rPr>
          <w:sz w:val="14"/>
          <w:szCs w:val="14"/>
        </w:rPr>
      </w:pPr>
      <w:r w:rsidRPr="00606BFF">
        <w:rPr>
          <w:noProof/>
          <w:sz w:val="14"/>
          <w:szCs w:val="14"/>
        </w:rPr>
        <w:drawing>
          <wp:inline distT="0" distB="0" distL="0" distR="0" wp14:anchorId="27EB69BE" wp14:editId="0D445B78">
            <wp:extent cx="2110236" cy="1146048"/>
            <wp:effectExtent l="0" t="0" r="0" b="0"/>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237" cstate="print"/>
                    <a:stretch>
                      <a:fillRect/>
                    </a:stretch>
                  </pic:blipFill>
                  <pic:spPr>
                    <a:xfrm>
                      <a:off x="0" y="0"/>
                      <a:ext cx="2110236" cy="1146048"/>
                    </a:xfrm>
                    <a:prstGeom prst="rect">
                      <a:avLst/>
                    </a:prstGeom>
                  </pic:spPr>
                </pic:pic>
              </a:graphicData>
            </a:graphic>
          </wp:inline>
        </w:drawing>
      </w:r>
    </w:p>
    <w:p w14:paraId="104D8CC9" w14:textId="77777777" w:rsidR="00543CF0" w:rsidRPr="00543CF0" w:rsidRDefault="00543CF0" w:rsidP="00B8633A">
      <w:pPr>
        <w:pStyle w:val="a3"/>
        <w:spacing w:before="44" w:line="300" w:lineRule="auto"/>
        <w:rPr>
          <w:spacing w:val="-4"/>
          <w:sz w:val="14"/>
          <w:szCs w:val="14"/>
          <w:lang w:val="ru-RU"/>
        </w:rPr>
      </w:pPr>
      <w:r w:rsidRPr="00543CF0">
        <w:rPr>
          <w:spacing w:val="-4"/>
          <w:sz w:val="14"/>
          <w:szCs w:val="14"/>
          <w:lang w:val="ru-RU"/>
        </w:rPr>
        <w:t>На мультимедийном дисплее выберите:</w:t>
      </w:r>
      <w:r>
        <w:rPr>
          <w:spacing w:val="-4"/>
          <w:sz w:val="14"/>
          <w:szCs w:val="14"/>
          <w:lang w:val="ru-RU"/>
        </w:rPr>
        <w:t xml:space="preserve"> «</w:t>
      </w:r>
      <w:r w:rsidRPr="00543CF0">
        <w:rPr>
          <w:spacing w:val="-4"/>
          <w:sz w:val="14"/>
          <w:szCs w:val="14"/>
          <w:lang w:val="ru-RU"/>
        </w:rPr>
        <w:t>Настройки автомобиля → Управление автомобилем → Дополнительно → Выключение питания</w:t>
      </w:r>
      <w:r>
        <w:rPr>
          <w:spacing w:val="-4"/>
          <w:sz w:val="14"/>
          <w:szCs w:val="14"/>
          <w:lang w:val="ru-RU"/>
        </w:rPr>
        <w:t>»</w:t>
      </w:r>
      <w:r w:rsidRPr="00543CF0">
        <w:rPr>
          <w:spacing w:val="-4"/>
          <w:sz w:val="14"/>
          <w:szCs w:val="14"/>
          <w:lang w:val="ru-RU"/>
        </w:rPr>
        <w:t xml:space="preserve">, чтобы перевести питание в режим </w:t>
      </w:r>
      <w:r w:rsidRPr="00543CF0">
        <w:rPr>
          <w:spacing w:val="-4"/>
          <w:sz w:val="14"/>
          <w:szCs w:val="14"/>
        </w:rPr>
        <w:t>OFF</w:t>
      </w:r>
      <w:r w:rsidRPr="00543CF0">
        <w:rPr>
          <w:spacing w:val="-4"/>
          <w:sz w:val="14"/>
          <w:szCs w:val="14"/>
          <w:lang w:val="ru-RU"/>
        </w:rPr>
        <w:t xml:space="preserve"> (ВЫКЛ).</w:t>
      </w:r>
    </w:p>
    <w:p w14:paraId="0A1EBDEF" w14:textId="77777777" w:rsidR="009E53D3" w:rsidRPr="00543CF0" w:rsidRDefault="00543CF0" w:rsidP="00B8633A">
      <w:pPr>
        <w:pStyle w:val="a3"/>
        <w:spacing w:before="44" w:line="300" w:lineRule="auto"/>
        <w:rPr>
          <w:sz w:val="14"/>
          <w:szCs w:val="14"/>
          <w:lang w:val="ru-RU"/>
        </w:rPr>
      </w:pPr>
      <w:r w:rsidRPr="00543CF0">
        <w:rPr>
          <w:spacing w:val="-4"/>
          <w:sz w:val="14"/>
          <w:szCs w:val="14"/>
          <w:lang w:val="ru-RU"/>
        </w:rPr>
        <w:t xml:space="preserve">После того как экран мультимедийной системы погаснет, питание можно вернуть в режим </w:t>
      </w:r>
      <w:r w:rsidRPr="00543CF0">
        <w:rPr>
          <w:spacing w:val="-4"/>
          <w:sz w:val="14"/>
          <w:szCs w:val="14"/>
        </w:rPr>
        <w:t>ACC</w:t>
      </w:r>
      <w:r w:rsidRPr="00543CF0">
        <w:rPr>
          <w:spacing w:val="-4"/>
          <w:sz w:val="14"/>
          <w:szCs w:val="14"/>
          <w:lang w:val="ru-RU"/>
        </w:rPr>
        <w:t xml:space="preserve"> в течение 30 секунд, выполнив одно из следующих действий: нажмите педаль тормоза, откройте дверь или коснитесь экрана мультимедийной системы.</w:t>
      </w:r>
    </w:p>
    <w:p w14:paraId="5869352B" w14:textId="77777777" w:rsidR="009E53D3" w:rsidRPr="00466580" w:rsidRDefault="00D426C2" w:rsidP="00B8633A">
      <w:pPr>
        <w:spacing w:before="72" w:line="300" w:lineRule="auto"/>
        <w:ind w:left="-142"/>
        <w:rPr>
          <w:i/>
          <w:sz w:val="18"/>
          <w:szCs w:val="18"/>
          <w:lang w:val="ru-RU"/>
        </w:rPr>
      </w:pPr>
      <w:r w:rsidRPr="00543CF0">
        <w:rPr>
          <w:sz w:val="14"/>
          <w:szCs w:val="14"/>
          <w:lang w:val="ru-RU"/>
        </w:rPr>
        <w:br w:type="column"/>
      </w:r>
      <w:r w:rsidR="00466580">
        <w:rPr>
          <w:sz w:val="14"/>
          <w:szCs w:val="14"/>
          <w:lang w:val="ru-RU"/>
        </w:rPr>
        <w:t xml:space="preserve">       </w:t>
      </w:r>
      <w:hyperlink w:anchor="_bookmark134" w:history="1">
        <w:r w:rsidR="00466580" w:rsidRPr="00466580">
          <w:rPr>
            <w:i/>
            <w:color w:val="007FFF"/>
            <w:sz w:val="18"/>
            <w:szCs w:val="18"/>
            <w:lang w:val="ru-RU"/>
          </w:rPr>
          <w:t>Запуск и управление автомобилем</w:t>
        </w:r>
      </w:hyperlink>
    </w:p>
    <w:p w14:paraId="57298710" w14:textId="5D9285CC" w:rsidR="009E53D3" w:rsidRPr="00D06DDE" w:rsidRDefault="00D426C2" w:rsidP="00B8633A">
      <w:pPr>
        <w:pStyle w:val="2"/>
        <w:spacing w:before="174" w:line="300" w:lineRule="auto"/>
        <w:jc w:val="both"/>
        <w:rPr>
          <w:sz w:val="16"/>
          <w:szCs w:val="16"/>
          <w:lang w:val="ru-RU"/>
        </w:rPr>
      </w:pPr>
      <w:r w:rsidRPr="00606BFF">
        <w:rPr>
          <w:noProof/>
          <w:sz w:val="14"/>
          <w:szCs w:val="14"/>
        </w:rPr>
        <mc:AlternateContent>
          <mc:Choice Requires="wps">
            <w:drawing>
              <wp:anchor distT="0" distB="0" distL="0" distR="0" simplePos="0" relativeHeight="251268096" behindDoc="0" locked="0" layoutInCell="1" allowOverlap="1" wp14:anchorId="1275BBF9" wp14:editId="49B90DD5">
                <wp:simplePos x="0" y="0"/>
                <wp:positionH relativeFrom="page">
                  <wp:posOffset>557999</wp:posOffset>
                </wp:positionH>
                <wp:positionV relativeFrom="paragraph">
                  <wp:posOffset>58165</wp:posOffset>
                </wp:positionV>
                <wp:extent cx="4428490" cy="3810"/>
                <wp:effectExtent l="0" t="0" r="0" b="0"/>
                <wp:wrapNone/>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993410B" id="Graphic 597" o:spid="_x0000_s1026" style="position:absolute;margin-left:43.95pt;margin-top:4.6pt;width:348.7pt;height:.3pt;z-index:25126809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bookmarkStart w:id="352" w:name="Start_Program_Operations_"/>
      <w:bookmarkStart w:id="353" w:name="_bookmark139"/>
      <w:bookmarkStart w:id="354" w:name="_bookmark140"/>
      <w:bookmarkEnd w:id="352"/>
      <w:bookmarkEnd w:id="353"/>
      <w:bookmarkEnd w:id="354"/>
      <w:r w:rsidR="00543CF0" w:rsidRPr="00D06DDE">
        <w:rPr>
          <w:color w:val="1E6CEB"/>
          <w:spacing w:val="-2"/>
          <w:sz w:val="16"/>
          <w:szCs w:val="16"/>
          <w:lang w:val="ru-RU"/>
        </w:rPr>
        <w:t>Запуск автомобиля</w:t>
      </w:r>
    </w:p>
    <w:p w14:paraId="08632B66" w14:textId="273512BC" w:rsidR="00543CF0" w:rsidRPr="00BF3E58" w:rsidRDefault="00543CF0" w:rsidP="00BF3E58">
      <w:pPr>
        <w:pStyle w:val="a3"/>
        <w:spacing w:before="42" w:line="300" w:lineRule="auto"/>
        <w:ind w:right="26"/>
        <w:rPr>
          <w:sz w:val="14"/>
          <w:szCs w:val="14"/>
          <w:lang w:val="ru-RU"/>
        </w:rPr>
      </w:pPr>
      <w:r w:rsidRPr="00543CF0">
        <w:rPr>
          <w:spacing w:val="-2"/>
          <w:sz w:val="14"/>
          <w:szCs w:val="14"/>
          <w:lang w:val="ru-RU"/>
        </w:rPr>
        <w:t xml:space="preserve">Нажмите педаль тормоза и переведите селектор передач в положение движения, чтобы запустить автомобиль. Если смарт-ключ отсутствует в салоне или сигнал от него искажается, на комбинации приборов появится сообщение о том, что ключ не обнаружен. Если батарея в смарт-ключе разряжена, см. раздел «Замена </w:t>
      </w:r>
      <w:r>
        <w:rPr>
          <w:spacing w:val="-2"/>
          <w:sz w:val="14"/>
          <w:szCs w:val="14"/>
          <w:lang w:val="ru-RU"/>
        </w:rPr>
        <w:t>элемента питания</w:t>
      </w:r>
      <w:r w:rsidRPr="00543CF0">
        <w:rPr>
          <w:spacing w:val="-2"/>
          <w:sz w:val="14"/>
          <w:szCs w:val="14"/>
          <w:lang w:val="ru-RU"/>
        </w:rPr>
        <w:t xml:space="preserve"> в ключе».</w:t>
      </w:r>
    </w:p>
    <w:p w14:paraId="5F849B61" w14:textId="77777777" w:rsidR="00543CF0" w:rsidRDefault="00543CF0" w:rsidP="00B8633A">
      <w:pPr>
        <w:pStyle w:val="a3"/>
        <w:spacing w:before="1" w:line="300" w:lineRule="auto"/>
        <w:rPr>
          <w:sz w:val="14"/>
          <w:szCs w:val="14"/>
          <w:lang w:val="ru-RU"/>
        </w:rPr>
      </w:pPr>
      <w:r w:rsidRPr="00606BFF">
        <w:rPr>
          <w:noProof/>
          <w:sz w:val="14"/>
          <w:szCs w:val="14"/>
        </w:rPr>
        <w:drawing>
          <wp:inline distT="0" distB="0" distL="0" distR="0" wp14:anchorId="5B547E11" wp14:editId="53753C46">
            <wp:extent cx="200990" cy="201929"/>
            <wp:effectExtent l="0" t="0" r="8890" b="8255"/>
            <wp:docPr id="598" name="Imag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Pr>
          <w:spacing w:val="-2"/>
          <w:sz w:val="14"/>
          <w:szCs w:val="14"/>
          <w:lang w:val="ru-RU"/>
        </w:rPr>
        <w:t xml:space="preserve"> </w:t>
      </w:r>
      <w:r w:rsidRPr="00543CF0">
        <w:rPr>
          <w:spacing w:val="-2"/>
          <w:sz w:val="14"/>
          <w:szCs w:val="14"/>
          <w:lang w:val="ru-RU"/>
        </w:rPr>
        <w:t xml:space="preserve">При выполнении всех условий запуска переведите селектор в положение движения. После включения питания на комбинации приборов загорится индикатор </w:t>
      </w:r>
      <w:r w:rsidRPr="00543CF0">
        <w:rPr>
          <w:spacing w:val="-2"/>
          <w:sz w:val="14"/>
          <w:szCs w:val="14"/>
        </w:rPr>
        <w:t>READY</w:t>
      </w:r>
      <w:r w:rsidRPr="00543CF0">
        <w:rPr>
          <w:spacing w:val="-2"/>
          <w:sz w:val="14"/>
          <w:szCs w:val="14"/>
          <w:lang w:val="ru-RU"/>
        </w:rPr>
        <w:t xml:space="preserve">, и автомобиль перейдет в режим готовности к движению. </w:t>
      </w:r>
      <w:r w:rsidR="00D426C2" w:rsidRPr="00543CF0">
        <w:rPr>
          <w:spacing w:val="-18"/>
          <w:sz w:val="14"/>
          <w:szCs w:val="14"/>
          <w:lang w:val="ru-RU"/>
        </w:rPr>
        <w:t xml:space="preserve"> </w:t>
      </w:r>
      <w:r w:rsidR="00D426C2" w:rsidRPr="00606BFF">
        <w:rPr>
          <w:noProof/>
          <w:spacing w:val="-20"/>
          <w:sz w:val="14"/>
          <w:szCs w:val="14"/>
        </w:rPr>
        <w:drawing>
          <wp:inline distT="0" distB="0" distL="0" distR="0" wp14:anchorId="53962B0F" wp14:editId="42FED24A">
            <wp:extent cx="60000" cy="78000"/>
            <wp:effectExtent l="0" t="0" r="0" b="0"/>
            <wp:docPr id="599" name="Imag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11" cstate="print"/>
                    <a:stretch>
                      <a:fillRect/>
                    </a:stretch>
                  </pic:blipFill>
                  <pic:spPr>
                    <a:xfrm>
                      <a:off x="0" y="0"/>
                      <a:ext cx="60000" cy="78000"/>
                    </a:xfrm>
                    <a:prstGeom prst="rect">
                      <a:avLst/>
                    </a:prstGeom>
                  </pic:spPr>
                </pic:pic>
              </a:graphicData>
            </a:graphic>
          </wp:inline>
        </w:drawing>
      </w:r>
    </w:p>
    <w:p w14:paraId="7D49C255" w14:textId="77777777" w:rsidR="00543CF0" w:rsidRPr="00543CF0" w:rsidRDefault="00543CF0" w:rsidP="00B8633A">
      <w:pPr>
        <w:pStyle w:val="a3"/>
        <w:spacing w:before="1" w:line="300" w:lineRule="auto"/>
        <w:rPr>
          <w:sz w:val="14"/>
          <w:szCs w:val="14"/>
          <w:lang w:val="ru-RU"/>
        </w:rPr>
      </w:pPr>
    </w:p>
    <w:p w14:paraId="11B13EE0" w14:textId="77777777" w:rsidR="009E53D3" w:rsidRPr="00543CF0" w:rsidRDefault="00543CF0" w:rsidP="00B8633A">
      <w:pPr>
        <w:pStyle w:val="a3"/>
        <w:spacing w:line="300" w:lineRule="auto"/>
        <w:rPr>
          <w:sz w:val="14"/>
          <w:szCs w:val="14"/>
          <w:lang w:val="ru-RU"/>
        </w:rPr>
      </w:pPr>
      <w:r w:rsidRPr="00606BFF">
        <w:rPr>
          <w:noProof/>
          <w:sz w:val="14"/>
          <w:szCs w:val="14"/>
        </w:rPr>
        <w:drawing>
          <wp:inline distT="0" distB="0" distL="0" distR="0" wp14:anchorId="44D633AE" wp14:editId="68896909">
            <wp:extent cx="200990" cy="201929"/>
            <wp:effectExtent l="0" t="0" r="8890" b="8255"/>
            <wp:docPr id="600" name="Imag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Pr>
          <w:sz w:val="14"/>
          <w:szCs w:val="14"/>
          <w:lang w:val="ru-RU"/>
        </w:rPr>
        <w:t xml:space="preserve"> </w:t>
      </w:r>
      <w:r w:rsidRPr="00543CF0">
        <w:rPr>
          <w:sz w:val="14"/>
          <w:szCs w:val="14"/>
          <w:lang w:val="ru-RU"/>
        </w:rPr>
        <w:t xml:space="preserve">Если рядом со смарт-ключом находятся электронные устройства, например, мобильный телефон или ноутбук, функция бесключевого запуска может работать некорректно. В таком случае рекомендуется держать ключ на расстоянии от электронных устройств или положить его в зону с логотипом ключа, расположенную в отсеке подлокотника переднего ряда. </w:t>
      </w:r>
      <w:r w:rsidR="00D426C2" w:rsidRPr="00543CF0">
        <w:rPr>
          <w:spacing w:val="-19"/>
          <w:sz w:val="14"/>
          <w:szCs w:val="14"/>
          <w:lang w:val="ru-RU"/>
        </w:rPr>
        <w:t xml:space="preserve"> </w:t>
      </w:r>
      <w:r w:rsidR="00D426C2" w:rsidRPr="00606BFF">
        <w:rPr>
          <w:noProof/>
          <w:spacing w:val="-19"/>
          <w:sz w:val="14"/>
          <w:szCs w:val="14"/>
        </w:rPr>
        <w:drawing>
          <wp:inline distT="0" distB="0" distL="0" distR="0" wp14:anchorId="7A8F5B67" wp14:editId="68B27627">
            <wp:extent cx="60000" cy="78000"/>
            <wp:effectExtent l="0" t="0" r="0" b="0"/>
            <wp:docPr id="601" name="Imag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r:embed="rId11" cstate="print"/>
                    <a:stretch>
                      <a:fillRect/>
                    </a:stretch>
                  </pic:blipFill>
                  <pic:spPr>
                    <a:xfrm>
                      <a:off x="0" y="0"/>
                      <a:ext cx="60000" cy="78000"/>
                    </a:xfrm>
                    <a:prstGeom prst="rect">
                      <a:avLst/>
                    </a:prstGeom>
                  </pic:spPr>
                </pic:pic>
              </a:graphicData>
            </a:graphic>
          </wp:inline>
        </w:drawing>
      </w:r>
    </w:p>
    <w:p w14:paraId="57C5E4ED" w14:textId="77777777" w:rsidR="009E53D3" w:rsidRPr="00543CF0" w:rsidRDefault="00543CF0" w:rsidP="00B8633A">
      <w:pPr>
        <w:pStyle w:val="4"/>
        <w:spacing w:before="120" w:line="300" w:lineRule="auto"/>
        <w:jc w:val="both"/>
        <w:rPr>
          <w:sz w:val="14"/>
          <w:szCs w:val="14"/>
          <w:lang w:val="ru-RU"/>
        </w:rPr>
      </w:pPr>
      <w:r w:rsidRPr="00543CF0">
        <w:rPr>
          <w:color w:val="79C1F9"/>
          <w:spacing w:val="-2"/>
          <w:sz w:val="14"/>
          <w:szCs w:val="14"/>
          <w:lang w:val="ru-RU"/>
        </w:rPr>
        <w:t>Резервный запуск</w:t>
      </w:r>
    </w:p>
    <w:p w14:paraId="5DEC31DC" w14:textId="77777777" w:rsidR="00543CF0" w:rsidRPr="00543CF0" w:rsidRDefault="00543CF0" w:rsidP="00B8633A">
      <w:pPr>
        <w:pStyle w:val="a3"/>
        <w:spacing w:before="163" w:line="300" w:lineRule="auto"/>
        <w:ind w:right="26"/>
        <w:rPr>
          <w:sz w:val="14"/>
          <w:szCs w:val="14"/>
          <w:lang w:val="ru-RU"/>
        </w:rPr>
      </w:pPr>
      <w:r w:rsidRPr="00543CF0">
        <w:rPr>
          <w:sz w:val="14"/>
          <w:szCs w:val="14"/>
          <w:lang w:val="ru-RU"/>
        </w:rPr>
        <w:t>Если автомобиль находится в зоне сильных электромагнитных помех, заряд батареи смарт-ключа низкий или функция бесключевого запуска временно не работает, при попытке запуска и переводе селектора в режим движения на комбинации приборов появится текстовое предупреждение. В этом случае запустить автомобиль обычным способом невозможно.</w:t>
      </w:r>
      <w:r>
        <w:rPr>
          <w:sz w:val="14"/>
          <w:szCs w:val="14"/>
          <w:lang w:val="ru-RU"/>
        </w:rPr>
        <w:t xml:space="preserve">           </w:t>
      </w:r>
      <w:r w:rsidRPr="00543CF0">
        <w:rPr>
          <w:sz w:val="14"/>
          <w:szCs w:val="14"/>
          <w:lang w:val="ru-RU"/>
        </w:rPr>
        <w:t>Выполните следующие действия:</w:t>
      </w:r>
    </w:p>
    <w:p w14:paraId="4941B5FD" w14:textId="77777777" w:rsidR="009E53D3" w:rsidRPr="00543CF0" w:rsidRDefault="00543CF0" w:rsidP="00B8633A">
      <w:pPr>
        <w:pStyle w:val="a6"/>
        <w:numPr>
          <w:ilvl w:val="0"/>
          <w:numId w:val="136"/>
        </w:numPr>
        <w:spacing w:line="300" w:lineRule="auto"/>
        <w:ind w:left="284" w:hanging="284"/>
        <w:rPr>
          <w:sz w:val="14"/>
          <w:szCs w:val="14"/>
          <w:lang w:val="ru-RU"/>
        </w:rPr>
        <w:sectPr w:rsidR="009E53D3" w:rsidRPr="00543CF0">
          <w:pgSz w:w="8740" w:h="11910"/>
          <w:pgMar w:top="220" w:right="850" w:bottom="560" w:left="850" w:header="0" w:footer="362" w:gutter="0"/>
          <w:cols w:num="2" w:space="720" w:equalWidth="0">
            <w:col w:w="3337" w:space="329"/>
            <w:col w:w="3374"/>
          </w:cols>
        </w:sectPr>
      </w:pPr>
      <w:r w:rsidRPr="00543CF0">
        <w:rPr>
          <w:sz w:val="14"/>
          <w:szCs w:val="14"/>
          <w:lang w:val="ru-RU"/>
        </w:rPr>
        <w:t>Убедитесь, что селектор находится в положении парковки (</w:t>
      </w:r>
      <w:r w:rsidRPr="00543CF0">
        <w:rPr>
          <w:sz w:val="14"/>
          <w:szCs w:val="14"/>
        </w:rPr>
        <w:t>P</w:t>
      </w:r>
      <w:r w:rsidRPr="00543CF0">
        <w:rPr>
          <w:sz w:val="14"/>
          <w:szCs w:val="14"/>
          <w:lang w:val="ru-RU"/>
        </w:rPr>
        <w:t>) или нейтраль</w:t>
      </w:r>
      <w:r>
        <w:rPr>
          <w:sz w:val="14"/>
          <w:szCs w:val="14"/>
          <w:lang w:val="ru-RU"/>
        </w:rPr>
        <w:t>ное</w:t>
      </w:r>
      <w:r w:rsidRPr="00543CF0">
        <w:rPr>
          <w:sz w:val="14"/>
          <w:szCs w:val="14"/>
          <w:lang w:val="ru-RU"/>
        </w:rPr>
        <w:t xml:space="preserve"> (</w:t>
      </w:r>
      <w:r w:rsidRPr="00543CF0">
        <w:rPr>
          <w:sz w:val="14"/>
          <w:szCs w:val="14"/>
        </w:rPr>
        <w:t>N</w:t>
      </w:r>
      <w:r w:rsidRPr="00543CF0">
        <w:rPr>
          <w:sz w:val="14"/>
          <w:szCs w:val="14"/>
          <w:lang w:val="ru-RU"/>
        </w:rPr>
        <w:t>).</w:t>
      </w:r>
    </w:p>
    <w:p w14:paraId="78EF886B" w14:textId="77777777" w:rsidR="009E53D3" w:rsidRPr="00466580" w:rsidRDefault="00F66C25" w:rsidP="00543CF0">
      <w:pPr>
        <w:spacing w:before="72"/>
        <w:ind w:left="28" w:right="-206"/>
        <w:rPr>
          <w:i/>
          <w:sz w:val="18"/>
          <w:szCs w:val="18"/>
          <w:lang w:val="ru-RU"/>
        </w:rPr>
      </w:pPr>
      <w:hyperlink w:anchor="_bookmark134" w:history="1">
        <w:r w:rsidR="00466580" w:rsidRPr="00466580">
          <w:rPr>
            <w:i/>
            <w:color w:val="007FFF"/>
            <w:sz w:val="18"/>
            <w:szCs w:val="18"/>
            <w:lang w:val="ru-RU"/>
          </w:rPr>
          <w:t>Запуск и управление автомобилем</w:t>
        </w:r>
      </w:hyperlink>
    </w:p>
    <w:p w14:paraId="18516516" w14:textId="77777777" w:rsidR="009E53D3" w:rsidRPr="00BF2F64" w:rsidRDefault="00543CF0">
      <w:pPr>
        <w:pStyle w:val="a3"/>
        <w:spacing w:before="2"/>
        <w:ind w:left="0"/>
        <w:jc w:val="left"/>
        <w:rPr>
          <w:i/>
          <w:sz w:val="14"/>
          <w:szCs w:val="14"/>
          <w:lang w:val="ru-RU"/>
        </w:rPr>
      </w:pPr>
      <w:r w:rsidRPr="00543CF0">
        <w:rPr>
          <w:i/>
          <w:noProof/>
          <w:sz w:val="16"/>
          <w:szCs w:val="16"/>
        </w:rPr>
        <mc:AlternateContent>
          <mc:Choice Requires="wps">
            <w:drawing>
              <wp:anchor distT="0" distB="0" distL="0" distR="0" simplePos="0" relativeHeight="251272192" behindDoc="0" locked="0" layoutInCell="1" allowOverlap="1" wp14:anchorId="216B9A33" wp14:editId="38075CD0">
                <wp:simplePos x="0" y="0"/>
                <wp:positionH relativeFrom="page">
                  <wp:posOffset>557530</wp:posOffset>
                </wp:positionH>
                <wp:positionV relativeFrom="paragraph">
                  <wp:posOffset>36195</wp:posOffset>
                </wp:positionV>
                <wp:extent cx="4428490" cy="3810"/>
                <wp:effectExtent l="0" t="0" r="0" b="0"/>
                <wp:wrapNone/>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3D5F3EF" id="Graphic 602" o:spid="_x0000_s1026" style="position:absolute;margin-left:43.9pt;margin-top:2.85pt;width:348.7pt;height:.3pt;z-index:25127219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" path="m4427994,l,,,3594r4427994,l4427994,xe" fillcolor="#007fff" stroked="f">
                <v:path arrowok="t"/>
                <w10:wrap anchorx="page"/>
              </v:shape>
            </w:pict>
          </mc:Fallback>
        </mc:AlternateContent>
      </w:r>
    </w:p>
    <w:p w14:paraId="059FCC58" w14:textId="77777777" w:rsidR="009E53D3" w:rsidRPr="00606BFF" w:rsidRDefault="00D426C2">
      <w:pPr>
        <w:pStyle w:val="a3"/>
        <w:ind w:left="34" w:right="-44"/>
        <w:jc w:val="left"/>
        <w:rPr>
          <w:sz w:val="14"/>
          <w:szCs w:val="14"/>
        </w:rPr>
      </w:pPr>
      <w:r w:rsidRPr="00606BFF">
        <w:rPr>
          <w:noProof/>
          <w:sz w:val="14"/>
          <w:szCs w:val="14"/>
        </w:rPr>
        <w:drawing>
          <wp:inline distT="0" distB="0" distL="0" distR="0" wp14:anchorId="0D805994" wp14:editId="0FF93738">
            <wp:extent cx="2099031" cy="1139952"/>
            <wp:effectExtent l="0" t="0" r="0" b="0"/>
            <wp:docPr id="6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238" cstate="print"/>
                    <a:stretch>
                      <a:fillRect/>
                    </a:stretch>
                  </pic:blipFill>
                  <pic:spPr>
                    <a:xfrm>
                      <a:off x="0" y="0"/>
                      <a:ext cx="2099031" cy="1139952"/>
                    </a:xfrm>
                    <a:prstGeom prst="rect">
                      <a:avLst/>
                    </a:prstGeom>
                  </pic:spPr>
                </pic:pic>
              </a:graphicData>
            </a:graphic>
          </wp:inline>
        </w:drawing>
      </w:r>
    </w:p>
    <w:p w14:paraId="5E6F0D28" w14:textId="7507EB62" w:rsidR="00543CF0" w:rsidRPr="00543CF0" w:rsidRDefault="00543CF0" w:rsidP="00BF3E58">
      <w:pPr>
        <w:pStyle w:val="a6"/>
        <w:numPr>
          <w:ilvl w:val="0"/>
          <w:numId w:val="136"/>
        </w:numPr>
        <w:tabs>
          <w:tab w:val="left" w:pos="284"/>
        </w:tabs>
        <w:spacing w:before="0" w:line="300" w:lineRule="auto"/>
        <w:ind w:left="284" w:right="1" w:hanging="284"/>
        <w:rPr>
          <w:sz w:val="14"/>
          <w:szCs w:val="14"/>
          <w:lang w:val="ru-RU"/>
        </w:rPr>
      </w:pPr>
      <w:r w:rsidRPr="00543CF0">
        <w:rPr>
          <w:sz w:val="14"/>
          <w:szCs w:val="14"/>
          <w:lang w:val="ru-RU"/>
        </w:rPr>
        <w:t>Поместите смарт-ключ в зону с логотипом</w:t>
      </w:r>
      <w:r w:rsidR="00BF3E58">
        <w:rPr>
          <w:sz w:val="14"/>
          <w:szCs w:val="14"/>
          <w:lang w:val="ru-RU"/>
        </w:rPr>
        <w:t xml:space="preserve"> </w:t>
      </w:r>
      <w:r w:rsidRPr="00543CF0">
        <w:rPr>
          <w:sz w:val="14"/>
          <w:szCs w:val="14"/>
          <w:lang w:val="ru-RU"/>
        </w:rPr>
        <w:t>ключа в отсеке переднего подлокотника.</w:t>
      </w:r>
    </w:p>
    <w:p w14:paraId="6558926B" w14:textId="77777777" w:rsidR="00543CF0" w:rsidRDefault="00543CF0" w:rsidP="00BF3E58">
      <w:pPr>
        <w:pStyle w:val="a6"/>
        <w:numPr>
          <w:ilvl w:val="0"/>
          <w:numId w:val="136"/>
        </w:numPr>
        <w:tabs>
          <w:tab w:val="left" w:pos="310"/>
          <w:tab w:val="left" w:pos="333"/>
        </w:tabs>
        <w:spacing w:before="0" w:line="300" w:lineRule="auto"/>
        <w:ind w:right="1" w:hanging="748"/>
        <w:rPr>
          <w:sz w:val="14"/>
          <w:szCs w:val="14"/>
          <w:lang w:val="ru-RU"/>
        </w:rPr>
      </w:pPr>
      <w:r w:rsidRPr="00543CF0">
        <w:rPr>
          <w:sz w:val="14"/>
          <w:szCs w:val="14"/>
          <w:lang w:val="ru-RU"/>
        </w:rPr>
        <w:t>Нажмите педаль тормоза.</w:t>
      </w:r>
    </w:p>
    <w:p w14:paraId="11F5F960" w14:textId="77777777" w:rsidR="009E53D3" w:rsidRPr="00543CF0" w:rsidRDefault="00543CF0" w:rsidP="00BF3E58">
      <w:pPr>
        <w:pStyle w:val="a6"/>
        <w:numPr>
          <w:ilvl w:val="0"/>
          <w:numId w:val="136"/>
        </w:numPr>
        <w:tabs>
          <w:tab w:val="left" w:pos="310"/>
          <w:tab w:val="left" w:pos="333"/>
        </w:tabs>
        <w:spacing w:before="0" w:line="300" w:lineRule="auto"/>
        <w:ind w:left="284" w:right="1" w:hanging="284"/>
        <w:rPr>
          <w:sz w:val="14"/>
          <w:szCs w:val="14"/>
          <w:lang w:val="ru-RU"/>
        </w:rPr>
      </w:pPr>
      <w:r w:rsidRPr="00543CF0">
        <w:rPr>
          <w:sz w:val="14"/>
          <w:szCs w:val="14"/>
          <w:lang w:val="ru-RU"/>
        </w:rPr>
        <w:t>Переведите селектор в положение задний ход (</w:t>
      </w:r>
      <w:r w:rsidRPr="00543CF0">
        <w:rPr>
          <w:sz w:val="14"/>
          <w:szCs w:val="14"/>
        </w:rPr>
        <w:t>R</w:t>
      </w:r>
      <w:r w:rsidRPr="00543CF0">
        <w:rPr>
          <w:sz w:val="14"/>
          <w:szCs w:val="14"/>
          <w:lang w:val="ru-RU"/>
        </w:rPr>
        <w:t>) или движение (</w:t>
      </w:r>
      <w:r w:rsidRPr="00543CF0">
        <w:rPr>
          <w:sz w:val="14"/>
          <w:szCs w:val="14"/>
        </w:rPr>
        <w:t>D</w:t>
      </w:r>
      <w:r w:rsidRPr="00543CF0">
        <w:rPr>
          <w:sz w:val="14"/>
          <w:szCs w:val="14"/>
          <w:lang w:val="ru-RU"/>
        </w:rPr>
        <w:t xml:space="preserve">), чтобы автомобиль перешел в состояние </w:t>
      </w:r>
      <w:r w:rsidRPr="00543CF0">
        <w:rPr>
          <w:sz w:val="14"/>
          <w:szCs w:val="14"/>
        </w:rPr>
        <w:t>READY</w:t>
      </w:r>
      <w:r w:rsidRPr="00543CF0">
        <w:rPr>
          <w:sz w:val="14"/>
          <w:szCs w:val="14"/>
          <w:lang w:val="ru-RU"/>
        </w:rPr>
        <w:t xml:space="preserve"> и был готов к движению</w:t>
      </w:r>
      <w:r>
        <w:rPr>
          <w:sz w:val="14"/>
          <w:szCs w:val="14"/>
          <w:lang w:val="ru-RU"/>
        </w:rPr>
        <w:t>.</w:t>
      </w:r>
      <w:r w:rsidR="00D426C2" w:rsidRPr="00543CF0">
        <w:rPr>
          <w:sz w:val="14"/>
          <w:szCs w:val="14"/>
          <w:lang w:val="ru-RU"/>
        </w:rPr>
        <w:br w:type="column"/>
      </w:r>
    </w:p>
    <w:p w14:paraId="75F3AD4B" w14:textId="77777777" w:rsidR="00543CF0" w:rsidRPr="000F2074" w:rsidRDefault="00543CF0" w:rsidP="00655B35">
      <w:pPr>
        <w:pStyle w:val="2"/>
        <w:spacing w:line="300" w:lineRule="auto"/>
        <w:ind w:left="0"/>
        <w:jc w:val="both"/>
        <w:rPr>
          <w:color w:val="1E6CEB"/>
          <w:sz w:val="16"/>
          <w:szCs w:val="16"/>
          <w:lang w:val="ru-RU"/>
        </w:rPr>
      </w:pPr>
      <w:bookmarkStart w:id="355" w:name="Gear_Signal_"/>
      <w:bookmarkStart w:id="356" w:name="_bookmark141"/>
      <w:bookmarkStart w:id="357" w:name="_bookmark142"/>
      <w:bookmarkEnd w:id="355"/>
      <w:bookmarkEnd w:id="356"/>
      <w:bookmarkEnd w:id="357"/>
    </w:p>
    <w:p w14:paraId="204BFD6D" w14:textId="77777777" w:rsidR="009E53D3" w:rsidRPr="00D06DDE" w:rsidRDefault="00543CF0" w:rsidP="00655B35">
      <w:pPr>
        <w:pStyle w:val="a3"/>
        <w:spacing w:before="5" w:line="300" w:lineRule="auto"/>
        <w:ind w:left="0"/>
        <w:jc w:val="left"/>
        <w:rPr>
          <w:b/>
          <w:sz w:val="16"/>
          <w:szCs w:val="16"/>
        </w:rPr>
      </w:pPr>
      <w:r w:rsidRPr="00D06DDE">
        <w:rPr>
          <w:b/>
          <w:noProof/>
          <w:sz w:val="16"/>
          <w:szCs w:val="16"/>
        </w:rPr>
        <w:drawing>
          <wp:anchor distT="0" distB="0" distL="0" distR="0" simplePos="0" relativeHeight="251684864" behindDoc="1" locked="0" layoutInCell="1" allowOverlap="1" wp14:anchorId="66C81883" wp14:editId="25614A22">
            <wp:simplePos x="0" y="0"/>
            <wp:positionH relativeFrom="page">
              <wp:posOffset>2860675</wp:posOffset>
            </wp:positionH>
            <wp:positionV relativeFrom="paragraph">
              <wp:posOffset>141605</wp:posOffset>
            </wp:positionV>
            <wp:extent cx="2109510" cy="1146048"/>
            <wp:effectExtent l="0" t="0" r="0" b="0"/>
            <wp:wrapTopAndBottom/>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239" cstate="print"/>
                    <a:stretch>
                      <a:fillRect/>
                    </a:stretch>
                  </pic:blipFill>
                  <pic:spPr>
                    <a:xfrm>
                      <a:off x="0" y="0"/>
                      <a:ext cx="2109510" cy="1146048"/>
                    </a:xfrm>
                    <a:prstGeom prst="rect">
                      <a:avLst/>
                    </a:prstGeom>
                  </pic:spPr>
                </pic:pic>
              </a:graphicData>
            </a:graphic>
          </wp:anchor>
        </w:drawing>
      </w:r>
      <w:r w:rsidRPr="00D06DDE">
        <w:rPr>
          <w:b/>
          <w:bCs/>
          <w:color w:val="1E6CEB"/>
          <w:sz w:val="16"/>
          <w:szCs w:val="16"/>
        </w:rPr>
        <w:t xml:space="preserve">Селектор переключения передач </w:t>
      </w:r>
    </w:p>
    <w:p w14:paraId="1E45F6B9" w14:textId="77777777" w:rsidR="009E53D3" w:rsidRPr="00AE4473" w:rsidRDefault="00AE4473" w:rsidP="00BF3E58">
      <w:pPr>
        <w:pStyle w:val="a6"/>
        <w:numPr>
          <w:ilvl w:val="0"/>
          <w:numId w:val="73"/>
        </w:numPr>
        <w:tabs>
          <w:tab w:val="left" w:pos="310"/>
        </w:tabs>
        <w:spacing w:before="0" w:line="300" w:lineRule="auto"/>
        <w:ind w:left="310" w:hanging="282"/>
        <w:rPr>
          <w:sz w:val="14"/>
          <w:szCs w:val="14"/>
          <w:lang w:val="ru-RU"/>
        </w:rPr>
      </w:pPr>
      <w:r>
        <w:rPr>
          <w:spacing w:val="-2"/>
          <w:sz w:val="14"/>
          <w:szCs w:val="14"/>
          <w:lang w:val="ru-RU"/>
        </w:rPr>
        <w:t>Селектор</w:t>
      </w:r>
      <w:r w:rsidRPr="00AE4473">
        <w:rPr>
          <w:spacing w:val="-2"/>
          <w:sz w:val="14"/>
          <w:szCs w:val="14"/>
          <w:lang w:val="ru-RU"/>
        </w:rPr>
        <w:t xml:space="preserve"> переключения передач</w:t>
      </w:r>
    </w:p>
    <w:p w14:paraId="7D16CC8D" w14:textId="77777777" w:rsidR="009E53D3" w:rsidRPr="00606BFF" w:rsidRDefault="00AE4473" w:rsidP="00BF3E58">
      <w:pPr>
        <w:pStyle w:val="a6"/>
        <w:numPr>
          <w:ilvl w:val="0"/>
          <w:numId w:val="73"/>
        </w:numPr>
        <w:tabs>
          <w:tab w:val="left" w:pos="310"/>
        </w:tabs>
        <w:spacing w:before="0" w:line="300" w:lineRule="auto"/>
        <w:ind w:left="310" w:hanging="282"/>
        <w:rPr>
          <w:sz w:val="14"/>
          <w:szCs w:val="14"/>
        </w:rPr>
      </w:pPr>
      <w:r w:rsidRPr="00AE4473">
        <w:rPr>
          <w:spacing w:val="-2"/>
          <w:sz w:val="14"/>
          <w:szCs w:val="14"/>
        </w:rPr>
        <w:t>Кнопка парковки (P)</w:t>
      </w:r>
    </w:p>
    <w:p w14:paraId="6EB24A03" w14:textId="77777777" w:rsidR="00AE4473" w:rsidRDefault="00AE4473" w:rsidP="00BF3E58">
      <w:pPr>
        <w:pStyle w:val="a3"/>
        <w:spacing w:line="300" w:lineRule="auto"/>
        <w:rPr>
          <w:sz w:val="14"/>
          <w:szCs w:val="14"/>
        </w:rPr>
      </w:pPr>
    </w:p>
    <w:p w14:paraId="48CE3A9E" w14:textId="77777777" w:rsidR="009E53D3" w:rsidRPr="00AE4473" w:rsidRDefault="00AE4473" w:rsidP="00BF3E58">
      <w:pPr>
        <w:pStyle w:val="a3"/>
        <w:spacing w:line="300" w:lineRule="auto"/>
        <w:rPr>
          <w:sz w:val="14"/>
          <w:szCs w:val="14"/>
          <w:lang w:val="ru-RU"/>
        </w:rPr>
        <w:sectPr w:rsidR="009E53D3" w:rsidRPr="00AE4473">
          <w:pgSz w:w="8740" w:h="11910"/>
          <w:pgMar w:top="220" w:right="850" w:bottom="560" w:left="850" w:header="0" w:footer="362" w:gutter="0"/>
          <w:cols w:num="2" w:space="720" w:equalWidth="0">
            <w:col w:w="3338" w:space="328"/>
            <w:col w:w="3374"/>
          </w:cols>
        </w:sectPr>
      </w:pPr>
      <w:r w:rsidRPr="00AE4473">
        <w:rPr>
          <w:sz w:val="14"/>
          <w:szCs w:val="14"/>
          <w:lang w:val="ru-RU"/>
        </w:rPr>
        <w:t>В зависимости от выбранного режима перемещайте селектор вверх или вниз для переключения между следующими положениями: задний ход (</w:t>
      </w:r>
      <w:r w:rsidRPr="00AE4473">
        <w:rPr>
          <w:sz w:val="14"/>
          <w:szCs w:val="14"/>
        </w:rPr>
        <w:t>R</w:t>
      </w:r>
      <w:r w:rsidRPr="00AE4473">
        <w:rPr>
          <w:sz w:val="14"/>
          <w:szCs w:val="14"/>
          <w:lang w:val="ru-RU"/>
        </w:rPr>
        <w:t>), нейтраль</w:t>
      </w:r>
      <w:r>
        <w:rPr>
          <w:sz w:val="14"/>
          <w:szCs w:val="14"/>
          <w:lang w:val="ru-RU"/>
        </w:rPr>
        <w:t>ное</w:t>
      </w:r>
      <w:r w:rsidRPr="00AE4473">
        <w:rPr>
          <w:sz w:val="14"/>
          <w:szCs w:val="14"/>
          <w:lang w:val="ru-RU"/>
        </w:rPr>
        <w:t xml:space="preserve"> (</w:t>
      </w:r>
      <w:r w:rsidRPr="00AE4473">
        <w:rPr>
          <w:sz w:val="14"/>
          <w:szCs w:val="14"/>
        </w:rPr>
        <w:t>N</w:t>
      </w:r>
      <w:r w:rsidRPr="00AE4473">
        <w:rPr>
          <w:sz w:val="14"/>
          <w:szCs w:val="14"/>
          <w:lang w:val="ru-RU"/>
        </w:rPr>
        <w:t>) и движение</w:t>
      </w:r>
      <w:r>
        <w:rPr>
          <w:sz w:val="14"/>
          <w:szCs w:val="14"/>
          <w:lang w:val="ru-RU"/>
        </w:rPr>
        <w:t xml:space="preserve"> вперед</w:t>
      </w:r>
      <w:r w:rsidRPr="00AE4473">
        <w:rPr>
          <w:sz w:val="14"/>
          <w:szCs w:val="14"/>
          <w:lang w:val="ru-RU"/>
        </w:rPr>
        <w:t xml:space="preserve"> (</w:t>
      </w:r>
      <w:r w:rsidRPr="00AE4473">
        <w:rPr>
          <w:sz w:val="14"/>
          <w:szCs w:val="14"/>
        </w:rPr>
        <w:t>D</w:t>
      </w:r>
      <w:r w:rsidRPr="00AE4473">
        <w:rPr>
          <w:sz w:val="14"/>
          <w:szCs w:val="14"/>
          <w:lang w:val="ru-RU"/>
        </w:rPr>
        <w:t>). Для перевода в режим парковка (</w:t>
      </w:r>
      <w:r w:rsidRPr="00AE4473">
        <w:rPr>
          <w:sz w:val="14"/>
          <w:szCs w:val="14"/>
        </w:rPr>
        <w:t>P</w:t>
      </w:r>
      <w:r w:rsidRPr="00AE4473">
        <w:rPr>
          <w:sz w:val="14"/>
          <w:szCs w:val="14"/>
          <w:lang w:val="ru-RU"/>
        </w:rPr>
        <w:t xml:space="preserve">) нажмите кнопку </w:t>
      </w:r>
      <w:r w:rsidRPr="00AE4473">
        <w:rPr>
          <w:sz w:val="14"/>
          <w:szCs w:val="14"/>
        </w:rPr>
        <w:t>P</w:t>
      </w:r>
      <w:r>
        <w:rPr>
          <w:sz w:val="14"/>
          <w:szCs w:val="14"/>
          <w:lang w:val="ru-RU"/>
        </w:rPr>
        <w:t>.</w:t>
      </w:r>
    </w:p>
    <w:p w14:paraId="2AAB9E09" w14:textId="77777777" w:rsidR="00AE4473" w:rsidRPr="00AE4473" w:rsidRDefault="00AE4473" w:rsidP="00655B35">
      <w:pPr>
        <w:pStyle w:val="a3"/>
        <w:spacing w:before="113" w:line="300" w:lineRule="auto"/>
        <w:ind w:left="0"/>
        <w:jc w:val="left"/>
        <w:rPr>
          <w:sz w:val="14"/>
          <w:szCs w:val="14"/>
          <w:lang w:val="ru-RU"/>
        </w:rPr>
      </w:pPr>
    </w:p>
    <w:p w14:paraId="14DA828F" w14:textId="521AE648" w:rsidR="009E53D3" w:rsidRPr="00AE4473" w:rsidRDefault="00AE4473" w:rsidP="00BF3E58">
      <w:pPr>
        <w:pStyle w:val="a3"/>
        <w:spacing w:line="300" w:lineRule="auto"/>
        <w:ind w:left="3694"/>
        <w:rPr>
          <w:sz w:val="14"/>
          <w:szCs w:val="14"/>
          <w:lang w:val="ru-RU"/>
        </w:rPr>
      </w:pPr>
      <w:r w:rsidRPr="00606BFF">
        <w:rPr>
          <w:noProof/>
          <w:sz w:val="14"/>
          <w:szCs w:val="14"/>
        </w:rPr>
        <w:drawing>
          <wp:inline distT="0" distB="0" distL="0" distR="0" wp14:anchorId="2065CD73" wp14:editId="7C87791C">
            <wp:extent cx="200990" cy="201929"/>
            <wp:effectExtent l="0" t="0" r="8890" b="8255"/>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Pr>
          <w:sz w:val="14"/>
          <w:szCs w:val="14"/>
          <w:lang w:val="ru-RU"/>
        </w:rPr>
        <w:t xml:space="preserve"> </w:t>
      </w:r>
      <w:r w:rsidRPr="00AE4473">
        <w:rPr>
          <w:sz w:val="14"/>
          <w:szCs w:val="14"/>
          <w:lang w:val="ru-RU"/>
        </w:rPr>
        <w:t xml:space="preserve">При переключении из режимов движение </w:t>
      </w:r>
      <w:r>
        <w:rPr>
          <w:sz w:val="14"/>
          <w:szCs w:val="14"/>
          <w:lang w:val="ru-RU"/>
        </w:rPr>
        <w:t xml:space="preserve">вперед </w:t>
      </w:r>
      <w:r w:rsidRPr="00AE4473">
        <w:rPr>
          <w:sz w:val="14"/>
          <w:szCs w:val="14"/>
          <w:lang w:val="ru-RU"/>
        </w:rPr>
        <w:t>(</w:t>
      </w:r>
      <w:r w:rsidRPr="00AE4473">
        <w:rPr>
          <w:sz w:val="14"/>
          <w:szCs w:val="14"/>
        </w:rPr>
        <w:t>D</w:t>
      </w:r>
      <w:r w:rsidRPr="00AE4473">
        <w:rPr>
          <w:sz w:val="14"/>
          <w:szCs w:val="14"/>
          <w:lang w:val="ru-RU"/>
        </w:rPr>
        <w:t>), задний ход (</w:t>
      </w:r>
      <w:r w:rsidRPr="00AE4473">
        <w:rPr>
          <w:sz w:val="14"/>
          <w:szCs w:val="14"/>
        </w:rPr>
        <w:t>R</w:t>
      </w:r>
      <w:r w:rsidRPr="00AE4473">
        <w:rPr>
          <w:sz w:val="14"/>
          <w:szCs w:val="14"/>
          <w:lang w:val="ru-RU"/>
        </w:rPr>
        <w:t>) или парковка (</w:t>
      </w:r>
      <w:r w:rsidRPr="00AE4473">
        <w:rPr>
          <w:sz w:val="14"/>
          <w:szCs w:val="14"/>
        </w:rPr>
        <w:t>P</w:t>
      </w:r>
      <w:r w:rsidRPr="00AE4473">
        <w:rPr>
          <w:sz w:val="14"/>
          <w:szCs w:val="14"/>
          <w:lang w:val="ru-RU"/>
        </w:rPr>
        <w:t>) в нейтраль</w:t>
      </w:r>
      <w:r w:rsidR="00565373">
        <w:rPr>
          <w:sz w:val="14"/>
          <w:szCs w:val="14"/>
          <w:lang w:val="ru-RU"/>
        </w:rPr>
        <w:t>ное положение</w:t>
      </w:r>
      <w:r w:rsidRPr="00AE4473">
        <w:rPr>
          <w:sz w:val="14"/>
          <w:szCs w:val="14"/>
          <w:lang w:val="ru-RU"/>
        </w:rPr>
        <w:t xml:space="preserve"> (</w:t>
      </w:r>
      <w:r w:rsidRPr="00AE4473">
        <w:rPr>
          <w:sz w:val="14"/>
          <w:szCs w:val="14"/>
        </w:rPr>
        <w:t>N</w:t>
      </w:r>
      <w:r w:rsidRPr="00AE4473">
        <w:rPr>
          <w:sz w:val="14"/>
          <w:szCs w:val="14"/>
          <w:lang w:val="ru-RU"/>
        </w:rPr>
        <w:t xml:space="preserve">) переместите селектор на один уровень и удерживайте его в этом положении не менее 1 секунды. </w:t>
      </w:r>
      <w:r w:rsidR="00D426C2" w:rsidRPr="00AE4473">
        <w:rPr>
          <w:spacing w:val="-6"/>
          <w:sz w:val="14"/>
          <w:szCs w:val="14"/>
          <w:lang w:val="ru-RU"/>
        </w:rPr>
        <w:t xml:space="preserve"> </w:t>
      </w:r>
      <w:r w:rsidR="00D426C2" w:rsidRPr="00606BFF">
        <w:rPr>
          <w:noProof/>
          <w:spacing w:val="-20"/>
          <w:sz w:val="14"/>
          <w:szCs w:val="14"/>
        </w:rPr>
        <w:drawing>
          <wp:inline distT="0" distB="0" distL="0" distR="0" wp14:anchorId="743E1A2F" wp14:editId="0D7F7663">
            <wp:extent cx="60000" cy="78000"/>
            <wp:effectExtent l="0" t="0" r="0" b="0"/>
            <wp:docPr id="6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11" cstate="print"/>
                    <a:stretch>
                      <a:fillRect/>
                    </a:stretch>
                  </pic:blipFill>
                  <pic:spPr>
                    <a:xfrm>
                      <a:off x="0" y="0"/>
                      <a:ext cx="60000" cy="78000"/>
                    </a:xfrm>
                    <a:prstGeom prst="rect">
                      <a:avLst/>
                    </a:prstGeom>
                  </pic:spPr>
                </pic:pic>
              </a:graphicData>
            </a:graphic>
          </wp:inline>
        </w:drawing>
      </w:r>
    </w:p>
    <w:p w14:paraId="1DCF5FC6" w14:textId="77777777" w:rsidR="009E53D3" w:rsidRPr="00AE4473" w:rsidRDefault="009E53D3">
      <w:pPr>
        <w:pStyle w:val="a3"/>
        <w:spacing w:line="312" w:lineRule="auto"/>
        <w:jc w:val="left"/>
        <w:rPr>
          <w:sz w:val="14"/>
          <w:szCs w:val="14"/>
          <w:lang w:val="ru-RU"/>
        </w:rPr>
        <w:sectPr w:rsidR="009E53D3" w:rsidRPr="00AE4473">
          <w:type w:val="continuous"/>
          <w:pgSz w:w="8740" w:h="11910"/>
          <w:pgMar w:top="320" w:right="850" w:bottom="280" w:left="850" w:header="0" w:footer="362" w:gutter="0"/>
          <w:cols w:space="720"/>
        </w:sectPr>
      </w:pPr>
    </w:p>
    <w:p w14:paraId="3799EEC5" w14:textId="77777777" w:rsidR="009E53D3" w:rsidRPr="00AE4473" w:rsidRDefault="009E53D3">
      <w:pPr>
        <w:pStyle w:val="a3"/>
        <w:spacing w:before="189"/>
        <w:ind w:left="0"/>
        <w:jc w:val="left"/>
        <w:rPr>
          <w:sz w:val="14"/>
          <w:szCs w:val="14"/>
          <w:lang w:val="ru-RU"/>
        </w:rPr>
      </w:pPr>
    </w:p>
    <w:p w14:paraId="2769CC1E" w14:textId="53E6D123" w:rsidR="009E53D3" w:rsidRPr="00D06DDE" w:rsidRDefault="00D426C2" w:rsidP="00655B35">
      <w:pPr>
        <w:pStyle w:val="2"/>
        <w:spacing w:line="300" w:lineRule="auto"/>
        <w:rPr>
          <w:sz w:val="16"/>
          <w:szCs w:val="16"/>
          <w:lang w:val="ru-RU"/>
        </w:rPr>
      </w:pPr>
      <w:r w:rsidRPr="00606BFF">
        <w:rPr>
          <w:noProof/>
          <w:sz w:val="14"/>
          <w:szCs w:val="14"/>
        </w:rPr>
        <mc:AlternateContent>
          <mc:Choice Requires="wps">
            <w:drawing>
              <wp:anchor distT="0" distB="0" distL="0" distR="0" simplePos="0" relativeHeight="251280384" behindDoc="0" locked="0" layoutInCell="1" allowOverlap="1" wp14:anchorId="6DED6A6F" wp14:editId="4819268D">
                <wp:simplePos x="0" y="0"/>
                <wp:positionH relativeFrom="page">
                  <wp:posOffset>557999</wp:posOffset>
                </wp:positionH>
                <wp:positionV relativeFrom="paragraph">
                  <wp:posOffset>-52638</wp:posOffset>
                </wp:positionV>
                <wp:extent cx="4428490" cy="3810"/>
                <wp:effectExtent l="0" t="0" r="0" b="0"/>
                <wp:wrapNone/>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54B4B53" id="Graphic 607" o:spid="_x0000_s1026" style="position:absolute;margin-left:43.95pt;margin-top:-4.15pt;width:348.7pt;height:.3pt;z-index:25128038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" path="m4427994,l,,,3594r4427994,l4427994,xe" fillcolor="#007fff" stroked="f">
                <v:path arrowok="t"/>
                <w10:wrap anchorx="page"/>
              </v:shape>
            </w:pict>
          </mc:Fallback>
        </mc:AlternateContent>
      </w:r>
      <w:bookmarkStart w:id="358" w:name="Gear_Shift_"/>
      <w:bookmarkStart w:id="359" w:name="_bookmark143"/>
      <w:bookmarkStart w:id="360" w:name="_bookmark144"/>
      <w:bookmarkEnd w:id="358"/>
      <w:bookmarkEnd w:id="359"/>
      <w:bookmarkEnd w:id="360"/>
      <w:r w:rsidR="00A1597C" w:rsidRPr="00D06DDE">
        <w:rPr>
          <w:color w:val="1E6CEB"/>
          <w:spacing w:val="-2"/>
          <w:sz w:val="16"/>
          <w:szCs w:val="16"/>
          <w:lang w:val="ru-RU"/>
        </w:rPr>
        <w:t>Переключение передач</w:t>
      </w:r>
    </w:p>
    <w:p w14:paraId="20C8587E" w14:textId="77777777" w:rsidR="009E53D3" w:rsidRPr="00A1597C" w:rsidRDefault="00A1597C" w:rsidP="00655B35">
      <w:pPr>
        <w:pStyle w:val="4"/>
        <w:spacing w:before="102" w:line="300" w:lineRule="auto"/>
        <w:rPr>
          <w:sz w:val="14"/>
          <w:szCs w:val="14"/>
          <w:lang w:val="ru-RU"/>
        </w:rPr>
      </w:pPr>
      <w:r w:rsidRPr="00A1597C">
        <w:rPr>
          <w:color w:val="79C1F9"/>
          <w:spacing w:val="-2"/>
          <w:sz w:val="14"/>
          <w:szCs w:val="14"/>
          <w:lang w:val="ru-RU"/>
        </w:rPr>
        <w:t>Управление переключением передач</w:t>
      </w:r>
    </w:p>
    <w:p w14:paraId="40F79917" w14:textId="77777777" w:rsidR="009E53D3" w:rsidRPr="00A1597C" w:rsidRDefault="00A1597C" w:rsidP="00655B35">
      <w:pPr>
        <w:pStyle w:val="5"/>
        <w:spacing w:before="129" w:line="300" w:lineRule="auto"/>
        <w:jc w:val="left"/>
        <w:rPr>
          <w:sz w:val="14"/>
          <w:szCs w:val="14"/>
          <w:lang w:val="ru-RU"/>
        </w:rPr>
      </w:pPr>
      <w:r w:rsidRPr="00A1597C">
        <w:rPr>
          <w:color w:val="1E6CEB"/>
          <w:spacing w:val="-2"/>
          <w:sz w:val="14"/>
          <w:szCs w:val="14"/>
          <w:lang w:val="ru-RU"/>
        </w:rPr>
        <w:t>Парковка</w:t>
      </w:r>
    </w:p>
    <w:p w14:paraId="75B8CD7C" w14:textId="77777777" w:rsidR="009E53D3" w:rsidRPr="00A1597C" w:rsidRDefault="00A1597C" w:rsidP="00655B35">
      <w:pPr>
        <w:pStyle w:val="a3"/>
        <w:spacing w:before="56" w:line="300" w:lineRule="auto"/>
        <w:rPr>
          <w:sz w:val="14"/>
          <w:szCs w:val="14"/>
          <w:lang w:val="ru-RU"/>
        </w:rPr>
      </w:pPr>
      <w:r w:rsidRPr="00A1597C">
        <w:rPr>
          <w:sz w:val="14"/>
          <w:szCs w:val="14"/>
          <w:lang w:val="ru-RU"/>
        </w:rPr>
        <w:t>После полной остановки автомобиля нажмите кнопку режима парковки (</w:t>
      </w:r>
      <w:r w:rsidRPr="00A1597C">
        <w:rPr>
          <w:sz w:val="14"/>
          <w:szCs w:val="14"/>
        </w:rPr>
        <w:t>P</w:t>
      </w:r>
      <w:r w:rsidRPr="00A1597C">
        <w:rPr>
          <w:sz w:val="14"/>
          <w:szCs w:val="14"/>
          <w:lang w:val="ru-RU"/>
        </w:rPr>
        <w:t>), чтобы перевести трансмиссию в режим парковки (</w:t>
      </w:r>
      <w:r w:rsidRPr="00A1597C">
        <w:rPr>
          <w:sz w:val="14"/>
          <w:szCs w:val="14"/>
        </w:rPr>
        <w:t>P</w:t>
      </w:r>
      <w:r w:rsidRPr="00A1597C">
        <w:rPr>
          <w:sz w:val="14"/>
          <w:szCs w:val="14"/>
          <w:lang w:val="ru-RU"/>
        </w:rPr>
        <w:t>). В этот момент электронный стояночный тормоз (</w:t>
      </w:r>
      <w:r w:rsidRPr="00A1597C">
        <w:rPr>
          <w:sz w:val="14"/>
          <w:szCs w:val="14"/>
        </w:rPr>
        <w:t>EPB</w:t>
      </w:r>
      <w:r w:rsidRPr="00A1597C">
        <w:rPr>
          <w:sz w:val="14"/>
          <w:szCs w:val="14"/>
          <w:lang w:val="ru-RU"/>
        </w:rPr>
        <w:t>) активируется автоматически, и колеса будут заблокированы.</w:t>
      </w:r>
    </w:p>
    <w:p w14:paraId="38E28BB9" w14:textId="041BFFDB" w:rsidR="00655B35" w:rsidRDefault="00D426C2" w:rsidP="00655B35">
      <w:pPr>
        <w:spacing w:before="189" w:line="300" w:lineRule="auto"/>
        <w:rPr>
          <w:sz w:val="14"/>
          <w:szCs w:val="14"/>
          <w:lang w:val="ru-RU"/>
        </w:rPr>
      </w:pPr>
      <w:r w:rsidRPr="00A1597C">
        <w:rPr>
          <w:sz w:val="14"/>
          <w:szCs w:val="14"/>
          <w:lang w:val="ru-RU"/>
        </w:rPr>
        <w:br w:type="column"/>
      </w:r>
      <w:bookmarkStart w:id="361" w:name="Driving_Modes_"/>
      <w:bookmarkStart w:id="362" w:name="_bookmark145"/>
      <w:bookmarkStart w:id="363" w:name="_bookmark146"/>
      <w:bookmarkEnd w:id="361"/>
      <w:bookmarkEnd w:id="362"/>
      <w:bookmarkEnd w:id="363"/>
      <w:r w:rsidR="00655B35">
        <w:rPr>
          <w:sz w:val="14"/>
          <w:szCs w:val="14"/>
          <w:lang w:val="ru-RU"/>
        </w:rPr>
        <w:t xml:space="preserve"> </w:t>
      </w:r>
      <w:hyperlink w:anchor="_bookmark134" w:history="1">
        <w:r w:rsidR="00655B35" w:rsidRPr="00466580">
          <w:rPr>
            <w:i/>
            <w:color w:val="007FFF"/>
            <w:sz w:val="18"/>
            <w:szCs w:val="18"/>
            <w:lang w:val="ru-RU"/>
          </w:rPr>
          <w:t>Запуск и управление автомобилем</w:t>
        </w:r>
      </w:hyperlink>
    </w:p>
    <w:p w14:paraId="76367DF6" w14:textId="1679461C" w:rsidR="009E53D3" w:rsidRPr="00655B35" w:rsidRDefault="00655B35" w:rsidP="00655B35">
      <w:pPr>
        <w:spacing w:before="189" w:line="300" w:lineRule="auto"/>
        <w:ind w:left="-284"/>
        <w:rPr>
          <w:b/>
          <w:sz w:val="14"/>
          <w:szCs w:val="14"/>
          <w:lang w:val="ru-RU"/>
        </w:rPr>
      </w:pPr>
      <w:r>
        <w:rPr>
          <w:color w:val="1E6CEB"/>
          <w:spacing w:val="-2"/>
          <w:sz w:val="16"/>
          <w:szCs w:val="16"/>
          <w:lang w:val="ru-RU"/>
        </w:rPr>
        <w:t xml:space="preserve"> </w:t>
      </w:r>
      <w:r w:rsidR="00A1597C" w:rsidRPr="00655B35">
        <w:rPr>
          <w:b/>
          <w:color w:val="1E6CEB"/>
          <w:spacing w:val="-2"/>
          <w:sz w:val="16"/>
          <w:szCs w:val="16"/>
          <w:lang w:val="ru-RU"/>
        </w:rPr>
        <w:t>Режимы вождения</w:t>
      </w:r>
    </w:p>
    <w:p w14:paraId="238B2C1F" w14:textId="33CBB6BB" w:rsidR="009E53D3" w:rsidRPr="00466580" w:rsidRDefault="00A1597C" w:rsidP="00655B35">
      <w:pPr>
        <w:spacing w:before="72" w:line="300" w:lineRule="auto"/>
        <w:rPr>
          <w:i/>
          <w:sz w:val="18"/>
          <w:szCs w:val="18"/>
          <w:lang w:val="ru-RU"/>
        </w:rPr>
      </w:pPr>
      <w:r w:rsidRPr="00606BFF">
        <w:rPr>
          <w:noProof/>
          <w:sz w:val="14"/>
          <w:szCs w:val="14"/>
        </w:rPr>
        <w:drawing>
          <wp:anchor distT="0" distB="0" distL="0" distR="0" simplePos="0" relativeHeight="251276288" behindDoc="0" locked="0" layoutInCell="1" allowOverlap="1" wp14:anchorId="07E8BD60" wp14:editId="06B5D0AA">
            <wp:simplePos x="0" y="0"/>
            <wp:positionH relativeFrom="page">
              <wp:posOffset>2866390</wp:posOffset>
            </wp:positionH>
            <wp:positionV relativeFrom="paragraph">
              <wp:posOffset>192405</wp:posOffset>
            </wp:positionV>
            <wp:extent cx="2105279" cy="1143355"/>
            <wp:effectExtent l="0" t="0" r="0" b="0"/>
            <wp:wrapNone/>
            <wp:docPr id="608" name="Image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 name="Image 608"/>
                    <pic:cNvPicPr/>
                  </pic:nvPicPr>
                  <pic:blipFill>
                    <a:blip r:embed="rId240" cstate="print"/>
                    <a:stretch>
                      <a:fillRect/>
                    </a:stretch>
                  </pic:blipFill>
                  <pic:spPr>
                    <a:xfrm>
                      <a:off x="0" y="0"/>
                      <a:ext cx="2105279" cy="1143355"/>
                    </a:xfrm>
                    <a:prstGeom prst="rect">
                      <a:avLst/>
                    </a:prstGeom>
                  </pic:spPr>
                </pic:pic>
              </a:graphicData>
            </a:graphic>
          </wp:anchor>
        </w:drawing>
      </w:r>
      <w:r w:rsidR="00655B35" w:rsidRPr="00466580">
        <w:rPr>
          <w:i/>
          <w:sz w:val="18"/>
          <w:szCs w:val="18"/>
          <w:lang w:val="ru-RU"/>
        </w:rPr>
        <w:t xml:space="preserve"> </w:t>
      </w:r>
    </w:p>
    <w:p w14:paraId="2D286E84" w14:textId="77777777" w:rsidR="009E53D3" w:rsidRPr="00A1597C" w:rsidRDefault="009E53D3" w:rsidP="00655B35">
      <w:pPr>
        <w:spacing w:line="300" w:lineRule="auto"/>
        <w:rPr>
          <w:i/>
          <w:sz w:val="14"/>
          <w:szCs w:val="14"/>
          <w:lang w:val="ru-RU"/>
        </w:rPr>
        <w:sectPr w:rsidR="009E53D3" w:rsidRPr="00A1597C" w:rsidSect="00655B35">
          <w:pgSz w:w="8740" w:h="11910"/>
          <w:pgMar w:top="220" w:right="850" w:bottom="560" w:left="850" w:header="0" w:footer="362" w:gutter="0"/>
          <w:cols w:num="2" w:space="709"/>
        </w:sectPr>
      </w:pPr>
    </w:p>
    <w:p w14:paraId="03247BD9" w14:textId="77777777" w:rsidR="009E53D3" w:rsidRPr="00A1597C" w:rsidRDefault="00A1597C" w:rsidP="00655B35">
      <w:pPr>
        <w:pStyle w:val="5"/>
        <w:spacing w:before="24" w:line="300" w:lineRule="auto"/>
        <w:jc w:val="left"/>
        <w:rPr>
          <w:sz w:val="14"/>
          <w:szCs w:val="14"/>
          <w:lang w:val="ru-RU"/>
        </w:rPr>
      </w:pPr>
      <w:r w:rsidRPr="00A1597C">
        <w:rPr>
          <w:color w:val="1E6CEB"/>
          <w:spacing w:val="-2"/>
          <w:sz w:val="14"/>
          <w:szCs w:val="14"/>
          <w:lang w:val="ru-RU"/>
        </w:rPr>
        <w:t>Движение вперед</w:t>
      </w:r>
    </w:p>
    <w:p w14:paraId="29AFE8A8" w14:textId="77777777" w:rsidR="009E53D3" w:rsidRPr="00A1597C" w:rsidRDefault="00A1597C" w:rsidP="00655B35">
      <w:pPr>
        <w:pStyle w:val="a3"/>
        <w:spacing w:before="55" w:line="300" w:lineRule="auto"/>
        <w:rPr>
          <w:sz w:val="14"/>
          <w:szCs w:val="14"/>
          <w:lang w:val="ru-RU"/>
        </w:rPr>
      </w:pPr>
      <w:r w:rsidRPr="00A1597C">
        <w:rPr>
          <w:sz w:val="14"/>
          <w:szCs w:val="14"/>
          <w:lang w:val="ru-RU"/>
        </w:rPr>
        <w:t>При запуске силовой установки в режиме парковки (</w:t>
      </w:r>
      <w:r w:rsidRPr="00A1597C">
        <w:rPr>
          <w:sz w:val="14"/>
          <w:szCs w:val="14"/>
        </w:rPr>
        <w:t>P</w:t>
      </w:r>
      <w:r w:rsidRPr="00A1597C">
        <w:rPr>
          <w:sz w:val="14"/>
          <w:szCs w:val="14"/>
          <w:lang w:val="ru-RU"/>
        </w:rPr>
        <w:t>) или в нейтральном режиме (</w:t>
      </w:r>
      <w:r w:rsidRPr="00A1597C">
        <w:rPr>
          <w:sz w:val="14"/>
          <w:szCs w:val="14"/>
        </w:rPr>
        <w:t>N</w:t>
      </w:r>
      <w:r w:rsidRPr="00A1597C">
        <w:rPr>
          <w:sz w:val="14"/>
          <w:szCs w:val="14"/>
          <w:lang w:val="ru-RU"/>
        </w:rPr>
        <w:t>) нажмите педаль тормоза. Переведите рычаг переключения передач в положение переднего хода (</w:t>
      </w:r>
      <w:r w:rsidRPr="00A1597C">
        <w:rPr>
          <w:sz w:val="14"/>
          <w:szCs w:val="14"/>
        </w:rPr>
        <w:t>D</w:t>
      </w:r>
      <w:r w:rsidRPr="00A1597C">
        <w:rPr>
          <w:sz w:val="14"/>
          <w:szCs w:val="14"/>
          <w:lang w:val="ru-RU"/>
        </w:rPr>
        <w:t>), отпустите педаль тормоза и плавно нажмите педаль акселератора.</w:t>
      </w:r>
    </w:p>
    <w:p w14:paraId="5E2C2AEF" w14:textId="77777777" w:rsidR="00655B35" w:rsidRDefault="00655B35" w:rsidP="00655B35">
      <w:pPr>
        <w:pStyle w:val="5"/>
        <w:spacing w:line="300" w:lineRule="auto"/>
        <w:jc w:val="left"/>
        <w:rPr>
          <w:color w:val="1E6CEB"/>
          <w:spacing w:val="-2"/>
          <w:sz w:val="14"/>
          <w:szCs w:val="14"/>
          <w:lang w:val="ru-RU"/>
        </w:rPr>
      </w:pPr>
    </w:p>
    <w:p w14:paraId="5C7D510B" w14:textId="45836E52" w:rsidR="009E53D3" w:rsidRPr="00A1597C" w:rsidRDefault="00A1597C" w:rsidP="00655B35">
      <w:pPr>
        <w:pStyle w:val="5"/>
        <w:spacing w:line="300" w:lineRule="auto"/>
        <w:jc w:val="left"/>
        <w:rPr>
          <w:sz w:val="14"/>
          <w:szCs w:val="14"/>
          <w:lang w:val="ru-RU"/>
        </w:rPr>
      </w:pPr>
      <w:r w:rsidRPr="00A1597C">
        <w:rPr>
          <w:color w:val="1E6CEB"/>
          <w:spacing w:val="-2"/>
          <w:sz w:val="14"/>
          <w:szCs w:val="14"/>
          <w:lang w:val="ru-RU"/>
        </w:rPr>
        <w:t>Движение задним ходом</w:t>
      </w:r>
    </w:p>
    <w:p w14:paraId="4E9B05EF" w14:textId="77777777" w:rsidR="009E53D3" w:rsidRPr="00A1597C" w:rsidRDefault="00A1597C" w:rsidP="00655B35">
      <w:pPr>
        <w:pStyle w:val="a3"/>
        <w:spacing w:line="300" w:lineRule="auto"/>
        <w:rPr>
          <w:sz w:val="14"/>
          <w:szCs w:val="14"/>
          <w:lang w:val="ru-RU"/>
        </w:rPr>
      </w:pPr>
      <w:r w:rsidRPr="00A1597C">
        <w:rPr>
          <w:sz w:val="14"/>
          <w:szCs w:val="14"/>
          <w:lang w:val="ru-RU"/>
        </w:rPr>
        <w:t>При остановленном автомобиле нажмите педаль тормоза и переведите трансмиссию в режим заднего хода (</w:t>
      </w:r>
      <w:r w:rsidRPr="00A1597C">
        <w:rPr>
          <w:sz w:val="14"/>
          <w:szCs w:val="14"/>
        </w:rPr>
        <w:t>R</w:t>
      </w:r>
      <w:r w:rsidRPr="00A1597C">
        <w:rPr>
          <w:sz w:val="14"/>
          <w:szCs w:val="14"/>
          <w:lang w:val="ru-RU"/>
        </w:rPr>
        <w:t>)</w:t>
      </w:r>
      <w:r>
        <w:rPr>
          <w:sz w:val="14"/>
          <w:szCs w:val="14"/>
          <w:lang w:val="ru-RU"/>
        </w:rPr>
        <w:t>.</w:t>
      </w:r>
      <w:r w:rsidRPr="00A1597C">
        <w:rPr>
          <w:sz w:val="14"/>
          <w:szCs w:val="14"/>
          <w:lang w:val="ru-RU"/>
        </w:rPr>
        <w:t xml:space="preserve"> После того</w:t>
      </w:r>
      <w:r>
        <w:rPr>
          <w:sz w:val="14"/>
          <w:szCs w:val="14"/>
          <w:lang w:val="ru-RU"/>
        </w:rPr>
        <w:t>,</w:t>
      </w:r>
      <w:r w:rsidRPr="00A1597C">
        <w:rPr>
          <w:sz w:val="14"/>
          <w:szCs w:val="14"/>
          <w:lang w:val="ru-RU"/>
        </w:rPr>
        <w:t xml:space="preserve"> как убедитесь, что стояночный тормоз автоматически разблокирован, отпустите педаль тормоза и плавно нажмите педаль акселератора.</w:t>
      </w:r>
    </w:p>
    <w:p w14:paraId="2C3F9417" w14:textId="77777777" w:rsidR="00A1597C" w:rsidRDefault="00D426C2" w:rsidP="00655B35">
      <w:pPr>
        <w:pStyle w:val="a3"/>
        <w:spacing w:before="6" w:line="300" w:lineRule="auto"/>
        <w:ind w:left="29"/>
        <w:rPr>
          <w:sz w:val="14"/>
          <w:szCs w:val="14"/>
          <w:lang w:val="ru-RU"/>
        </w:rPr>
      </w:pPr>
      <w:r w:rsidRPr="00A1597C">
        <w:rPr>
          <w:sz w:val="14"/>
          <w:szCs w:val="14"/>
          <w:lang w:val="ru-RU"/>
        </w:rPr>
        <w:br w:type="column"/>
      </w:r>
    </w:p>
    <w:p w14:paraId="1E211046" w14:textId="77777777" w:rsidR="00A1597C" w:rsidRDefault="00A1597C" w:rsidP="00655B35">
      <w:pPr>
        <w:pStyle w:val="a3"/>
        <w:spacing w:before="6" w:line="300" w:lineRule="auto"/>
        <w:ind w:left="29"/>
        <w:rPr>
          <w:sz w:val="14"/>
          <w:szCs w:val="14"/>
          <w:lang w:val="ru-RU"/>
        </w:rPr>
      </w:pPr>
    </w:p>
    <w:p w14:paraId="7579FFB4" w14:textId="20D26983" w:rsidR="00A1597C" w:rsidRPr="00A1597C" w:rsidRDefault="00A1597C" w:rsidP="00655B35">
      <w:pPr>
        <w:pStyle w:val="a3"/>
        <w:spacing w:before="6" w:line="300" w:lineRule="auto"/>
        <w:rPr>
          <w:sz w:val="14"/>
          <w:szCs w:val="14"/>
          <w:lang w:val="ru-RU"/>
        </w:rPr>
      </w:pPr>
      <w:r w:rsidRPr="00A1597C">
        <w:rPr>
          <w:sz w:val="14"/>
          <w:szCs w:val="14"/>
          <w:lang w:val="ru-RU"/>
        </w:rPr>
        <w:t>На мультимедийном дисплее выберите:</w:t>
      </w:r>
      <w:r>
        <w:rPr>
          <w:sz w:val="14"/>
          <w:szCs w:val="14"/>
          <w:lang w:val="ru-RU"/>
        </w:rPr>
        <w:t xml:space="preserve"> «</w:t>
      </w:r>
      <w:r w:rsidRPr="00A1597C">
        <w:rPr>
          <w:sz w:val="14"/>
          <w:szCs w:val="14"/>
          <w:lang w:val="ru-RU"/>
        </w:rPr>
        <w:t>Настройки автомобиля → Вождение → Режим вождения</w:t>
      </w:r>
      <w:r>
        <w:rPr>
          <w:sz w:val="14"/>
          <w:szCs w:val="14"/>
          <w:lang w:val="ru-RU"/>
        </w:rPr>
        <w:t>»</w:t>
      </w:r>
      <w:r w:rsidRPr="00A1597C">
        <w:rPr>
          <w:sz w:val="14"/>
          <w:szCs w:val="14"/>
          <w:lang w:val="ru-RU"/>
        </w:rPr>
        <w:t>, чтобы выбрать нужный режим. По умолчанию активен</w:t>
      </w:r>
      <w:r w:rsidR="00865A30" w:rsidRPr="00980929">
        <w:rPr>
          <w:sz w:val="14"/>
          <w:szCs w:val="14"/>
          <w:lang w:val="ru-RU"/>
        </w:rPr>
        <w:t xml:space="preserve"> </w:t>
      </w:r>
      <w:r w:rsidR="00865A30">
        <w:rPr>
          <w:sz w:val="14"/>
          <w:szCs w:val="14"/>
          <w:lang w:val="ru-RU"/>
        </w:rPr>
        <w:t>комфортный</w:t>
      </w:r>
      <w:r w:rsidRPr="00A1597C">
        <w:rPr>
          <w:sz w:val="14"/>
          <w:szCs w:val="14"/>
          <w:lang w:val="ru-RU"/>
        </w:rPr>
        <w:t xml:space="preserve"> режим.</w:t>
      </w:r>
    </w:p>
    <w:p w14:paraId="64539805" w14:textId="756A40C3" w:rsidR="00A1597C" w:rsidRPr="00A1597C" w:rsidRDefault="00A1597C" w:rsidP="00655B35">
      <w:pPr>
        <w:pStyle w:val="a3"/>
        <w:spacing w:before="6" w:line="300" w:lineRule="auto"/>
        <w:rPr>
          <w:color w:val="1E6CEB"/>
          <w:spacing w:val="-2"/>
          <w:sz w:val="14"/>
          <w:szCs w:val="14"/>
          <w:lang w:val="ru-RU"/>
        </w:rPr>
      </w:pPr>
      <w:r w:rsidRPr="00A1597C">
        <w:rPr>
          <w:color w:val="1E6CEB"/>
          <w:spacing w:val="-2"/>
          <w:sz w:val="14"/>
          <w:szCs w:val="14"/>
          <w:lang w:val="ru-RU"/>
        </w:rPr>
        <w:t>Режим экономии</w:t>
      </w:r>
      <w:r w:rsidR="00865A30" w:rsidRPr="00865A30">
        <w:rPr>
          <w:color w:val="1E6CEB"/>
          <w:spacing w:val="-2"/>
          <w:sz w:val="14"/>
          <w:szCs w:val="14"/>
          <w:lang w:val="ru-RU"/>
        </w:rPr>
        <w:t xml:space="preserve"> </w:t>
      </w:r>
      <w:r w:rsidR="00865A30">
        <w:rPr>
          <w:color w:val="1E6CEB"/>
          <w:spacing w:val="-2"/>
          <w:sz w:val="14"/>
          <w:szCs w:val="14"/>
          <w:lang w:val="ru-RU"/>
        </w:rPr>
        <w:t>(</w:t>
      </w:r>
      <w:r w:rsidR="00865A30" w:rsidRPr="00A1597C">
        <w:rPr>
          <w:color w:val="1E6CEB"/>
          <w:spacing w:val="-2"/>
          <w:sz w:val="14"/>
          <w:szCs w:val="14"/>
          <w:lang w:val="ru-RU"/>
        </w:rPr>
        <w:t>Eco</w:t>
      </w:r>
      <w:r w:rsidRPr="00A1597C">
        <w:rPr>
          <w:color w:val="1E6CEB"/>
          <w:spacing w:val="-2"/>
          <w:sz w:val="14"/>
          <w:szCs w:val="14"/>
          <w:lang w:val="ru-RU"/>
        </w:rPr>
        <w:t>)</w:t>
      </w:r>
    </w:p>
    <w:p w14:paraId="75FBECED" w14:textId="77777777" w:rsidR="00A1597C" w:rsidRPr="00A1597C" w:rsidRDefault="00A1597C" w:rsidP="00655B35">
      <w:pPr>
        <w:pStyle w:val="a3"/>
        <w:spacing w:before="6" w:line="300" w:lineRule="auto"/>
        <w:rPr>
          <w:sz w:val="14"/>
          <w:szCs w:val="14"/>
          <w:lang w:val="ru-RU"/>
        </w:rPr>
      </w:pPr>
      <w:r w:rsidRPr="00A1597C">
        <w:rPr>
          <w:sz w:val="14"/>
          <w:szCs w:val="14"/>
          <w:lang w:val="ru-RU"/>
        </w:rPr>
        <w:t>В экономичном режиме снижается расход энергии и обеспечивается максимальный запас хода.</w:t>
      </w:r>
    </w:p>
    <w:p w14:paraId="5CBD3CA1" w14:textId="2D595FF6" w:rsidR="00A1597C" w:rsidRPr="00A1597C" w:rsidRDefault="00865A30" w:rsidP="00655B35">
      <w:pPr>
        <w:pStyle w:val="a3"/>
        <w:spacing w:before="6" w:line="300" w:lineRule="auto"/>
        <w:rPr>
          <w:color w:val="1E6CEB"/>
          <w:spacing w:val="-2"/>
          <w:sz w:val="14"/>
          <w:szCs w:val="14"/>
          <w:lang w:val="ru-RU"/>
        </w:rPr>
      </w:pPr>
      <w:r>
        <w:rPr>
          <w:color w:val="1E6CEB"/>
          <w:spacing w:val="-2"/>
          <w:sz w:val="14"/>
          <w:szCs w:val="14"/>
          <w:lang w:val="ru-RU"/>
        </w:rPr>
        <w:t>Р</w:t>
      </w:r>
      <w:r w:rsidR="00A1597C" w:rsidRPr="00A1597C">
        <w:rPr>
          <w:color w:val="1E6CEB"/>
          <w:spacing w:val="-2"/>
          <w:sz w:val="14"/>
          <w:szCs w:val="14"/>
          <w:lang w:val="ru-RU"/>
        </w:rPr>
        <w:t>ежим</w:t>
      </w:r>
      <w:r>
        <w:rPr>
          <w:color w:val="1E6CEB"/>
          <w:spacing w:val="-2"/>
          <w:sz w:val="14"/>
          <w:szCs w:val="14"/>
          <w:lang w:val="ru-RU"/>
        </w:rPr>
        <w:t xml:space="preserve"> </w:t>
      </w:r>
      <w:r w:rsidR="004F44DB">
        <w:rPr>
          <w:color w:val="1E6CEB"/>
          <w:spacing w:val="-2"/>
          <w:sz w:val="14"/>
          <w:szCs w:val="14"/>
          <w:lang w:val="ru-RU"/>
        </w:rPr>
        <w:t xml:space="preserve">комфортный </w:t>
      </w:r>
      <w:r w:rsidR="004F44DB" w:rsidRPr="00A1597C">
        <w:rPr>
          <w:color w:val="1E6CEB"/>
          <w:spacing w:val="-2"/>
          <w:sz w:val="14"/>
          <w:szCs w:val="14"/>
          <w:lang w:val="ru-RU"/>
        </w:rPr>
        <w:t>(</w:t>
      </w:r>
      <w:r w:rsidRPr="00A1597C">
        <w:rPr>
          <w:color w:val="1E6CEB"/>
          <w:spacing w:val="-2"/>
          <w:sz w:val="14"/>
          <w:szCs w:val="14"/>
          <w:lang w:val="ru-RU"/>
        </w:rPr>
        <w:t>Comfort</w:t>
      </w:r>
      <w:r w:rsidR="00A1597C" w:rsidRPr="00A1597C">
        <w:rPr>
          <w:color w:val="1E6CEB"/>
          <w:spacing w:val="-2"/>
          <w:sz w:val="14"/>
          <w:szCs w:val="14"/>
          <w:lang w:val="ru-RU"/>
        </w:rPr>
        <w:t>)</w:t>
      </w:r>
    </w:p>
    <w:p w14:paraId="62CBC221" w14:textId="77777777" w:rsidR="00A1597C" w:rsidRPr="00A1597C" w:rsidRDefault="00A1597C" w:rsidP="00655B35">
      <w:pPr>
        <w:pStyle w:val="a3"/>
        <w:spacing w:before="6" w:line="300" w:lineRule="auto"/>
        <w:rPr>
          <w:sz w:val="14"/>
          <w:szCs w:val="14"/>
          <w:lang w:val="ru-RU"/>
        </w:rPr>
      </w:pPr>
      <w:r w:rsidRPr="00A1597C">
        <w:rPr>
          <w:sz w:val="14"/>
          <w:szCs w:val="14"/>
          <w:lang w:val="ru-RU"/>
        </w:rPr>
        <w:t>В комфортном режиме автомобиль движется плавно, обеспечивая комфортное управление и мягкую реакцию на нажатие педали акселератора.</w:t>
      </w:r>
    </w:p>
    <w:p w14:paraId="3DE35D6E" w14:textId="6D65F78E" w:rsidR="00A1597C" w:rsidRPr="00A1597C" w:rsidRDefault="00A1597C" w:rsidP="00655B35">
      <w:pPr>
        <w:pStyle w:val="a3"/>
        <w:spacing w:before="6" w:line="300" w:lineRule="auto"/>
        <w:rPr>
          <w:color w:val="1E6CEB"/>
          <w:spacing w:val="-2"/>
          <w:sz w:val="14"/>
          <w:szCs w:val="14"/>
          <w:lang w:val="ru-RU"/>
        </w:rPr>
      </w:pPr>
      <w:r w:rsidRPr="00A1597C">
        <w:rPr>
          <w:color w:val="1E6CEB"/>
          <w:spacing w:val="-2"/>
          <w:sz w:val="14"/>
          <w:szCs w:val="14"/>
          <w:lang w:val="ru-RU"/>
        </w:rPr>
        <w:t>Режим спортивный</w:t>
      </w:r>
      <w:r w:rsidR="00865A30" w:rsidRPr="00865A30">
        <w:rPr>
          <w:color w:val="1E6CEB"/>
          <w:spacing w:val="-2"/>
          <w:sz w:val="14"/>
          <w:szCs w:val="14"/>
          <w:lang w:val="ru-RU"/>
        </w:rPr>
        <w:t xml:space="preserve"> </w:t>
      </w:r>
      <w:r w:rsidR="00865A30">
        <w:rPr>
          <w:color w:val="1E6CEB"/>
          <w:spacing w:val="-2"/>
          <w:sz w:val="14"/>
          <w:szCs w:val="14"/>
          <w:lang w:val="ru-RU"/>
        </w:rPr>
        <w:t>(</w:t>
      </w:r>
      <w:r w:rsidR="00865A30" w:rsidRPr="00A1597C">
        <w:rPr>
          <w:color w:val="1E6CEB"/>
          <w:spacing w:val="-2"/>
          <w:sz w:val="14"/>
          <w:szCs w:val="14"/>
          <w:lang w:val="ru-RU"/>
        </w:rPr>
        <w:t>Sport</w:t>
      </w:r>
      <w:r w:rsidRPr="00A1597C">
        <w:rPr>
          <w:color w:val="1E6CEB"/>
          <w:spacing w:val="-2"/>
          <w:sz w:val="14"/>
          <w:szCs w:val="14"/>
          <w:lang w:val="ru-RU"/>
        </w:rPr>
        <w:t>)</w:t>
      </w:r>
    </w:p>
    <w:p w14:paraId="56841EF3" w14:textId="77777777" w:rsidR="00A1597C" w:rsidRDefault="00A1597C" w:rsidP="00655B35">
      <w:pPr>
        <w:pStyle w:val="a3"/>
        <w:spacing w:before="6" w:line="300" w:lineRule="auto"/>
        <w:rPr>
          <w:sz w:val="14"/>
          <w:szCs w:val="14"/>
          <w:lang w:val="ru-RU"/>
        </w:rPr>
      </w:pPr>
      <w:r w:rsidRPr="00A1597C">
        <w:rPr>
          <w:sz w:val="14"/>
          <w:szCs w:val="14"/>
          <w:lang w:val="ru-RU"/>
        </w:rPr>
        <w:t>В спортивном режиме обеспечивается максимальная мощность и высокая динамика разгона.</w:t>
      </w:r>
    </w:p>
    <w:p w14:paraId="25A42FE3" w14:textId="77777777" w:rsidR="00A1597C" w:rsidRPr="000F2074" w:rsidRDefault="00A1597C" w:rsidP="00655B35">
      <w:pPr>
        <w:pStyle w:val="a3"/>
        <w:spacing w:before="6" w:line="300" w:lineRule="auto"/>
        <w:ind w:left="29"/>
        <w:rPr>
          <w:color w:val="79C1F9"/>
          <w:sz w:val="14"/>
          <w:szCs w:val="14"/>
          <w:lang w:val="ru-RU"/>
        </w:rPr>
      </w:pPr>
    </w:p>
    <w:p w14:paraId="26CDE89D" w14:textId="77777777" w:rsidR="009E53D3" w:rsidRPr="00A1597C" w:rsidRDefault="00A1597C" w:rsidP="00655B35">
      <w:pPr>
        <w:pStyle w:val="a3"/>
        <w:spacing w:before="6" w:line="300" w:lineRule="auto"/>
        <w:ind w:left="29"/>
        <w:rPr>
          <w:sz w:val="14"/>
          <w:szCs w:val="14"/>
          <w:lang w:val="ru-RU"/>
        </w:rPr>
      </w:pPr>
      <w:r w:rsidRPr="00A1597C">
        <w:rPr>
          <w:color w:val="79C1F9"/>
          <w:spacing w:val="-4"/>
          <w:sz w:val="14"/>
          <w:szCs w:val="14"/>
          <w:lang w:val="ru-RU"/>
        </w:rPr>
        <w:t>Режим «Выход без отключения питания»</w:t>
      </w:r>
    </w:p>
    <w:p w14:paraId="44619E02" w14:textId="77777777" w:rsidR="009E53D3" w:rsidRPr="00A1597C" w:rsidRDefault="00D426C2" w:rsidP="00655B35">
      <w:pPr>
        <w:pStyle w:val="a3"/>
        <w:spacing w:before="10" w:line="300" w:lineRule="auto"/>
        <w:ind w:left="0"/>
        <w:jc w:val="left"/>
        <w:rPr>
          <w:b/>
          <w:sz w:val="14"/>
          <w:szCs w:val="14"/>
          <w:lang w:val="ru-RU"/>
        </w:rPr>
      </w:pPr>
      <w:r w:rsidRPr="00606BFF">
        <w:rPr>
          <w:b/>
          <w:noProof/>
          <w:sz w:val="14"/>
          <w:szCs w:val="14"/>
        </w:rPr>
        <w:drawing>
          <wp:anchor distT="0" distB="0" distL="0" distR="0" simplePos="0" relativeHeight="251696128" behindDoc="1" locked="0" layoutInCell="1" allowOverlap="1" wp14:anchorId="0812B37F" wp14:editId="507CC948">
            <wp:simplePos x="0" y="0"/>
            <wp:positionH relativeFrom="page">
              <wp:posOffset>2885757</wp:posOffset>
            </wp:positionH>
            <wp:positionV relativeFrom="paragraph">
              <wp:posOffset>58491</wp:posOffset>
            </wp:positionV>
            <wp:extent cx="2110236" cy="1146048"/>
            <wp:effectExtent l="0" t="0" r="0" b="0"/>
            <wp:wrapTopAndBottom/>
            <wp:docPr id="609" name="Imag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pic:cNvPicPr/>
                  </pic:nvPicPr>
                  <pic:blipFill>
                    <a:blip r:embed="rId241" cstate="print"/>
                    <a:stretch>
                      <a:fillRect/>
                    </a:stretch>
                  </pic:blipFill>
                  <pic:spPr>
                    <a:xfrm>
                      <a:off x="0" y="0"/>
                      <a:ext cx="2110236" cy="1146048"/>
                    </a:xfrm>
                    <a:prstGeom prst="rect">
                      <a:avLst/>
                    </a:prstGeom>
                  </pic:spPr>
                </pic:pic>
              </a:graphicData>
            </a:graphic>
          </wp:anchor>
        </w:drawing>
      </w:r>
    </w:p>
    <w:p w14:paraId="6FF79DCC" w14:textId="77777777" w:rsidR="009E53D3" w:rsidRPr="00A1597C" w:rsidRDefault="00A1597C" w:rsidP="00655B35">
      <w:pPr>
        <w:pStyle w:val="a3"/>
        <w:spacing w:before="42" w:line="300" w:lineRule="auto"/>
        <w:ind w:right="26"/>
        <w:rPr>
          <w:spacing w:val="-2"/>
          <w:sz w:val="14"/>
          <w:szCs w:val="14"/>
          <w:lang w:val="ru-RU"/>
        </w:rPr>
      </w:pPr>
      <w:r w:rsidRPr="00A1597C">
        <w:rPr>
          <w:spacing w:val="-2"/>
          <w:sz w:val="14"/>
          <w:szCs w:val="14"/>
          <w:lang w:val="ru-RU"/>
        </w:rPr>
        <w:t>На мультимедийном дисплее выберите:</w:t>
      </w:r>
      <w:r>
        <w:rPr>
          <w:spacing w:val="-2"/>
          <w:sz w:val="14"/>
          <w:szCs w:val="14"/>
          <w:lang w:val="ru-RU"/>
        </w:rPr>
        <w:t xml:space="preserve"> «</w:t>
      </w:r>
      <w:r w:rsidRPr="00A1597C">
        <w:rPr>
          <w:spacing w:val="-2"/>
          <w:sz w:val="14"/>
          <w:szCs w:val="14"/>
          <w:lang w:val="ru-RU"/>
        </w:rPr>
        <w:t>Настройки автомобиля → Управление автомобилем → Дополнительно</w:t>
      </w:r>
      <w:r>
        <w:rPr>
          <w:spacing w:val="-2"/>
          <w:sz w:val="14"/>
          <w:szCs w:val="14"/>
          <w:lang w:val="ru-RU"/>
        </w:rPr>
        <w:t>»</w:t>
      </w:r>
      <w:r w:rsidRPr="00A1597C">
        <w:rPr>
          <w:spacing w:val="-2"/>
          <w:sz w:val="14"/>
          <w:szCs w:val="14"/>
          <w:lang w:val="ru-RU"/>
        </w:rPr>
        <w:t>,</w:t>
      </w:r>
      <w:r>
        <w:rPr>
          <w:spacing w:val="-2"/>
          <w:sz w:val="14"/>
          <w:szCs w:val="14"/>
          <w:lang w:val="ru-RU"/>
        </w:rPr>
        <w:t xml:space="preserve"> </w:t>
      </w:r>
      <w:r w:rsidRPr="00A1597C">
        <w:rPr>
          <w:spacing w:val="-2"/>
          <w:sz w:val="14"/>
          <w:szCs w:val="14"/>
          <w:lang w:val="ru-RU"/>
        </w:rPr>
        <w:t>чтобы включить или отключить функцию «Выход без отключения питания».</w:t>
      </w:r>
    </w:p>
    <w:p w14:paraId="096D8A9B" w14:textId="77777777" w:rsidR="009E53D3" w:rsidRPr="00A1597C" w:rsidRDefault="009E53D3">
      <w:pPr>
        <w:pStyle w:val="a3"/>
        <w:spacing w:line="254" w:lineRule="exact"/>
        <w:rPr>
          <w:sz w:val="14"/>
          <w:szCs w:val="14"/>
          <w:lang w:val="ru-RU"/>
        </w:rPr>
        <w:sectPr w:rsidR="009E53D3" w:rsidRPr="00A1597C">
          <w:type w:val="continuous"/>
          <w:pgSz w:w="8740" w:h="11910"/>
          <w:pgMar w:top="320" w:right="850" w:bottom="280" w:left="850" w:header="0" w:footer="362" w:gutter="0"/>
          <w:cols w:num="2" w:space="720" w:equalWidth="0">
            <w:col w:w="3337" w:space="328"/>
            <w:col w:w="3375"/>
          </w:cols>
        </w:sectPr>
      </w:pPr>
    </w:p>
    <w:p w14:paraId="4A6B1A93" w14:textId="77777777" w:rsidR="009E53D3" w:rsidRPr="00466580" w:rsidRDefault="00F66C25">
      <w:pPr>
        <w:spacing w:before="72"/>
        <w:ind w:left="28"/>
        <w:rPr>
          <w:i/>
          <w:sz w:val="18"/>
          <w:szCs w:val="18"/>
          <w:lang w:val="ru-RU"/>
        </w:rPr>
      </w:pPr>
      <w:hyperlink w:anchor="_bookmark134" w:history="1">
        <w:r w:rsidR="00466580" w:rsidRPr="00466580">
          <w:rPr>
            <w:i/>
            <w:color w:val="007FFF"/>
            <w:sz w:val="18"/>
            <w:szCs w:val="18"/>
            <w:lang w:val="ru-RU"/>
          </w:rPr>
          <w:t>Запуск и управление автомобилем</w:t>
        </w:r>
      </w:hyperlink>
    </w:p>
    <w:p w14:paraId="09E75112" w14:textId="77777777" w:rsidR="009E53D3" w:rsidRPr="00A1597C" w:rsidRDefault="00D426C2">
      <w:pPr>
        <w:pStyle w:val="a3"/>
        <w:spacing w:before="10"/>
        <w:ind w:left="0"/>
        <w:jc w:val="left"/>
        <w:rPr>
          <w:i/>
          <w:sz w:val="14"/>
          <w:szCs w:val="14"/>
          <w:lang w:val="ru-RU"/>
        </w:rPr>
      </w:pPr>
      <w:r w:rsidRPr="00606BFF">
        <w:rPr>
          <w:i/>
          <w:noProof/>
          <w:sz w:val="14"/>
          <w:szCs w:val="14"/>
        </w:rPr>
        <mc:AlternateContent>
          <mc:Choice Requires="wps">
            <w:drawing>
              <wp:anchor distT="0" distB="0" distL="0" distR="0" simplePos="0" relativeHeight="251708416" behindDoc="1" locked="0" layoutInCell="1" allowOverlap="1" wp14:anchorId="5E42A732" wp14:editId="3E15136A">
                <wp:simplePos x="0" y="0"/>
                <wp:positionH relativeFrom="page">
                  <wp:posOffset>557999</wp:posOffset>
                </wp:positionH>
                <wp:positionV relativeFrom="paragraph">
                  <wp:posOffset>58165</wp:posOffset>
                </wp:positionV>
                <wp:extent cx="4428490" cy="3810"/>
                <wp:effectExtent l="0" t="0" r="0" b="0"/>
                <wp:wrapTopAndBottom/>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E54E3B3" id="Graphic 610" o:spid="_x0000_s1026" style="position:absolute;margin-left:43.95pt;margin-top:4.6pt;width:348.7pt;height:.3pt;z-index:-25160806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0A1DE6F3" w14:textId="77777777" w:rsidR="009E53D3" w:rsidRPr="00A1597C" w:rsidRDefault="009E53D3">
      <w:pPr>
        <w:pStyle w:val="a3"/>
        <w:spacing w:before="1"/>
        <w:ind w:left="0"/>
        <w:jc w:val="left"/>
        <w:rPr>
          <w:i/>
          <w:sz w:val="14"/>
          <w:szCs w:val="14"/>
          <w:lang w:val="ru-RU"/>
        </w:rPr>
      </w:pPr>
    </w:p>
    <w:p w14:paraId="3831AFBA" w14:textId="77777777" w:rsidR="009E53D3" w:rsidRPr="00A1597C" w:rsidRDefault="009E53D3">
      <w:pPr>
        <w:pStyle w:val="a3"/>
        <w:jc w:val="left"/>
        <w:rPr>
          <w:i/>
          <w:sz w:val="14"/>
          <w:szCs w:val="14"/>
          <w:lang w:val="ru-RU"/>
        </w:rPr>
        <w:sectPr w:rsidR="009E53D3" w:rsidRPr="00A1597C">
          <w:pgSz w:w="8740" w:h="11910"/>
          <w:pgMar w:top="220" w:right="850" w:bottom="560" w:left="850" w:header="0" w:footer="362" w:gutter="0"/>
          <w:cols w:space="720"/>
        </w:sectPr>
      </w:pPr>
    </w:p>
    <w:p w14:paraId="652F35EE" w14:textId="77777777" w:rsidR="009E53D3" w:rsidRPr="00A1597C" w:rsidRDefault="00A1597C" w:rsidP="00655B35">
      <w:pPr>
        <w:pStyle w:val="a3"/>
        <w:spacing w:line="300" w:lineRule="auto"/>
        <w:rPr>
          <w:sz w:val="14"/>
          <w:szCs w:val="14"/>
          <w:lang w:val="ru-RU"/>
        </w:rPr>
      </w:pPr>
      <w:r w:rsidRPr="00A1597C">
        <w:rPr>
          <w:sz w:val="14"/>
          <w:szCs w:val="14"/>
          <w:lang w:val="ru-RU"/>
        </w:rPr>
        <w:t>После активации этой функции питание автомобиля продолжает оставаться включенным. Не оставляйте детей без присмотра в автомобиле. Функция автоматически выключается, если уровень заряда тяговой аккумуляторной батареи снижается до 20 %.</w:t>
      </w:r>
    </w:p>
    <w:p w14:paraId="5F34D09D" w14:textId="77777777" w:rsidR="009E53D3" w:rsidRPr="00A1597C" w:rsidRDefault="00D426C2" w:rsidP="00655B35">
      <w:pPr>
        <w:pStyle w:val="a3"/>
        <w:spacing w:before="113" w:line="300" w:lineRule="auto"/>
        <w:ind w:hanging="28"/>
        <w:rPr>
          <w:sz w:val="14"/>
          <w:szCs w:val="14"/>
          <w:lang w:val="ru-RU"/>
        </w:rPr>
      </w:pPr>
      <w:r w:rsidRPr="00606BFF">
        <w:rPr>
          <w:noProof/>
          <w:sz w:val="14"/>
          <w:szCs w:val="14"/>
        </w:rPr>
        <w:drawing>
          <wp:inline distT="0" distB="0" distL="0" distR="0" wp14:anchorId="499692B6" wp14:editId="30873BB7">
            <wp:extent cx="200990" cy="201929"/>
            <wp:effectExtent l="0" t="0" r="8890" b="8255"/>
            <wp:docPr id="611"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A1597C">
        <w:rPr>
          <w:sz w:val="14"/>
          <w:szCs w:val="14"/>
          <w:lang w:val="ru-RU"/>
        </w:rPr>
        <w:t xml:space="preserve"> </w:t>
      </w:r>
      <w:r w:rsidR="00A1597C" w:rsidRPr="00A1597C">
        <w:rPr>
          <w:sz w:val="14"/>
          <w:szCs w:val="14"/>
          <w:lang w:val="ru-RU"/>
        </w:rPr>
        <w:t xml:space="preserve">После включения функции «Выход без отключения питания» при кратковременном нажатии кнопки блокировки или поиска автомобиля на смарт-ключе автомобиль запирается, но не переходит в режим охраны, а наружные зеркала заднего вида не складываются. </w:t>
      </w:r>
      <w:r w:rsidRPr="00606BFF">
        <w:rPr>
          <w:noProof/>
          <w:spacing w:val="-19"/>
          <w:sz w:val="14"/>
          <w:szCs w:val="14"/>
        </w:rPr>
        <w:drawing>
          <wp:inline distT="0" distB="0" distL="0" distR="0" wp14:anchorId="4F0AAF06" wp14:editId="67E96752">
            <wp:extent cx="60000" cy="78000"/>
            <wp:effectExtent l="0" t="0" r="0" b="0"/>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11" cstate="print"/>
                    <a:stretch>
                      <a:fillRect/>
                    </a:stretch>
                  </pic:blipFill>
                  <pic:spPr>
                    <a:xfrm>
                      <a:off x="0" y="0"/>
                      <a:ext cx="60000" cy="78000"/>
                    </a:xfrm>
                    <a:prstGeom prst="rect">
                      <a:avLst/>
                    </a:prstGeom>
                  </pic:spPr>
                </pic:pic>
              </a:graphicData>
            </a:graphic>
          </wp:inline>
        </w:drawing>
      </w:r>
    </w:p>
    <w:p w14:paraId="0833F91F" w14:textId="77777777" w:rsidR="009E53D3" w:rsidRPr="00A1597C" w:rsidRDefault="00D426C2" w:rsidP="00655B35">
      <w:pPr>
        <w:pStyle w:val="a3"/>
        <w:spacing w:before="8" w:line="300" w:lineRule="auto"/>
        <w:ind w:left="0"/>
        <w:jc w:val="left"/>
        <w:rPr>
          <w:sz w:val="14"/>
          <w:szCs w:val="14"/>
          <w:lang w:val="ru-RU"/>
        </w:rPr>
      </w:pPr>
      <w:r w:rsidRPr="00606BFF">
        <w:rPr>
          <w:noProof/>
          <w:sz w:val="14"/>
          <w:szCs w:val="14"/>
        </w:rPr>
        <w:drawing>
          <wp:anchor distT="0" distB="0" distL="0" distR="0" simplePos="0" relativeHeight="251714560" behindDoc="1" locked="0" layoutInCell="1" allowOverlap="1" wp14:anchorId="002DB572" wp14:editId="7496852B">
            <wp:simplePos x="0" y="0"/>
            <wp:positionH relativeFrom="page">
              <wp:posOffset>565632</wp:posOffset>
            </wp:positionH>
            <wp:positionV relativeFrom="paragraph">
              <wp:posOffset>144641</wp:posOffset>
            </wp:positionV>
            <wp:extent cx="199757" cy="200691"/>
            <wp:effectExtent l="0" t="0" r="0" b="0"/>
            <wp:wrapTopAndBottom/>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48" cstate="print"/>
                    <a:stretch>
                      <a:fillRect/>
                    </a:stretch>
                  </pic:blipFill>
                  <pic:spPr>
                    <a:xfrm>
                      <a:off x="0" y="0"/>
                      <a:ext cx="199757" cy="200691"/>
                    </a:xfrm>
                    <a:prstGeom prst="rect">
                      <a:avLst/>
                    </a:prstGeom>
                  </pic:spPr>
                </pic:pic>
              </a:graphicData>
            </a:graphic>
          </wp:anchor>
        </w:drawing>
      </w:r>
    </w:p>
    <w:p w14:paraId="4CE8C4D2" w14:textId="77777777" w:rsidR="009E53D3" w:rsidRPr="00A1597C" w:rsidRDefault="009E53D3" w:rsidP="00655B35">
      <w:pPr>
        <w:pStyle w:val="a3"/>
        <w:spacing w:before="64" w:line="300" w:lineRule="auto"/>
        <w:ind w:left="0"/>
        <w:jc w:val="left"/>
        <w:rPr>
          <w:sz w:val="14"/>
          <w:szCs w:val="14"/>
          <w:lang w:val="ru-RU"/>
        </w:rPr>
      </w:pPr>
    </w:p>
    <w:p w14:paraId="18D38CB9" w14:textId="77777777" w:rsidR="00A1597C" w:rsidRPr="00A1597C" w:rsidRDefault="00A1597C" w:rsidP="00655B35">
      <w:pPr>
        <w:pStyle w:val="a6"/>
        <w:numPr>
          <w:ilvl w:val="0"/>
          <w:numId w:val="72"/>
        </w:numPr>
        <w:tabs>
          <w:tab w:val="left" w:pos="255"/>
        </w:tabs>
        <w:spacing w:before="1" w:line="300" w:lineRule="auto"/>
        <w:ind w:right="1"/>
        <w:rPr>
          <w:sz w:val="14"/>
          <w:szCs w:val="14"/>
          <w:lang w:val="ru-RU"/>
        </w:rPr>
      </w:pPr>
      <w:r>
        <w:rPr>
          <w:sz w:val="14"/>
          <w:szCs w:val="14"/>
          <w:lang w:val="ru-RU"/>
        </w:rPr>
        <w:t>Е</w:t>
      </w:r>
      <w:r w:rsidRPr="00A1597C">
        <w:rPr>
          <w:sz w:val="14"/>
          <w:szCs w:val="14"/>
          <w:lang w:val="ru-RU"/>
        </w:rPr>
        <w:t>сли функция включена, и водительская дверь переходит из закрытого состояния в открытое, на мультимедийном дисплее появляется всплывающее окно с уведомлением, что функция «Выход без отключения питания» остается активной. Не оставляйте детей без присмотра в автомобиле.</w:t>
      </w:r>
    </w:p>
    <w:p w14:paraId="06CA6649" w14:textId="77777777" w:rsidR="00A1597C" w:rsidRPr="00A1597C" w:rsidRDefault="00A1597C" w:rsidP="00655B35">
      <w:pPr>
        <w:pStyle w:val="a6"/>
        <w:numPr>
          <w:ilvl w:val="0"/>
          <w:numId w:val="72"/>
        </w:numPr>
        <w:tabs>
          <w:tab w:val="left" w:pos="255"/>
        </w:tabs>
        <w:spacing w:before="1" w:line="300" w:lineRule="auto"/>
        <w:ind w:right="1"/>
        <w:rPr>
          <w:sz w:val="14"/>
          <w:szCs w:val="14"/>
          <w:lang w:val="ru-RU"/>
        </w:rPr>
      </w:pPr>
      <w:r w:rsidRPr="00A1597C">
        <w:rPr>
          <w:sz w:val="14"/>
          <w:szCs w:val="14"/>
          <w:lang w:val="ru-RU"/>
        </w:rPr>
        <w:t>Если функция включена и автоматически выключается при снижении заряда батареи ниже 20 %, на экране появляется уведомление: «Недостаточный уровень заряда. Функция «Выход без отключения питания» отключена».</w:t>
      </w:r>
    </w:p>
    <w:p w14:paraId="1DC2A02A" w14:textId="77777777" w:rsidR="009E53D3" w:rsidRPr="000F2074" w:rsidRDefault="00A1597C" w:rsidP="00655B35">
      <w:pPr>
        <w:pStyle w:val="a6"/>
        <w:numPr>
          <w:ilvl w:val="0"/>
          <w:numId w:val="72"/>
        </w:numPr>
        <w:tabs>
          <w:tab w:val="left" w:pos="255"/>
        </w:tabs>
        <w:spacing w:before="1" w:line="300" w:lineRule="auto"/>
        <w:ind w:right="1"/>
        <w:rPr>
          <w:sz w:val="14"/>
          <w:szCs w:val="14"/>
          <w:lang w:val="ru-RU"/>
        </w:rPr>
      </w:pPr>
      <w:r w:rsidRPr="00A1597C">
        <w:rPr>
          <w:sz w:val="14"/>
          <w:szCs w:val="14"/>
          <w:lang w:val="ru-RU"/>
        </w:rPr>
        <w:t xml:space="preserve">Когда питание автомобиля находится в положении </w:t>
      </w:r>
      <w:r w:rsidRPr="00A1597C">
        <w:rPr>
          <w:sz w:val="14"/>
          <w:szCs w:val="14"/>
        </w:rPr>
        <w:t>ACC</w:t>
      </w:r>
      <w:r w:rsidRPr="00A1597C">
        <w:rPr>
          <w:sz w:val="14"/>
          <w:szCs w:val="14"/>
          <w:lang w:val="ru-RU"/>
        </w:rPr>
        <w:t xml:space="preserve">, при включении функции или при настройке времени работы появляется всплывающее окно с сообщением: «После запирания автомобиля питание останется включенным, чтобы можно было использовать кондиционер и мультимедийную систему. При снижении уровня заряда ниже 20 % функция будет автоматически отключена». После нажатия </w:t>
      </w:r>
      <w:r w:rsidRPr="00A1597C">
        <w:rPr>
          <w:sz w:val="14"/>
          <w:szCs w:val="14"/>
        </w:rPr>
        <w:t>OK</w:t>
      </w:r>
      <w:r w:rsidRPr="00A1597C">
        <w:rPr>
          <w:sz w:val="14"/>
          <w:szCs w:val="14"/>
          <w:lang w:val="ru-RU"/>
        </w:rPr>
        <w:t xml:space="preserve"> окно закрывается.</w:t>
      </w:r>
    </w:p>
    <w:p w14:paraId="4E873416" w14:textId="77777777" w:rsidR="00A1597C" w:rsidRPr="000F2074" w:rsidRDefault="00A1597C" w:rsidP="00655B35">
      <w:pPr>
        <w:tabs>
          <w:tab w:val="left" w:pos="255"/>
        </w:tabs>
        <w:spacing w:before="1" w:line="300" w:lineRule="auto"/>
        <w:ind w:right="1"/>
        <w:rPr>
          <w:sz w:val="14"/>
          <w:szCs w:val="14"/>
          <w:lang w:val="ru-RU"/>
        </w:rPr>
      </w:pPr>
    </w:p>
    <w:p w14:paraId="33E61F1D" w14:textId="77777777" w:rsidR="00A1597C" w:rsidRPr="000F2074" w:rsidRDefault="00A1597C" w:rsidP="00655B35">
      <w:pPr>
        <w:tabs>
          <w:tab w:val="left" w:pos="255"/>
        </w:tabs>
        <w:spacing w:before="1" w:line="300" w:lineRule="auto"/>
        <w:ind w:right="1"/>
        <w:rPr>
          <w:sz w:val="14"/>
          <w:szCs w:val="14"/>
          <w:lang w:val="ru-RU"/>
        </w:rPr>
      </w:pPr>
    </w:p>
    <w:p w14:paraId="1E445D53" w14:textId="77777777" w:rsidR="00A1597C" w:rsidRPr="000F2074" w:rsidRDefault="00A1597C" w:rsidP="00655B35">
      <w:pPr>
        <w:tabs>
          <w:tab w:val="left" w:pos="255"/>
        </w:tabs>
        <w:spacing w:before="1" w:line="300" w:lineRule="auto"/>
        <w:ind w:right="1"/>
        <w:rPr>
          <w:sz w:val="14"/>
          <w:szCs w:val="14"/>
          <w:lang w:val="ru-RU"/>
        </w:rPr>
      </w:pPr>
    </w:p>
    <w:p w14:paraId="3FBCFF10" w14:textId="77777777" w:rsidR="00A1597C" w:rsidRPr="000F2074" w:rsidRDefault="00A1597C" w:rsidP="00655B35">
      <w:pPr>
        <w:tabs>
          <w:tab w:val="left" w:pos="255"/>
        </w:tabs>
        <w:spacing w:before="1" w:line="300" w:lineRule="auto"/>
        <w:ind w:right="1"/>
        <w:rPr>
          <w:sz w:val="14"/>
          <w:szCs w:val="14"/>
          <w:lang w:val="ru-RU"/>
        </w:rPr>
      </w:pPr>
    </w:p>
    <w:p w14:paraId="5091CE58" w14:textId="77777777" w:rsidR="00A1597C" w:rsidRPr="000F2074" w:rsidRDefault="00A1597C" w:rsidP="00655B35">
      <w:pPr>
        <w:tabs>
          <w:tab w:val="left" w:pos="255"/>
        </w:tabs>
        <w:spacing w:before="1" w:line="300" w:lineRule="auto"/>
        <w:ind w:right="1"/>
        <w:rPr>
          <w:sz w:val="14"/>
          <w:szCs w:val="14"/>
          <w:lang w:val="ru-RU"/>
        </w:rPr>
      </w:pPr>
    </w:p>
    <w:p w14:paraId="04A5F564" w14:textId="2C40A80C" w:rsidR="00A1597C" w:rsidRDefault="00A1597C" w:rsidP="00655B35">
      <w:pPr>
        <w:tabs>
          <w:tab w:val="left" w:pos="255"/>
        </w:tabs>
        <w:spacing w:before="1" w:line="300" w:lineRule="auto"/>
        <w:ind w:right="1"/>
        <w:rPr>
          <w:sz w:val="14"/>
          <w:szCs w:val="14"/>
          <w:lang w:val="ru-RU"/>
        </w:rPr>
      </w:pPr>
    </w:p>
    <w:p w14:paraId="477BAA87" w14:textId="6E49D289" w:rsidR="00655B35" w:rsidRDefault="00655B35" w:rsidP="00655B35">
      <w:pPr>
        <w:tabs>
          <w:tab w:val="left" w:pos="255"/>
        </w:tabs>
        <w:spacing w:before="1" w:line="300" w:lineRule="auto"/>
        <w:ind w:right="1"/>
        <w:rPr>
          <w:sz w:val="14"/>
          <w:szCs w:val="14"/>
          <w:lang w:val="ru-RU"/>
        </w:rPr>
      </w:pPr>
    </w:p>
    <w:p w14:paraId="211EB547" w14:textId="321D20A9" w:rsidR="00655B35" w:rsidRDefault="00655B35" w:rsidP="00655B35">
      <w:pPr>
        <w:tabs>
          <w:tab w:val="left" w:pos="255"/>
        </w:tabs>
        <w:spacing w:before="1" w:line="300" w:lineRule="auto"/>
        <w:ind w:right="1"/>
        <w:rPr>
          <w:sz w:val="14"/>
          <w:szCs w:val="14"/>
          <w:lang w:val="ru-RU"/>
        </w:rPr>
      </w:pPr>
    </w:p>
    <w:p w14:paraId="227AD242" w14:textId="77777777" w:rsidR="00655B35" w:rsidRPr="000F2074" w:rsidRDefault="00655B35" w:rsidP="00655B35">
      <w:pPr>
        <w:tabs>
          <w:tab w:val="left" w:pos="255"/>
        </w:tabs>
        <w:spacing w:before="1" w:line="300" w:lineRule="auto"/>
        <w:ind w:right="1"/>
        <w:rPr>
          <w:sz w:val="14"/>
          <w:szCs w:val="14"/>
          <w:lang w:val="ru-RU"/>
        </w:rPr>
      </w:pPr>
    </w:p>
    <w:p w14:paraId="6DC3B49F" w14:textId="77777777" w:rsidR="00A1597C" w:rsidRPr="000F2074" w:rsidRDefault="00A1597C" w:rsidP="00655B35">
      <w:pPr>
        <w:tabs>
          <w:tab w:val="left" w:pos="255"/>
        </w:tabs>
        <w:spacing w:before="1" w:line="300" w:lineRule="auto"/>
        <w:ind w:right="1"/>
        <w:rPr>
          <w:sz w:val="14"/>
          <w:szCs w:val="14"/>
          <w:lang w:val="ru-RU"/>
        </w:rPr>
      </w:pPr>
    </w:p>
    <w:p w14:paraId="07F539EA" w14:textId="77777777" w:rsidR="00A1597C" w:rsidRPr="000F2074" w:rsidRDefault="00A1597C" w:rsidP="00655B35">
      <w:pPr>
        <w:tabs>
          <w:tab w:val="left" w:pos="255"/>
        </w:tabs>
        <w:spacing w:before="1" w:line="300" w:lineRule="auto"/>
        <w:ind w:right="1"/>
        <w:rPr>
          <w:sz w:val="14"/>
          <w:szCs w:val="14"/>
          <w:lang w:val="ru-RU"/>
        </w:rPr>
      </w:pPr>
    </w:p>
    <w:p w14:paraId="65BB8D1D" w14:textId="77777777" w:rsidR="00A1597C" w:rsidRPr="00A1597C" w:rsidRDefault="00A1597C" w:rsidP="00655B35">
      <w:pPr>
        <w:pStyle w:val="a6"/>
        <w:numPr>
          <w:ilvl w:val="0"/>
          <w:numId w:val="72"/>
        </w:numPr>
        <w:tabs>
          <w:tab w:val="left" w:pos="255"/>
        </w:tabs>
        <w:spacing w:before="58" w:line="300" w:lineRule="auto"/>
        <w:ind w:right="26"/>
        <w:rPr>
          <w:sz w:val="14"/>
          <w:szCs w:val="14"/>
          <w:lang w:val="ru-RU"/>
        </w:rPr>
      </w:pPr>
      <w:r w:rsidRPr="00A1597C">
        <w:rPr>
          <w:sz w:val="14"/>
          <w:szCs w:val="14"/>
          <w:lang w:val="ru-RU"/>
        </w:rPr>
        <w:t>Если уровень заряда батареи меньше или равен 20 %, переключатель функции «Выход без отключения питания» становится серым. При попытке его включить появится сообщение: «Недостаточный уровень заряда для включения функции «Выход без отключения питания».</w:t>
      </w:r>
    </w:p>
    <w:p w14:paraId="672179D5" w14:textId="77777777" w:rsidR="00A1597C" w:rsidRPr="00A1597C" w:rsidRDefault="00A1597C" w:rsidP="00655B35">
      <w:pPr>
        <w:pStyle w:val="a6"/>
        <w:numPr>
          <w:ilvl w:val="0"/>
          <w:numId w:val="72"/>
        </w:numPr>
        <w:tabs>
          <w:tab w:val="left" w:pos="255"/>
        </w:tabs>
        <w:spacing w:before="58" w:line="300" w:lineRule="auto"/>
        <w:ind w:right="26"/>
        <w:rPr>
          <w:sz w:val="14"/>
          <w:szCs w:val="14"/>
          <w:lang w:val="ru-RU"/>
        </w:rPr>
      </w:pPr>
      <w:r w:rsidRPr="00A1597C">
        <w:rPr>
          <w:sz w:val="14"/>
          <w:szCs w:val="14"/>
          <w:lang w:val="ru-RU"/>
        </w:rPr>
        <w:t xml:space="preserve">Если питание автомобиля находится в положении </w:t>
      </w:r>
      <w:r w:rsidRPr="00A1597C">
        <w:rPr>
          <w:sz w:val="14"/>
          <w:szCs w:val="14"/>
        </w:rPr>
        <w:t>ON</w:t>
      </w:r>
      <w:r w:rsidRPr="00A1597C">
        <w:rPr>
          <w:sz w:val="14"/>
          <w:szCs w:val="14"/>
          <w:lang w:val="ru-RU"/>
        </w:rPr>
        <w:t xml:space="preserve"> (ВКЛ), включите функцию «Выход без отключения питания» и задайте время работы (время&gt; 0 мин). После выхода из интерфейса настройки времени появится сообщение:</w:t>
      </w:r>
      <w:r>
        <w:rPr>
          <w:sz w:val="14"/>
          <w:szCs w:val="14"/>
          <w:lang w:val="ru-RU"/>
        </w:rPr>
        <w:t xml:space="preserve"> </w:t>
      </w:r>
      <w:r w:rsidRPr="00A1597C">
        <w:rPr>
          <w:sz w:val="14"/>
          <w:szCs w:val="14"/>
          <w:lang w:val="ru-RU"/>
        </w:rPr>
        <w:t xml:space="preserve">«Настройка успешно выполнена. </w:t>
      </w:r>
      <w:r w:rsidRPr="00A1597C">
        <w:rPr>
          <w:sz w:val="14"/>
          <w:szCs w:val="14"/>
        </w:rPr>
        <w:t>Отсчет</w:t>
      </w:r>
      <w:r w:rsidRPr="00A1597C">
        <w:t xml:space="preserve"> </w:t>
      </w:r>
      <w:r w:rsidRPr="00A1597C">
        <w:rPr>
          <w:sz w:val="14"/>
          <w:szCs w:val="14"/>
        </w:rPr>
        <w:t xml:space="preserve">времени начнется, когда водитель покинет автомобиль». </w:t>
      </w:r>
    </w:p>
    <w:p w14:paraId="0A4BDA97" w14:textId="75EE7A7D" w:rsidR="009E53D3" w:rsidRPr="00A1597C" w:rsidRDefault="00A1597C" w:rsidP="00655B35">
      <w:pPr>
        <w:pStyle w:val="a6"/>
        <w:numPr>
          <w:ilvl w:val="0"/>
          <w:numId w:val="72"/>
        </w:numPr>
        <w:tabs>
          <w:tab w:val="left" w:pos="255"/>
        </w:tabs>
        <w:spacing w:before="58" w:line="300" w:lineRule="auto"/>
        <w:ind w:right="26"/>
        <w:rPr>
          <w:spacing w:val="-1"/>
          <w:sz w:val="14"/>
          <w:szCs w:val="14"/>
          <w:lang w:val="ru-RU"/>
        </w:rPr>
      </w:pPr>
      <w:r w:rsidRPr="00A1597C">
        <w:rPr>
          <w:spacing w:val="-1"/>
          <w:sz w:val="14"/>
          <w:szCs w:val="14"/>
          <w:lang w:val="ru-RU"/>
        </w:rPr>
        <w:t xml:space="preserve">Если питание автомобиля находится в положении </w:t>
      </w:r>
      <w:r w:rsidRPr="00A1597C">
        <w:rPr>
          <w:spacing w:val="-1"/>
          <w:sz w:val="14"/>
          <w:szCs w:val="14"/>
        </w:rPr>
        <w:t>OFF</w:t>
      </w:r>
      <w:r w:rsidRPr="00A1597C">
        <w:rPr>
          <w:spacing w:val="-1"/>
          <w:sz w:val="14"/>
          <w:szCs w:val="14"/>
          <w:lang w:val="ru-RU"/>
        </w:rPr>
        <w:t xml:space="preserve"> (ВЫКЛ), переключатель функции становится серым, и при попытке включения появится сообщение:</w:t>
      </w:r>
      <w:r>
        <w:rPr>
          <w:spacing w:val="-1"/>
          <w:sz w:val="14"/>
          <w:szCs w:val="14"/>
          <w:lang w:val="ru-RU"/>
        </w:rPr>
        <w:t xml:space="preserve"> </w:t>
      </w:r>
      <w:r w:rsidRPr="00A1597C">
        <w:rPr>
          <w:spacing w:val="-1"/>
          <w:sz w:val="14"/>
          <w:szCs w:val="14"/>
          <w:lang w:val="ru-RU"/>
        </w:rPr>
        <w:t>«В данный момент автомобиль не запущен, функция недоступна».</w:t>
      </w:r>
      <w:r w:rsidR="00655B35">
        <w:rPr>
          <w:noProof/>
          <w:spacing w:val="-1"/>
          <w:sz w:val="14"/>
          <w:szCs w:val="14"/>
          <w:lang w:val="ru-RU"/>
        </w:rPr>
        <w:drawing>
          <wp:inline distT="0" distB="0" distL="0" distR="0" wp14:anchorId="7272C92C" wp14:editId="3F2E7FED">
            <wp:extent cx="60960" cy="79375"/>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p>
    <w:p w14:paraId="1B0D9026" w14:textId="77777777" w:rsidR="009E53D3" w:rsidRPr="00A1597C" w:rsidRDefault="009E53D3">
      <w:pPr>
        <w:pStyle w:val="a6"/>
        <w:spacing w:line="312" w:lineRule="auto"/>
        <w:rPr>
          <w:sz w:val="14"/>
          <w:szCs w:val="14"/>
          <w:lang w:val="ru-RU"/>
        </w:rPr>
        <w:sectPr w:rsidR="009E53D3" w:rsidRPr="00A1597C">
          <w:type w:val="continuous"/>
          <w:pgSz w:w="8740" w:h="11910"/>
          <w:pgMar w:top="320" w:right="850" w:bottom="280" w:left="850" w:header="0" w:footer="362" w:gutter="0"/>
          <w:cols w:num="2" w:space="720" w:equalWidth="0">
            <w:col w:w="3338" w:space="328"/>
            <w:col w:w="3374"/>
          </w:cols>
        </w:sectPr>
      </w:pPr>
    </w:p>
    <w:p w14:paraId="725FCB9B" w14:textId="77777777" w:rsidR="009E53D3" w:rsidRPr="00A1597C" w:rsidRDefault="009E53D3">
      <w:pPr>
        <w:pStyle w:val="a3"/>
        <w:spacing w:before="189"/>
        <w:ind w:left="0"/>
        <w:jc w:val="left"/>
        <w:rPr>
          <w:sz w:val="14"/>
          <w:szCs w:val="14"/>
          <w:lang w:val="ru-RU"/>
        </w:rPr>
      </w:pPr>
    </w:p>
    <w:p w14:paraId="6012F64A" w14:textId="77777777" w:rsidR="009E53D3" w:rsidRPr="00D06DDE" w:rsidRDefault="00466580" w:rsidP="00655B35">
      <w:pPr>
        <w:pStyle w:val="2"/>
        <w:spacing w:line="300" w:lineRule="auto"/>
        <w:jc w:val="both"/>
        <w:rPr>
          <w:sz w:val="16"/>
          <w:szCs w:val="16"/>
          <w:lang w:val="ru-RU"/>
        </w:rPr>
      </w:pPr>
      <w:bookmarkStart w:id="364" w:name="Service_Brake_"/>
      <w:bookmarkStart w:id="365" w:name="_bookmark147"/>
      <w:bookmarkStart w:id="366" w:name="_bookmark148"/>
      <w:bookmarkEnd w:id="364"/>
      <w:bookmarkEnd w:id="365"/>
      <w:bookmarkEnd w:id="366"/>
      <w:r w:rsidRPr="00D06DDE">
        <w:rPr>
          <w:color w:val="1E6CEB"/>
          <w:spacing w:val="-2"/>
          <w:sz w:val="16"/>
          <w:szCs w:val="16"/>
          <w:lang w:val="ru-RU"/>
        </w:rPr>
        <w:t>Рабочая тормозная система</w:t>
      </w:r>
    </w:p>
    <w:p w14:paraId="527F4DD2" w14:textId="77777777" w:rsidR="00466580" w:rsidRPr="00466580" w:rsidRDefault="00466580" w:rsidP="00655B35">
      <w:pPr>
        <w:pStyle w:val="a3"/>
        <w:spacing w:line="300" w:lineRule="auto"/>
        <w:ind w:right="5"/>
        <w:rPr>
          <w:sz w:val="14"/>
          <w:szCs w:val="14"/>
          <w:lang w:val="ru-RU"/>
        </w:rPr>
      </w:pPr>
      <w:r w:rsidRPr="00466580">
        <w:rPr>
          <w:sz w:val="14"/>
          <w:szCs w:val="14"/>
          <w:lang w:val="ru-RU"/>
        </w:rPr>
        <w:t>Во время движения фактический тормозной путь может различаться в зависимости от дорожных условий, массы автомобиля и силы нажатия на педаль тормоза. Необходимо поддерживать достаточную дистанцию до впереди идущего автомобиля, избегать прерывистого и экстренного торможения.</w:t>
      </w:r>
    </w:p>
    <w:p w14:paraId="78D9626D" w14:textId="77777777" w:rsidR="009E53D3" w:rsidRPr="00466580" w:rsidRDefault="00466580" w:rsidP="00655B35">
      <w:pPr>
        <w:pStyle w:val="a3"/>
        <w:spacing w:line="300" w:lineRule="auto"/>
        <w:ind w:right="5"/>
        <w:rPr>
          <w:sz w:val="14"/>
          <w:szCs w:val="14"/>
          <w:lang w:val="ru-RU"/>
        </w:rPr>
      </w:pPr>
      <w:r w:rsidRPr="00466580">
        <w:rPr>
          <w:sz w:val="14"/>
          <w:szCs w:val="14"/>
          <w:lang w:val="ru-RU"/>
        </w:rPr>
        <w:t>Первые 500 км пробега являются обкаточным периодом нового автомобиля. В этот период тормозной путь может быть увеличен, а эффективность торможения немного снижена, что является нормальным явлением. Следует соблюдать осторожность и держать безопасную дистанцию.</w:t>
      </w:r>
    </w:p>
    <w:p w14:paraId="46A1FA71" w14:textId="77777777" w:rsidR="009E53D3" w:rsidRPr="00466580" w:rsidRDefault="00D426C2" w:rsidP="00655B35">
      <w:pPr>
        <w:pStyle w:val="a3"/>
        <w:spacing w:before="113" w:line="300" w:lineRule="auto"/>
        <w:ind w:left="0" w:right="6"/>
        <w:rPr>
          <w:sz w:val="14"/>
          <w:szCs w:val="14"/>
          <w:lang w:val="ru-RU"/>
        </w:rPr>
      </w:pPr>
      <w:r w:rsidRPr="00606BFF">
        <w:rPr>
          <w:noProof/>
          <w:sz w:val="14"/>
          <w:szCs w:val="14"/>
        </w:rPr>
        <w:drawing>
          <wp:inline distT="0" distB="0" distL="0" distR="0" wp14:anchorId="42271752" wp14:editId="70B6727D">
            <wp:extent cx="211493" cy="210438"/>
            <wp:effectExtent l="0" t="0" r="0" b="0"/>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466580">
        <w:rPr>
          <w:sz w:val="14"/>
          <w:szCs w:val="14"/>
          <w:lang w:val="ru-RU"/>
        </w:rPr>
        <w:t xml:space="preserve"> </w:t>
      </w:r>
      <w:r w:rsidR="00466580" w:rsidRPr="00466580">
        <w:rPr>
          <w:sz w:val="14"/>
          <w:szCs w:val="14"/>
          <w:lang w:val="ru-RU"/>
        </w:rPr>
        <w:t xml:space="preserve">Не устанавливайте неоригинальные аксессуары, чтобы не ухудшить характеристики автомобиля и не спровоцировать дорожно-транспортное происшествие. </w:t>
      </w:r>
      <w:r w:rsidRPr="00606BFF">
        <w:rPr>
          <w:noProof/>
          <w:spacing w:val="-20"/>
          <w:sz w:val="14"/>
          <w:szCs w:val="14"/>
        </w:rPr>
        <w:drawing>
          <wp:inline distT="0" distB="0" distL="0" distR="0" wp14:anchorId="22530D1D" wp14:editId="672AD3FF">
            <wp:extent cx="60000" cy="78000"/>
            <wp:effectExtent l="0" t="0" r="0" b="0"/>
            <wp:docPr id="616" name="Imag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11" cstate="print"/>
                    <a:stretch>
                      <a:fillRect/>
                    </a:stretch>
                  </pic:blipFill>
                  <pic:spPr>
                    <a:xfrm>
                      <a:off x="0" y="0"/>
                      <a:ext cx="60000" cy="78000"/>
                    </a:xfrm>
                    <a:prstGeom prst="rect">
                      <a:avLst/>
                    </a:prstGeom>
                  </pic:spPr>
                </pic:pic>
              </a:graphicData>
            </a:graphic>
          </wp:inline>
        </w:drawing>
      </w:r>
    </w:p>
    <w:p w14:paraId="4F118ADB" w14:textId="77777777" w:rsidR="009E53D3" w:rsidRPr="00466580" w:rsidRDefault="00D426C2" w:rsidP="00655B35">
      <w:pPr>
        <w:pStyle w:val="a3"/>
        <w:spacing w:before="172" w:line="300" w:lineRule="auto"/>
        <w:ind w:left="0" w:right="6"/>
        <w:rPr>
          <w:sz w:val="14"/>
          <w:szCs w:val="14"/>
          <w:lang w:val="ru-RU"/>
        </w:rPr>
      </w:pPr>
      <w:r w:rsidRPr="00606BFF">
        <w:rPr>
          <w:noProof/>
          <w:sz w:val="14"/>
          <w:szCs w:val="14"/>
        </w:rPr>
        <w:drawing>
          <wp:inline distT="0" distB="0" distL="0" distR="0" wp14:anchorId="7113BBE5" wp14:editId="1D1C2D5D">
            <wp:extent cx="211493" cy="210438"/>
            <wp:effectExtent l="0" t="0" r="0" b="0"/>
            <wp:docPr id="617" name="Imag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466580">
        <w:rPr>
          <w:sz w:val="14"/>
          <w:szCs w:val="14"/>
          <w:lang w:val="ru-RU"/>
        </w:rPr>
        <w:t xml:space="preserve"> При </w:t>
      </w:r>
      <w:r w:rsidR="00466580" w:rsidRPr="00466580">
        <w:rPr>
          <w:sz w:val="14"/>
          <w:szCs w:val="14"/>
          <w:lang w:val="ru-RU"/>
        </w:rPr>
        <w:t xml:space="preserve">нажатии на педаль тормоза, если в тормозной системе слышен резкий металлический скрежет, немедленно обратитесь в сервисный центр </w:t>
      </w:r>
      <w:r w:rsidR="00466580" w:rsidRPr="00466580">
        <w:rPr>
          <w:sz w:val="14"/>
          <w:szCs w:val="14"/>
        </w:rPr>
        <w:t>Geely</w:t>
      </w:r>
      <w:r w:rsidR="00466580" w:rsidRPr="00466580">
        <w:rPr>
          <w:sz w:val="14"/>
          <w:szCs w:val="14"/>
          <w:lang w:val="ru-RU"/>
        </w:rPr>
        <w:t xml:space="preserve"> для проверки и обслуживания.</w:t>
      </w:r>
      <w:r w:rsidRPr="00466580">
        <w:rPr>
          <w:spacing w:val="-1"/>
          <w:sz w:val="14"/>
          <w:szCs w:val="14"/>
          <w:lang w:val="ru-RU"/>
        </w:rPr>
        <w:t xml:space="preserve"> </w:t>
      </w:r>
      <w:r w:rsidRPr="00606BFF">
        <w:rPr>
          <w:noProof/>
          <w:spacing w:val="-19"/>
          <w:sz w:val="14"/>
          <w:szCs w:val="14"/>
        </w:rPr>
        <w:drawing>
          <wp:inline distT="0" distB="0" distL="0" distR="0" wp14:anchorId="5D051549" wp14:editId="270E7CD2">
            <wp:extent cx="60000" cy="78000"/>
            <wp:effectExtent l="0" t="0" r="0" b="0"/>
            <wp:docPr id="618" name="Imag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11" cstate="print"/>
                    <a:stretch>
                      <a:fillRect/>
                    </a:stretch>
                  </pic:blipFill>
                  <pic:spPr>
                    <a:xfrm>
                      <a:off x="0" y="0"/>
                      <a:ext cx="60000" cy="78000"/>
                    </a:xfrm>
                    <a:prstGeom prst="rect">
                      <a:avLst/>
                    </a:prstGeom>
                  </pic:spPr>
                </pic:pic>
              </a:graphicData>
            </a:graphic>
          </wp:inline>
        </w:drawing>
      </w:r>
    </w:p>
    <w:p w14:paraId="6F08CA2C" w14:textId="77777777" w:rsidR="009E53D3" w:rsidRPr="00466580" w:rsidRDefault="00D426C2" w:rsidP="00655B35">
      <w:pPr>
        <w:pStyle w:val="a3"/>
        <w:spacing w:before="112" w:line="300" w:lineRule="auto"/>
        <w:ind w:right="5" w:hanging="28"/>
        <w:rPr>
          <w:sz w:val="14"/>
          <w:szCs w:val="14"/>
          <w:lang w:val="ru-RU"/>
        </w:rPr>
      </w:pPr>
      <w:r w:rsidRPr="00606BFF">
        <w:rPr>
          <w:noProof/>
          <w:sz w:val="14"/>
          <w:szCs w:val="14"/>
        </w:rPr>
        <w:drawing>
          <wp:inline distT="0" distB="0" distL="0" distR="0" wp14:anchorId="71D73BF5" wp14:editId="692424A1">
            <wp:extent cx="211493" cy="210439"/>
            <wp:effectExtent l="0" t="0" r="0" b="0"/>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00466580">
        <w:rPr>
          <w:sz w:val="14"/>
          <w:szCs w:val="14"/>
          <w:lang w:val="ru-RU"/>
        </w:rPr>
        <w:t xml:space="preserve"> </w:t>
      </w:r>
      <w:r w:rsidR="00466580" w:rsidRPr="00466580">
        <w:rPr>
          <w:sz w:val="14"/>
          <w:szCs w:val="14"/>
          <w:lang w:val="ru-RU"/>
        </w:rPr>
        <w:t xml:space="preserve">Не нажимайте на педаль тормоза во время движения без необходимости, так как это может привести к износу и перегреву тормозных элементов, а также к увеличению тормозного пути. </w:t>
      </w:r>
      <w:r w:rsidRPr="00606BFF">
        <w:rPr>
          <w:noProof/>
          <w:spacing w:val="-19"/>
          <w:sz w:val="14"/>
          <w:szCs w:val="14"/>
        </w:rPr>
        <w:drawing>
          <wp:inline distT="0" distB="0" distL="0" distR="0" wp14:anchorId="2A9E33CB" wp14:editId="1235BD87">
            <wp:extent cx="60000" cy="78000"/>
            <wp:effectExtent l="0" t="0" r="0" b="0"/>
            <wp:docPr id="620" name="Imag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11" cstate="print"/>
                    <a:stretch>
                      <a:fillRect/>
                    </a:stretch>
                  </pic:blipFill>
                  <pic:spPr>
                    <a:xfrm>
                      <a:off x="0" y="0"/>
                      <a:ext cx="60000" cy="78000"/>
                    </a:xfrm>
                    <a:prstGeom prst="rect">
                      <a:avLst/>
                    </a:prstGeom>
                  </pic:spPr>
                </pic:pic>
              </a:graphicData>
            </a:graphic>
          </wp:inline>
        </w:drawing>
      </w:r>
    </w:p>
    <w:p w14:paraId="3F40F94A" w14:textId="77777777" w:rsidR="009E53D3" w:rsidRPr="00466580" w:rsidRDefault="00466580" w:rsidP="00655B35">
      <w:pPr>
        <w:pStyle w:val="4"/>
        <w:spacing w:before="120" w:line="300" w:lineRule="auto"/>
        <w:jc w:val="both"/>
        <w:rPr>
          <w:sz w:val="14"/>
          <w:szCs w:val="14"/>
          <w:lang w:val="ru-RU"/>
        </w:rPr>
      </w:pPr>
      <w:r w:rsidRPr="00466580">
        <w:rPr>
          <w:color w:val="79C1F9"/>
          <w:spacing w:val="-2"/>
          <w:sz w:val="14"/>
          <w:szCs w:val="14"/>
        </w:rPr>
        <w:t>Педаль тормоза</w:t>
      </w:r>
    </w:p>
    <w:p w14:paraId="3AA856BD" w14:textId="77777777" w:rsidR="009E53D3" w:rsidRPr="00466580" w:rsidRDefault="009E53D3" w:rsidP="00655B35">
      <w:pPr>
        <w:pStyle w:val="a3"/>
        <w:spacing w:before="3" w:line="300" w:lineRule="auto"/>
        <w:ind w:left="0"/>
        <w:jc w:val="left"/>
        <w:rPr>
          <w:b/>
          <w:sz w:val="14"/>
          <w:szCs w:val="14"/>
          <w:lang w:val="ru-RU"/>
        </w:rPr>
      </w:pPr>
    </w:p>
    <w:p w14:paraId="671455BE" w14:textId="77777777" w:rsidR="009E53D3" w:rsidRPr="00606BFF" w:rsidRDefault="00D426C2" w:rsidP="00655B35">
      <w:pPr>
        <w:pStyle w:val="a3"/>
        <w:spacing w:line="300" w:lineRule="auto"/>
        <w:ind w:right="-58"/>
        <w:jc w:val="left"/>
        <w:rPr>
          <w:sz w:val="14"/>
          <w:szCs w:val="14"/>
        </w:rPr>
      </w:pPr>
      <w:r w:rsidRPr="00606BFF">
        <w:rPr>
          <w:noProof/>
          <w:sz w:val="14"/>
          <w:szCs w:val="14"/>
        </w:rPr>
        <w:drawing>
          <wp:inline distT="0" distB="0" distL="0" distR="0" wp14:anchorId="32B4A229" wp14:editId="56BDC89F">
            <wp:extent cx="2110236" cy="1146048"/>
            <wp:effectExtent l="0" t="0" r="0" b="0"/>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242" cstate="print"/>
                    <a:stretch>
                      <a:fillRect/>
                    </a:stretch>
                  </pic:blipFill>
                  <pic:spPr>
                    <a:xfrm>
                      <a:off x="0" y="0"/>
                      <a:ext cx="2110236" cy="1146048"/>
                    </a:xfrm>
                    <a:prstGeom prst="rect">
                      <a:avLst/>
                    </a:prstGeom>
                  </pic:spPr>
                </pic:pic>
              </a:graphicData>
            </a:graphic>
          </wp:inline>
        </w:drawing>
      </w:r>
    </w:p>
    <w:p w14:paraId="122A4600" w14:textId="30A987DB" w:rsidR="009E53D3" w:rsidRPr="00466580" w:rsidRDefault="00466580" w:rsidP="00655B35">
      <w:pPr>
        <w:spacing w:before="72" w:line="300" w:lineRule="auto"/>
        <w:jc w:val="both"/>
        <w:rPr>
          <w:sz w:val="14"/>
          <w:szCs w:val="14"/>
          <w:lang w:val="ru-RU"/>
        </w:rPr>
      </w:pPr>
      <w:r w:rsidRPr="00466580">
        <w:rPr>
          <w:sz w:val="14"/>
          <w:szCs w:val="14"/>
          <w:lang w:val="ru-RU"/>
        </w:rPr>
        <w:t>На мультимедийном дисплее выберите:</w:t>
      </w:r>
      <w:r>
        <w:rPr>
          <w:sz w:val="14"/>
          <w:szCs w:val="14"/>
          <w:lang w:val="ru-RU"/>
        </w:rPr>
        <w:t xml:space="preserve"> </w:t>
      </w:r>
      <w:r w:rsidR="00655B35">
        <w:rPr>
          <w:sz w:val="14"/>
          <w:szCs w:val="14"/>
          <w:lang w:val="ru-RU"/>
        </w:rPr>
        <w:t>«</w:t>
      </w:r>
      <w:r w:rsidRPr="00466580">
        <w:rPr>
          <w:sz w:val="14"/>
          <w:szCs w:val="14"/>
          <w:lang w:val="ru-RU"/>
        </w:rPr>
        <w:t>Настройки автомобиля → Вождение → Педаль тормоза</w:t>
      </w:r>
      <w:r>
        <w:rPr>
          <w:sz w:val="14"/>
          <w:szCs w:val="14"/>
          <w:lang w:val="ru-RU"/>
        </w:rPr>
        <w:t>»</w:t>
      </w:r>
      <w:r w:rsidRPr="00466580">
        <w:rPr>
          <w:sz w:val="14"/>
          <w:szCs w:val="14"/>
          <w:lang w:val="ru-RU"/>
        </w:rPr>
        <w:t xml:space="preserve">, чтобы выбрать характеристику педали тормоза в соответствии с </w:t>
      </w:r>
      <w:r>
        <w:rPr>
          <w:sz w:val="14"/>
          <w:szCs w:val="14"/>
          <w:lang w:val="ru-RU"/>
        </w:rPr>
        <w:t>В</w:t>
      </w:r>
      <w:r w:rsidRPr="00466580">
        <w:rPr>
          <w:sz w:val="14"/>
          <w:szCs w:val="14"/>
          <w:lang w:val="ru-RU"/>
        </w:rPr>
        <w:t>ашими привычками вождения.</w:t>
      </w:r>
      <w:r w:rsidR="00D426C2" w:rsidRPr="00466580">
        <w:rPr>
          <w:sz w:val="14"/>
          <w:szCs w:val="14"/>
          <w:lang w:val="ru-RU"/>
        </w:rPr>
        <w:br w:type="column"/>
      </w:r>
      <w:r>
        <w:rPr>
          <w:sz w:val="14"/>
          <w:szCs w:val="14"/>
          <w:lang w:val="ru-RU"/>
        </w:rPr>
        <w:t xml:space="preserve">     </w:t>
      </w:r>
      <w:hyperlink w:anchor="_bookmark134" w:history="1">
        <w:r w:rsidRPr="00466580">
          <w:rPr>
            <w:i/>
            <w:color w:val="007FFF"/>
            <w:sz w:val="18"/>
            <w:szCs w:val="18"/>
            <w:lang w:val="ru-RU"/>
          </w:rPr>
          <w:t>Запуск и управление автомобилем</w:t>
        </w:r>
      </w:hyperlink>
    </w:p>
    <w:p w14:paraId="7ACC17A8" w14:textId="77777777" w:rsidR="009E53D3" w:rsidRPr="00466580" w:rsidRDefault="009E53D3" w:rsidP="00655B35">
      <w:pPr>
        <w:pStyle w:val="a3"/>
        <w:spacing w:before="19" w:line="300" w:lineRule="auto"/>
        <w:ind w:left="0"/>
        <w:jc w:val="left"/>
        <w:rPr>
          <w:i/>
          <w:sz w:val="14"/>
          <w:szCs w:val="14"/>
          <w:lang w:val="ru-RU"/>
        </w:rPr>
      </w:pPr>
    </w:p>
    <w:p w14:paraId="02B487F0" w14:textId="5788F2AE" w:rsidR="00466580" w:rsidRPr="00466580" w:rsidRDefault="00D426C2" w:rsidP="00655B35">
      <w:pPr>
        <w:pStyle w:val="a3"/>
        <w:spacing w:line="300" w:lineRule="auto"/>
        <w:ind w:left="27" w:right="27"/>
        <w:rPr>
          <w:sz w:val="14"/>
          <w:szCs w:val="14"/>
          <w:lang w:val="ru-RU"/>
        </w:rPr>
      </w:pPr>
      <w:r w:rsidRPr="00606BFF">
        <w:rPr>
          <w:noProof/>
          <w:sz w:val="14"/>
          <w:szCs w:val="14"/>
        </w:rPr>
        <mc:AlternateContent>
          <mc:Choice Requires="wps">
            <w:drawing>
              <wp:anchor distT="0" distB="0" distL="0" distR="0" simplePos="0" relativeHeight="251284480" behindDoc="0" locked="0" layoutInCell="1" allowOverlap="1" wp14:anchorId="49C671C6" wp14:editId="5D0795FD">
                <wp:simplePos x="0" y="0"/>
                <wp:positionH relativeFrom="page">
                  <wp:posOffset>557999</wp:posOffset>
                </wp:positionH>
                <wp:positionV relativeFrom="paragraph">
                  <wp:posOffset>-99936</wp:posOffset>
                </wp:positionV>
                <wp:extent cx="4428490" cy="3810"/>
                <wp:effectExtent l="0" t="0" r="0" b="0"/>
                <wp:wrapNone/>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580DA23" id="Graphic 622" o:spid="_x0000_s1026" style="position:absolute;margin-left:43.95pt;margin-top:-7.85pt;width:348.7pt;height:.3pt;z-index:25128448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" path="m4427994,l,,,3594r4427994,l4427994,xe" fillcolor="#007fff" stroked="f">
                <v:path arrowok="t"/>
                <w10:wrap anchorx="page"/>
              </v:shape>
            </w:pict>
          </mc:Fallback>
        </mc:AlternateContent>
      </w:r>
      <w:r w:rsidR="00865A30">
        <w:rPr>
          <w:sz w:val="14"/>
          <w:szCs w:val="14"/>
          <w:lang w:val="ru-RU"/>
        </w:rPr>
        <w:t>Комфортный р</w:t>
      </w:r>
      <w:r w:rsidR="00466580" w:rsidRPr="00466580">
        <w:rPr>
          <w:sz w:val="14"/>
          <w:szCs w:val="14"/>
          <w:lang w:val="ru-RU"/>
        </w:rPr>
        <w:t>ежим: управление сбалансировано, замедление происходит плавно, обеспечивая высокий уровень комфорта.</w:t>
      </w:r>
    </w:p>
    <w:p w14:paraId="62CFB80F" w14:textId="18FAA33E" w:rsidR="009E53D3" w:rsidRPr="00466580" w:rsidRDefault="00865A30" w:rsidP="00655B35">
      <w:pPr>
        <w:pStyle w:val="a3"/>
        <w:spacing w:line="300" w:lineRule="auto"/>
        <w:ind w:left="27" w:right="27"/>
        <w:rPr>
          <w:sz w:val="14"/>
          <w:szCs w:val="14"/>
          <w:lang w:val="ru-RU"/>
        </w:rPr>
        <w:sectPr w:rsidR="009E53D3" w:rsidRPr="00466580" w:rsidSect="00C47D3A">
          <w:pgSz w:w="8740" w:h="11910"/>
          <w:pgMar w:top="220" w:right="802" w:bottom="560" w:left="850" w:header="0" w:footer="362" w:gutter="0"/>
          <w:cols w:num="2" w:space="720" w:equalWidth="0">
            <w:col w:w="3345" w:space="322"/>
            <w:col w:w="3421"/>
          </w:cols>
        </w:sectPr>
      </w:pPr>
      <w:r>
        <w:rPr>
          <w:sz w:val="14"/>
          <w:szCs w:val="14"/>
          <w:lang w:val="ru-RU"/>
        </w:rPr>
        <w:t>Спортивный р</w:t>
      </w:r>
      <w:r w:rsidR="00466580" w:rsidRPr="00466580">
        <w:rPr>
          <w:sz w:val="14"/>
          <w:szCs w:val="14"/>
          <w:lang w:val="ru-RU"/>
        </w:rPr>
        <w:t>ежим: отклик нажатия быстрый, замедление более интенсивное, с выраженным эффектом спортивного управления.</w:t>
      </w:r>
    </w:p>
    <w:p w14:paraId="55D5084B" w14:textId="77777777" w:rsidR="009E53D3" w:rsidRPr="00466580" w:rsidRDefault="00F66C25">
      <w:pPr>
        <w:spacing w:before="72"/>
        <w:ind w:left="28"/>
        <w:jc w:val="both"/>
        <w:rPr>
          <w:i/>
          <w:sz w:val="14"/>
          <w:szCs w:val="14"/>
          <w:lang w:val="ru-RU"/>
        </w:rPr>
      </w:pPr>
      <w:hyperlink w:anchor="_bookmark134" w:history="1">
        <w:r w:rsidR="00466580" w:rsidRPr="00466580">
          <w:rPr>
            <w:i/>
            <w:color w:val="007FFF"/>
            <w:sz w:val="14"/>
            <w:szCs w:val="14"/>
            <w:lang w:val="ru-RU"/>
          </w:rPr>
          <w:t>Запуск и управление автомобилем</w:t>
        </w:r>
      </w:hyperlink>
    </w:p>
    <w:p w14:paraId="68AC04DA" w14:textId="77777777" w:rsidR="009E53D3" w:rsidRPr="000F2074" w:rsidRDefault="00D426C2">
      <w:pPr>
        <w:pStyle w:val="2"/>
        <w:spacing w:before="174"/>
        <w:jc w:val="both"/>
        <w:rPr>
          <w:sz w:val="16"/>
          <w:szCs w:val="16"/>
          <w:lang w:val="ru-RU"/>
        </w:rPr>
      </w:pPr>
      <w:r w:rsidRPr="00D06DDE">
        <w:rPr>
          <w:noProof/>
          <w:sz w:val="16"/>
          <w:szCs w:val="16"/>
        </w:rPr>
        <mc:AlternateContent>
          <mc:Choice Requires="wps">
            <w:drawing>
              <wp:anchor distT="0" distB="0" distL="0" distR="0" simplePos="0" relativeHeight="251289600" behindDoc="0" locked="0" layoutInCell="1" allowOverlap="1" wp14:anchorId="0711FBAE" wp14:editId="57F103D9">
                <wp:simplePos x="0" y="0"/>
                <wp:positionH relativeFrom="page">
                  <wp:posOffset>557999</wp:posOffset>
                </wp:positionH>
                <wp:positionV relativeFrom="paragraph">
                  <wp:posOffset>58165</wp:posOffset>
                </wp:positionV>
                <wp:extent cx="4428490" cy="3810"/>
                <wp:effectExtent l="0" t="0" r="0" b="0"/>
                <wp:wrapNone/>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662A65B" id="Graphic 623" o:spid="_x0000_s1026" style="position:absolute;margin-left:43.95pt;margin-top:4.6pt;width:348.7pt;height:.3pt;z-index:25128960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bookmarkStart w:id="367" w:name="Energy_Recovery_"/>
      <w:bookmarkStart w:id="368" w:name="_bookmark149"/>
      <w:bookmarkStart w:id="369" w:name="_bookmark150"/>
      <w:bookmarkEnd w:id="367"/>
      <w:bookmarkEnd w:id="368"/>
      <w:bookmarkEnd w:id="369"/>
      <w:r w:rsidR="00466580" w:rsidRPr="000F2074">
        <w:rPr>
          <w:color w:val="1E6CEB"/>
          <w:spacing w:val="-2"/>
          <w:sz w:val="16"/>
          <w:szCs w:val="16"/>
          <w:lang w:val="ru-RU"/>
        </w:rPr>
        <w:t>Рекуперация энергии</w:t>
      </w:r>
    </w:p>
    <w:p w14:paraId="2A4316B5" w14:textId="77777777" w:rsidR="00466580" w:rsidRPr="00466580" w:rsidRDefault="00466580" w:rsidP="00466580">
      <w:pPr>
        <w:pStyle w:val="a3"/>
        <w:spacing w:before="42" w:line="312" w:lineRule="auto"/>
        <w:ind w:right="5"/>
        <w:rPr>
          <w:sz w:val="14"/>
          <w:szCs w:val="14"/>
          <w:lang w:val="ru-RU"/>
        </w:rPr>
      </w:pPr>
      <w:r w:rsidRPr="00466580">
        <w:rPr>
          <w:sz w:val="14"/>
          <w:szCs w:val="14"/>
          <w:lang w:val="ru-RU"/>
        </w:rPr>
        <w:t>Тормозная система также оснащена функцией рекуперации энергии:</w:t>
      </w:r>
    </w:p>
    <w:p w14:paraId="6ACAECBA" w14:textId="77777777" w:rsidR="009E53D3" w:rsidRPr="00466580" w:rsidRDefault="00466580" w:rsidP="00466580">
      <w:pPr>
        <w:pStyle w:val="a3"/>
        <w:spacing w:before="42" w:line="312" w:lineRule="auto"/>
        <w:ind w:right="5"/>
        <w:rPr>
          <w:sz w:val="14"/>
          <w:szCs w:val="14"/>
          <w:lang w:val="ru-RU"/>
        </w:rPr>
      </w:pPr>
      <w:r w:rsidRPr="00466580">
        <w:rPr>
          <w:sz w:val="14"/>
          <w:szCs w:val="14"/>
          <w:lang w:val="ru-RU"/>
        </w:rPr>
        <w:t>при движении накатом или при торможении в режиме движение (</w:t>
      </w:r>
      <w:r w:rsidRPr="00466580">
        <w:rPr>
          <w:sz w:val="14"/>
          <w:szCs w:val="14"/>
        </w:rPr>
        <w:t>D</w:t>
      </w:r>
      <w:r w:rsidRPr="00466580">
        <w:rPr>
          <w:sz w:val="14"/>
          <w:szCs w:val="14"/>
          <w:lang w:val="ru-RU"/>
        </w:rPr>
        <w:t>) часть кинетической энергии преобразуется в электрическую и возвращается в тяговую аккумуляторную батарею, что способствует увеличению запаса хода автомобиля.</w:t>
      </w:r>
    </w:p>
    <w:p w14:paraId="05E886A6" w14:textId="77777777" w:rsidR="009E53D3" w:rsidRPr="00466580" w:rsidRDefault="009E53D3">
      <w:pPr>
        <w:pStyle w:val="a3"/>
        <w:spacing w:before="4"/>
        <w:ind w:left="0"/>
        <w:jc w:val="left"/>
        <w:rPr>
          <w:sz w:val="14"/>
          <w:szCs w:val="14"/>
          <w:lang w:val="ru-RU"/>
        </w:rPr>
      </w:pPr>
    </w:p>
    <w:p w14:paraId="44823125" w14:textId="77777777" w:rsidR="009E53D3" w:rsidRPr="00606BFF" w:rsidRDefault="00D426C2">
      <w:pPr>
        <w:pStyle w:val="a3"/>
        <w:ind w:right="-58"/>
        <w:jc w:val="left"/>
        <w:rPr>
          <w:sz w:val="14"/>
          <w:szCs w:val="14"/>
        </w:rPr>
      </w:pPr>
      <w:r w:rsidRPr="00606BFF">
        <w:rPr>
          <w:noProof/>
          <w:sz w:val="14"/>
          <w:szCs w:val="14"/>
        </w:rPr>
        <w:drawing>
          <wp:inline distT="0" distB="0" distL="0" distR="0" wp14:anchorId="542D7A2A" wp14:editId="6FB49165">
            <wp:extent cx="2110236" cy="1146048"/>
            <wp:effectExtent l="0" t="0" r="0" b="0"/>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243" cstate="print"/>
                    <a:stretch>
                      <a:fillRect/>
                    </a:stretch>
                  </pic:blipFill>
                  <pic:spPr>
                    <a:xfrm>
                      <a:off x="0" y="0"/>
                      <a:ext cx="2110236" cy="1146048"/>
                    </a:xfrm>
                    <a:prstGeom prst="rect">
                      <a:avLst/>
                    </a:prstGeom>
                  </pic:spPr>
                </pic:pic>
              </a:graphicData>
            </a:graphic>
          </wp:inline>
        </w:drawing>
      </w:r>
    </w:p>
    <w:p w14:paraId="51A4440A" w14:textId="77777777" w:rsidR="00466580" w:rsidRPr="000F2074" w:rsidRDefault="00466580" w:rsidP="00466580">
      <w:pPr>
        <w:pStyle w:val="a3"/>
        <w:spacing w:before="45" w:line="312" w:lineRule="auto"/>
        <w:ind w:right="5"/>
        <w:rPr>
          <w:sz w:val="14"/>
          <w:szCs w:val="14"/>
          <w:lang w:val="ru-RU"/>
        </w:rPr>
      </w:pPr>
      <w:r w:rsidRPr="00466580">
        <w:rPr>
          <w:sz w:val="14"/>
          <w:szCs w:val="14"/>
          <w:lang w:val="ru-RU"/>
        </w:rPr>
        <w:t>По умолчанию установлен средний уровень рекуперации энергии.</w:t>
      </w:r>
      <w:r>
        <w:rPr>
          <w:sz w:val="14"/>
          <w:szCs w:val="14"/>
          <w:lang w:val="ru-RU"/>
        </w:rPr>
        <w:t xml:space="preserve"> </w:t>
      </w:r>
      <w:r w:rsidRPr="00466580">
        <w:rPr>
          <w:sz w:val="14"/>
          <w:szCs w:val="14"/>
          <w:lang w:val="ru-RU"/>
        </w:rPr>
        <w:t xml:space="preserve">Чтобы изменить интенсивность рекуперации, выберите на мультимедийном дисплее: </w:t>
      </w:r>
      <w:r>
        <w:rPr>
          <w:sz w:val="14"/>
          <w:szCs w:val="14"/>
          <w:lang w:val="ru-RU"/>
        </w:rPr>
        <w:t>«</w:t>
      </w:r>
      <w:r w:rsidRPr="00466580">
        <w:rPr>
          <w:sz w:val="14"/>
          <w:szCs w:val="14"/>
          <w:lang w:val="ru-RU"/>
        </w:rPr>
        <w:t>Настройки автомобиля → Вождение → Рекуперация энергии</w:t>
      </w:r>
      <w:r>
        <w:rPr>
          <w:sz w:val="14"/>
          <w:szCs w:val="14"/>
          <w:lang w:val="ru-RU"/>
        </w:rPr>
        <w:t>»</w:t>
      </w:r>
      <w:r w:rsidRPr="00466580">
        <w:rPr>
          <w:sz w:val="14"/>
          <w:szCs w:val="14"/>
          <w:lang w:val="ru-RU"/>
        </w:rPr>
        <w:t>, затем установите желаемую степень интенсивности. Чем</w:t>
      </w:r>
      <w:r w:rsidRPr="000F2074">
        <w:rPr>
          <w:sz w:val="14"/>
          <w:szCs w:val="14"/>
          <w:lang w:val="ru-RU"/>
        </w:rPr>
        <w:t xml:space="preserve"> </w:t>
      </w:r>
      <w:r w:rsidRPr="00466580">
        <w:rPr>
          <w:sz w:val="14"/>
          <w:szCs w:val="14"/>
          <w:lang w:val="ru-RU"/>
        </w:rPr>
        <w:t>выше</w:t>
      </w:r>
      <w:r w:rsidRPr="000F2074">
        <w:rPr>
          <w:sz w:val="14"/>
          <w:szCs w:val="14"/>
          <w:lang w:val="ru-RU"/>
        </w:rPr>
        <w:t xml:space="preserve"> </w:t>
      </w:r>
      <w:r w:rsidRPr="00466580">
        <w:rPr>
          <w:sz w:val="14"/>
          <w:szCs w:val="14"/>
          <w:lang w:val="ru-RU"/>
        </w:rPr>
        <w:t>интенсивность</w:t>
      </w:r>
      <w:r w:rsidRPr="000F2074">
        <w:rPr>
          <w:sz w:val="14"/>
          <w:szCs w:val="14"/>
          <w:lang w:val="ru-RU"/>
        </w:rPr>
        <w:t xml:space="preserve">, </w:t>
      </w:r>
      <w:r w:rsidRPr="00466580">
        <w:rPr>
          <w:sz w:val="14"/>
          <w:szCs w:val="14"/>
          <w:lang w:val="ru-RU"/>
        </w:rPr>
        <w:t>тем</w:t>
      </w:r>
      <w:r w:rsidRPr="000F2074">
        <w:rPr>
          <w:sz w:val="14"/>
          <w:szCs w:val="14"/>
          <w:lang w:val="ru-RU"/>
        </w:rPr>
        <w:t xml:space="preserve"> </w:t>
      </w:r>
      <w:r w:rsidRPr="00466580">
        <w:rPr>
          <w:sz w:val="14"/>
          <w:szCs w:val="14"/>
          <w:lang w:val="ru-RU"/>
        </w:rPr>
        <w:t>больше</w:t>
      </w:r>
      <w:r w:rsidRPr="000F2074">
        <w:rPr>
          <w:sz w:val="14"/>
          <w:szCs w:val="14"/>
          <w:lang w:val="ru-RU"/>
        </w:rPr>
        <w:t xml:space="preserve"> </w:t>
      </w:r>
      <w:r w:rsidRPr="00466580">
        <w:rPr>
          <w:sz w:val="14"/>
          <w:szCs w:val="14"/>
          <w:lang w:val="ru-RU"/>
        </w:rPr>
        <w:t>энергии</w:t>
      </w:r>
      <w:r w:rsidRPr="000F2074">
        <w:rPr>
          <w:sz w:val="14"/>
          <w:szCs w:val="14"/>
          <w:lang w:val="ru-RU"/>
        </w:rPr>
        <w:t xml:space="preserve"> </w:t>
      </w:r>
      <w:r w:rsidRPr="00466580">
        <w:rPr>
          <w:sz w:val="14"/>
          <w:szCs w:val="14"/>
          <w:lang w:val="ru-RU"/>
        </w:rPr>
        <w:t>возвращается</w:t>
      </w:r>
      <w:r w:rsidRPr="000F2074">
        <w:rPr>
          <w:sz w:val="14"/>
          <w:szCs w:val="14"/>
          <w:lang w:val="ru-RU"/>
        </w:rPr>
        <w:t xml:space="preserve"> </w:t>
      </w:r>
      <w:r w:rsidRPr="00466580">
        <w:rPr>
          <w:sz w:val="14"/>
          <w:szCs w:val="14"/>
          <w:lang w:val="ru-RU"/>
        </w:rPr>
        <w:t>в</w:t>
      </w:r>
      <w:r w:rsidRPr="000F2074">
        <w:rPr>
          <w:sz w:val="14"/>
          <w:szCs w:val="14"/>
          <w:lang w:val="ru-RU"/>
        </w:rPr>
        <w:t xml:space="preserve"> </w:t>
      </w:r>
      <w:r w:rsidRPr="00466580">
        <w:rPr>
          <w:sz w:val="14"/>
          <w:szCs w:val="14"/>
          <w:lang w:val="ru-RU"/>
        </w:rPr>
        <w:t>батарею</w:t>
      </w:r>
      <w:r w:rsidRPr="000F2074">
        <w:rPr>
          <w:sz w:val="14"/>
          <w:szCs w:val="14"/>
          <w:lang w:val="ru-RU"/>
        </w:rPr>
        <w:t xml:space="preserve"> </w:t>
      </w:r>
      <w:r w:rsidRPr="00466580">
        <w:rPr>
          <w:sz w:val="14"/>
          <w:szCs w:val="14"/>
          <w:lang w:val="ru-RU"/>
        </w:rPr>
        <w:t>при</w:t>
      </w:r>
      <w:r w:rsidRPr="000F2074">
        <w:rPr>
          <w:sz w:val="14"/>
          <w:szCs w:val="14"/>
          <w:lang w:val="ru-RU"/>
        </w:rPr>
        <w:t xml:space="preserve"> </w:t>
      </w:r>
      <w:r w:rsidRPr="00466580">
        <w:rPr>
          <w:sz w:val="14"/>
          <w:szCs w:val="14"/>
          <w:lang w:val="ru-RU"/>
        </w:rPr>
        <w:t>движении</w:t>
      </w:r>
      <w:r w:rsidRPr="000F2074">
        <w:rPr>
          <w:sz w:val="14"/>
          <w:szCs w:val="14"/>
          <w:lang w:val="ru-RU"/>
        </w:rPr>
        <w:t xml:space="preserve"> </w:t>
      </w:r>
      <w:r w:rsidRPr="00466580">
        <w:rPr>
          <w:sz w:val="14"/>
          <w:szCs w:val="14"/>
          <w:lang w:val="ru-RU"/>
        </w:rPr>
        <w:t>накатом</w:t>
      </w:r>
      <w:r w:rsidRPr="000F2074">
        <w:rPr>
          <w:sz w:val="14"/>
          <w:szCs w:val="14"/>
          <w:lang w:val="ru-RU"/>
        </w:rPr>
        <w:t>.</w:t>
      </w:r>
    </w:p>
    <w:p w14:paraId="25D3072E" w14:textId="72CDA443" w:rsidR="009E53D3" w:rsidRPr="00466580" w:rsidRDefault="00466580" w:rsidP="00466580">
      <w:pPr>
        <w:pStyle w:val="a3"/>
        <w:spacing w:before="45" w:line="312" w:lineRule="auto"/>
        <w:ind w:left="0" w:right="5"/>
        <w:rPr>
          <w:sz w:val="14"/>
          <w:szCs w:val="14"/>
          <w:lang w:val="ru-RU"/>
        </w:rPr>
      </w:pPr>
      <w:r w:rsidRPr="00606BFF">
        <w:rPr>
          <w:noProof/>
          <w:sz w:val="14"/>
          <w:szCs w:val="14"/>
        </w:rPr>
        <w:drawing>
          <wp:inline distT="0" distB="0" distL="0" distR="0" wp14:anchorId="7D3ABE5B" wp14:editId="51A5B433">
            <wp:extent cx="211493" cy="210438"/>
            <wp:effectExtent l="0" t="0" r="0" b="0"/>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Pr>
          <w:sz w:val="14"/>
          <w:szCs w:val="14"/>
          <w:lang w:val="ru-RU"/>
        </w:rPr>
        <w:t xml:space="preserve"> </w:t>
      </w:r>
      <w:r w:rsidR="00655B35">
        <w:rPr>
          <w:sz w:val="14"/>
          <w:szCs w:val="14"/>
          <w:lang w:val="ru-RU"/>
        </w:rPr>
        <w:t xml:space="preserve"> </w:t>
      </w:r>
      <w:r w:rsidRPr="00466580">
        <w:rPr>
          <w:sz w:val="14"/>
          <w:szCs w:val="14"/>
          <w:lang w:val="ru-RU"/>
        </w:rPr>
        <w:t xml:space="preserve">Следует учитывать, что эффект замедления, создаваемый системой рекуперации, не обеспечивает полного торможения, необходимого для безопасного движения. Поэтому водитель должен при необходимости использовать рабочую тормозную систему в соответствии с дорожной ситуацией. </w:t>
      </w:r>
      <w:r w:rsidR="00D426C2" w:rsidRPr="00606BFF">
        <w:rPr>
          <w:noProof/>
          <w:spacing w:val="-19"/>
          <w:sz w:val="14"/>
          <w:szCs w:val="14"/>
        </w:rPr>
        <w:drawing>
          <wp:inline distT="0" distB="0" distL="0" distR="0" wp14:anchorId="5CFEEE34" wp14:editId="3B052D63">
            <wp:extent cx="59997" cy="78000"/>
            <wp:effectExtent l="0" t="0" r="0" b="0"/>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11" cstate="print"/>
                    <a:stretch>
                      <a:fillRect/>
                    </a:stretch>
                  </pic:blipFill>
                  <pic:spPr>
                    <a:xfrm>
                      <a:off x="0" y="0"/>
                      <a:ext cx="59997" cy="78000"/>
                    </a:xfrm>
                    <a:prstGeom prst="rect">
                      <a:avLst/>
                    </a:prstGeom>
                  </pic:spPr>
                </pic:pic>
              </a:graphicData>
            </a:graphic>
          </wp:inline>
        </w:drawing>
      </w:r>
    </w:p>
    <w:p w14:paraId="2BC7377E" w14:textId="77777777" w:rsidR="009E53D3" w:rsidRPr="00466580" w:rsidRDefault="00D426C2">
      <w:pPr>
        <w:pStyle w:val="a3"/>
        <w:spacing w:before="9"/>
        <w:ind w:left="0"/>
        <w:jc w:val="left"/>
        <w:rPr>
          <w:sz w:val="14"/>
          <w:szCs w:val="14"/>
          <w:lang w:val="ru-RU"/>
        </w:rPr>
      </w:pPr>
      <w:r w:rsidRPr="00606BFF">
        <w:rPr>
          <w:noProof/>
          <w:sz w:val="14"/>
          <w:szCs w:val="14"/>
        </w:rPr>
        <w:drawing>
          <wp:anchor distT="0" distB="0" distL="0" distR="0" simplePos="0" relativeHeight="251718656" behindDoc="1" locked="0" layoutInCell="1" allowOverlap="1" wp14:anchorId="50AB0967" wp14:editId="4C949779">
            <wp:simplePos x="0" y="0"/>
            <wp:positionH relativeFrom="page">
              <wp:posOffset>557999</wp:posOffset>
            </wp:positionH>
            <wp:positionV relativeFrom="paragraph">
              <wp:posOffset>116217</wp:posOffset>
            </wp:positionV>
            <wp:extent cx="199757" cy="200691"/>
            <wp:effectExtent l="0" t="0" r="0" b="0"/>
            <wp:wrapTopAndBottom/>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61" cstate="print"/>
                    <a:stretch>
                      <a:fillRect/>
                    </a:stretch>
                  </pic:blipFill>
                  <pic:spPr>
                    <a:xfrm>
                      <a:off x="0" y="0"/>
                      <a:ext cx="199757" cy="200691"/>
                    </a:xfrm>
                    <a:prstGeom prst="rect">
                      <a:avLst/>
                    </a:prstGeom>
                  </pic:spPr>
                </pic:pic>
              </a:graphicData>
            </a:graphic>
          </wp:anchor>
        </w:drawing>
      </w:r>
    </w:p>
    <w:p w14:paraId="14A8B711" w14:textId="77777777" w:rsidR="009E53D3" w:rsidRPr="00466580" w:rsidRDefault="009E53D3">
      <w:pPr>
        <w:pStyle w:val="a3"/>
        <w:spacing w:before="109"/>
        <w:ind w:left="0"/>
        <w:jc w:val="left"/>
        <w:rPr>
          <w:sz w:val="14"/>
          <w:szCs w:val="14"/>
          <w:lang w:val="ru-RU"/>
        </w:rPr>
      </w:pPr>
    </w:p>
    <w:p w14:paraId="2783B5EF" w14:textId="77777777" w:rsidR="00466580" w:rsidRPr="00466580" w:rsidRDefault="00466580" w:rsidP="00260B5E">
      <w:pPr>
        <w:pStyle w:val="a6"/>
        <w:numPr>
          <w:ilvl w:val="0"/>
          <w:numId w:val="72"/>
        </w:numPr>
        <w:tabs>
          <w:tab w:val="left" w:pos="255"/>
        </w:tabs>
        <w:spacing w:before="1" w:line="312" w:lineRule="auto"/>
        <w:ind w:right="5"/>
        <w:rPr>
          <w:sz w:val="14"/>
          <w:szCs w:val="14"/>
          <w:lang w:val="ru-RU"/>
        </w:rPr>
      </w:pPr>
      <w:r w:rsidRPr="00466580">
        <w:rPr>
          <w:sz w:val="14"/>
          <w:szCs w:val="14"/>
          <w:lang w:val="ru-RU"/>
        </w:rPr>
        <w:t>При замедлении автомобиля может ощущаться легкое притормаживание и быть слышен характерный звук электродвигателя, это нормальное явление.</w:t>
      </w:r>
    </w:p>
    <w:p w14:paraId="02E7527E" w14:textId="77777777" w:rsidR="009E53D3" w:rsidRPr="00466580" w:rsidRDefault="00466580" w:rsidP="00260B5E">
      <w:pPr>
        <w:pStyle w:val="a6"/>
        <w:numPr>
          <w:ilvl w:val="0"/>
          <w:numId w:val="72"/>
        </w:numPr>
        <w:tabs>
          <w:tab w:val="left" w:pos="255"/>
        </w:tabs>
        <w:spacing w:before="1" w:line="312" w:lineRule="auto"/>
        <w:ind w:right="5"/>
        <w:rPr>
          <w:sz w:val="14"/>
          <w:szCs w:val="14"/>
          <w:lang w:val="ru-RU"/>
        </w:rPr>
      </w:pPr>
      <w:r w:rsidRPr="00466580">
        <w:rPr>
          <w:sz w:val="14"/>
          <w:szCs w:val="14"/>
          <w:lang w:val="ru-RU"/>
        </w:rPr>
        <w:t>Если тяговая аккумуляторная батарея полностью заряжена, а также при слишком высокой или низкой температуре батареи, чтобы предотвратить ее повреждение, интенсивность рекуперации энергии автоматически снижается.</w:t>
      </w:r>
      <w:r w:rsidR="00D426C2" w:rsidRPr="00466580">
        <w:rPr>
          <w:sz w:val="14"/>
          <w:szCs w:val="14"/>
          <w:lang w:val="ru-RU"/>
        </w:rPr>
        <w:br w:type="column"/>
      </w:r>
    </w:p>
    <w:p w14:paraId="7F5455E1" w14:textId="77777777" w:rsidR="009E53D3" w:rsidRPr="00466580" w:rsidRDefault="009E53D3">
      <w:pPr>
        <w:pStyle w:val="a3"/>
        <w:spacing w:before="160"/>
        <w:ind w:left="0"/>
        <w:jc w:val="left"/>
        <w:rPr>
          <w:sz w:val="14"/>
          <w:szCs w:val="14"/>
          <w:lang w:val="ru-RU"/>
        </w:rPr>
      </w:pPr>
    </w:p>
    <w:p w14:paraId="616F9C17" w14:textId="77777777" w:rsidR="009E53D3" w:rsidRPr="00466580" w:rsidRDefault="00466580" w:rsidP="00260B5E">
      <w:pPr>
        <w:pStyle w:val="a6"/>
        <w:numPr>
          <w:ilvl w:val="0"/>
          <w:numId w:val="72"/>
        </w:numPr>
        <w:tabs>
          <w:tab w:val="left" w:pos="254"/>
        </w:tabs>
        <w:spacing w:before="0" w:line="312" w:lineRule="auto"/>
        <w:ind w:left="254" w:right="26"/>
        <w:rPr>
          <w:sz w:val="14"/>
          <w:szCs w:val="14"/>
          <w:lang w:val="ru-RU"/>
        </w:rPr>
      </w:pPr>
      <w:r w:rsidRPr="00466580">
        <w:rPr>
          <w:sz w:val="14"/>
          <w:szCs w:val="14"/>
          <w:lang w:val="ru-RU"/>
        </w:rPr>
        <w:t xml:space="preserve">При перегреве электродвигателя система также автоматически снижает уровень рекуперации, чтобы предотвратить его повреждение. </w:t>
      </w:r>
      <w:r w:rsidR="00D426C2" w:rsidRPr="00466580">
        <w:rPr>
          <w:spacing w:val="-20"/>
          <w:sz w:val="14"/>
          <w:szCs w:val="14"/>
          <w:lang w:val="ru-RU"/>
        </w:rPr>
        <w:t xml:space="preserve"> </w:t>
      </w:r>
      <w:r w:rsidR="00D426C2" w:rsidRPr="00606BFF">
        <w:rPr>
          <w:noProof/>
          <w:spacing w:val="-20"/>
          <w:sz w:val="14"/>
          <w:szCs w:val="14"/>
        </w:rPr>
        <w:drawing>
          <wp:inline distT="0" distB="0" distL="0" distR="0" wp14:anchorId="7B83DBBD" wp14:editId="0C91D940">
            <wp:extent cx="60000" cy="78000"/>
            <wp:effectExtent l="0" t="0" r="0" b="0"/>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1" cstate="print"/>
                    <a:stretch>
                      <a:fillRect/>
                    </a:stretch>
                  </pic:blipFill>
                  <pic:spPr>
                    <a:xfrm>
                      <a:off x="0" y="0"/>
                      <a:ext cx="60000" cy="78000"/>
                    </a:xfrm>
                    <a:prstGeom prst="rect">
                      <a:avLst/>
                    </a:prstGeom>
                  </pic:spPr>
                </pic:pic>
              </a:graphicData>
            </a:graphic>
          </wp:inline>
        </w:drawing>
      </w:r>
    </w:p>
    <w:p w14:paraId="11C3F8CC" w14:textId="77777777" w:rsidR="009E53D3" w:rsidRPr="00466580" w:rsidRDefault="009E53D3">
      <w:pPr>
        <w:pStyle w:val="a6"/>
        <w:spacing w:line="312" w:lineRule="auto"/>
        <w:rPr>
          <w:sz w:val="14"/>
          <w:szCs w:val="14"/>
          <w:lang w:val="ru-RU"/>
        </w:rPr>
        <w:sectPr w:rsidR="009E53D3" w:rsidRPr="00466580">
          <w:pgSz w:w="8740" w:h="11910"/>
          <w:pgMar w:top="220" w:right="850" w:bottom="560" w:left="850" w:header="0" w:footer="362" w:gutter="0"/>
          <w:cols w:num="2" w:space="720" w:equalWidth="0">
            <w:col w:w="3345" w:space="322"/>
            <w:col w:w="3373"/>
          </w:cols>
        </w:sectPr>
      </w:pPr>
    </w:p>
    <w:p w14:paraId="262C66CE" w14:textId="77777777" w:rsidR="009E53D3" w:rsidRPr="00466580" w:rsidRDefault="009E53D3">
      <w:pPr>
        <w:pStyle w:val="a3"/>
        <w:spacing w:before="189"/>
        <w:ind w:left="0"/>
        <w:jc w:val="left"/>
        <w:rPr>
          <w:sz w:val="14"/>
          <w:szCs w:val="14"/>
          <w:lang w:val="ru-RU"/>
        </w:rPr>
      </w:pPr>
    </w:p>
    <w:bookmarkStart w:id="370" w:name="Parking_Brake_"/>
    <w:bookmarkStart w:id="371" w:name="_bookmark151"/>
    <w:bookmarkStart w:id="372" w:name="_bookmark152"/>
    <w:bookmarkEnd w:id="370"/>
    <w:bookmarkEnd w:id="371"/>
    <w:bookmarkEnd w:id="372"/>
    <w:p w14:paraId="1070A543" w14:textId="77777777" w:rsidR="00466580" w:rsidRPr="000F2074" w:rsidRDefault="000A74AC">
      <w:pPr>
        <w:pStyle w:val="2"/>
        <w:jc w:val="both"/>
        <w:rPr>
          <w:color w:val="1E6CEB"/>
          <w:sz w:val="14"/>
          <w:szCs w:val="14"/>
          <w:lang w:val="ru-RU"/>
        </w:rPr>
      </w:pPr>
      <w:r w:rsidRPr="00606BFF">
        <w:rPr>
          <w:noProof/>
          <w:sz w:val="14"/>
          <w:szCs w:val="14"/>
        </w:rPr>
        <mc:AlternateContent>
          <mc:Choice Requires="wps">
            <w:drawing>
              <wp:anchor distT="0" distB="0" distL="0" distR="0" simplePos="0" relativeHeight="251297792" behindDoc="0" locked="0" layoutInCell="1" allowOverlap="1" wp14:anchorId="52481BD4" wp14:editId="33607AF8">
                <wp:simplePos x="0" y="0"/>
                <wp:positionH relativeFrom="page">
                  <wp:posOffset>557530</wp:posOffset>
                </wp:positionH>
                <wp:positionV relativeFrom="paragraph">
                  <wp:posOffset>6985</wp:posOffset>
                </wp:positionV>
                <wp:extent cx="4428490" cy="3810"/>
                <wp:effectExtent l="0" t="0" r="0" b="0"/>
                <wp:wrapNone/>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8748E92" id="Graphic 632" o:spid="_x0000_s1026" style="position:absolute;margin-left:43.9pt;margin-top:.55pt;width:348.7pt;height:.3pt;z-index:25129779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" path="m4427994,l,,,3594r4427994,l4427994,xe" fillcolor="#007fff" stroked="f">
                <v:path arrowok="t"/>
                <w10:wrap anchorx="page"/>
              </v:shape>
            </w:pict>
          </mc:Fallback>
        </mc:AlternateContent>
      </w:r>
    </w:p>
    <w:p w14:paraId="4C80A633" w14:textId="77777777" w:rsidR="009E53D3" w:rsidRPr="00D06DDE" w:rsidRDefault="00466580" w:rsidP="00655B35">
      <w:pPr>
        <w:pStyle w:val="2"/>
        <w:spacing w:line="300" w:lineRule="auto"/>
        <w:jc w:val="both"/>
        <w:rPr>
          <w:sz w:val="16"/>
          <w:szCs w:val="16"/>
          <w:lang w:val="ru-RU"/>
        </w:rPr>
      </w:pPr>
      <w:r w:rsidRPr="00D06DDE">
        <w:rPr>
          <w:color w:val="1E6CEB"/>
          <w:spacing w:val="-2"/>
          <w:sz w:val="16"/>
          <w:szCs w:val="16"/>
          <w:lang w:val="ru-RU"/>
        </w:rPr>
        <w:t>Стояночный тормоз</w:t>
      </w:r>
    </w:p>
    <w:p w14:paraId="613B8A8B" w14:textId="07701501" w:rsidR="009E53D3" w:rsidRPr="00BF3E58" w:rsidRDefault="00466580" w:rsidP="00BF3E58">
      <w:pPr>
        <w:pStyle w:val="4"/>
        <w:spacing w:before="102" w:line="300" w:lineRule="auto"/>
        <w:jc w:val="both"/>
        <w:rPr>
          <w:sz w:val="14"/>
          <w:szCs w:val="14"/>
          <w:lang w:val="ru-RU"/>
        </w:rPr>
      </w:pPr>
      <w:r w:rsidRPr="00466580">
        <w:rPr>
          <w:color w:val="79C1F9"/>
          <w:spacing w:val="-2"/>
          <w:sz w:val="14"/>
          <w:szCs w:val="14"/>
          <w:lang w:val="ru-RU"/>
        </w:rPr>
        <w:t>Электронный стояночный тормоз (</w:t>
      </w:r>
      <w:r w:rsidRPr="00466580">
        <w:rPr>
          <w:color w:val="79C1F9"/>
          <w:spacing w:val="-2"/>
          <w:sz w:val="14"/>
          <w:szCs w:val="14"/>
        </w:rPr>
        <w:t>EPB</w:t>
      </w:r>
      <w:r w:rsidRPr="00466580">
        <w:rPr>
          <w:color w:val="79C1F9"/>
          <w:spacing w:val="-2"/>
          <w:sz w:val="14"/>
          <w:szCs w:val="14"/>
          <w:lang w:val="ru-RU"/>
        </w:rPr>
        <w:t>)</w:t>
      </w:r>
    </w:p>
    <w:p w14:paraId="443EE684" w14:textId="77777777" w:rsidR="009E53D3" w:rsidRPr="00606BFF" w:rsidRDefault="00D426C2" w:rsidP="00655B35">
      <w:pPr>
        <w:pStyle w:val="a3"/>
        <w:spacing w:line="300" w:lineRule="auto"/>
        <w:ind w:right="-58"/>
        <w:jc w:val="left"/>
        <w:rPr>
          <w:sz w:val="14"/>
          <w:szCs w:val="14"/>
        </w:rPr>
      </w:pPr>
      <w:r w:rsidRPr="00606BFF">
        <w:rPr>
          <w:noProof/>
          <w:sz w:val="14"/>
          <w:szCs w:val="14"/>
        </w:rPr>
        <w:drawing>
          <wp:inline distT="0" distB="0" distL="0" distR="0" wp14:anchorId="175A459A" wp14:editId="7D2CDFB0">
            <wp:extent cx="2110236" cy="1146048"/>
            <wp:effectExtent l="0" t="0" r="0" b="0"/>
            <wp:docPr id="629" name="Imag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244" cstate="print"/>
                    <a:stretch>
                      <a:fillRect/>
                    </a:stretch>
                  </pic:blipFill>
                  <pic:spPr>
                    <a:xfrm>
                      <a:off x="0" y="0"/>
                      <a:ext cx="2110236" cy="1146048"/>
                    </a:xfrm>
                    <a:prstGeom prst="rect">
                      <a:avLst/>
                    </a:prstGeom>
                  </pic:spPr>
                </pic:pic>
              </a:graphicData>
            </a:graphic>
          </wp:inline>
        </w:drawing>
      </w:r>
    </w:p>
    <w:p w14:paraId="3C1E1EA2" w14:textId="77777777" w:rsidR="000A74AC" w:rsidRPr="000A74AC" w:rsidRDefault="000A74AC" w:rsidP="00655B35">
      <w:pPr>
        <w:pStyle w:val="a3"/>
        <w:spacing w:before="10" w:line="300" w:lineRule="auto"/>
        <w:ind w:right="5"/>
        <w:rPr>
          <w:color w:val="1E6CEB"/>
          <w:spacing w:val="-2"/>
          <w:sz w:val="14"/>
          <w:szCs w:val="14"/>
          <w:lang w:val="ru-RU"/>
        </w:rPr>
      </w:pPr>
      <w:r w:rsidRPr="000A74AC">
        <w:rPr>
          <w:color w:val="1E6CEB"/>
          <w:spacing w:val="-2"/>
          <w:sz w:val="14"/>
          <w:szCs w:val="14"/>
          <w:lang w:val="ru-RU"/>
        </w:rPr>
        <w:t xml:space="preserve">Ручное снятие </w:t>
      </w:r>
      <w:r w:rsidRPr="000A74AC">
        <w:rPr>
          <w:color w:val="1E6CEB"/>
          <w:spacing w:val="-2"/>
          <w:sz w:val="14"/>
          <w:szCs w:val="14"/>
        </w:rPr>
        <w:t>EPB</w:t>
      </w:r>
    </w:p>
    <w:p w14:paraId="6A8A0E08" w14:textId="77777777" w:rsidR="000A74AC" w:rsidRPr="000A74AC" w:rsidRDefault="000A74AC" w:rsidP="00655B35">
      <w:pPr>
        <w:pStyle w:val="a3"/>
        <w:spacing w:before="10" w:line="300" w:lineRule="auto"/>
        <w:ind w:right="6"/>
        <w:rPr>
          <w:sz w:val="14"/>
          <w:szCs w:val="14"/>
          <w:lang w:val="ru-RU"/>
        </w:rPr>
      </w:pPr>
      <w:r w:rsidRPr="000A74AC">
        <w:rPr>
          <w:sz w:val="14"/>
          <w:szCs w:val="14"/>
          <w:lang w:val="ru-RU"/>
        </w:rPr>
        <w:t xml:space="preserve">После запуска автомобиля выберите на мультимедийном дисплее: </w:t>
      </w:r>
      <w:r>
        <w:rPr>
          <w:sz w:val="14"/>
          <w:szCs w:val="14"/>
          <w:lang w:val="ru-RU"/>
        </w:rPr>
        <w:t>«</w:t>
      </w:r>
      <w:r w:rsidRPr="000A74AC">
        <w:rPr>
          <w:sz w:val="14"/>
          <w:szCs w:val="14"/>
          <w:lang w:val="ru-RU"/>
        </w:rPr>
        <w:t>Настройки автомобиля → Вождение → Система помощи водителю</w:t>
      </w:r>
      <w:r>
        <w:rPr>
          <w:sz w:val="14"/>
          <w:szCs w:val="14"/>
          <w:lang w:val="ru-RU"/>
        </w:rPr>
        <w:t>»</w:t>
      </w:r>
      <w:r w:rsidRPr="000A74AC">
        <w:rPr>
          <w:sz w:val="14"/>
          <w:szCs w:val="14"/>
          <w:lang w:val="ru-RU"/>
        </w:rPr>
        <w:t xml:space="preserve">, затем нажмите переключатель электронного стояночного тормоза на экране, чтобы выполнить снятие </w:t>
      </w:r>
      <w:r w:rsidRPr="000A74AC">
        <w:rPr>
          <w:sz w:val="14"/>
          <w:szCs w:val="14"/>
        </w:rPr>
        <w:t>EPB</w:t>
      </w:r>
      <w:r w:rsidRPr="000A74AC">
        <w:rPr>
          <w:sz w:val="14"/>
          <w:szCs w:val="14"/>
          <w:lang w:val="ru-RU"/>
        </w:rPr>
        <w:t>.</w:t>
      </w:r>
    </w:p>
    <w:p w14:paraId="4D49394C" w14:textId="77777777" w:rsidR="000A74AC" w:rsidRPr="000F2074" w:rsidRDefault="000A74AC" w:rsidP="00655B35">
      <w:pPr>
        <w:pStyle w:val="a3"/>
        <w:spacing w:before="10" w:line="300" w:lineRule="auto"/>
        <w:ind w:right="5"/>
        <w:rPr>
          <w:color w:val="1E6CEB"/>
          <w:spacing w:val="-2"/>
          <w:sz w:val="14"/>
          <w:szCs w:val="14"/>
          <w:lang w:val="ru-RU"/>
        </w:rPr>
      </w:pPr>
      <w:r w:rsidRPr="000F2074">
        <w:rPr>
          <w:color w:val="1E6CEB"/>
          <w:spacing w:val="-2"/>
          <w:sz w:val="14"/>
          <w:szCs w:val="14"/>
          <w:lang w:val="ru-RU"/>
        </w:rPr>
        <w:t xml:space="preserve">Автоматическое снятие </w:t>
      </w:r>
      <w:r w:rsidRPr="000A74AC">
        <w:rPr>
          <w:color w:val="1E6CEB"/>
          <w:spacing w:val="-2"/>
          <w:sz w:val="14"/>
          <w:szCs w:val="14"/>
        </w:rPr>
        <w:t>EPB</w:t>
      </w:r>
    </w:p>
    <w:p w14:paraId="0D280423" w14:textId="77777777" w:rsidR="000A74AC" w:rsidRDefault="000A74AC" w:rsidP="00655B35">
      <w:pPr>
        <w:pStyle w:val="a3"/>
        <w:spacing w:before="10" w:line="300" w:lineRule="auto"/>
        <w:ind w:right="6"/>
        <w:rPr>
          <w:sz w:val="14"/>
          <w:szCs w:val="14"/>
          <w:lang w:val="ru-RU"/>
        </w:rPr>
      </w:pPr>
      <w:r w:rsidRPr="000A74AC">
        <w:rPr>
          <w:sz w:val="14"/>
          <w:szCs w:val="14"/>
          <w:lang w:val="ru-RU"/>
        </w:rPr>
        <w:t xml:space="preserve">При запущенном автомобиле, пристегнутом ремне безопасности, закрытой двери водителя, активированном </w:t>
      </w:r>
      <w:r w:rsidRPr="000A74AC">
        <w:rPr>
          <w:sz w:val="14"/>
          <w:szCs w:val="14"/>
        </w:rPr>
        <w:t>EPB</w:t>
      </w:r>
      <w:r w:rsidRPr="000A74AC">
        <w:rPr>
          <w:sz w:val="14"/>
          <w:szCs w:val="14"/>
          <w:lang w:val="ru-RU"/>
        </w:rPr>
        <w:t xml:space="preserve"> и положении селектора в режиме движение (</w:t>
      </w:r>
      <w:r w:rsidRPr="000A74AC">
        <w:rPr>
          <w:sz w:val="14"/>
          <w:szCs w:val="14"/>
        </w:rPr>
        <w:t>D</w:t>
      </w:r>
      <w:r w:rsidRPr="000A74AC">
        <w:rPr>
          <w:sz w:val="14"/>
          <w:szCs w:val="14"/>
          <w:lang w:val="ru-RU"/>
        </w:rPr>
        <w:t xml:space="preserve">), система автоматически снимет стояночный тормоз, и индикатор </w:t>
      </w:r>
      <w:r w:rsidRPr="000A74AC">
        <w:rPr>
          <w:sz w:val="14"/>
          <w:szCs w:val="14"/>
        </w:rPr>
        <w:t>EPB</w:t>
      </w:r>
      <w:r w:rsidRPr="000A74AC">
        <w:rPr>
          <w:sz w:val="14"/>
          <w:szCs w:val="14"/>
          <w:lang w:val="ru-RU"/>
        </w:rPr>
        <w:t xml:space="preserve"> на комбинации приборов погаснет.</w:t>
      </w:r>
    </w:p>
    <w:p w14:paraId="533358ED" w14:textId="77777777" w:rsidR="000A74AC" w:rsidRDefault="000A74AC" w:rsidP="00655B35">
      <w:pPr>
        <w:pStyle w:val="a3"/>
        <w:spacing w:before="10" w:line="300" w:lineRule="auto"/>
        <w:ind w:right="5"/>
        <w:rPr>
          <w:sz w:val="14"/>
          <w:szCs w:val="14"/>
          <w:lang w:val="ru-RU"/>
        </w:rPr>
      </w:pPr>
    </w:p>
    <w:p w14:paraId="73E76E5C" w14:textId="77777777" w:rsidR="009E53D3" w:rsidRPr="000A74AC" w:rsidRDefault="000A74AC" w:rsidP="00655B35">
      <w:pPr>
        <w:pStyle w:val="a3"/>
        <w:spacing w:line="300" w:lineRule="auto"/>
        <w:ind w:right="5"/>
        <w:rPr>
          <w:sz w:val="14"/>
          <w:szCs w:val="14"/>
          <w:lang w:val="ru-RU"/>
        </w:rPr>
      </w:pPr>
      <w:r>
        <w:rPr>
          <w:noProof/>
          <w:sz w:val="14"/>
          <w:szCs w:val="14"/>
          <w:lang w:val="ru-RU"/>
        </w:rPr>
        <w:drawing>
          <wp:inline distT="0" distB="0" distL="0" distR="0" wp14:anchorId="3D8E4C5D" wp14:editId="17145525">
            <wp:extent cx="201295" cy="201295"/>
            <wp:effectExtent l="0" t="0" r="8255" b="8255"/>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Pr>
          <w:sz w:val="14"/>
          <w:szCs w:val="14"/>
          <w:lang w:val="ru-RU"/>
        </w:rPr>
        <w:t xml:space="preserve"> </w:t>
      </w:r>
      <w:r w:rsidRPr="000A74AC">
        <w:rPr>
          <w:sz w:val="14"/>
          <w:szCs w:val="14"/>
          <w:lang w:val="ru-RU"/>
        </w:rPr>
        <w:t xml:space="preserve">После включения </w:t>
      </w:r>
      <w:r w:rsidRPr="000A74AC">
        <w:rPr>
          <w:sz w:val="14"/>
          <w:szCs w:val="14"/>
        </w:rPr>
        <w:t>EPB</w:t>
      </w:r>
      <w:r w:rsidRPr="000A74AC">
        <w:rPr>
          <w:sz w:val="14"/>
          <w:szCs w:val="14"/>
          <w:lang w:val="ru-RU"/>
        </w:rPr>
        <w:t xml:space="preserve"> на комбинации приборов загорается индикатор состояния электронного стояночного тормоза (</w:t>
      </w:r>
      <w:r w:rsidRPr="000A74AC">
        <w:rPr>
          <w:sz w:val="14"/>
          <w:szCs w:val="14"/>
        </w:rPr>
        <w:t>EPB</w:t>
      </w:r>
      <w:r w:rsidRPr="000A74AC">
        <w:rPr>
          <w:sz w:val="14"/>
          <w:szCs w:val="14"/>
          <w:lang w:val="ru-RU"/>
        </w:rPr>
        <w:t xml:space="preserve">). Если индикатор не загорается, как можно скорее обратитесь в сервисный центр </w:t>
      </w:r>
      <w:r w:rsidRPr="000A74AC">
        <w:rPr>
          <w:sz w:val="14"/>
          <w:szCs w:val="14"/>
        </w:rPr>
        <w:t>Geely</w:t>
      </w:r>
      <w:r w:rsidRPr="000A74AC">
        <w:rPr>
          <w:sz w:val="14"/>
          <w:szCs w:val="14"/>
          <w:lang w:val="ru-RU"/>
        </w:rPr>
        <w:t xml:space="preserve"> для проверки. </w:t>
      </w:r>
      <w:r w:rsidR="00D426C2" w:rsidRPr="00606BFF">
        <w:rPr>
          <w:noProof/>
          <w:spacing w:val="-19"/>
          <w:sz w:val="14"/>
          <w:szCs w:val="14"/>
        </w:rPr>
        <w:drawing>
          <wp:inline distT="0" distB="0" distL="0" distR="0" wp14:anchorId="02131941" wp14:editId="31BC778E">
            <wp:extent cx="59998" cy="78000"/>
            <wp:effectExtent l="0" t="0" r="0" b="0"/>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11" cstate="print"/>
                    <a:stretch>
                      <a:fillRect/>
                    </a:stretch>
                  </pic:blipFill>
                  <pic:spPr>
                    <a:xfrm>
                      <a:off x="0" y="0"/>
                      <a:ext cx="59998" cy="78000"/>
                    </a:xfrm>
                    <a:prstGeom prst="rect">
                      <a:avLst/>
                    </a:prstGeom>
                  </pic:spPr>
                </pic:pic>
              </a:graphicData>
            </a:graphic>
          </wp:inline>
        </w:drawing>
      </w:r>
    </w:p>
    <w:p w14:paraId="1081BFB4" w14:textId="77777777" w:rsidR="009E53D3" w:rsidRPr="000F2074" w:rsidRDefault="000A74AC" w:rsidP="00655B35">
      <w:pPr>
        <w:pStyle w:val="5"/>
        <w:spacing w:before="135" w:line="300" w:lineRule="auto"/>
        <w:rPr>
          <w:sz w:val="14"/>
          <w:szCs w:val="14"/>
          <w:lang w:val="ru-RU"/>
        </w:rPr>
      </w:pPr>
      <w:r w:rsidRPr="000F2074">
        <w:rPr>
          <w:color w:val="1E6CEB"/>
          <w:spacing w:val="-2"/>
          <w:sz w:val="14"/>
          <w:szCs w:val="14"/>
          <w:lang w:val="ru-RU"/>
        </w:rPr>
        <w:t xml:space="preserve">Ручное включение </w:t>
      </w:r>
      <w:r w:rsidRPr="000A74AC">
        <w:rPr>
          <w:color w:val="1E6CEB"/>
          <w:spacing w:val="-2"/>
          <w:sz w:val="14"/>
          <w:szCs w:val="14"/>
        </w:rPr>
        <w:t>EPB</w:t>
      </w:r>
    </w:p>
    <w:p w14:paraId="5CA40EAB" w14:textId="77777777" w:rsidR="009E53D3" w:rsidRPr="000A74AC" w:rsidRDefault="000A74AC" w:rsidP="00655B35">
      <w:pPr>
        <w:pStyle w:val="a3"/>
        <w:spacing w:before="54" w:line="300" w:lineRule="auto"/>
        <w:ind w:right="5"/>
        <w:rPr>
          <w:sz w:val="14"/>
          <w:szCs w:val="14"/>
          <w:lang w:val="ru-RU"/>
        </w:rPr>
      </w:pPr>
      <w:r w:rsidRPr="000A74AC">
        <w:rPr>
          <w:sz w:val="14"/>
          <w:szCs w:val="14"/>
          <w:lang w:val="ru-RU"/>
        </w:rPr>
        <w:t>При включенном питании автомобиля нажмите кнопку парковки (</w:t>
      </w:r>
      <w:r w:rsidRPr="000A74AC">
        <w:rPr>
          <w:sz w:val="14"/>
          <w:szCs w:val="14"/>
        </w:rPr>
        <w:t>P</w:t>
      </w:r>
      <w:r w:rsidRPr="000A74AC">
        <w:rPr>
          <w:sz w:val="14"/>
          <w:szCs w:val="14"/>
          <w:lang w:val="ru-RU"/>
        </w:rPr>
        <w:t xml:space="preserve">) и стояночный тормоз активируется автоматически через систему </w:t>
      </w:r>
      <w:r w:rsidRPr="000A74AC">
        <w:rPr>
          <w:sz w:val="14"/>
          <w:szCs w:val="14"/>
        </w:rPr>
        <w:t>EPB</w:t>
      </w:r>
      <w:r w:rsidRPr="000A74AC">
        <w:rPr>
          <w:sz w:val="14"/>
          <w:szCs w:val="14"/>
          <w:lang w:val="ru-RU"/>
        </w:rPr>
        <w:t>.</w:t>
      </w:r>
    </w:p>
    <w:p w14:paraId="1CD38B64" w14:textId="77777777" w:rsidR="009E53D3" w:rsidRPr="000F2074" w:rsidRDefault="00D426C2" w:rsidP="00655B35">
      <w:pPr>
        <w:spacing w:before="72" w:line="300" w:lineRule="auto"/>
        <w:ind w:left="426" w:hanging="141"/>
        <w:rPr>
          <w:i/>
          <w:sz w:val="18"/>
          <w:szCs w:val="18"/>
          <w:lang w:val="ru-RU"/>
        </w:rPr>
      </w:pPr>
      <w:r w:rsidRPr="000F2074">
        <w:rPr>
          <w:sz w:val="14"/>
          <w:szCs w:val="14"/>
          <w:lang w:val="ru-RU"/>
        </w:rPr>
        <w:br w:type="column"/>
      </w:r>
      <w:hyperlink w:anchor="_bookmark134" w:history="1">
        <w:r w:rsidR="00466580" w:rsidRPr="000F2074">
          <w:rPr>
            <w:i/>
            <w:color w:val="007FFF"/>
            <w:sz w:val="18"/>
            <w:szCs w:val="18"/>
            <w:lang w:val="ru-RU"/>
          </w:rPr>
          <w:t>Запуск и управление автомобилем</w:t>
        </w:r>
      </w:hyperlink>
    </w:p>
    <w:p w14:paraId="7A9749ED" w14:textId="77777777" w:rsidR="009E53D3" w:rsidRPr="000F2074" w:rsidRDefault="009E53D3" w:rsidP="00655B35">
      <w:pPr>
        <w:pStyle w:val="a3"/>
        <w:spacing w:before="19" w:line="300" w:lineRule="auto"/>
        <w:ind w:left="0"/>
        <w:jc w:val="left"/>
        <w:rPr>
          <w:i/>
          <w:sz w:val="14"/>
          <w:szCs w:val="14"/>
          <w:lang w:val="ru-RU"/>
        </w:rPr>
      </w:pPr>
    </w:p>
    <w:p w14:paraId="18FBF7B2" w14:textId="77777777" w:rsidR="000A74AC" w:rsidRPr="000F2074" w:rsidRDefault="000A74AC" w:rsidP="00655B35">
      <w:pPr>
        <w:spacing w:line="300" w:lineRule="auto"/>
        <w:ind w:left="28"/>
        <w:jc w:val="both"/>
        <w:rPr>
          <w:color w:val="1E6CEB"/>
          <w:spacing w:val="-2"/>
          <w:sz w:val="8"/>
          <w:szCs w:val="8"/>
          <w:lang w:val="ru-RU"/>
        </w:rPr>
      </w:pPr>
      <w:r w:rsidRPr="000F2074">
        <w:rPr>
          <w:color w:val="1E6CEB"/>
          <w:spacing w:val="-2"/>
          <w:sz w:val="14"/>
          <w:szCs w:val="14"/>
          <w:lang w:val="ru-RU"/>
        </w:rPr>
        <w:t xml:space="preserve">Автоматическое включение </w:t>
      </w:r>
      <w:r w:rsidRPr="000A74AC">
        <w:rPr>
          <w:color w:val="1E6CEB"/>
          <w:spacing w:val="-2"/>
          <w:sz w:val="14"/>
          <w:szCs w:val="14"/>
        </w:rPr>
        <w:t>EPB</w:t>
      </w:r>
    </w:p>
    <w:p w14:paraId="155A1F0A" w14:textId="77777777" w:rsidR="009E53D3" w:rsidRPr="000A74AC" w:rsidRDefault="000A74AC" w:rsidP="00655B35">
      <w:pPr>
        <w:pStyle w:val="a3"/>
        <w:spacing w:line="300" w:lineRule="auto"/>
        <w:ind w:left="29" w:right="26"/>
        <w:rPr>
          <w:sz w:val="14"/>
          <w:szCs w:val="14"/>
          <w:lang w:val="ru-RU"/>
        </w:rPr>
      </w:pPr>
      <w:r w:rsidRPr="000A74AC">
        <w:rPr>
          <w:spacing w:val="-4"/>
          <w:sz w:val="14"/>
          <w:szCs w:val="14"/>
          <w:lang w:val="ru-RU"/>
        </w:rPr>
        <w:t>При включенном питании автомобиля нажмите кнопку парковки (</w:t>
      </w:r>
      <w:r w:rsidRPr="000A74AC">
        <w:rPr>
          <w:spacing w:val="-4"/>
          <w:sz w:val="14"/>
          <w:szCs w:val="14"/>
        </w:rPr>
        <w:t>P</w:t>
      </w:r>
      <w:r w:rsidRPr="000A74AC">
        <w:rPr>
          <w:spacing w:val="-4"/>
          <w:sz w:val="14"/>
          <w:szCs w:val="14"/>
          <w:lang w:val="ru-RU"/>
        </w:rPr>
        <w:t xml:space="preserve">) и стояночный тормоз активируется автоматически через систему </w:t>
      </w:r>
      <w:r w:rsidRPr="000A74AC">
        <w:rPr>
          <w:spacing w:val="-4"/>
          <w:sz w:val="14"/>
          <w:szCs w:val="14"/>
        </w:rPr>
        <w:t>EPB</w:t>
      </w:r>
      <w:r w:rsidRPr="000A74AC">
        <w:rPr>
          <w:spacing w:val="-4"/>
          <w:sz w:val="14"/>
          <w:szCs w:val="14"/>
          <w:lang w:val="ru-RU"/>
        </w:rPr>
        <w:t>.</w:t>
      </w:r>
    </w:p>
    <w:p w14:paraId="3D657F07" w14:textId="77777777" w:rsidR="009E53D3" w:rsidRPr="000F2074" w:rsidRDefault="000A74AC" w:rsidP="00655B35">
      <w:pPr>
        <w:pStyle w:val="5"/>
        <w:spacing w:line="300" w:lineRule="auto"/>
        <w:ind w:left="29"/>
        <w:rPr>
          <w:sz w:val="14"/>
          <w:szCs w:val="14"/>
          <w:lang w:val="ru-RU"/>
        </w:rPr>
      </w:pPr>
      <w:r w:rsidRPr="000F2074">
        <w:rPr>
          <w:color w:val="1E6CEB"/>
          <w:spacing w:val="-2"/>
          <w:sz w:val="14"/>
          <w:szCs w:val="14"/>
          <w:lang w:val="ru-RU"/>
        </w:rPr>
        <w:t>Ручное аварийное торможение</w:t>
      </w:r>
    </w:p>
    <w:p w14:paraId="79C6F273" w14:textId="77777777" w:rsidR="009E53D3" w:rsidRPr="000A74AC" w:rsidRDefault="000A74AC" w:rsidP="00655B35">
      <w:pPr>
        <w:pStyle w:val="a3"/>
        <w:spacing w:before="55" w:line="300" w:lineRule="auto"/>
        <w:ind w:left="29" w:right="26"/>
        <w:rPr>
          <w:sz w:val="14"/>
          <w:szCs w:val="14"/>
          <w:lang w:val="ru-RU"/>
        </w:rPr>
      </w:pPr>
      <w:r w:rsidRPr="000A74AC">
        <w:rPr>
          <w:sz w:val="14"/>
          <w:szCs w:val="14"/>
          <w:lang w:val="ru-RU"/>
        </w:rPr>
        <w:t>В случае экстренной ситуации во время движения нажмите и удерживайте кнопку парковки (</w:t>
      </w:r>
      <w:r w:rsidRPr="000A74AC">
        <w:rPr>
          <w:sz w:val="14"/>
          <w:szCs w:val="14"/>
        </w:rPr>
        <w:t>P</w:t>
      </w:r>
      <w:r w:rsidRPr="000A74AC">
        <w:rPr>
          <w:sz w:val="14"/>
          <w:szCs w:val="14"/>
          <w:lang w:val="ru-RU"/>
        </w:rPr>
        <w:t>), чтобы задействовать функцию экстренного торможения. Для отключения экстренного торможения отпустите кнопку парковки (</w:t>
      </w:r>
      <w:r w:rsidRPr="000A74AC">
        <w:rPr>
          <w:sz w:val="14"/>
          <w:szCs w:val="14"/>
        </w:rPr>
        <w:t>P</w:t>
      </w:r>
      <w:r w:rsidRPr="000A74AC">
        <w:rPr>
          <w:sz w:val="14"/>
          <w:szCs w:val="14"/>
          <w:lang w:val="ru-RU"/>
        </w:rPr>
        <w:t>).</w:t>
      </w:r>
    </w:p>
    <w:p w14:paraId="60502DD8" w14:textId="77777777" w:rsidR="009E53D3" w:rsidRPr="000A74AC" w:rsidRDefault="00D426C2" w:rsidP="00655B35">
      <w:pPr>
        <w:pStyle w:val="a3"/>
        <w:spacing w:before="112" w:line="300" w:lineRule="auto"/>
        <w:ind w:left="0" w:right="27"/>
        <w:rPr>
          <w:sz w:val="14"/>
          <w:szCs w:val="14"/>
          <w:lang w:val="ru-RU"/>
        </w:rPr>
      </w:pPr>
      <w:r w:rsidRPr="00606BFF">
        <w:rPr>
          <w:noProof/>
          <w:sz w:val="14"/>
          <w:szCs w:val="14"/>
        </w:rPr>
        <w:drawing>
          <wp:inline distT="0" distB="0" distL="0" distR="0" wp14:anchorId="26434B1F" wp14:editId="7EA5A825">
            <wp:extent cx="211493" cy="210438"/>
            <wp:effectExtent l="0" t="0" r="0" b="0"/>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0A74AC">
        <w:rPr>
          <w:sz w:val="14"/>
          <w:szCs w:val="14"/>
          <w:lang w:val="ru-RU"/>
        </w:rPr>
        <w:t xml:space="preserve"> </w:t>
      </w:r>
      <w:r w:rsidR="000A74AC" w:rsidRPr="000A74AC">
        <w:rPr>
          <w:sz w:val="14"/>
          <w:szCs w:val="14"/>
          <w:lang w:val="ru-RU"/>
        </w:rPr>
        <w:t xml:space="preserve">Не используйте систему </w:t>
      </w:r>
      <w:r w:rsidR="000A74AC" w:rsidRPr="000A74AC">
        <w:rPr>
          <w:sz w:val="14"/>
          <w:szCs w:val="14"/>
        </w:rPr>
        <w:t>EPB</w:t>
      </w:r>
      <w:r w:rsidR="000A74AC" w:rsidRPr="000A74AC">
        <w:rPr>
          <w:sz w:val="14"/>
          <w:szCs w:val="14"/>
          <w:lang w:val="ru-RU"/>
        </w:rPr>
        <w:t xml:space="preserve"> для экстренного торможения при обычном движении. Повторное применение </w:t>
      </w:r>
      <w:r w:rsidR="000A74AC" w:rsidRPr="000A74AC">
        <w:rPr>
          <w:sz w:val="14"/>
          <w:szCs w:val="14"/>
        </w:rPr>
        <w:t>EPB</w:t>
      </w:r>
      <w:r w:rsidR="000A74AC" w:rsidRPr="000A74AC">
        <w:rPr>
          <w:sz w:val="14"/>
          <w:szCs w:val="14"/>
          <w:lang w:val="ru-RU"/>
        </w:rPr>
        <w:t xml:space="preserve"> для замедления автомобиля может привести к серьезному повреждению тормозной системы.  </w:t>
      </w:r>
      <w:r w:rsidRPr="00606BFF">
        <w:rPr>
          <w:noProof/>
          <w:spacing w:val="-19"/>
          <w:sz w:val="14"/>
          <w:szCs w:val="14"/>
        </w:rPr>
        <w:drawing>
          <wp:inline distT="0" distB="0" distL="0" distR="0" wp14:anchorId="34308303" wp14:editId="441ECF66">
            <wp:extent cx="60000" cy="78000"/>
            <wp:effectExtent l="0" t="0" r="0" b="0"/>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11" cstate="print"/>
                    <a:stretch>
                      <a:fillRect/>
                    </a:stretch>
                  </pic:blipFill>
                  <pic:spPr>
                    <a:xfrm>
                      <a:off x="0" y="0"/>
                      <a:ext cx="60000" cy="78000"/>
                    </a:xfrm>
                    <a:prstGeom prst="rect">
                      <a:avLst/>
                    </a:prstGeom>
                  </pic:spPr>
                </pic:pic>
              </a:graphicData>
            </a:graphic>
          </wp:inline>
        </w:drawing>
      </w:r>
    </w:p>
    <w:p w14:paraId="7EFBB246" w14:textId="77777777" w:rsidR="009E53D3" w:rsidRPr="000A74AC" w:rsidRDefault="00D426C2" w:rsidP="00655B35">
      <w:pPr>
        <w:pStyle w:val="a3"/>
        <w:spacing w:before="113" w:line="300" w:lineRule="auto"/>
        <w:ind w:left="0" w:right="26"/>
        <w:rPr>
          <w:sz w:val="14"/>
          <w:szCs w:val="14"/>
          <w:lang w:val="ru-RU"/>
        </w:rPr>
      </w:pPr>
      <w:r w:rsidRPr="00606BFF">
        <w:rPr>
          <w:noProof/>
          <w:sz w:val="14"/>
          <w:szCs w:val="14"/>
        </w:rPr>
        <w:drawing>
          <wp:inline distT="0" distB="0" distL="0" distR="0" wp14:anchorId="6D075691" wp14:editId="4D90E2B3">
            <wp:extent cx="211493" cy="210438"/>
            <wp:effectExtent l="0" t="0" r="0" b="0"/>
            <wp:docPr id="635"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0A74AC" w:rsidRPr="000A74AC">
        <w:rPr>
          <w:lang w:val="ru-RU"/>
        </w:rPr>
        <w:t xml:space="preserve"> </w:t>
      </w:r>
      <w:r w:rsidR="000A74AC" w:rsidRPr="000A74AC">
        <w:rPr>
          <w:sz w:val="14"/>
          <w:szCs w:val="14"/>
          <w:lang w:val="ru-RU"/>
        </w:rPr>
        <w:t xml:space="preserve">Неправильное использование электронного стояночного тормоза может привести к травмам или несчастным случаям. </w:t>
      </w:r>
      <w:r w:rsidRPr="00606BFF">
        <w:rPr>
          <w:noProof/>
          <w:spacing w:val="-20"/>
          <w:sz w:val="14"/>
          <w:szCs w:val="14"/>
        </w:rPr>
        <w:drawing>
          <wp:inline distT="0" distB="0" distL="0" distR="0" wp14:anchorId="4A55C7C4" wp14:editId="57DD82C4">
            <wp:extent cx="60000" cy="78000"/>
            <wp:effectExtent l="0" t="0" r="0" b="0"/>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11" cstate="print"/>
                    <a:stretch>
                      <a:fillRect/>
                    </a:stretch>
                  </pic:blipFill>
                  <pic:spPr>
                    <a:xfrm>
                      <a:off x="0" y="0"/>
                      <a:ext cx="60000" cy="78000"/>
                    </a:xfrm>
                    <a:prstGeom prst="rect">
                      <a:avLst/>
                    </a:prstGeom>
                  </pic:spPr>
                </pic:pic>
              </a:graphicData>
            </a:graphic>
          </wp:inline>
        </w:drawing>
      </w:r>
    </w:p>
    <w:p w14:paraId="18F31C78" w14:textId="77777777" w:rsidR="009E53D3" w:rsidRPr="000A74AC" w:rsidRDefault="000A74AC" w:rsidP="00655B35">
      <w:pPr>
        <w:pStyle w:val="a3"/>
        <w:spacing w:line="300" w:lineRule="auto"/>
        <w:ind w:left="29" w:right="26"/>
        <w:rPr>
          <w:sz w:val="14"/>
          <w:szCs w:val="14"/>
          <w:lang w:val="ru-RU"/>
        </w:rPr>
      </w:pPr>
      <w:r w:rsidRPr="000A74AC">
        <w:rPr>
          <w:sz w:val="14"/>
          <w:szCs w:val="14"/>
          <w:lang w:val="ru-RU"/>
        </w:rPr>
        <w:t>За исключением экстренных ситуаций не применяйте электронный стояночный тормоз в качестве рабочей тормозной системы автомобиля.</w:t>
      </w:r>
    </w:p>
    <w:p w14:paraId="4197F6F1" w14:textId="77777777" w:rsidR="009E53D3" w:rsidRPr="000A74AC" w:rsidRDefault="00D426C2" w:rsidP="00655B35">
      <w:pPr>
        <w:pStyle w:val="a3"/>
        <w:spacing w:before="114" w:line="300" w:lineRule="auto"/>
        <w:ind w:left="29" w:right="26" w:hanging="29"/>
        <w:rPr>
          <w:sz w:val="14"/>
          <w:szCs w:val="14"/>
          <w:lang w:val="ru-RU"/>
        </w:rPr>
      </w:pPr>
      <w:r w:rsidRPr="00606BFF">
        <w:rPr>
          <w:noProof/>
          <w:sz w:val="14"/>
          <w:szCs w:val="14"/>
        </w:rPr>
        <w:drawing>
          <wp:inline distT="0" distB="0" distL="0" distR="0" wp14:anchorId="67EE8DDD" wp14:editId="45C5505F">
            <wp:extent cx="211493" cy="210438"/>
            <wp:effectExtent l="0" t="0" r="0" b="0"/>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0A74AC">
        <w:rPr>
          <w:sz w:val="14"/>
          <w:szCs w:val="14"/>
          <w:lang w:val="ru-RU"/>
        </w:rPr>
        <w:t xml:space="preserve"> </w:t>
      </w:r>
      <w:r w:rsidR="000A74AC" w:rsidRPr="000A74AC">
        <w:rPr>
          <w:sz w:val="14"/>
          <w:szCs w:val="14"/>
          <w:lang w:val="ru-RU"/>
        </w:rPr>
        <w:t>При снятии электронного стояночного тормоза автомобиль теряет функцию удержания на месте. Чтобы избежать повреждения автомобиля и серьезных травм, не выполняйте эту операцию на наклонной дороге.</w:t>
      </w:r>
      <w:r w:rsidR="000A74AC" w:rsidRPr="000A74AC">
        <w:rPr>
          <w:rFonts w:ascii="Times New Roman" w:eastAsia="DengXian" w:hAnsi="Times New Roman" w:cs="Times New Roman"/>
          <w:noProof/>
          <w:kern w:val="2"/>
          <w:position w:val="-1"/>
          <w:sz w:val="14"/>
          <w:szCs w:val="14"/>
          <w:lang w:val="ru-RU" w:eastAsia="zh-CN"/>
          <w14:ligatures w14:val="standardContextual"/>
        </w:rPr>
        <w:t xml:space="preserve"> </w:t>
      </w:r>
      <w:r w:rsidR="000A74AC" w:rsidRPr="000A74AC">
        <w:rPr>
          <w:rFonts w:ascii="Times New Roman" w:eastAsia="DengXian" w:hAnsi="Times New Roman" w:cs="Times New Roman"/>
          <w:noProof/>
          <w:kern w:val="2"/>
          <w:position w:val="-1"/>
          <w:sz w:val="14"/>
          <w:szCs w:val="14"/>
          <w:lang w:val="ru-RU" w:eastAsia="zh-CN"/>
          <w14:ligatures w14:val="standardContextual"/>
        </w:rPr>
        <w:drawing>
          <wp:inline distT="0" distB="0" distL="0" distR="0" wp14:anchorId="3DA9145E" wp14:editId="1A7F3B68">
            <wp:extent cx="60007" cy="78009"/>
            <wp:effectExtent l="0" t="0" r="0" b="0"/>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11" cstate="print"/>
                    <a:stretch>
                      <a:fillRect/>
                    </a:stretch>
                  </pic:blipFill>
                  <pic:spPr>
                    <a:xfrm>
                      <a:off x="0" y="0"/>
                      <a:ext cx="60007" cy="78009"/>
                    </a:xfrm>
                    <a:prstGeom prst="rect">
                      <a:avLst/>
                    </a:prstGeom>
                  </pic:spPr>
                </pic:pic>
              </a:graphicData>
            </a:graphic>
          </wp:inline>
        </w:drawing>
      </w:r>
    </w:p>
    <w:p w14:paraId="7DE96319" w14:textId="77777777" w:rsidR="009E53D3" w:rsidRPr="000A74AC" w:rsidRDefault="009E53D3" w:rsidP="00655B35">
      <w:pPr>
        <w:pStyle w:val="a3"/>
        <w:spacing w:before="13" w:line="300" w:lineRule="auto"/>
        <w:ind w:left="0"/>
        <w:jc w:val="left"/>
        <w:rPr>
          <w:sz w:val="14"/>
          <w:szCs w:val="14"/>
          <w:lang w:val="ru-RU"/>
        </w:rPr>
      </w:pPr>
    </w:p>
    <w:p w14:paraId="7D8BB754" w14:textId="77777777" w:rsidR="009E53D3" w:rsidRPr="000A74AC" w:rsidRDefault="00D426C2" w:rsidP="00655B35">
      <w:pPr>
        <w:pStyle w:val="a3"/>
        <w:spacing w:before="1" w:line="300" w:lineRule="auto"/>
        <w:ind w:left="29" w:right="26" w:hanging="29"/>
        <w:rPr>
          <w:sz w:val="14"/>
          <w:szCs w:val="14"/>
          <w:lang w:val="ru-RU"/>
        </w:rPr>
      </w:pPr>
      <w:r w:rsidRPr="00606BFF">
        <w:rPr>
          <w:noProof/>
          <w:sz w:val="14"/>
          <w:szCs w:val="14"/>
        </w:rPr>
        <w:drawing>
          <wp:inline distT="0" distB="0" distL="0" distR="0" wp14:anchorId="1E16D5C8" wp14:editId="6D141AB1">
            <wp:extent cx="200990" cy="201930"/>
            <wp:effectExtent l="0" t="0" r="8890" b="7620"/>
            <wp:docPr id="639" name="Imag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0A74AC">
        <w:rPr>
          <w:sz w:val="14"/>
          <w:szCs w:val="14"/>
          <w:lang w:val="ru-RU"/>
        </w:rPr>
        <w:t xml:space="preserve"> </w:t>
      </w:r>
      <w:r w:rsidR="000A74AC" w:rsidRPr="000A74AC">
        <w:rPr>
          <w:sz w:val="14"/>
          <w:szCs w:val="14"/>
          <w:lang w:val="ru-RU"/>
        </w:rPr>
        <w:t>Когда автомобиль необходимо переместить во время автоматической мойки, запустите двигатель, убедитесь, что двери и окна закрыты, переведите рычаг переключения передач в нейтраль</w:t>
      </w:r>
      <w:r w:rsidR="000A74AC">
        <w:rPr>
          <w:sz w:val="14"/>
          <w:szCs w:val="14"/>
          <w:lang w:val="ru-RU"/>
        </w:rPr>
        <w:t>ное</w:t>
      </w:r>
      <w:r w:rsidR="000A74AC" w:rsidRPr="000A74AC">
        <w:rPr>
          <w:sz w:val="14"/>
          <w:szCs w:val="14"/>
          <w:lang w:val="ru-RU"/>
        </w:rPr>
        <w:t xml:space="preserve"> положение (</w:t>
      </w:r>
      <w:r w:rsidR="000A74AC" w:rsidRPr="000A74AC">
        <w:rPr>
          <w:sz w:val="14"/>
          <w:szCs w:val="14"/>
        </w:rPr>
        <w:t>N</w:t>
      </w:r>
      <w:r w:rsidR="000A74AC" w:rsidRPr="000A74AC">
        <w:rPr>
          <w:sz w:val="14"/>
          <w:szCs w:val="14"/>
          <w:lang w:val="ru-RU"/>
        </w:rPr>
        <w:t>) и снимите электронный стояночный тормоз вручную</w:t>
      </w:r>
      <w:r w:rsidRPr="000A74AC">
        <w:rPr>
          <w:spacing w:val="-2"/>
          <w:sz w:val="14"/>
          <w:szCs w:val="14"/>
          <w:lang w:val="ru-RU"/>
        </w:rPr>
        <w:t>.</w:t>
      </w:r>
      <w:r w:rsidR="000A74AC" w:rsidRPr="000A74AC">
        <w:rPr>
          <w:rFonts w:ascii="Times New Roman" w:eastAsia="DengXian" w:hAnsi="Times New Roman" w:cs="Times New Roman"/>
          <w:noProof/>
          <w:kern w:val="2"/>
          <w:position w:val="-1"/>
          <w:sz w:val="14"/>
          <w:szCs w:val="14"/>
          <w:lang w:val="ru-RU" w:eastAsia="zh-CN"/>
          <w14:ligatures w14:val="standardContextual"/>
        </w:rPr>
        <w:t xml:space="preserve"> </w:t>
      </w:r>
      <w:r w:rsidR="000A74AC" w:rsidRPr="000A74AC">
        <w:rPr>
          <w:rFonts w:ascii="Times New Roman" w:eastAsia="DengXian" w:hAnsi="Times New Roman" w:cs="Times New Roman"/>
          <w:noProof/>
          <w:kern w:val="2"/>
          <w:position w:val="-1"/>
          <w:sz w:val="14"/>
          <w:szCs w:val="14"/>
          <w:lang w:val="ru-RU" w:eastAsia="zh-CN"/>
          <w14:ligatures w14:val="standardContextual"/>
        </w:rPr>
        <w:drawing>
          <wp:inline distT="0" distB="0" distL="0" distR="0" wp14:anchorId="3750EB9E" wp14:editId="366BD4DB">
            <wp:extent cx="60007" cy="78009"/>
            <wp:effectExtent l="0" t="0" r="0" b="0"/>
            <wp:docPr id="640" name="Image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11" cstate="print"/>
                    <a:stretch>
                      <a:fillRect/>
                    </a:stretch>
                  </pic:blipFill>
                  <pic:spPr>
                    <a:xfrm>
                      <a:off x="0" y="0"/>
                      <a:ext cx="60007" cy="78009"/>
                    </a:xfrm>
                    <a:prstGeom prst="rect">
                      <a:avLst/>
                    </a:prstGeom>
                  </pic:spPr>
                </pic:pic>
              </a:graphicData>
            </a:graphic>
          </wp:inline>
        </w:drawing>
      </w:r>
    </w:p>
    <w:p w14:paraId="74051E74" w14:textId="77777777" w:rsidR="009E53D3" w:rsidRPr="000A74AC" w:rsidRDefault="009E53D3" w:rsidP="00655B35">
      <w:pPr>
        <w:pStyle w:val="a3"/>
        <w:spacing w:before="1" w:line="300" w:lineRule="auto"/>
        <w:ind w:left="0"/>
        <w:jc w:val="left"/>
        <w:rPr>
          <w:sz w:val="14"/>
          <w:szCs w:val="14"/>
          <w:lang w:val="ru-RU"/>
        </w:rPr>
      </w:pPr>
    </w:p>
    <w:p w14:paraId="036E3B9C" w14:textId="77777777" w:rsidR="009E53D3" w:rsidRPr="000A74AC" w:rsidRDefault="009E53D3" w:rsidP="00655B35">
      <w:pPr>
        <w:pStyle w:val="a3"/>
        <w:spacing w:line="300" w:lineRule="auto"/>
        <w:ind w:left="58"/>
        <w:jc w:val="left"/>
        <w:rPr>
          <w:position w:val="-1"/>
          <w:sz w:val="14"/>
          <w:szCs w:val="14"/>
          <w:lang w:val="ru-RU"/>
        </w:rPr>
      </w:pPr>
    </w:p>
    <w:p w14:paraId="36F17FB4" w14:textId="77777777" w:rsidR="009E53D3" w:rsidRPr="000A74AC" w:rsidRDefault="009E53D3">
      <w:pPr>
        <w:pStyle w:val="a3"/>
        <w:spacing w:line="122" w:lineRule="exact"/>
        <w:jc w:val="left"/>
        <w:rPr>
          <w:position w:val="-1"/>
          <w:sz w:val="14"/>
          <w:szCs w:val="14"/>
          <w:lang w:val="ru-RU"/>
        </w:rPr>
        <w:sectPr w:rsidR="009E53D3" w:rsidRPr="000A74AC">
          <w:pgSz w:w="8740" w:h="11910"/>
          <w:pgMar w:top="220" w:right="850" w:bottom="560" w:left="850" w:header="0" w:footer="362" w:gutter="0"/>
          <w:cols w:num="2" w:space="720" w:equalWidth="0">
            <w:col w:w="3345" w:space="320"/>
            <w:col w:w="3375"/>
          </w:cols>
        </w:sectPr>
      </w:pPr>
    </w:p>
    <w:p w14:paraId="69BCE06C" w14:textId="77777777" w:rsidR="009E53D3" w:rsidRPr="00533EF7" w:rsidRDefault="00D426C2">
      <w:pPr>
        <w:spacing w:before="72"/>
        <w:ind w:left="28"/>
        <w:rPr>
          <w:i/>
          <w:sz w:val="18"/>
          <w:szCs w:val="18"/>
          <w:lang w:val="ru-RU"/>
        </w:rPr>
      </w:pPr>
      <w:r w:rsidRPr="00533EF7">
        <w:rPr>
          <w:i/>
          <w:noProof/>
          <w:sz w:val="18"/>
          <w:szCs w:val="18"/>
        </w:rPr>
        <w:lastRenderedPageBreak/>
        <mc:AlternateContent>
          <mc:Choice Requires="wps">
            <w:drawing>
              <wp:anchor distT="0" distB="0" distL="0" distR="0" simplePos="0" relativeHeight="251307008" behindDoc="0" locked="0" layoutInCell="1" allowOverlap="1" wp14:anchorId="61D1A1D5" wp14:editId="423A6522">
                <wp:simplePos x="0" y="0"/>
                <wp:positionH relativeFrom="page">
                  <wp:posOffset>557999</wp:posOffset>
                </wp:positionH>
                <wp:positionV relativeFrom="paragraph">
                  <wp:posOffset>249923</wp:posOffset>
                </wp:positionV>
                <wp:extent cx="4428490" cy="3810"/>
                <wp:effectExtent l="0" t="0" r="0" b="0"/>
                <wp:wrapNone/>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28905FD" id="Graphic 641" o:spid="_x0000_s1026" style="position:absolute;margin-left:43.95pt;margin-top:19.7pt;width:348.7pt;height:.3pt;z-index:25130700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hyperlink w:anchor="_bookmark134" w:history="1">
        <w:r w:rsidR="00466580" w:rsidRPr="00533EF7">
          <w:rPr>
            <w:i/>
            <w:color w:val="007FFF"/>
            <w:sz w:val="18"/>
            <w:szCs w:val="18"/>
            <w:lang w:val="ru-RU"/>
          </w:rPr>
          <w:t>Запуск и управление автомобилем</w:t>
        </w:r>
      </w:hyperlink>
    </w:p>
    <w:p w14:paraId="0DFA8CBE" w14:textId="77777777" w:rsidR="009E53D3" w:rsidRPr="000F2074" w:rsidRDefault="000A74AC" w:rsidP="00655B35">
      <w:pPr>
        <w:pStyle w:val="4"/>
        <w:spacing w:before="212" w:line="300" w:lineRule="auto"/>
        <w:rPr>
          <w:sz w:val="14"/>
          <w:szCs w:val="14"/>
          <w:lang w:val="ru-RU"/>
        </w:rPr>
      </w:pPr>
      <w:r w:rsidRPr="000A74AC">
        <w:rPr>
          <w:color w:val="79C1F9"/>
          <w:spacing w:val="-2"/>
          <w:sz w:val="14"/>
          <w:szCs w:val="14"/>
          <w:lang w:val="ru-RU"/>
        </w:rPr>
        <w:t>Комфортная</w:t>
      </w:r>
      <w:r w:rsidRPr="000F2074">
        <w:rPr>
          <w:color w:val="79C1F9"/>
          <w:spacing w:val="-2"/>
          <w:sz w:val="14"/>
          <w:szCs w:val="14"/>
          <w:lang w:val="ru-RU"/>
        </w:rPr>
        <w:t xml:space="preserve"> </w:t>
      </w:r>
      <w:r w:rsidRPr="000A74AC">
        <w:rPr>
          <w:color w:val="79C1F9"/>
          <w:spacing w:val="-2"/>
          <w:sz w:val="14"/>
          <w:szCs w:val="14"/>
          <w:lang w:val="ru-RU"/>
        </w:rPr>
        <w:t>парковка</w:t>
      </w:r>
    </w:p>
    <w:p w14:paraId="5FF61203" w14:textId="77777777" w:rsidR="009E53D3" w:rsidRPr="000F2074" w:rsidRDefault="00D426C2" w:rsidP="00655B35">
      <w:pPr>
        <w:pStyle w:val="a3"/>
        <w:spacing w:before="4" w:line="300" w:lineRule="auto"/>
        <w:ind w:left="0"/>
        <w:jc w:val="left"/>
        <w:rPr>
          <w:b/>
          <w:sz w:val="14"/>
          <w:szCs w:val="14"/>
          <w:lang w:val="ru-RU"/>
        </w:rPr>
      </w:pPr>
      <w:r w:rsidRPr="00606BFF">
        <w:rPr>
          <w:b/>
          <w:noProof/>
          <w:sz w:val="14"/>
          <w:szCs w:val="14"/>
        </w:rPr>
        <w:drawing>
          <wp:anchor distT="0" distB="0" distL="0" distR="0" simplePos="0" relativeHeight="251724800" behindDoc="1" locked="0" layoutInCell="1" allowOverlap="1" wp14:anchorId="5546B3C0" wp14:editId="146AA3E5">
            <wp:simplePos x="0" y="0"/>
            <wp:positionH relativeFrom="page">
              <wp:posOffset>557999</wp:posOffset>
            </wp:positionH>
            <wp:positionV relativeFrom="paragraph">
              <wp:posOffset>84124</wp:posOffset>
            </wp:positionV>
            <wp:extent cx="2077264" cy="1128140"/>
            <wp:effectExtent l="0" t="0" r="0" b="0"/>
            <wp:wrapTopAndBottom/>
            <wp:docPr id="642" name="Imag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pic:cNvPicPr/>
                  </pic:nvPicPr>
                  <pic:blipFill>
                    <a:blip r:embed="rId246" cstate="print"/>
                    <a:stretch>
                      <a:fillRect/>
                    </a:stretch>
                  </pic:blipFill>
                  <pic:spPr>
                    <a:xfrm>
                      <a:off x="0" y="0"/>
                      <a:ext cx="2077264" cy="1128140"/>
                    </a:xfrm>
                    <a:prstGeom prst="rect">
                      <a:avLst/>
                    </a:prstGeom>
                  </pic:spPr>
                </pic:pic>
              </a:graphicData>
            </a:graphic>
          </wp:anchor>
        </w:drawing>
      </w:r>
    </w:p>
    <w:p w14:paraId="7E1DF7BE" w14:textId="77777777" w:rsidR="009E53D3" w:rsidRPr="00F972C7" w:rsidRDefault="00F972C7" w:rsidP="00655B35">
      <w:pPr>
        <w:pStyle w:val="a3"/>
        <w:spacing w:line="300" w:lineRule="auto"/>
        <w:ind w:right="5"/>
        <w:rPr>
          <w:sz w:val="14"/>
          <w:szCs w:val="14"/>
          <w:lang w:val="ru-RU"/>
        </w:rPr>
      </w:pPr>
      <w:r w:rsidRPr="00F972C7">
        <w:rPr>
          <w:sz w:val="14"/>
          <w:szCs w:val="14"/>
          <w:lang w:val="ru-RU"/>
        </w:rPr>
        <w:t xml:space="preserve">На мультимедийном дисплее выберите: </w:t>
      </w:r>
      <w:r>
        <w:rPr>
          <w:sz w:val="14"/>
          <w:szCs w:val="14"/>
          <w:lang w:val="ru-RU"/>
        </w:rPr>
        <w:t>«</w:t>
      </w:r>
      <w:r w:rsidRPr="00F972C7">
        <w:rPr>
          <w:sz w:val="14"/>
          <w:szCs w:val="14"/>
          <w:lang w:val="ru-RU"/>
        </w:rPr>
        <w:t>Настройки автомобиля → Вождение</w:t>
      </w:r>
      <w:r>
        <w:rPr>
          <w:sz w:val="14"/>
          <w:szCs w:val="14"/>
          <w:lang w:val="ru-RU"/>
        </w:rPr>
        <w:t>»</w:t>
      </w:r>
      <w:r w:rsidRPr="00F972C7">
        <w:rPr>
          <w:sz w:val="14"/>
          <w:szCs w:val="14"/>
          <w:lang w:val="ru-RU"/>
        </w:rPr>
        <w:t>, чтобы включить или выключить функцию комфортной парковки. После активации этой функции давление в гидравлической тормозной системе автоматически снижается при замедлении автомобиля, обеспечивая более плавную остановку. Функция комфортной остановки не работает при движении на низкой скорости и во время экстренного торможения. В таких случаях усиление тормозного усилия является нормальным явлением.</w:t>
      </w:r>
    </w:p>
    <w:p w14:paraId="5EB6417D" w14:textId="77777777" w:rsidR="009E53D3" w:rsidRPr="00F972C7" w:rsidRDefault="00F972C7" w:rsidP="00655B35">
      <w:pPr>
        <w:pStyle w:val="4"/>
        <w:spacing w:before="42" w:line="300" w:lineRule="auto"/>
        <w:rPr>
          <w:sz w:val="14"/>
          <w:szCs w:val="14"/>
          <w:lang w:val="ru-RU"/>
        </w:rPr>
      </w:pPr>
      <w:r w:rsidRPr="00F972C7">
        <w:rPr>
          <w:color w:val="79C1F9"/>
          <w:spacing w:val="-4"/>
          <w:sz w:val="14"/>
          <w:szCs w:val="14"/>
          <w:lang w:val="ru-RU"/>
        </w:rPr>
        <w:t xml:space="preserve">Функция </w:t>
      </w:r>
      <w:r w:rsidRPr="00F972C7">
        <w:rPr>
          <w:color w:val="79C1F9"/>
          <w:spacing w:val="-4"/>
          <w:sz w:val="14"/>
          <w:szCs w:val="14"/>
        </w:rPr>
        <w:t>AUTO</w:t>
      </w:r>
      <w:r w:rsidRPr="00F972C7">
        <w:rPr>
          <w:color w:val="79C1F9"/>
          <w:spacing w:val="-4"/>
          <w:sz w:val="14"/>
          <w:szCs w:val="14"/>
          <w:lang w:val="ru-RU"/>
        </w:rPr>
        <w:t xml:space="preserve"> </w:t>
      </w:r>
      <w:r w:rsidRPr="00F972C7">
        <w:rPr>
          <w:color w:val="79C1F9"/>
          <w:spacing w:val="-4"/>
          <w:sz w:val="14"/>
          <w:szCs w:val="14"/>
        </w:rPr>
        <w:t>HOLD</w:t>
      </w:r>
    </w:p>
    <w:p w14:paraId="10FB2FDB" w14:textId="77777777" w:rsidR="009E53D3" w:rsidRPr="003C762D" w:rsidRDefault="003C762D" w:rsidP="00655B35">
      <w:pPr>
        <w:pStyle w:val="a3"/>
        <w:spacing w:before="164" w:line="300" w:lineRule="auto"/>
        <w:ind w:right="5"/>
        <w:rPr>
          <w:sz w:val="14"/>
          <w:szCs w:val="14"/>
          <w:lang w:val="ru-RU"/>
        </w:rPr>
      </w:pPr>
      <w:r w:rsidRPr="003C762D">
        <w:rPr>
          <w:sz w:val="14"/>
          <w:szCs w:val="14"/>
          <w:lang w:val="ru-RU"/>
        </w:rPr>
        <w:t xml:space="preserve">Функция </w:t>
      </w:r>
      <w:r w:rsidRPr="003C762D">
        <w:rPr>
          <w:sz w:val="14"/>
          <w:szCs w:val="14"/>
        </w:rPr>
        <w:t>AUTO</w:t>
      </w:r>
      <w:r w:rsidRPr="003C762D">
        <w:rPr>
          <w:sz w:val="14"/>
          <w:szCs w:val="14"/>
          <w:lang w:val="ru-RU"/>
        </w:rPr>
        <w:t xml:space="preserve"> </w:t>
      </w:r>
      <w:r w:rsidRPr="003C762D">
        <w:rPr>
          <w:sz w:val="14"/>
          <w:szCs w:val="14"/>
        </w:rPr>
        <w:t>HOLD</w:t>
      </w:r>
      <w:r w:rsidRPr="003C762D">
        <w:rPr>
          <w:sz w:val="14"/>
          <w:szCs w:val="14"/>
          <w:lang w:val="ru-RU"/>
        </w:rPr>
        <w:t xml:space="preserve"> помогает водителю комфортно начинать движение на наклонной дороге. После отпускания педали тормоза система удерживает автомобиль, давая водителю время нажать на педаль акселератора и предотвратить откат.</w:t>
      </w:r>
    </w:p>
    <w:p w14:paraId="0F679710" w14:textId="77777777" w:rsidR="009E53D3" w:rsidRPr="003C762D" w:rsidRDefault="00D426C2" w:rsidP="00655B35">
      <w:pPr>
        <w:pStyle w:val="a3"/>
        <w:spacing w:before="112" w:line="300" w:lineRule="auto"/>
        <w:ind w:right="6"/>
        <w:rPr>
          <w:sz w:val="14"/>
          <w:szCs w:val="14"/>
          <w:lang w:val="ru-RU"/>
        </w:rPr>
      </w:pPr>
      <w:r w:rsidRPr="00606BFF">
        <w:rPr>
          <w:noProof/>
          <w:sz w:val="14"/>
          <w:szCs w:val="14"/>
        </w:rPr>
        <w:drawing>
          <wp:inline distT="0" distB="0" distL="0" distR="0" wp14:anchorId="5A1E452F" wp14:editId="5650F05E">
            <wp:extent cx="200990" cy="201930"/>
            <wp:effectExtent l="0" t="0" r="8890" b="7620"/>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3C762D">
        <w:rPr>
          <w:sz w:val="14"/>
          <w:szCs w:val="14"/>
          <w:lang w:val="ru-RU"/>
        </w:rPr>
        <w:t xml:space="preserve"> </w:t>
      </w:r>
      <w:r w:rsidR="003C762D" w:rsidRPr="003C762D">
        <w:rPr>
          <w:sz w:val="14"/>
          <w:szCs w:val="14"/>
          <w:lang w:val="ru-RU"/>
        </w:rPr>
        <w:t xml:space="preserve">В зависимости от условий нагрузки автомобиль может слегка сдвинуться даже при активированной функции </w:t>
      </w:r>
      <w:r w:rsidR="003C762D" w:rsidRPr="003C762D">
        <w:rPr>
          <w:sz w:val="14"/>
          <w:szCs w:val="14"/>
        </w:rPr>
        <w:t>AUTO</w:t>
      </w:r>
      <w:r w:rsidR="003C762D" w:rsidRPr="003C762D">
        <w:rPr>
          <w:sz w:val="14"/>
          <w:szCs w:val="14"/>
          <w:lang w:val="ru-RU"/>
        </w:rPr>
        <w:t xml:space="preserve"> </w:t>
      </w:r>
      <w:r w:rsidR="003C762D" w:rsidRPr="003C762D">
        <w:rPr>
          <w:sz w:val="14"/>
          <w:szCs w:val="14"/>
        </w:rPr>
        <w:t>HOLD</w:t>
      </w:r>
      <w:r w:rsidR="003C762D" w:rsidRPr="003C762D">
        <w:rPr>
          <w:sz w:val="14"/>
          <w:szCs w:val="14"/>
          <w:lang w:val="ru-RU"/>
        </w:rPr>
        <w:t xml:space="preserve">. </w:t>
      </w:r>
      <w:r w:rsidRPr="00606BFF">
        <w:rPr>
          <w:noProof/>
          <w:spacing w:val="-20"/>
          <w:sz w:val="14"/>
          <w:szCs w:val="14"/>
        </w:rPr>
        <w:drawing>
          <wp:inline distT="0" distB="0" distL="0" distR="0" wp14:anchorId="7A222D3F" wp14:editId="0C2EC7B2">
            <wp:extent cx="59998" cy="78000"/>
            <wp:effectExtent l="0" t="0" r="0" b="0"/>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11" cstate="print"/>
                    <a:stretch>
                      <a:fillRect/>
                    </a:stretch>
                  </pic:blipFill>
                  <pic:spPr>
                    <a:xfrm>
                      <a:off x="0" y="0"/>
                      <a:ext cx="59998" cy="78000"/>
                    </a:xfrm>
                    <a:prstGeom prst="rect">
                      <a:avLst/>
                    </a:prstGeom>
                  </pic:spPr>
                </pic:pic>
              </a:graphicData>
            </a:graphic>
          </wp:inline>
        </w:drawing>
      </w:r>
    </w:p>
    <w:p w14:paraId="141B04A0" w14:textId="77777777" w:rsidR="009E53D3" w:rsidRPr="003C762D" w:rsidRDefault="00D426C2" w:rsidP="00655B35">
      <w:pPr>
        <w:spacing w:line="300" w:lineRule="auto"/>
        <w:rPr>
          <w:sz w:val="14"/>
          <w:szCs w:val="14"/>
          <w:lang w:val="ru-RU"/>
        </w:rPr>
      </w:pPr>
      <w:r w:rsidRPr="003C762D">
        <w:rPr>
          <w:sz w:val="14"/>
          <w:szCs w:val="14"/>
          <w:lang w:val="ru-RU"/>
        </w:rPr>
        <w:br w:type="column"/>
      </w:r>
    </w:p>
    <w:p w14:paraId="6B8D305C" w14:textId="77777777" w:rsidR="009E53D3" w:rsidRPr="003C762D" w:rsidRDefault="00D426C2" w:rsidP="00655B35">
      <w:pPr>
        <w:pStyle w:val="a3"/>
        <w:spacing w:before="27" w:line="300" w:lineRule="auto"/>
        <w:ind w:left="0"/>
        <w:jc w:val="left"/>
        <w:rPr>
          <w:sz w:val="14"/>
          <w:szCs w:val="14"/>
          <w:lang w:val="ru-RU"/>
        </w:rPr>
      </w:pPr>
      <w:r w:rsidRPr="00606BFF">
        <w:rPr>
          <w:noProof/>
          <w:sz w:val="14"/>
          <w:szCs w:val="14"/>
        </w:rPr>
        <w:drawing>
          <wp:anchor distT="0" distB="0" distL="0" distR="0" simplePos="0" relativeHeight="251737088" behindDoc="1" locked="0" layoutInCell="1" allowOverlap="1" wp14:anchorId="79AFAA3D" wp14:editId="6322D74D">
            <wp:simplePos x="0" y="0"/>
            <wp:positionH relativeFrom="page">
              <wp:posOffset>2885757</wp:posOffset>
            </wp:positionH>
            <wp:positionV relativeFrom="paragraph">
              <wp:posOffset>178764</wp:posOffset>
            </wp:positionV>
            <wp:extent cx="2110236" cy="1146048"/>
            <wp:effectExtent l="0" t="0" r="0" b="0"/>
            <wp:wrapTopAndBottom/>
            <wp:docPr id="645" name="Image 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Image 645"/>
                    <pic:cNvPicPr/>
                  </pic:nvPicPr>
                  <pic:blipFill>
                    <a:blip r:embed="rId247" cstate="print"/>
                    <a:stretch>
                      <a:fillRect/>
                    </a:stretch>
                  </pic:blipFill>
                  <pic:spPr>
                    <a:xfrm>
                      <a:off x="0" y="0"/>
                      <a:ext cx="2110236" cy="1146048"/>
                    </a:xfrm>
                    <a:prstGeom prst="rect">
                      <a:avLst/>
                    </a:prstGeom>
                  </pic:spPr>
                </pic:pic>
              </a:graphicData>
            </a:graphic>
          </wp:anchor>
        </w:drawing>
      </w:r>
    </w:p>
    <w:p w14:paraId="22852924" w14:textId="77777777" w:rsidR="009E53D3" w:rsidRPr="003C762D" w:rsidRDefault="003C762D" w:rsidP="00655B35">
      <w:pPr>
        <w:pStyle w:val="a3"/>
        <w:spacing w:before="42" w:line="300" w:lineRule="auto"/>
        <w:ind w:right="26"/>
        <w:rPr>
          <w:sz w:val="14"/>
          <w:szCs w:val="14"/>
          <w:lang w:val="ru-RU"/>
        </w:rPr>
      </w:pPr>
      <w:r w:rsidRPr="003C762D">
        <w:rPr>
          <w:sz w:val="14"/>
          <w:szCs w:val="14"/>
          <w:lang w:val="ru-RU"/>
        </w:rPr>
        <w:t xml:space="preserve">Чтобы включить или выключить функцию </w:t>
      </w:r>
      <w:r w:rsidRPr="003C762D">
        <w:rPr>
          <w:sz w:val="14"/>
          <w:szCs w:val="14"/>
        </w:rPr>
        <w:t>AUTO</w:t>
      </w:r>
      <w:r w:rsidRPr="003C762D">
        <w:rPr>
          <w:sz w:val="14"/>
          <w:szCs w:val="14"/>
          <w:lang w:val="ru-RU"/>
        </w:rPr>
        <w:t xml:space="preserve"> </w:t>
      </w:r>
      <w:r w:rsidRPr="003C762D">
        <w:rPr>
          <w:sz w:val="14"/>
          <w:szCs w:val="14"/>
        </w:rPr>
        <w:t>HOLD</w:t>
      </w:r>
      <w:r w:rsidRPr="003C762D">
        <w:rPr>
          <w:sz w:val="14"/>
          <w:szCs w:val="14"/>
          <w:lang w:val="ru-RU"/>
        </w:rPr>
        <w:t xml:space="preserve">, на мультимедийном дисплее выберите: </w:t>
      </w:r>
      <w:r>
        <w:rPr>
          <w:sz w:val="14"/>
          <w:szCs w:val="14"/>
          <w:lang w:val="ru-RU"/>
        </w:rPr>
        <w:t>«</w:t>
      </w:r>
      <w:r w:rsidRPr="003C762D">
        <w:rPr>
          <w:sz w:val="14"/>
          <w:szCs w:val="14"/>
          <w:lang w:val="ru-RU"/>
        </w:rPr>
        <w:t>Настройки автомобиля → Вождение → Система помощи водителю</w:t>
      </w:r>
      <w:r>
        <w:rPr>
          <w:sz w:val="14"/>
          <w:szCs w:val="14"/>
          <w:lang w:val="ru-RU"/>
        </w:rPr>
        <w:t>»</w:t>
      </w:r>
      <w:r w:rsidRPr="003C762D">
        <w:rPr>
          <w:sz w:val="14"/>
          <w:szCs w:val="14"/>
          <w:lang w:val="ru-RU"/>
        </w:rPr>
        <w:t>.</w:t>
      </w:r>
    </w:p>
    <w:p w14:paraId="25D9CB6D" w14:textId="24169839" w:rsidR="003C762D" w:rsidRPr="000B79E5" w:rsidRDefault="003C762D" w:rsidP="000B79E5">
      <w:pPr>
        <w:pStyle w:val="5"/>
        <w:spacing w:line="300" w:lineRule="auto"/>
        <w:rPr>
          <w:color w:val="1E6CEB"/>
          <w:sz w:val="14"/>
          <w:szCs w:val="14"/>
          <w:lang w:val="ru-RU"/>
        </w:rPr>
      </w:pPr>
      <w:r w:rsidRPr="000F2074">
        <w:rPr>
          <w:color w:val="1E6CEB"/>
          <w:sz w:val="14"/>
          <w:szCs w:val="14"/>
          <w:lang w:val="ru-RU"/>
        </w:rPr>
        <w:t xml:space="preserve">Включение </w:t>
      </w:r>
      <w:r w:rsidRPr="003C762D">
        <w:rPr>
          <w:color w:val="1E6CEB"/>
          <w:sz w:val="14"/>
          <w:szCs w:val="14"/>
        </w:rPr>
        <w:t>AUTO</w:t>
      </w:r>
      <w:r w:rsidRPr="000F2074">
        <w:rPr>
          <w:color w:val="1E6CEB"/>
          <w:sz w:val="14"/>
          <w:szCs w:val="14"/>
          <w:lang w:val="ru-RU"/>
        </w:rPr>
        <w:t xml:space="preserve"> </w:t>
      </w:r>
      <w:r w:rsidRPr="003C762D">
        <w:rPr>
          <w:color w:val="1E6CEB"/>
          <w:sz w:val="14"/>
          <w:szCs w:val="14"/>
        </w:rPr>
        <w:t>HOLD</w:t>
      </w:r>
    </w:p>
    <w:p w14:paraId="2F5DD902" w14:textId="77777777" w:rsidR="009E53D3" w:rsidRPr="003C762D" w:rsidRDefault="003C762D" w:rsidP="00655B35">
      <w:pPr>
        <w:pStyle w:val="a3"/>
        <w:spacing w:line="300" w:lineRule="auto"/>
        <w:ind w:right="26"/>
        <w:rPr>
          <w:sz w:val="14"/>
          <w:szCs w:val="14"/>
          <w:lang w:val="ru-RU"/>
        </w:rPr>
      </w:pPr>
      <w:r w:rsidRPr="003C762D">
        <w:rPr>
          <w:spacing w:val="-2"/>
          <w:sz w:val="14"/>
          <w:szCs w:val="14"/>
          <w:lang w:val="ru-RU"/>
        </w:rPr>
        <w:t xml:space="preserve">При работающей силовой установке, закрытой двери водителя и пристегнутом ремне безопасности на мультимедийном дисплее выберите: </w:t>
      </w:r>
      <w:r>
        <w:rPr>
          <w:spacing w:val="-2"/>
          <w:sz w:val="14"/>
          <w:szCs w:val="14"/>
          <w:lang w:val="ru-RU"/>
        </w:rPr>
        <w:t>«</w:t>
      </w:r>
      <w:r w:rsidRPr="003C762D">
        <w:rPr>
          <w:spacing w:val="-2"/>
          <w:sz w:val="14"/>
          <w:szCs w:val="14"/>
          <w:lang w:val="ru-RU"/>
        </w:rPr>
        <w:t>Настройки автомобиля → Вождение → Система помощи водителю</w:t>
      </w:r>
      <w:r>
        <w:rPr>
          <w:spacing w:val="-2"/>
          <w:sz w:val="14"/>
          <w:szCs w:val="14"/>
          <w:lang w:val="ru-RU"/>
        </w:rPr>
        <w:t>»</w:t>
      </w:r>
      <w:r w:rsidRPr="003C762D">
        <w:rPr>
          <w:spacing w:val="-2"/>
          <w:sz w:val="14"/>
          <w:szCs w:val="14"/>
          <w:lang w:val="ru-RU"/>
        </w:rPr>
        <w:t xml:space="preserve">, затем включите переключатель </w:t>
      </w:r>
      <w:r w:rsidRPr="003C762D">
        <w:rPr>
          <w:spacing w:val="-2"/>
          <w:sz w:val="14"/>
          <w:szCs w:val="14"/>
        </w:rPr>
        <w:t>AUTO</w:t>
      </w:r>
      <w:r w:rsidRPr="003C762D">
        <w:rPr>
          <w:spacing w:val="-2"/>
          <w:sz w:val="14"/>
          <w:szCs w:val="14"/>
          <w:lang w:val="ru-RU"/>
        </w:rPr>
        <w:t xml:space="preserve"> </w:t>
      </w:r>
      <w:r w:rsidRPr="003C762D">
        <w:rPr>
          <w:spacing w:val="-2"/>
          <w:sz w:val="14"/>
          <w:szCs w:val="14"/>
        </w:rPr>
        <w:t>HOLD</w:t>
      </w:r>
      <w:r w:rsidRPr="003C762D">
        <w:rPr>
          <w:spacing w:val="-2"/>
          <w:sz w:val="14"/>
          <w:szCs w:val="14"/>
          <w:lang w:val="ru-RU"/>
        </w:rPr>
        <w:t>, чтобы активировать функцию.</w:t>
      </w:r>
    </w:p>
    <w:p w14:paraId="3E5AF559" w14:textId="77777777" w:rsidR="009E53D3" w:rsidRPr="000F2074" w:rsidRDefault="003C762D" w:rsidP="00655B35">
      <w:pPr>
        <w:pStyle w:val="5"/>
        <w:spacing w:line="300" w:lineRule="auto"/>
        <w:rPr>
          <w:color w:val="1E6CEB"/>
          <w:sz w:val="14"/>
          <w:szCs w:val="14"/>
          <w:lang w:val="ru-RU"/>
        </w:rPr>
      </w:pPr>
      <w:r w:rsidRPr="000F2074">
        <w:rPr>
          <w:color w:val="1E6CEB"/>
          <w:sz w:val="14"/>
          <w:szCs w:val="14"/>
          <w:lang w:val="ru-RU"/>
        </w:rPr>
        <w:t xml:space="preserve">Выключение </w:t>
      </w:r>
      <w:r w:rsidRPr="003C762D">
        <w:rPr>
          <w:color w:val="1E6CEB"/>
          <w:sz w:val="14"/>
          <w:szCs w:val="14"/>
        </w:rPr>
        <w:t>AUTO</w:t>
      </w:r>
      <w:r w:rsidRPr="000F2074">
        <w:rPr>
          <w:color w:val="1E6CEB"/>
          <w:sz w:val="14"/>
          <w:szCs w:val="14"/>
          <w:lang w:val="ru-RU"/>
        </w:rPr>
        <w:t xml:space="preserve"> </w:t>
      </w:r>
      <w:r w:rsidRPr="003C762D">
        <w:rPr>
          <w:color w:val="1E6CEB"/>
          <w:sz w:val="14"/>
          <w:szCs w:val="14"/>
        </w:rPr>
        <w:t>HOLD</w:t>
      </w:r>
    </w:p>
    <w:p w14:paraId="42832615" w14:textId="77777777" w:rsidR="009E53D3" w:rsidRPr="003C762D" w:rsidRDefault="003C762D" w:rsidP="00655B35">
      <w:pPr>
        <w:pStyle w:val="a3"/>
        <w:spacing w:before="7" w:line="300" w:lineRule="auto"/>
        <w:ind w:right="23"/>
        <w:rPr>
          <w:sz w:val="14"/>
          <w:szCs w:val="14"/>
          <w:lang w:val="ru-RU"/>
        </w:rPr>
      </w:pPr>
      <w:r w:rsidRPr="003C762D">
        <w:rPr>
          <w:sz w:val="14"/>
          <w:szCs w:val="14"/>
          <w:lang w:val="ru-RU"/>
        </w:rPr>
        <w:t xml:space="preserve">На мультимедийном дисплее выберите: </w:t>
      </w:r>
      <w:r>
        <w:rPr>
          <w:sz w:val="14"/>
          <w:szCs w:val="14"/>
          <w:lang w:val="ru-RU"/>
        </w:rPr>
        <w:t>«</w:t>
      </w:r>
      <w:r w:rsidRPr="003C762D">
        <w:rPr>
          <w:sz w:val="14"/>
          <w:szCs w:val="14"/>
          <w:lang w:val="ru-RU"/>
        </w:rPr>
        <w:t>Настройки автомобиля → Вождение → Система помощи водителю</w:t>
      </w:r>
      <w:r>
        <w:rPr>
          <w:sz w:val="14"/>
          <w:szCs w:val="14"/>
          <w:lang w:val="ru-RU"/>
        </w:rPr>
        <w:t>»</w:t>
      </w:r>
      <w:r w:rsidRPr="003C762D">
        <w:rPr>
          <w:sz w:val="14"/>
          <w:szCs w:val="14"/>
          <w:lang w:val="ru-RU"/>
        </w:rPr>
        <w:t xml:space="preserve">, затем выключите переключатель </w:t>
      </w:r>
      <w:r w:rsidRPr="003C762D">
        <w:rPr>
          <w:sz w:val="14"/>
          <w:szCs w:val="14"/>
        </w:rPr>
        <w:t>AUTO</w:t>
      </w:r>
      <w:r w:rsidRPr="003C762D">
        <w:rPr>
          <w:sz w:val="14"/>
          <w:szCs w:val="14"/>
          <w:lang w:val="ru-RU"/>
        </w:rPr>
        <w:t xml:space="preserve"> </w:t>
      </w:r>
      <w:r w:rsidRPr="003C762D">
        <w:rPr>
          <w:sz w:val="14"/>
          <w:szCs w:val="14"/>
        </w:rPr>
        <w:t>HOLD</w:t>
      </w:r>
      <w:r w:rsidRPr="003C762D">
        <w:rPr>
          <w:sz w:val="14"/>
          <w:szCs w:val="14"/>
          <w:lang w:val="ru-RU"/>
        </w:rPr>
        <w:t>, чтобы деактивировать функцию.</w:t>
      </w:r>
    </w:p>
    <w:p w14:paraId="3C58C9CC" w14:textId="77777777" w:rsidR="009E53D3" w:rsidRPr="00606BFF" w:rsidRDefault="003C762D" w:rsidP="00655B35">
      <w:pPr>
        <w:pStyle w:val="5"/>
        <w:spacing w:before="10" w:line="300" w:lineRule="auto"/>
        <w:ind w:right="27"/>
        <w:rPr>
          <w:sz w:val="14"/>
          <w:szCs w:val="14"/>
        </w:rPr>
      </w:pPr>
      <w:r w:rsidRPr="003C762D">
        <w:rPr>
          <w:color w:val="1E6CEB"/>
          <w:spacing w:val="-2"/>
          <w:sz w:val="14"/>
          <w:szCs w:val="14"/>
        </w:rPr>
        <w:t>Активация и деактивация AUTO HOLD</w:t>
      </w:r>
    </w:p>
    <w:p w14:paraId="35426C9B" w14:textId="59FE677C" w:rsidR="009E53D3" w:rsidRDefault="003C762D" w:rsidP="00655B35">
      <w:pPr>
        <w:pStyle w:val="a6"/>
        <w:numPr>
          <w:ilvl w:val="0"/>
          <w:numId w:val="71"/>
        </w:numPr>
        <w:tabs>
          <w:tab w:val="left" w:pos="310"/>
          <w:tab w:val="left" w:pos="333"/>
        </w:tabs>
        <w:spacing w:before="36" w:line="300" w:lineRule="auto"/>
        <w:ind w:right="24" w:hanging="305"/>
        <w:rPr>
          <w:sz w:val="14"/>
          <w:szCs w:val="14"/>
          <w:lang w:val="ru-RU"/>
        </w:rPr>
      </w:pPr>
      <w:r w:rsidRPr="003C762D">
        <w:rPr>
          <w:sz w:val="14"/>
          <w:szCs w:val="14"/>
          <w:lang w:val="ru-RU"/>
        </w:rPr>
        <w:t>Запустите двигатель, закройте водительскую дверь и пристегните ремень безопасности. После включения функции AUTO HOLD, если скорость автомобиля равна нулю, педаль тормоза нажата, а селектор находится в положении движени</w:t>
      </w:r>
      <w:r w:rsidR="00565373">
        <w:rPr>
          <w:sz w:val="14"/>
          <w:szCs w:val="14"/>
          <w:lang w:val="ru-RU"/>
        </w:rPr>
        <w:t>я</w:t>
      </w:r>
      <w:r w:rsidRPr="003C762D">
        <w:rPr>
          <w:sz w:val="14"/>
          <w:szCs w:val="14"/>
          <w:lang w:val="ru-RU"/>
        </w:rPr>
        <w:t xml:space="preserve"> (D) или нейтраль</w:t>
      </w:r>
      <w:r w:rsidR="00565373">
        <w:rPr>
          <w:sz w:val="14"/>
          <w:szCs w:val="14"/>
          <w:lang w:val="ru-RU"/>
        </w:rPr>
        <w:t>ном положении</w:t>
      </w:r>
      <w:r w:rsidRPr="003C762D">
        <w:rPr>
          <w:sz w:val="14"/>
          <w:szCs w:val="14"/>
          <w:lang w:val="ru-RU"/>
        </w:rPr>
        <w:t xml:space="preserve"> (N), на комбинации приборов загорится индикатор состояния AUTO HOLD </w:t>
      </w:r>
      <w:r w:rsidR="00D426C2" w:rsidRPr="003C762D">
        <w:rPr>
          <w:noProof/>
          <w:sz w:val="14"/>
          <w:szCs w:val="14"/>
          <w:lang w:val="ru-RU"/>
        </w:rPr>
        <w:drawing>
          <wp:inline distT="0" distB="0" distL="0" distR="0" wp14:anchorId="4AAA899A" wp14:editId="0B6DB09D">
            <wp:extent cx="108000" cy="107994"/>
            <wp:effectExtent l="0" t="0" r="0" b="0"/>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182" cstate="print"/>
                    <a:stretch>
                      <a:fillRect/>
                    </a:stretch>
                  </pic:blipFill>
                  <pic:spPr>
                    <a:xfrm>
                      <a:off x="0" y="0"/>
                      <a:ext cx="108000" cy="107994"/>
                    </a:xfrm>
                    <a:prstGeom prst="rect">
                      <a:avLst/>
                    </a:prstGeom>
                  </pic:spPr>
                </pic:pic>
              </a:graphicData>
            </a:graphic>
          </wp:inline>
        </w:drawing>
      </w:r>
      <w:r w:rsidR="00D426C2" w:rsidRPr="003C762D">
        <w:rPr>
          <w:sz w:val="14"/>
          <w:szCs w:val="14"/>
          <w:lang w:val="ru-RU"/>
        </w:rPr>
        <w:t>.</w:t>
      </w:r>
    </w:p>
    <w:p w14:paraId="504D3373" w14:textId="77777777" w:rsidR="003C762D" w:rsidRPr="003C762D" w:rsidRDefault="003C762D" w:rsidP="00655B35">
      <w:pPr>
        <w:tabs>
          <w:tab w:val="left" w:pos="310"/>
          <w:tab w:val="left" w:pos="333"/>
        </w:tabs>
        <w:spacing w:before="36" w:line="300" w:lineRule="auto"/>
        <w:ind w:right="24"/>
        <w:rPr>
          <w:sz w:val="14"/>
          <w:szCs w:val="14"/>
          <w:lang w:val="ru-RU"/>
        </w:rPr>
      </w:pPr>
    </w:p>
    <w:p w14:paraId="3CBBA502" w14:textId="77777777" w:rsidR="009E53D3" w:rsidRPr="000F2074" w:rsidRDefault="009E53D3">
      <w:pPr>
        <w:pStyle w:val="a6"/>
        <w:spacing w:line="304" w:lineRule="auto"/>
        <w:rPr>
          <w:sz w:val="14"/>
          <w:szCs w:val="14"/>
          <w:lang w:val="ru-RU"/>
        </w:rPr>
        <w:sectPr w:rsidR="009E53D3" w:rsidRPr="000F2074">
          <w:pgSz w:w="8740" w:h="11910"/>
          <w:pgMar w:top="220" w:right="850" w:bottom="560" w:left="850" w:header="0" w:footer="362" w:gutter="0"/>
          <w:cols w:num="2" w:space="720" w:equalWidth="0">
            <w:col w:w="3345" w:space="321"/>
            <w:col w:w="3374"/>
          </w:cols>
        </w:sectPr>
      </w:pPr>
    </w:p>
    <w:p w14:paraId="05B61C97" w14:textId="77777777" w:rsidR="009E53D3" w:rsidRPr="000F2074" w:rsidRDefault="009E53D3">
      <w:pPr>
        <w:pStyle w:val="a3"/>
        <w:ind w:left="0"/>
        <w:jc w:val="left"/>
        <w:rPr>
          <w:sz w:val="14"/>
          <w:szCs w:val="14"/>
          <w:lang w:val="ru-RU"/>
        </w:rPr>
      </w:pPr>
    </w:p>
    <w:p w14:paraId="36737EAF" w14:textId="77777777" w:rsidR="009E53D3" w:rsidRPr="000F2074" w:rsidRDefault="009E53D3">
      <w:pPr>
        <w:pStyle w:val="a3"/>
        <w:spacing w:before="160"/>
        <w:ind w:left="0"/>
        <w:jc w:val="left"/>
        <w:rPr>
          <w:sz w:val="14"/>
          <w:szCs w:val="14"/>
          <w:lang w:val="ru-RU"/>
        </w:rPr>
      </w:pPr>
    </w:p>
    <w:p w14:paraId="07CFD166" w14:textId="77777777" w:rsidR="003C762D" w:rsidRPr="003C762D" w:rsidRDefault="003C762D" w:rsidP="00655B35">
      <w:pPr>
        <w:pStyle w:val="a6"/>
        <w:numPr>
          <w:ilvl w:val="0"/>
          <w:numId w:val="71"/>
        </w:numPr>
        <w:tabs>
          <w:tab w:val="left" w:pos="310"/>
          <w:tab w:val="left" w:pos="333"/>
        </w:tabs>
        <w:spacing w:before="10" w:line="300" w:lineRule="auto"/>
        <w:ind w:hanging="305"/>
        <w:rPr>
          <w:sz w:val="14"/>
          <w:szCs w:val="14"/>
          <w:lang w:val="ru-RU"/>
        </w:rPr>
      </w:pPr>
      <w:r w:rsidRPr="003C762D">
        <w:rPr>
          <w:sz w:val="14"/>
          <w:szCs w:val="14"/>
          <w:lang w:val="ru-RU"/>
        </w:rPr>
        <w:t xml:space="preserve">При легком нажатии на педаль акселератора или сильном нажатии на педаль тормоза удержание автоматически снимается, и индикатор </w:t>
      </w:r>
      <w:r w:rsidRPr="003C762D">
        <w:rPr>
          <w:sz w:val="14"/>
          <w:szCs w:val="14"/>
        </w:rPr>
        <w:t>AUTO</w:t>
      </w:r>
      <w:r w:rsidRPr="003C762D">
        <w:rPr>
          <w:sz w:val="14"/>
          <w:szCs w:val="14"/>
          <w:lang w:val="ru-RU"/>
        </w:rPr>
        <w:t xml:space="preserve"> </w:t>
      </w:r>
      <w:r w:rsidRPr="003C762D">
        <w:rPr>
          <w:sz w:val="14"/>
          <w:szCs w:val="14"/>
        </w:rPr>
        <w:t>HOLD</w:t>
      </w:r>
      <w:r w:rsidRPr="003C762D">
        <w:rPr>
          <w:sz w:val="14"/>
          <w:szCs w:val="14"/>
          <w:lang w:val="ru-RU"/>
        </w:rPr>
        <w:t xml:space="preserve">  </w:t>
      </w:r>
      <w:r w:rsidRPr="00606BFF">
        <w:rPr>
          <w:noProof/>
          <w:spacing w:val="-5"/>
          <w:sz w:val="14"/>
          <w:szCs w:val="14"/>
        </w:rPr>
        <w:drawing>
          <wp:inline distT="0" distB="0" distL="0" distR="0" wp14:anchorId="0A1D3E72" wp14:editId="1EF152DD">
            <wp:extent cx="108000" cy="108000"/>
            <wp:effectExtent l="0" t="0" r="0" b="0"/>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182" cstate="print"/>
                    <a:stretch>
                      <a:fillRect/>
                    </a:stretch>
                  </pic:blipFill>
                  <pic:spPr>
                    <a:xfrm>
                      <a:off x="0" y="0"/>
                      <a:ext cx="108000" cy="108000"/>
                    </a:xfrm>
                    <a:prstGeom prst="rect">
                      <a:avLst/>
                    </a:prstGeom>
                  </pic:spPr>
                </pic:pic>
              </a:graphicData>
            </a:graphic>
          </wp:inline>
        </w:drawing>
      </w:r>
      <w:r w:rsidRPr="003C762D">
        <w:rPr>
          <w:lang w:val="ru-RU"/>
        </w:rPr>
        <w:t xml:space="preserve"> </w:t>
      </w:r>
      <w:r w:rsidRPr="003C762D">
        <w:rPr>
          <w:sz w:val="14"/>
          <w:szCs w:val="14"/>
          <w:lang w:val="ru-RU"/>
        </w:rPr>
        <w:t>на комбинации приборов гаснет.</w:t>
      </w:r>
    </w:p>
    <w:p w14:paraId="4AA0F704" w14:textId="77777777" w:rsidR="009E53D3" w:rsidRPr="003C762D" w:rsidRDefault="003C762D" w:rsidP="00655B35">
      <w:pPr>
        <w:pStyle w:val="a6"/>
        <w:numPr>
          <w:ilvl w:val="0"/>
          <w:numId w:val="71"/>
        </w:numPr>
        <w:tabs>
          <w:tab w:val="left" w:pos="310"/>
          <w:tab w:val="left" w:pos="333"/>
        </w:tabs>
        <w:spacing w:before="10" w:line="300" w:lineRule="auto"/>
        <w:ind w:hanging="305"/>
        <w:rPr>
          <w:sz w:val="14"/>
          <w:szCs w:val="14"/>
          <w:lang w:val="ru-RU"/>
        </w:rPr>
      </w:pPr>
      <w:r w:rsidRPr="003C762D">
        <w:rPr>
          <w:sz w:val="14"/>
          <w:szCs w:val="14"/>
          <w:lang w:val="ru-RU"/>
        </w:rPr>
        <w:t xml:space="preserve">Если педаль акселератора не нажимается или педаль тормоза удерживается более 10 минут, система переключается в режим </w:t>
      </w:r>
      <w:r w:rsidRPr="003C762D">
        <w:rPr>
          <w:sz w:val="14"/>
          <w:szCs w:val="14"/>
        </w:rPr>
        <w:t>EPB</w:t>
      </w:r>
      <w:r w:rsidRPr="003C762D">
        <w:rPr>
          <w:sz w:val="14"/>
          <w:szCs w:val="14"/>
          <w:lang w:val="ru-RU"/>
        </w:rPr>
        <w:t xml:space="preserve">, и загорается индикатор состояния электронного стояночного тормоза </w:t>
      </w:r>
      <w:r w:rsidR="00D426C2" w:rsidRPr="00606BFF">
        <w:rPr>
          <w:noProof/>
          <w:spacing w:val="-19"/>
          <w:sz w:val="14"/>
          <w:szCs w:val="14"/>
        </w:rPr>
        <w:drawing>
          <wp:inline distT="0" distB="0" distL="0" distR="0" wp14:anchorId="2B04ABA6" wp14:editId="6D39BE18">
            <wp:extent cx="108000" cy="108000"/>
            <wp:effectExtent l="0" t="0" r="0" b="0"/>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177" cstate="print"/>
                    <a:stretch>
                      <a:fillRect/>
                    </a:stretch>
                  </pic:blipFill>
                  <pic:spPr>
                    <a:xfrm>
                      <a:off x="0" y="0"/>
                      <a:ext cx="108000" cy="108000"/>
                    </a:xfrm>
                    <a:prstGeom prst="rect">
                      <a:avLst/>
                    </a:prstGeom>
                  </pic:spPr>
                </pic:pic>
              </a:graphicData>
            </a:graphic>
          </wp:inline>
        </w:drawing>
      </w:r>
      <w:r w:rsidR="00D426C2" w:rsidRPr="003C762D">
        <w:rPr>
          <w:sz w:val="14"/>
          <w:szCs w:val="14"/>
          <w:lang w:val="ru-RU"/>
        </w:rPr>
        <w:t>.</w:t>
      </w:r>
    </w:p>
    <w:p w14:paraId="1C3140CD" w14:textId="77777777" w:rsidR="009E53D3" w:rsidRPr="003C762D" w:rsidRDefault="003C762D" w:rsidP="00655B35">
      <w:pPr>
        <w:pStyle w:val="5"/>
        <w:spacing w:before="93" w:line="300" w:lineRule="auto"/>
        <w:rPr>
          <w:sz w:val="14"/>
          <w:szCs w:val="14"/>
          <w:lang w:val="ru-RU"/>
        </w:rPr>
      </w:pPr>
      <w:r w:rsidRPr="003C762D">
        <w:rPr>
          <w:color w:val="1E6CEB"/>
          <w:spacing w:val="-4"/>
          <w:sz w:val="14"/>
          <w:szCs w:val="14"/>
          <w:lang w:val="ru-RU"/>
        </w:rPr>
        <w:t xml:space="preserve">Принудительное отключение </w:t>
      </w:r>
      <w:r w:rsidRPr="003C762D">
        <w:rPr>
          <w:color w:val="1E6CEB"/>
          <w:spacing w:val="-4"/>
          <w:sz w:val="14"/>
          <w:szCs w:val="14"/>
        </w:rPr>
        <w:t>AUTO</w:t>
      </w:r>
      <w:r w:rsidRPr="003C762D">
        <w:rPr>
          <w:color w:val="1E6CEB"/>
          <w:spacing w:val="-4"/>
          <w:sz w:val="14"/>
          <w:szCs w:val="14"/>
          <w:lang w:val="ru-RU"/>
        </w:rPr>
        <w:t xml:space="preserve"> </w:t>
      </w:r>
      <w:r w:rsidRPr="003C762D">
        <w:rPr>
          <w:color w:val="1E6CEB"/>
          <w:spacing w:val="-4"/>
          <w:sz w:val="14"/>
          <w:szCs w:val="14"/>
        </w:rPr>
        <w:t>HOLD</w:t>
      </w:r>
    </w:p>
    <w:p w14:paraId="288FC4FA" w14:textId="77777777" w:rsidR="009E53D3" w:rsidRPr="003C762D" w:rsidRDefault="003C762D" w:rsidP="00655B35">
      <w:pPr>
        <w:pStyle w:val="a3"/>
        <w:spacing w:before="54" w:line="300" w:lineRule="auto"/>
        <w:rPr>
          <w:sz w:val="14"/>
          <w:szCs w:val="14"/>
          <w:lang w:val="ru-RU"/>
        </w:rPr>
      </w:pPr>
      <w:r w:rsidRPr="003C762D">
        <w:rPr>
          <w:sz w:val="14"/>
          <w:szCs w:val="14"/>
          <w:lang w:val="ru-RU"/>
        </w:rPr>
        <w:t xml:space="preserve">Если функция </w:t>
      </w:r>
      <w:r w:rsidRPr="003C762D">
        <w:rPr>
          <w:sz w:val="14"/>
          <w:szCs w:val="14"/>
        </w:rPr>
        <w:t>AUTO</w:t>
      </w:r>
      <w:r w:rsidRPr="003C762D">
        <w:rPr>
          <w:sz w:val="14"/>
          <w:szCs w:val="14"/>
          <w:lang w:val="ru-RU"/>
        </w:rPr>
        <w:t xml:space="preserve"> </w:t>
      </w:r>
      <w:r w:rsidRPr="003C762D">
        <w:rPr>
          <w:sz w:val="14"/>
          <w:szCs w:val="14"/>
        </w:rPr>
        <w:t>HOLD</w:t>
      </w:r>
      <w:r w:rsidRPr="003C762D">
        <w:rPr>
          <w:sz w:val="14"/>
          <w:szCs w:val="14"/>
          <w:lang w:val="ru-RU"/>
        </w:rPr>
        <w:t xml:space="preserve"> активирована, и </w:t>
      </w:r>
      <w:r w:rsidR="00C627BC">
        <w:rPr>
          <w:sz w:val="14"/>
          <w:szCs w:val="14"/>
          <w:lang w:val="ru-RU"/>
        </w:rPr>
        <w:t>В</w:t>
      </w:r>
      <w:r w:rsidRPr="003C762D">
        <w:rPr>
          <w:sz w:val="14"/>
          <w:szCs w:val="14"/>
          <w:lang w:val="ru-RU"/>
        </w:rPr>
        <w:t>ы отстегнули ремень безопасности, открыли дверь водителя или силовая установка перестала работать, система автоматически включает электронный стояночный тормоз (</w:t>
      </w:r>
      <w:r w:rsidRPr="003C762D">
        <w:rPr>
          <w:sz w:val="14"/>
          <w:szCs w:val="14"/>
        </w:rPr>
        <w:t>EPB</w:t>
      </w:r>
      <w:r w:rsidRPr="003C762D">
        <w:rPr>
          <w:sz w:val="14"/>
          <w:szCs w:val="14"/>
          <w:lang w:val="ru-RU"/>
        </w:rPr>
        <w:t xml:space="preserve">). В этом случае индикатор </w:t>
      </w:r>
      <w:r w:rsidRPr="003C762D">
        <w:rPr>
          <w:sz w:val="14"/>
          <w:szCs w:val="14"/>
        </w:rPr>
        <w:t>AUTO</w:t>
      </w:r>
      <w:r w:rsidRPr="003C762D">
        <w:rPr>
          <w:sz w:val="14"/>
          <w:szCs w:val="14"/>
          <w:lang w:val="ru-RU"/>
        </w:rPr>
        <w:t xml:space="preserve"> </w:t>
      </w:r>
      <w:r w:rsidRPr="003C762D">
        <w:rPr>
          <w:sz w:val="14"/>
          <w:szCs w:val="14"/>
        </w:rPr>
        <w:t>HOLD</w:t>
      </w:r>
      <w:r w:rsidRPr="003C762D">
        <w:rPr>
          <w:sz w:val="14"/>
          <w:szCs w:val="14"/>
          <w:lang w:val="ru-RU"/>
        </w:rPr>
        <w:t xml:space="preserve"> </w:t>
      </w:r>
      <w:r w:rsidR="00D426C2" w:rsidRPr="00606BFF">
        <w:rPr>
          <w:noProof/>
          <w:spacing w:val="-11"/>
          <w:sz w:val="14"/>
          <w:szCs w:val="14"/>
        </w:rPr>
        <w:drawing>
          <wp:inline distT="0" distB="0" distL="0" distR="0" wp14:anchorId="5B3E80CC" wp14:editId="07E00979">
            <wp:extent cx="108000" cy="108000"/>
            <wp:effectExtent l="0" t="0" r="0" b="0"/>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182" cstate="print"/>
                    <a:stretch>
                      <a:fillRect/>
                    </a:stretch>
                  </pic:blipFill>
                  <pic:spPr>
                    <a:xfrm>
                      <a:off x="0" y="0"/>
                      <a:ext cx="108000" cy="108000"/>
                    </a:xfrm>
                    <a:prstGeom prst="rect">
                      <a:avLst/>
                    </a:prstGeom>
                  </pic:spPr>
                </pic:pic>
              </a:graphicData>
            </a:graphic>
          </wp:inline>
        </w:drawing>
      </w:r>
      <w:r w:rsidR="00D426C2" w:rsidRPr="003C762D">
        <w:rPr>
          <w:rFonts w:ascii="Times New Roman"/>
          <w:sz w:val="14"/>
          <w:szCs w:val="14"/>
          <w:lang w:val="ru-RU"/>
        </w:rPr>
        <w:t xml:space="preserve"> </w:t>
      </w:r>
      <w:r>
        <w:rPr>
          <w:rFonts w:ascii="Times New Roman"/>
          <w:sz w:val="14"/>
          <w:szCs w:val="14"/>
          <w:lang w:val="ru-RU"/>
        </w:rPr>
        <w:t>на</w:t>
      </w:r>
      <w:r w:rsidRPr="003C762D">
        <w:rPr>
          <w:rFonts w:ascii="Times New Roman"/>
          <w:sz w:val="14"/>
          <w:szCs w:val="14"/>
          <w:lang w:val="ru-RU"/>
        </w:rPr>
        <w:t xml:space="preserve"> </w:t>
      </w:r>
      <w:r w:rsidRPr="003C762D">
        <w:rPr>
          <w:sz w:val="14"/>
          <w:szCs w:val="14"/>
          <w:lang w:val="ru-RU"/>
        </w:rPr>
        <w:t xml:space="preserve">комбинации приборов гаснет, а индикатор состояния </w:t>
      </w:r>
      <w:r w:rsidRPr="003C762D">
        <w:rPr>
          <w:sz w:val="14"/>
          <w:szCs w:val="14"/>
        </w:rPr>
        <w:t>EPB</w:t>
      </w:r>
      <w:r w:rsidRPr="003C762D">
        <w:rPr>
          <w:sz w:val="14"/>
          <w:szCs w:val="14"/>
          <w:lang w:val="ru-RU"/>
        </w:rPr>
        <w:t xml:space="preserve"> </w:t>
      </w:r>
      <w:r w:rsidR="00D426C2" w:rsidRPr="00606BFF">
        <w:rPr>
          <w:noProof/>
          <w:spacing w:val="-1"/>
          <w:sz w:val="14"/>
          <w:szCs w:val="14"/>
        </w:rPr>
        <w:drawing>
          <wp:inline distT="0" distB="0" distL="0" distR="0" wp14:anchorId="38D827FF" wp14:editId="57832E96">
            <wp:extent cx="108000" cy="108000"/>
            <wp:effectExtent l="0" t="0" r="0" b="0"/>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177" cstate="print"/>
                    <a:stretch>
                      <a:fillRect/>
                    </a:stretch>
                  </pic:blipFill>
                  <pic:spPr>
                    <a:xfrm>
                      <a:off x="0" y="0"/>
                      <a:ext cx="108000" cy="108000"/>
                    </a:xfrm>
                    <a:prstGeom prst="rect">
                      <a:avLst/>
                    </a:prstGeom>
                  </pic:spPr>
                </pic:pic>
              </a:graphicData>
            </a:graphic>
          </wp:inline>
        </w:drawing>
      </w:r>
      <w:r>
        <w:rPr>
          <w:sz w:val="14"/>
          <w:szCs w:val="14"/>
          <w:lang w:val="ru-RU"/>
        </w:rPr>
        <w:t>загорается</w:t>
      </w:r>
      <w:r w:rsidR="00D426C2" w:rsidRPr="003C762D">
        <w:rPr>
          <w:sz w:val="14"/>
          <w:szCs w:val="14"/>
          <w:lang w:val="ru-RU"/>
        </w:rPr>
        <w:t>.</w:t>
      </w:r>
    </w:p>
    <w:p w14:paraId="2E846FC1" w14:textId="77777777" w:rsidR="009E53D3" w:rsidRPr="000F2074" w:rsidRDefault="00D426C2" w:rsidP="00655B35">
      <w:pPr>
        <w:spacing w:before="72" w:line="300" w:lineRule="auto"/>
        <w:ind w:left="284"/>
        <w:rPr>
          <w:i/>
          <w:sz w:val="18"/>
          <w:szCs w:val="18"/>
          <w:lang w:val="ru-RU"/>
        </w:rPr>
      </w:pPr>
      <w:r w:rsidRPr="003C762D">
        <w:rPr>
          <w:sz w:val="14"/>
          <w:szCs w:val="14"/>
          <w:lang w:val="ru-RU"/>
        </w:rPr>
        <w:br w:type="column"/>
      </w:r>
      <w:hyperlink w:anchor="_bookmark134" w:history="1">
        <w:r w:rsidR="00466580" w:rsidRPr="000F2074">
          <w:rPr>
            <w:i/>
            <w:color w:val="007FFF"/>
            <w:sz w:val="18"/>
            <w:szCs w:val="18"/>
            <w:lang w:val="ru-RU"/>
          </w:rPr>
          <w:t>Запуск и управление автомобилем</w:t>
        </w:r>
      </w:hyperlink>
    </w:p>
    <w:p w14:paraId="29C01D26" w14:textId="77777777" w:rsidR="009E53D3" w:rsidRPr="00D06DDE" w:rsidRDefault="00D426C2" w:rsidP="00655B35">
      <w:pPr>
        <w:pStyle w:val="2"/>
        <w:spacing w:before="186" w:line="300" w:lineRule="auto"/>
        <w:ind w:left="29" w:right="27"/>
        <w:jc w:val="both"/>
        <w:rPr>
          <w:sz w:val="16"/>
          <w:szCs w:val="16"/>
          <w:lang w:val="ru-RU"/>
        </w:rPr>
      </w:pPr>
      <w:r w:rsidRPr="00D06DDE">
        <w:rPr>
          <w:noProof/>
          <w:sz w:val="16"/>
          <w:szCs w:val="16"/>
        </w:rPr>
        <mc:AlternateContent>
          <mc:Choice Requires="wps">
            <w:drawing>
              <wp:anchor distT="0" distB="0" distL="0" distR="0" simplePos="0" relativeHeight="251316224" behindDoc="0" locked="0" layoutInCell="1" allowOverlap="1" wp14:anchorId="5E9F1F3C" wp14:editId="197E2C79">
                <wp:simplePos x="0" y="0"/>
                <wp:positionH relativeFrom="page">
                  <wp:posOffset>557999</wp:posOffset>
                </wp:positionH>
                <wp:positionV relativeFrom="paragraph">
                  <wp:posOffset>58165</wp:posOffset>
                </wp:positionV>
                <wp:extent cx="4428490" cy="3810"/>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126789D" id="Graphic 651" o:spid="_x0000_s1026" style="position:absolute;margin-left:43.95pt;margin-top:4.6pt;width:348.7pt;height:.3pt;z-index:25131622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bookmarkStart w:id="373" w:name="Anti-lock_Braking_System_(ABS)_"/>
      <w:bookmarkStart w:id="374" w:name="_bookmark153"/>
      <w:bookmarkEnd w:id="373"/>
      <w:bookmarkEnd w:id="374"/>
      <w:r w:rsidR="00533EF7" w:rsidRPr="00D06DDE">
        <w:rPr>
          <w:color w:val="1E6CEB"/>
          <w:spacing w:val="-2"/>
          <w:sz w:val="16"/>
          <w:szCs w:val="16"/>
          <w:lang w:val="ru-RU"/>
        </w:rPr>
        <w:t>Антиблокировочная система (</w:t>
      </w:r>
      <w:r w:rsidR="00533EF7" w:rsidRPr="00D06DDE">
        <w:rPr>
          <w:color w:val="1E6CEB"/>
          <w:spacing w:val="-2"/>
          <w:sz w:val="16"/>
          <w:szCs w:val="16"/>
        </w:rPr>
        <w:t>ABS</w:t>
      </w:r>
      <w:r w:rsidR="00533EF7" w:rsidRPr="00D06DDE">
        <w:rPr>
          <w:color w:val="1E6CEB"/>
          <w:spacing w:val="-2"/>
          <w:sz w:val="16"/>
          <w:szCs w:val="16"/>
          <w:lang w:val="ru-RU"/>
        </w:rPr>
        <w:t>)</w:t>
      </w:r>
    </w:p>
    <w:p w14:paraId="4A2B1312" w14:textId="77777777" w:rsidR="009E53D3" w:rsidRPr="00533EF7" w:rsidRDefault="00533EF7" w:rsidP="00655B35">
      <w:pPr>
        <w:pStyle w:val="a3"/>
        <w:spacing w:before="44" w:line="300" w:lineRule="auto"/>
        <w:ind w:left="29" w:right="26"/>
        <w:rPr>
          <w:sz w:val="14"/>
          <w:szCs w:val="14"/>
          <w:lang w:val="ru-RU"/>
        </w:rPr>
      </w:pPr>
      <w:bookmarkStart w:id="375" w:name="_bookmark154"/>
      <w:bookmarkEnd w:id="375"/>
      <w:r w:rsidRPr="00533EF7">
        <w:rPr>
          <w:sz w:val="14"/>
          <w:szCs w:val="14"/>
          <w:lang w:val="ru-RU"/>
        </w:rPr>
        <w:t xml:space="preserve">Данный автомобиль оснащен системой </w:t>
      </w:r>
      <w:r w:rsidRPr="00533EF7">
        <w:rPr>
          <w:sz w:val="14"/>
          <w:szCs w:val="14"/>
        </w:rPr>
        <w:t>ABS</w:t>
      </w:r>
      <w:r w:rsidRPr="00533EF7">
        <w:rPr>
          <w:sz w:val="14"/>
          <w:szCs w:val="14"/>
          <w:lang w:val="ru-RU"/>
        </w:rPr>
        <w:t>, предотвращающей блокировку колес при резком нажатии на педаль тормоза. На большинстве типов дорожного покрытия система улучшает управляемость автомобиля во время экстренного торможения.</w:t>
      </w:r>
    </w:p>
    <w:p w14:paraId="71877254" w14:textId="77777777" w:rsidR="009E53D3" w:rsidRPr="00533EF7" w:rsidRDefault="00D426C2" w:rsidP="00655B35">
      <w:pPr>
        <w:pStyle w:val="a3"/>
        <w:spacing w:before="114" w:line="300" w:lineRule="auto"/>
        <w:ind w:left="0" w:right="26"/>
        <w:rPr>
          <w:sz w:val="14"/>
          <w:szCs w:val="14"/>
          <w:lang w:val="ru-RU"/>
        </w:rPr>
      </w:pPr>
      <w:r w:rsidRPr="00606BFF">
        <w:rPr>
          <w:noProof/>
          <w:sz w:val="14"/>
          <w:szCs w:val="14"/>
        </w:rPr>
        <w:drawing>
          <wp:inline distT="0" distB="0" distL="0" distR="0" wp14:anchorId="187CD21C" wp14:editId="07953FD6">
            <wp:extent cx="211493" cy="210438"/>
            <wp:effectExtent l="0" t="0" r="0" b="0"/>
            <wp:docPr id="652"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F9067B">
        <w:rPr>
          <w:spacing w:val="-4"/>
          <w:sz w:val="14"/>
          <w:szCs w:val="14"/>
          <w:lang w:val="ru-RU"/>
        </w:rPr>
        <w:t xml:space="preserve"> </w:t>
      </w:r>
      <w:r w:rsidR="00533EF7" w:rsidRPr="00533EF7">
        <w:rPr>
          <w:sz w:val="14"/>
          <w:szCs w:val="14"/>
          <w:lang w:val="ru-RU"/>
        </w:rPr>
        <w:t xml:space="preserve">При этом на неровных, гравийных или заснеженных дорогах тормозной путь будет длиннее, чем на дорогах с обычным покрытием. </w:t>
      </w:r>
      <w:r w:rsidRPr="00533EF7">
        <w:rPr>
          <w:spacing w:val="-20"/>
          <w:sz w:val="14"/>
          <w:szCs w:val="14"/>
          <w:lang w:val="ru-RU"/>
        </w:rPr>
        <w:t xml:space="preserve"> </w:t>
      </w:r>
      <w:r w:rsidRPr="00606BFF">
        <w:rPr>
          <w:noProof/>
          <w:spacing w:val="-20"/>
          <w:sz w:val="14"/>
          <w:szCs w:val="14"/>
        </w:rPr>
        <w:drawing>
          <wp:inline distT="0" distB="0" distL="0" distR="0" wp14:anchorId="03BEA90C" wp14:editId="4467DC98">
            <wp:extent cx="60000" cy="78000"/>
            <wp:effectExtent l="0" t="0" r="0" b="0"/>
            <wp:docPr id="653"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11" cstate="print"/>
                    <a:stretch>
                      <a:fillRect/>
                    </a:stretch>
                  </pic:blipFill>
                  <pic:spPr>
                    <a:xfrm>
                      <a:off x="0" y="0"/>
                      <a:ext cx="60000" cy="78000"/>
                    </a:xfrm>
                    <a:prstGeom prst="rect">
                      <a:avLst/>
                    </a:prstGeom>
                  </pic:spPr>
                </pic:pic>
              </a:graphicData>
            </a:graphic>
          </wp:inline>
        </w:drawing>
      </w:r>
    </w:p>
    <w:p w14:paraId="7439E3B8" w14:textId="77777777" w:rsidR="009E53D3" w:rsidRPr="00533EF7" w:rsidRDefault="00D426C2" w:rsidP="00655B35">
      <w:pPr>
        <w:pStyle w:val="a3"/>
        <w:spacing w:before="9" w:line="300" w:lineRule="auto"/>
        <w:ind w:left="0"/>
        <w:jc w:val="left"/>
        <w:rPr>
          <w:sz w:val="14"/>
          <w:szCs w:val="14"/>
          <w:lang w:val="ru-RU"/>
        </w:rPr>
      </w:pPr>
      <w:r w:rsidRPr="00606BFF">
        <w:rPr>
          <w:noProof/>
          <w:sz w:val="14"/>
          <w:szCs w:val="14"/>
        </w:rPr>
        <w:drawing>
          <wp:anchor distT="0" distB="0" distL="0" distR="0" simplePos="0" relativeHeight="251743232" behindDoc="1" locked="0" layoutInCell="1" allowOverlap="1" wp14:anchorId="5F8685A3" wp14:editId="46C1B6ED">
            <wp:simplePos x="0" y="0"/>
            <wp:positionH relativeFrom="page">
              <wp:posOffset>2893390</wp:posOffset>
            </wp:positionH>
            <wp:positionV relativeFrom="paragraph">
              <wp:posOffset>123320</wp:posOffset>
            </wp:positionV>
            <wp:extent cx="199094" cy="200025"/>
            <wp:effectExtent l="0" t="0" r="0" b="0"/>
            <wp:wrapTopAndBottom/>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78" cstate="print"/>
                    <a:stretch>
                      <a:fillRect/>
                    </a:stretch>
                  </pic:blipFill>
                  <pic:spPr>
                    <a:xfrm>
                      <a:off x="0" y="0"/>
                      <a:ext cx="199094" cy="200025"/>
                    </a:xfrm>
                    <a:prstGeom prst="rect">
                      <a:avLst/>
                    </a:prstGeom>
                  </pic:spPr>
                </pic:pic>
              </a:graphicData>
            </a:graphic>
          </wp:anchor>
        </w:drawing>
      </w:r>
    </w:p>
    <w:p w14:paraId="6BE1F690" w14:textId="77777777" w:rsidR="009E53D3" w:rsidRPr="00533EF7" w:rsidRDefault="009E53D3" w:rsidP="00655B35">
      <w:pPr>
        <w:pStyle w:val="a3"/>
        <w:spacing w:before="56" w:line="300" w:lineRule="auto"/>
        <w:ind w:left="0"/>
        <w:jc w:val="left"/>
        <w:rPr>
          <w:sz w:val="14"/>
          <w:szCs w:val="14"/>
          <w:lang w:val="ru-RU"/>
        </w:rPr>
      </w:pPr>
    </w:p>
    <w:p w14:paraId="56BCE1BB" w14:textId="77777777" w:rsidR="00F9067B" w:rsidRPr="00F9067B" w:rsidRDefault="00F9067B" w:rsidP="00655B35">
      <w:pPr>
        <w:pStyle w:val="a6"/>
        <w:numPr>
          <w:ilvl w:val="0"/>
          <w:numId w:val="70"/>
        </w:numPr>
        <w:tabs>
          <w:tab w:val="left" w:pos="256"/>
        </w:tabs>
        <w:spacing w:line="300" w:lineRule="auto"/>
        <w:ind w:left="255" w:right="28"/>
        <w:rPr>
          <w:sz w:val="14"/>
          <w:szCs w:val="14"/>
          <w:lang w:val="ru-RU"/>
        </w:rPr>
      </w:pPr>
      <w:r w:rsidRPr="00F9067B">
        <w:rPr>
          <w:sz w:val="14"/>
          <w:szCs w:val="14"/>
          <w:lang w:val="ru-RU"/>
        </w:rPr>
        <w:t xml:space="preserve">Во время торможения </w:t>
      </w:r>
      <w:r w:rsidR="00C627BC">
        <w:rPr>
          <w:sz w:val="14"/>
          <w:szCs w:val="14"/>
          <w:lang w:val="ru-RU"/>
        </w:rPr>
        <w:t>В</w:t>
      </w:r>
      <w:r w:rsidRPr="00F9067B">
        <w:rPr>
          <w:sz w:val="14"/>
          <w:szCs w:val="14"/>
          <w:lang w:val="ru-RU"/>
        </w:rPr>
        <w:t xml:space="preserve">ы можете услышать периодичные щелчки из моторного отсека и ощутить вибрацию педали тормоза. Это нормальная работа системы </w:t>
      </w:r>
      <w:r w:rsidRPr="00F9067B">
        <w:rPr>
          <w:sz w:val="14"/>
          <w:szCs w:val="14"/>
        </w:rPr>
        <w:t>ABS</w:t>
      </w:r>
      <w:r w:rsidRPr="00F9067B">
        <w:rPr>
          <w:sz w:val="14"/>
          <w:szCs w:val="14"/>
          <w:lang w:val="ru-RU"/>
        </w:rPr>
        <w:t>, а не неисправность.</w:t>
      </w:r>
    </w:p>
    <w:p w14:paraId="272CA0AC" w14:textId="77777777" w:rsidR="009E53D3" w:rsidRPr="00F9067B" w:rsidRDefault="00F9067B" w:rsidP="00655B35">
      <w:pPr>
        <w:pStyle w:val="a6"/>
        <w:numPr>
          <w:ilvl w:val="0"/>
          <w:numId w:val="70"/>
        </w:numPr>
        <w:tabs>
          <w:tab w:val="left" w:pos="256"/>
        </w:tabs>
        <w:spacing w:before="0" w:line="300" w:lineRule="auto"/>
        <w:ind w:left="255" w:right="28"/>
        <w:rPr>
          <w:sz w:val="14"/>
          <w:szCs w:val="14"/>
          <w:lang w:val="ru-RU"/>
        </w:rPr>
      </w:pPr>
      <w:r w:rsidRPr="00F9067B">
        <w:rPr>
          <w:sz w:val="14"/>
          <w:szCs w:val="14"/>
          <w:lang w:val="ru-RU"/>
        </w:rPr>
        <w:t xml:space="preserve">Когда система </w:t>
      </w:r>
      <w:r w:rsidRPr="00F9067B">
        <w:rPr>
          <w:sz w:val="14"/>
          <w:szCs w:val="14"/>
        </w:rPr>
        <w:t>ABS</w:t>
      </w:r>
      <w:r w:rsidRPr="00F9067B">
        <w:rPr>
          <w:sz w:val="14"/>
          <w:szCs w:val="14"/>
          <w:lang w:val="ru-RU"/>
        </w:rPr>
        <w:t xml:space="preserve"> не активна, ощущение от педали тормоза возвращается к норме, без вибрации. </w:t>
      </w:r>
      <w:r w:rsidR="00D426C2" w:rsidRPr="00606BFF">
        <w:rPr>
          <w:noProof/>
          <w:spacing w:val="-19"/>
          <w:sz w:val="14"/>
          <w:szCs w:val="14"/>
        </w:rPr>
        <w:drawing>
          <wp:inline distT="0" distB="0" distL="0" distR="0" wp14:anchorId="10936D7B" wp14:editId="02DBB0D3">
            <wp:extent cx="60000" cy="78000"/>
            <wp:effectExtent l="0" t="0" r="0" b="0"/>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11" cstate="print"/>
                    <a:stretch>
                      <a:fillRect/>
                    </a:stretch>
                  </pic:blipFill>
                  <pic:spPr>
                    <a:xfrm>
                      <a:off x="0" y="0"/>
                      <a:ext cx="60000" cy="78000"/>
                    </a:xfrm>
                    <a:prstGeom prst="rect">
                      <a:avLst/>
                    </a:prstGeom>
                  </pic:spPr>
                </pic:pic>
              </a:graphicData>
            </a:graphic>
          </wp:inline>
        </w:drawing>
      </w:r>
    </w:p>
    <w:p w14:paraId="761CA2E0" w14:textId="77777777" w:rsidR="009E53D3" w:rsidRPr="00F9067B" w:rsidRDefault="009E53D3">
      <w:pPr>
        <w:pStyle w:val="a6"/>
        <w:spacing w:line="312" w:lineRule="auto"/>
        <w:rPr>
          <w:sz w:val="14"/>
          <w:szCs w:val="14"/>
          <w:lang w:val="ru-RU"/>
        </w:rPr>
        <w:sectPr w:rsidR="009E53D3" w:rsidRPr="00F9067B">
          <w:pgSz w:w="8740" w:h="11910"/>
          <w:pgMar w:top="220" w:right="850" w:bottom="560" w:left="850" w:header="0" w:footer="362" w:gutter="0"/>
          <w:cols w:num="2" w:space="720" w:equalWidth="0">
            <w:col w:w="3337" w:space="327"/>
            <w:col w:w="3376"/>
          </w:cols>
        </w:sectPr>
      </w:pPr>
    </w:p>
    <w:p w14:paraId="43A154A6" w14:textId="77777777" w:rsidR="009E53D3" w:rsidRPr="00F9067B" w:rsidRDefault="00D426C2">
      <w:pPr>
        <w:spacing w:before="72"/>
        <w:ind w:left="28"/>
        <w:jc w:val="both"/>
        <w:rPr>
          <w:i/>
          <w:sz w:val="18"/>
          <w:szCs w:val="18"/>
          <w:lang w:val="ru-RU"/>
        </w:rPr>
      </w:pPr>
      <w:r w:rsidRPr="00F9067B">
        <w:rPr>
          <w:i/>
          <w:noProof/>
          <w:sz w:val="18"/>
          <w:szCs w:val="18"/>
        </w:rPr>
        <w:lastRenderedPageBreak/>
        <mc:AlternateContent>
          <mc:Choice Requires="wps">
            <w:drawing>
              <wp:anchor distT="0" distB="0" distL="0" distR="0" simplePos="0" relativeHeight="251325440" behindDoc="0" locked="0" layoutInCell="1" allowOverlap="1" wp14:anchorId="411B376A" wp14:editId="4C29B028">
                <wp:simplePos x="0" y="0"/>
                <wp:positionH relativeFrom="page">
                  <wp:posOffset>557999</wp:posOffset>
                </wp:positionH>
                <wp:positionV relativeFrom="paragraph">
                  <wp:posOffset>249923</wp:posOffset>
                </wp:positionV>
                <wp:extent cx="4428490" cy="3810"/>
                <wp:effectExtent l="0" t="0" r="0" b="0"/>
                <wp:wrapNone/>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2B4473D" id="Graphic 656" o:spid="_x0000_s1026" style="position:absolute;margin-left:43.95pt;margin-top:19.7pt;width:348.7pt;height:.3pt;z-index:25132544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hyperlink w:anchor="_bookmark134" w:history="1">
        <w:r w:rsidR="00466580" w:rsidRPr="00F9067B">
          <w:rPr>
            <w:i/>
            <w:color w:val="007FFF"/>
            <w:sz w:val="18"/>
            <w:szCs w:val="18"/>
            <w:lang w:val="ru-RU"/>
          </w:rPr>
          <w:t>Запуск и управление автомобилем</w:t>
        </w:r>
      </w:hyperlink>
    </w:p>
    <w:p w14:paraId="1F394617" w14:textId="77777777" w:rsidR="009E53D3" w:rsidRPr="00C12D4A" w:rsidRDefault="00F9067B" w:rsidP="004B0D25">
      <w:pPr>
        <w:pStyle w:val="2"/>
        <w:spacing w:before="186" w:line="300" w:lineRule="auto"/>
        <w:jc w:val="both"/>
        <w:rPr>
          <w:sz w:val="16"/>
          <w:szCs w:val="16"/>
          <w:lang w:val="ru-RU"/>
        </w:rPr>
      </w:pPr>
      <w:bookmarkStart w:id="376" w:name="Electronic_Braking-force_Distribution_(E"/>
      <w:bookmarkStart w:id="377" w:name="_bookmark155"/>
      <w:bookmarkEnd w:id="376"/>
      <w:bookmarkEnd w:id="377"/>
      <w:r w:rsidRPr="00C12D4A">
        <w:rPr>
          <w:color w:val="1E6CEB"/>
          <w:sz w:val="16"/>
          <w:szCs w:val="16"/>
          <w:lang w:val="ru-RU"/>
        </w:rPr>
        <w:t>Электронная система распределения тормозных усилий (</w:t>
      </w:r>
      <w:r w:rsidRPr="00C12D4A">
        <w:rPr>
          <w:color w:val="1E6CEB"/>
          <w:sz w:val="16"/>
          <w:szCs w:val="16"/>
        </w:rPr>
        <w:t>EBD</w:t>
      </w:r>
      <w:r w:rsidRPr="00C12D4A">
        <w:rPr>
          <w:color w:val="1E6CEB"/>
          <w:sz w:val="16"/>
          <w:szCs w:val="16"/>
          <w:lang w:val="ru-RU"/>
        </w:rPr>
        <w:t>)</w:t>
      </w:r>
    </w:p>
    <w:p w14:paraId="73429567" w14:textId="77777777" w:rsidR="009E53D3" w:rsidRPr="00F9067B" w:rsidRDefault="00F9067B" w:rsidP="004B0D25">
      <w:pPr>
        <w:pStyle w:val="a3"/>
        <w:spacing w:before="44" w:line="300" w:lineRule="auto"/>
        <w:rPr>
          <w:sz w:val="14"/>
          <w:szCs w:val="14"/>
          <w:lang w:val="ru-RU"/>
        </w:rPr>
      </w:pPr>
      <w:bookmarkStart w:id="378" w:name="_bookmark156"/>
      <w:bookmarkEnd w:id="378"/>
      <w:r w:rsidRPr="00F9067B">
        <w:rPr>
          <w:spacing w:val="-2"/>
          <w:sz w:val="14"/>
          <w:szCs w:val="14"/>
          <w:lang w:val="ru-RU"/>
        </w:rPr>
        <w:t xml:space="preserve">При торможении система </w:t>
      </w:r>
      <w:r w:rsidRPr="00F9067B">
        <w:rPr>
          <w:spacing w:val="-2"/>
          <w:sz w:val="14"/>
          <w:szCs w:val="14"/>
        </w:rPr>
        <w:t>EBD</w:t>
      </w:r>
      <w:r w:rsidRPr="00F9067B">
        <w:rPr>
          <w:spacing w:val="-2"/>
          <w:sz w:val="14"/>
          <w:szCs w:val="14"/>
          <w:lang w:val="ru-RU"/>
        </w:rPr>
        <w:t xml:space="preserve"> автоматически регулирует распределение тормозных усилий между передней и задней осями, повышая эффективность торможения. Работая совместно с </w:t>
      </w:r>
      <w:r w:rsidRPr="00F9067B">
        <w:rPr>
          <w:spacing w:val="-2"/>
          <w:sz w:val="14"/>
          <w:szCs w:val="14"/>
        </w:rPr>
        <w:t>ABS</w:t>
      </w:r>
      <w:r w:rsidRPr="00F9067B">
        <w:rPr>
          <w:spacing w:val="-2"/>
          <w:sz w:val="14"/>
          <w:szCs w:val="14"/>
          <w:lang w:val="ru-RU"/>
        </w:rPr>
        <w:t>, она обеспечивает стабильность автомобиля во время торможения и предотвращает занос.</w:t>
      </w:r>
    </w:p>
    <w:p w14:paraId="5C6A8155" w14:textId="77777777" w:rsidR="009E53D3" w:rsidRPr="00F9067B" w:rsidRDefault="00D426C2" w:rsidP="004B0D25">
      <w:pPr>
        <w:spacing w:before="200" w:line="300" w:lineRule="auto"/>
        <w:rPr>
          <w:sz w:val="14"/>
          <w:szCs w:val="14"/>
          <w:lang w:val="ru-RU"/>
        </w:rPr>
      </w:pPr>
      <w:r w:rsidRPr="00F9067B">
        <w:rPr>
          <w:sz w:val="14"/>
          <w:szCs w:val="14"/>
          <w:lang w:val="ru-RU"/>
        </w:rPr>
        <w:br w:type="column"/>
      </w:r>
    </w:p>
    <w:p w14:paraId="7CF08FE3" w14:textId="77777777" w:rsidR="00F9067B" w:rsidRPr="000F2074" w:rsidRDefault="00F9067B" w:rsidP="004B0D25">
      <w:pPr>
        <w:pStyle w:val="2"/>
        <w:spacing w:before="1" w:line="300" w:lineRule="auto"/>
        <w:ind w:left="29" w:right="27"/>
        <w:jc w:val="both"/>
        <w:rPr>
          <w:color w:val="1E6CEB"/>
          <w:sz w:val="14"/>
          <w:szCs w:val="14"/>
          <w:lang w:val="ru-RU"/>
        </w:rPr>
      </w:pPr>
      <w:bookmarkStart w:id="379" w:name="Electronic_Stability_Control_(ESC)_"/>
      <w:bookmarkStart w:id="380" w:name="_bookmark157"/>
      <w:bookmarkEnd w:id="379"/>
      <w:bookmarkEnd w:id="380"/>
    </w:p>
    <w:p w14:paraId="33CCFAE4" w14:textId="77777777" w:rsidR="009E53D3" w:rsidRPr="00C12D4A" w:rsidRDefault="00F9067B" w:rsidP="004B0D25">
      <w:pPr>
        <w:pStyle w:val="2"/>
        <w:spacing w:before="1" w:line="300" w:lineRule="auto"/>
        <w:ind w:left="29" w:right="27"/>
        <w:jc w:val="both"/>
        <w:rPr>
          <w:sz w:val="16"/>
          <w:szCs w:val="16"/>
          <w:lang w:val="ru-RU"/>
        </w:rPr>
      </w:pPr>
      <w:r w:rsidRPr="00C12D4A">
        <w:rPr>
          <w:color w:val="1E6CEB"/>
          <w:spacing w:val="-2"/>
          <w:sz w:val="16"/>
          <w:szCs w:val="16"/>
          <w:lang w:val="ru-RU"/>
        </w:rPr>
        <w:t>Электронная система курсовой устойчивости (</w:t>
      </w:r>
      <w:r w:rsidRPr="00C12D4A">
        <w:rPr>
          <w:color w:val="1E6CEB"/>
          <w:spacing w:val="-2"/>
          <w:sz w:val="16"/>
          <w:szCs w:val="16"/>
        </w:rPr>
        <w:t>ESC</w:t>
      </w:r>
      <w:r w:rsidRPr="00C12D4A">
        <w:rPr>
          <w:color w:val="1E6CEB"/>
          <w:spacing w:val="-2"/>
          <w:sz w:val="16"/>
          <w:szCs w:val="16"/>
          <w:lang w:val="ru-RU"/>
        </w:rPr>
        <w:t>)</w:t>
      </w:r>
    </w:p>
    <w:p w14:paraId="59C1C761" w14:textId="77777777" w:rsidR="009E53D3" w:rsidRPr="00F9067B" w:rsidRDefault="00F9067B" w:rsidP="004B0D25">
      <w:pPr>
        <w:pStyle w:val="a3"/>
        <w:spacing w:before="44" w:line="300" w:lineRule="auto"/>
        <w:ind w:left="29" w:right="25"/>
        <w:rPr>
          <w:sz w:val="14"/>
          <w:szCs w:val="14"/>
          <w:lang w:val="ru-RU"/>
        </w:rPr>
      </w:pPr>
      <w:bookmarkStart w:id="381" w:name="_bookmark158"/>
      <w:bookmarkEnd w:id="381"/>
      <w:r w:rsidRPr="00F9067B">
        <w:rPr>
          <w:sz w:val="14"/>
          <w:szCs w:val="14"/>
          <w:lang w:val="ru-RU"/>
        </w:rPr>
        <w:t xml:space="preserve">Система </w:t>
      </w:r>
      <w:r w:rsidRPr="00F9067B">
        <w:rPr>
          <w:sz w:val="14"/>
          <w:szCs w:val="14"/>
        </w:rPr>
        <w:t>ESC</w:t>
      </w:r>
      <w:r w:rsidRPr="00F9067B">
        <w:rPr>
          <w:sz w:val="14"/>
          <w:szCs w:val="14"/>
          <w:lang w:val="ru-RU"/>
        </w:rPr>
        <w:t xml:space="preserve"> является активной системой безопасности, помогающая водителю контролировать движение автомобиля. Она корректирует нестабильность кузова, предотвращая потерю управления, притормаживая отдельные колеса или снижая крутящий момент двигателя, чтобы вернуть автомобиль на правильную траекторию движения.</w:t>
      </w:r>
    </w:p>
    <w:p w14:paraId="7A0ACA2C" w14:textId="77777777" w:rsidR="009E53D3" w:rsidRPr="00F9067B" w:rsidRDefault="00D426C2" w:rsidP="004B0D25">
      <w:pPr>
        <w:pStyle w:val="a3"/>
        <w:spacing w:before="113" w:line="300" w:lineRule="auto"/>
        <w:ind w:left="0" w:right="26"/>
        <w:rPr>
          <w:sz w:val="14"/>
          <w:szCs w:val="14"/>
          <w:lang w:val="ru-RU"/>
        </w:rPr>
      </w:pPr>
      <w:r w:rsidRPr="00606BFF">
        <w:rPr>
          <w:noProof/>
          <w:sz w:val="14"/>
          <w:szCs w:val="14"/>
        </w:rPr>
        <w:drawing>
          <wp:inline distT="0" distB="0" distL="0" distR="0" wp14:anchorId="7657C66B" wp14:editId="2063F98C">
            <wp:extent cx="211493" cy="210438"/>
            <wp:effectExtent l="0" t="0" r="0" b="0"/>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F9067B">
        <w:rPr>
          <w:sz w:val="14"/>
          <w:szCs w:val="14"/>
          <w:lang w:val="ru-RU"/>
        </w:rPr>
        <w:t xml:space="preserve"> С</w:t>
      </w:r>
      <w:r w:rsidR="00F9067B" w:rsidRPr="00F9067B">
        <w:rPr>
          <w:sz w:val="14"/>
          <w:szCs w:val="14"/>
          <w:lang w:val="ru-RU"/>
        </w:rPr>
        <w:t xml:space="preserve">истема </w:t>
      </w:r>
      <w:r w:rsidR="00F9067B" w:rsidRPr="00F9067B">
        <w:rPr>
          <w:sz w:val="14"/>
          <w:szCs w:val="14"/>
        </w:rPr>
        <w:t>ESC</w:t>
      </w:r>
      <w:r w:rsidR="00F9067B" w:rsidRPr="00F9067B">
        <w:rPr>
          <w:sz w:val="14"/>
          <w:szCs w:val="14"/>
          <w:lang w:val="ru-RU"/>
        </w:rPr>
        <w:t xml:space="preserve"> является вспомогательной, поэтому на скользких или мокрых дорогах сохраняется высокий риск заноса, здесь водителю следует проявлять осторожность. </w:t>
      </w:r>
      <w:r w:rsidRPr="00606BFF">
        <w:rPr>
          <w:noProof/>
          <w:spacing w:val="-20"/>
          <w:sz w:val="14"/>
          <w:szCs w:val="14"/>
        </w:rPr>
        <w:drawing>
          <wp:inline distT="0" distB="0" distL="0" distR="0" wp14:anchorId="3669414F" wp14:editId="7EFB382E">
            <wp:extent cx="60000" cy="78000"/>
            <wp:effectExtent l="0" t="0" r="0" b="0"/>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11" cstate="print"/>
                    <a:stretch>
                      <a:fillRect/>
                    </a:stretch>
                  </pic:blipFill>
                  <pic:spPr>
                    <a:xfrm>
                      <a:off x="0" y="0"/>
                      <a:ext cx="60000" cy="78000"/>
                    </a:xfrm>
                    <a:prstGeom prst="rect">
                      <a:avLst/>
                    </a:prstGeom>
                  </pic:spPr>
                </pic:pic>
              </a:graphicData>
            </a:graphic>
          </wp:inline>
        </w:drawing>
      </w:r>
    </w:p>
    <w:p w14:paraId="0AFAF672" w14:textId="77777777" w:rsidR="009E53D3" w:rsidRPr="00606BFF" w:rsidRDefault="00F9067B" w:rsidP="004B0D25">
      <w:pPr>
        <w:pStyle w:val="a3"/>
        <w:spacing w:line="300" w:lineRule="auto"/>
        <w:ind w:left="29" w:right="26"/>
        <w:rPr>
          <w:sz w:val="14"/>
          <w:szCs w:val="14"/>
        </w:rPr>
      </w:pPr>
      <w:r w:rsidRPr="00F9067B">
        <w:rPr>
          <w:sz w:val="14"/>
          <w:szCs w:val="14"/>
        </w:rPr>
        <w:t>ESC</w:t>
      </w:r>
      <w:r w:rsidRPr="00F9067B">
        <w:rPr>
          <w:sz w:val="14"/>
          <w:szCs w:val="14"/>
          <w:lang w:val="ru-RU"/>
        </w:rPr>
        <w:t xml:space="preserve"> активируется автоматически при запуске автомобиля. Для поддержания управляемости рекомендуется всегда держать систему включенной. В случае возникновения неустойчивости при движении индикатор </w:t>
      </w:r>
      <w:r w:rsidRPr="00F9067B">
        <w:rPr>
          <w:sz w:val="14"/>
          <w:szCs w:val="14"/>
        </w:rPr>
        <w:t>ESC</w:t>
      </w:r>
      <w:r w:rsidRPr="00F9067B">
        <w:rPr>
          <w:sz w:val="14"/>
          <w:szCs w:val="14"/>
          <w:lang w:val="ru-RU"/>
        </w:rPr>
        <w:t xml:space="preserve"> на комбинации приборов будет мигать, что также происходит при срабатывании системы контроля тяги. Вы можете услышать шум или почувствовать вибрацию педали тормоза, это нормальная работа системы. Продолжайте движение, удерживая выбранное направление. Если система </w:t>
      </w:r>
      <w:r w:rsidRPr="00F9067B">
        <w:rPr>
          <w:sz w:val="14"/>
          <w:szCs w:val="14"/>
        </w:rPr>
        <w:t>ESC</w:t>
      </w:r>
      <w:r w:rsidRPr="00F9067B">
        <w:rPr>
          <w:sz w:val="14"/>
          <w:szCs w:val="14"/>
          <w:lang w:val="ru-RU"/>
        </w:rPr>
        <w:t xml:space="preserve"> обнаружит неисправность, индикатор </w:t>
      </w:r>
      <w:r w:rsidRPr="00F9067B">
        <w:rPr>
          <w:sz w:val="14"/>
          <w:szCs w:val="14"/>
        </w:rPr>
        <w:t>ESC</w:t>
      </w:r>
      <w:r w:rsidRPr="00F9067B">
        <w:rPr>
          <w:sz w:val="14"/>
          <w:szCs w:val="14"/>
          <w:lang w:val="ru-RU"/>
        </w:rPr>
        <w:t xml:space="preserve"> будет гореть постоянно, и система перестанет работать. </w:t>
      </w:r>
      <w:r w:rsidRPr="00F9067B">
        <w:rPr>
          <w:sz w:val="14"/>
          <w:szCs w:val="14"/>
        </w:rPr>
        <w:t>В этом случае следует скорректировать режим движения.</w:t>
      </w:r>
    </w:p>
    <w:p w14:paraId="58CD1BA6" w14:textId="77777777" w:rsidR="009E53D3" w:rsidRPr="00606BFF" w:rsidRDefault="009E53D3">
      <w:pPr>
        <w:pStyle w:val="a3"/>
        <w:spacing w:line="312" w:lineRule="auto"/>
        <w:rPr>
          <w:sz w:val="14"/>
          <w:szCs w:val="14"/>
        </w:rPr>
        <w:sectPr w:rsidR="009E53D3" w:rsidRPr="00606BFF">
          <w:pgSz w:w="8740" w:h="11910"/>
          <w:pgMar w:top="220" w:right="850" w:bottom="560" w:left="850" w:header="0" w:footer="362" w:gutter="0"/>
          <w:cols w:num="2" w:space="720" w:equalWidth="0">
            <w:col w:w="3337" w:space="328"/>
            <w:col w:w="3375"/>
          </w:cols>
        </w:sectPr>
      </w:pPr>
    </w:p>
    <w:p w14:paraId="4FAA9DE6" w14:textId="77777777" w:rsidR="009E53D3" w:rsidRPr="00606BFF" w:rsidRDefault="009E53D3">
      <w:pPr>
        <w:pStyle w:val="a3"/>
        <w:ind w:left="0"/>
        <w:jc w:val="left"/>
        <w:rPr>
          <w:sz w:val="14"/>
          <w:szCs w:val="14"/>
        </w:rPr>
      </w:pPr>
    </w:p>
    <w:p w14:paraId="5F785E4A" w14:textId="77777777" w:rsidR="009E53D3" w:rsidRPr="00606BFF" w:rsidRDefault="009E53D3">
      <w:pPr>
        <w:pStyle w:val="a3"/>
        <w:spacing w:before="31"/>
        <w:ind w:left="0"/>
        <w:jc w:val="left"/>
        <w:rPr>
          <w:sz w:val="14"/>
          <w:szCs w:val="14"/>
        </w:rPr>
      </w:pPr>
    </w:p>
    <w:p w14:paraId="05D754AF" w14:textId="77777777" w:rsidR="00655B35" w:rsidRDefault="00655B35" w:rsidP="00655B35">
      <w:pPr>
        <w:pStyle w:val="4"/>
        <w:spacing w:before="0" w:line="300" w:lineRule="auto"/>
        <w:ind w:left="0"/>
        <w:jc w:val="both"/>
        <w:rPr>
          <w:color w:val="79C1F9"/>
          <w:sz w:val="14"/>
          <w:szCs w:val="14"/>
          <w:lang w:val="ru-RU"/>
        </w:rPr>
      </w:pPr>
      <w:r>
        <w:rPr>
          <w:color w:val="79C1F9"/>
          <w:sz w:val="14"/>
          <w:szCs w:val="14"/>
          <w:lang w:val="ru-RU"/>
        </w:rPr>
        <w:t xml:space="preserve"> </w:t>
      </w:r>
    </w:p>
    <w:p w14:paraId="76B8997C" w14:textId="5CDF83FC" w:rsidR="009E53D3" w:rsidRPr="00606BFF" w:rsidRDefault="00F9067B" w:rsidP="00655B35">
      <w:pPr>
        <w:pStyle w:val="4"/>
        <w:spacing w:before="0" w:line="300" w:lineRule="auto"/>
        <w:ind w:left="0"/>
        <w:jc w:val="both"/>
        <w:rPr>
          <w:sz w:val="14"/>
          <w:szCs w:val="14"/>
        </w:rPr>
      </w:pPr>
      <w:r w:rsidRPr="00F9067B">
        <w:rPr>
          <w:color w:val="79C1F9"/>
          <w:spacing w:val="-5"/>
          <w:sz w:val="14"/>
          <w:szCs w:val="14"/>
        </w:rPr>
        <w:t>Отключение ESC</w:t>
      </w:r>
    </w:p>
    <w:p w14:paraId="22E5321E" w14:textId="77777777" w:rsidR="009E53D3" w:rsidRPr="00606BFF" w:rsidRDefault="009E53D3" w:rsidP="00655B35">
      <w:pPr>
        <w:pStyle w:val="a3"/>
        <w:spacing w:before="11" w:line="300" w:lineRule="auto"/>
        <w:ind w:left="0"/>
        <w:jc w:val="left"/>
        <w:rPr>
          <w:b/>
          <w:sz w:val="14"/>
          <w:szCs w:val="14"/>
        </w:rPr>
      </w:pPr>
    </w:p>
    <w:p w14:paraId="4DC07D58" w14:textId="77777777" w:rsidR="009E53D3" w:rsidRPr="00606BFF" w:rsidRDefault="00D426C2" w:rsidP="00655B35">
      <w:pPr>
        <w:pStyle w:val="a3"/>
        <w:spacing w:line="300" w:lineRule="auto"/>
        <w:ind w:right="-58"/>
        <w:jc w:val="left"/>
        <w:rPr>
          <w:sz w:val="14"/>
          <w:szCs w:val="14"/>
        </w:rPr>
      </w:pPr>
      <w:r w:rsidRPr="00606BFF">
        <w:rPr>
          <w:noProof/>
          <w:sz w:val="14"/>
          <w:szCs w:val="14"/>
        </w:rPr>
        <w:drawing>
          <wp:inline distT="0" distB="0" distL="0" distR="0" wp14:anchorId="06A73DAB" wp14:editId="58F56D76">
            <wp:extent cx="2110236" cy="1146048"/>
            <wp:effectExtent l="0" t="0" r="0" b="0"/>
            <wp:docPr id="659" name="Imag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248" cstate="print"/>
                    <a:stretch>
                      <a:fillRect/>
                    </a:stretch>
                  </pic:blipFill>
                  <pic:spPr>
                    <a:xfrm>
                      <a:off x="0" y="0"/>
                      <a:ext cx="2110236" cy="1146048"/>
                    </a:xfrm>
                    <a:prstGeom prst="rect">
                      <a:avLst/>
                    </a:prstGeom>
                  </pic:spPr>
                </pic:pic>
              </a:graphicData>
            </a:graphic>
          </wp:inline>
        </w:drawing>
      </w:r>
    </w:p>
    <w:p w14:paraId="6C9567A4" w14:textId="77777777" w:rsidR="00501320" w:rsidRPr="00501320" w:rsidRDefault="00501320" w:rsidP="00655B35">
      <w:pPr>
        <w:pStyle w:val="a3"/>
        <w:spacing w:before="13" w:line="300" w:lineRule="auto"/>
        <w:ind w:right="5"/>
        <w:rPr>
          <w:sz w:val="14"/>
          <w:szCs w:val="14"/>
          <w:lang w:val="ru-RU"/>
        </w:rPr>
      </w:pPr>
      <w:r w:rsidRPr="00501320">
        <w:rPr>
          <w:sz w:val="14"/>
          <w:szCs w:val="14"/>
          <w:lang w:val="ru-RU"/>
        </w:rPr>
        <w:t>После запуска автомобиля на мультимедийном дисплее выберите:</w:t>
      </w:r>
    </w:p>
    <w:p w14:paraId="3AB5F424" w14:textId="77777777" w:rsidR="00501320" w:rsidRPr="00501320" w:rsidRDefault="0086271B" w:rsidP="00655B35">
      <w:pPr>
        <w:pStyle w:val="a3"/>
        <w:spacing w:before="13" w:line="300" w:lineRule="auto"/>
        <w:ind w:right="5"/>
        <w:rPr>
          <w:sz w:val="14"/>
          <w:szCs w:val="14"/>
          <w:lang w:val="ru-RU"/>
        </w:rPr>
      </w:pPr>
      <w:r>
        <w:rPr>
          <w:sz w:val="14"/>
          <w:szCs w:val="14"/>
          <w:lang w:val="ru-RU"/>
        </w:rPr>
        <w:t>«</w:t>
      </w:r>
      <w:r w:rsidR="00501320" w:rsidRPr="00501320">
        <w:rPr>
          <w:sz w:val="14"/>
          <w:szCs w:val="14"/>
          <w:lang w:val="ru-RU"/>
        </w:rPr>
        <w:t>Настройки автомобиля → Вождение → Система помощи водителю</w:t>
      </w:r>
      <w:r>
        <w:rPr>
          <w:sz w:val="14"/>
          <w:szCs w:val="14"/>
          <w:lang w:val="ru-RU"/>
        </w:rPr>
        <w:t>»</w:t>
      </w:r>
      <w:r w:rsidR="00501320" w:rsidRPr="00501320">
        <w:rPr>
          <w:sz w:val="14"/>
          <w:szCs w:val="14"/>
          <w:lang w:val="ru-RU"/>
        </w:rPr>
        <w:t xml:space="preserve">. В этом интерфейсе нажмите </w:t>
      </w:r>
      <w:r w:rsidR="00501320" w:rsidRPr="00501320">
        <w:rPr>
          <w:sz w:val="14"/>
          <w:szCs w:val="14"/>
        </w:rPr>
        <w:t>ESC</w:t>
      </w:r>
      <w:r w:rsidR="00501320" w:rsidRPr="00501320">
        <w:rPr>
          <w:sz w:val="14"/>
          <w:szCs w:val="14"/>
          <w:lang w:val="ru-RU"/>
        </w:rPr>
        <w:t xml:space="preserve"> </w:t>
      </w:r>
      <w:r w:rsidR="00501320" w:rsidRPr="00501320">
        <w:rPr>
          <w:sz w:val="14"/>
          <w:szCs w:val="14"/>
        </w:rPr>
        <w:t>Off</w:t>
      </w:r>
      <w:r w:rsidR="00501320" w:rsidRPr="00501320">
        <w:rPr>
          <w:sz w:val="14"/>
          <w:szCs w:val="14"/>
          <w:lang w:val="ru-RU"/>
        </w:rPr>
        <w:t xml:space="preserve"> (отключение </w:t>
      </w:r>
      <w:r w:rsidR="00501320" w:rsidRPr="00501320">
        <w:rPr>
          <w:sz w:val="14"/>
          <w:szCs w:val="14"/>
        </w:rPr>
        <w:t>ESC</w:t>
      </w:r>
      <w:r w:rsidR="00501320" w:rsidRPr="00501320">
        <w:rPr>
          <w:sz w:val="14"/>
          <w:szCs w:val="14"/>
          <w:lang w:val="ru-RU"/>
        </w:rPr>
        <w:t xml:space="preserve">), при включении этой функции система </w:t>
      </w:r>
      <w:r w:rsidR="00501320" w:rsidRPr="00501320">
        <w:rPr>
          <w:sz w:val="14"/>
          <w:szCs w:val="14"/>
        </w:rPr>
        <w:t>ESC</w:t>
      </w:r>
      <w:r w:rsidR="00501320" w:rsidRPr="00501320">
        <w:rPr>
          <w:sz w:val="14"/>
          <w:szCs w:val="14"/>
          <w:lang w:val="ru-RU"/>
        </w:rPr>
        <w:t xml:space="preserve"> отключается, и на комбинации приборов загорается индикатор </w:t>
      </w:r>
      <w:r w:rsidR="00501320" w:rsidRPr="00501320">
        <w:rPr>
          <w:sz w:val="14"/>
          <w:szCs w:val="14"/>
        </w:rPr>
        <w:t>ESC</w:t>
      </w:r>
      <w:r w:rsidR="00501320" w:rsidRPr="00501320">
        <w:rPr>
          <w:sz w:val="14"/>
          <w:szCs w:val="14"/>
          <w:lang w:val="ru-RU"/>
        </w:rPr>
        <w:t xml:space="preserve"> </w:t>
      </w:r>
      <w:r w:rsidR="00501320" w:rsidRPr="00501320">
        <w:rPr>
          <w:sz w:val="14"/>
          <w:szCs w:val="14"/>
        </w:rPr>
        <w:t>Off</w:t>
      </w:r>
      <w:r w:rsidR="00501320" w:rsidRPr="00501320">
        <w:rPr>
          <w:sz w:val="14"/>
          <w:szCs w:val="14"/>
          <w:lang w:val="ru-RU"/>
        </w:rPr>
        <w:t xml:space="preserve">  </w:t>
      </w:r>
      <w:r w:rsidR="00501320" w:rsidRPr="00606BFF">
        <w:rPr>
          <w:noProof/>
          <w:sz w:val="14"/>
          <w:szCs w:val="14"/>
        </w:rPr>
        <w:drawing>
          <wp:inline distT="0" distB="0" distL="0" distR="0" wp14:anchorId="5A752560" wp14:editId="5B27C816">
            <wp:extent cx="108000" cy="108000"/>
            <wp:effectExtent l="0" t="0" r="0" b="0"/>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172" cstate="print"/>
                    <a:stretch>
                      <a:fillRect/>
                    </a:stretch>
                  </pic:blipFill>
                  <pic:spPr>
                    <a:xfrm>
                      <a:off x="0" y="0"/>
                      <a:ext cx="108000" cy="108000"/>
                    </a:xfrm>
                    <a:prstGeom prst="rect">
                      <a:avLst/>
                    </a:prstGeom>
                  </pic:spPr>
                </pic:pic>
              </a:graphicData>
            </a:graphic>
          </wp:inline>
        </w:drawing>
      </w:r>
      <w:r w:rsidR="00501320" w:rsidRPr="00501320">
        <w:rPr>
          <w:sz w:val="14"/>
          <w:szCs w:val="14"/>
          <w:lang w:val="ru-RU"/>
        </w:rPr>
        <w:t xml:space="preserve"> (отключение </w:t>
      </w:r>
      <w:r w:rsidR="00501320" w:rsidRPr="00501320">
        <w:rPr>
          <w:sz w:val="14"/>
          <w:szCs w:val="14"/>
        </w:rPr>
        <w:t>ESC</w:t>
      </w:r>
      <w:r w:rsidR="00501320" w:rsidRPr="00501320">
        <w:rPr>
          <w:sz w:val="14"/>
          <w:szCs w:val="14"/>
          <w:lang w:val="ru-RU"/>
        </w:rPr>
        <w:t>).</w:t>
      </w:r>
    </w:p>
    <w:p w14:paraId="7163E2C4" w14:textId="77777777" w:rsidR="009E53D3" w:rsidRPr="00501320" w:rsidRDefault="00501320" w:rsidP="00655B35">
      <w:pPr>
        <w:pStyle w:val="a3"/>
        <w:spacing w:before="13" w:line="300" w:lineRule="auto"/>
        <w:ind w:right="5"/>
        <w:rPr>
          <w:sz w:val="14"/>
          <w:szCs w:val="14"/>
          <w:lang w:val="ru-RU"/>
        </w:rPr>
      </w:pPr>
      <w:r w:rsidRPr="00501320">
        <w:rPr>
          <w:sz w:val="14"/>
          <w:szCs w:val="14"/>
          <w:lang w:val="ru-RU"/>
        </w:rPr>
        <w:t xml:space="preserve">При недостаточном сцеплении с дорогой систему </w:t>
      </w:r>
      <w:r w:rsidRPr="00501320">
        <w:rPr>
          <w:sz w:val="14"/>
          <w:szCs w:val="14"/>
        </w:rPr>
        <w:t>ESC</w:t>
      </w:r>
      <w:r w:rsidRPr="00501320">
        <w:rPr>
          <w:sz w:val="14"/>
          <w:szCs w:val="14"/>
          <w:lang w:val="ru-RU"/>
        </w:rPr>
        <w:t xml:space="preserve"> можно отключить, например, в следующих случаях:</w:t>
      </w:r>
    </w:p>
    <w:p w14:paraId="1FFF634E" w14:textId="77777777" w:rsidR="00501320" w:rsidRPr="00501320" w:rsidRDefault="00501320" w:rsidP="00655B35">
      <w:pPr>
        <w:pStyle w:val="a6"/>
        <w:numPr>
          <w:ilvl w:val="0"/>
          <w:numId w:val="70"/>
        </w:numPr>
        <w:tabs>
          <w:tab w:val="left" w:pos="254"/>
        </w:tabs>
        <w:spacing w:line="300" w:lineRule="auto"/>
        <w:ind w:left="255"/>
        <w:rPr>
          <w:spacing w:val="-2"/>
          <w:sz w:val="14"/>
          <w:szCs w:val="14"/>
          <w:lang w:val="ru-RU"/>
        </w:rPr>
      </w:pPr>
      <w:r w:rsidRPr="00501320">
        <w:rPr>
          <w:spacing w:val="-2"/>
          <w:sz w:val="14"/>
          <w:szCs w:val="14"/>
          <w:lang w:val="ru-RU"/>
        </w:rPr>
        <w:t>при движении по глубокому снегу или рыхлому грунту;</w:t>
      </w:r>
    </w:p>
    <w:p w14:paraId="2391629B" w14:textId="77777777" w:rsidR="00501320" w:rsidRPr="00501320" w:rsidRDefault="00501320" w:rsidP="00655B35">
      <w:pPr>
        <w:pStyle w:val="a6"/>
        <w:numPr>
          <w:ilvl w:val="0"/>
          <w:numId w:val="70"/>
        </w:numPr>
        <w:tabs>
          <w:tab w:val="left" w:pos="254"/>
        </w:tabs>
        <w:spacing w:line="300" w:lineRule="auto"/>
        <w:ind w:left="255"/>
        <w:rPr>
          <w:spacing w:val="-2"/>
          <w:sz w:val="14"/>
          <w:szCs w:val="14"/>
          <w:lang w:val="ru-RU"/>
        </w:rPr>
      </w:pPr>
      <w:r w:rsidRPr="00501320">
        <w:rPr>
          <w:spacing w:val="-2"/>
          <w:sz w:val="14"/>
          <w:szCs w:val="14"/>
          <w:lang w:val="ru-RU"/>
        </w:rPr>
        <w:t>если автомобиль застрял (например, в грязи) и требуется его раскачивание вперед и назад;</w:t>
      </w:r>
    </w:p>
    <w:p w14:paraId="1B80A1C9" w14:textId="77777777" w:rsidR="009E53D3" w:rsidRPr="00501320" w:rsidRDefault="00501320" w:rsidP="00655B35">
      <w:pPr>
        <w:pStyle w:val="a6"/>
        <w:numPr>
          <w:ilvl w:val="0"/>
          <w:numId w:val="70"/>
        </w:numPr>
        <w:tabs>
          <w:tab w:val="left" w:pos="254"/>
        </w:tabs>
        <w:spacing w:line="300" w:lineRule="auto"/>
        <w:ind w:left="255"/>
        <w:rPr>
          <w:sz w:val="14"/>
          <w:szCs w:val="14"/>
          <w:lang w:val="ru-RU"/>
        </w:rPr>
      </w:pPr>
      <w:r w:rsidRPr="00501320">
        <w:rPr>
          <w:spacing w:val="-2"/>
          <w:sz w:val="14"/>
          <w:szCs w:val="14"/>
          <w:lang w:val="ru-RU"/>
        </w:rPr>
        <w:t>при движении с установленными цепями противоскольжения.</w:t>
      </w:r>
    </w:p>
    <w:p w14:paraId="30CB6ED1" w14:textId="77777777" w:rsidR="009E53D3" w:rsidRPr="00501320" w:rsidRDefault="00501320" w:rsidP="00655B35">
      <w:pPr>
        <w:pStyle w:val="4"/>
        <w:spacing w:before="119" w:line="300" w:lineRule="auto"/>
        <w:jc w:val="both"/>
        <w:rPr>
          <w:sz w:val="14"/>
          <w:szCs w:val="14"/>
          <w:lang w:val="ru-RU"/>
        </w:rPr>
      </w:pPr>
      <w:r w:rsidRPr="00501320">
        <w:rPr>
          <w:color w:val="79C1F9"/>
          <w:spacing w:val="-5"/>
          <w:sz w:val="14"/>
          <w:szCs w:val="14"/>
          <w:lang w:val="ru-RU"/>
        </w:rPr>
        <w:t xml:space="preserve">Включение </w:t>
      </w:r>
      <w:r w:rsidRPr="00501320">
        <w:rPr>
          <w:color w:val="79C1F9"/>
          <w:spacing w:val="-5"/>
          <w:sz w:val="14"/>
          <w:szCs w:val="14"/>
        </w:rPr>
        <w:t>ESC</w:t>
      </w:r>
    </w:p>
    <w:p w14:paraId="076716C1" w14:textId="77777777" w:rsidR="009E53D3" w:rsidRPr="00501320" w:rsidRDefault="00501320" w:rsidP="00655B35">
      <w:pPr>
        <w:pStyle w:val="a3"/>
        <w:spacing w:before="164" w:line="300" w:lineRule="auto"/>
        <w:ind w:right="6"/>
        <w:rPr>
          <w:sz w:val="14"/>
          <w:szCs w:val="14"/>
          <w:lang w:val="ru-RU"/>
        </w:rPr>
      </w:pPr>
      <w:r w:rsidRPr="00501320">
        <w:rPr>
          <w:sz w:val="14"/>
          <w:szCs w:val="14"/>
          <w:lang w:val="ru-RU"/>
        </w:rPr>
        <w:t xml:space="preserve">Включите </w:t>
      </w:r>
      <w:r w:rsidRPr="00501320">
        <w:rPr>
          <w:sz w:val="14"/>
          <w:szCs w:val="14"/>
        </w:rPr>
        <w:t>ESC</w:t>
      </w:r>
      <w:r w:rsidRPr="00501320">
        <w:rPr>
          <w:sz w:val="14"/>
          <w:szCs w:val="14"/>
          <w:lang w:val="ru-RU"/>
        </w:rPr>
        <w:t xml:space="preserve">, отключив функцию </w:t>
      </w:r>
      <w:r w:rsidRPr="00501320">
        <w:rPr>
          <w:sz w:val="14"/>
          <w:szCs w:val="14"/>
        </w:rPr>
        <w:t>ESC</w:t>
      </w:r>
      <w:r w:rsidRPr="00501320">
        <w:rPr>
          <w:sz w:val="14"/>
          <w:szCs w:val="14"/>
          <w:lang w:val="ru-RU"/>
        </w:rPr>
        <w:t xml:space="preserve"> </w:t>
      </w:r>
      <w:r w:rsidRPr="00501320">
        <w:rPr>
          <w:sz w:val="14"/>
          <w:szCs w:val="14"/>
        </w:rPr>
        <w:t>Off</w:t>
      </w:r>
      <w:r w:rsidRPr="00501320">
        <w:rPr>
          <w:sz w:val="14"/>
          <w:szCs w:val="14"/>
          <w:lang w:val="ru-RU"/>
        </w:rPr>
        <w:t xml:space="preserve">, индикатор </w:t>
      </w:r>
      <w:r w:rsidRPr="00501320">
        <w:rPr>
          <w:sz w:val="14"/>
          <w:szCs w:val="14"/>
        </w:rPr>
        <w:t>ESC</w:t>
      </w:r>
      <w:r w:rsidRPr="00501320">
        <w:rPr>
          <w:sz w:val="14"/>
          <w:szCs w:val="14"/>
          <w:lang w:val="ru-RU"/>
        </w:rPr>
        <w:t xml:space="preserve"> </w:t>
      </w:r>
      <w:r w:rsidRPr="00501320">
        <w:rPr>
          <w:sz w:val="14"/>
          <w:szCs w:val="14"/>
        </w:rPr>
        <w:t>Off</w:t>
      </w:r>
      <w:r w:rsidRPr="00501320">
        <w:rPr>
          <w:sz w:val="14"/>
          <w:szCs w:val="14"/>
          <w:lang w:val="ru-RU"/>
        </w:rPr>
        <w:t xml:space="preserve"> (отключение </w:t>
      </w:r>
      <w:r w:rsidRPr="00501320">
        <w:rPr>
          <w:sz w:val="14"/>
          <w:szCs w:val="14"/>
        </w:rPr>
        <w:t>ESC</w:t>
      </w:r>
      <w:r w:rsidRPr="00501320">
        <w:rPr>
          <w:sz w:val="14"/>
          <w:szCs w:val="14"/>
          <w:lang w:val="ru-RU"/>
        </w:rPr>
        <w:t xml:space="preserve">)  </w:t>
      </w:r>
      <w:r w:rsidR="00D426C2" w:rsidRPr="00606BFF">
        <w:rPr>
          <w:noProof/>
          <w:spacing w:val="-27"/>
          <w:sz w:val="14"/>
          <w:szCs w:val="14"/>
        </w:rPr>
        <w:drawing>
          <wp:inline distT="0" distB="0" distL="0" distR="0" wp14:anchorId="2033E9A2" wp14:editId="0296A613">
            <wp:extent cx="108000" cy="108000"/>
            <wp:effectExtent l="0" t="0" r="0" b="0"/>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172" cstate="print"/>
                    <a:stretch>
                      <a:fillRect/>
                    </a:stretch>
                  </pic:blipFill>
                  <pic:spPr>
                    <a:xfrm>
                      <a:off x="0" y="0"/>
                      <a:ext cx="108000" cy="108000"/>
                    </a:xfrm>
                    <a:prstGeom prst="rect">
                      <a:avLst/>
                    </a:prstGeom>
                  </pic:spPr>
                </pic:pic>
              </a:graphicData>
            </a:graphic>
          </wp:inline>
        </w:drawing>
      </w:r>
      <w:r w:rsidR="00D426C2" w:rsidRPr="00501320">
        <w:rPr>
          <w:rFonts w:ascii="Times New Roman"/>
          <w:spacing w:val="16"/>
          <w:sz w:val="14"/>
          <w:szCs w:val="14"/>
          <w:lang w:val="ru-RU"/>
        </w:rPr>
        <w:t xml:space="preserve"> </w:t>
      </w:r>
      <w:r>
        <w:rPr>
          <w:spacing w:val="-4"/>
          <w:sz w:val="14"/>
          <w:szCs w:val="14"/>
          <w:lang w:val="ru-RU"/>
        </w:rPr>
        <w:t>погаснет</w:t>
      </w:r>
      <w:r w:rsidR="00D426C2" w:rsidRPr="00501320">
        <w:rPr>
          <w:spacing w:val="-4"/>
          <w:sz w:val="14"/>
          <w:szCs w:val="14"/>
          <w:lang w:val="ru-RU"/>
        </w:rPr>
        <w:t>.</w:t>
      </w:r>
    </w:p>
    <w:p w14:paraId="18E0A0E3" w14:textId="77777777" w:rsidR="009E53D3" w:rsidRPr="000F2074" w:rsidRDefault="00D426C2" w:rsidP="00655B35">
      <w:pPr>
        <w:spacing w:before="72" w:line="300" w:lineRule="auto"/>
        <w:ind w:left="284"/>
        <w:rPr>
          <w:i/>
          <w:sz w:val="18"/>
          <w:szCs w:val="18"/>
          <w:lang w:val="ru-RU"/>
        </w:rPr>
      </w:pPr>
      <w:r w:rsidRPr="00501320">
        <w:rPr>
          <w:sz w:val="14"/>
          <w:szCs w:val="14"/>
          <w:lang w:val="ru-RU"/>
        </w:rPr>
        <w:br w:type="column"/>
      </w:r>
      <w:hyperlink w:anchor="_bookmark134" w:history="1">
        <w:r w:rsidR="00466580" w:rsidRPr="000F2074">
          <w:rPr>
            <w:i/>
            <w:color w:val="007FFF"/>
            <w:sz w:val="18"/>
            <w:szCs w:val="18"/>
            <w:lang w:val="ru-RU"/>
          </w:rPr>
          <w:t>Запуск и управление автомобилем</w:t>
        </w:r>
      </w:hyperlink>
    </w:p>
    <w:p w14:paraId="7C88F5D5" w14:textId="77777777" w:rsidR="009E53D3" w:rsidRPr="00C12D4A" w:rsidRDefault="00D426C2" w:rsidP="00655B35">
      <w:pPr>
        <w:pStyle w:val="2"/>
        <w:spacing w:before="174" w:line="300" w:lineRule="auto"/>
        <w:jc w:val="both"/>
        <w:rPr>
          <w:sz w:val="16"/>
          <w:szCs w:val="16"/>
          <w:lang w:val="ru-RU"/>
        </w:rPr>
      </w:pPr>
      <w:r w:rsidRPr="00C12D4A">
        <w:rPr>
          <w:noProof/>
          <w:sz w:val="16"/>
          <w:szCs w:val="16"/>
        </w:rPr>
        <mc:AlternateContent>
          <mc:Choice Requires="wps">
            <w:drawing>
              <wp:anchor distT="0" distB="0" distL="0" distR="0" simplePos="0" relativeHeight="251329536" behindDoc="0" locked="0" layoutInCell="1" allowOverlap="1" wp14:anchorId="686DDF8C" wp14:editId="5A25E3FD">
                <wp:simplePos x="0" y="0"/>
                <wp:positionH relativeFrom="page">
                  <wp:posOffset>557999</wp:posOffset>
                </wp:positionH>
                <wp:positionV relativeFrom="paragraph">
                  <wp:posOffset>58165</wp:posOffset>
                </wp:positionV>
                <wp:extent cx="4428490" cy="3810"/>
                <wp:effectExtent l="0" t="0" r="0" b="0"/>
                <wp:wrapNone/>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C14240A" id="Graphic 662" o:spid="_x0000_s1026" style="position:absolute;margin-left:43.95pt;margin-top:4.6pt;width:348.7pt;height:.3pt;z-index:25132953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bookmarkStart w:id="382" w:name="Anti_Rolling_Program_(ARP)_"/>
      <w:bookmarkStart w:id="383" w:name="_bookmark159"/>
      <w:bookmarkStart w:id="384" w:name="_bookmark160"/>
      <w:bookmarkEnd w:id="382"/>
      <w:bookmarkEnd w:id="383"/>
      <w:bookmarkEnd w:id="384"/>
      <w:r w:rsidR="00501320" w:rsidRPr="00C12D4A">
        <w:rPr>
          <w:color w:val="1E6CEB"/>
          <w:spacing w:val="-2"/>
          <w:sz w:val="16"/>
          <w:szCs w:val="16"/>
          <w:lang w:val="ru-RU"/>
        </w:rPr>
        <w:t>Активная защита от опрокидывания (</w:t>
      </w:r>
      <w:r w:rsidR="00501320" w:rsidRPr="00C12D4A">
        <w:rPr>
          <w:color w:val="1E6CEB"/>
          <w:spacing w:val="-2"/>
          <w:sz w:val="16"/>
          <w:szCs w:val="16"/>
        </w:rPr>
        <w:t>ARP</w:t>
      </w:r>
      <w:r w:rsidR="00501320" w:rsidRPr="00C12D4A">
        <w:rPr>
          <w:color w:val="1E6CEB"/>
          <w:spacing w:val="-2"/>
          <w:sz w:val="16"/>
          <w:szCs w:val="16"/>
          <w:lang w:val="ru-RU"/>
        </w:rPr>
        <w:t>)</w:t>
      </w:r>
    </w:p>
    <w:p w14:paraId="2D4BF6A0" w14:textId="77777777" w:rsidR="00501320" w:rsidRPr="00501320" w:rsidRDefault="00501320" w:rsidP="00655B35">
      <w:pPr>
        <w:pStyle w:val="a3"/>
        <w:spacing w:before="42" w:line="300" w:lineRule="auto"/>
        <w:ind w:right="26"/>
        <w:rPr>
          <w:sz w:val="14"/>
          <w:szCs w:val="14"/>
          <w:lang w:val="ru-RU"/>
        </w:rPr>
      </w:pPr>
      <w:r w:rsidRPr="00501320">
        <w:rPr>
          <w:sz w:val="14"/>
          <w:szCs w:val="14"/>
          <w:lang w:val="ru-RU"/>
        </w:rPr>
        <w:t>Защита от опрокидывания вычисляет степень крена автомобиля по сигналам от датчиков колес, обеспечивая дополнительный контроль над внешними колесами при прохождении поворота.</w:t>
      </w:r>
    </w:p>
    <w:p w14:paraId="5641108C" w14:textId="77777777" w:rsidR="00501320" w:rsidRPr="00501320" w:rsidRDefault="00501320" w:rsidP="00655B35">
      <w:pPr>
        <w:pStyle w:val="a3"/>
        <w:spacing w:before="42" w:line="300" w:lineRule="auto"/>
        <w:ind w:right="26"/>
        <w:rPr>
          <w:sz w:val="14"/>
          <w:szCs w:val="14"/>
          <w:lang w:val="ru-RU"/>
        </w:rPr>
      </w:pPr>
      <w:r w:rsidRPr="00501320">
        <w:rPr>
          <w:sz w:val="14"/>
          <w:szCs w:val="14"/>
          <w:lang w:val="ru-RU"/>
        </w:rPr>
        <w:t>Если автомобиль подвергается сильному крену, программа быстро регулирует распределение тормозного усилия между двумя колесами и одновременно снижает крутящий момент электродвигателя.</w:t>
      </w:r>
    </w:p>
    <w:p w14:paraId="19249C16" w14:textId="77777777" w:rsidR="009E53D3" w:rsidRPr="00501320" w:rsidRDefault="00501320" w:rsidP="00655B35">
      <w:pPr>
        <w:pStyle w:val="a3"/>
        <w:spacing w:before="42" w:line="300" w:lineRule="auto"/>
        <w:ind w:right="26"/>
        <w:rPr>
          <w:sz w:val="14"/>
          <w:szCs w:val="14"/>
          <w:lang w:val="ru-RU"/>
        </w:rPr>
      </w:pPr>
      <w:r w:rsidRPr="00501320">
        <w:rPr>
          <w:sz w:val="14"/>
          <w:szCs w:val="14"/>
          <w:lang w:val="ru-RU"/>
        </w:rPr>
        <w:t>Таким образом, устойчивость автомобиля восстанавливается за кратчайшее время, предотвращается опрокидывание кузова и обеспечивается безопасность водителя и пассажиров.</w:t>
      </w:r>
    </w:p>
    <w:p w14:paraId="2C84A793" w14:textId="77777777" w:rsidR="009E53D3" w:rsidRPr="00501320" w:rsidRDefault="009E53D3">
      <w:pPr>
        <w:pStyle w:val="a3"/>
        <w:spacing w:line="312" w:lineRule="auto"/>
        <w:rPr>
          <w:sz w:val="14"/>
          <w:szCs w:val="14"/>
          <w:lang w:val="ru-RU"/>
        </w:rPr>
        <w:sectPr w:rsidR="009E53D3" w:rsidRPr="00501320">
          <w:pgSz w:w="8740" w:h="11910"/>
          <w:pgMar w:top="220" w:right="850" w:bottom="560" w:left="850" w:header="0" w:footer="362" w:gutter="0"/>
          <w:cols w:num="2" w:space="720" w:equalWidth="0">
            <w:col w:w="3345" w:space="321"/>
            <w:col w:w="3374"/>
          </w:cols>
        </w:sectPr>
      </w:pPr>
    </w:p>
    <w:p w14:paraId="781D72FD" w14:textId="77777777" w:rsidR="009E53D3" w:rsidRPr="00501320" w:rsidRDefault="00F66C25">
      <w:pPr>
        <w:spacing w:before="72"/>
        <w:ind w:left="28"/>
        <w:jc w:val="both"/>
        <w:rPr>
          <w:i/>
          <w:sz w:val="18"/>
          <w:szCs w:val="18"/>
          <w:lang w:val="ru-RU"/>
        </w:rPr>
      </w:pPr>
      <w:hyperlink w:anchor="_bookmark134" w:history="1">
        <w:r w:rsidR="00466580" w:rsidRPr="00501320">
          <w:rPr>
            <w:i/>
            <w:color w:val="007FFF"/>
            <w:sz w:val="18"/>
            <w:szCs w:val="18"/>
            <w:lang w:val="ru-RU"/>
          </w:rPr>
          <w:t>Запуск и управление автомобилем</w:t>
        </w:r>
      </w:hyperlink>
    </w:p>
    <w:p w14:paraId="1CD143C8" w14:textId="77777777" w:rsidR="009E53D3" w:rsidRPr="00C12D4A" w:rsidRDefault="00501320" w:rsidP="004B0D25">
      <w:pPr>
        <w:pStyle w:val="2"/>
        <w:spacing w:before="174" w:line="300" w:lineRule="auto"/>
        <w:jc w:val="both"/>
        <w:rPr>
          <w:color w:val="1E6CEB"/>
          <w:spacing w:val="-4"/>
          <w:sz w:val="16"/>
          <w:szCs w:val="16"/>
          <w:lang w:val="ru-RU"/>
        </w:rPr>
      </w:pPr>
      <w:r w:rsidRPr="00C12D4A">
        <w:rPr>
          <w:noProof/>
          <w:sz w:val="16"/>
          <w:szCs w:val="16"/>
        </w:rPr>
        <mc:AlternateContent>
          <mc:Choice Requires="wps">
            <w:drawing>
              <wp:anchor distT="0" distB="0" distL="0" distR="0" simplePos="0" relativeHeight="251333632" behindDoc="0" locked="0" layoutInCell="1" allowOverlap="1" wp14:anchorId="7AA8417D" wp14:editId="23E55DC9">
                <wp:simplePos x="0" y="0"/>
                <wp:positionH relativeFrom="page">
                  <wp:posOffset>582930</wp:posOffset>
                </wp:positionH>
                <wp:positionV relativeFrom="paragraph">
                  <wp:posOffset>22860</wp:posOffset>
                </wp:positionV>
                <wp:extent cx="4428490" cy="3810"/>
                <wp:effectExtent l="0" t="0" r="0" b="0"/>
                <wp:wrapNone/>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83FD5C5" id="Graphic 663" o:spid="_x0000_s1026" style="position:absolute;margin-left:45.9pt;margin-top:1.8pt;width:348.7pt;height:.3pt;z-index:25133363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" path="m4427994,l,,,3594r4427994,l4427994,xe" fillcolor="#007fff" stroked="f">
                <v:path arrowok="t"/>
                <w10:wrap anchorx="page"/>
              </v:shape>
            </w:pict>
          </mc:Fallback>
        </mc:AlternateContent>
      </w:r>
      <w:bookmarkStart w:id="385" w:name="Brake_Assist_(BA)_"/>
      <w:bookmarkStart w:id="386" w:name="_bookmark161"/>
      <w:bookmarkStart w:id="387" w:name="_bookmark162"/>
      <w:bookmarkEnd w:id="385"/>
      <w:bookmarkEnd w:id="386"/>
      <w:bookmarkEnd w:id="387"/>
      <w:r w:rsidRPr="00C12D4A">
        <w:rPr>
          <w:color w:val="1E6CEB"/>
          <w:spacing w:val="-4"/>
          <w:sz w:val="16"/>
          <w:szCs w:val="16"/>
          <w:lang w:val="ru-RU"/>
        </w:rPr>
        <w:t>Система помощи при экстренном торможении (</w:t>
      </w:r>
      <w:r w:rsidRPr="00C12D4A">
        <w:rPr>
          <w:color w:val="1E6CEB"/>
          <w:spacing w:val="-4"/>
          <w:sz w:val="16"/>
          <w:szCs w:val="16"/>
        </w:rPr>
        <w:t>BA</w:t>
      </w:r>
      <w:r w:rsidRPr="00C12D4A">
        <w:rPr>
          <w:color w:val="1E6CEB"/>
          <w:spacing w:val="-4"/>
          <w:sz w:val="16"/>
          <w:szCs w:val="16"/>
          <w:lang w:val="ru-RU"/>
        </w:rPr>
        <w:t>)</w:t>
      </w:r>
    </w:p>
    <w:p w14:paraId="23220A7A" w14:textId="77777777" w:rsidR="009E53D3" w:rsidRPr="00501320" w:rsidRDefault="00501320" w:rsidP="004B0D25">
      <w:pPr>
        <w:pStyle w:val="a3"/>
        <w:spacing w:before="42" w:line="300" w:lineRule="auto"/>
        <w:rPr>
          <w:sz w:val="14"/>
          <w:szCs w:val="14"/>
          <w:lang w:val="ru-RU"/>
        </w:rPr>
      </w:pPr>
      <w:r w:rsidRPr="00501320">
        <w:rPr>
          <w:sz w:val="14"/>
          <w:szCs w:val="14"/>
          <w:lang w:val="ru-RU"/>
        </w:rPr>
        <w:t>При экстренном торможении система помощи при экстренном торможении увеличивает тормозное усилие, создаваемое водителем, и сокращает тормозной путь.</w:t>
      </w:r>
    </w:p>
    <w:p w14:paraId="6BF8B459" w14:textId="77777777" w:rsidR="009E53D3" w:rsidRPr="00501320" w:rsidRDefault="00D426C2" w:rsidP="004B0D25">
      <w:pPr>
        <w:pStyle w:val="a3"/>
        <w:spacing w:before="172" w:line="300" w:lineRule="auto"/>
        <w:ind w:left="0"/>
        <w:rPr>
          <w:sz w:val="14"/>
          <w:szCs w:val="14"/>
          <w:lang w:val="ru-RU"/>
        </w:rPr>
      </w:pPr>
      <w:r w:rsidRPr="00606BFF">
        <w:rPr>
          <w:noProof/>
          <w:sz w:val="14"/>
          <w:szCs w:val="14"/>
        </w:rPr>
        <w:drawing>
          <wp:inline distT="0" distB="0" distL="0" distR="0" wp14:anchorId="314BA7C9" wp14:editId="3E709399">
            <wp:extent cx="211493" cy="210438"/>
            <wp:effectExtent l="0" t="0" r="0" b="0"/>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501320" w:rsidRPr="00501320">
        <w:rPr>
          <w:lang w:val="ru-RU"/>
        </w:rPr>
        <w:t xml:space="preserve"> </w:t>
      </w:r>
      <w:r w:rsidR="00501320" w:rsidRPr="00501320">
        <w:rPr>
          <w:sz w:val="14"/>
          <w:szCs w:val="14"/>
          <w:lang w:val="ru-RU"/>
        </w:rPr>
        <w:t xml:space="preserve">Система помощи при экстренном торможении лишь помогает увеличить тормозное усилие водителя и не гарантирует предотвращение аварии. Поэтому всегда следует соблюдать дистанцию и проявлять осторожность при вождении. </w:t>
      </w:r>
      <w:r w:rsidRPr="00606BFF">
        <w:rPr>
          <w:noProof/>
          <w:spacing w:val="-20"/>
          <w:sz w:val="14"/>
          <w:szCs w:val="14"/>
        </w:rPr>
        <w:drawing>
          <wp:inline distT="0" distB="0" distL="0" distR="0" wp14:anchorId="7FDB3CA7" wp14:editId="18B2DE56">
            <wp:extent cx="60000" cy="78000"/>
            <wp:effectExtent l="0" t="0" r="0" b="0"/>
            <wp:docPr id="665" name="Image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11" cstate="print"/>
                    <a:stretch>
                      <a:fillRect/>
                    </a:stretch>
                  </pic:blipFill>
                  <pic:spPr>
                    <a:xfrm>
                      <a:off x="0" y="0"/>
                      <a:ext cx="60000" cy="78000"/>
                    </a:xfrm>
                    <a:prstGeom prst="rect">
                      <a:avLst/>
                    </a:prstGeom>
                  </pic:spPr>
                </pic:pic>
              </a:graphicData>
            </a:graphic>
          </wp:inline>
        </w:drawing>
      </w:r>
    </w:p>
    <w:p w14:paraId="3F2BA5DB" w14:textId="77777777" w:rsidR="009E53D3" w:rsidRPr="00501320" w:rsidRDefault="00D426C2" w:rsidP="004B0D25">
      <w:pPr>
        <w:spacing w:before="200" w:line="300" w:lineRule="auto"/>
        <w:rPr>
          <w:sz w:val="14"/>
          <w:szCs w:val="14"/>
          <w:lang w:val="ru-RU"/>
        </w:rPr>
      </w:pPr>
      <w:r w:rsidRPr="00501320">
        <w:rPr>
          <w:sz w:val="14"/>
          <w:szCs w:val="14"/>
          <w:lang w:val="ru-RU"/>
        </w:rPr>
        <w:br w:type="column"/>
      </w:r>
    </w:p>
    <w:p w14:paraId="08868F37" w14:textId="77777777" w:rsidR="00501320" w:rsidRPr="00501320" w:rsidRDefault="00501320" w:rsidP="004B0D25">
      <w:pPr>
        <w:pStyle w:val="2"/>
        <w:spacing w:before="1" w:line="300" w:lineRule="auto"/>
        <w:ind w:right="26"/>
        <w:jc w:val="both"/>
        <w:rPr>
          <w:color w:val="1E6CEB"/>
          <w:sz w:val="14"/>
          <w:szCs w:val="14"/>
          <w:lang w:val="ru-RU"/>
        </w:rPr>
      </w:pPr>
      <w:bookmarkStart w:id="388" w:name="Hill-start_Assist_Control_(HAC)_"/>
      <w:bookmarkStart w:id="389" w:name="_bookmark163"/>
      <w:bookmarkEnd w:id="388"/>
      <w:bookmarkEnd w:id="389"/>
    </w:p>
    <w:p w14:paraId="2D30DD7D" w14:textId="77777777" w:rsidR="009E53D3" w:rsidRPr="00C12D4A" w:rsidRDefault="00501320" w:rsidP="004B0D25">
      <w:pPr>
        <w:pStyle w:val="2"/>
        <w:spacing w:before="1" w:line="300" w:lineRule="auto"/>
        <w:ind w:right="26"/>
        <w:jc w:val="both"/>
        <w:rPr>
          <w:sz w:val="16"/>
          <w:szCs w:val="16"/>
          <w:lang w:val="ru-RU"/>
        </w:rPr>
      </w:pPr>
      <w:r w:rsidRPr="00C12D4A">
        <w:rPr>
          <w:color w:val="1E6CEB"/>
          <w:spacing w:val="-2"/>
          <w:sz w:val="16"/>
          <w:szCs w:val="16"/>
          <w:lang w:val="ru-RU"/>
        </w:rPr>
        <w:t>Система помощи при трогании на подъеме (</w:t>
      </w:r>
      <w:r w:rsidRPr="00C12D4A">
        <w:rPr>
          <w:color w:val="1E6CEB"/>
          <w:spacing w:val="-2"/>
          <w:sz w:val="16"/>
          <w:szCs w:val="16"/>
        </w:rPr>
        <w:t>HAC</w:t>
      </w:r>
      <w:r w:rsidRPr="00C12D4A">
        <w:rPr>
          <w:color w:val="1E6CEB"/>
          <w:spacing w:val="-2"/>
          <w:sz w:val="16"/>
          <w:szCs w:val="16"/>
          <w:lang w:val="ru-RU"/>
        </w:rPr>
        <w:t>)</w:t>
      </w:r>
    </w:p>
    <w:p w14:paraId="46ADDA34" w14:textId="77777777" w:rsidR="009E53D3" w:rsidRPr="00501320" w:rsidRDefault="00501320" w:rsidP="004B0D25">
      <w:pPr>
        <w:pStyle w:val="a3"/>
        <w:spacing w:before="44" w:line="300" w:lineRule="auto"/>
        <w:ind w:right="25"/>
        <w:rPr>
          <w:sz w:val="14"/>
          <w:szCs w:val="14"/>
          <w:lang w:val="ru-RU"/>
        </w:rPr>
      </w:pPr>
      <w:bookmarkStart w:id="390" w:name="_bookmark164"/>
      <w:bookmarkEnd w:id="390"/>
      <w:r w:rsidRPr="00501320">
        <w:rPr>
          <w:sz w:val="14"/>
          <w:szCs w:val="14"/>
          <w:lang w:val="ru-RU"/>
        </w:rPr>
        <w:t>При начале движения на подъеме после отпускания педали тормоза система помощи при трогании на подъеме сохраняет тормозное усилие примерно в течение двух секунд, что эффективно предотвращает откат автомобиля назад.</w:t>
      </w:r>
    </w:p>
    <w:p w14:paraId="1698D5E9" w14:textId="77777777" w:rsidR="009E53D3" w:rsidRPr="00501320" w:rsidRDefault="00D426C2" w:rsidP="004B0D25">
      <w:pPr>
        <w:pStyle w:val="a3"/>
        <w:spacing w:before="114" w:line="300" w:lineRule="auto"/>
        <w:ind w:right="26" w:hanging="28"/>
        <w:rPr>
          <w:sz w:val="14"/>
          <w:szCs w:val="14"/>
          <w:lang w:val="ru-RU"/>
        </w:rPr>
      </w:pPr>
      <w:r w:rsidRPr="00606BFF">
        <w:rPr>
          <w:noProof/>
          <w:sz w:val="14"/>
          <w:szCs w:val="14"/>
        </w:rPr>
        <w:drawing>
          <wp:inline distT="0" distB="0" distL="0" distR="0" wp14:anchorId="210852E6" wp14:editId="57610A3C">
            <wp:extent cx="211493" cy="210438"/>
            <wp:effectExtent l="0" t="0" r="0" b="0"/>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501320" w:rsidRPr="00501320">
        <w:rPr>
          <w:lang w:val="ru-RU"/>
        </w:rPr>
        <w:t xml:space="preserve"> </w:t>
      </w:r>
      <w:r w:rsidR="00501320" w:rsidRPr="00501320">
        <w:rPr>
          <w:sz w:val="14"/>
          <w:szCs w:val="14"/>
          <w:lang w:val="ru-RU"/>
        </w:rPr>
        <w:t xml:space="preserve">Функция </w:t>
      </w:r>
      <w:r w:rsidR="00501320" w:rsidRPr="00501320">
        <w:rPr>
          <w:sz w:val="14"/>
          <w:szCs w:val="14"/>
        </w:rPr>
        <w:t>HAC</w:t>
      </w:r>
      <w:r w:rsidR="00501320" w:rsidRPr="00501320">
        <w:rPr>
          <w:sz w:val="14"/>
          <w:szCs w:val="14"/>
          <w:lang w:val="ru-RU"/>
        </w:rPr>
        <w:t xml:space="preserve"> активируется только при включенной системе </w:t>
      </w:r>
      <w:r w:rsidR="00501320" w:rsidRPr="00501320">
        <w:rPr>
          <w:sz w:val="14"/>
          <w:szCs w:val="14"/>
        </w:rPr>
        <w:t>ESC</w:t>
      </w:r>
      <w:r w:rsidR="00501320" w:rsidRPr="00501320">
        <w:rPr>
          <w:sz w:val="14"/>
          <w:szCs w:val="14"/>
          <w:lang w:val="ru-RU"/>
        </w:rPr>
        <w:t xml:space="preserve"> и выключенном стояночном тормозе. </w:t>
      </w:r>
      <w:r w:rsidRPr="00606BFF">
        <w:rPr>
          <w:noProof/>
          <w:spacing w:val="-19"/>
          <w:sz w:val="14"/>
          <w:szCs w:val="14"/>
        </w:rPr>
        <w:drawing>
          <wp:inline distT="0" distB="0" distL="0" distR="0" wp14:anchorId="40D280FB" wp14:editId="66AAE736">
            <wp:extent cx="60000" cy="78000"/>
            <wp:effectExtent l="0" t="0" r="0" b="0"/>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11" cstate="print"/>
                    <a:stretch>
                      <a:fillRect/>
                    </a:stretch>
                  </pic:blipFill>
                  <pic:spPr>
                    <a:xfrm>
                      <a:off x="0" y="0"/>
                      <a:ext cx="60000" cy="78000"/>
                    </a:xfrm>
                    <a:prstGeom prst="rect">
                      <a:avLst/>
                    </a:prstGeom>
                  </pic:spPr>
                </pic:pic>
              </a:graphicData>
            </a:graphic>
          </wp:inline>
        </w:drawing>
      </w:r>
    </w:p>
    <w:p w14:paraId="0052F708" w14:textId="77777777" w:rsidR="009E53D3" w:rsidRPr="00501320" w:rsidRDefault="00D426C2" w:rsidP="004B0D25">
      <w:pPr>
        <w:pStyle w:val="a3"/>
        <w:spacing w:before="128" w:line="300" w:lineRule="auto"/>
        <w:ind w:right="26" w:hanging="28"/>
        <w:rPr>
          <w:sz w:val="14"/>
          <w:szCs w:val="14"/>
          <w:lang w:val="ru-RU"/>
        </w:rPr>
      </w:pPr>
      <w:r w:rsidRPr="00606BFF">
        <w:rPr>
          <w:noProof/>
          <w:sz w:val="14"/>
          <w:szCs w:val="14"/>
        </w:rPr>
        <w:drawing>
          <wp:inline distT="0" distB="0" distL="0" distR="0" wp14:anchorId="4574EE24" wp14:editId="31E0A7A8">
            <wp:extent cx="211493" cy="210438"/>
            <wp:effectExtent l="0" t="0" r="0" b="0"/>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501320">
        <w:rPr>
          <w:sz w:val="14"/>
          <w:szCs w:val="14"/>
          <w:lang w:val="ru-RU"/>
        </w:rPr>
        <w:t xml:space="preserve"> </w:t>
      </w:r>
      <w:r w:rsidR="00501320" w:rsidRPr="00501320">
        <w:rPr>
          <w:sz w:val="14"/>
          <w:szCs w:val="14"/>
          <w:lang w:val="ru-RU"/>
        </w:rPr>
        <w:t xml:space="preserve">Функция </w:t>
      </w:r>
      <w:r w:rsidR="00501320" w:rsidRPr="00501320">
        <w:rPr>
          <w:sz w:val="14"/>
          <w:szCs w:val="14"/>
        </w:rPr>
        <w:t>HAC</w:t>
      </w:r>
      <w:r w:rsidR="00501320" w:rsidRPr="00501320">
        <w:rPr>
          <w:sz w:val="14"/>
          <w:szCs w:val="14"/>
          <w:lang w:val="ru-RU"/>
        </w:rPr>
        <w:t xml:space="preserve"> удерживает тормозное давление лишь короткое время после отпускания педали тормоза. Если водитель не нажимает на педаль акселератора или не включает стояночный тормоз, автомобиль может начать откатываться назад через 2 секунды.</w:t>
      </w:r>
      <w:r w:rsidR="00501320">
        <w:rPr>
          <w:sz w:val="14"/>
          <w:szCs w:val="14"/>
          <w:lang w:val="ru-RU"/>
        </w:rPr>
        <w:t xml:space="preserve"> </w:t>
      </w:r>
      <w:r w:rsidR="00501320" w:rsidRPr="00501320">
        <w:rPr>
          <w:sz w:val="14"/>
          <w:szCs w:val="14"/>
          <w:lang w:val="ru-RU"/>
        </w:rPr>
        <w:t xml:space="preserve">Поэтому следует соблюдать осторожность при трогании на подъеме! </w:t>
      </w:r>
      <w:r w:rsidRPr="00606BFF">
        <w:rPr>
          <w:noProof/>
          <w:spacing w:val="-19"/>
          <w:sz w:val="14"/>
          <w:szCs w:val="14"/>
        </w:rPr>
        <w:drawing>
          <wp:inline distT="0" distB="0" distL="0" distR="0" wp14:anchorId="128CA3F0" wp14:editId="3879E1BD">
            <wp:extent cx="60000" cy="78000"/>
            <wp:effectExtent l="0" t="0" r="0" b="0"/>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11" cstate="print"/>
                    <a:stretch>
                      <a:fillRect/>
                    </a:stretch>
                  </pic:blipFill>
                  <pic:spPr>
                    <a:xfrm>
                      <a:off x="0" y="0"/>
                      <a:ext cx="60000" cy="78000"/>
                    </a:xfrm>
                    <a:prstGeom prst="rect">
                      <a:avLst/>
                    </a:prstGeom>
                  </pic:spPr>
                </pic:pic>
              </a:graphicData>
            </a:graphic>
          </wp:inline>
        </w:drawing>
      </w:r>
    </w:p>
    <w:p w14:paraId="09DBA7E8" w14:textId="77777777" w:rsidR="009E53D3" w:rsidRPr="00501320" w:rsidRDefault="009E53D3">
      <w:pPr>
        <w:pStyle w:val="a3"/>
        <w:jc w:val="left"/>
        <w:rPr>
          <w:sz w:val="14"/>
          <w:szCs w:val="14"/>
          <w:lang w:val="ru-RU"/>
        </w:rPr>
        <w:sectPr w:rsidR="009E53D3" w:rsidRPr="00501320">
          <w:pgSz w:w="8740" w:h="11910"/>
          <w:pgMar w:top="220" w:right="850" w:bottom="560" w:left="850" w:header="0" w:footer="362" w:gutter="0"/>
          <w:cols w:num="2" w:space="720" w:equalWidth="0">
            <w:col w:w="3337" w:space="329"/>
            <w:col w:w="3374"/>
          </w:cols>
        </w:sectPr>
      </w:pPr>
    </w:p>
    <w:p w14:paraId="4AC51306" w14:textId="77777777" w:rsidR="009E53D3" w:rsidRPr="00501320" w:rsidRDefault="009E53D3">
      <w:pPr>
        <w:pStyle w:val="a3"/>
        <w:spacing w:before="189"/>
        <w:ind w:left="0"/>
        <w:jc w:val="left"/>
        <w:rPr>
          <w:sz w:val="14"/>
          <w:szCs w:val="14"/>
          <w:lang w:val="ru-RU"/>
        </w:rPr>
      </w:pPr>
    </w:p>
    <w:p w14:paraId="0577A7B0" w14:textId="77777777" w:rsidR="00501320" w:rsidRPr="000F2074" w:rsidRDefault="00501320">
      <w:pPr>
        <w:pStyle w:val="2"/>
        <w:jc w:val="both"/>
        <w:rPr>
          <w:color w:val="1E6CEB"/>
          <w:sz w:val="16"/>
          <w:szCs w:val="16"/>
          <w:lang w:val="ru-RU"/>
        </w:rPr>
      </w:pPr>
      <w:bookmarkStart w:id="391" w:name="Hill_Descent_Control_(HDC)_"/>
      <w:bookmarkStart w:id="392" w:name="_bookmark165"/>
      <w:bookmarkStart w:id="393" w:name="_bookmark166"/>
      <w:bookmarkEnd w:id="391"/>
      <w:bookmarkEnd w:id="392"/>
      <w:bookmarkEnd w:id="393"/>
    </w:p>
    <w:p w14:paraId="5A68BF50" w14:textId="77777777" w:rsidR="009E53D3" w:rsidRPr="00C12D4A" w:rsidRDefault="00501320" w:rsidP="004B0D25">
      <w:pPr>
        <w:pStyle w:val="2"/>
        <w:spacing w:line="300" w:lineRule="auto"/>
        <w:jc w:val="both"/>
        <w:rPr>
          <w:sz w:val="16"/>
          <w:szCs w:val="16"/>
          <w:lang w:val="ru-RU"/>
        </w:rPr>
      </w:pPr>
      <w:r w:rsidRPr="00C12D4A">
        <w:rPr>
          <w:color w:val="1E6CEB"/>
          <w:spacing w:val="-2"/>
          <w:sz w:val="16"/>
          <w:szCs w:val="16"/>
          <w:lang w:val="ru-RU"/>
        </w:rPr>
        <w:t>Система помощи при спуске (</w:t>
      </w:r>
      <w:r w:rsidRPr="00C12D4A">
        <w:rPr>
          <w:color w:val="1E6CEB"/>
          <w:spacing w:val="-2"/>
          <w:sz w:val="16"/>
          <w:szCs w:val="16"/>
        </w:rPr>
        <w:t>HDC</w:t>
      </w:r>
      <w:r w:rsidRPr="00C12D4A">
        <w:rPr>
          <w:color w:val="1E6CEB"/>
          <w:spacing w:val="-2"/>
          <w:sz w:val="16"/>
          <w:szCs w:val="16"/>
          <w:lang w:val="ru-RU"/>
        </w:rPr>
        <w:t>)</w:t>
      </w:r>
    </w:p>
    <w:p w14:paraId="7F8038A0" w14:textId="77777777" w:rsidR="009E53D3" w:rsidRPr="00501320" w:rsidRDefault="00501320" w:rsidP="004B0D25">
      <w:pPr>
        <w:pStyle w:val="a3"/>
        <w:spacing w:before="41" w:line="300" w:lineRule="auto"/>
        <w:ind w:right="5"/>
        <w:rPr>
          <w:sz w:val="14"/>
          <w:szCs w:val="14"/>
          <w:lang w:val="ru-RU"/>
        </w:rPr>
      </w:pPr>
      <w:r w:rsidRPr="00501320">
        <w:rPr>
          <w:sz w:val="14"/>
          <w:szCs w:val="14"/>
          <w:lang w:val="ru-RU"/>
        </w:rPr>
        <w:t>Система помощи при спуске автоматически притормаживает автомобиль при движении под уклон, обеспечивая безопасный спуск с крутых склонов на постоянной скорости.</w:t>
      </w:r>
    </w:p>
    <w:p w14:paraId="750946C9" w14:textId="77777777" w:rsidR="009E53D3" w:rsidRPr="00501320" w:rsidRDefault="00D426C2" w:rsidP="004B0D25">
      <w:pPr>
        <w:pStyle w:val="a3"/>
        <w:spacing w:before="6" w:line="300" w:lineRule="auto"/>
        <w:ind w:left="0"/>
        <w:jc w:val="left"/>
        <w:rPr>
          <w:sz w:val="14"/>
          <w:szCs w:val="14"/>
          <w:lang w:val="ru-RU"/>
        </w:rPr>
      </w:pPr>
      <w:r w:rsidRPr="00606BFF">
        <w:rPr>
          <w:noProof/>
          <w:sz w:val="14"/>
          <w:szCs w:val="14"/>
        </w:rPr>
        <w:drawing>
          <wp:anchor distT="0" distB="0" distL="0" distR="0" simplePos="0" relativeHeight="251747328" behindDoc="1" locked="0" layoutInCell="1" allowOverlap="1" wp14:anchorId="36D5E84D" wp14:editId="473DA73E">
            <wp:simplePos x="0" y="0"/>
            <wp:positionH relativeFrom="page">
              <wp:posOffset>557225</wp:posOffset>
            </wp:positionH>
            <wp:positionV relativeFrom="paragraph">
              <wp:posOffset>99653</wp:posOffset>
            </wp:positionV>
            <wp:extent cx="211078" cy="210026"/>
            <wp:effectExtent l="0" t="0" r="0" b="0"/>
            <wp:wrapTopAndBottom/>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30" cstate="print"/>
                    <a:stretch>
                      <a:fillRect/>
                    </a:stretch>
                  </pic:blipFill>
                  <pic:spPr>
                    <a:xfrm>
                      <a:off x="0" y="0"/>
                      <a:ext cx="211078" cy="210026"/>
                    </a:xfrm>
                    <a:prstGeom prst="rect">
                      <a:avLst/>
                    </a:prstGeom>
                  </pic:spPr>
                </pic:pic>
              </a:graphicData>
            </a:graphic>
          </wp:anchor>
        </w:drawing>
      </w:r>
    </w:p>
    <w:p w14:paraId="7FED862D" w14:textId="72F3C2E5" w:rsidR="00501320" w:rsidRPr="00501320" w:rsidRDefault="004B0D25" w:rsidP="004B0D25">
      <w:pPr>
        <w:pStyle w:val="a6"/>
        <w:numPr>
          <w:ilvl w:val="0"/>
          <w:numId w:val="70"/>
        </w:numPr>
        <w:tabs>
          <w:tab w:val="left" w:pos="255"/>
        </w:tabs>
        <w:spacing w:before="1" w:line="300" w:lineRule="auto"/>
        <w:ind w:right="5"/>
        <w:rPr>
          <w:sz w:val="14"/>
          <w:szCs w:val="14"/>
          <w:lang w:val="ru-RU"/>
        </w:rPr>
      </w:pPr>
      <w:r>
        <w:rPr>
          <w:sz w:val="14"/>
          <w:szCs w:val="14"/>
          <w:lang w:val="ru-RU"/>
        </w:rPr>
        <w:t xml:space="preserve">Система </w:t>
      </w:r>
      <w:r w:rsidR="00501320" w:rsidRPr="00501320">
        <w:rPr>
          <w:sz w:val="14"/>
          <w:szCs w:val="14"/>
        </w:rPr>
        <w:t>HDC</w:t>
      </w:r>
      <w:r w:rsidR="00501320" w:rsidRPr="00501320">
        <w:rPr>
          <w:sz w:val="14"/>
          <w:szCs w:val="14"/>
          <w:lang w:val="ru-RU"/>
        </w:rPr>
        <w:t xml:space="preserve"> выполняет исключительно вспомогательную функцию. Водитель в любое время несет ответственность за безопасность движения и должен контролировать дорожную обстановку.</w:t>
      </w:r>
    </w:p>
    <w:p w14:paraId="5641619C" w14:textId="46F231A8" w:rsidR="009E53D3" w:rsidRPr="00501320" w:rsidRDefault="00501320" w:rsidP="004B0D25">
      <w:pPr>
        <w:pStyle w:val="a6"/>
        <w:numPr>
          <w:ilvl w:val="0"/>
          <w:numId w:val="70"/>
        </w:numPr>
        <w:tabs>
          <w:tab w:val="left" w:pos="255"/>
        </w:tabs>
        <w:spacing w:before="1" w:line="300" w:lineRule="auto"/>
        <w:ind w:right="5"/>
        <w:rPr>
          <w:sz w:val="14"/>
          <w:szCs w:val="14"/>
          <w:lang w:val="ru-RU"/>
        </w:rPr>
      </w:pPr>
      <w:r w:rsidRPr="00501320">
        <w:rPr>
          <w:sz w:val="14"/>
          <w:szCs w:val="14"/>
          <w:lang w:val="ru-RU"/>
        </w:rPr>
        <w:t xml:space="preserve">Если уклон слишком велик, </w:t>
      </w:r>
      <w:r w:rsidR="004B0D25">
        <w:rPr>
          <w:sz w:val="14"/>
          <w:szCs w:val="14"/>
          <w:lang w:val="ru-RU"/>
        </w:rPr>
        <w:t xml:space="preserve">система </w:t>
      </w:r>
      <w:r w:rsidRPr="00501320">
        <w:rPr>
          <w:sz w:val="14"/>
          <w:szCs w:val="14"/>
        </w:rPr>
        <w:t>HDC</w:t>
      </w:r>
      <w:r w:rsidRPr="00501320">
        <w:rPr>
          <w:sz w:val="14"/>
          <w:szCs w:val="14"/>
          <w:lang w:val="ru-RU"/>
        </w:rPr>
        <w:t xml:space="preserve"> может не удерживать постоянную скорость спуска, в этом случае управление скоростью следует осуществлять педалью тормоза. </w:t>
      </w:r>
      <w:r w:rsidR="00D426C2" w:rsidRPr="00606BFF">
        <w:rPr>
          <w:noProof/>
          <w:spacing w:val="-19"/>
          <w:sz w:val="14"/>
          <w:szCs w:val="14"/>
        </w:rPr>
        <w:drawing>
          <wp:inline distT="0" distB="0" distL="0" distR="0" wp14:anchorId="2345C420" wp14:editId="4681C7DB">
            <wp:extent cx="60000" cy="78000"/>
            <wp:effectExtent l="0" t="0" r="0" b="0"/>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11" cstate="print"/>
                    <a:stretch>
                      <a:fillRect/>
                    </a:stretch>
                  </pic:blipFill>
                  <pic:spPr>
                    <a:xfrm>
                      <a:off x="0" y="0"/>
                      <a:ext cx="60000" cy="78000"/>
                    </a:xfrm>
                    <a:prstGeom prst="rect">
                      <a:avLst/>
                    </a:prstGeom>
                  </pic:spPr>
                </pic:pic>
              </a:graphicData>
            </a:graphic>
          </wp:inline>
        </w:drawing>
      </w:r>
    </w:p>
    <w:p w14:paraId="254A81DA" w14:textId="77777777" w:rsidR="009E53D3" w:rsidRPr="00501320" w:rsidRDefault="00501320" w:rsidP="004B0D25">
      <w:pPr>
        <w:pStyle w:val="4"/>
        <w:spacing w:before="60" w:line="300" w:lineRule="auto"/>
        <w:jc w:val="both"/>
        <w:rPr>
          <w:sz w:val="14"/>
          <w:szCs w:val="14"/>
          <w:lang w:val="ru-RU"/>
        </w:rPr>
      </w:pPr>
      <w:r w:rsidRPr="00501320">
        <w:rPr>
          <w:color w:val="79C1F9"/>
          <w:spacing w:val="-2"/>
          <w:sz w:val="14"/>
          <w:szCs w:val="14"/>
          <w:lang w:val="ru-RU"/>
        </w:rPr>
        <w:t>Включение и отключение системы</w:t>
      </w:r>
    </w:p>
    <w:p w14:paraId="36645C6A" w14:textId="77777777" w:rsidR="009E53D3" w:rsidRPr="00501320" w:rsidRDefault="009E53D3" w:rsidP="004B0D25">
      <w:pPr>
        <w:pStyle w:val="a3"/>
        <w:spacing w:before="7" w:line="300" w:lineRule="auto"/>
        <w:ind w:left="0"/>
        <w:jc w:val="left"/>
        <w:rPr>
          <w:b/>
          <w:sz w:val="14"/>
          <w:szCs w:val="14"/>
          <w:lang w:val="ru-RU"/>
        </w:rPr>
      </w:pPr>
    </w:p>
    <w:p w14:paraId="433A2EA4" w14:textId="77777777" w:rsidR="009E53D3" w:rsidRPr="00606BFF" w:rsidRDefault="00D426C2" w:rsidP="004B0D25">
      <w:pPr>
        <w:pStyle w:val="a3"/>
        <w:spacing w:line="300" w:lineRule="auto"/>
        <w:ind w:right="-58"/>
        <w:jc w:val="left"/>
        <w:rPr>
          <w:sz w:val="14"/>
          <w:szCs w:val="14"/>
        </w:rPr>
      </w:pPr>
      <w:r w:rsidRPr="00606BFF">
        <w:rPr>
          <w:noProof/>
          <w:sz w:val="14"/>
          <w:szCs w:val="14"/>
        </w:rPr>
        <w:drawing>
          <wp:inline distT="0" distB="0" distL="0" distR="0" wp14:anchorId="7BDCFA4A" wp14:editId="677AF200">
            <wp:extent cx="2110236" cy="1146048"/>
            <wp:effectExtent l="0" t="0" r="0" b="0"/>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249" cstate="print"/>
                    <a:stretch>
                      <a:fillRect/>
                    </a:stretch>
                  </pic:blipFill>
                  <pic:spPr>
                    <a:xfrm>
                      <a:off x="0" y="0"/>
                      <a:ext cx="2110236" cy="1146048"/>
                    </a:xfrm>
                    <a:prstGeom prst="rect">
                      <a:avLst/>
                    </a:prstGeom>
                  </pic:spPr>
                </pic:pic>
              </a:graphicData>
            </a:graphic>
          </wp:inline>
        </w:drawing>
      </w:r>
    </w:p>
    <w:p w14:paraId="2A1C2524" w14:textId="77777777" w:rsidR="009E53D3" w:rsidRPr="00606BFF" w:rsidRDefault="00501320" w:rsidP="004B0D25">
      <w:pPr>
        <w:pStyle w:val="a3"/>
        <w:spacing w:before="42" w:line="300" w:lineRule="auto"/>
        <w:ind w:right="6"/>
        <w:rPr>
          <w:sz w:val="14"/>
          <w:szCs w:val="14"/>
        </w:rPr>
      </w:pPr>
      <w:r w:rsidRPr="00501320">
        <w:rPr>
          <w:sz w:val="14"/>
          <w:szCs w:val="14"/>
          <w:lang w:val="ru-RU"/>
        </w:rPr>
        <w:t xml:space="preserve">На мультимедийном дисплее выберите: </w:t>
      </w:r>
      <w:r>
        <w:rPr>
          <w:sz w:val="14"/>
          <w:szCs w:val="14"/>
          <w:lang w:val="ru-RU"/>
        </w:rPr>
        <w:t>«</w:t>
      </w:r>
      <w:r w:rsidRPr="00501320">
        <w:rPr>
          <w:sz w:val="14"/>
          <w:szCs w:val="14"/>
          <w:lang w:val="ru-RU"/>
        </w:rPr>
        <w:t>Настройки автомобиля → Вождение → Система помощи водителю</w:t>
      </w:r>
      <w:r>
        <w:rPr>
          <w:sz w:val="14"/>
          <w:szCs w:val="14"/>
          <w:lang w:val="ru-RU"/>
        </w:rPr>
        <w:t>»</w:t>
      </w:r>
      <w:r w:rsidRPr="00501320">
        <w:rPr>
          <w:sz w:val="14"/>
          <w:szCs w:val="14"/>
          <w:lang w:val="ru-RU"/>
        </w:rPr>
        <w:t xml:space="preserve">, чтобы включить или отключить функцию </w:t>
      </w:r>
      <w:r w:rsidRPr="00501320">
        <w:rPr>
          <w:sz w:val="14"/>
          <w:szCs w:val="14"/>
        </w:rPr>
        <w:t>HDC.</w:t>
      </w:r>
    </w:p>
    <w:p w14:paraId="183ADE60" w14:textId="2EA7FEA4" w:rsidR="009E53D3" w:rsidRDefault="00D426C2" w:rsidP="004B0D25">
      <w:pPr>
        <w:pStyle w:val="a3"/>
        <w:spacing w:before="7" w:line="300" w:lineRule="auto"/>
        <w:ind w:left="0"/>
        <w:jc w:val="left"/>
        <w:rPr>
          <w:sz w:val="14"/>
          <w:szCs w:val="14"/>
        </w:rPr>
      </w:pPr>
      <w:r w:rsidRPr="00606BFF">
        <w:rPr>
          <w:noProof/>
          <w:sz w:val="14"/>
          <w:szCs w:val="14"/>
        </w:rPr>
        <w:drawing>
          <wp:anchor distT="0" distB="0" distL="0" distR="0" simplePos="0" relativeHeight="251753472" behindDoc="1" locked="0" layoutInCell="1" allowOverlap="1" wp14:anchorId="72A2D36C" wp14:editId="6B95C5E0">
            <wp:simplePos x="0" y="0"/>
            <wp:positionH relativeFrom="page">
              <wp:posOffset>557999</wp:posOffset>
            </wp:positionH>
            <wp:positionV relativeFrom="paragraph">
              <wp:posOffset>107442</wp:posOffset>
            </wp:positionV>
            <wp:extent cx="199757" cy="200691"/>
            <wp:effectExtent l="0" t="0" r="0" b="0"/>
            <wp:wrapTopAndBottom/>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61" cstate="print"/>
                    <a:stretch>
                      <a:fillRect/>
                    </a:stretch>
                  </pic:blipFill>
                  <pic:spPr>
                    <a:xfrm>
                      <a:off x="0" y="0"/>
                      <a:ext cx="199757" cy="200691"/>
                    </a:xfrm>
                    <a:prstGeom prst="rect">
                      <a:avLst/>
                    </a:prstGeom>
                  </pic:spPr>
                </pic:pic>
              </a:graphicData>
            </a:graphic>
          </wp:anchor>
        </w:drawing>
      </w:r>
    </w:p>
    <w:p w14:paraId="7DE0ABB2" w14:textId="77777777" w:rsidR="004B0D25" w:rsidRPr="00606BFF" w:rsidRDefault="004B0D25" w:rsidP="004B0D25">
      <w:pPr>
        <w:pStyle w:val="a3"/>
        <w:spacing w:before="7" w:line="300" w:lineRule="auto"/>
        <w:ind w:left="0"/>
        <w:jc w:val="left"/>
        <w:rPr>
          <w:sz w:val="14"/>
          <w:szCs w:val="14"/>
        </w:rPr>
      </w:pPr>
    </w:p>
    <w:p w14:paraId="2571B95B" w14:textId="77777777" w:rsidR="009E53D3" w:rsidRPr="004F2156" w:rsidRDefault="00501320" w:rsidP="004B0D25">
      <w:pPr>
        <w:pStyle w:val="a6"/>
        <w:numPr>
          <w:ilvl w:val="0"/>
          <w:numId w:val="70"/>
        </w:numPr>
        <w:tabs>
          <w:tab w:val="left" w:pos="255"/>
        </w:tabs>
        <w:spacing w:before="1" w:line="300" w:lineRule="auto"/>
        <w:ind w:left="255" w:right="4"/>
        <w:rPr>
          <w:sz w:val="14"/>
          <w:szCs w:val="14"/>
          <w:lang w:val="ru-RU"/>
        </w:rPr>
      </w:pPr>
      <w:r w:rsidRPr="004F2156">
        <w:rPr>
          <w:sz w:val="14"/>
          <w:szCs w:val="14"/>
          <w:lang w:val="ru-RU"/>
        </w:rPr>
        <w:t xml:space="preserve">Система </w:t>
      </w:r>
      <w:r w:rsidRPr="00501320">
        <w:rPr>
          <w:sz w:val="14"/>
          <w:szCs w:val="14"/>
        </w:rPr>
        <w:t>HDC</w:t>
      </w:r>
      <w:r w:rsidRPr="004F2156">
        <w:rPr>
          <w:sz w:val="14"/>
          <w:szCs w:val="14"/>
          <w:lang w:val="ru-RU"/>
        </w:rPr>
        <w:t xml:space="preserve"> может быть активирована только при скорости менее 35 км/ч, и автоматически выключается при скорости свыше 60 км/ч.</w:t>
      </w:r>
    </w:p>
    <w:p w14:paraId="16E09F8B" w14:textId="77777777" w:rsidR="009E53D3" w:rsidRPr="00501320" w:rsidRDefault="00D426C2" w:rsidP="004B0D25">
      <w:pPr>
        <w:spacing w:before="72" w:line="300" w:lineRule="auto"/>
        <w:ind w:left="284"/>
        <w:rPr>
          <w:i/>
          <w:sz w:val="18"/>
          <w:szCs w:val="18"/>
          <w:lang w:val="ru-RU"/>
        </w:rPr>
      </w:pPr>
      <w:r w:rsidRPr="004F2156">
        <w:rPr>
          <w:sz w:val="14"/>
          <w:szCs w:val="14"/>
          <w:lang w:val="ru-RU"/>
        </w:rPr>
        <w:br w:type="column"/>
      </w:r>
      <w:hyperlink w:anchor="_bookmark134" w:history="1">
        <w:r w:rsidR="00466580" w:rsidRPr="00501320">
          <w:rPr>
            <w:i/>
            <w:color w:val="007FFF"/>
            <w:sz w:val="18"/>
            <w:szCs w:val="18"/>
            <w:lang w:val="ru-RU"/>
          </w:rPr>
          <w:t>Запуск и управление автомобилем</w:t>
        </w:r>
      </w:hyperlink>
    </w:p>
    <w:p w14:paraId="425555E9" w14:textId="77777777" w:rsidR="009E53D3" w:rsidRPr="00BF2F64" w:rsidRDefault="009E53D3" w:rsidP="004B0D25">
      <w:pPr>
        <w:pStyle w:val="a3"/>
        <w:spacing w:before="19" w:line="300" w:lineRule="auto"/>
        <w:ind w:left="0"/>
        <w:jc w:val="left"/>
        <w:rPr>
          <w:i/>
          <w:sz w:val="14"/>
          <w:szCs w:val="14"/>
          <w:lang w:val="ru-RU"/>
        </w:rPr>
      </w:pPr>
    </w:p>
    <w:p w14:paraId="5ECDB13F" w14:textId="77777777" w:rsidR="004F2156" w:rsidRPr="004F2156" w:rsidRDefault="00D426C2" w:rsidP="004B0D25">
      <w:pPr>
        <w:pStyle w:val="a6"/>
        <w:numPr>
          <w:ilvl w:val="0"/>
          <w:numId w:val="70"/>
        </w:numPr>
        <w:tabs>
          <w:tab w:val="left" w:pos="254"/>
        </w:tabs>
        <w:spacing w:line="300" w:lineRule="auto"/>
        <w:ind w:right="26"/>
        <w:rPr>
          <w:sz w:val="14"/>
          <w:szCs w:val="14"/>
          <w:lang w:val="ru-RU"/>
        </w:rPr>
      </w:pPr>
      <w:r w:rsidRPr="00606BFF">
        <w:rPr>
          <w:noProof/>
          <w:sz w:val="14"/>
          <w:szCs w:val="14"/>
        </w:rPr>
        <mc:AlternateContent>
          <mc:Choice Requires="wps">
            <w:drawing>
              <wp:anchor distT="0" distB="0" distL="0" distR="0" simplePos="0" relativeHeight="251339776" behindDoc="0" locked="0" layoutInCell="1" allowOverlap="1" wp14:anchorId="6BD51516" wp14:editId="6896F0CA">
                <wp:simplePos x="0" y="0"/>
                <wp:positionH relativeFrom="page">
                  <wp:posOffset>557999</wp:posOffset>
                </wp:positionH>
                <wp:positionV relativeFrom="paragraph">
                  <wp:posOffset>-99936</wp:posOffset>
                </wp:positionV>
                <wp:extent cx="4428490" cy="3810"/>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266CCDA" id="Graphic 674" o:spid="_x0000_s1026" style="position:absolute;margin-left:43.95pt;margin-top:-7.85pt;width:348.7pt;height:.3pt;z-index:25133977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" path="m4427994,l,,,3594r4427994,l4427994,xe" fillcolor="#007fff" stroked="f">
                <v:path arrowok="t"/>
                <w10:wrap anchorx="page"/>
              </v:shape>
            </w:pict>
          </mc:Fallback>
        </mc:AlternateContent>
      </w:r>
      <w:r w:rsidR="004F2156" w:rsidRPr="004F2156">
        <w:rPr>
          <w:sz w:val="14"/>
          <w:szCs w:val="14"/>
          <w:lang w:val="ru-RU"/>
        </w:rPr>
        <w:t xml:space="preserve">Если температура тормозов слишком высока, функция </w:t>
      </w:r>
      <w:r w:rsidR="004F2156" w:rsidRPr="004F2156">
        <w:rPr>
          <w:sz w:val="14"/>
          <w:szCs w:val="14"/>
        </w:rPr>
        <w:t>HDC</w:t>
      </w:r>
      <w:r w:rsidR="004F2156" w:rsidRPr="004F2156">
        <w:rPr>
          <w:sz w:val="14"/>
          <w:szCs w:val="14"/>
          <w:lang w:val="ru-RU"/>
        </w:rPr>
        <w:t xml:space="preserve"> не может быть включена или будет автоматически отключена.</w:t>
      </w:r>
    </w:p>
    <w:p w14:paraId="1415A36B" w14:textId="77777777" w:rsidR="009E53D3" w:rsidRPr="004F2156" w:rsidRDefault="004F2156" w:rsidP="004B0D25">
      <w:pPr>
        <w:pStyle w:val="a6"/>
        <w:numPr>
          <w:ilvl w:val="0"/>
          <w:numId w:val="70"/>
        </w:numPr>
        <w:tabs>
          <w:tab w:val="left" w:pos="254"/>
        </w:tabs>
        <w:spacing w:before="0" w:line="300" w:lineRule="auto"/>
        <w:ind w:right="26"/>
        <w:rPr>
          <w:sz w:val="14"/>
          <w:szCs w:val="14"/>
          <w:lang w:val="ru-RU"/>
        </w:rPr>
      </w:pPr>
      <w:r w:rsidRPr="004F2156">
        <w:rPr>
          <w:sz w:val="14"/>
          <w:szCs w:val="14"/>
          <w:lang w:val="ru-RU"/>
        </w:rPr>
        <w:t xml:space="preserve">Если при включении функции </w:t>
      </w:r>
      <w:r w:rsidRPr="004F2156">
        <w:rPr>
          <w:sz w:val="14"/>
          <w:szCs w:val="14"/>
        </w:rPr>
        <w:t>HDC</w:t>
      </w:r>
      <w:r w:rsidRPr="004F2156">
        <w:rPr>
          <w:sz w:val="14"/>
          <w:szCs w:val="14"/>
          <w:lang w:val="ru-RU"/>
        </w:rPr>
        <w:t xml:space="preserve"> индикатор </w:t>
      </w:r>
      <w:r w:rsidRPr="004F2156">
        <w:rPr>
          <w:sz w:val="14"/>
          <w:szCs w:val="14"/>
        </w:rPr>
        <w:t>HDC</w:t>
      </w:r>
      <w:r w:rsidRPr="004F2156">
        <w:rPr>
          <w:sz w:val="14"/>
          <w:szCs w:val="14"/>
          <w:lang w:val="ru-RU"/>
        </w:rPr>
        <w:t xml:space="preserve"> на комбинации приборов не загорается или горит желтым, это означает, что система </w:t>
      </w:r>
      <w:r w:rsidRPr="004F2156">
        <w:rPr>
          <w:sz w:val="14"/>
          <w:szCs w:val="14"/>
        </w:rPr>
        <w:t>HDC</w:t>
      </w:r>
      <w:r w:rsidRPr="004F2156">
        <w:rPr>
          <w:sz w:val="14"/>
          <w:szCs w:val="14"/>
          <w:lang w:val="ru-RU"/>
        </w:rPr>
        <w:t xml:space="preserve"> не может быть активирована.</w:t>
      </w:r>
      <w:r w:rsidR="00D426C2" w:rsidRPr="00606BFF">
        <w:rPr>
          <w:noProof/>
          <w:spacing w:val="-20"/>
          <w:sz w:val="14"/>
          <w:szCs w:val="14"/>
        </w:rPr>
        <w:drawing>
          <wp:inline distT="0" distB="0" distL="0" distR="0" wp14:anchorId="01A062B5" wp14:editId="00F76DC2">
            <wp:extent cx="60000" cy="78000"/>
            <wp:effectExtent l="0" t="0" r="0" b="0"/>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11" cstate="print"/>
                    <a:stretch>
                      <a:fillRect/>
                    </a:stretch>
                  </pic:blipFill>
                  <pic:spPr>
                    <a:xfrm>
                      <a:off x="0" y="0"/>
                      <a:ext cx="60000" cy="78000"/>
                    </a:xfrm>
                    <a:prstGeom prst="rect">
                      <a:avLst/>
                    </a:prstGeom>
                  </pic:spPr>
                </pic:pic>
              </a:graphicData>
            </a:graphic>
          </wp:inline>
        </w:drawing>
      </w:r>
    </w:p>
    <w:p w14:paraId="1D2AF812" w14:textId="77777777" w:rsidR="009E53D3" w:rsidRPr="004F2156" w:rsidRDefault="009E53D3">
      <w:pPr>
        <w:pStyle w:val="a6"/>
        <w:spacing w:line="312" w:lineRule="auto"/>
        <w:rPr>
          <w:sz w:val="14"/>
          <w:szCs w:val="14"/>
          <w:lang w:val="ru-RU"/>
        </w:rPr>
        <w:sectPr w:rsidR="009E53D3" w:rsidRPr="004F2156">
          <w:pgSz w:w="8740" w:h="11910"/>
          <w:pgMar w:top="220" w:right="850" w:bottom="560" w:left="850" w:header="0" w:footer="362" w:gutter="0"/>
          <w:cols w:num="2" w:space="720" w:equalWidth="0">
            <w:col w:w="3345" w:space="322"/>
            <w:col w:w="3373"/>
          </w:cols>
        </w:sectPr>
      </w:pPr>
    </w:p>
    <w:p w14:paraId="147B86DC" w14:textId="77777777" w:rsidR="009E53D3" w:rsidRPr="004F2156" w:rsidRDefault="00F66C25">
      <w:pPr>
        <w:spacing w:before="72"/>
        <w:ind w:left="28"/>
        <w:jc w:val="both"/>
        <w:rPr>
          <w:i/>
          <w:sz w:val="14"/>
          <w:szCs w:val="14"/>
          <w:lang w:val="ru-RU"/>
        </w:rPr>
      </w:pPr>
      <w:hyperlink w:anchor="_bookmark134" w:history="1">
        <w:r w:rsidR="00466580" w:rsidRPr="0075394B">
          <w:rPr>
            <w:i/>
            <w:color w:val="007FFF"/>
            <w:sz w:val="18"/>
            <w:szCs w:val="18"/>
            <w:lang w:val="ru-RU"/>
          </w:rPr>
          <w:t>Запуск и управление автомобилем</w:t>
        </w:r>
      </w:hyperlink>
    </w:p>
    <w:p w14:paraId="61F161DD" w14:textId="77777777" w:rsidR="009E53D3" w:rsidRPr="00C12D4A" w:rsidRDefault="00D426C2" w:rsidP="004B0D25">
      <w:pPr>
        <w:pStyle w:val="2"/>
        <w:spacing w:before="174" w:line="300" w:lineRule="auto"/>
        <w:jc w:val="both"/>
        <w:rPr>
          <w:sz w:val="16"/>
          <w:szCs w:val="16"/>
          <w:lang w:val="ru-RU"/>
        </w:rPr>
      </w:pPr>
      <w:r w:rsidRPr="00C12D4A">
        <w:rPr>
          <w:noProof/>
          <w:sz w:val="16"/>
          <w:szCs w:val="16"/>
        </w:rPr>
        <mc:AlternateContent>
          <mc:Choice Requires="wps">
            <w:drawing>
              <wp:anchor distT="0" distB="0" distL="0" distR="0" simplePos="0" relativeHeight="251343872" behindDoc="0" locked="0" layoutInCell="1" allowOverlap="1" wp14:anchorId="2F3A6134" wp14:editId="6DAFCFEE">
                <wp:simplePos x="0" y="0"/>
                <wp:positionH relativeFrom="page">
                  <wp:posOffset>557999</wp:posOffset>
                </wp:positionH>
                <wp:positionV relativeFrom="paragraph">
                  <wp:posOffset>58165</wp:posOffset>
                </wp:positionV>
                <wp:extent cx="4428490" cy="3810"/>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0F00BEA" id="Graphic 676" o:spid="_x0000_s1026" style="position:absolute;margin-left:43.95pt;margin-top:4.6pt;width:348.7pt;height:.3pt;z-index:25134387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bookmarkStart w:id="394" w:name="Wheel_Slip_Control_(GWRC)_"/>
      <w:bookmarkStart w:id="395" w:name="_bookmark167"/>
      <w:bookmarkStart w:id="396" w:name="_bookmark168"/>
      <w:bookmarkEnd w:id="394"/>
      <w:bookmarkEnd w:id="395"/>
      <w:bookmarkEnd w:id="396"/>
      <w:r w:rsidR="004F2156" w:rsidRPr="00C12D4A">
        <w:rPr>
          <w:color w:val="1E6CEB"/>
          <w:spacing w:val="-2"/>
          <w:sz w:val="16"/>
          <w:szCs w:val="16"/>
          <w:lang w:val="ru-RU"/>
        </w:rPr>
        <w:t>Антипробуксовочная система (GWRC)</w:t>
      </w:r>
    </w:p>
    <w:p w14:paraId="0444411E" w14:textId="77777777" w:rsidR="009E53D3" w:rsidRPr="004F2156" w:rsidRDefault="004F2156" w:rsidP="004B0D25">
      <w:pPr>
        <w:pStyle w:val="a3"/>
        <w:spacing w:before="42" w:line="300" w:lineRule="auto"/>
        <w:rPr>
          <w:sz w:val="14"/>
          <w:szCs w:val="14"/>
          <w:lang w:val="ru-RU"/>
        </w:rPr>
      </w:pPr>
      <w:r w:rsidRPr="004F2156">
        <w:rPr>
          <w:sz w:val="14"/>
          <w:szCs w:val="14"/>
          <w:lang w:val="ru-RU"/>
        </w:rPr>
        <w:t>Антипробуксовочная система (</w:t>
      </w:r>
      <w:r w:rsidRPr="004F2156">
        <w:rPr>
          <w:sz w:val="14"/>
          <w:szCs w:val="14"/>
        </w:rPr>
        <w:t>GWRC</w:t>
      </w:r>
      <w:r w:rsidRPr="004F2156">
        <w:rPr>
          <w:sz w:val="14"/>
          <w:szCs w:val="14"/>
          <w:lang w:val="ru-RU"/>
        </w:rPr>
        <w:t>) представляет собой систему управления тяговым усилием, которая обеспечивает минимальное проскальзывание ведущих колес при трогании и разгоне на поверхностях с низким коэффициентом сцепления, таких как лед, снег или влажное покрытие.</w:t>
      </w:r>
      <w:r>
        <w:rPr>
          <w:sz w:val="14"/>
          <w:szCs w:val="14"/>
          <w:lang w:val="ru-RU"/>
        </w:rPr>
        <w:t xml:space="preserve"> </w:t>
      </w:r>
      <w:r w:rsidRPr="004F2156">
        <w:rPr>
          <w:sz w:val="14"/>
          <w:szCs w:val="14"/>
          <w:lang w:val="ru-RU"/>
        </w:rPr>
        <w:t>Система максимально использует сцепление колес с дорогой, повышая устойчивость автомобиля при старте и ускорении.</w:t>
      </w:r>
    </w:p>
    <w:p w14:paraId="4982C99B" w14:textId="77777777" w:rsidR="009E53D3" w:rsidRPr="00C12D4A" w:rsidRDefault="00D426C2" w:rsidP="004B0D25">
      <w:pPr>
        <w:spacing w:before="189" w:line="300" w:lineRule="auto"/>
        <w:rPr>
          <w:sz w:val="16"/>
          <w:szCs w:val="16"/>
          <w:lang w:val="ru-RU"/>
        </w:rPr>
      </w:pPr>
      <w:r w:rsidRPr="004F2156">
        <w:rPr>
          <w:sz w:val="14"/>
          <w:szCs w:val="14"/>
          <w:lang w:val="ru-RU"/>
        </w:rPr>
        <w:br w:type="column"/>
      </w:r>
    </w:p>
    <w:p w14:paraId="29194257" w14:textId="77777777" w:rsidR="004B0D25" w:rsidRDefault="004B0D25" w:rsidP="004B0D25">
      <w:pPr>
        <w:pStyle w:val="2"/>
        <w:spacing w:line="300" w:lineRule="auto"/>
        <w:jc w:val="both"/>
        <w:rPr>
          <w:color w:val="1E6CEB"/>
          <w:spacing w:val="-2"/>
          <w:sz w:val="16"/>
          <w:szCs w:val="16"/>
          <w:lang w:val="ru-RU"/>
        </w:rPr>
      </w:pPr>
      <w:bookmarkStart w:id="397" w:name="Hazard_Waring_(HAZ)_"/>
      <w:bookmarkStart w:id="398" w:name="_bookmark169"/>
      <w:bookmarkStart w:id="399" w:name="_bookmark170"/>
      <w:bookmarkEnd w:id="397"/>
      <w:bookmarkEnd w:id="398"/>
      <w:bookmarkEnd w:id="399"/>
    </w:p>
    <w:p w14:paraId="397D1181" w14:textId="6A71C180" w:rsidR="009E53D3" w:rsidRPr="000F2074" w:rsidRDefault="004F2156" w:rsidP="004B0D25">
      <w:pPr>
        <w:pStyle w:val="2"/>
        <w:spacing w:line="300" w:lineRule="auto"/>
        <w:jc w:val="both"/>
        <w:rPr>
          <w:sz w:val="16"/>
          <w:szCs w:val="16"/>
          <w:lang w:val="ru-RU"/>
        </w:rPr>
      </w:pPr>
      <w:r w:rsidRPr="00C12D4A">
        <w:rPr>
          <w:color w:val="1E6CEB"/>
          <w:spacing w:val="-2"/>
          <w:sz w:val="16"/>
          <w:szCs w:val="16"/>
          <w:lang w:val="ru-RU"/>
        </w:rPr>
        <w:t>Система аварийной сигнализации</w:t>
      </w:r>
      <w:r w:rsidR="00D426C2" w:rsidRPr="000F2074">
        <w:rPr>
          <w:color w:val="1E6CEB"/>
          <w:spacing w:val="-9"/>
          <w:sz w:val="16"/>
          <w:szCs w:val="16"/>
          <w:lang w:val="ru-RU"/>
        </w:rPr>
        <w:t xml:space="preserve"> </w:t>
      </w:r>
      <w:r w:rsidR="00D426C2" w:rsidRPr="000F2074">
        <w:rPr>
          <w:color w:val="1E6CEB"/>
          <w:spacing w:val="-2"/>
          <w:sz w:val="16"/>
          <w:szCs w:val="16"/>
          <w:lang w:val="ru-RU"/>
        </w:rPr>
        <w:t>(</w:t>
      </w:r>
      <w:r w:rsidR="00D426C2" w:rsidRPr="00C12D4A">
        <w:rPr>
          <w:color w:val="1E6CEB"/>
          <w:spacing w:val="-2"/>
          <w:sz w:val="16"/>
          <w:szCs w:val="16"/>
        </w:rPr>
        <w:t>HAZ</w:t>
      </w:r>
      <w:r w:rsidR="00D426C2" w:rsidRPr="000F2074">
        <w:rPr>
          <w:color w:val="1E6CEB"/>
          <w:spacing w:val="-2"/>
          <w:sz w:val="16"/>
          <w:szCs w:val="16"/>
          <w:lang w:val="ru-RU"/>
        </w:rPr>
        <w:t>)</w:t>
      </w:r>
    </w:p>
    <w:p w14:paraId="0E1565AC" w14:textId="77777777" w:rsidR="009E53D3" w:rsidRPr="004F2156" w:rsidRDefault="004F2156" w:rsidP="004B0D25">
      <w:pPr>
        <w:pStyle w:val="a3"/>
        <w:spacing w:before="41" w:line="300" w:lineRule="auto"/>
        <w:ind w:right="27"/>
        <w:rPr>
          <w:sz w:val="14"/>
          <w:szCs w:val="14"/>
          <w:lang w:val="ru-RU"/>
        </w:rPr>
      </w:pPr>
      <w:r w:rsidRPr="004F2156">
        <w:rPr>
          <w:sz w:val="14"/>
          <w:szCs w:val="14"/>
          <w:lang w:val="ru-RU"/>
        </w:rPr>
        <w:t>При экстренном торможении автомобиля аварийная сигнализация автоматически начинает мигать, предупреждая транспортные средства, движущиеся позади.</w:t>
      </w:r>
    </w:p>
    <w:p w14:paraId="65EA28DC" w14:textId="77777777" w:rsidR="009E53D3" w:rsidRPr="004F2156" w:rsidRDefault="009E53D3">
      <w:pPr>
        <w:pStyle w:val="a3"/>
        <w:spacing w:line="312" w:lineRule="auto"/>
        <w:rPr>
          <w:sz w:val="14"/>
          <w:szCs w:val="14"/>
          <w:lang w:val="ru-RU"/>
        </w:rPr>
        <w:sectPr w:rsidR="009E53D3" w:rsidRPr="004F2156">
          <w:pgSz w:w="8740" w:h="11910"/>
          <w:pgMar w:top="220" w:right="850" w:bottom="560" w:left="850" w:header="0" w:footer="362" w:gutter="0"/>
          <w:cols w:num="2" w:space="720" w:equalWidth="0">
            <w:col w:w="3337" w:space="329"/>
            <w:col w:w="3374"/>
          </w:cols>
        </w:sectPr>
      </w:pPr>
    </w:p>
    <w:p w14:paraId="632E74A9" w14:textId="77777777" w:rsidR="009E53D3" w:rsidRPr="004F2156" w:rsidRDefault="009E53D3">
      <w:pPr>
        <w:pStyle w:val="a3"/>
        <w:spacing w:before="200"/>
        <w:ind w:left="0"/>
        <w:jc w:val="left"/>
        <w:rPr>
          <w:sz w:val="14"/>
          <w:szCs w:val="14"/>
          <w:lang w:val="ru-RU"/>
        </w:rPr>
      </w:pPr>
    </w:p>
    <w:p w14:paraId="083E5116" w14:textId="77777777" w:rsidR="004F2156" w:rsidRPr="000F2074" w:rsidRDefault="004F2156">
      <w:pPr>
        <w:pStyle w:val="2"/>
        <w:spacing w:before="1" w:line="228" w:lineRule="auto"/>
        <w:jc w:val="both"/>
        <w:rPr>
          <w:color w:val="1E6CEB"/>
          <w:sz w:val="14"/>
          <w:szCs w:val="14"/>
          <w:lang w:val="ru-RU"/>
        </w:rPr>
      </w:pPr>
      <w:bookmarkStart w:id="400" w:name="Vehicle_Sound_for_Pedestrian_"/>
      <w:bookmarkStart w:id="401" w:name="_bookmark171"/>
      <w:bookmarkEnd w:id="400"/>
      <w:bookmarkEnd w:id="401"/>
    </w:p>
    <w:p w14:paraId="59B97CBA" w14:textId="77777777" w:rsidR="009E53D3" w:rsidRPr="00C12D4A" w:rsidRDefault="004F2156" w:rsidP="004B0D25">
      <w:pPr>
        <w:pStyle w:val="2"/>
        <w:spacing w:before="1" w:line="300" w:lineRule="auto"/>
        <w:jc w:val="both"/>
        <w:rPr>
          <w:sz w:val="16"/>
          <w:szCs w:val="16"/>
          <w:lang w:val="ru-RU"/>
        </w:rPr>
      </w:pPr>
      <w:r w:rsidRPr="00C12D4A">
        <w:rPr>
          <w:color w:val="1E6CEB"/>
          <w:spacing w:val="-2"/>
          <w:sz w:val="16"/>
          <w:szCs w:val="16"/>
          <w:lang w:val="ru-RU"/>
        </w:rPr>
        <w:t>Система предупреждения пешеходов о приближении автомобиля</w:t>
      </w:r>
    </w:p>
    <w:p w14:paraId="3BF2CD34" w14:textId="77777777" w:rsidR="009E53D3" w:rsidRPr="004F2156" w:rsidRDefault="004F2156" w:rsidP="004B0D25">
      <w:pPr>
        <w:pStyle w:val="a3"/>
        <w:spacing w:before="58" w:line="300" w:lineRule="auto"/>
        <w:rPr>
          <w:sz w:val="14"/>
          <w:szCs w:val="14"/>
          <w:lang w:val="ru-RU"/>
        </w:rPr>
      </w:pPr>
      <w:r w:rsidRPr="004F2156">
        <w:rPr>
          <w:sz w:val="14"/>
          <w:szCs w:val="14"/>
          <w:lang w:val="ru-RU"/>
        </w:rPr>
        <w:t>Когда автомобиль находится в режиме движение (</w:t>
      </w:r>
      <w:r w:rsidRPr="004F2156">
        <w:rPr>
          <w:sz w:val="14"/>
          <w:szCs w:val="14"/>
        </w:rPr>
        <w:t>D</w:t>
      </w:r>
      <w:r w:rsidRPr="004F2156">
        <w:rPr>
          <w:sz w:val="14"/>
          <w:szCs w:val="14"/>
          <w:lang w:val="ru-RU"/>
        </w:rPr>
        <w:t>) или задний ход (</w:t>
      </w:r>
      <w:r w:rsidRPr="004F2156">
        <w:rPr>
          <w:sz w:val="14"/>
          <w:szCs w:val="14"/>
        </w:rPr>
        <w:t>R</w:t>
      </w:r>
      <w:r w:rsidRPr="004F2156">
        <w:rPr>
          <w:sz w:val="14"/>
          <w:szCs w:val="14"/>
          <w:lang w:val="ru-RU"/>
        </w:rPr>
        <w:t>) и его скорость составляет менее 30 км/ч, активируется система звукового оповещения пешеходов, предупреждающая их о приближении автомобиля.</w:t>
      </w:r>
    </w:p>
    <w:p w14:paraId="6CB7115D" w14:textId="77777777" w:rsidR="009E53D3" w:rsidRPr="000F2074" w:rsidRDefault="00D426C2" w:rsidP="004B0D25">
      <w:pPr>
        <w:spacing w:before="72" w:line="300" w:lineRule="auto"/>
        <w:ind w:left="284"/>
        <w:rPr>
          <w:i/>
          <w:sz w:val="18"/>
          <w:szCs w:val="18"/>
          <w:lang w:val="ru-RU"/>
        </w:rPr>
      </w:pPr>
      <w:r w:rsidRPr="004F2156">
        <w:rPr>
          <w:sz w:val="14"/>
          <w:szCs w:val="14"/>
          <w:lang w:val="ru-RU"/>
        </w:rPr>
        <w:br w:type="column"/>
      </w:r>
      <w:hyperlink w:anchor="_bookmark134" w:history="1">
        <w:r w:rsidR="00466580" w:rsidRPr="000F2074">
          <w:rPr>
            <w:i/>
            <w:color w:val="007FFF"/>
            <w:sz w:val="18"/>
            <w:szCs w:val="18"/>
            <w:lang w:val="ru-RU"/>
          </w:rPr>
          <w:t>Запуск и управление автомобилем</w:t>
        </w:r>
      </w:hyperlink>
    </w:p>
    <w:p w14:paraId="462215F2" w14:textId="77777777" w:rsidR="009E53D3" w:rsidRPr="00C12D4A" w:rsidRDefault="00D426C2" w:rsidP="004B0D25">
      <w:pPr>
        <w:pStyle w:val="2"/>
        <w:spacing w:before="186" w:line="300" w:lineRule="auto"/>
        <w:ind w:right="27"/>
        <w:jc w:val="both"/>
        <w:rPr>
          <w:sz w:val="16"/>
          <w:szCs w:val="16"/>
          <w:lang w:val="ru-RU"/>
        </w:rPr>
      </w:pPr>
      <w:r w:rsidRPr="00C12D4A">
        <w:rPr>
          <w:noProof/>
          <w:sz w:val="16"/>
          <w:szCs w:val="16"/>
        </w:rPr>
        <mc:AlternateContent>
          <mc:Choice Requires="wps">
            <w:drawing>
              <wp:anchor distT="0" distB="0" distL="0" distR="0" simplePos="0" relativeHeight="251347968" behindDoc="0" locked="0" layoutInCell="1" allowOverlap="1" wp14:anchorId="0CC8CC52" wp14:editId="0E532269">
                <wp:simplePos x="0" y="0"/>
                <wp:positionH relativeFrom="page">
                  <wp:posOffset>557999</wp:posOffset>
                </wp:positionH>
                <wp:positionV relativeFrom="paragraph">
                  <wp:posOffset>58165</wp:posOffset>
                </wp:positionV>
                <wp:extent cx="4428490" cy="3810"/>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7114913" id="Graphic 677" o:spid="_x0000_s1026" style="position:absolute;margin-left:43.95pt;margin-top:4.6pt;width:348.7pt;height:.3pt;z-index:25134796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bookmarkStart w:id="402" w:name="Electric_Power_Steering_(EPS)_"/>
      <w:bookmarkStart w:id="403" w:name="_bookmark173"/>
      <w:bookmarkEnd w:id="402"/>
      <w:bookmarkEnd w:id="403"/>
      <w:r w:rsidR="004F2156" w:rsidRPr="00C12D4A">
        <w:rPr>
          <w:color w:val="1E6CEB"/>
          <w:spacing w:val="-2"/>
          <w:sz w:val="16"/>
          <w:szCs w:val="16"/>
          <w:lang w:val="ru-RU"/>
        </w:rPr>
        <w:t>Электроусилитель рулевого управления (</w:t>
      </w:r>
      <w:r w:rsidR="004F2156" w:rsidRPr="00C12D4A">
        <w:rPr>
          <w:color w:val="1E6CEB"/>
          <w:spacing w:val="-2"/>
          <w:sz w:val="16"/>
          <w:szCs w:val="16"/>
        </w:rPr>
        <w:t>EPS</w:t>
      </w:r>
      <w:r w:rsidR="004F2156" w:rsidRPr="00C12D4A">
        <w:rPr>
          <w:color w:val="1E6CEB"/>
          <w:spacing w:val="-2"/>
          <w:sz w:val="16"/>
          <w:szCs w:val="16"/>
          <w:lang w:val="ru-RU"/>
        </w:rPr>
        <w:t>)</w:t>
      </w:r>
    </w:p>
    <w:p w14:paraId="24B0B3D1" w14:textId="77777777" w:rsidR="004F2156" w:rsidRPr="004F2156" w:rsidRDefault="004F2156" w:rsidP="004B0D25">
      <w:pPr>
        <w:pStyle w:val="a3"/>
        <w:spacing w:before="1" w:line="300" w:lineRule="auto"/>
        <w:ind w:right="26"/>
        <w:rPr>
          <w:sz w:val="14"/>
          <w:szCs w:val="14"/>
          <w:lang w:val="ru-RU"/>
        </w:rPr>
      </w:pPr>
      <w:bookmarkStart w:id="404" w:name="_bookmark174"/>
      <w:bookmarkEnd w:id="404"/>
      <w:r w:rsidRPr="004F2156">
        <w:rPr>
          <w:sz w:val="14"/>
          <w:szCs w:val="14"/>
          <w:lang w:val="ru-RU"/>
        </w:rPr>
        <w:t>Система рулевого управления с электроусилителем отслеживает скорость движения автомобиля и в режиме реального времени регулирует степень усиления рулевого управления, обеспечивая легкость управления на низких скоростях и стабильность рулевого управления на высоких скоростях, повышая ощущение безопасности.</w:t>
      </w:r>
    </w:p>
    <w:p w14:paraId="29EF16AB" w14:textId="77777777" w:rsidR="009E53D3" w:rsidRPr="004F2156" w:rsidRDefault="004F2156" w:rsidP="004B0D25">
      <w:pPr>
        <w:pStyle w:val="a3"/>
        <w:spacing w:before="1" w:line="300" w:lineRule="auto"/>
        <w:ind w:right="26"/>
        <w:rPr>
          <w:sz w:val="14"/>
          <w:szCs w:val="14"/>
          <w:lang w:val="ru-RU"/>
        </w:rPr>
      </w:pPr>
      <w:r w:rsidRPr="004F2156">
        <w:rPr>
          <w:sz w:val="14"/>
          <w:szCs w:val="14"/>
          <w:lang w:val="ru-RU"/>
        </w:rPr>
        <w:t xml:space="preserve">Если вращение рулевого колеса затруднено или горит контрольная лампа неисправности </w:t>
      </w:r>
      <w:r w:rsidRPr="004F2156">
        <w:rPr>
          <w:sz w:val="14"/>
          <w:szCs w:val="14"/>
        </w:rPr>
        <w:t>EPS</w:t>
      </w:r>
      <w:r w:rsidRPr="004F2156">
        <w:rPr>
          <w:sz w:val="14"/>
          <w:szCs w:val="14"/>
          <w:lang w:val="ru-RU"/>
        </w:rPr>
        <w:t xml:space="preserve"> на комбинации приборов, необходимо обратиться в сервисный центр </w:t>
      </w:r>
      <w:r w:rsidRPr="004F2156">
        <w:rPr>
          <w:sz w:val="14"/>
          <w:szCs w:val="14"/>
        </w:rPr>
        <w:t>Geely</w:t>
      </w:r>
      <w:r w:rsidRPr="004F2156">
        <w:rPr>
          <w:sz w:val="14"/>
          <w:szCs w:val="14"/>
          <w:lang w:val="ru-RU"/>
        </w:rPr>
        <w:t xml:space="preserve"> для проведения диагностики и обслуживания.</w:t>
      </w:r>
    </w:p>
    <w:p w14:paraId="54456B5F" w14:textId="77777777" w:rsidR="009E53D3" w:rsidRPr="004F2156" w:rsidRDefault="009E53D3">
      <w:pPr>
        <w:pStyle w:val="a3"/>
        <w:spacing w:line="312" w:lineRule="auto"/>
        <w:rPr>
          <w:sz w:val="14"/>
          <w:szCs w:val="14"/>
          <w:lang w:val="ru-RU"/>
        </w:rPr>
        <w:sectPr w:rsidR="009E53D3" w:rsidRPr="004F2156">
          <w:pgSz w:w="8740" w:h="11910"/>
          <w:pgMar w:top="220" w:right="850" w:bottom="560" w:left="850" w:header="0" w:footer="362" w:gutter="0"/>
          <w:cols w:num="2" w:space="720" w:equalWidth="0">
            <w:col w:w="3337" w:space="329"/>
            <w:col w:w="3374"/>
          </w:cols>
        </w:sectPr>
      </w:pPr>
    </w:p>
    <w:p w14:paraId="0634FFC5" w14:textId="77777777" w:rsidR="009E53D3" w:rsidRPr="004F2156" w:rsidRDefault="00D426C2">
      <w:pPr>
        <w:spacing w:before="72"/>
        <w:ind w:left="28"/>
        <w:jc w:val="both"/>
        <w:rPr>
          <w:i/>
          <w:sz w:val="18"/>
          <w:szCs w:val="18"/>
          <w:lang w:val="ru-RU"/>
        </w:rPr>
      </w:pPr>
      <w:r w:rsidRPr="004F2156">
        <w:rPr>
          <w:i/>
          <w:noProof/>
          <w:sz w:val="18"/>
          <w:szCs w:val="18"/>
        </w:rPr>
        <w:lastRenderedPageBreak/>
        <mc:AlternateContent>
          <mc:Choice Requires="wps">
            <w:drawing>
              <wp:anchor distT="0" distB="0" distL="0" distR="0" simplePos="0" relativeHeight="251352064" behindDoc="0" locked="0" layoutInCell="1" allowOverlap="1" wp14:anchorId="265BC799" wp14:editId="2A050DED">
                <wp:simplePos x="0" y="0"/>
                <wp:positionH relativeFrom="page">
                  <wp:posOffset>557999</wp:posOffset>
                </wp:positionH>
                <wp:positionV relativeFrom="paragraph">
                  <wp:posOffset>249923</wp:posOffset>
                </wp:positionV>
                <wp:extent cx="4428490" cy="3810"/>
                <wp:effectExtent l="0" t="0" r="0" b="0"/>
                <wp:wrapNone/>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094D003" id="Graphic 678" o:spid="_x0000_s1026" style="position:absolute;margin-left:43.95pt;margin-top:19.7pt;width:348.7pt;height:.3pt;z-index:25135206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hyperlink w:anchor="_bookmark134" w:history="1">
        <w:r w:rsidR="00466580" w:rsidRPr="004F2156">
          <w:rPr>
            <w:i/>
            <w:color w:val="007FFF"/>
            <w:sz w:val="18"/>
            <w:szCs w:val="18"/>
            <w:lang w:val="ru-RU"/>
          </w:rPr>
          <w:t>Запуск и управление автомобилем</w:t>
        </w:r>
      </w:hyperlink>
    </w:p>
    <w:p w14:paraId="3A44DD64" w14:textId="77777777" w:rsidR="009E53D3" w:rsidRPr="00C12D4A" w:rsidRDefault="004F2156" w:rsidP="004B0D25">
      <w:pPr>
        <w:pStyle w:val="2"/>
        <w:spacing w:before="186" w:line="300" w:lineRule="auto"/>
        <w:ind w:right="6"/>
        <w:jc w:val="both"/>
        <w:rPr>
          <w:sz w:val="16"/>
          <w:szCs w:val="16"/>
          <w:lang w:val="ru-RU"/>
        </w:rPr>
      </w:pPr>
      <w:bookmarkStart w:id="405" w:name="Tire_Pressure_Monitoring_System_"/>
      <w:bookmarkStart w:id="406" w:name="_bookmark175"/>
      <w:bookmarkEnd w:id="405"/>
      <w:bookmarkEnd w:id="406"/>
      <w:r w:rsidRPr="00C12D4A">
        <w:rPr>
          <w:color w:val="1E6CEB"/>
          <w:spacing w:val="-2"/>
          <w:sz w:val="16"/>
          <w:szCs w:val="16"/>
          <w:lang w:val="ru-RU"/>
        </w:rPr>
        <w:t>Система контроля давления в шинах</w:t>
      </w:r>
    </w:p>
    <w:p w14:paraId="7EEE2156" w14:textId="77777777" w:rsidR="009E53D3" w:rsidRPr="004F2156" w:rsidRDefault="004F2156" w:rsidP="004B0D25">
      <w:pPr>
        <w:pStyle w:val="a3"/>
        <w:spacing w:before="44" w:line="300" w:lineRule="auto"/>
        <w:ind w:right="6"/>
        <w:rPr>
          <w:sz w:val="14"/>
          <w:szCs w:val="14"/>
          <w:lang w:val="ru-RU"/>
        </w:rPr>
      </w:pPr>
      <w:bookmarkStart w:id="407" w:name="_bookmark176"/>
      <w:bookmarkEnd w:id="407"/>
      <w:r w:rsidRPr="004F2156">
        <w:rPr>
          <w:sz w:val="14"/>
          <w:szCs w:val="14"/>
          <w:lang w:val="ru-RU"/>
        </w:rPr>
        <w:t>Система контроля давления в шинах (</w:t>
      </w:r>
      <w:r w:rsidRPr="004F2156">
        <w:rPr>
          <w:sz w:val="14"/>
          <w:szCs w:val="14"/>
        </w:rPr>
        <w:t>TPMS</w:t>
      </w:r>
      <w:r w:rsidRPr="004F2156">
        <w:rPr>
          <w:sz w:val="14"/>
          <w:szCs w:val="14"/>
          <w:lang w:val="ru-RU"/>
        </w:rPr>
        <w:t>) отслеживает давление с помощью датчиков, установленных на каждом колесном вентиле.</w:t>
      </w:r>
    </w:p>
    <w:p w14:paraId="1081E28C" w14:textId="77777777" w:rsidR="009E53D3" w:rsidRPr="00606BFF" w:rsidRDefault="00D426C2" w:rsidP="004B0D25">
      <w:pPr>
        <w:pStyle w:val="a3"/>
        <w:spacing w:line="300" w:lineRule="auto"/>
        <w:ind w:right="-58"/>
        <w:jc w:val="left"/>
        <w:rPr>
          <w:sz w:val="14"/>
          <w:szCs w:val="14"/>
        </w:rPr>
      </w:pPr>
      <w:r w:rsidRPr="00606BFF">
        <w:rPr>
          <w:noProof/>
          <w:sz w:val="14"/>
          <w:szCs w:val="14"/>
        </w:rPr>
        <w:drawing>
          <wp:inline distT="0" distB="0" distL="0" distR="0" wp14:anchorId="1EF412AB" wp14:editId="147CEE3C">
            <wp:extent cx="2110236" cy="1146048"/>
            <wp:effectExtent l="0" t="0" r="0" b="0"/>
            <wp:docPr id="679" name="Imag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a:blip r:embed="rId250" cstate="print"/>
                    <a:stretch>
                      <a:fillRect/>
                    </a:stretch>
                  </pic:blipFill>
                  <pic:spPr>
                    <a:xfrm>
                      <a:off x="0" y="0"/>
                      <a:ext cx="2110236" cy="1146048"/>
                    </a:xfrm>
                    <a:prstGeom prst="rect">
                      <a:avLst/>
                    </a:prstGeom>
                  </pic:spPr>
                </pic:pic>
              </a:graphicData>
            </a:graphic>
          </wp:inline>
        </w:drawing>
      </w:r>
    </w:p>
    <w:p w14:paraId="61DCC38A" w14:textId="77777777" w:rsidR="009E53D3" w:rsidRPr="004F2156" w:rsidRDefault="004F2156" w:rsidP="004B0D25">
      <w:pPr>
        <w:pStyle w:val="a3"/>
        <w:spacing w:before="86" w:line="300" w:lineRule="auto"/>
        <w:ind w:right="6"/>
        <w:rPr>
          <w:sz w:val="14"/>
          <w:szCs w:val="14"/>
          <w:lang w:val="ru-RU"/>
        </w:rPr>
      </w:pPr>
      <w:r w:rsidRPr="004F2156">
        <w:rPr>
          <w:sz w:val="14"/>
          <w:szCs w:val="14"/>
          <w:lang w:val="ru-RU"/>
        </w:rPr>
        <w:t>Информация о давлении передается через датчики на комбинацию приборов и отображается в реальном времени.</w:t>
      </w:r>
    </w:p>
    <w:p w14:paraId="6D466530" w14:textId="77777777" w:rsidR="009E53D3" w:rsidRPr="004F2156" w:rsidRDefault="004F2156" w:rsidP="004B0D25">
      <w:pPr>
        <w:pStyle w:val="a6"/>
        <w:numPr>
          <w:ilvl w:val="0"/>
          <w:numId w:val="69"/>
        </w:numPr>
        <w:tabs>
          <w:tab w:val="left" w:pos="254"/>
        </w:tabs>
        <w:spacing w:line="300" w:lineRule="auto"/>
        <w:ind w:left="254" w:hanging="226"/>
        <w:rPr>
          <w:sz w:val="14"/>
          <w:szCs w:val="14"/>
          <w:lang w:val="ru-RU"/>
        </w:rPr>
      </w:pPr>
      <w:r w:rsidRPr="004F2156">
        <w:rPr>
          <w:spacing w:val="-2"/>
          <w:sz w:val="14"/>
          <w:szCs w:val="14"/>
          <w:lang w:val="ru-RU"/>
        </w:rPr>
        <w:t>Сигнал низкого давления в шинах</w:t>
      </w:r>
    </w:p>
    <w:p w14:paraId="40A4DD65" w14:textId="77777777" w:rsidR="009E53D3" w:rsidRPr="004F2156" w:rsidRDefault="004F2156" w:rsidP="004B0D25">
      <w:pPr>
        <w:pStyle w:val="a3"/>
        <w:spacing w:before="58" w:line="300" w:lineRule="auto"/>
        <w:ind w:left="255" w:right="5"/>
        <w:rPr>
          <w:spacing w:val="-2"/>
          <w:sz w:val="14"/>
          <w:szCs w:val="14"/>
          <w:lang w:val="ru-RU"/>
        </w:rPr>
      </w:pPr>
      <w:r w:rsidRPr="004F2156">
        <w:rPr>
          <w:spacing w:val="-2"/>
          <w:sz w:val="14"/>
          <w:szCs w:val="14"/>
          <w:lang w:val="ru-RU"/>
        </w:rPr>
        <w:t xml:space="preserve">При срабатывании сигнала низкого давления индикатор </w:t>
      </w:r>
      <w:r w:rsidRPr="004F2156">
        <w:rPr>
          <w:spacing w:val="-2"/>
          <w:sz w:val="14"/>
          <w:szCs w:val="14"/>
        </w:rPr>
        <w:t>TPMS</w:t>
      </w:r>
      <w:r w:rsidRPr="004F2156">
        <w:rPr>
          <w:spacing w:val="-2"/>
          <w:sz w:val="14"/>
          <w:szCs w:val="14"/>
          <w:lang w:val="ru-RU"/>
        </w:rPr>
        <w:t xml:space="preserve"> загорается и горит до устранения неисправности.</w:t>
      </w:r>
      <w:r>
        <w:rPr>
          <w:spacing w:val="-2"/>
          <w:sz w:val="14"/>
          <w:szCs w:val="14"/>
          <w:lang w:val="ru-RU"/>
        </w:rPr>
        <w:t xml:space="preserve"> </w:t>
      </w:r>
      <w:r w:rsidRPr="004F2156">
        <w:rPr>
          <w:spacing w:val="-2"/>
          <w:sz w:val="14"/>
          <w:szCs w:val="14"/>
          <w:lang w:val="ru-RU"/>
        </w:rPr>
        <w:t>Одновременно звучит звуковой сигнал и появляется окно предупреждения.</w:t>
      </w:r>
      <w:r>
        <w:rPr>
          <w:spacing w:val="-2"/>
          <w:sz w:val="14"/>
          <w:szCs w:val="14"/>
          <w:lang w:val="ru-RU"/>
        </w:rPr>
        <w:t xml:space="preserve"> </w:t>
      </w:r>
      <w:r w:rsidRPr="004F2156">
        <w:rPr>
          <w:spacing w:val="-2"/>
          <w:sz w:val="14"/>
          <w:szCs w:val="14"/>
          <w:lang w:val="ru-RU"/>
        </w:rPr>
        <w:t>Сигнал низкого давления сбрасывается после подкачки холодных шин до стандартного значения давления.</w:t>
      </w:r>
    </w:p>
    <w:p w14:paraId="0FCE4862" w14:textId="77777777" w:rsidR="009E53D3" w:rsidRPr="004F2156" w:rsidRDefault="004F2156" w:rsidP="004B0D25">
      <w:pPr>
        <w:pStyle w:val="a6"/>
        <w:numPr>
          <w:ilvl w:val="0"/>
          <w:numId w:val="69"/>
        </w:numPr>
        <w:tabs>
          <w:tab w:val="left" w:pos="254"/>
        </w:tabs>
        <w:spacing w:before="14" w:line="300" w:lineRule="auto"/>
        <w:ind w:left="254" w:hanging="226"/>
        <w:rPr>
          <w:sz w:val="14"/>
          <w:szCs w:val="14"/>
          <w:lang w:val="ru-RU"/>
        </w:rPr>
      </w:pPr>
      <w:r w:rsidRPr="004F2156">
        <w:rPr>
          <w:spacing w:val="-2"/>
          <w:sz w:val="14"/>
          <w:szCs w:val="14"/>
          <w:lang w:val="ru-RU"/>
        </w:rPr>
        <w:t>Сигнал неисправности датчика</w:t>
      </w:r>
    </w:p>
    <w:p w14:paraId="77BB7F29" w14:textId="77777777" w:rsidR="009E53D3" w:rsidRPr="004F2156" w:rsidRDefault="004F2156" w:rsidP="004B0D25">
      <w:pPr>
        <w:pStyle w:val="a3"/>
        <w:spacing w:before="58" w:line="300" w:lineRule="auto"/>
        <w:ind w:left="255" w:right="5"/>
        <w:rPr>
          <w:sz w:val="14"/>
          <w:szCs w:val="14"/>
          <w:lang w:val="ru-RU"/>
        </w:rPr>
      </w:pPr>
      <w:r w:rsidRPr="004F2156">
        <w:rPr>
          <w:sz w:val="14"/>
          <w:szCs w:val="14"/>
          <w:lang w:val="ru-RU"/>
        </w:rPr>
        <w:t xml:space="preserve">При срабатывании сигнала неисправности датчика звучит предупреждающий звуковой сигнал </w:t>
      </w:r>
      <w:r w:rsidRPr="004F2156">
        <w:rPr>
          <w:sz w:val="14"/>
          <w:szCs w:val="14"/>
        </w:rPr>
        <w:t>TPMS</w:t>
      </w:r>
      <w:r w:rsidRPr="004F2156">
        <w:rPr>
          <w:sz w:val="14"/>
          <w:szCs w:val="14"/>
          <w:lang w:val="ru-RU"/>
        </w:rPr>
        <w:t xml:space="preserve"> и отображается окно предупреждения.</w:t>
      </w:r>
    </w:p>
    <w:p w14:paraId="6F0A447F" w14:textId="77777777" w:rsidR="009E53D3" w:rsidRPr="004F2156" w:rsidRDefault="004F2156" w:rsidP="004B0D25">
      <w:pPr>
        <w:pStyle w:val="a6"/>
        <w:numPr>
          <w:ilvl w:val="0"/>
          <w:numId w:val="69"/>
        </w:numPr>
        <w:tabs>
          <w:tab w:val="left" w:pos="254"/>
        </w:tabs>
        <w:spacing w:before="16" w:line="300" w:lineRule="auto"/>
        <w:ind w:left="254" w:hanging="226"/>
        <w:rPr>
          <w:sz w:val="14"/>
          <w:szCs w:val="14"/>
          <w:lang w:val="ru-RU"/>
        </w:rPr>
      </w:pPr>
      <w:r w:rsidRPr="004F2156">
        <w:rPr>
          <w:spacing w:val="-2"/>
          <w:sz w:val="14"/>
          <w:szCs w:val="14"/>
          <w:lang w:val="ru-RU"/>
        </w:rPr>
        <w:t xml:space="preserve">Предупреждение об ошибке сигнала системы </w:t>
      </w:r>
      <w:r w:rsidRPr="004F2156">
        <w:rPr>
          <w:spacing w:val="-2"/>
          <w:sz w:val="14"/>
          <w:szCs w:val="14"/>
        </w:rPr>
        <w:t>TPMS</w:t>
      </w:r>
    </w:p>
    <w:p w14:paraId="77F2BF09" w14:textId="77777777" w:rsidR="009E53D3" w:rsidRPr="004F2156" w:rsidRDefault="004F2156" w:rsidP="004B0D25">
      <w:pPr>
        <w:pStyle w:val="a3"/>
        <w:spacing w:before="58" w:line="300" w:lineRule="auto"/>
        <w:ind w:left="255" w:right="5"/>
        <w:rPr>
          <w:sz w:val="14"/>
          <w:szCs w:val="14"/>
          <w:lang w:val="ru-RU"/>
        </w:rPr>
      </w:pPr>
      <w:r w:rsidRPr="004F2156">
        <w:rPr>
          <w:sz w:val="14"/>
          <w:szCs w:val="14"/>
          <w:lang w:val="ru-RU"/>
        </w:rPr>
        <w:t xml:space="preserve">При возникновении аномалии сигнала </w:t>
      </w:r>
      <w:r w:rsidRPr="004F2156">
        <w:rPr>
          <w:sz w:val="14"/>
          <w:szCs w:val="14"/>
        </w:rPr>
        <w:t>TPMS</w:t>
      </w:r>
      <w:r w:rsidRPr="004F2156">
        <w:rPr>
          <w:sz w:val="14"/>
          <w:szCs w:val="14"/>
          <w:lang w:val="ru-RU"/>
        </w:rPr>
        <w:t xml:space="preserve"> индикатор системы мигает в течение 60 секунд, после чего горит постоянно до устранения неисправности.</w:t>
      </w:r>
      <w:r>
        <w:rPr>
          <w:sz w:val="14"/>
          <w:szCs w:val="14"/>
          <w:lang w:val="ru-RU"/>
        </w:rPr>
        <w:t xml:space="preserve"> </w:t>
      </w:r>
      <w:r w:rsidRPr="004F2156">
        <w:rPr>
          <w:sz w:val="14"/>
          <w:szCs w:val="14"/>
          <w:lang w:val="ru-RU"/>
        </w:rPr>
        <w:t>Одновременно звучит звуковое оповещение и появляется окно предупреждения на экране.</w:t>
      </w:r>
    </w:p>
    <w:p w14:paraId="3697A2B3" w14:textId="77777777" w:rsidR="009E53D3" w:rsidRPr="004F2156" w:rsidRDefault="00D426C2" w:rsidP="004B0D25">
      <w:pPr>
        <w:spacing w:line="300" w:lineRule="auto"/>
        <w:rPr>
          <w:sz w:val="14"/>
          <w:szCs w:val="14"/>
          <w:lang w:val="ru-RU"/>
        </w:rPr>
      </w:pPr>
      <w:r w:rsidRPr="004F2156">
        <w:rPr>
          <w:sz w:val="14"/>
          <w:szCs w:val="14"/>
          <w:lang w:val="ru-RU"/>
        </w:rPr>
        <w:br w:type="column"/>
      </w:r>
    </w:p>
    <w:p w14:paraId="72496C30" w14:textId="77777777" w:rsidR="009E53D3" w:rsidRPr="004F2156" w:rsidRDefault="009E53D3" w:rsidP="004B0D25">
      <w:pPr>
        <w:pStyle w:val="a3"/>
        <w:spacing w:before="160" w:line="300" w:lineRule="auto"/>
        <w:ind w:left="0"/>
        <w:jc w:val="left"/>
        <w:rPr>
          <w:sz w:val="14"/>
          <w:szCs w:val="14"/>
          <w:lang w:val="ru-RU"/>
        </w:rPr>
      </w:pPr>
    </w:p>
    <w:p w14:paraId="25249288" w14:textId="77777777" w:rsidR="004B0D25" w:rsidRDefault="004F2156" w:rsidP="004B0D25">
      <w:pPr>
        <w:pStyle w:val="a6"/>
        <w:numPr>
          <w:ilvl w:val="0"/>
          <w:numId w:val="69"/>
        </w:numPr>
        <w:tabs>
          <w:tab w:val="left" w:pos="254"/>
        </w:tabs>
        <w:spacing w:before="59" w:line="300" w:lineRule="auto"/>
        <w:ind w:right="26" w:hanging="226"/>
        <w:rPr>
          <w:sz w:val="14"/>
          <w:szCs w:val="14"/>
          <w:lang w:val="ru-RU"/>
        </w:rPr>
      </w:pPr>
      <w:r w:rsidRPr="004F2156">
        <w:rPr>
          <w:sz w:val="14"/>
          <w:szCs w:val="14"/>
          <w:lang w:val="ru-RU"/>
        </w:rPr>
        <w:t xml:space="preserve">Несколько одновременных </w:t>
      </w:r>
      <w:r w:rsidR="004B0D25" w:rsidRPr="004F2156">
        <w:rPr>
          <w:sz w:val="14"/>
          <w:szCs w:val="14"/>
          <w:lang w:val="ru-RU"/>
        </w:rPr>
        <w:t>сигналов</w:t>
      </w:r>
      <w:r w:rsidR="004B0D25">
        <w:rPr>
          <w:sz w:val="14"/>
          <w:szCs w:val="14"/>
          <w:lang w:val="ru-RU"/>
        </w:rPr>
        <w:t xml:space="preserve">              </w:t>
      </w:r>
    </w:p>
    <w:p w14:paraId="05C8725D" w14:textId="5CE054DD" w:rsidR="009E53D3" w:rsidRPr="00CC033C" w:rsidRDefault="004B0D25" w:rsidP="004B0D25">
      <w:pPr>
        <w:pStyle w:val="a6"/>
        <w:tabs>
          <w:tab w:val="left" w:pos="254"/>
        </w:tabs>
        <w:spacing w:before="59" w:line="300" w:lineRule="auto"/>
        <w:ind w:right="26" w:firstLine="0"/>
        <w:rPr>
          <w:sz w:val="14"/>
          <w:szCs w:val="14"/>
          <w:lang w:val="ru-RU"/>
        </w:rPr>
      </w:pPr>
      <w:r>
        <w:rPr>
          <w:sz w:val="14"/>
          <w:szCs w:val="14"/>
          <w:lang w:val="ru-RU"/>
        </w:rPr>
        <w:t>Если</w:t>
      </w:r>
      <w:r w:rsidR="004F2156" w:rsidRPr="00CC033C">
        <w:rPr>
          <w:spacing w:val="-2"/>
          <w:sz w:val="14"/>
          <w:szCs w:val="14"/>
          <w:lang w:val="ru-RU"/>
        </w:rPr>
        <w:t xml:space="preserve"> система </w:t>
      </w:r>
      <w:r w:rsidR="004F2156" w:rsidRPr="00CC033C">
        <w:rPr>
          <w:spacing w:val="-2"/>
          <w:sz w:val="14"/>
          <w:szCs w:val="14"/>
        </w:rPr>
        <w:t>TPMS</w:t>
      </w:r>
      <w:r w:rsidR="004F2156" w:rsidRPr="00CC033C">
        <w:rPr>
          <w:spacing w:val="-2"/>
          <w:sz w:val="14"/>
          <w:szCs w:val="14"/>
          <w:lang w:val="ru-RU"/>
        </w:rPr>
        <w:t xml:space="preserve"> фиксирует несколько неисправностей шин, комбинация приборов отображает их в порядке возникновения.</w:t>
      </w:r>
    </w:p>
    <w:p w14:paraId="75D81640" w14:textId="77777777" w:rsidR="009E53D3" w:rsidRPr="00606BFF" w:rsidRDefault="004F2156" w:rsidP="004B0D25">
      <w:pPr>
        <w:pStyle w:val="a6"/>
        <w:numPr>
          <w:ilvl w:val="0"/>
          <w:numId w:val="69"/>
        </w:numPr>
        <w:tabs>
          <w:tab w:val="left" w:pos="254"/>
        </w:tabs>
        <w:spacing w:before="14" w:line="300" w:lineRule="auto"/>
        <w:ind w:left="254" w:hanging="226"/>
        <w:rPr>
          <w:sz w:val="14"/>
          <w:szCs w:val="14"/>
        </w:rPr>
      </w:pPr>
      <w:r w:rsidRPr="004F2156">
        <w:rPr>
          <w:spacing w:val="-2"/>
          <w:sz w:val="14"/>
          <w:szCs w:val="14"/>
        </w:rPr>
        <w:t>Сигнал перегрева шин</w:t>
      </w:r>
    </w:p>
    <w:p w14:paraId="7DDA857D" w14:textId="77777777" w:rsidR="009E53D3" w:rsidRPr="004F2156" w:rsidRDefault="004F2156" w:rsidP="004B0D25">
      <w:pPr>
        <w:pStyle w:val="a3"/>
        <w:spacing w:before="59" w:line="300" w:lineRule="auto"/>
        <w:ind w:left="255" w:right="26"/>
        <w:rPr>
          <w:sz w:val="14"/>
          <w:szCs w:val="14"/>
          <w:lang w:val="ru-RU"/>
        </w:rPr>
      </w:pPr>
      <w:r w:rsidRPr="004F2156">
        <w:rPr>
          <w:spacing w:val="-2"/>
          <w:sz w:val="14"/>
          <w:szCs w:val="14"/>
          <w:lang w:val="ru-RU"/>
        </w:rPr>
        <w:t>При срабатывании сигнала перегрева шин звучит звуковой сигнал и появляется окно предупреждения.</w:t>
      </w:r>
    </w:p>
    <w:p w14:paraId="43401082" w14:textId="77777777" w:rsidR="009E53D3" w:rsidRPr="007029B2" w:rsidRDefault="007029B2" w:rsidP="004B0D25">
      <w:pPr>
        <w:pStyle w:val="a6"/>
        <w:numPr>
          <w:ilvl w:val="0"/>
          <w:numId w:val="69"/>
        </w:numPr>
        <w:tabs>
          <w:tab w:val="left" w:pos="254"/>
        </w:tabs>
        <w:spacing w:line="300" w:lineRule="auto"/>
        <w:ind w:left="254" w:hanging="226"/>
        <w:rPr>
          <w:sz w:val="14"/>
          <w:szCs w:val="14"/>
          <w:lang w:val="ru-RU"/>
        </w:rPr>
      </w:pPr>
      <w:r w:rsidRPr="007029B2">
        <w:rPr>
          <w:spacing w:val="-2"/>
          <w:sz w:val="14"/>
          <w:szCs w:val="14"/>
          <w:lang w:val="ru-RU"/>
        </w:rPr>
        <w:t>Сигнал быстрого падения давления в шине</w:t>
      </w:r>
    </w:p>
    <w:p w14:paraId="0BC62E0F" w14:textId="77777777" w:rsidR="009E53D3" w:rsidRPr="007029B2" w:rsidRDefault="007029B2" w:rsidP="004B0D25">
      <w:pPr>
        <w:pStyle w:val="a3"/>
        <w:spacing w:before="58" w:line="300" w:lineRule="auto"/>
        <w:ind w:left="255" w:right="26"/>
        <w:rPr>
          <w:sz w:val="14"/>
          <w:szCs w:val="14"/>
          <w:lang w:val="ru-RU"/>
        </w:rPr>
      </w:pPr>
      <w:r>
        <w:rPr>
          <w:sz w:val="14"/>
          <w:szCs w:val="14"/>
          <w:lang w:val="ru-RU"/>
        </w:rPr>
        <w:t>При</w:t>
      </w:r>
      <w:r w:rsidRPr="007029B2">
        <w:rPr>
          <w:sz w:val="14"/>
          <w:szCs w:val="14"/>
          <w:lang w:val="ru-RU"/>
        </w:rPr>
        <w:t xml:space="preserve"> резком снижении давления в шине также подается звуковой сигнал и появляется окно предупреждения.</w:t>
      </w:r>
    </w:p>
    <w:p w14:paraId="4CE1BF54" w14:textId="77777777" w:rsidR="009E53D3" w:rsidRPr="007029B2" w:rsidRDefault="007029B2" w:rsidP="004B0D25">
      <w:pPr>
        <w:pStyle w:val="a3"/>
        <w:spacing w:line="300" w:lineRule="auto"/>
        <w:ind w:right="26"/>
        <w:rPr>
          <w:sz w:val="14"/>
          <w:szCs w:val="14"/>
          <w:lang w:val="ru-RU"/>
        </w:rPr>
      </w:pPr>
      <w:r w:rsidRPr="007029B2">
        <w:rPr>
          <w:sz w:val="14"/>
          <w:szCs w:val="14"/>
          <w:lang w:val="ru-RU"/>
        </w:rPr>
        <w:t xml:space="preserve">Если индикатор неисправности давления в шинах горит, это означает, что давление в одной или нескольких шинах отклоняется от нормы. В этом случае необходимо как можно скорее остановиться, проверить давление и довести его до требуемого уровня. Система </w:t>
      </w:r>
      <w:r w:rsidRPr="007029B2">
        <w:rPr>
          <w:sz w:val="14"/>
          <w:szCs w:val="14"/>
        </w:rPr>
        <w:t>TPMS</w:t>
      </w:r>
      <w:r w:rsidRPr="007029B2">
        <w:rPr>
          <w:sz w:val="14"/>
          <w:szCs w:val="14"/>
          <w:lang w:val="ru-RU"/>
        </w:rPr>
        <w:t xml:space="preserve"> способна предупредить о ненормальном давлении, но не заменяет регулярное техническое обслуживание шин.</w:t>
      </w:r>
    </w:p>
    <w:p w14:paraId="0B75D71B" w14:textId="77777777" w:rsidR="009E53D3" w:rsidRPr="007029B2" w:rsidRDefault="007029B2" w:rsidP="004B0D25">
      <w:pPr>
        <w:pStyle w:val="4"/>
        <w:spacing w:before="62" w:line="300" w:lineRule="auto"/>
        <w:ind w:right="26"/>
        <w:jc w:val="both"/>
        <w:rPr>
          <w:sz w:val="14"/>
          <w:szCs w:val="14"/>
          <w:lang w:val="ru-RU"/>
        </w:rPr>
      </w:pPr>
      <w:r w:rsidRPr="007029B2">
        <w:rPr>
          <w:color w:val="79C1F9"/>
          <w:spacing w:val="-2"/>
          <w:sz w:val="14"/>
          <w:szCs w:val="14"/>
          <w:lang w:val="ru-RU"/>
        </w:rPr>
        <w:t>Инициализация</w:t>
      </w:r>
      <w:r>
        <w:rPr>
          <w:lang w:val="ru-RU"/>
        </w:rPr>
        <w:t xml:space="preserve"> </w:t>
      </w:r>
      <w:r w:rsidRPr="007029B2">
        <w:rPr>
          <w:color w:val="79C1F9"/>
          <w:spacing w:val="-2"/>
          <w:sz w:val="14"/>
          <w:szCs w:val="14"/>
          <w:lang w:val="ru-RU"/>
        </w:rPr>
        <w:t>системы контроля давления в шинах</w:t>
      </w:r>
    </w:p>
    <w:p w14:paraId="42C9D544" w14:textId="77777777" w:rsidR="009E53D3" w:rsidRPr="00606BFF" w:rsidRDefault="007029B2" w:rsidP="004B0D25">
      <w:pPr>
        <w:pStyle w:val="a3"/>
        <w:spacing w:line="300" w:lineRule="auto"/>
        <w:ind w:right="26"/>
        <w:rPr>
          <w:sz w:val="14"/>
          <w:szCs w:val="14"/>
        </w:rPr>
      </w:pPr>
      <w:r w:rsidRPr="007029B2">
        <w:rPr>
          <w:spacing w:val="-2"/>
          <w:sz w:val="14"/>
          <w:szCs w:val="14"/>
          <w:lang w:val="ru-RU"/>
        </w:rPr>
        <w:t xml:space="preserve">После перестановки шин система </w:t>
      </w:r>
      <w:r w:rsidRPr="007029B2">
        <w:rPr>
          <w:spacing w:val="-2"/>
          <w:sz w:val="14"/>
          <w:szCs w:val="14"/>
        </w:rPr>
        <w:t>TPMS</w:t>
      </w:r>
      <w:r w:rsidRPr="007029B2">
        <w:rPr>
          <w:spacing w:val="-2"/>
          <w:sz w:val="14"/>
          <w:szCs w:val="14"/>
          <w:lang w:val="ru-RU"/>
        </w:rPr>
        <w:t xml:space="preserve"> должна пройти процедуру инициализации.</w:t>
      </w:r>
      <w:r>
        <w:rPr>
          <w:spacing w:val="-2"/>
          <w:sz w:val="14"/>
          <w:szCs w:val="14"/>
          <w:lang w:val="ru-RU"/>
        </w:rPr>
        <w:t xml:space="preserve">                    </w:t>
      </w:r>
      <w:r w:rsidRPr="007029B2">
        <w:rPr>
          <w:spacing w:val="-2"/>
          <w:sz w:val="14"/>
          <w:szCs w:val="14"/>
          <w:lang w:val="ru-RU"/>
        </w:rPr>
        <w:t>Инициализация выполняется следующим образом</w:t>
      </w:r>
      <w:r w:rsidR="00D426C2" w:rsidRPr="00606BFF">
        <w:rPr>
          <w:spacing w:val="-2"/>
          <w:sz w:val="14"/>
          <w:szCs w:val="14"/>
        </w:rPr>
        <w:t>:</w:t>
      </w:r>
    </w:p>
    <w:p w14:paraId="54075CDB" w14:textId="77777777" w:rsidR="00551132" w:rsidRPr="00551132" w:rsidRDefault="00551132" w:rsidP="004B0D25">
      <w:pPr>
        <w:pStyle w:val="a6"/>
        <w:numPr>
          <w:ilvl w:val="0"/>
          <w:numId w:val="68"/>
        </w:numPr>
        <w:tabs>
          <w:tab w:val="left" w:pos="310"/>
          <w:tab w:val="left" w:pos="333"/>
        </w:tabs>
        <w:spacing w:before="0" w:line="300" w:lineRule="auto"/>
        <w:ind w:right="27"/>
        <w:rPr>
          <w:sz w:val="14"/>
          <w:szCs w:val="14"/>
          <w:lang w:val="ru-RU"/>
        </w:rPr>
      </w:pPr>
      <w:r w:rsidRPr="00551132">
        <w:rPr>
          <w:sz w:val="14"/>
          <w:szCs w:val="14"/>
          <w:lang w:val="ru-RU"/>
        </w:rPr>
        <w:t>Двигайтесь со скоростью не менее 30 км/ч</w:t>
      </w:r>
      <w:r>
        <w:rPr>
          <w:sz w:val="14"/>
          <w:szCs w:val="14"/>
          <w:lang w:val="ru-RU"/>
        </w:rPr>
        <w:t>.</w:t>
      </w:r>
    </w:p>
    <w:p w14:paraId="39821E84" w14:textId="77777777" w:rsidR="00551132" w:rsidRDefault="00551132" w:rsidP="004B0D25">
      <w:pPr>
        <w:pStyle w:val="a6"/>
        <w:numPr>
          <w:ilvl w:val="0"/>
          <w:numId w:val="68"/>
        </w:numPr>
        <w:tabs>
          <w:tab w:val="left" w:pos="310"/>
          <w:tab w:val="left" w:pos="333"/>
        </w:tabs>
        <w:spacing w:before="0" w:line="300" w:lineRule="auto"/>
        <w:ind w:right="27"/>
        <w:rPr>
          <w:sz w:val="14"/>
          <w:szCs w:val="14"/>
          <w:lang w:val="ru-RU"/>
        </w:rPr>
      </w:pPr>
      <w:r w:rsidRPr="00551132">
        <w:rPr>
          <w:sz w:val="14"/>
          <w:szCs w:val="14"/>
          <w:lang w:val="ru-RU"/>
        </w:rPr>
        <w:t>Продолжительность движения должна составлять не менее 20 минут, при этом суммарное время остановок не должно превышать 10 минут</w:t>
      </w:r>
      <w:r>
        <w:rPr>
          <w:sz w:val="14"/>
          <w:szCs w:val="14"/>
          <w:lang w:val="ru-RU"/>
        </w:rPr>
        <w:t>.</w:t>
      </w:r>
    </w:p>
    <w:p w14:paraId="4FD98971" w14:textId="77777777" w:rsidR="009E53D3" w:rsidRPr="00551132" w:rsidRDefault="00551132" w:rsidP="004B0D25">
      <w:pPr>
        <w:pStyle w:val="a6"/>
        <w:numPr>
          <w:ilvl w:val="0"/>
          <w:numId w:val="68"/>
        </w:numPr>
        <w:tabs>
          <w:tab w:val="left" w:pos="310"/>
          <w:tab w:val="left" w:pos="333"/>
        </w:tabs>
        <w:spacing w:before="0" w:line="300" w:lineRule="auto"/>
        <w:ind w:right="27"/>
        <w:rPr>
          <w:sz w:val="14"/>
          <w:szCs w:val="14"/>
          <w:lang w:val="ru-RU"/>
        </w:rPr>
        <w:sectPr w:rsidR="009E53D3" w:rsidRPr="00551132">
          <w:pgSz w:w="8740" w:h="11910"/>
          <w:pgMar w:top="220" w:right="850" w:bottom="560" w:left="850" w:header="0" w:footer="362" w:gutter="0"/>
          <w:cols w:num="2" w:space="720" w:equalWidth="0">
            <w:col w:w="3345" w:space="321"/>
            <w:col w:w="3374"/>
          </w:cols>
        </w:sectPr>
      </w:pPr>
      <w:r w:rsidRPr="00551132">
        <w:rPr>
          <w:sz w:val="14"/>
          <w:szCs w:val="14"/>
          <w:lang w:val="ru-RU"/>
        </w:rPr>
        <w:t>Если после повторения указанных действий система по-прежнему не</w:t>
      </w:r>
      <w:r w:rsidRPr="00551132">
        <w:rPr>
          <w:lang w:val="ru-RU"/>
        </w:rPr>
        <w:t xml:space="preserve"> </w:t>
      </w:r>
      <w:r w:rsidRPr="00551132">
        <w:rPr>
          <w:sz w:val="14"/>
          <w:szCs w:val="14"/>
          <w:lang w:val="ru-RU"/>
        </w:rPr>
        <w:t>определяет давление, обратитесь в сервисный центр Geely.</w:t>
      </w:r>
    </w:p>
    <w:p w14:paraId="677A8592" w14:textId="7B511FB1" w:rsidR="009E53D3" w:rsidRPr="00D06DDE" w:rsidRDefault="00F66C25">
      <w:pPr>
        <w:spacing w:before="72"/>
        <w:ind w:right="27"/>
        <w:jc w:val="right"/>
        <w:rPr>
          <w:i/>
          <w:sz w:val="18"/>
          <w:szCs w:val="18"/>
          <w:lang w:val="ru-RU"/>
        </w:rPr>
      </w:pPr>
      <w:hyperlink w:anchor="_bookmark134" w:history="1">
        <w:r w:rsidR="00466580" w:rsidRPr="00D06DDE">
          <w:rPr>
            <w:i/>
            <w:color w:val="007FFF"/>
            <w:sz w:val="18"/>
            <w:szCs w:val="18"/>
            <w:lang w:val="ru-RU"/>
          </w:rPr>
          <w:t>Запуск и управление автомобилем</w:t>
        </w:r>
      </w:hyperlink>
    </w:p>
    <w:p w14:paraId="626323DA" w14:textId="47E46B0C" w:rsidR="009E53D3" w:rsidRPr="00551132" w:rsidRDefault="00D426C2">
      <w:pPr>
        <w:pStyle w:val="a3"/>
        <w:spacing w:before="10"/>
        <w:ind w:left="0"/>
        <w:jc w:val="left"/>
        <w:rPr>
          <w:i/>
          <w:sz w:val="14"/>
          <w:szCs w:val="14"/>
          <w:lang w:val="ru-RU"/>
        </w:rPr>
      </w:pPr>
      <w:r w:rsidRPr="00606BFF">
        <w:rPr>
          <w:i/>
          <w:noProof/>
          <w:sz w:val="14"/>
          <w:szCs w:val="14"/>
        </w:rPr>
        <mc:AlternateContent>
          <mc:Choice Requires="wps">
            <w:drawing>
              <wp:anchor distT="0" distB="0" distL="0" distR="0" simplePos="0" relativeHeight="251760640" behindDoc="1" locked="0" layoutInCell="1" allowOverlap="1" wp14:anchorId="17CC2B8C" wp14:editId="30C36C6A">
                <wp:simplePos x="0" y="0"/>
                <wp:positionH relativeFrom="page">
                  <wp:posOffset>557999</wp:posOffset>
                </wp:positionH>
                <wp:positionV relativeFrom="paragraph">
                  <wp:posOffset>58165</wp:posOffset>
                </wp:positionV>
                <wp:extent cx="4428490" cy="3810"/>
                <wp:effectExtent l="0" t="0" r="0" b="0"/>
                <wp:wrapTopAndBottom/>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F07CA27" id="Graphic 680" o:spid="_x0000_s1026" style="position:absolute;margin-left:43.95pt;margin-top:4.6pt;width:348.7pt;height:.3pt;z-index:-25155584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10635F07" w14:textId="77777777" w:rsidR="009E53D3" w:rsidRPr="00551132" w:rsidRDefault="009E53D3" w:rsidP="00CC033C">
      <w:pPr>
        <w:pStyle w:val="a3"/>
        <w:ind w:left="0"/>
        <w:jc w:val="left"/>
        <w:rPr>
          <w:i/>
          <w:sz w:val="14"/>
          <w:szCs w:val="14"/>
          <w:lang w:val="ru-RU"/>
        </w:rPr>
        <w:sectPr w:rsidR="009E53D3" w:rsidRPr="00551132">
          <w:pgSz w:w="8740" w:h="11910"/>
          <w:pgMar w:top="220" w:right="850" w:bottom="560" w:left="850" w:header="0" w:footer="362" w:gutter="0"/>
          <w:cols w:space="720"/>
        </w:sectPr>
      </w:pPr>
    </w:p>
    <w:p w14:paraId="4F415A8C" w14:textId="054F2253" w:rsidR="009E53D3" w:rsidRPr="00606BFF" w:rsidRDefault="00D426C2" w:rsidP="00CC033C">
      <w:pPr>
        <w:pStyle w:val="a3"/>
        <w:spacing w:before="3"/>
        <w:ind w:left="0"/>
        <w:jc w:val="left"/>
        <w:rPr>
          <w:sz w:val="14"/>
          <w:szCs w:val="14"/>
        </w:rPr>
      </w:pPr>
      <w:r w:rsidRPr="00606BFF">
        <w:rPr>
          <w:noProof/>
          <w:sz w:val="14"/>
          <w:szCs w:val="14"/>
        </w:rPr>
        <w:drawing>
          <wp:anchor distT="0" distB="0" distL="0" distR="0" simplePos="0" relativeHeight="251767808" behindDoc="1" locked="0" layoutInCell="1" allowOverlap="1" wp14:anchorId="7705A499" wp14:editId="258EC576">
            <wp:simplePos x="0" y="0"/>
            <wp:positionH relativeFrom="page">
              <wp:posOffset>565632</wp:posOffset>
            </wp:positionH>
            <wp:positionV relativeFrom="paragraph">
              <wp:posOffset>90531</wp:posOffset>
            </wp:positionV>
            <wp:extent cx="199094" cy="200025"/>
            <wp:effectExtent l="0" t="0" r="0" b="0"/>
            <wp:wrapTopAndBottom/>
            <wp:docPr id="681" name="Image 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pic:cNvPicPr/>
                  </pic:nvPicPr>
                  <pic:blipFill>
                    <a:blip r:embed="rId78" cstate="print"/>
                    <a:stretch>
                      <a:fillRect/>
                    </a:stretch>
                  </pic:blipFill>
                  <pic:spPr>
                    <a:xfrm>
                      <a:off x="0" y="0"/>
                      <a:ext cx="199094" cy="200025"/>
                    </a:xfrm>
                    <a:prstGeom prst="rect">
                      <a:avLst/>
                    </a:prstGeom>
                  </pic:spPr>
                </pic:pic>
              </a:graphicData>
            </a:graphic>
          </wp:anchor>
        </w:drawing>
      </w:r>
    </w:p>
    <w:p w14:paraId="193B7FE2" w14:textId="4D38F11B" w:rsidR="00CC033C" w:rsidRPr="00CC033C" w:rsidRDefault="00CC033C" w:rsidP="004B0D25">
      <w:pPr>
        <w:pStyle w:val="a6"/>
        <w:numPr>
          <w:ilvl w:val="1"/>
          <w:numId w:val="68"/>
        </w:numPr>
        <w:tabs>
          <w:tab w:val="left" w:pos="255"/>
        </w:tabs>
        <w:spacing w:line="300" w:lineRule="auto"/>
        <w:rPr>
          <w:spacing w:val="-2"/>
          <w:sz w:val="14"/>
          <w:szCs w:val="14"/>
          <w:lang w:val="ru-RU"/>
        </w:rPr>
      </w:pPr>
      <w:r w:rsidRPr="00CC033C">
        <w:rPr>
          <w:spacing w:val="-2"/>
          <w:sz w:val="14"/>
          <w:szCs w:val="14"/>
          <w:lang w:val="ru-RU"/>
        </w:rPr>
        <w:t>Запасное колесо (если установлено) не оснащено датчиком контроля давления.</w:t>
      </w:r>
    </w:p>
    <w:p w14:paraId="1AA5BE78" w14:textId="77777777" w:rsidR="00CC033C" w:rsidRPr="00CC033C" w:rsidRDefault="00CC033C" w:rsidP="004B0D25">
      <w:pPr>
        <w:pStyle w:val="a6"/>
        <w:numPr>
          <w:ilvl w:val="1"/>
          <w:numId w:val="68"/>
        </w:numPr>
        <w:tabs>
          <w:tab w:val="left" w:pos="255"/>
        </w:tabs>
        <w:spacing w:line="300" w:lineRule="auto"/>
        <w:rPr>
          <w:spacing w:val="-2"/>
          <w:sz w:val="14"/>
          <w:szCs w:val="14"/>
          <w:lang w:val="ru-RU"/>
        </w:rPr>
      </w:pPr>
      <w:r w:rsidRPr="00CC033C">
        <w:rPr>
          <w:spacing w:val="-2"/>
          <w:sz w:val="14"/>
          <w:szCs w:val="14"/>
          <w:lang w:val="ru-RU"/>
        </w:rPr>
        <w:t>Рекомендованное давление указано на этикетке давления шин на автомобиле.</w:t>
      </w:r>
    </w:p>
    <w:p w14:paraId="6388D25D" w14:textId="77777777" w:rsidR="00CC033C" w:rsidRPr="00CC033C" w:rsidRDefault="00CC033C" w:rsidP="004B0D25">
      <w:pPr>
        <w:pStyle w:val="a6"/>
        <w:numPr>
          <w:ilvl w:val="1"/>
          <w:numId w:val="68"/>
        </w:numPr>
        <w:tabs>
          <w:tab w:val="left" w:pos="255"/>
        </w:tabs>
        <w:spacing w:line="300" w:lineRule="auto"/>
        <w:rPr>
          <w:spacing w:val="-2"/>
          <w:sz w:val="14"/>
          <w:szCs w:val="14"/>
          <w:lang w:val="ru-RU"/>
        </w:rPr>
      </w:pPr>
      <w:r w:rsidRPr="00CC033C">
        <w:rPr>
          <w:spacing w:val="-2"/>
          <w:sz w:val="14"/>
          <w:szCs w:val="14"/>
          <w:lang w:val="ru-RU"/>
        </w:rPr>
        <w:t>Проверяйте давление в шинах регулярно и поддерживайте его в заданных пределах.</w:t>
      </w:r>
    </w:p>
    <w:p w14:paraId="12FB32A6" w14:textId="77777777" w:rsidR="00CC033C" w:rsidRPr="00CC033C" w:rsidRDefault="00CC033C" w:rsidP="004B0D25">
      <w:pPr>
        <w:pStyle w:val="a6"/>
        <w:numPr>
          <w:ilvl w:val="1"/>
          <w:numId w:val="68"/>
        </w:numPr>
        <w:tabs>
          <w:tab w:val="left" w:pos="255"/>
        </w:tabs>
        <w:spacing w:line="300" w:lineRule="auto"/>
        <w:rPr>
          <w:spacing w:val="-2"/>
          <w:sz w:val="14"/>
          <w:szCs w:val="14"/>
          <w:lang w:val="ru-RU"/>
        </w:rPr>
      </w:pPr>
      <w:r w:rsidRPr="00CC033C">
        <w:rPr>
          <w:spacing w:val="-2"/>
          <w:sz w:val="14"/>
          <w:szCs w:val="14"/>
          <w:lang w:val="ru-RU"/>
        </w:rPr>
        <w:t xml:space="preserve">Система </w:t>
      </w:r>
      <w:r w:rsidRPr="00CC033C">
        <w:rPr>
          <w:spacing w:val="-2"/>
          <w:sz w:val="14"/>
          <w:szCs w:val="14"/>
        </w:rPr>
        <w:t>TPMS</w:t>
      </w:r>
      <w:r w:rsidRPr="00CC033C">
        <w:rPr>
          <w:spacing w:val="-2"/>
          <w:sz w:val="14"/>
          <w:szCs w:val="14"/>
          <w:lang w:val="ru-RU"/>
        </w:rPr>
        <w:t xml:space="preserve"> не может заранее определить серьезные повреждения шин, вызванные внешними факторами (например, разрывом), а также не фиксирует естественную равномерную потерю давления со временем.</w:t>
      </w:r>
    </w:p>
    <w:p w14:paraId="49D2BD41" w14:textId="425F03D2" w:rsidR="009E53D3" w:rsidRPr="00CC033C" w:rsidRDefault="00CC033C" w:rsidP="004B0D25">
      <w:pPr>
        <w:pStyle w:val="a6"/>
        <w:numPr>
          <w:ilvl w:val="1"/>
          <w:numId w:val="68"/>
        </w:numPr>
        <w:tabs>
          <w:tab w:val="left" w:pos="255"/>
        </w:tabs>
        <w:spacing w:before="0" w:line="300" w:lineRule="auto"/>
        <w:rPr>
          <w:sz w:val="14"/>
          <w:szCs w:val="14"/>
          <w:lang w:val="ru-RU"/>
        </w:rPr>
      </w:pPr>
      <w:r w:rsidRPr="00CC033C">
        <w:rPr>
          <w:spacing w:val="-2"/>
          <w:sz w:val="14"/>
          <w:szCs w:val="14"/>
          <w:lang w:val="ru-RU"/>
        </w:rPr>
        <w:t>При запуске автомобиля на экране комбинации приборов контроля давления в шинах отображаются предыдущие сохраненные значения. После того как автомобиль проедет со скоростью 30 км/ч и выше в течение нескольких минут, система постепенно обновит данные о давлении и температуре шин.</w:t>
      </w:r>
      <w:r w:rsidR="00D426C2" w:rsidRPr="00CC033C">
        <w:rPr>
          <w:spacing w:val="-20"/>
          <w:sz w:val="14"/>
          <w:szCs w:val="14"/>
          <w:lang w:val="ru-RU"/>
        </w:rPr>
        <w:t xml:space="preserve"> </w:t>
      </w:r>
      <w:r w:rsidR="00730E47">
        <w:rPr>
          <w:noProof/>
          <w:spacing w:val="-20"/>
          <w:sz w:val="14"/>
          <w:szCs w:val="14"/>
          <w:lang w:val="ru-RU"/>
        </w:rPr>
        <w:drawing>
          <wp:inline distT="0" distB="0" distL="0" distR="0" wp14:anchorId="27F6FA1F" wp14:editId="45C219A7">
            <wp:extent cx="60960" cy="79375"/>
            <wp:effectExtent l="0" t="0" r="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p>
    <w:p w14:paraId="34B3543C" w14:textId="77777777" w:rsidR="009E53D3" w:rsidRPr="00CC033C" w:rsidRDefault="00D426C2" w:rsidP="004B0D25">
      <w:pPr>
        <w:pStyle w:val="a3"/>
        <w:spacing w:before="7" w:line="300" w:lineRule="auto"/>
        <w:ind w:left="0"/>
        <w:jc w:val="left"/>
        <w:rPr>
          <w:sz w:val="14"/>
          <w:szCs w:val="14"/>
          <w:lang w:val="ru-RU"/>
        </w:rPr>
      </w:pPr>
      <w:r w:rsidRPr="00606BFF">
        <w:rPr>
          <w:noProof/>
          <w:sz w:val="14"/>
          <w:szCs w:val="14"/>
        </w:rPr>
        <w:drawing>
          <wp:anchor distT="0" distB="0" distL="0" distR="0" simplePos="0" relativeHeight="251773952" behindDoc="1" locked="0" layoutInCell="1" allowOverlap="1" wp14:anchorId="63EEF0C6" wp14:editId="6097D0F7">
            <wp:simplePos x="0" y="0"/>
            <wp:positionH relativeFrom="page">
              <wp:posOffset>557999</wp:posOffset>
            </wp:positionH>
            <wp:positionV relativeFrom="paragraph">
              <wp:posOffset>78259</wp:posOffset>
            </wp:positionV>
            <wp:extent cx="199094" cy="200025"/>
            <wp:effectExtent l="0" t="0" r="0" b="0"/>
            <wp:wrapTopAndBottom/>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34" cstate="print"/>
                    <a:stretch>
                      <a:fillRect/>
                    </a:stretch>
                  </pic:blipFill>
                  <pic:spPr>
                    <a:xfrm>
                      <a:off x="0" y="0"/>
                      <a:ext cx="199094" cy="200025"/>
                    </a:xfrm>
                    <a:prstGeom prst="rect">
                      <a:avLst/>
                    </a:prstGeom>
                  </pic:spPr>
                </pic:pic>
              </a:graphicData>
            </a:graphic>
          </wp:anchor>
        </w:drawing>
      </w:r>
    </w:p>
    <w:p w14:paraId="5EB351AB" w14:textId="77777777" w:rsidR="00CC033C" w:rsidRPr="00CC033C" w:rsidRDefault="00CC033C" w:rsidP="004B0D25">
      <w:pPr>
        <w:pStyle w:val="a6"/>
        <w:numPr>
          <w:ilvl w:val="1"/>
          <w:numId w:val="68"/>
        </w:numPr>
        <w:tabs>
          <w:tab w:val="left" w:pos="255"/>
        </w:tabs>
        <w:spacing w:line="300" w:lineRule="auto"/>
        <w:rPr>
          <w:sz w:val="14"/>
          <w:szCs w:val="14"/>
          <w:lang w:val="ru-RU"/>
        </w:rPr>
      </w:pPr>
      <w:r w:rsidRPr="00CC033C">
        <w:rPr>
          <w:sz w:val="14"/>
          <w:szCs w:val="14"/>
          <w:lang w:val="ru-RU"/>
        </w:rPr>
        <w:t>Давление в шинах следует корректировать в зависимости от сезона: зимой – повышать, летом – понижать. Шины подкачиваются только в холодном состоянии.</w:t>
      </w:r>
    </w:p>
    <w:p w14:paraId="2050FF17" w14:textId="77777777" w:rsidR="00CC033C" w:rsidRPr="00CC033C" w:rsidRDefault="00CC033C" w:rsidP="004B0D25">
      <w:pPr>
        <w:pStyle w:val="a6"/>
        <w:numPr>
          <w:ilvl w:val="1"/>
          <w:numId w:val="68"/>
        </w:numPr>
        <w:tabs>
          <w:tab w:val="left" w:pos="255"/>
        </w:tabs>
        <w:spacing w:line="300" w:lineRule="auto"/>
        <w:rPr>
          <w:sz w:val="14"/>
          <w:szCs w:val="14"/>
          <w:lang w:val="ru-RU"/>
        </w:rPr>
      </w:pPr>
      <w:r w:rsidRPr="00CC033C">
        <w:rPr>
          <w:sz w:val="14"/>
          <w:szCs w:val="14"/>
          <w:lang w:val="ru-RU"/>
        </w:rPr>
        <w:t xml:space="preserve">При движении на малой или большой высоте над уровнем моря возможны ложные срабатывания сигнализации </w:t>
      </w:r>
      <w:r w:rsidRPr="00CC033C">
        <w:rPr>
          <w:sz w:val="14"/>
          <w:szCs w:val="14"/>
        </w:rPr>
        <w:t>TPMS</w:t>
      </w:r>
      <w:r w:rsidRPr="00CC033C">
        <w:rPr>
          <w:sz w:val="14"/>
          <w:szCs w:val="14"/>
          <w:lang w:val="ru-RU"/>
        </w:rPr>
        <w:t>; давление следует корректировать по показаниям системы.</w:t>
      </w:r>
    </w:p>
    <w:p w14:paraId="5E56D365" w14:textId="77777777" w:rsidR="00CC033C" w:rsidRPr="00CC033C" w:rsidRDefault="00CC033C" w:rsidP="004B0D25">
      <w:pPr>
        <w:pStyle w:val="a6"/>
        <w:numPr>
          <w:ilvl w:val="1"/>
          <w:numId w:val="68"/>
        </w:numPr>
        <w:tabs>
          <w:tab w:val="left" w:pos="255"/>
        </w:tabs>
        <w:spacing w:before="0" w:line="300" w:lineRule="auto"/>
        <w:rPr>
          <w:sz w:val="14"/>
          <w:szCs w:val="14"/>
          <w:lang w:val="ru-RU"/>
        </w:rPr>
      </w:pPr>
      <w:r w:rsidRPr="00CC033C">
        <w:rPr>
          <w:sz w:val="14"/>
          <w:szCs w:val="14"/>
          <w:lang w:val="ru-RU"/>
        </w:rPr>
        <w:t>Если зимой на все четыре колеса установлены зимние шины без датчиков, комбинация приборов отобразит сообщение об отсутствующих датчиках и сообщит о системной ошибке.</w:t>
      </w:r>
      <w:r>
        <w:rPr>
          <w:noProof/>
          <w:sz w:val="14"/>
          <w:szCs w:val="14"/>
          <w:lang w:val="ru-RU"/>
        </w:rPr>
        <w:drawing>
          <wp:inline distT="0" distB="0" distL="0" distR="0" wp14:anchorId="3B38894B" wp14:editId="02F7DBDD">
            <wp:extent cx="60960" cy="79375"/>
            <wp:effectExtent l="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r w:rsidRPr="00CC033C">
        <w:rPr>
          <w:sz w:val="14"/>
          <w:szCs w:val="14"/>
          <w:lang w:val="ru-RU"/>
        </w:rPr>
        <w:t xml:space="preserve"> </w:t>
      </w:r>
      <w:r w:rsidR="00D426C2" w:rsidRPr="00CC033C">
        <w:rPr>
          <w:sz w:val="14"/>
          <w:szCs w:val="14"/>
          <w:lang w:val="ru-RU"/>
        </w:rPr>
        <w:br w:type="column"/>
      </w:r>
    </w:p>
    <w:p w14:paraId="36F0CFB2" w14:textId="032CBC23" w:rsidR="009E53D3" w:rsidRPr="00730E47" w:rsidRDefault="0075394B" w:rsidP="00730E47">
      <w:pPr>
        <w:tabs>
          <w:tab w:val="left" w:pos="255"/>
        </w:tabs>
        <w:spacing w:line="300" w:lineRule="auto"/>
        <w:ind w:left="28" w:right="25"/>
        <w:rPr>
          <w:sz w:val="14"/>
          <w:szCs w:val="14"/>
          <w:lang w:val="ru-RU"/>
        </w:rPr>
      </w:pPr>
      <w:r w:rsidRPr="00606BFF">
        <w:rPr>
          <w:noProof/>
        </w:rPr>
        <w:drawing>
          <wp:inline distT="0" distB="0" distL="0" distR="0" wp14:anchorId="5A51E3E0" wp14:editId="129FF639">
            <wp:extent cx="200990" cy="201929"/>
            <wp:effectExtent l="0" t="0" r="8890" b="8255"/>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D426C2" w:rsidRPr="0075394B">
        <w:rPr>
          <w:sz w:val="14"/>
          <w:szCs w:val="14"/>
          <w:lang w:val="ru-RU"/>
        </w:rPr>
        <w:t xml:space="preserve"> </w:t>
      </w:r>
      <w:r w:rsidR="00CC033C" w:rsidRPr="00CC033C">
        <w:rPr>
          <w:spacing w:val="-2"/>
          <w:sz w:val="14"/>
          <w:szCs w:val="14"/>
          <w:lang w:val="ru-RU"/>
        </w:rPr>
        <w:t xml:space="preserve">Причины возможной некорректной работы системы </w:t>
      </w:r>
      <w:r w:rsidR="00CC033C">
        <w:rPr>
          <w:spacing w:val="-2"/>
          <w:sz w:val="14"/>
          <w:szCs w:val="14"/>
          <w:lang w:val="ru-RU"/>
        </w:rPr>
        <w:t xml:space="preserve">контроля давления в шинах </w:t>
      </w:r>
      <w:r w:rsidR="00CC033C" w:rsidRPr="00CC033C">
        <w:rPr>
          <w:spacing w:val="-2"/>
          <w:sz w:val="14"/>
          <w:szCs w:val="14"/>
        </w:rPr>
        <w:t>TPMS</w:t>
      </w:r>
      <w:r w:rsidR="00CC033C" w:rsidRPr="00CC033C">
        <w:rPr>
          <w:spacing w:val="-2"/>
          <w:sz w:val="14"/>
          <w:szCs w:val="14"/>
          <w:lang w:val="ru-RU"/>
        </w:rPr>
        <w:t>:</w:t>
      </w:r>
    </w:p>
    <w:p w14:paraId="4F5CBC5A" w14:textId="108DFF9C" w:rsidR="00CC033C" w:rsidRPr="00CC033C" w:rsidRDefault="00730E47" w:rsidP="004B0D25">
      <w:pPr>
        <w:pStyle w:val="a6"/>
        <w:numPr>
          <w:ilvl w:val="1"/>
          <w:numId w:val="68"/>
        </w:numPr>
        <w:tabs>
          <w:tab w:val="left" w:pos="255"/>
        </w:tabs>
        <w:spacing w:before="0" w:line="300" w:lineRule="auto"/>
        <w:ind w:right="27"/>
        <w:rPr>
          <w:sz w:val="14"/>
          <w:szCs w:val="14"/>
          <w:lang w:val="ru-RU"/>
        </w:rPr>
      </w:pPr>
      <w:r>
        <w:rPr>
          <w:sz w:val="14"/>
          <w:szCs w:val="14"/>
          <w:lang w:val="ru-RU"/>
        </w:rPr>
        <w:t>у</w:t>
      </w:r>
      <w:r w:rsidR="00CC033C" w:rsidRPr="00CC033C">
        <w:rPr>
          <w:sz w:val="14"/>
          <w:szCs w:val="14"/>
          <w:lang w:val="ru-RU"/>
        </w:rPr>
        <w:t>становка несовместимых шин или изменение конструкции колес</w:t>
      </w:r>
      <w:r>
        <w:rPr>
          <w:sz w:val="14"/>
          <w:szCs w:val="14"/>
          <w:lang w:val="ru-RU"/>
        </w:rPr>
        <w:t>;</w:t>
      </w:r>
    </w:p>
    <w:p w14:paraId="33B2969F" w14:textId="7A2318B2" w:rsidR="00CC033C" w:rsidRPr="00CC033C" w:rsidRDefault="00730E47" w:rsidP="004B0D25">
      <w:pPr>
        <w:pStyle w:val="a6"/>
        <w:numPr>
          <w:ilvl w:val="1"/>
          <w:numId w:val="68"/>
        </w:numPr>
        <w:tabs>
          <w:tab w:val="left" w:pos="255"/>
        </w:tabs>
        <w:spacing w:before="0" w:line="300" w:lineRule="auto"/>
        <w:ind w:right="27"/>
        <w:rPr>
          <w:sz w:val="14"/>
          <w:szCs w:val="14"/>
          <w:lang w:val="ru-RU"/>
        </w:rPr>
      </w:pPr>
      <w:r>
        <w:rPr>
          <w:sz w:val="14"/>
          <w:szCs w:val="14"/>
          <w:lang w:val="ru-RU"/>
        </w:rPr>
        <w:t>н</w:t>
      </w:r>
      <w:r w:rsidR="00CC033C" w:rsidRPr="00CC033C">
        <w:rPr>
          <w:sz w:val="14"/>
          <w:szCs w:val="14"/>
          <w:lang w:val="ru-RU"/>
        </w:rPr>
        <w:t>аличие жидкости или герметика для ремонта шин внутри колеса</w:t>
      </w:r>
      <w:r>
        <w:rPr>
          <w:sz w:val="14"/>
          <w:szCs w:val="14"/>
          <w:lang w:val="ru-RU"/>
        </w:rPr>
        <w:t>;</w:t>
      </w:r>
    </w:p>
    <w:p w14:paraId="65492801" w14:textId="3E2D86A6" w:rsidR="00CC033C" w:rsidRPr="00CC033C" w:rsidRDefault="00730E47" w:rsidP="004B0D25">
      <w:pPr>
        <w:pStyle w:val="a6"/>
        <w:numPr>
          <w:ilvl w:val="1"/>
          <w:numId w:val="68"/>
        </w:numPr>
        <w:tabs>
          <w:tab w:val="left" w:pos="255"/>
        </w:tabs>
        <w:spacing w:before="0" w:line="300" w:lineRule="auto"/>
        <w:ind w:right="27"/>
        <w:rPr>
          <w:sz w:val="14"/>
          <w:szCs w:val="14"/>
        </w:rPr>
      </w:pPr>
      <w:r>
        <w:rPr>
          <w:sz w:val="14"/>
          <w:szCs w:val="14"/>
          <w:lang w:val="ru-RU"/>
        </w:rPr>
        <w:t>и</w:t>
      </w:r>
      <w:r w:rsidR="00CC033C" w:rsidRPr="00CC033C">
        <w:rPr>
          <w:sz w:val="14"/>
          <w:szCs w:val="14"/>
        </w:rPr>
        <w:t>спользование противоскользящих цепей</w:t>
      </w:r>
      <w:r>
        <w:rPr>
          <w:sz w:val="14"/>
          <w:szCs w:val="14"/>
          <w:lang w:val="ru-RU"/>
        </w:rPr>
        <w:t>;</w:t>
      </w:r>
    </w:p>
    <w:p w14:paraId="42908AD3" w14:textId="0A084984" w:rsidR="00CC033C" w:rsidRPr="00CC033C" w:rsidRDefault="00730E47" w:rsidP="004B0D25">
      <w:pPr>
        <w:pStyle w:val="a6"/>
        <w:numPr>
          <w:ilvl w:val="1"/>
          <w:numId w:val="68"/>
        </w:numPr>
        <w:tabs>
          <w:tab w:val="left" w:pos="255"/>
        </w:tabs>
        <w:spacing w:before="0" w:line="300" w:lineRule="auto"/>
        <w:ind w:right="27"/>
        <w:rPr>
          <w:sz w:val="14"/>
          <w:szCs w:val="14"/>
          <w:lang w:val="ru-RU"/>
        </w:rPr>
      </w:pPr>
      <w:r>
        <w:rPr>
          <w:sz w:val="14"/>
          <w:szCs w:val="14"/>
          <w:lang w:val="ru-RU"/>
        </w:rPr>
        <w:t>н</w:t>
      </w:r>
      <w:r w:rsidR="00CC033C" w:rsidRPr="00CC033C">
        <w:rPr>
          <w:sz w:val="14"/>
          <w:szCs w:val="14"/>
          <w:lang w:val="ru-RU"/>
        </w:rPr>
        <w:t>ахождение вблизи объектов, таких как телевизионные вышки, аэропорты и другие источники, создающие сильные радиоволны или электрические помехи</w:t>
      </w:r>
      <w:r>
        <w:rPr>
          <w:sz w:val="14"/>
          <w:szCs w:val="14"/>
          <w:lang w:val="ru-RU"/>
        </w:rPr>
        <w:t>;</w:t>
      </w:r>
    </w:p>
    <w:p w14:paraId="3E2AA009" w14:textId="0CCB5D1D" w:rsidR="009E53D3" w:rsidRPr="00CC033C" w:rsidRDefault="00730E47" w:rsidP="004B0D25">
      <w:pPr>
        <w:pStyle w:val="a6"/>
        <w:numPr>
          <w:ilvl w:val="1"/>
          <w:numId w:val="68"/>
        </w:numPr>
        <w:tabs>
          <w:tab w:val="left" w:pos="255"/>
        </w:tabs>
        <w:spacing w:before="0" w:line="300" w:lineRule="auto"/>
        <w:ind w:right="27"/>
        <w:rPr>
          <w:sz w:val="14"/>
          <w:szCs w:val="14"/>
          <w:lang w:val="ru-RU"/>
        </w:rPr>
      </w:pPr>
      <w:r>
        <w:rPr>
          <w:sz w:val="14"/>
          <w:szCs w:val="14"/>
          <w:lang w:val="ru-RU"/>
        </w:rPr>
        <w:t>у</w:t>
      </w:r>
      <w:r w:rsidR="00CC033C" w:rsidRPr="00CC033C">
        <w:rPr>
          <w:sz w:val="14"/>
          <w:szCs w:val="14"/>
          <w:lang w:val="ru-RU"/>
        </w:rPr>
        <w:t xml:space="preserve">становка аксессуаров, создающих помехи радиоприемнику или электрической системе автомобиля. </w:t>
      </w:r>
      <w:r w:rsidR="00D426C2" w:rsidRPr="00606BFF">
        <w:rPr>
          <w:noProof/>
          <w:spacing w:val="-19"/>
          <w:sz w:val="14"/>
          <w:szCs w:val="14"/>
        </w:rPr>
        <w:drawing>
          <wp:inline distT="0" distB="0" distL="0" distR="0" wp14:anchorId="6D32DE7F" wp14:editId="538EA8CB">
            <wp:extent cx="60000" cy="78000"/>
            <wp:effectExtent l="0" t="0" r="0" b="0"/>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11" cstate="print"/>
                    <a:stretch>
                      <a:fillRect/>
                    </a:stretch>
                  </pic:blipFill>
                  <pic:spPr>
                    <a:xfrm>
                      <a:off x="0" y="0"/>
                      <a:ext cx="60000" cy="78000"/>
                    </a:xfrm>
                    <a:prstGeom prst="rect">
                      <a:avLst/>
                    </a:prstGeom>
                  </pic:spPr>
                </pic:pic>
              </a:graphicData>
            </a:graphic>
          </wp:inline>
        </w:drawing>
      </w:r>
    </w:p>
    <w:p w14:paraId="044A5BE1" w14:textId="77777777" w:rsidR="009E53D3" w:rsidRPr="00CC033C" w:rsidRDefault="009E53D3">
      <w:pPr>
        <w:pStyle w:val="a6"/>
        <w:spacing w:line="312" w:lineRule="auto"/>
        <w:rPr>
          <w:sz w:val="14"/>
          <w:szCs w:val="14"/>
          <w:lang w:val="ru-RU"/>
        </w:rPr>
        <w:sectPr w:rsidR="009E53D3" w:rsidRPr="00CC033C">
          <w:type w:val="continuous"/>
          <w:pgSz w:w="8740" w:h="11910"/>
          <w:pgMar w:top="320" w:right="850" w:bottom="280" w:left="850" w:header="0" w:footer="362" w:gutter="0"/>
          <w:cols w:num="2" w:space="720" w:equalWidth="0">
            <w:col w:w="3337" w:space="329"/>
            <w:col w:w="3374"/>
          </w:cols>
        </w:sectPr>
      </w:pPr>
    </w:p>
    <w:p w14:paraId="2174DABB" w14:textId="77777777" w:rsidR="009E53D3" w:rsidRPr="00870577" w:rsidRDefault="009E53D3">
      <w:pPr>
        <w:pStyle w:val="a3"/>
        <w:spacing w:before="200"/>
        <w:ind w:left="0"/>
        <w:jc w:val="left"/>
        <w:rPr>
          <w:i/>
          <w:sz w:val="25"/>
          <w:lang w:val="ru-RU"/>
        </w:rPr>
      </w:pPr>
    </w:p>
    <w:p w14:paraId="1AF809FC" w14:textId="77777777" w:rsidR="009E53D3" w:rsidRPr="006A0A6A" w:rsidRDefault="006A0A6A" w:rsidP="004B0D25">
      <w:pPr>
        <w:pStyle w:val="2"/>
        <w:spacing w:before="1" w:line="300" w:lineRule="auto"/>
        <w:ind w:right="5"/>
        <w:jc w:val="both"/>
        <w:rPr>
          <w:sz w:val="16"/>
          <w:szCs w:val="16"/>
          <w:lang w:val="ru-RU"/>
        </w:rPr>
      </w:pPr>
      <w:bookmarkStart w:id="408" w:name="Driving_Assist_"/>
      <w:bookmarkStart w:id="409" w:name="Intelligent_Driving_System_Introduction_"/>
      <w:bookmarkStart w:id="410" w:name="_bookmark177"/>
      <w:bookmarkStart w:id="411" w:name="_bookmark178"/>
      <w:bookmarkEnd w:id="408"/>
      <w:bookmarkEnd w:id="409"/>
      <w:bookmarkEnd w:id="410"/>
      <w:bookmarkEnd w:id="411"/>
      <w:r w:rsidRPr="006A0A6A">
        <w:rPr>
          <w:color w:val="1E6CEB"/>
          <w:spacing w:val="-2"/>
          <w:sz w:val="16"/>
          <w:szCs w:val="16"/>
          <w:lang w:val="ru-RU"/>
        </w:rPr>
        <w:t>Общие сведения об интеллектуальной системе вождения</w:t>
      </w:r>
    </w:p>
    <w:p w14:paraId="38A3B80D" w14:textId="77777777" w:rsidR="009E53D3" w:rsidRPr="006A0A6A" w:rsidRDefault="006A0A6A" w:rsidP="004B0D25">
      <w:pPr>
        <w:pStyle w:val="4"/>
        <w:spacing w:before="105" w:line="300" w:lineRule="auto"/>
        <w:jc w:val="both"/>
        <w:rPr>
          <w:sz w:val="14"/>
          <w:szCs w:val="14"/>
          <w:lang w:val="ru-RU"/>
        </w:rPr>
      </w:pPr>
      <w:r w:rsidRPr="006A0A6A">
        <w:rPr>
          <w:color w:val="79C1F9"/>
          <w:spacing w:val="-2"/>
          <w:sz w:val="14"/>
          <w:szCs w:val="14"/>
          <w:lang w:val="ru-RU"/>
        </w:rPr>
        <w:t>Радар среднего диапазона</w:t>
      </w:r>
      <w:r>
        <w:rPr>
          <w:color w:val="79C1F9"/>
          <w:spacing w:val="-2"/>
          <w:sz w:val="14"/>
          <w:szCs w:val="14"/>
          <w:lang w:val="ru-RU"/>
        </w:rPr>
        <w:t xml:space="preserve"> действия</w:t>
      </w:r>
      <w:r w:rsidRPr="006A0A6A">
        <w:rPr>
          <w:color w:val="79C1F9"/>
          <w:spacing w:val="-2"/>
          <w:sz w:val="14"/>
          <w:szCs w:val="14"/>
          <w:lang w:val="ru-RU"/>
        </w:rPr>
        <w:t>*</w:t>
      </w:r>
    </w:p>
    <w:p w14:paraId="7BD8AAB4" w14:textId="77777777" w:rsidR="009E53D3" w:rsidRPr="006A0A6A" w:rsidRDefault="009E53D3" w:rsidP="004B0D25">
      <w:pPr>
        <w:pStyle w:val="a3"/>
        <w:spacing w:before="7" w:line="300" w:lineRule="auto"/>
        <w:ind w:left="0"/>
        <w:jc w:val="left"/>
        <w:rPr>
          <w:b/>
          <w:sz w:val="14"/>
          <w:szCs w:val="14"/>
          <w:lang w:val="ru-RU"/>
        </w:rPr>
      </w:pPr>
    </w:p>
    <w:p w14:paraId="4219AF61" w14:textId="77777777" w:rsidR="009E53D3" w:rsidRPr="008F7B4B" w:rsidRDefault="00D426C2" w:rsidP="004B0D25">
      <w:pPr>
        <w:pStyle w:val="a3"/>
        <w:spacing w:line="300" w:lineRule="auto"/>
        <w:ind w:right="-58"/>
        <w:jc w:val="left"/>
        <w:rPr>
          <w:sz w:val="14"/>
          <w:szCs w:val="14"/>
        </w:rPr>
      </w:pPr>
      <w:r w:rsidRPr="008F7B4B">
        <w:rPr>
          <w:noProof/>
          <w:sz w:val="14"/>
          <w:szCs w:val="14"/>
        </w:rPr>
        <w:drawing>
          <wp:inline distT="0" distB="0" distL="0" distR="0" wp14:anchorId="3016D630" wp14:editId="7723B39F">
            <wp:extent cx="2109510" cy="1146048"/>
            <wp:effectExtent l="0" t="0" r="0" b="0"/>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251" cstate="print"/>
                    <a:stretch>
                      <a:fillRect/>
                    </a:stretch>
                  </pic:blipFill>
                  <pic:spPr>
                    <a:xfrm>
                      <a:off x="0" y="0"/>
                      <a:ext cx="2109510" cy="1146048"/>
                    </a:xfrm>
                    <a:prstGeom prst="rect">
                      <a:avLst/>
                    </a:prstGeom>
                  </pic:spPr>
                </pic:pic>
              </a:graphicData>
            </a:graphic>
          </wp:inline>
        </w:drawing>
      </w:r>
    </w:p>
    <w:p w14:paraId="6E69FCF8" w14:textId="77777777" w:rsidR="006A0A6A" w:rsidRPr="006A0A6A" w:rsidRDefault="006A0A6A" w:rsidP="00BB4C60">
      <w:pPr>
        <w:pStyle w:val="a6"/>
        <w:numPr>
          <w:ilvl w:val="0"/>
          <w:numId w:val="67"/>
        </w:numPr>
        <w:tabs>
          <w:tab w:val="left" w:pos="310"/>
        </w:tabs>
        <w:spacing w:before="0" w:line="300" w:lineRule="auto"/>
        <w:rPr>
          <w:spacing w:val="-2"/>
          <w:sz w:val="14"/>
          <w:szCs w:val="14"/>
          <w:lang w:val="ru-RU"/>
        </w:rPr>
      </w:pPr>
      <w:r w:rsidRPr="006A0A6A">
        <w:rPr>
          <w:spacing w:val="-2"/>
          <w:sz w:val="14"/>
          <w:szCs w:val="14"/>
          <w:lang w:val="ru-RU"/>
        </w:rPr>
        <w:t>Задний боковой радар среднего диапазона</w:t>
      </w:r>
    </w:p>
    <w:p w14:paraId="731AA309" w14:textId="77777777" w:rsidR="006A0A6A" w:rsidRPr="006A0A6A" w:rsidRDefault="006A0A6A" w:rsidP="00BB4C60">
      <w:pPr>
        <w:pStyle w:val="a6"/>
        <w:numPr>
          <w:ilvl w:val="0"/>
          <w:numId w:val="67"/>
        </w:numPr>
        <w:tabs>
          <w:tab w:val="left" w:pos="310"/>
        </w:tabs>
        <w:spacing w:before="0" w:line="300" w:lineRule="auto"/>
        <w:rPr>
          <w:spacing w:val="-2"/>
          <w:sz w:val="14"/>
          <w:szCs w:val="14"/>
          <w:lang w:val="ru-RU"/>
        </w:rPr>
      </w:pPr>
      <w:r w:rsidRPr="006A0A6A">
        <w:rPr>
          <w:spacing w:val="-2"/>
          <w:sz w:val="14"/>
          <w:szCs w:val="14"/>
          <w:lang w:val="ru-RU"/>
        </w:rPr>
        <w:t>Передний боковой радар среднего диапазона*</w:t>
      </w:r>
    </w:p>
    <w:p w14:paraId="5FED94AB" w14:textId="77777777" w:rsidR="009E53D3" w:rsidRPr="008F7B4B" w:rsidRDefault="006A0A6A" w:rsidP="00BB4C60">
      <w:pPr>
        <w:pStyle w:val="a6"/>
        <w:numPr>
          <w:ilvl w:val="0"/>
          <w:numId w:val="67"/>
        </w:numPr>
        <w:tabs>
          <w:tab w:val="left" w:pos="310"/>
        </w:tabs>
        <w:spacing w:before="0" w:line="300" w:lineRule="auto"/>
        <w:rPr>
          <w:sz w:val="14"/>
          <w:szCs w:val="14"/>
        </w:rPr>
      </w:pPr>
      <w:r w:rsidRPr="006A0A6A">
        <w:rPr>
          <w:spacing w:val="-2"/>
          <w:sz w:val="14"/>
          <w:szCs w:val="14"/>
        </w:rPr>
        <w:t>Передний радар среднего диапазона*</w:t>
      </w:r>
    </w:p>
    <w:p w14:paraId="386D3C76" w14:textId="77777777" w:rsidR="009E53D3" w:rsidRPr="006A0A6A" w:rsidRDefault="0022649C" w:rsidP="004B0D25">
      <w:pPr>
        <w:pStyle w:val="a3"/>
        <w:spacing w:before="57" w:line="300" w:lineRule="auto"/>
        <w:ind w:right="5"/>
        <w:rPr>
          <w:sz w:val="14"/>
          <w:szCs w:val="14"/>
          <w:lang w:val="ru-RU"/>
        </w:rPr>
      </w:pPr>
      <w:r>
        <w:rPr>
          <w:sz w:val="14"/>
          <w:szCs w:val="14"/>
          <w:lang w:val="ru-RU"/>
        </w:rPr>
        <w:t xml:space="preserve">Интеллектуальная система вождения </w:t>
      </w:r>
      <w:r w:rsidRPr="006A0A6A">
        <w:rPr>
          <w:sz w:val="14"/>
          <w:szCs w:val="14"/>
          <w:lang w:val="ru-RU"/>
        </w:rPr>
        <w:t>обнаруживает</w:t>
      </w:r>
      <w:r w:rsidR="006A0A6A" w:rsidRPr="006A0A6A">
        <w:rPr>
          <w:sz w:val="14"/>
          <w:szCs w:val="14"/>
          <w:lang w:val="ru-RU"/>
        </w:rPr>
        <w:t xml:space="preserve"> объекты с помощью радаров среднего диапазона. В процессе эксплуатации соблюдайте следующие рекомендации:</w:t>
      </w:r>
    </w:p>
    <w:p w14:paraId="51B55AA0" w14:textId="77777777" w:rsidR="006A0A6A" w:rsidRPr="006A0A6A" w:rsidRDefault="006A0A6A" w:rsidP="004B0D25">
      <w:pPr>
        <w:pStyle w:val="a6"/>
        <w:numPr>
          <w:ilvl w:val="1"/>
          <w:numId w:val="67"/>
        </w:numPr>
        <w:tabs>
          <w:tab w:val="left" w:pos="255"/>
        </w:tabs>
        <w:spacing w:before="14" w:line="300" w:lineRule="auto"/>
        <w:ind w:right="4"/>
        <w:rPr>
          <w:sz w:val="14"/>
          <w:szCs w:val="14"/>
          <w:lang w:val="ru-RU"/>
        </w:rPr>
      </w:pPr>
      <w:r w:rsidRPr="006A0A6A">
        <w:rPr>
          <w:sz w:val="14"/>
          <w:szCs w:val="14"/>
          <w:lang w:val="ru-RU"/>
        </w:rPr>
        <w:t>Неблагоприятные погодные условия, такие как дождь, снег или туман, могут снижать эффективность работы радара среднего диапазона. В таких случаях отдельные объекты могут не определяться вовсе или фиксироваться с задержкой.</w:t>
      </w:r>
    </w:p>
    <w:p w14:paraId="35628B36" w14:textId="77777777" w:rsidR="006A0A6A" w:rsidRPr="006A0A6A" w:rsidRDefault="006A0A6A" w:rsidP="004B0D25">
      <w:pPr>
        <w:pStyle w:val="a6"/>
        <w:numPr>
          <w:ilvl w:val="1"/>
          <w:numId w:val="67"/>
        </w:numPr>
        <w:tabs>
          <w:tab w:val="left" w:pos="255"/>
        </w:tabs>
        <w:spacing w:before="14" w:line="300" w:lineRule="auto"/>
        <w:ind w:right="4"/>
        <w:rPr>
          <w:sz w:val="14"/>
          <w:szCs w:val="14"/>
          <w:lang w:val="ru-RU"/>
        </w:rPr>
      </w:pPr>
      <w:r w:rsidRPr="006A0A6A">
        <w:rPr>
          <w:sz w:val="14"/>
          <w:szCs w:val="14"/>
          <w:lang w:val="ru-RU"/>
        </w:rPr>
        <w:t>Держите поверхность радара среднего диапазона в чистоте. Не допускайте нахождения посторонних предметов в зоне его обзора, так как это может ухудшить работу системы интеллектуального вождения.</w:t>
      </w:r>
    </w:p>
    <w:p w14:paraId="20835D5A" w14:textId="77777777" w:rsidR="006A0A6A" w:rsidRPr="006A0A6A" w:rsidRDefault="006A0A6A" w:rsidP="004B0D25">
      <w:pPr>
        <w:pStyle w:val="a6"/>
        <w:numPr>
          <w:ilvl w:val="1"/>
          <w:numId w:val="67"/>
        </w:numPr>
        <w:tabs>
          <w:tab w:val="left" w:pos="255"/>
        </w:tabs>
        <w:spacing w:before="14" w:line="300" w:lineRule="auto"/>
        <w:ind w:right="4"/>
        <w:rPr>
          <w:sz w:val="14"/>
          <w:szCs w:val="14"/>
          <w:lang w:val="ru-RU"/>
        </w:rPr>
      </w:pPr>
      <w:r w:rsidRPr="006A0A6A">
        <w:rPr>
          <w:sz w:val="14"/>
          <w:szCs w:val="14"/>
          <w:lang w:val="ru-RU"/>
        </w:rPr>
        <w:t>В специфических условиях окружающей среды производительность радара может снижаться.</w:t>
      </w:r>
    </w:p>
    <w:p w14:paraId="6AA10B27" w14:textId="77777777" w:rsidR="006A0A6A" w:rsidRPr="00870577" w:rsidRDefault="006A0A6A" w:rsidP="004B0D25">
      <w:pPr>
        <w:pStyle w:val="a6"/>
        <w:numPr>
          <w:ilvl w:val="1"/>
          <w:numId w:val="67"/>
        </w:numPr>
        <w:tabs>
          <w:tab w:val="left" w:pos="255"/>
        </w:tabs>
        <w:spacing w:before="14" w:line="300" w:lineRule="auto"/>
        <w:ind w:right="4"/>
        <w:rPr>
          <w:sz w:val="14"/>
          <w:szCs w:val="14"/>
          <w:lang w:val="ru-RU"/>
        </w:rPr>
      </w:pPr>
      <w:r w:rsidRPr="006A0A6A">
        <w:rPr>
          <w:sz w:val="14"/>
          <w:szCs w:val="14"/>
          <w:lang w:val="ru-RU"/>
        </w:rPr>
        <w:t xml:space="preserve">Запрещается самостоятельно модифицировать или демонтировать радар среднего диапазона. </w:t>
      </w:r>
      <w:r w:rsidRPr="00870577">
        <w:rPr>
          <w:sz w:val="14"/>
          <w:szCs w:val="14"/>
          <w:lang w:val="ru-RU"/>
        </w:rPr>
        <w:t>Сильные вибрации или даже легкие удары могут нарушить его калибровку.</w:t>
      </w:r>
    </w:p>
    <w:p w14:paraId="3F35BF9E" w14:textId="77777777" w:rsidR="009E53D3" w:rsidRPr="006A0A6A" w:rsidRDefault="006A0A6A" w:rsidP="004B0D25">
      <w:pPr>
        <w:tabs>
          <w:tab w:val="left" w:pos="255"/>
        </w:tabs>
        <w:spacing w:before="14" w:line="300" w:lineRule="auto"/>
        <w:ind w:left="28" w:right="4"/>
        <w:rPr>
          <w:sz w:val="14"/>
          <w:szCs w:val="14"/>
          <w:lang w:val="ru-RU"/>
        </w:rPr>
      </w:pPr>
      <w:r w:rsidRPr="006A0A6A">
        <w:rPr>
          <w:spacing w:val="-2"/>
          <w:sz w:val="14"/>
          <w:szCs w:val="14"/>
          <w:lang w:val="ru-RU"/>
        </w:rPr>
        <w:t>Если поле зрения радара загрязнено или заблокировано, на дисплее комбинации приборов появится текстовое и звуковое предупреждение с рекомендацией очистить датчик очистить область радара и продолжить движение некоторое время после очистки.</w:t>
      </w:r>
    </w:p>
    <w:p w14:paraId="0C04F22F" w14:textId="77777777" w:rsidR="009E53D3" w:rsidRPr="00870577" w:rsidRDefault="00D426C2" w:rsidP="004B0D25">
      <w:pPr>
        <w:spacing w:before="70" w:line="300" w:lineRule="auto"/>
        <w:ind w:left="567" w:hanging="141"/>
        <w:rPr>
          <w:i/>
          <w:sz w:val="18"/>
          <w:szCs w:val="18"/>
          <w:lang w:val="ru-RU"/>
        </w:rPr>
      </w:pPr>
      <w:r w:rsidRPr="006A0A6A">
        <w:rPr>
          <w:sz w:val="14"/>
          <w:szCs w:val="14"/>
          <w:lang w:val="ru-RU"/>
        </w:rPr>
        <w:br w:type="column"/>
      </w:r>
      <w:r w:rsidR="008F7B4B" w:rsidRPr="006A0A6A">
        <w:rPr>
          <w:sz w:val="14"/>
          <w:szCs w:val="14"/>
          <w:lang w:val="ru-RU"/>
        </w:rPr>
        <w:t xml:space="preserve">         </w:t>
      </w:r>
      <w:r w:rsidR="008F7B4B" w:rsidRPr="006A0A6A">
        <w:rPr>
          <w:lang w:val="ru-RU"/>
        </w:rPr>
        <w:t xml:space="preserve"> </w:t>
      </w:r>
      <w:r w:rsidR="008F7B4B" w:rsidRPr="00870577">
        <w:rPr>
          <w:i/>
          <w:color w:val="007FFF"/>
          <w:spacing w:val="-2"/>
          <w:sz w:val="18"/>
          <w:szCs w:val="18"/>
          <w:lang w:val="ru-RU"/>
        </w:rPr>
        <w:t>Системы помощи водителю</w:t>
      </w:r>
    </w:p>
    <w:p w14:paraId="34CBAA20" w14:textId="77777777" w:rsidR="009E53D3" w:rsidRPr="00870577" w:rsidRDefault="009E53D3" w:rsidP="004B0D25">
      <w:pPr>
        <w:pStyle w:val="a3"/>
        <w:spacing w:before="22" w:line="300" w:lineRule="auto"/>
        <w:ind w:left="0"/>
        <w:jc w:val="left"/>
        <w:rPr>
          <w:i/>
          <w:sz w:val="14"/>
          <w:szCs w:val="14"/>
          <w:lang w:val="ru-RU"/>
        </w:rPr>
      </w:pPr>
    </w:p>
    <w:p w14:paraId="044A582F" w14:textId="77777777" w:rsidR="009E53D3" w:rsidRPr="00870577" w:rsidRDefault="00D426C2" w:rsidP="004B0D25">
      <w:pPr>
        <w:pStyle w:val="a3"/>
        <w:spacing w:line="300" w:lineRule="auto"/>
        <w:ind w:right="26"/>
        <w:rPr>
          <w:sz w:val="14"/>
          <w:szCs w:val="14"/>
          <w:lang w:val="ru-RU"/>
        </w:rPr>
      </w:pPr>
      <w:r w:rsidRPr="008F7B4B">
        <w:rPr>
          <w:noProof/>
          <w:sz w:val="14"/>
          <w:szCs w:val="14"/>
        </w:rPr>
        <mc:AlternateContent>
          <mc:Choice Requires="wps">
            <w:drawing>
              <wp:anchor distT="0" distB="0" distL="0" distR="0" simplePos="0" relativeHeight="251398144" behindDoc="0" locked="0" layoutInCell="1" allowOverlap="1" wp14:anchorId="2FAEBFD7" wp14:editId="5E02764B">
                <wp:simplePos x="0" y="0"/>
                <wp:positionH relativeFrom="page">
                  <wp:posOffset>557999</wp:posOffset>
                </wp:positionH>
                <wp:positionV relativeFrom="paragraph">
                  <wp:posOffset>-100571</wp:posOffset>
                </wp:positionV>
                <wp:extent cx="4428490" cy="3810"/>
                <wp:effectExtent l="0" t="0" r="0" b="0"/>
                <wp:wrapNone/>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DC28A48" id="Graphic 689" o:spid="_x0000_s1026" style="position:absolute;margin-left:43.95pt;margin-top:-7.9pt;width:348.7pt;height:.3pt;z-index:25139814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" path="m4427994,l,,,3594r4427994,l4427994,xe" fillcolor="#007fff" stroked="f">
                <v:path arrowok="t"/>
                <w10:wrap anchorx="page"/>
              </v:shape>
            </w:pict>
          </mc:Fallback>
        </mc:AlternateContent>
      </w:r>
    </w:p>
    <w:p w14:paraId="3325AC49" w14:textId="521861A0" w:rsidR="006A0A6A" w:rsidRDefault="00D426C2" w:rsidP="004B0D25">
      <w:pPr>
        <w:pStyle w:val="a3"/>
        <w:spacing w:before="112" w:line="300" w:lineRule="auto"/>
        <w:ind w:right="26" w:hanging="28"/>
        <w:rPr>
          <w:sz w:val="14"/>
          <w:szCs w:val="14"/>
          <w:lang w:val="ru-RU"/>
        </w:rPr>
      </w:pPr>
      <w:r w:rsidRPr="008F7B4B">
        <w:rPr>
          <w:noProof/>
          <w:sz w:val="14"/>
          <w:szCs w:val="14"/>
        </w:rPr>
        <w:drawing>
          <wp:inline distT="0" distB="0" distL="0" distR="0" wp14:anchorId="1F80F743" wp14:editId="319A7AEA">
            <wp:extent cx="200990" cy="201929"/>
            <wp:effectExtent l="0" t="0" r="8890" b="8255"/>
            <wp:docPr id="690" name="Imag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043418">
        <w:rPr>
          <w:sz w:val="14"/>
          <w:szCs w:val="14"/>
          <w:lang w:val="ru-RU"/>
        </w:rPr>
        <w:t xml:space="preserve"> </w:t>
      </w:r>
      <w:r w:rsidR="006A0A6A" w:rsidRPr="006A0A6A">
        <w:rPr>
          <w:sz w:val="14"/>
          <w:szCs w:val="14"/>
          <w:lang w:val="ru-RU"/>
        </w:rPr>
        <w:t>Потеря видимости радара среднего диапазона является нормальной реакцией системы в определенных дорожных условиях. Убедитесь, что поверхность радара чистая, и продолжите движение по обычной дороге, система автоматически восстановит нормальную работу.</w:t>
      </w:r>
      <w:r w:rsidR="006A0A6A">
        <w:rPr>
          <w:sz w:val="14"/>
          <w:szCs w:val="14"/>
          <w:lang w:val="ru-RU"/>
        </w:rPr>
        <w:t xml:space="preserve"> </w:t>
      </w:r>
      <w:r w:rsidR="006A0A6A" w:rsidRPr="006A0A6A">
        <w:rPr>
          <w:sz w:val="14"/>
          <w:szCs w:val="14"/>
          <w:lang w:val="ru-RU"/>
        </w:rPr>
        <w:t xml:space="preserve">Если этого не произошло, обратитесь в сервисный центр </w:t>
      </w:r>
      <w:r w:rsidR="006A0A6A" w:rsidRPr="006A0A6A">
        <w:rPr>
          <w:sz w:val="14"/>
          <w:szCs w:val="14"/>
        </w:rPr>
        <w:t>Geely</w:t>
      </w:r>
      <w:r w:rsidR="006A0A6A" w:rsidRPr="006A0A6A">
        <w:rPr>
          <w:sz w:val="14"/>
          <w:szCs w:val="14"/>
          <w:lang w:val="ru-RU"/>
        </w:rPr>
        <w:t xml:space="preserve"> для диагностики</w:t>
      </w:r>
      <w:r w:rsidR="00A9656C">
        <w:rPr>
          <w:sz w:val="14"/>
          <w:szCs w:val="14"/>
          <w:lang w:val="ru-RU"/>
        </w:rPr>
        <w:t xml:space="preserve">. </w:t>
      </w:r>
      <w:r w:rsidR="006A0A6A" w:rsidRPr="006A0A6A">
        <w:rPr>
          <w:sz w:val="14"/>
          <w:szCs w:val="14"/>
          <w:lang w:val="ru-RU"/>
        </w:rPr>
        <w:t>Профессиональная калибровка радара среднего диапазона требуется в следующих случаях:</w:t>
      </w:r>
    </w:p>
    <w:p w14:paraId="474F429D" w14:textId="77777777" w:rsidR="00A9656C" w:rsidRPr="00A9656C" w:rsidRDefault="00870577" w:rsidP="004B0D25">
      <w:pPr>
        <w:pStyle w:val="a6"/>
        <w:numPr>
          <w:ilvl w:val="1"/>
          <w:numId w:val="67"/>
        </w:numPr>
        <w:tabs>
          <w:tab w:val="left" w:pos="255"/>
        </w:tabs>
        <w:spacing w:line="300" w:lineRule="auto"/>
        <w:ind w:right="26"/>
        <w:rPr>
          <w:sz w:val="14"/>
          <w:szCs w:val="14"/>
          <w:lang w:val="ru-RU"/>
        </w:rPr>
      </w:pPr>
      <w:r>
        <w:rPr>
          <w:sz w:val="14"/>
          <w:szCs w:val="14"/>
          <w:lang w:val="ru-RU"/>
        </w:rPr>
        <w:t>р</w:t>
      </w:r>
      <w:r w:rsidR="00A9656C" w:rsidRPr="00A9656C">
        <w:rPr>
          <w:sz w:val="14"/>
          <w:szCs w:val="14"/>
          <w:lang w:val="ru-RU"/>
        </w:rPr>
        <w:t>адар среднего диапазона снимался с автомобиля</w:t>
      </w:r>
      <w:r>
        <w:rPr>
          <w:sz w:val="14"/>
          <w:szCs w:val="14"/>
          <w:lang w:val="ru-RU"/>
        </w:rPr>
        <w:t>;</w:t>
      </w:r>
    </w:p>
    <w:p w14:paraId="46BB4F8F" w14:textId="77777777" w:rsidR="00A9656C" w:rsidRPr="00A9656C" w:rsidRDefault="00870577" w:rsidP="004B0D25">
      <w:pPr>
        <w:pStyle w:val="a6"/>
        <w:numPr>
          <w:ilvl w:val="1"/>
          <w:numId w:val="67"/>
        </w:numPr>
        <w:tabs>
          <w:tab w:val="left" w:pos="255"/>
        </w:tabs>
        <w:spacing w:line="300" w:lineRule="auto"/>
        <w:ind w:right="26"/>
        <w:rPr>
          <w:sz w:val="14"/>
          <w:szCs w:val="14"/>
          <w:lang w:val="ru-RU"/>
        </w:rPr>
      </w:pPr>
      <w:r>
        <w:rPr>
          <w:sz w:val="14"/>
          <w:szCs w:val="14"/>
          <w:lang w:val="ru-RU"/>
        </w:rPr>
        <w:t>в</w:t>
      </w:r>
      <w:r w:rsidR="00A9656C" w:rsidRPr="00A9656C">
        <w:rPr>
          <w:sz w:val="14"/>
          <w:szCs w:val="14"/>
          <w:lang w:val="ru-RU"/>
        </w:rPr>
        <w:t xml:space="preserve"> процессе регулировки углов установки колес были изменены схождение или развал задних колес</w:t>
      </w:r>
      <w:r>
        <w:rPr>
          <w:sz w:val="14"/>
          <w:szCs w:val="14"/>
          <w:lang w:val="ru-RU"/>
        </w:rPr>
        <w:t>;</w:t>
      </w:r>
    </w:p>
    <w:p w14:paraId="1AE80894" w14:textId="77777777" w:rsidR="00A9656C" w:rsidRPr="00A9656C" w:rsidRDefault="00870577" w:rsidP="004B0D25">
      <w:pPr>
        <w:pStyle w:val="a6"/>
        <w:numPr>
          <w:ilvl w:val="1"/>
          <w:numId w:val="67"/>
        </w:numPr>
        <w:tabs>
          <w:tab w:val="left" w:pos="255"/>
        </w:tabs>
        <w:spacing w:line="300" w:lineRule="auto"/>
        <w:ind w:right="26"/>
        <w:rPr>
          <w:sz w:val="14"/>
          <w:szCs w:val="14"/>
        </w:rPr>
      </w:pPr>
      <w:r>
        <w:rPr>
          <w:sz w:val="14"/>
          <w:szCs w:val="14"/>
          <w:lang w:val="ru-RU"/>
        </w:rPr>
        <w:t>п</w:t>
      </w:r>
      <w:r w:rsidR="00A9656C" w:rsidRPr="00A9656C">
        <w:rPr>
          <w:sz w:val="14"/>
          <w:szCs w:val="14"/>
        </w:rPr>
        <w:t>осле дорожно-транспортного происшествия</w:t>
      </w:r>
      <w:r>
        <w:rPr>
          <w:sz w:val="14"/>
          <w:szCs w:val="14"/>
        </w:rPr>
        <w:t>;</w:t>
      </w:r>
    </w:p>
    <w:p w14:paraId="529DD142" w14:textId="77777777" w:rsidR="009E53D3" w:rsidRPr="00A9656C" w:rsidRDefault="00870577" w:rsidP="004B0D25">
      <w:pPr>
        <w:pStyle w:val="a6"/>
        <w:numPr>
          <w:ilvl w:val="1"/>
          <w:numId w:val="67"/>
        </w:numPr>
        <w:tabs>
          <w:tab w:val="left" w:pos="255"/>
        </w:tabs>
        <w:spacing w:line="300" w:lineRule="auto"/>
        <w:ind w:right="26"/>
        <w:rPr>
          <w:sz w:val="14"/>
          <w:szCs w:val="14"/>
          <w:lang w:val="ru-RU"/>
        </w:rPr>
      </w:pPr>
      <w:r>
        <w:rPr>
          <w:sz w:val="14"/>
          <w:szCs w:val="14"/>
          <w:lang w:val="ru-RU"/>
        </w:rPr>
        <w:t>и</w:t>
      </w:r>
      <w:r w:rsidR="0022649C">
        <w:rPr>
          <w:sz w:val="14"/>
          <w:szCs w:val="14"/>
          <w:lang w:val="ru-RU"/>
        </w:rPr>
        <w:t xml:space="preserve">нтеллектуальная система вождения </w:t>
      </w:r>
      <w:r w:rsidR="0022649C" w:rsidRPr="00A9656C">
        <w:rPr>
          <w:sz w:val="14"/>
          <w:szCs w:val="14"/>
          <w:lang w:val="ru-RU"/>
        </w:rPr>
        <w:t>работает</w:t>
      </w:r>
      <w:r w:rsidR="00A9656C" w:rsidRPr="00A9656C">
        <w:rPr>
          <w:sz w:val="14"/>
          <w:szCs w:val="14"/>
          <w:lang w:val="ru-RU"/>
        </w:rPr>
        <w:t xml:space="preserve"> некорректно или перешла в режим ограниченной функциональности. </w:t>
      </w:r>
      <w:r w:rsidR="00D426C2" w:rsidRPr="008F7B4B">
        <w:rPr>
          <w:noProof/>
          <w:spacing w:val="-20"/>
          <w:sz w:val="14"/>
          <w:szCs w:val="14"/>
        </w:rPr>
        <w:drawing>
          <wp:inline distT="0" distB="0" distL="0" distR="0" wp14:anchorId="0E6A37FB" wp14:editId="1BF24AEA">
            <wp:extent cx="60000" cy="78000"/>
            <wp:effectExtent l="0" t="0" r="0" b="0"/>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11" cstate="print"/>
                    <a:stretch>
                      <a:fillRect/>
                    </a:stretch>
                  </pic:blipFill>
                  <pic:spPr>
                    <a:xfrm>
                      <a:off x="0" y="0"/>
                      <a:ext cx="60000" cy="78000"/>
                    </a:xfrm>
                    <a:prstGeom prst="rect">
                      <a:avLst/>
                    </a:prstGeom>
                  </pic:spPr>
                </pic:pic>
              </a:graphicData>
            </a:graphic>
          </wp:inline>
        </w:drawing>
      </w:r>
    </w:p>
    <w:p w14:paraId="0B71B35C" w14:textId="77777777" w:rsidR="009E53D3" w:rsidRPr="008F7B4B" w:rsidRDefault="00A9656C" w:rsidP="004B0D25">
      <w:pPr>
        <w:pStyle w:val="4"/>
        <w:spacing w:line="300" w:lineRule="auto"/>
        <w:jc w:val="both"/>
        <w:rPr>
          <w:sz w:val="14"/>
          <w:szCs w:val="14"/>
        </w:rPr>
      </w:pPr>
      <w:r w:rsidRPr="00A9656C">
        <w:rPr>
          <w:color w:val="79C1F9"/>
          <w:spacing w:val="-2"/>
          <w:sz w:val="14"/>
          <w:szCs w:val="14"/>
        </w:rPr>
        <w:t>Фронтальная камера*</w:t>
      </w:r>
    </w:p>
    <w:p w14:paraId="23FA96DB" w14:textId="77777777" w:rsidR="009E53D3" w:rsidRPr="008F7B4B" w:rsidRDefault="00D426C2" w:rsidP="004B0D25">
      <w:pPr>
        <w:pStyle w:val="a3"/>
        <w:spacing w:before="10" w:line="300" w:lineRule="auto"/>
        <w:ind w:left="0"/>
        <w:jc w:val="left"/>
        <w:rPr>
          <w:b/>
          <w:sz w:val="14"/>
          <w:szCs w:val="14"/>
        </w:rPr>
      </w:pPr>
      <w:r w:rsidRPr="008F7B4B">
        <w:rPr>
          <w:b/>
          <w:noProof/>
          <w:sz w:val="14"/>
          <w:szCs w:val="14"/>
        </w:rPr>
        <w:drawing>
          <wp:anchor distT="0" distB="0" distL="0" distR="0" simplePos="0" relativeHeight="251463680" behindDoc="1" locked="0" layoutInCell="1" allowOverlap="1" wp14:anchorId="3930A55C" wp14:editId="1A4496A9">
            <wp:simplePos x="0" y="0"/>
            <wp:positionH relativeFrom="page">
              <wp:posOffset>2885757</wp:posOffset>
            </wp:positionH>
            <wp:positionV relativeFrom="paragraph">
              <wp:posOffset>58142</wp:posOffset>
            </wp:positionV>
            <wp:extent cx="2109510" cy="1146048"/>
            <wp:effectExtent l="0" t="0" r="0" b="0"/>
            <wp:wrapTopAndBottom/>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252" cstate="print"/>
                    <a:stretch>
                      <a:fillRect/>
                    </a:stretch>
                  </pic:blipFill>
                  <pic:spPr>
                    <a:xfrm>
                      <a:off x="0" y="0"/>
                      <a:ext cx="2109510" cy="1146048"/>
                    </a:xfrm>
                    <a:prstGeom prst="rect">
                      <a:avLst/>
                    </a:prstGeom>
                  </pic:spPr>
                </pic:pic>
              </a:graphicData>
            </a:graphic>
          </wp:anchor>
        </w:drawing>
      </w:r>
    </w:p>
    <w:p w14:paraId="5F7A1F81" w14:textId="77777777" w:rsidR="009E53D3" w:rsidRPr="008F7B4B" w:rsidRDefault="00A9656C" w:rsidP="004B0D25">
      <w:pPr>
        <w:pStyle w:val="a6"/>
        <w:numPr>
          <w:ilvl w:val="0"/>
          <w:numId w:val="66"/>
        </w:numPr>
        <w:tabs>
          <w:tab w:val="left" w:pos="310"/>
        </w:tabs>
        <w:spacing w:before="92" w:line="300" w:lineRule="auto"/>
        <w:ind w:left="310" w:hanging="282"/>
        <w:rPr>
          <w:sz w:val="14"/>
          <w:szCs w:val="14"/>
        </w:rPr>
      </w:pPr>
      <w:r w:rsidRPr="00A9656C">
        <w:rPr>
          <w:spacing w:val="-2"/>
          <w:sz w:val="14"/>
          <w:szCs w:val="14"/>
        </w:rPr>
        <w:t>Фронтальная камера</w:t>
      </w:r>
    </w:p>
    <w:p w14:paraId="6B1790CC" w14:textId="77777777" w:rsidR="009E53D3" w:rsidRPr="00A9656C" w:rsidRDefault="0022649C" w:rsidP="004B0D25">
      <w:pPr>
        <w:pStyle w:val="a3"/>
        <w:spacing w:before="56" w:line="300" w:lineRule="auto"/>
        <w:ind w:right="26"/>
        <w:rPr>
          <w:sz w:val="14"/>
          <w:szCs w:val="14"/>
          <w:lang w:val="ru-RU"/>
        </w:rPr>
      </w:pPr>
      <w:r>
        <w:rPr>
          <w:sz w:val="14"/>
          <w:szCs w:val="14"/>
          <w:lang w:val="ru-RU"/>
        </w:rPr>
        <w:t xml:space="preserve">Интеллектуальная система вождения </w:t>
      </w:r>
      <w:r w:rsidRPr="00A9656C">
        <w:rPr>
          <w:sz w:val="14"/>
          <w:szCs w:val="14"/>
          <w:lang w:val="ru-RU"/>
        </w:rPr>
        <w:t>распознает</w:t>
      </w:r>
      <w:r w:rsidR="00A9656C" w:rsidRPr="00A9656C">
        <w:rPr>
          <w:sz w:val="14"/>
          <w:szCs w:val="14"/>
          <w:lang w:val="ru-RU"/>
        </w:rPr>
        <w:t xml:space="preserve"> границы дорожной разметки и определяет объекты с помощью фронтальной камеры.</w:t>
      </w:r>
    </w:p>
    <w:p w14:paraId="021AC265" w14:textId="77777777" w:rsidR="009E53D3" w:rsidRPr="00A9656C" w:rsidRDefault="00D426C2" w:rsidP="004B0D25">
      <w:pPr>
        <w:pStyle w:val="a3"/>
        <w:spacing w:before="113" w:line="300" w:lineRule="auto"/>
        <w:ind w:left="0" w:right="26"/>
        <w:rPr>
          <w:sz w:val="14"/>
          <w:szCs w:val="14"/>
          <w:lang w:val="ru-RU"/>
        </w:rPr>
        <w:sectPr w:rsidR="009E53D3" w:rsidRPr="00A9656C">
          <w:pgSz w:w="8740" w:h="11910"/>
          <w:pgMar w:top="220" w:right="850" w:bottom="560" w:left="850" w:header="0" w:footer="362" w:gutter="0"/>
          <w:cols w:num="2" w:space="720" w:equalWidth="0">
            <w:col w:w="3343" w:space="322"/>
            <w:col w:w="3375"/>
          </w:cols>
        </w:sectPr>
      </w:pPr>
      <w:r w:rsidRPr="008F7B4B">
        <w:rPr>
          <w:noProof/>
          <w:sz w:val="14"/>
          <w:szCs w:val="14"/>
        </w:rPr>
        <w:drawing>
          <wp:inline distT="0" distB="0" distL="0" distR="0" wp14:anchorId="54549BDF" wp14:editId="4CECA8FB">
            <wp:extent cx="200990" cy="201930"/>
            <wp:effectExtent l="0" t="0" r="8890" b="7620"/>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A9656C" w:rsidRPr="00A9656C">
        <w:rPr>
          <w:lang w:val="ru-RU"/>
        </w:rPr>
        <w:t xml:space="preserve"> </w:t>
      </w:r>
      <w:r w:rsidR="00A9656C" w:rsidRPr="00A9656C">
        <w:rPr>
          <w:spacing w:val="-5"/>
          <w:sz w:val="14"/>
          <w:szCs w:val="14"/>
          <w:lang w:val="ru-RU"/>
        </w:rPr>
        <w:t>Во время эксплуатации автомобиля необходимо поддерживать фронтальную камеру в чистоте.</w:t>
      </w:r>
      <w:r w:rsidR="00A9656C" w:rsidRPr="00A9656C">
        <w:rPr>
          <w:lang w:val="ru-RU"/>
        </w:rPr>
        <w:t xml:space="preserve"> </w:t>
      </w:r>
      <w:r w:rsidR="00A9656C" w:rsidRPr="00A9656C">
        <w:rPr>
          <w:spacing w:val="-5"/>
          <w:sz w:val="14"/>
          <w:szCs w:val="14"/>
          <w:lang w:val="ru-RU"/>
        </w:rPr>
        <w:t xml:space="preserve">Поле обзора камеры не должно быть загрязнено (например, дождем, снегом, туманом, паром, льдом, инеем, листьями, птичьим пометом и т. </w:t>
      </w:r>
      <w:r w:rsidR="00F56A2F">
        <w:rPr>
          <w:spacing w:val="-5"/>
          <w:sz w:val="14"/>
          <w:szCs w:val="14"/>
          <w:lang w:val="ru-RU"/>
        </w:rPr>
        <w:t>д.</w:t>
      </w:r>
      <w:r w:rsidR="00A9656C" w:rsidRPr="00A9656C">
        <w:rPr>
          <w:spacing w:val="-5"/>
          <w:sz w:val="14"/>
          <w:szCs w:val="14"/>
          <w:lang w:val="ru-RU"/>
        </w:rPr>
        <w:t>)</w:t>
      </w:r>
      <w:r w:rsidR="00A9656C">
        <w:rPr>
          <w:sz w:val="14"/>
          <w:szCs w:val="14"/>
          <w:lang w:val="ru-RU"/>
        </w:rPr>
        <w:t xml:space="preserve"> </w:t>
      </w:r>
      <w:r w:rsidR="00A9656C" w:rsidRPr="00A9656C">
        <w:rPr>
          <w:sz w:val="14"/>
          <w:szCs w:val="14"/>
          <w:lang w:val="ru-RU"/>
        </w:rPr>
        <w:t>или заслонено посторонними предметами, а также подвергаться воздействию яркого света, в противном случае работа системы интеллектуального вождения может быть нарушена.</w:t>
      </w:r>
    </w:p>
    <w:p w14:paraId="57A05FE7" w14:textId="483C9918" w:rsidR="009E53D3" w:rsidRPr="00A9656C" w:rsidRDefault="00542E09">
      <w:pPr>
        <w:spacing w:before="70"/>
        <w:ind w:left="28"/>
        <w:rPr>
          <w:i/>
          <w:sz w:val="18"/>
          <w:szCs w:val="18"/>
          <w:lang w:val="ru-RU"/>
        </w:rPr>
      </w:pPr>
      <w:r w:rsidRPr="008F7B4B">
        <w:rPr>
          <w:i/>
          <w:noProof/>
          <w:sz w:val="14"/>
          <w:szCs w:val="14"/>
        </w:rPr>
        <w:lastRenderedPageBreak/>
        <mc:AlternateContent>
          <mc:Choice Requires="wps">
            <w:drawing>
              <wp:anchor distT="0" distB="0" distL="0" distR="0" simplePos="0" relativeHeight="251492352" behindDoc="1" locked="0" layoutInCell="1" allowOverlap="1" wp14:anchorId="2E1B7F66" wp14:editId="57CA1139">
                <wp:simplePos x="0" y="0"/>
                <wp:positionH relativeFrom="margin">
                  <wp:align>center</wp:align>
                </wp:positionH>
                <wp:positionV relativeFrom="paragraph">
                  <wp:posOffset>204470</wp:posOffset>
                </wp:positionV>
                <wp:extent cx="4428490" cy="3810"/>
                <wp:effectExtent l="0" t="0" r="0" b="0"/>
                <wp:wrapTopAndBottom/>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679354F6" id="Graphic 694" o:spid="_x0000_s1026" style="position:absolute;margin-left:0;margin-top:16.1pt;width:348.7pt;height:.3pt;z-index:-251824128;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" path="m4427994,l,,,3594r4427994,l4427994,xe" fillcolor="#007fff" stroked="f">
                <v:path arrowok="t"/>
                <w10:wrap type="topAndBottom" anchorx="margin"/>
              </v:shape>
            </w:pict>
          </mc:Fallback>
        </mc:AlternateContent>
      </w:r>
      <w:r w:rsidR="008F7B4B" w:rsidRPr="00A9656C">
        <w:rPr>
          <w:i/>
          <w:color w:val="007FFF"/>
          <w:spacing w:val="-2"/>
          <w:sz w:val="18"/>
          <w:szCs w:val="18"/>
          <w:lang w:val="ru-RU"/>
        </w:rPr>
        <w:t>Системы помощи водителю</w:t>
      </w:r>
    </w:p>
    <w:p w14:paraId="3E8BF823" w14:textId="52EC2462" w:rsidR="009E53D3" w:rsidRPr="00A9656C" w:rsidRDefault="009E53D3">
      <w:pPr>
        <w:pStyle w:val="a3"/>
        <w:ind w:left="0"/>
        <w:jc w:val="left"/>
        <w:rPr>
          <w:i/>
          <w:sz w:val="14"/>
          <w:szCs w:val="14"/>
          <w:lang w:val="ru-RU"/>
        </w:rPr>
      </w:pPr>
    </w:p>
    <w:p w14:paraId="1A6DA752" w14:textId="77777777" w:rsidR="009E53D3" w:rsidRPr="00A9656C" w:rsidRDefault="009E53D3" w:rsidP="00542E09">
      <w:pPr>
        <w:pStyle w:val="a3"/>
        <w:ind w:left="0"/>
        <w:jc w:val="left"/>
        <w:rPr>
          <w:i/>
          <w:sz w:val="14"/>
          <w:szCs w:val="14"/>
          <w:lang w:val="ru-RU"/>
        </w:rPr>
        <w:sectPr w:rsidR="009E53D3" w:rsidRPr="00A9656C">
          <w:pgSz w:w="8740" w:h="11910"/>
          <w:pgMar w:top="220" w:right="850" w:bottom="560" w:left="850" w:header="0" w:footer="362" w:gutter="0"/>
          <w:cols w:space="720"/>
        </w:sectPr>
      </w:pPr>
    </w:p>
    <w:p w14:paraId="7BB8B6B9" w14:textId="77777777" w:rsidR="009E53D3" w:rsidRPr="00A9656C" w:rsidRDefault="00A9656C" w:rsidP="004B0D25">
      <w:pPr>
        <w:pStyle w:val="a3"/>
        <w:spacing w:before="82" w:line="300" w:lineRule="auto"/>
        <w:ind w:right="1"/>
        <w:rPr>
          <w:sz w:val="14"/>
          <w:szCs w:val="14"/>
          <w:lang w:val="ru-RU"/>
        </w:rPr>
      </w:pPr>
      <w:r w:rsidRPr="00A9656C">
        <w:rPr>
          <w:sz w:val="14"/>
          <w:szCs w:val="14"/>
          <w:lang w:val="ru-RU"/>
        </w:rPr>
        <w:t>Фронтальная камера имеет слепые зоны и ограничения по дальности распознавания, поэтому она не способна эффективно определять объекты, находящиеся вне зоны обзора или на границах видимости.</w:t>
      </w:r>
    </w:p>
    <w:p w14:paraId="7846D169" w14:textId="77777777" w:rsidR="00A9656C" w:rsidRPr="00A9656C" w:rsidRDefault="00A9656C" w:rsidP="00043418">
      <w:pPr>
        <w:pStyle w:val="a6"/>
        <w:numPr>
          <w:ilvl w:val="1"/>
          <w:numId w:val="66"/>
        </w:numPr>
        <w:tabs>
          <w:tab w:val="left" w:pos="255"/>
        </w:tabs>
        <w:spacing w:before="0" w:line="300" w:lineRule="auto"/>
        <w:rPr>
          <w:sz w:val="14"/>
          <w:szCs w:val="14"/>
          <w:lang w:val="ru-RU"/>
        </w:rPr>
      </w:pPr>
      <w:r w:rsidRPr="00A9656C">
        <w:rPr>
          <w:sz w:val="14"/>
          <w:szCs w:val="14"/>
          <w:lang w:val="ru-RU"/>
        </w:rPr>
        <w:t>При неблагоприятных погодных условиях, таких как дождь, снег, туман или пыль, способность фронтальной камеры распознавать объекты снижается, что может привести к ухудшению работы системы или ее временному отключению. Водитель должен постоянно следить за состоянием автомобиля и при необходимости взять управление на себя.</w:t>
      </w:r>
    </w:p>
    <w:p w14:paraId="4FDCB33D" w14:textId="77777777" w:rsidR="00A9656C" w:rsidRPr="00A9656C" w:rsidRDefault="00A9656C" w:rsidP="00043418">
      <w:pPr>
        <w:pStyle w:val="a6"/>
        <w:numPr>
          <w:ilvl w:val="1"/>
          <w:numId w:val="66"/>
        </w:numPr>
        <w:tabs>
          <w:tab w:val="left" w:pos="255"/>
        </w:tabs>
        <w:spacing w:before="0" w:line="300" w:lineRule="auto"/>
        <w:rPr>
          <w:sz w:val="14"/>
          <w:szCs w:val="14"/>
          <w:lang w:val="ru-RU"/>
        </w:rPr>
      </w:pPr>
      <w:r w:rsidRPr="00A9656C">
        <w:rPr>
          <w:sz w:val="14"/>
          <w:szCs w:val="14"/>
          <w:lang w:val="ru-RU"/>
        </w:rPr>
        <w:t xml:space="preserve">В случае неисправности фронтальной камеры на дисплее комбинации приборов появится текстовое сообщение. Обратитесь в сервисный центр </w:t>
      </w:r>
      <w:r w:rsidRPr="00A9656C">
        <w:rPr>
          <w:sz w:val="14"/>
          <w:szCs w:val="14"/>
        </w:rPr>
        <w:t>Geely</w:t>
      </w:r>
      <w:r w:rsidRPr="00A9656C">
        <w:rPr>
          <w:sz w:val="14"/>
          <w:szCs w:val="14"/>
          <w:lang w:val="ru-RU"/>
        </w:rPr>
        <w:t xml:space="preserve"> для проведения диагностики.</w:t>
      </w:r>
    </w:p>
    <w:p w14:paraId="60D4FC02" w14:textId="77777777" w:rsidR="00A9656C" w:rsidRPr="00A9656C" w:rsidRDefault="00A9656C" w:rsidP="00043418">
      <w:pPr>
        <w:pStyle w:val="a6"/>
        <w:numPr>
          <w:ilvl w:val="1"/>
          <w:numId w:val="66"/>
        </w:numPr>
        <w:tabs>
          <w:tab w:val="left" w:pos="255"/>
        </w:tabs>
        <w:spacing w:before="0" w:line="300" w:lineRule="auto"/>
        <w:rPr>
          <w:sz w:val="14"/>
          <w:szCs w:val="14"/>
          <w:lang w:val="ru-RU"/>
        </w:rPr>
      </w:pPr>
      <w:r w:rsidRPr="00A9656C">
        <w:rPr>
          <w:sz w:val="14"/>
          <w:szCs w:val="14"/>
          <w:lang w:val="ru-RU"/>
        </w:rPr>
        <w:t>Для защиты электронных компонентов при чрезмерно высокой температуре камеры функция системы может быть временно недоступна. На дисплее комбинации приборов появится соответствующее сообщение. После снижения температуры камера автоматически перезапустится, и работа системы восстановится.</w:t>
      </w:r>
    </w:p>
    <w:p w14:paraId="295C1FA1" w14:textId="77777777" w:rsidR="0075394B" w:rsidRDefault="00A9656C" w:rsidP="00043418">
      <w:pPr>
        <w:pStyle w:val="a6"/>
        <w:numPr>
          <w:ilvl w:val="1"/>
          <w:numId w:val="66"/>
        </w:numPr>
        <w:tabs>
          <w:tab w:val="left" w:pos="255"/>
        </w:tabs>
        <w:spacing w:before="0" w:line="300" w:lineRule="auto"/>
        <w:rPr>
          <w:sz w:val="14"/>
          <w:szCs w:val="14"/>
          <w:lang w:val="ru-RU"/>
        </w:rPr>
      </w:pPr>
      <w:r w:rsidRPr="00A9656C">
        <w:rPr>
          <w:sz w:val="14"/>
          <w:szCs w:val="14"/>
          <w:lang w:val="ru-RU"/>
        </w:rPr>
        <w:t>Если камера заблокирована, автомобиль попадает в темное помещение, происходит резкое изменение освещенности или камера подвергается воздействию яркого света, работа системы может ухудшиться или прекратиться. Водитель должен постоянно контролировать движение и быть готовым взять управление.</w:t>
      </w:r>
    </w:p>
    <w:p w14:paraId="65D4B230" w14:textId="24FE87F7" w:rsidR="009E53D3" w:rsidRPr="00A9656C" w:rsidRDefault="00D426C2" w:rsidP="004B0D25">
      <w:pPr>
        <w:pStyle w:val="a6"/>
        <w:numPr>
          <w:ilvl w:val="1"/>
          <w:numId w:val="66"/>
        </w:numPr>
        <w:tabs>
          <w:tab w:val="left" w:pos="255"/>
        </w:tabs>
        <w:spacing w:before="123" w:line="300" w:lineRule="auto"/>
        <w:rPr>
          <w:sz w:val="14"/>
          <w:szCs w:val="14"/>
          <w:lang w:val="ru-RU"/>
        </w:rPr>
      </w:pPr>
      <w:r w:rsidRPr="00A9656C">
        <w:rPr>
          <w:sz w:val="14"/>
          <w:szCs w:val="14"/>
          <w:lang w:val="ru-RU"/>
        </w:rPr>
        <w:br w:type="column"/>
      </w:r>
      <w:r w:rsidRPr="00A9656C">
        <w:rPr>
          <w:spacing w:val="-10"/>
          <w:sz w:val="14"/>
          <w:szCs w:val="14"/>
          <w:lang w:val="ru-RU"/>
        </w:rPr>
        <w:t xml:space="preserve"> </w:t>
      </w:r>
      <w:r w:rsidR="00A9656C" w:rsidRPr="00A9656C">
        <w:rPr>
          <w:sz w:val="14"/>
          <w:szCs w:val="14"/>
          <w:lang w:val="ru-RU"/>
        </w:rPr>
        <w:t xml:space="preserve">Модификация или переустановка камеры запрещены. Сильная вибрация или даже легкий удар могут нарушить ее калибровку и потребовать повторной настройки. Также деформация, повреждение, замена или тонирование </w:t>
      </w:r>
      <w:r w:rsidR="00CB164B">
        <w:rPr>
          <w:sz w:val="14"/>
          <w:szCs w:val="14"/>
          <w:lang w:val="ru-RU"/>
        </w:rPr>
        <w:t>ветрового стекла</w:t>
      </w:r>
      <w:r w:rsidR="00A9656C" w:rsidRPr="00A9656C">
        <w:rPr>
          <w:sz w:val="14"/>
          <w:szCs w:val="14"/>
          <w:lang w:val="ru-RU"/>
        </w:rPr>
        <w:t xml:space="preserve"> могут привести к некорректной работе системы распознавания</w:t>
      </w:r>
      <w:r w:rsidR="00A9656C">
        <w:rPr>
          <w:sz w:val="14"/>
          <w:szCs w:val="14"/>
          <w:lang w:val="ru-RU"/>
        </w:rPr>
        <w:t>.</w:t>
      </w:r>
      <w:r w:rsidR="00043418">
        <w:rPr>
          <w:noProof/>
          <w:sz w:val="14"/>
          <w:szCs w:val="14"/>
          <w:lang w:val="ru-RU"/>
        </w:rPr>
        <w:drawing>
          <wp:inline distT="0" distB="0" distL="0" distR="0" wp14:anchorId="6815DDC2" wp14:editId="4D21CE92">
            <wp:extent cx="60960" cy="79375"/>
            <wp:effectExtent l="0" t="0" r="0"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r w:rsidR="00A9656C">
        <w:rPr>
          <w:sz w:val="14"/>
          <w:szCs w:val="14"/>
          <w:lang w:val="ru-RU"/>
        </w:rPr>
        <w:t xml:space="preserve"> </w:t>
      </w:r>
    </w:p>
    <w:p w14:paraId="2BC4D6FF" w14:textId="201260F4" w:rsidR="009E53D3" w:rsidRPr="00A9656C" w:rsidRDefault="00D426C2" w:rsidP="004B0D25">
      <w:pPr>
        <w:pStyle w:val="a3"/>
        <w:spacing w:line="300" w:lineRule="auto"/>
        <w:ind w:left="0" w:right="26"/>
        <w:rPr>
          <w:sz w:val="14"/>
          <w:szCs w:val="14"/>
          <w:lang w:val="ru-RU"/>
        </w:rPr>
      </w:pPr>
      <w:r w:rsidRPr="008F7B4B">
        <w:rPr>
          <w:noProof/>
          <w:sz w:val="14"/>
          <w:szCs w:val="14"/>
        </w:rPr>
        <w:drawing>
          <wp:inline distT="0" distB="0" distL="0" distR="0" wp14:anchorId="69CC612E" wp14:editId="60B917DF">
            <wp:extent cx="200990" cy="201929"/>
            <wp:effectExtent l="0" t="0" r="8890" b="8255"/>
            <wp:docPr id="696" name="Image 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Image 69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A9656C">
        <w:rPr>
          <w:sz w:val="14"/>
          <w:szCs w:val="14"/>
          <w:lang w:val="ru-RU"/>
        </w:rPr>
        <w:t xml:space="preserve"> </w:t>
      </w:r>
      <w:r w:rsidR="00A9656C" w:rsidRPr="00A9656C">
        <w:rPr>
          <w:sz w:val="14"/>
          <w:szCs w:val="14"/>
          <w:lang w:val="ru-RU"/>
        </w:rPr>
        <w:t xml:space="preserve">Потеря видимости фронтальной камеры является нормальной реакцией при определенных внешних условиях. Чтобы восстановить работу, убедитесь, что камера не заблокирована, и избегайте темных помещений и прямых солнечных лучей. Если функция не восстанавливается, то в таком случае обратитесь в сервисный центр </w:t>
      </w:r>
      <w:r w:rsidR="00A9656C" w:rsidRPr="00A9656C">
        <w:rPr>
          <w:sz w:val="14"/>
          <w:szCs w:val="14"/>
        </w:rPr>
        <w:t>Geely</w:t>
      </w:r>
      <w:r w:rsidR="00A9656C" w:rsidRPr="00A9656C">
        <w:rPr>
          <w:sz w:val="14"/>
          <w:szCs w:val="14"/>
          <w:lang w:val="ru-RU"/>
        </w:rPr>
        <w:t>.</w:t>
      </w:r>
      <w:r w:rsidR="00043418">
        <w:rPr>
          <w:noProof/>
          <w:sz w:val="14"/>
          <w:szCs w:val="14"/>
          <w:lang w:val="ru-RU"/>
        </w:rPr>
        <w:drawing>
          <wp:inline distT="0" distB="0" distL="0" distR="0" wp14:anchorId="367DBE37" wp14:editId="5BF6A485">
            <wp:extent cx="60960" cy="79375"/>
            <wp:effectExtent l="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r w:rsidR="00A9656C" w:rsidRPr="00A9656C">
        <w:rPr>
          <w:sz w:val="14"/>
          <w:szCs w:val="14"/>
          <w:lang w:val="ru-RU"/>
        </w:rPr>
        <w:t xml:space="preserve"> </w:t>
      </w:r>
    </w:p>
    <w:p w14:paraId="3978BC45" w14:textId="77777777" w:rsidR="009E53D3" w:rsidRPr="00A9656C" w:rsidRDefault="00D426C2" w:rsidP="004B0D25">
      <w:pPr>
        <w:pStyle w:val="a3"/>
        <w:spacing w:before="112" w:line="300" w:lineRule="auto"/>
        <w:ind w:right="26" w:hanging="28"/>
        <w:rPr>
          <w:sz w:val="14"/>
          <w:szCs w:val="14"/>
          <w:lang w:val="ru-RU"/>
        </w:rPr>
      </w:pPr>
      <w:r w:rsidRPr="008F7B4B">
        <w:rPr>
          <w:noProof/>
          <w:sz w:val="14"/>
          <w:szCs w:val="14"/>
        </w:rPr>
        <w:drawing>
          <wp:inline distT="0" distB="0" distL="0" distR="0" wp14:anchorId="0E35BA01" wp14:editId="3E2D694B">
            <wp:extent cx="200990" cy="201929"/>
            <wp:effectExtent l="0" t="0" r="8890" b="8255"/>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A9656C">
        <w:rPr>
          <w:sz w:val="14"/>
          <w:szCs w:val="14"/>
          <w:lang w:val="ru-RU"/>
        </w:rPr>
        <w:t xml:space="preserve"> </w:t>
      </w:r>
      <w:r w:rsidR="00A9656C" w:rsidRPr="00A9656C">
        <w:rPr>
          <w:sz w:val="14"/>
          <w:szCs w:val="14"/>
          <w:lang w:val="ru-RU"/>
        </w:rPr>
        <w:t>Когда питание автомобиля включено, системе интеллектуального вождения требуется время на инициализацию, в этот период она не функционирует в полном объеме.</w:t>
      </w:r>
      <w:r w:rsidRPr="008F7B4B">
        <w:rPr>
          <w:noProof/>
          <w:spacing w:val="-19"/>
          <w:sz w:val="14"/>
          <w:szCs w:val="14"/>
        </w:rPr>
        <w:drawing>
          <wp:inline distT="0" distB="0" distL="0" distR="0" wp14:anchorId="6F2D2D2C" wp14:editId="332AE367">
            <wp:extent cx="60000" cy="78000"/>
            <wp:effectExtent l="0" t="0" r="0" b="0"/>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11" cstate="print"/>
                    <a:stretch>
                      <a:fillRect/>
                    </a:stretch>
                  </pic:blipFill>
                  <pic:spPr>
                    <a:xfrm>
                      <a:off x="0" y="0"/>
                      <a:ext cx="60000" cy="78000"/>
                    </a:xfrm>
                    <a:prstGeom prst="rect">
                      <a:avLst/>
                    </a:prstGeom>
                  </pic:spPr>
                </pic:pic>
              </a:graphicData>
            </a:graphic>
          </wp:inline>
        </w:drawing>
      </w:r>
    </w:p>
    <w:p w14:paraId="67DB6F6B" w14:textId="77777777" w:rsidR="009E53D3" w:rsidRPr="00A9656C" w:rsidRDefault="009E53D3">
      <w:pPr>
        <w:pStyle w:val="a3"/>
        <w:spacing w:line="195" w:lineRule="exact"/>
        <w:rPr>
          <w:sz w:val="14"/>
          <w:szCs w:val="14"/>
          <w:lang w:val="ru-RU"/>
        </w:rPr>
        <w:sectPr w:rsidR="009E53D3" w:rsidRPr="00A9656C">
          <w:type w:val="continuous"/>
          <w:pgSz w:w="8740" w:h="11910"/>
          <w:pgMar w:top="320" w:right="850" w:bottom="280" w:left="850" w:header="0" w:footer="362" w:gutter="0"/>
          <w:cols w:num="2" w:space="720" w:equalWidth="0">
            <w:col w:w="3338" w:space="327"/>
            <w:col w:w="3375"/>
          </w:cols>
        </w:sectPr>
      </w:pPr>
    </w:p>
    <w:p w14:paraId="684E393B" w14:textId="4F6B68B1" w:rsidR="009E53D3" w:rsidRPr="00A9656C" w:rsidRDefault="00542E09">
      <w:pPr>
        <w:pStyle w:val="a3"/>
        <w:spacing w:before="189"/>
        <w:ind w:left="0"/>
        <w:jc w:val="left"/>
        <w:rPr>
          <w:sz w:val="14"/>
          <w:szCs w:val="14"/>
          <w:lang w:val="ru-RU"/>
        </w:rPr>
      </w:pPr>
      <w:r w:rsidRPr="008F7B4B">
        <w:rPr>
          <w:noProof/>
          <w:sz w:val="14"/>
          <w:szCs w:val="14"/>
        </w:rPr>
        <w:lastRenderedPageBreak/>
        <mc:AlternateContent>
          <mc:Choice Requires="wps">
            <w:drawing>
              <wp:anchor distT="0" distB="0" distL="0" distR="0" simplePos="0" relativeHeight="251412480" behindDoc="0" locked="0" layoutInCell="1" allowOverlap="1" wp14:anchorId="6CBF674E" wp14:editId="669C3267">
                <wp:simplePos x="0" y="0"/>
                <wp:positionH relativeFrom="margin">
                  <wp:align>center</wp:align>
                </wp:positionH>
                <wp:positionV relativeFrom="paragraph">
                  <wp:posOffset>160020</wp:posOffset>
                </wp:positionV>
                <wp:extent cx="4428490" cy="3810"/>
                <wp:effectExtent l="0" t="0" r="0" b="0"/>
                <wp:wrapNone/>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0822DA0D" id="Graphic 704" o:spid="_x0000_s1026" style="position:absolute;margin-left:0;margin-top:12.6pt;width:348.7pt;height:.3pt;z-index:251412480;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" path="m4427994,l,,,3594r4427994,l4427994,xe" fillcolor="#007fff" stroked="f">
                <v:path arrowok="t"/>
                <w10:wrap anchorx="margin"/>
              </v:shape>
            </w:pict>
          </mc:Fallback>
        </mc:AlternateContent>
      </w:r>
    </w:p>
    <w:p w14:paraId="1BF672B7" w14:textId="77777777" w:rsidR="009E53D3" w:rsidRPr="000F68DE" w:rsidRDefault="00A9656C" w:rsidP="004B0D25">
      <w:pPr>
        <w:pStyle w:val="2"/>
        <w:spacing w:line="300" w:lineRule="auto"/>
        <w:rPr>
          <w:sz w:val="16"/>
          <w:szCs w:val="16"/>
          <w:lang w:val="ru-RU"/>
        </w:rPr>
      </w:pPr>
      <w:bookmarkStart w:id="412" w:name="Cruise_Control_(CC)_"/>
      <w:bookmarkStart w:id="413" w:name="_bookmark180"/>
      <w:bookmarkStart w:id="414" w:name="_bookmark181"/>
      <w:bookmarkEnd w:id="412"/>
      <w:bookmarkEnd w:id="413"/>
      <w:bookmarkEnd w:id="414"/>
      <w:r w:rsidRPr="000F68DE">
        <w:rPr>
          <w:color w:val="1E6CEB"/>
          <w:spacing w:val="-4"/>
          <w:sz w:val="16"/>
          <w:szCs w:val="16"/>
          <w:lang w:val="ru-RU"/>
        </w:rPr>
        <w:t>Круиз-контроль (</w:t>
      </w:r>
      <w:r w:rsidRPr="000F68DE">
        <w:rPr>
          <w:color w:val="1E6CEB"/>
          <w:spacing w:val="-4"/>
          <w:sz w:val="16"/>
          <w:szCs w:val="16"/>
        </w:rPr>
        <w:t>CC</w:t>
      </w:r>
      <w:r w:rsidRPr="000F68DE">
        <w:rPr>
          <w:color w:val="1E6CEB"/>
          <w:spacing w:val="-4"/>
          <w:sz w:val="16"/>
          <w:szCs w:val="16"/>
          <w:lang w:val="ru-RU"/>
        </w:rPr>
        <w:t>)</w:t>
      </w:r>
    </w:p>
    <w:p w14:paraId="589B87A2" w14:textId="77777777" w:rsidR="009E53D3" w:rsidRPr="00A9656C" w:rsidRDefault="00A9656C" w:rsidP="004B0D25">
      <w:pPr>
        <w:pStyle w:val="a3"/>
        <w:spacing w:before="41" w:line="300" w:lineRule="auto"/>
        <w:ind w:right="5"/>
        <w:rPr>
          <w:sz w:val="14"/>
          <w:szCs w:val="14"/>
          <w:lang w:val="ru-RU"/>
        </w:rPr>
      </w:pPr>
      <w:r w:rsidRPr="00A9656C">
        <w:rPr>
          <w:sz w:val="14"/>
          <w:szCs w:val="14"/>
          <w:lang w:val="ru-RU"/>
        </w:rPr>
        <w:t>После включения функции круиз-контроля (</w:t>
      </w:r>
      <w:r w:rsidRPr="00A9656C">
        <w:rPr>
          <w:sz w:val="14"/>
          <w:szCs w:val="14"/>
        </w:rPr>
        <w:t>CC</w:t>
      </w:r>
      <w:r w:rsidRPr="00A9656C">
        <w:rPr>
          <w:sz w:val="14"/>
          <w:szCs w:val="14"/>
          <w:lang w:val="ru-RU"/>
        </w:rPr>
        <w:t>) водителю не нужно удерживать педаль акселератора, система автоматически поддерживает заданную скорость, позволяя автомобилю двигаться с постоянным темпом. Например, при длительном движении по автомагистрали водитель может не контролировать педаль газа, что снижает утомляемость, уменьшает ненужные колебания скорости и способствует экономии энергии.</w:t>
      </w:r>
    </w:p>
    <w:p w14:paraId="61AF31AF" w14:textId="77777777" w:rsidR="009E53D3" w:rsidRPr="00A9656C" w:rsidRDefault="00D426C2" w:rsidP="004B0D25">
      <w:pPr>
        <w:pStyle w:val="a3"/>
        <w:spacing w:before="112" w:line="300" w:lineRule="auto"/>
        <w:ind w:left="0" w:right="5"/>
        <w:rPr>
          <w:sz w:val="14"/>
          <w:szCs w:val="14"/>
          <w:lang w:val="ru-RU"/>
        </w:rPr>
      </w:pPr>
      <w:r w:rsidRPr="008F7B4B">
        <w:rPr>
          <w:noProof/>
          <w:sz w:val="14"/>
          <w:szCs w:val="14"/>
        </w:rPr>
        <w:drawing>
          <wp:inline distT="0" distB="0" distL="0" distR="0" wp14:anchorId="0F62A7FC" wp14:editId="56D31F8D">
            <wp:extent cx="211493" cy="210438"/>
            <wp:effectExtent l="0" t="0" r="0" b="0"/>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A9656C">
        <w:rPr>
          <w:sz w:val="14"/>
          <w:szCs w:val="14"/>
          <w:lang w:val="ru-RU"/>
        </w:rPr>
        <w:t xml:space="preserve"> </w:t>
      </w:r>
      <w:r w:rsidR="00A9656C" w:rsidRPr="00A9656C">
        <w:rPr>
          <w:sz w:val="14"/>
          <w:szCs w:val="14"/>
          <w:lang w:val="ru-RU"/>
        </w:rPr>
        <w:t xml:space="preserve">Не используйте систему круиз-контроля на извилистых, загруженных или скользких дорогах, так как это повышает риск дорожно-транспортных происшествий. </w:t>
      </w:r>
      <w:r w:rsidRPr="00A9656C">
        <w:rPr>
          <w:spacing w:val="-19"/>
          <w:sz w:val="14"/>
          <w:szCs w:val="14"/>
          <w:lang w:val="ru-RU"/>
        </w:rPr>
        <w:t xml:space="preserve"> </w:t>
      </w:r>
      <w:r w:rsidRPr="008F7B4B">
        <w:rPr>
          <w:noProof/>
          <w:spacing w:val="-19"/>
          <w:sz w:val="14"/>
          <w:szCs w:val="14"/>
        </w:rPr>
        <w:drawing>
          <wp:inline distT="0" distB="0" distL="0" distR="0" wp14:anchorId="7C6E361E" wp14:editId="2B1F0B32">
            <wp:extent cx="60000" cy="78000"/>
            <wp:effectExtent l="0" t="0" r="0" b="0"/>
            <wp:docPr id="701" name="Image 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1" name="Image 701"/>
                    <pic:cNvPicPr/>
                  </pic:nvPicPr>
                  <pic:blipFill>
                    <a:blip r:embed="rId11" cstate="print"/>
                    <a:stretch>
                      <a:fillRect/>
                    </a:stretch>
                  </pic:blipFill>
                  <pic:spPr>
                    <a:xfrm>
                      <a:off x="0" y="0"/>
                      <a:ext cx="60000" cy="78000"/>
                    </a:xfrm>
                    <a:prstGeom prst="rect">
                      <a:avLst/>
                    </a:prstGeom>
                  </pic:spPr>
                </pic:pic>
              </a:graphicData>
            </a:graphic>
          </wp:inline>
        </w:drawing>
      </w:r>
    </w:p>
    <w:p w14:paraId="1911ECA1" w14:textId="77777777" w:rsidR="009E53D3" w:rsidRPr="00A9656C" w:rsidRDefault="00A9656C" w:rsidP="004B0D25">
      <w:pPr>
        <w:pStyle w:val="4"/>
        <w:spacing w:before="120" w:line="300" w:lineRule="auto"/>
        <w:rPr>
          <w:sz w:val="14"/>
          <w:szCs w:val="14"/>
          <w:lang w:val="ru-RU"/>
        </w:rPr>
      </w:pPr>
      <w:r>
        <w:rPr>
          <w:color w:val="79C1F9"/>
          <w:spacing w:val="-2"/>
          <w:sz w:val="14"/>
          <w:szCs w:val="14"/>
          <w:lang w:val="ru-RU"/>
        </w:rPr>
        <w:t>Выбор функции</w:t>
      </w:r>
    </w:p>
    <w:p w14:paraId="5FAF9F19" w14:textId="77777777" w:rsidR="009E53D3" w:rsidRPr="008F7B4B" w:rsidRDefault="009E53D3" w:rsidP="004B0D25">
      <w:pPr>
        <w:pStyle w:val="a3"/>
        <w:spacing w:before="11" w:line="300" w:lineRule="auto"/>
        <w:ind w:left="0"/>
        <w:jc w:val="left"/>
        <w:rPr>
          <w:b/>
          <w:sz w:val="14"/>
          <w:szCs w:val="14"/>
        </w:rPr>
      </w:pPr>
    </w:p>
    <w:p w14:paraId="6F776E47" w14:textId="77777777" w:rsidR="009E53D3" w:rsidRPr="008F7B4B" w:rsidRDefault="00D426C2" w:rsidP="004B0D25">
      <w:pPr>
        <w:pStyle w:val="a3"/>
        <w:spacing w:line="300" w:lineRule="auto"/>
        <w:ind w:right="-58"/>
        <w:jc w:val="left"/>
        <w:rPr>
          <w:sz w:val="14"/>
          <w:szCs w:val="14"/>
        </w:rPr>
      </w:pPr>
      <w:r w:rsidRPr="008F7B4B">
        <w:rPr>
          <w:noProof/>
          <w:sz w:val="14"/>
          <w:szCs w:val="14"/>
        </w:rPr>
        <w:drawing>
          <wp:inline distT="0" distB="0" distL="0" distR="0" wp14:anchorId="60FD3F06" wp14:editId="6E67BC6B">
            <wp:extent cx="2110236" cy="1146048"/>
            <wp:effectExtent l="0" t="0" r="0" b="0"/>
            <wp:docPr id="702" name="Image 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254" cstate="print"/>
                    <a:stretch>
                      <a:fillRect/>
                    </a:stretch>
                  </pic:blipFill>
                  <pic:spPr>
                    <a:xfrm>
                      <a:off x="0" y="0"/>
                      <a:ext cx="2110236" cy="1146048"/>
                    </a:xfrm>
                    <a:prstGeom prst="rect">
                      <a:avLst/>
                    </a:prstGeom>
                  </pic:spPr>
                </pic:pic>
              </a:graphicData>
            </a:graphic>
          </wp:inline>
        </w:drawing>
      </w:r>
    </w:p>
    <w:p w14:paraId="53CE7EB8" w14:textId="77777777" w:rsidR="009E53D3" w:rsidRPr="00A9656C" w:rsidRDefault="00A9656C" w:rsidP="004B0D25">
      <w:pPr>
        <w:pStyle w:val="a3"/>
        <w:spacing w:before="85" w:line="300" w:lineRule="auto"/>
        <w:ind w:right="5"/>
        <w:rPr>
          <w:sz w:val="14"/>
          <w:szCs w:val="14"/>
          <w:lang w:val="ru-RU"/>
        </w:rPr>
      </w:pPr>
      <w:r w:rsidRPr="00A9656C">
        <w:rPr>
          <w:sz w:val="14"/>
          <w:szCs w:val="14"/>
          <w:lang w:val="ru-RU"/>
        </w:rPr>
        <w:t>Круиз-контроль (</w:t>
      </w:r>
      <w:r w:rsidRPr="008F7B4B">
        <w:rPr>
          <w:sz w:val="14"/>
          <w:szCs w:val="14"/>
        </w:rPr>
        <w:t>CC</w:t>
      </w:r>
      <w:r w:rsidRPr="00A9656C">
        <w:rPr>
          <w:sz w:val="14"/>
          <w:szCs w:val="14"/>
          <w:lang w:val="ru-RU"/>
        </w:rPr>
        <w:t xml:space="preserve">) можно включить, нажав кнопку </w:t>
      </w:r>
      <w:r w:rsidRPr="00A9656C">
        <w:rPr>
          <w:sz w:val="14"/>
          <w:szCs w:val="14"/>
        </w:rPr>
        <w:t>OK</w:t>
      </w:r>
      <w:r w:rsidRPr="00A9656C">
        <w:rPr>
          <w:sz w:val="14"/>
          <w:szCs w:val="14"/>
          <w:lang w:val="ru-RU"/>
        </w:rPr>
        <w:t xml:space="preserve"> на левой стороне рулевого колеса. После включения система переходит в режим ожидания, а индикатор состояния круиз-контроля на комбинации приборов загорается белым цветом.</w:t>
      </w:r>
      <w:r>
        <w:rPr>
          <w:sz w:val="14"/>
          <w:szCs w:val="14"/>
          <w:lang w:val="ru-RU"/>
        </w:rPr>
        <w:t xml:space="preserve"> </w:t>
      </w:r>
    </w:p>
    <w:p w14:paraId="33E04C76" w14:textId="77777777" w:rsidR="009E53D3" w:rsidRPr="00A9656C" w:rsidRDefault="00D426C2" w:rsidP="004B0D25">
      <w:pPr>
        <w:pStyle w:val="4"/>
        <w:spacing w:before="62" w:line="300" w:lineRule="auto"/>
        <w:rPr>
          <w:sz w:val="14"/>
          <w:szCs w:val="14"/>
          <w:lang w:val="ru-RU"/>
        </w:rPr>
      </w:pPr>
      <w:r w:rsidRPr="00D62B80">
        <w:rPr>
          <w:noProof/>
          <w:color w:val="79C1F9"/>
          <w:spacing w:val="-2"/>
          <w:sz w:val="14"/>
          <w:szCs w:val="14"/>
          <w:lang w:val="ru-RU"/>
        </w:rPr>
        <w:drawing>
          <wp:anchor distT="0" distB="0" distL="0" distR="0" simplePos="0" relativeHeight="251406336" behindDoc="0" locked="0" layoutInCell="1" allowOverlap="1" wp14:anchorId="1CB43CA6" wp14:editId="498775CF">
            <wp:simplePos x="0" y="0"/>
            <wp:positionH relativeFrom="page">
              <wp:posOffset>557999</wp:posOffset>
            </wp:positionH>
            <wp:positionV relativeFrom="paragraph">
              <wp:posOffset>276828</wp:posOffset>
            </wp:positionV>
            <wp:extent cx="2104555" cy="1143351"/>
            <wp:effectExtent l="0" t="0" r="0" b="0"/>
            <wp:wrapNone/>
            <wp:docPr id="703" name="Imag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255" cstate="print"/>
                    <a:stretch>
                      <a:fillRect/>
                    </a:stretch>
                  </pic:blipFill>
                  <pic:spPr>
                    <a:xfrm>
                      <a:off x="0" y="0"/>
                      <a:ext cx="2104555" cy="1143351"/>
                    </a:xfrm>
                    <a:prstGeom prst="rect">
                      <a:avLst/>
                    </a:prstGeom>
                  </pic:spPr>
                </pic:pic>
              </a:graphicData>
            </a:graphic>
          </wp:anchor>
        </w:drawing>
      </w:r>
      <w:r w:rsidR="00D62B80" w:rsidRPr="00D62B80">
        <w:rPr>
          <w:color w:val="79C1F9"/>
          <w:spacing w:val="-2"/>
          <w:sz w:val="14"/>
          <w:szCs w:val="14"/>
          <w:lang w:val="ru-RU"/>
        </w:rPr>
        <w:t>Кнопки управления на</w:t>
      </w:r>
      <w:r w:rsidR="00A9656C" w:rsidRPr="00A9656C">
        <w:rPr>
          <w:color w:val="79C1F9"/>
          <w:spacing w:val="-2"/>
          <w:sz w:val="14"/>
          <w:szCs w:val="14"/>
          <w:lang w:val="ru-RU"/>
        </w:rPr>
        <w:t xml:space="preserve"> рулево</w:t>
      </w:r>
      <w:r w:rsidR="00D62B80">
        <w:rPr>
          <w:color w:val="79C1F9"/>
          <w:spacing w:val="-2"/>
          <w:sz w:val="14"/>
          <w:szCs w:val="14"/>
          <w:lang w:val="ru-RU"/>
        </w:rPr>
        <w:t xml:space="preserve">м </w:t>
      </w:r>
      <w:r w:rsidR="00A9656C" w:rsidRPr="00A9656C">
        <w:rPr>
          <w:color w:val="79C1F9"/>
          <w:spacing w:val="-2"/>
          <w:sz w:val="14"/>
          <w:szCs w:val="14"/>
          <w:lang w:val="ru-RU"/>
        </w:rPr>
        <w:t>колес</w:t>
      </w:r>
      <w:r w:rsidR="00D62B80">
        <w:rPr>
          <w:color w:val="79C1F9"/>
          <w:spacing w:val="-2"/>
          <w:sz w:val="14"/>
          <w:szCs w:val="14"/>
          <w:lang w:val="ru-RU"/>
        </w:rPr>
        <w:t>е</w:t>
      </w:r>
    </w:p>
    <w:p w14:paraId="3EE208C2" w14:textId="77777777" w:rsidR="009E53D3" w:rsidRPr="00D62B80" w:rsidRDefault="00D426C2" w:rsidP="00542E09">
      <w:pPr>
        <w:spacing w:before="70" w:line="300" w:lineRule="auto"/>
        <w:ind w:left="426"/>
        <w:jc w:val="right"/>
        <w:rPr>
          <w:i/>
          <w:sz w:val="18"/>
          <w:szCs w:val="18"/>
          <w:lang w:val="ru-RU"/>
        </w:rPr>
      </w:pPr>
      <w:r w:rsidRPr="00A9656C">
        <w:rPr>
          <w:sz w:val="14"/>
          <w:szCs w:val="14"/>
          <w:lang w:val="ru-RU"/>
        </w:rPr>
        <w:br w:type="column"/>
      </w:r>
      <w:r w:rsidR="008F7B4B" w:rsidRPr="00A9656C">
        <w:rPr>
          <w:lang w:val="ru-RU"/>
        </w:rPr>
        <w:t xml:space="preserve"> </w:t>
      </w:r>
      <w:r w:rsidR="008F7B4B" w:rsidRPr="00D62B80">
        <w:rPr>
          <w:i/>
          <w:color w:val="007FFF"/>
          <w:spacing w:val="-2"/>
          <w:sz w:val="18"/>
          <w:szCs w:val="18"/>
          <w:lang w:val="ru-RU"/>
        </w:rPr>
        <w:t>Системы помощи водителю</w:t>
      </w:r>
    </w:p>
    <w:p w14:paraId="0076D5AB" w14:textId="77777777" w:rsidR="009E53D3" w:rsidRPr="00D62B80" w:rsidRDefault="009E53D3" w:rsidP="004B0D25">
      <w:pPr>
        <w:pStyle w:val="a3"/>
        <w:spacing w:before="21" w:line="300" w:lineRule="auto"/>
        <w:ind w:left="0"/>
        <w:jc w:val="left"/>
        <w:rPr>
          <w:i/>
          <w:sz w:val="14"/>
          <w:szCs w:val="14"/>
          <w:lang w:val="ru-RU"/>
        </w:rPr>
      </w:pPr>
    </w:p>
    <w:p w14:paraId="69EFB6C4" w14:textId="45B86E47" w:rsidR="009E53D3" w:rsidRPr="00D62B80" w:rsidRDefault="00D62B80" w:rsidP="004B0D25">
      <w:pPr>
        <w:pStyle w:val="a3"/>
        <w:spacing w:line="300" w:lineRule="auto"/>
        <w:ind w:left="27" w:right="26"/>
        <w:rPr>
          <w:sz w:val="14"/>
          <w:szCs w:val="14"/>
          <w:lang w:val="ru-RU"/>
        </w:rPr>
      </w:pPr>
      <w:r w:rsidRPr="00D62B80">
        <w:rPr>
          <w:spacing w:val="-2"/>
          <w:sz w:val="14"/>
          <w:szCs w:val="14"/>
          <w:lang w:val="ru-RU"/>
        </w:rPr>
        <w:t xml:space="preserve">Кнопка </w:t>
      </w:r>
      <w:r w:rsidRPr="00D62B80">
        <w:rPr>
          <w:spacing w:val="-2"/>
          <w:sz w:val="14"/>
          <w:szCs w:val="14"/>
        </w:rPr>
        <w:t>OK</w:t>
      </w:r>
      <w:r w:rsidRPr="00D62B80">
        <w:rPr>
          <w:spacing w:val="-2"/>
          <w:sz w:val="14"/>
          <w:szCs w:val="14"/>
          <w:lang w:val="ru-RU"/>
        </w:rPr>
        <w:t xml:space="preserve"> расположена на левой стороне рулевого колеса.</w:t>
      </w:r>
    </w:p>
    <w:p w14:paraId="2C437F82" w14:textId="77777777" w:rsidR="009E53D3" w:rsidRPr="00D62B80" w:rsidRDefault="00D62B80" w:rsidP="004B0D25">
      <w:pPr>
        <w:pStyle w:val="a6"/>
        <w:numPr>
          <w:ilvl w:val="0"/>
          <w:numId w:val="65"/>
        </w:numPr>
        <w:tabs>
          <w:tab w:val="left" w:pos="309"/>
          <w:tab w:val="left" w:pos="332"/>
        </w:tabs>
        <w:spacing w:before="5" w:line="300" w:lineRule="auto"/>
        <w:ind w:right="26" w:hanging="305"/>
        <w:rPr>
          <w:sz w:val="14"/>
          <w:szCs w:val="14"/>
          <w:lang w:val="ru-RU"/>
        </w:rPr>
      </w:pPr>
      <w:r w:rsidRPr="00D62B80">
        <w:rPr>
          <w:spacing w:val="-2"/>
          <w:sz w:val="14"/>
          <w:szCs w:val="14"/>
          <w:lang w:val="ru-RU"/>
        </w:rPr>
        <w:t xml:space="preserve">Кнопка </w:t>
      </w:r>
      <w:r w:rsidR="00EF1645">
        <w:rPr>
          <w:spacing w:val="-2"/>
          <w:sz w:val="14"/>
          <w:szCs w:val="14"/>
          <w:lang w:val="ru-RU"/>
        </w:rPr>
        <w:t>увеличения</w:t>
      </w:r>
      <w:r w:rsidRPr="00D62B80">
        <w:rPr>
          <w:spacing w:val="-2"/>
          <w:sz w:val="14"/>
          <w:szCs w:val="14"/>
          <w:lang w:val="ru-RU"/>
        </w:rPr>
        <w:t xml:space="preserve"> скорости и возобновления </w:t>
      </w:r>
      <w:r>
        <w:rPr>
          <w:spacing w:val="-2"/>
          <w:sz w:val="14"/>
          <w:szCs w:val="14"/>
          <w:lang w:val="ru-RU"/>
        </w:rPr>
        <w:t xml:space="preserve">режима </w:t>
      </w:r>
      <w:r w:rsidRPr="00D62B80">
        <w:rPr>
          <w:spacing w:val="-2"/>
          <w:sz w:val="14"/>
          <w:szCs w:val="14"/>
          <w:lang w:val="ru-RU"/>
        </w:rPr>
        <w:t>круиз</w:t>
      </w:r>
      <w:r>
        <w:rPr>
          <w:spacing w:val="-2"/>
          <w:sz w:val="14"/>
          <w:szCs w:val="14"/>
          <w:lang w:val="ru-RU"/>
        </w:rPr>
        <w:t>-контроль</w:t>
      </w:r>
      <w:r w:rsidR="00D426C2" w:rsidRPr="00D62B80">
        <w:rPr>
          <w:spacing w:val="-2"/>
          <w:sz w:val="14"/>
          <w:szCs w:val="14"/>
          <w:lang w:val="ru-RU"/>
        </w:rPr>
        <w:t>:</w:t>
      </w:r>
    </w:p>
    <w:p w14:paraId="347F584C" w14:textId="77777777" w:rsidR="00D62B80" w:rsidRPr="00D62B80" w:rsidRDefault="00FC21C4" w:rsidP="004B0D25">
      <w:pPr>
        <w:pStyle w:val="a6"/>
        <w:numPr>
          <w:ilvl w:val="1"/>
          <w:numId w:val="65"/>
        </w:numPr>
        <w:tabs>
          <w:tab w:val="left" w:pos="558"/>
        </w:tabs>
        <w:spacing w:before="21" w:line="300" w:lineRule="auto"/>
        <w:ind w:left="558" w:hanging="226"/>
        <w:rPr>
          <w:sz w:val="14"/>
          <w:szCs w:val="14"/>
          <w:lang w:val="ru-RU"/>
        </w:rPr>
      </w:pPr>
      <w:r>
        <w:rPr>
          <w:sz w:val="14"/>
          <w:szCs w:val="14"/>
          <w:lang w:val="ru-RU"/>
        </w:rPr>
        <w:t xml:space="preserve">Кратковременное нажатие: </w:t>
      </w:r>
      <w:r w:rsidR="00D62B80" w:rsidRPr="00D62B80">
        <w:rPr>
          <w:sz w:val="14"/>
          <w:szCs w:val="14"/>
          <w:lang w:val="ru-RU"/>
        </w:rPr>
        <w:t>увелич</w:t>
      </w:r>
      <w:r w:rsidR="00D62B80">
        <w:rPr>
          <w:sz w:val="14"/>
          <w:szCs w:val="14"/>
          <w:lang w:val="ru-RU"/>
        </w:rPr>
        <w:t>ение</w:t>
      </w:r>
      <w:r w:rsidR="00D62B80" w:rsidRPr="00D62B80">
        <w:rPr>
          <w:sz w:val="14"/>
          <w:szCs w:val="14"/>
          <w:lang w:val="ru-RU"/>
        </w:rPr>
        <w:t xml:space="preserve"> скорост</w:t>
      </w:r>
      <w:r w:rsidR="00D62B80">
        <w:rPr>
          <w:sz w:val="14"/>
          <w:szCs w:val="14"/>
          <w:lang w:val="ru-RU"/>
        </w:rPr>
        <w:t>и</w:t>
      </w:r>
      <w:r w:rsidR="00D62B80" w:rsidRPr="00D62B80">
        <w:rPr>
          <w:sz w:val="14"/>
          <w:szCs w:val="14"/>
          <w:lang w:val="ru-RU"/>
        </w:rPr>
        <w:t xml:space="preserve"> на 5 км/ч.</w:t>
      </w:r>
    </w:p>
    <w:p w14:paraId="146B2CAF" w14:textId="77777777" w:rsidR="00D62B80" w:rsidRPr="00D62B80" w:rsidRDefault="00FC21C4" w:rsidP="004B0D25">
      <w:pPr>
        <w:pStyle w:val="a6"/>
        <w:numPr>
          <w:ilvl w:val="1"/>
          <w:numId w:val="65"/>
        </w:numPr>
        <w:tabs>
          <w:tab w:val="left" w:pos="559"/>
        </w:tabs>
        <w:spacing w:before="14" w:line="300" w:lineRule="auto"/>
        <w:ind w:right="26"/>
        <w:rPr>
          <w:sz w:val="14"/>
          <w:szCs w:val="14"/>
          <w:lang w:val="ru-RU"/>
        </w:rPr>
      </w:pPr>
      <w:r>
        <w:rPr>
          <w:sz w:val="14"/>
          <w:szCs w:val="14"/>
          <w:lang w:val="ru-RU"/>
        </w:rPr>
        <w:t xml:space="preserve">Длительное нажатие: </w:t>
      </w:r>
      <w:r w:rsidR="00D62B80" w:rsidRPr="00D62B80">
        <w:rPr>
          <w:sz w:val="14"/>
          <w:szCs w:val="14"/>
          <w:lang w:val="ru-RU"/>
        </w:rPr>
        <w:t>плавное увеличение скорости с шагом 1 км/ч.</w:t>
      </w:r>
    </w:p>
    <w:p w14:paraId="6E9DFD94" w14:textId="77777777" w:rsidR="009E53D3" w:rsidRPr="00D62B80" w:rsidRDefault="00D62B80" w:rsidP="004B0D25">
      <w:pPr>
        <w:pStyle w:val="a6"/>
        <w:numPr>
          <w:ilvl w:val="1"/>
          <w:numId w:val="65"/>
        </w:numPr>
        <w:tabs>
          <w:tab w:val="left" w:pos="559"/>
        </w:tabs>
        <w:spacing w:before="14" w:line="300" w:lineRule="auto"/>
        <w:ind w:right="26"/>
        <w:rPr>
          <w:sz w:val="14"/>
          <w:szCs w:val="14"/>
          <w:lang w:val="ru-RU"/>
        </w:rPr>
      </w:pPr>
      <w:r w:rsidRPr="00D62B80">
        <w:rPr>
          <w:sz w:val="14"/>
          <w:szCs w:val="14"/>
          <w:lang w:val="ru-RU"/>
        </w:rPr>
        <w:t>Если система круиз-контроля была активирована в текущем цикле поездки и не была выключена, нажатием этой кнопки круиз-контроль переводится из режима ожидания в активный режим, а целевая скорость восстанавливается до последнего установленного значения.</w:t>
      </w:r>
    </w:p>
    <w:p w14:paraId="3E1605F6" w14:textId="77777777" w:rsidR="009E53D3" w:rsidRPr="00D62B80" w:rsidRDefault="00D62B80" w:rsidP="004B0D25">
      <w:pPr>
        <w:pStyle w:val="a6"/>
        <w:numPr>
          <w:ilvl w:val="0"/>
          <w:numId w:val="65"/>
        </w:numPr>
        <w:tabs>
          <w:tab w:val="left" w:pos="309"/>
          <w:tab w:val="left" w:pos="332"/>
        </w:tabs>
        <w:spacing w:before="4" w:line="300" w:lineRule="auto"/>
        <w:ind w:right="26" w:hanging="305"/>
        <w:rPr>
          <w:sz w:val="14"/>
          <w:szCs w:val="14"/>
          <w:lang w:val="ru-RU"/>
        </w:rPr>
      </w:pPr>
      <w:r w:rsidRPr="00D62B80">
        <w:rPr>
          <w:sz w:val="14"/>
          <w:szCs w:val="14"/>
          <w:lang w:val="ru-RU"/>
        </w:rPr>
        <w:t xml:space="preserve">Кнопка </w:t>
      </w:r>
      <w:r w:rsidRPr="00D62B80">
        <w:rPr>
          <w:sz w:val="14"/>
          <w:szCs w:val="14"/>
        </w:rPr>
        <w:t>OK</w:t>
      </w:r>
      <w:r w:rsidRPr="00D62B80">
        <w:rPr>
          <w:sz w:val="14"/>
          <w:szCs w:val="14"/>
          <w:lang w:val="ru-RU"/>
        </w:rPr>
        <w:t>: когда система круиз-контроля (</w:t>
      </w:r>
      <w:r w:rsidRPr="00D62B80">
        <w:rPr>
          <w:sz w:val="14"/>
          <w:szCs w:val="14"/>
        </w:rPr>
        <w:t>CC</w:t>
      </w:r>
      <w:r w:rsidRPr="00D62B80">
        <w:rPr>
          <w:sz w:val="14"/>
          <w:szCs w:val="14"/>
          <w:lang w:val="ru-RU"/>
        </w:rPr>
        <w:t>) выключена, нажмите эту кнопку, чтобы перевести ее из выключенного состояния в режим ожидания. Когда круиз-контроль (</w:t>
      </w:r>
      <w:r w:rsidRPr="00D62B80">
        <w:rPr>
          <w:sz w:val="14"/>
          <w:szCs w:val="14"/>
        </w:rPr>
        <w:t>CC</w:t>
      </w:r>
      <w:r w:rsidRPr="00D62B80">
        <w:rPr>
          <w:sz w:val="14"/>
          <w:szCs w:val="14"/>
          <w:lang w:val="ru-RU"/>
        </w:rPr>
        <w:t>) находится в режиме ожидания, нажмите эту кнопку, чтобы активировать систему. Когда круиз-контроль (</w:t>
      </w:r>
      <w:r w:rsidRPr="00D62B80">
        <w:rPr>
          <w:sz w:val="14"/>
          <w:szCs w:val="14"/>
        </w:rPr>
        <w:t>CC</w:t>
      </w:r>
      <w:r w:rsidRPr="00D62B80">
        <w:rPr>
          <w:sz w:val="14"/>
          <w:szCs w:val="14"/>
          <w:lang w:val="ru-RU"/>
        </w:rPr>
        <w:t>) уже активирован, нажмите эту кнопку, чтобы установить текущую скорость автомобиля в качестве целевой скорости движения.</w:t>
      </w:r>
    </w:p>
    <w:p w14:paraId="6DEF771F" w14:textId="77777777" w:rsidR="009E53D3" w:rsidRPr="00D62B80" w:rsidRDefault="00D62B80" w:rsidP="004B0D25">
      <w:pPr>
        <w:pStyle w:val="a6"/>
        <w:numPr>
          <w:ilvl w:val="0"/>
          <w:numId w:val="65"/>
        </w:numPr>
        <w:tabs>
          <w:tab w:val="left" w:pos="309"/>
        </w:tabs>
        <w:spacing w:before="0" w:line="300" w:lineRule="auto"/>
        <w:ind w:left="309" w:hanging="282"/>
        <w:rPr>
          <w:sz w:val="14"/>
          <w:szCs w:val="14"/>
          <w:lang w:val="ru-RU"/>
        </w:rPr>
      </w:pPr>
      <w:r w:rsidRPr="00D62B80">
        <w:rPr>
          <w:spacing w:val="-2"/>
          <w:sz w:val="14"/>
          <w:szCs w:val="14"/>
          <w:lang w:val="ru-RU"/>
        </w:rPr>
        <w:t xml:space="preserve">Кнопка </w:t>
      </w:r>
      <w:r w:rsidR="00EF1645">
        <w:rPr>
          <w:spacing w:val="-2"/>
          <w:sz w:val="14"/>
          <w:szCs w:val="14"/>
          <w:lang w:val="ru-RU"/>
        </w:rPr>
        <w:t>уменьшения</w:t>
      </w:r>
      <w:r w:rsidRPr="00D62B80">
        <w:rPr>
          <w:spacing w:val="-2"/>
          <w:sz w:val="14"/>
          <w:szCs w:val="14"/>
          <w:lang w:val="ru-RU"/>
        </w:rPr>
        <w:t xml:space="preserve"> скорости:</w:t>
      </w:r>
    </w:p>
    <w:p w14:paraId="16B9C86A" w14:textId="77777777" w:rsidR="00D62B80" w:rsidRPr="00D62B80" w:rsidRDefault="00FC21C4" w:rsidP="00043418">
      <w:pPr>
        <w:pStyle w:val="a6"/>
        <w:numPr>
          <w:ilvl w:val="1"/>
          <w:numId w:val="65"/>
        </w:numPr>
        <w:tabs>
          <w:tab w:val="left" w:pos="559"/>
        </w:tabs>
        <w:spacing w:before="0" w:line="300" w:lineRule="auto"/>
        <w:ind w:right="27"/>
        <w:rPr>
          <w:spacing w:val="-2"/>
          <w:sz w:val="14"/>
          <w:szCs w:val="14"/>
          <w:lang w:val="ru-RU"/>
        </w:rPr>
      </w:pPr>
      <w:r>
        <w:rPr>
          <w:spacing w:val="-2"/>
          <w:sz w:val="14"/>
          <w:szCs w:val="14"/>
          <w:lang w:val="ru-RU"/>
        </w:rPr>
        <w:t xml:space="preserve">Кратковременное нажатие: </w:t>
      </w:r>
      <w:r w:rsidR="00D62B80" w:rsidRPr="00D62B80">
        <w:rPr>
          <w:spacing w:val="-2"/>
          <w:sz w:val="14"/>
          <w:szCs w:val="14"/>
          <w:lang w:val="ru-RU"/>
        </w:rPr>
        <w:t>уменьш</w:t>
      </w:r>
      <w:r w:rsidR="008844A6">
        <w:rPr>
          <w:spacing w:val="-2"/>
          <w:sz w:val="14"/>
          <w:szCs w:val="14"/>
          <w:lang w:val="ru-RU"/>
        </w:rPr>
        <w:t>ение</w:t>
      </w:r>
      <w:r w:rsidR="00D62B80" w:rsidRPr="00D62B80">
        <w:rPr>
          <w:spacing w:val="-2"/>
          <w:sz w:val="14"/>
          <w:szCs w:val="14"/>
          <w:lang w:val="ru-RU"/>
        </w:rPr>
        <w:t xml:space="preserve"> скорость на 5 км/ч.</w:t>
      </w:r>
    </w:p>
    <w:p w14:paraId="704A5090" w14:textId="77777777" w:rsidR="009E53D3" w:rsidRPr="00D62B80" w:rsidRDefault="00FC21C4" w:rsidP="00043418">
      <w:pPr>
        <w:pStyle w:val="a6"/>
        <w:numPr>
          <w:ilvl w:val="1"/>
          <w:numId w:val="65"/>
        </w:numPr>
        <w:tabs>
          <w:tab w:val="left" w:pos="559"/>
        </w:tabs>
        <w:spacing w:before="0" w:line="300" w:lineRule="auto"/>
        <w:ind w:right="27"/>
        <w:rPr>
          <w:sz w:val="14"/>
          <w:szCs w:val="14"/>
          <w:lang w:val="ru-RU"/>
        </w:rPr>
      </w:pPr>
      <w:r>
        <w:rPr>
          <w:spacing w:val="-2"/>
          <w:sz w:val="14"/>
          <w:szCs w:val="14"/>
          <w:lang w:val="ru-RU"/>
        </w:rPr>
        <w:t xml:space="preserve">Длительное нажатие: </w:t>
      </w:r>
      <w:r w:rsidR="00D62B80" w:rsidRPr="00D62B80">
        <w:rPr>
          <w:spacing w:val="-2"/>
          <w:sz w:val="14"/>
          <w:szCs w:val="14"/>
          <w:lang w:val="ru-RU"/>
        </w:rPr>
        <w:t>плавное уменьшение скорости с шагом 1 км/ч.</w:t>
      </w:r>
    </w:p>
    <w:p w14:paraId="6E019E25" w14:textId="77777777" w:rsidR="009E53D3" w:rsidRPr="00D62B80" w:rsidRDefault="00D62B80" w:rsidP="004B0D25">
      <w:pPr>
        <w:pStyle w:val="a6"/>
        <w:numPr>
          <w:ilvl w:val="0"/>
          <w:numId w:val="65"/>
        </w:numPr>
        <w:tabs>
          <w:tab w:val="left" w:pos="309"/>
          <w:tab w:val="left" w:pos="332"/>
        </w:tabs>
        <w:spacing w:before="5" w:line="300" w:lineRule="auto"/>
        <w:ind w:right="26" w:hanging="305"/>
        <w:rPr>
          <w:sz w:val="14"/>
          <w:szCs w:val="14"/>
          <w:lang w:val="ru-RU"/>
        </w:rPr>
      </w:pPr>
      <w:r w:rsidRPr="00D62B80">
        <w:rPr>
          <w:sz w:val="14"/>
          <w:szCs w:val="14"/>
          <w:lang w:val="ru-RU"/>
        </w:rPr>
        <w:t xml:space="preserve">Кнопка </w:t>
      </w:r>
      <w:r w:rsidRPr="00D62B80">
        <w:rPr>
          <w:sz w:val="14"/>
          <w:szCs w:val="14"/>
        </w:rPr>
        <w:t>Cancel</w:t>
      </w:r>
      <w:r w:rsidRPr="00D62B80">
        <w:rPr>
          <w:sz w:val="14"/>
          <w:szCs w:val="14"/>
          <w:lang w:val="ru-RU"/>
        </w:rPr>
        <w:t xml:space="preserve"> (отмена): когда круиз-контроль (</w:t>
      </w:r>
      <w:r w:rsidRPr="00D62B80">
        <w:rPr>
          <w:sz w:val="14"/>
          <w:szCs w:val="14"/>
        </w:rPr>
        <w:t>CC</w:t>
      </w:r>
      <w:r w:rsidRPr="00D62B80">
        <w:rPr>
          <w:sz w:val="14"/>
          <w:szCs w:val="14"/>
          <w:lang w:val="ru-RU"/>
        </w:rPr>
        <w:t>) активирован, нажмите эту кнопку, чтобы перевести систему из активного режима в режим ожидания. Когда круиз-контроль (</w:t>
      </w:r>
      <w:r w:rsidRPr="00D62B80">
        <w:rPr>
          <w:sz w:val="14"/>
          <w:szCs w:val="14"/>
        </w:rPr>
        <w:t>CC</w:t>
      </w:r>
      <w:r w:rsidRPr="00D62B80">
        <w:rPr>
          <w:sz w:val="14"/>
          <w:szCs w:val="14"/>
          <w:lang w:val="ru-RU"/>
        </w:rPr>
        <w:t>) находится в режиме ожидания, после нажатия этой кнопки система переключится в выключенное состояние.</w:t>
      </w:r>
    </w:p>
    <w:p w14:paraId="4F1CD8C4" w14:textId="77777777" w:rsidR="009E53D3" w:rsidRPr="00D62B80" w:rsidRDefault="009E53D3">
      <w:pPr>
        <w:pStyle w:val="a6"/>
        <w:spacing w:line="312" w:lineRule="auto"/>
        <w:rPr>
          <w:sz w:val="14"/>
          <w:szCs w:val="14"/>
          <w:lang w:val="ru-RU"/>
        </w:rPr>
        <w:sectPr w:rsidR="009E53D3" w:rsidRPr="00D62B80">
          <w:pgSz w:w="8740" w:h="11910"/>
          <w:pgMar w:top="220" w:right="850" w:bottom="560" w:left="850" w:header="0" w:footer="362" w:gutter="0"/>
          <w:cols w:num="2" w:space="720" w:equalWidth="0">
            <w:col w:w="3345" w:space="322"/>
            <w:col w:w="3373"/>
          </w:cols>
        </w:sectPr>
      </w:pPr>
    </w:p>
    <w:p w14:paraId="20B4C3A0" w14:textId="1A26FFFB" w:rsidR="009E53D3" w:rsidRPr="00D62B80" w:rsidRDefault="008F7B4B">
      <w:pPr>
        <w:spacing w:before="70"/>
        <w:ind w:left="28"/>
        <w:rPr>
          <w:i/>
          <w:sz w:val="18"/>
          <w:szCs w:val="18"/>
          <w:lang w:val="ru-RU"/>
        </w:rPr>
      </w:pPr>
      <w:r w:rsidRPr="00D62B80">
        <w:rPr>
          <w:lang w:val="ru-RU"/>
        </w:rPr>
        <w:lastRenderedPageBreak/>
        <w:t xml:space="preserve"> </w:t>
      </w:r>
      <w:r w:rsidRPr="00D62B80">
        <w:rPr>
          <w:i/>
          <w:color w:val="007FFF"/>
          <w:spacing w:val="-2"/>
          <w:sz w:val="18"/>
          <w:szCs w:val="18"/>
          <w:lang w:val="ru-RU"/>
        </w:rPr>
        <w:t>Системы помощи водителю</w:t>
      </w:r>
    </w:p>
    <w:p w14:paraId="51C1A498" w14:textId="6536F7DA" w:rsidR="009E53D3" w:rsidRPr="008844A6" w:rsidRDefault="00542E09" w:rsidP="004B0D25">
      <w:pPr>
        <w:pStyle w:val="4"/>
        <w:spacing w:before="214" w:line="300" w:lineRule="auto"/>
        <w:rPr>
          <w:sz w:val="14"/>
          <w:szCs w:val="14"/>
          <w:lang w:val="ru-RU"/>
        </w:rPr>
      </w:pPr>
      <w:r w:rsidRPr="008F7B4B">
        <w:rPr>
          <w:i/>
          <w:noProof/>
          <w:sz w:val="14"/>
          <w:szCs w:val="14"/>
        </w:rPr>
        <mc:AlternateContent>
          <mc:Choice Requires="wps">
            <w:drawing>
              <wp:anchor distT="0" distB="0" distL="0" distR="0" simplePos="0" relativeHeight="251417600" behindDoc="0" locked="0" layoutInCell="1" allowOverlap="1" wp14:anchorId="24227632" wp14:editId="08CF64D4">
                <wp:simplePos x="0" y="0"/>
                <wp:positionH relativeFrom="margin">
                  <wp:align>center</wp:align>
                </wp:positionH>
                <wp:positionV relativeFrom="paragraph">
                  <wp:posOffset>12700</wp:posOffset>
                </wp:positionV>
                <wp:extent cx="4428490" cy="3810"/>
                <wp:effectExtent l="0" t="0" r="0" b="0"/>
                <wp:wrapNone/>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10D4AF2D" id="Graphic 705" o:spid="_x0000_s1026" style="position:absolute;margin-left:0;margin-top:1pt;width:348.7pt;height:.3pt;z-index:251417600;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" path="m4427994,l,,,3594r4427994,l4427994,xe" fillcolor="#007fff" stroked="f">
                <v:path arrowok="t"/>
                <w10:wrap anchorx="margin"/>
              </v:shape>
            </w:pict>
          </mc:Fallback>
        </mc:AlternateContent>
      </w:r>
      <w:r w:rsidR="008844A6" w:rsidRPr="008844A6">
        <w:rPr>
          <w:color w:val="79C1F9"/>
          <w:spacing w:val="-2"/>
          <w:sz w:val="14"/>
          <w:szCs w:val="14"/>
          <w:lang w:val="ru-RU"/>
        </w:rPr>
        <w:t>Установка заданной скорости</w:t>
      </w:r>
    </w:p>
    <w:p w14:paraId="0CD44266" w14:textId="77777777" w:rsidR="009E53D3" w:rsidRPr="008844A6" w:rsidRDefault="008844A6" w:rsidP="004B0D25">
      <w:pPr>
        <w:pStyle w:val="a3"/>
        <w:spacing w:before="163" w:line="300" w:lineRule="auto"/>
        <w:rPr>
          <w:sz w:val="14"/>
          <w:szCs w:val="14"/>
          <w:lang w:val="ru-RU"/>
        </w:rPr>
      </w:pPr>
      <w:r w:rsidRPr="008844A6">
        <w:rPr>
          <w:sz w:val="14"/>
          <w:szCs w:val="14"/>
          <w:lang w:val="ru-RU"/>
        </w:rPr>
        <w:t>После активации круиз-контроля (</w:t>
      </w:r>
      <w:r w:rsidRPr="008844A6">
        <w:rPr>
          <w:sz w:val="14"/>
          <w:szCs w:val="14"/>
        </w:rPr>
        <w:t>CC</w:t>
      </w:r>
      <w:r w:rsidRPr="008844A6">
        <w:rPr>
          <w:sz w:val="14"/>
          <w:szCs w:val="14"/>
          <w:lang w:val="ru-RU"/>
        </w:rPr>
        <w:t xml:space="preserve">) нажмите кнопку </w:t>
      </w:r>
      <w:r w:rsidR="0032232D">
        <w:rPr>
          <w:sz w:val="14"/>
          <w:szCs w:val="14"/>
          <w:lang w:val="ru-RU"/>
        </w:rPr>
        <w:t>увеличения</w:t>
      </w:r>
      <w:r w:rsidRPr="008844A6">
        <w:rPr>
          <w:sz w:val="14"/>
          <w:szCs w:val="14"/>
          <w:lang w:val="ru-RU"/>
        </w:rPr>
        <w:t xml:space="preserve"> скорости и возобновления </w:t>
      </w:r>
      <w:r w:rsidR="00847D43">
        <w:rPr>
          <w:sz w:val="14"/>
          <w:szCs w:val="14"/>
          <w:lang w:val="ru-RU"/>
        </w:rPr>
        <w:t xml:space="preserve">режима </w:t>
      </w:r>
      <w:r w:rsidRPr="008844A6">
        <w:rPr>
          <w:sz w:val="14"/>
          <w:szCs w:val="14"/>
          <w:lang w:val="ru-RU"/>
        </w:rPr>
        <w:t>круиз</w:t>
      </w:r>
      <w:r w:rsidR="00847D43">
        <w:rPr>
          <w:sz w:val="14"/>
          <w:szCs w:val="14"/>
          <w:lang w:val="ru-RU"/>
        </w:rPr>
        <w:t>-контроля</w:t>
      </w:r>
      <w:r w:rsidRPr="008844A6">
        <w:rPr>
          <w:sz w:val="14"/>
          <w:szCs w:val="14"/>
          <w:lang w:val="ru-RU"/>
        </w:rPr>
        <w:t xml:space="preserve"> либо кнопку </w:t>
      </w:r>
      <w:r w:rsidR="0032232D">
        <w:rPr>
          <w:sz w:val="14"/>
          <w:szCs w:val="14"/>
          <w:lang w:val="ru-RU"/>
        </w:rPr>
        <w:t xml:space="preserve">уменьшения </w:t>
      </w:r>
      <w:r w:rsidRPr="008844A6">
        <w:rPr>
          <w:sz w:val="14"/>
          <w:szCs w:val="14"/>
          <w:lang w:val="ru-RU"/>
        </w:rPr>
        <w:t xml:space="preserve">скорости, чтобы выбрать нужную скорость. Затем нажмите кнопку </w:t>
      </w:r>
      <w:r w:rsidRPr="008844A6">
        <w:rPr>
          <w:sz w:val="14"/>
          <w:szCs w:val="14"/>
        </w:rPr>
        <w:t>OK</w:t>
      </w:r>
      <w:r w:rsidRPr="008844A6">
        <w:rPr>
          <w:sz w:val="14"/>
          <w:szCs w:val="14"/>
          <w:lang w:val="ru-RU"/>
        </w:rPr>
        <w:t>, расположенную слева на рулевом колесе, чтобы установить текущую скорость как целевую скорость круиза.</w:t>
      </w:r>
    </w:p>
    <w:p w14:paraId="4603FB1A" w14:textId="77777777" w:rsidR="009E53D3" w:rsidRPr="00870577" w:rsidRDefault="008844A6" w:rsidP="004B0D25">
      <w:pPr>
        <w:pStyle w:val="4"/>
        <w:spacing w:before="60" w:line="300" w:lineRule="auto"/>
        <w:rPr>
          <w:sz w:val="14"/>
          <w:szCs w:val="14"/>
          <w:lang w:val="ru-RU"/>
        </w:rPr>
      </w:pPr>
      <w:r w:rsidRPr="008844A6">
        <w:rPr>
          <w:color w:val="79C1F9"/>
          <w:spacing w:val="-2"/>
          <w:sz w:val="14"/>
          <w:szCs w:val="14"/>
          <w:lang w:val="ru-RU"/>
        </w:rPr>
        <w:t>Возобновление</w:t>
      </w:r>
      <w:r w:rsidRPr="00870577">
        <w:rPr>
          <w:color w:val="79C1F9"/>
          <w:spacing w:val="-2"/>
          <w:sz w:val="14"/>
          <w:szCs w:val="14"/>
          <w:lang w:val="ru-RU"/>
        </w:rPr>
        <w:t xml:space="preserve"> </w:t>
      </w:r>
      <w:r w:rsidRPr="008844A6">
        <w:rPr>
          <w:color w:val="79C1F9"/>
          <w:spacing w:val="-2"/>
          <w:sz w:val="14"/>
          <w:szCs w:val="14"/>
          <w:lang w:val="ru-RU"/>
        </w:rPr>
        <w:t>поддержания</w:t>
      </w:r>
      <w:r w:rsidRPr="00870577">
        <w:rPr>
          <w:color w:val="79C1F9"/>
          <w:spacing w:val="-2"/>
          <w:sz w:val="14"/>
          <w:szCs w:val="14"/>
          <w:lang w:val="ru-RU"/>
        </w:rPr>
        <w:t xml:space="preserve"> </w:t>
      </w:r>
      <w:r w:rsidRPr="008844A6">
        <w:rPr>
          <w:color w:val="79C1F9"/>
          <w:spacing w:val="-2"/>
          <w:sz w:val="14"/>
          <w:szCs w:val="14"/>
          <w:lang w:val="ru-RU"/>
        </w:rPr>
        <w:t>ранее</w:t>
      </w:r>
      <w:r w:rsidRPr="00870577">
        <w:rPr>
          <w:color w:val="79C1F9"/>
          <w:spacing w:val="-2"/>
          <w:sz w:val="14"/>
          <w:szCs w:val="14"/>
          <w:lang w:val="ru-RU"/>
        </w:rPr>
        <w:t xml:space="preserve"> </w:t>
      </w:r>
      <w:r w:rsidRPr="008844A6">
        <w:rPr>
          <w:color w:val="79C1F9"/>
          <w:spacing w:val="-2"/>
          <w:sz w:val="14"/>
          <w:szCs w:val="14"/>
          <w:lang w:val="ru-RU"/>
        </w:rPr>
        <w:t>заданной</w:t>
      </w:r>
      <w:r w:rsidRPr="00870577">
        <w:rPr>
          <w:color w:val="79C1F9"/>
          <w:spacing w:val="-2"/>
          <w:sz w:val="14"/>
          <w:szCs w:val="14"/>
          <w:lang w:val="ru-RU"/>
        </w:rPr>
        <w:t xml:space="preserve"> </w:t>
      </w:r>
      <w:r w:rsidRPr="008844A6">
        <w:rPr>
          <w:color w:val="79C1F9"/>
          <w:spacing w:val="-2"/>
          <w:sz w:val="14"/>
          <w:szCs w:val="14"/>
          <w:lang w:val="ru-RU"/>
        </w:rPr>
        <w:t>скорости</w:t>
      </w:r>
    </w:p>
    <w:p w14:paraId="21C4E931" w14:textId="77777777" w:rsidR="009E53D3" w:rsidRPr="008844A6" w:rsidRDefault="008844A6" w:rsidP="004B0D25">
      <w:pPr>
        <w:pStyle w:val="a3"/>
        <w:spacing w:before="164" w:line="300" w:lineRule="auto"/>
        <w:rPr>
          <w:sz w:val="14"/>
          <w:szCs w:val="14"/>
          <w:lang w:val="ru-RU"/>
        </w:rPr>
      </w:pPr>
      <w:r w:rsidRPr="008844A6">
        <w:rPr>
          <w:sz w:val="14"/>
          <w:szCs w:val="14"/>
          <w:lang w:val="ru-RU"/>
        </w:rPr>
        <w:t>Если система круиз-контроля (</w:t>
      </w:r>
      <w:r w:rsidRPr="008844A6">
        <w:rPr>
          <w:sz w:val="14"/>
          <w:szCs w:val="14"/>
        </w:rPr>
        <w:t>CC</w:t>
      </w:r>
      <w:r w:rsidRPr="008844A6">
        <w:rPr>
          <w:sz w:val="14"/>
          <w:szCs w:val="14"/>
          <w:lang w:val="ru-RU"/>
        </w:rPr>
        <w:t xml:space="preserve">) была переведена из активного режима в режим ожидания и текущая скорость автомобиля превышает 30 км/ч, нажмите кнопку </w:t>
      </w:r>
      <w:r w:rsidR="0032232D">
        <w:rPr>
          <w:sz w:val="14"/>
          <w:szCs w:val="14"/>
          <w:lang w:val="ru-RU"/>
        </w:rPr>
        <w:t>увеличения</w:t>
      </w:r>
      <w:r w:rsidRPr="008844A6">
        <w:rPr>
          <w:sz w:val="14"/>
          <w:szCs w:val="14"/>
          <w:lang w:val="ru-RU"/>
        </w:rPr>
        <w:t xml:space="preserve"> скорости</w:t>
      </w:r>
      <w:r w:rsidR="0032232D">
        <w:rPr>
          <w:sz w:val="14"/>
          <w:szCs w:val="14"/>
          <w:lang w:val="ru-RU"/>
        </w:rPr>
        <w:t xml:space="preserve"> и возобновления круиз-контроля</w:t>
      </w:r>
      <w:r w:rsidRPr="008844A6">
        <w:rPr>
          <w:sz w:val="14"/>
          <w:szCs w:val="14"/>
          <w:lang w:val="ru-RU"/>
        </w:rPr>
        <w:t>, чтобы восстановить ранее установленную целевую скорость и активировать круиз-контроль.</w:t>
      </w:r>
    </w:p>
    <w:p w14:paraId="1A32C0FD" w14:textId="77777777" w:rsidR="009E53D3" w:rsidRPr="008844A6" w:rsidRDefault="008844A6" w:rsidP="004B0D25">
      <w:pPr>
        <w:pStyle w:val="4"/>
        <w:tabs>
          <w:tab w:val="left" w:pos="1700"/>
          <w:tab w:val="left" w:pos="2685"/>
        </w:tabs>
        <w:spacing w:before="62" w:line="300" w:lineRule="auto"/>
        <w:rPr>
          <w:sz w:val="14"/>
          <w:szCs w:val="14"/>
          <w:lang w:val="ru-RU"/>
        </w:rPr>
      </w:pPr>
      <w:r w:rsidRPr="008844A6">
        <w:rPr>
          <w:color w:val="79C1F9"/>
          <w:sz w:val="14"/>
          <w:szCs w:val="14"/>
          <w:lang w:val="ru-RU"/>
        </w:rPr>
        <w:t>Ускорение в режиме круиз-контроля</w:t>
      </w:r>
    </w:p>
    <w:p w14:paraId="282268A0" w14:textId="77777777" w:rsidR="009E53D3" w:rsidRPr="008844A6" w:rsidRDefault="008844A6" w:rsidP="004B0D25">
      <w:pPr>
        <w:pStyle w:val="a3"/>
        <w:spacing w:before="164" w:line="300" w:lineRule="auto"/>
        <w:rPr>
          <w:sz w:val="14"/>
          <w:szCs w:val="14"/>
          <w:lang w:val="ru-RU"/>
        </w:rPr>
      </w:pPr>
      <w:r w:rsidRPr="008844A6">
        <w:rPr>
          <w:spacing w:val="-2"/>
          <w:sz w:val="14"/>
          <w:szCs w:val="14"/>
          <w:lang w:val="ru-RU"/>
        </w:rPr>
        <w:t>Ускорение можно выполнить двумя способами:</w:t>
      </w:r>
    </w:p>
    <w:p w14:paraId="4B149D3D" w14:textId="77777777" w:rsidR="008844A6" w:rsidRPr="008844A6" w:rsidRDefault="008844A6" w:rsidP="00043418">
      <w:pPr>
        <w:pStyle w:val="a6"/>
        <w:numPr>
          <w:ilvl w:val="0"/>
          <w:numId w:val="64"/>
        </w:numPr>
        <w:tabs>
          <w:tab w:val="left" w:pos="255"/>
        </w:tabs>
        <w:spacing w:before="0" w:line="300" w:lineRule="auto"/>
        <w:ind w:right="1"/>
        <w:rPr>
          <w:sz w:val="14"/>
          <w:szCs w:val="14"/>
          <w:lang w:val="ru-RU"/>
        </w:rPr>
      </w:pPr>
      <w:r w:rsidRPr="008844A6">
        <w:rPr>
          <w:sz w:val="14"/>
          <w:szCs w:val="14"/>
          <w:lang w:val="ru-RU"/>
        </w:rPr>
        <w:t>Нажмите педаль акселератора, чтобы увеличить скорость.</w:t>
      </w:r>
    </w:p>
    <w:p w14:paraId="70E10233" w14:textId="77777777" w:rsidR="009E53D3" w:rsidRPr="008844A6" w:rsidRDefault="008844A6" w:rsidP="00043418">
      <w:pPr>
        <w:pStyle w:val="a6"/>
        <w:numPr>
          <w:ilvl w:val="0"/>
          <w:numId w:val="64"/>
        </w:numPr>
        <w:tabs>
          <w:tab w:val="left" w:pos="255"/>
        </w:tabs>
        <w:spacing w:before="0" w:line="300" w:lineRule="auto"/>
        <w:ind w:right="1"/>
        <w:rPr>
          <w:sz w:val="14"/>
          <w:szCs w:val="14"/>
          <w:lang w:val="ru-RU"/>
        </w:rPr>
      </w:pPr>
      <w:r w:rsidRPr="008844A6">
        <w:rPr>
          <w:sz w:val="14"/>
          <w:szCs w:val="14"/>
          <w:lang w:val="ru-RU"/>
        </w:rPr>
        <w:t xml:space="preserve">При активном </w:t>
      </w:r>
      <w:r>
        <w:rPr>
          <w:sz w:val="14"/>
          <w:szCs w:val="14"/>
          <w:lang w:val="ru-RU"/>
        </w:rPr>
        <w:t xml:space="preserve">режиме </w:t>
      </w:r>
      <w:r w:rsidRPr="008844A6">
        <w:rPr>
          <w:sz w:val="14"/>
          <w:szCs w:val="14"/>
          <w:lang w:val="ru-RU"/>
        </w:rPr>
        <w:t>круиз-контрол</w:t>
      </w:r>
      <w:r>
        <w:rPr>
          <w:sz w:val="14"/>
          <w:szCs w:val="14"/>
          <w:lang w:val="ru-RU"/>
        </w:rPr>
        <w:t>я</w:t>
      </w:r>
      <w:r w:rsidRPr="008844A6">
        <w:rPr>
          <w:sz w:val="14"/>
          <w:szCs w:val="14"/>
          <w:lang w:val="ru-RU"/>
        </w:rPr>
        <w:t xml:space="preserve"> (</w:t>
      </w:r>
      <w:r w:rsidRPr="008844A6">
        <w:rPr>
          <w:sz w:val="14"/>
          <w:szCs w:val="14"/>
        </w:rPr>
        <w:t>CC</w:t>
      </w:r>
      <w:r w:rsidRPr="008844A6">
        <w:rPr>
          <w:sz w:val="14"/>
          <w:szCs w:val="14"/>
          <w:lang w:val="ru-RU"/>
        </w:rPr>
        <w:t>) можно увеличить целевую скорость с помощью кноп</w:t>
      </w:r>
      <w:r w:rsidR="0032232D">
        <w:rPr>
          <w:sz w:val="14"/>
          <w:szCs w:val="14"/>
          <w:lang w:val="ru-RU"/>
        </w:rPr>
        <w:t>ки</w:t>
      </w:r>
      <w:r w:rsidRPr="008844A6">
        <w:rPr>
          <w:sz w:val="14"/>
          <w:szCs w:val="14"/>
          <w:lang w:val="ru-RU"/>
        </w:rPr>
        <w:t xml:space="preserve"> </w:t>
      </w:r>
      <w:r w:rsidR="0032232D">
        <w:rPr>
          <w:sz w:val="14"/>
          <w:szCs w:val="14"/>
          <w:lang w:val="ru-RU"/>
        </w:rPr>
        <w:t>увеличения</w:t>
      </w:r>
      <w:r w:rsidRPr="008844A6">
        <w:rPr>
          <w:sz w:val="14"/>
          <w:szCs w:val="14"/>
          <w:lang w:val="ru-RU"/>
        </w:rPr>
        <w:t xml:space="preserve"> скорости и возобновления круиза. К</w:t>
      </w:r>
      <w:r w:rsidR="00FC21C4">
        <w:rPr>
          <w:sz w:val="14"/>
          <w:szCs w:val="14"/>
          <w:lang w:val="ru-RU"/>
        </w:rPr>
        <w:t>ратковременное</w:t>
      </w:r>
      <w:r w:rsidRPr="008844A6">
        <w:rPr>
          <w:sz w:val="14"/>
          <w:szCs w:val="14"/>
          <w:lang w:val="ru-RU"/>
        </w:rPr>
        <w:t xml:space="preserve"> нажатие увеличивает скорость на 5 км/ч каждый раз, длительное нажатие </w:t>
      </w:r>
      <w:r>
        <w:rPr>
          <w:sz w:val="14"/>
          <w:szCs w:val="14"/>
          <w:lang w:val="ru-RU"/>
        </w:rPr>
        <w:t>увеличивает скорость с шагом в</w:t>
      </w:r>
      <w:r w:rsidRPr="008844A6">
        <w:rPr>
          <w:sz w:val="14"/>
          <w:szCs w:val="14"/>
          <w:lang w:val="ru-RU"/>
        </w:rPr>
        <w:t xml:space="preserve"> 1 км/ч.</w:t>
      </w:r>
    </w:p>
    <w:p w14:paraId="031E64F4" w14:textId="77777777" w:rsidR="009E53D3" w:rsidRPr="008844A6" w:rsidRDefault="008844A6" w:rsidP="004B0D25">
      <w:pPr>
        <w:pStyle w:val="4"/>
        <w:tabs>
          <w:tab w:val="left" w:pos="1700"/>
          <w:tab w:val="left" w:pos="2685"/>
        </w:tabs>
        <w:spacing w:before="62" w:line="300" w:lineRule="auto"/>
        <w:rPr>
          <w:sz w:val="14"/>
          <w:szCs w:val="14"/>
          <w:lang w:val="ru-RU"/>
        </w:rPr>
      </w:pPr>
      <w:r w:rsidRPr="008844A6">
        <w:rPr>
          <w:color w:val="79C1F9"/>
          <w:sz w:val="14"/>
          <w:szCs w:val="14"/>
          <w:lang w:val="ru-RU"/>
        </w:rPr>
        <w:t>Замедление в режиме круиз-контроля</w:t>
      </w:r>
    </w:p>
    <w:p w14:paraId="40139306" w14:textId="77777777" w:rsidR="009E53D3" w:rsidRPr="008844A6" w:rsidRDefault="008844A6" w:rsidP="004B0D25">
      <w:pPr>
        <w:pStyle w:val="a3"/>
        <w:spacing w:before="164" w:line="300" w:lineRule="auto"/>
        <w:rPr>
          <w:sz w:val="14"/>
          <w:szCs w:val="14"/>
          <w:lang w:val="ru-RU"/>
        </w:rPr>
      </w:pPr>
      <w:r w:rsidRPr="008844A6">
        <w:rPr>
          <w:sz w:val="14"/>
          <w:szCs w:val="14"/>
          <w:lang w:val="ru-RU"/>
        </w:rPr>
        <w:t>При актив</w:t>
      </w:r>
      <w:r>
        <w:rPr>
          <w:sz w:val="14"/>
          <w:szCs w:val="14"/>
          <w:lang w:val="ru-RU"/>
        </w:rPr>
        <w:t>ном</w:t>
      </w:r>
      <w:r w:rsidRPr="008844A6">
        <w:rPr>
          <w:sz w:val="14"/>
          <w:szCs w:val="14"/>
          <w:lang w:val="ru-RU"/>
        </w:rPr>
        <w:t xml:space="preserve"> </w:t>
      </w:r>
      <w:r>
        <w:rPr>
          <w:sz w:val="14"/>
          <w:szCs w:val="14"/>
          <w:lang w:val="ru-RU"/>
        </w:rPr>
        <w:t>режиме</w:t>
      </w:r>
      <w:r w:rsidRPr="008844A6">
        <w:rPr>
          <w:sz w:val="14"/>
          <w:szCs w:val="14"/>
          <w:lang w:val="ru-RU"/>
        </w:rPr>
        <w:t xml:space="preserve"> круиз-контрол</w:t>
      </w:r>
      <w:r>
        <w:rPr>
          <w:sz w:val="14"/>
          <w:szCs w:val="14"/>
          <w:lang w:val="ru-RU"/>
        </w:rPr>
        <w:t>я</w:t>
      </w:r>
      <w:r w:rsidRPr="008844A6">
        <w:rPr>
          <w:sz w:val="14"/>
          <w:szCs w:val="14"/>
          <w:lang w:val="ru-RU"/>
        </w:rPr>
        <w:t xml:space="preserve"> (</w:t>
      </w:r>
      <w:r w:rsidRPr="008844A6">
        <w:rPr>
          <w:sz w:val="14"/>
          <w:szCs w:val="14"/>
        </w:rPr>
        <w:t>CC</w:t>
      </w:r>
      <w:r w:rsidRPr="008844A6">
        <w:rPr>
          <w:sz w:val="14"/>
          <w:szCs w:val="14"/>
          <w:lang w:val="ru-RU"/>
        </w:rPr>
        <w:t xml:space="preserve">) целевую скорость можно уменьшить, нажав кнопку </w:t>
      </w:r>
      <w:r w:rsidR="0032232D">
        <w:rPr>
          <w:sz w:val="14"/>
          <w:szCs w:val="14"/>
          <w:lang w:val="ru-RU"/>
        </w:rPr>
        <w:t>уменьшения</w:t>
      </w:r>
      <w:r w:rsidRPr="008844A6">
        <w:rPr>
          <w:sz w:val="14"/>
          <w:szCs w:val="14"/>
          <w:lang w:val="ru-RU"/>
        </w:rPr>
        <w:t xml:space="preserve"> скорости.</w:t>
      </w:r>
      <w:r>
        <w:rPr>
          <w:sz w:val="14"/>
          <w:szCs w:val="14"/>
          <w:lang w:val="ru-RU"/>
        </w:rPr>
        <w:t xml:space="preserve"> </w:t>
      </w:r>
      <w:r w:rsidRPr="008844A6">
        <w:rPr>
          <w:sz w:val="14"/>
          <w:szCs w:val="14"/>
          <w:lang w:val="ru-RU"/>
        </w:rPr>
        <w:t>К</w:t>
      </w:r>
      <w:r w:rsidR="00FC21C4">
        <w:rPr>
          <w:sz w:val="14"/>
          <w:szCs w:val="14"/>
          <w:lang w:val="ru-RU"/>
        </w:rPr>
        <w:t>ратковременное</w:t>
      </w:r>
      <w:r w:rsidRPr="008844A6">
        <w:rPr>
          <w:sz w:val="14"/>
          <w:szCs w:val="14"/>
          <w:lang w:val="ru-RU"/>
        </w:rPr>
        <w:t xml:space="preserve"> нажатие уменьшает скорость на 5 км/ч, длительное нажатие </w:t>
      </w:r>
      <w:r>
        <w:rPr>
          <w:sz w:val="14"/>
          <w:szCs w:val="14"/>
          <w:lang w:val="ru-RU"/>
        </w:rPr>
        <w:t xml:space="preserve">уменьшает скорость с шагом в </w:t>
      </w:r>
      <w:r w:rsidRPr="008844A6">
        <w:rPr>
          <w:sz w:val="14"/>
          <w:szCs w:val="14"/>
          <w:lang w:val="ru-RU"/>
        </w:rPr>
        <w:t>1 км/ч.</w:t>
      </w:r>
    </w:p>
    <w:p w14:paraId="49FC115E" w14:textId="77777777" w:rsidR="009E53D3" w:rsidRPr="008844A6" w:rsidRDefault="00D426C2" w:rsidP="004B0D25">
      <w:pPr>
        <w:spacing w:line="300" w:lineRule="auto"/>
        <w:rPr>
          <w:sz w:val="14"/>
          <w:szCs w:val="14"/>
          <w:lang w:val="ru-RU"/>
        </w:rPr>
      </w:pPr>
      <w:r w:rsidRPr="008844A6">
        <w:rPr>
          <w:sz w:val="14"/>
          <w:szCs w:val="14"/>
          <w:lang w:val="ru-RU"/>
        </w:rPr>
        <w:br w:type="column"/>
      </w:r>
    </w:p>
    <w:p w14:paraId="663318DD" w14:textId="77777777" w:rsidR="009E53D3" w:rsidRPr="008844A6" w:rsidRDefault="009E53D3" w:rsidP="004B0D25">
      <w:pPr>
        <w:pStyle w:val="a3"/>
        <w:spacing w:before="31" w:line="300" w:lineRule="auto"/>
        <w:ind w:left="0"/>
        <w:jc w:val="left"/>
        <w:rPr>
          <w:sz w:val="14"/>
          <w:szCs w:val="14"/>
          <w:lang w:val="ru-RU"/>
        </w:rPr>
      </w:pPr>
    </w:p>
    <w:p w14:paraId="514DCEB2" w14:textId="77777777" w:rsidR="008844A6" w:rsidRPr="00870577" w:rsidRDefault="008844A6" w:rsidP="004B0D25">
      <w:pPr>
        <w:pStyle w:val="4"/>
        <w:spacing w:before="0" w:line="300" w:lineRule="auto"/>
        <w:jc w:val="both"/>
        <w:rPr>
          <w:color w:val="79C1F9"/>
          <w:spacing w:val="-2"/>
          <w:sz w:val="14"/>
          <w:szCs w:val="14"/>
          <w:lang w:val="ru-RU"/>
        </w:rPr>
      </w:pPr>
    </w:p>
    <w:p w14:paraId="30FF5888" w14:textId="6B5DA917" w:rsidR="009E53D3" w:rsidRPr="008844A6" w:rsidRDefault="008844A6" w:rsidP="004B0D25">
      <w:pPr>
        <w:pStyle w:val="4"/>
        <w:spacing w:before="0" w:line="300" w:lineRule="auto"/>
        <w:jc w:val="both"/>
        <w:rPr>
          <w:sz w:val="14"/>
          <w:szCs w:val="14"/>
          <w:lang w:val="ru-RU"/>
        </w:rPr>
      </w:pPr>
      <w:r>
        <w:rPr>
          <w:color w:val="79C1F9"/>
          <w:spacing w:val="-2"/>
          <w:sz w:val="14"/>
          <w:szCs w:val="14"/>
          <w:lang w:val="ru-RU"/>
        </w:rPr>
        <w:t xml:space="preserve"> </w:t>
      </w:r>
      <w:r w:rsidRPr="008844A6">
        <w:rPr>
          <w:color w:val="79C1F9"/>
          <w:spacing w:val="-2"/>
          <w:sz w:val="14"/>
          <w:szCs w:val="14"/>
          <w:lang w:val="ru-RU"/>
        </w:rPr>
        <w:t xml:space="preserve">Отключение </w:t>
      </w:r>
      <w:r>
        <w:rPr>
          <w:color w:val="79C1F9"/>
          <w:spacing w:val="-2"/>
          <w:sz w:val="14"/>
          <w:szCs w:val="14"/>
          <w:lang w:val="ru-RU"/>
        </w:rPr>
        <w:t xml:space="preserve">режима </w:t>
      </w:r>
      <w:r w:rsidRPr="008844A6">
        <w:rPr>
          <w:color w:val="79C1F9"/>
          <w:spacing w:val="-2"/>
          <w:sz w:val="14"/>
          <w:szCs w:val="14"/>
          <w:lang w:val="ru-RU"/>
        </w:rPr>
        <w:t>круиз-контроля</w:t>
      </w:r>
    </w:p>
    <w:p w14:paraId="4EF43964" w14:textId="77777777" w:rsidR="009E53D3" w:rsidRPr="008844A6" w:rsidRDefault="008844A6" w:rsidP="004B0D25">
      <w:pPr>
        <w:pStyle w:val="a3"/>
        <w:spacing w:before="163" w:line="300" w:lineRule="auto"/>
        <w:rPr>
          <w:sz w:val="14"/>
          <w:szCs w:val="14"/>
          <w:lang w:val="ru-RU"/>
        </w:rPr>
      </w:pPr>
      <w:r w:rsidRPr="008844A6">
        <w:rPr>
          <w:spacing w:val="-2"/>
          <w:sz w:val="14"/>
          <w:szCs w:val="14"/>
          <w:lang w:val="ru-RU"/>
        </w:rPr>
        <w:t>Систем</w:t>
      </w:r>
      <w:r>
        <w:rPr>
          <w:spacing w:val="-2"/>
          <w:sz w:val="14"/>
          <w:szCs w:val="14"/>
          <w:lang w:val="ru-RU"/>
        </w:rPr>
        <w:t>у</w:t>
      </w:r>
      <w:r w:rsidRPr="008844A6">
        <w:rPr>
          <w:spacing w:val="-2"/>
          <w:sz w:val="14"/>
          <w:szCs w:val="14"/>
          <w:lang w:val="ru-RU"/>
        </w:rPr>
        <w:t xml:space="preserve"> круиз-контроля (</w:t>
      </w:r>
      <w:r w:rsidRPr="008844A6">
        <w:rPr>
          <w:spacing w:val="-2"/>
          <w:sz w:val="14"/>
          <w:szCs w:val="14"/>
        </w:rPr>
        <w:t>CC</w:t>
      </w:r>
      <w:r w:rsidRPr="008844A6">
        <w:rPr>
          <w:spacing w:val="-2"/>
          <w:sz w:val="14"/>
          <w:szCs w:val="14"/>
          <w:lang w:val="ru-RU"/>
        </w:rPr>
        <w:t xml:space="preserve">) </w:t>
      </w:r>
      <w:r>
        <w:rPr>
          <w:spacing w:val="-2"/>
          <w:sz w:val="14"/>
          <w:szCs w:val="14"/>
          <w:lang w:val="ru-RU"/>
        </w:rPr>
        <w:t>можно</w:t>
      </w:r>
      <w:r w:rsidRPr="008844A6">
        <w:rPr>
          <w:spacing w:val="-2"/>
          <w:sz w:val="14"/>
          <w:szCs w:val="14"/>
          <w:lang w:val="ru-RU"/>
        </w:rPr>
        <w:t xml:space="preserve"> выключ</w:t>
      </w:r>
      <w:r>
        <w:rPr>
          <w:spacing w:val="-2"/>
          <w:sz w:val="14"/>
          <w:szCs w:val="14"/>
          <w:lang w:val="ru-RU"/>
        </w:rPr>
        <w:t>ить</w:t>
      </w:r>
      <w:r w:rsidRPr="008844A6">
        <w:rPr>
          <w:spacing w:val="-2"/>
          <w:sz w:val="14"/>
          <w:szCs w:val="14"/>
          <w:lang w:val="ru-RU"/>
        </w:rPr>
        <w:t xml:space="preserve"> тремя способами</w:t>
      </w:r>
      <w:r w:rsidR="00D426C2" w:rsidRPr="008844A6">
        <w:rPr>
          <w:spacing w:val="-2"/>
          <w:sz w:val="14"/>
          <w:szCs w:val="14"/>
          <w:lang w:val="ru-RU"/>
        </w:rPr>
        <w:t>:</w:t>
      </w:r>
    </w:p>
    <w:p w14:paraId="0A4A7EF5" w14:textId="77777777" w:rsidR="008844A6" w:rsidRPr="008844A6" w:rsidRDefault="008844A6" w:rsidP="004B0D25">
      <w:pPr>
        <w:pStyle w:val="a6"/>
        <w:numPr>
          <w:ilvl w:val="0"/>
          <w:numId w:val="64"/>
        </w:numPr>
        <w:tabs>
          <w:tab w:val="left" w:pos="255"/>
        </w:tabs>
        <w:spacing w:before="0" w:line="300" w:lineRule="auto"/>
        <w:ind w:right="26"/>
        <w:rPr>
          <w:sz w:val="14"/>
          <w:szCs w:val="14"/>
          <w:lang w:val="ru-RU"/>
        </w:rPr>
      </w:pPr>
      <w:r w:rsidRPr="008844A6">
        <w:rPr>
          <w:sz w:val="14"/>
          <w:szCs w:val="14"/>
          <w:lang w:val="ru-RU"/>
        </w:rPr>
        <w:t xml:space="preserve">Нажмите кнопку </w:t>
      </w:r>
      <w:r w:rsidRPr="008844A6">
        <w:rPr>
          <w:sz w:val="14"/>
          <w:szCs w:val="14"/>
        </w:rPr>
        <w:t>Cancel</w:t>
      </w:r>
      <w:r w:rsidRPr="008844A6">
        <w:rPr>
          <w:sz w:val="14"/>
          <w:szCs w:val="14"/>
          <w:lang w:val="ru-RU"/>
        </w:rPr>
        <w:t xml:space="preserve"> и индикатор состояния круиз-контроля изменится с зеленого на белый, и система перейдет в режим ожидания.</w:t>
      </w:r>
    </w:p>
    <w:p w14:paraId="66F5375F" w14:textId="77777777" w:rsidR="008844A6" w:rsidRDefault="008844A6" w:rsidP="004B0D25">
      <w:pPr>
        <w:pStyle w:val="a6"/>
        <w:numPr>
          <w:ilvl w:val="0"/>
          <w:numId w:val="64"/>
        </w:numPr>
        <w:tabs>
          <w:tab w:val="left" w:pos="255"/>
        </w:tabs>
        <w:spacing w:before="0" w:line="300" w:lineRule="auto"/>
        <w:ind w:right="26"/>
        <w:rPr>
          <w:sz w:val="14"/>
          <w:szCs w:val="14"/>
          <w:lang w:val="ru-RU"/>
        </w:rPr>
      </w:pPr>
      <w:r w:rsidRPr="008844A6">
        <w:rPr>
          <w:sz w:val="14"/>
          <w:szCs w:val="14"/>
          <w:lang w:val="ru-RU"/>
        </w:rPr>
        <w:t>Нажмите педаль тормоза, индикатор состояния круиз-контроля изменится с зеленого на белый, и система перейдет в режим ожидания.</w:t>
      </w:r>
    </w:p>
    <w:p w14:paraId="685A2475" w14:textId="77777777" w:rsidR="009E53D3" w:rsidRPr="008844A6" w:rsidRDefault="008844A6" w:rsidP="004B0D25">
      <w:pPr>
        <w:pStyle w:val="a6"/>
        <w:numPr>
          <w:ilvl w:val="0"/>
          <w:numId w:val="64"/>
        </w:numPr>
        <w:tabs>
          <w:tab w:val="left" w:pos="255"/>
        </w:tabs>
        <w:spacing w:before="0" w:line="300" w:lineRule="auto"/>
        <w:ind w:right="26"/>
        <w:rPr>
          <w:sz w:val="14"/>
          <w:szCs w:val="14"/>
          <w:lang w:val="ru-RU"/>
        </w:rPr>
      </w:pPr>
      <w:r w:rsidRPr="008844A6">
        <w:rPr>
          <w:sz w:val="14"/>
          <w:szCs w:val="14"/>
          <w:lang w:val="ru-RU"/>
        </w:rPr>
        <w:t xml:space="preserve">Когда система находится в режиме ожидания, нажмите кнопку </w:t>
      </w:r>
      <w:r w:rsidRPr="008844A6">
        <w:rPr>
          <w:sz w:val="14"/>
          <w:szCs w:val="14"/>
        </w:rPr>
        <w:t>Cancel</w:t>
      </w:r>
      <w:r w:rsidRPr="008844A6">
        <w:rPr>
          <w:sz w:val="14"/>
          <w:szCs w:val="14"/>
          <w:lang w:val="ru-RU"/>
        </w:rPr>
        <w:t>, чтобы перевести ее в выключенное состояние.</w:t>
      </w:r>
    </w:p>
    <w:p w14:paraId="65357A63" w14:textId="77777777" w:rsidR="009E53D3" w:rsidRPr="00870577" w:rsidRDefault="008844A6" w:rsidP="004B0D25">
      <w:pPr>
        <w:pStyle w:val="4"/>
        <w:spacing w:line="300" w:lineRule="auto"/>
        <w:jc w:val="both"/>
        <w:rPr>
          <w:sz w:val="14"/>
          <w:szCs w:val="14"/>
          <w:lang w:val="ru-RU"/>
        </w:rPr>
      </w:pPr>
      <w:r w:rsidRPr="00870577">
        <w:rPr>
          <w:color w:val="79C1F9"/>
          <w:spacing w:val="-2"/>
          <w:sz w:val="14"/>
          <w:szCs w:val="14"/>
          <w:lang w:val="ru-RU"/>
        </w:rPr>
        <w:t>Очистка памяти круиз-контроля</w:t>
      </w:r>
    </w:p>
    <w:p w14:paraId="4FA518A8" w14:textId="77777777" w:rsidR="009E53D3" w:rsidRPr="008844A6" w:rsidRDefault="008844A6" w:rsidP="004B0D25">
      <w:pPr>
        <w:pStyle w:val="a3"/>
        <w:spacing w:before="163" w:line="300" w:lineRule="auto"/>
        <w:ind w:right="26"/>
        <w:rPr>
          <w:sz w:val="14"/>
          <w:szCs w:val="14"/>
          <w:lang w:val="ru-RU"/>
        </w:rPr>
      </w:pPr>
      <w:r w:rsidRPr="008844A6">
        <w:rPr>
          <w:sz w:val="14"/>
          <w:szCs w:val="14"/>
          <w:lang w:val="ru-RU"/>
        </w:rPr>
        <w:t>Память круиз-контроля</w:t>
      </w:r>
      <w:r>
        <w:rPr>
          <w:sz w:val="14"/>
          <w:szCs w:val="14"/>
          <w:lang w:val="ru-RU"/>
        </w:rPr>
        <w:t xml:space="preserve"> с заданными значениями скорости</w:t>
      </w:r>
      <w:r w:rsidRPr="008844A6">
        <w:rPr>
          <w:sz w:val="14"/>
          <w:szCs w:val="14"/>
          <w:lang w:val="ru-RU"/>
        </w:rPr>
        <w:t xml:space="preserve"> очищается при выключении круиз-контроля или отключении питания автомобиля.</w:t>
      </w:r>
      <w:r w:rsidRPr="008844A6">
        <w:rPr>
          <w:lang w:val="ru-RU"/>
        </w:rPr>
        <w:t xml:space="preserve"> </w:t>
      </w:r>
    </w:p>
    <w:p w14:paraId="0BAFC611" w14:textId="77777777" w:rsidR="009E53D3" w:rsidRPr="008844A6" w:rsidRDefault="009E53D3">
      <w:pPr>
        <w:pStyle w:val="a3"/>
        <w:spacing w:line="312" w:lineRule="auto"/>
        <w:rPr>
          <w:sz w:val="14"/>
          <w:szCs w:val="14"/>
          <w:lang w:val="ru-RU"/>
        </w:rPr>
        <w:sectPr w:rsidR="009E53D3" w:rsidRPr="008844A6">
          <w:pgSz w:w="8740" w:h="11910"/>
          <w:pgMar w:top="220" w:right="850" w:bottom="560" w:left="850" w:header="0" w:footer="362" w:gutter="0"/>
          <w:cols w:num="2" w:space="720" w:equalWidth="0">
            <w:col w:w="3337" w:space="328"/>
            <w:col w:w="3375"/>
          </w:cols>
        </w:sectPr>
      </w:pPr>
    </w:p>
    <w:p w14:paraId="714E3644" w14:textId="0AEB49AD" w:rsidR="009E53D3" w:rsidRPr="008844A6" w:rsidRDefault="00542E09">
      <w:pPr>
        <w:pStyle w:val="a3"/>
        <w:spacing w:before="200"/>
        <w:ind w:left="0"/>
        <w:jc w:val="left"/>
        <w:rPr>
          <w:sz w:val="14"/>
          <w:szCs w:val="14"/>
          <w:lang w:val="ru-RU"/>
        </w:rPr>
      </w:pPr>
      <w:r w:rsidRPr="008F7B4B">
        <w:rPr>
          <w:noProof/>
          <w:sz w:val="14"/>
          <w:szCs w:val="14"/>
        </w:rPr>
        <w:lastRenderedPageBreak/>
        <mc:AlternateContent>
          <mc:Choice Requires="wps">
            <w:drawing>
              <wp:anchor distT="0" distB="0" distL="0" distR="0" simplePos="0" relativeHeight="251423744" behindDoc="0" locked="0" layoutInCell="1" allowOverlap="1" wp14:anchorId="3E0CCC55" wp14:editId="632F5F0F">
                <wp:simplePos x="0" y="0"/>
                <wp:positionH relativeFrom="page">
                  <wp:posOffset>557530</wp:posOffset>
                </wp:positionH>
                <wp:positionV relativeFrom="paragraph">
                  <wp:posOffset>160020</wp:posOffset>
                </wp:positionV>
                <wp:extent cx="4428490" cy="3810"/>
                <wp:effectExtent l="0" t="0" r="0" b="0"/>
                <wp:wrapNone/>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78C88505" id="Graphic 709" o:spid="_x0000_s1026" style="position:absolute;margin-left:43.9pt;margin-top:12.6pt;width:348.7pt;height:.3pt;z-index:25142374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" path="m4427994,l,,,3594r4427994,l4427994,xe" fillcolor="#007fff" stroked="f">
                <v:path arrowok="t"/>
                <w10:wrap anchorx="page"/>
              </v:shape>
            </w:pict>
          </mc:Fallback>
        </mc:AlternateContent>
      </w:r>
    </w:p>
    <w:p w14:paraId="6084C277" w14:textId="77777777" w:rsidR="009E53D3" w:rsidRPr="000F68DE" w:rsidRDefault="008844A6" w:rsidP="004B0D25">
      <w:pPr>
        <w:pStyle w:val="2"/>
        <w:spacing w:before="1" w:line="300" w:lineRule="auto"/>
        <w:jc w:val="both"/>
        <w:rPr>
          <w:sz w:val="16"/>
          <w:szCs w:val="16"/>
          <w:lang w:val="ru-RU"/>
        </w:rPr>
      </w:pPr>
      <w:bookmarkStart w:id="415" w:name="Adaptive_Cruise_Control_(ACC)*_"/>
      <w:bookmarkStart w:id="416" w:name="_bookmark182"/>
      <w:bookmarkEnd w:id="415"/>
      <w:bookmarkEnd w:id="416"/>
      <w:r w:rsidRPr="000F68DE">
        <w:rPr>
          <w:color w:val="1E6CEB"/>
          <w:spacing w:val="-2"/>
          <w:sz w:val="16"/>
          <w:szCs w:val="16"/>
          <w:lang w:val="ru-RU"/>
        </w:rPr>
        <w:t>Адаптивный круиз-контроль (</w:t>
      </w:r>
      <w:r w:rsidRPr="000F68DE">
        <w:rPr>
          <w:color w:val="1E6CEB"/>
          <w:spacing w:val="-2"/>
          <w:sz w:val="16"/>
          <w:szCs w:val="16"/>
        </w:rPr>
        <w:t>ACC</w:t>
      </w:r>
      <w:r w:rsidRPr="000F68DE">
        <w:rPr>
          <w:color w:val="1E6CEB"/>
          <w:spacing w:val="-2"/>
          <w:sz w:val="16"/>
          <w:szCs w:val="16"/>
          <w:lang w:val="ru-RU"/>
        </w:rPr>
        <w:t>)*</w:t>
      </w:r>
    </w:p>
    <w:p w14:paraId="6025417F" w14:textId="77777777" w:rsidR="008844A6" w:rsidRPr="00870577" w:rsidRDefault="008844A6" w:rsidP="004B0D25">
      <w:pPr>
        <w:pStyle w:val="a3"/>
        <w:spacing w:line="300" w:lineRule="auto"/>
        <w:rPr>
          <w:sz w:val="14"/>
          <w:szCs w:val="14"/>
          <w:lang w:val="ru-RU"/>
        </w:rPr>
      </w:pPr>
      <w:bookmarkStart w:id="417" w:name="_bookmark183"/>
      <w:bookmarkEnd w:id="417"/>
    </w:p>
    <w:p w14:paraId="104E7F0E" w14:textId="77777777" w:rsidR="008844A6" w:rsidRPr="008844A6" w:rsidRDefault="008844A6" w:rsidP="004B0D25">
      <w:pPr>
        <w:pStyle w:val="a3"/>
        <w:spacing w:line="300" w:lineRule="auto"/>
        <w:rPr>
          <w:sz w:val="14"/>
          <w:szCs w:val="14"/>
          <w:lang w:val="ru-RU"/>
        </w:rPr>
      </w:pPr>
      <w:r w:rsidRPr="008844A6">
        <w:rPr>
          <w:sz w:val="14"/>
          <w:szCs w:val="14"/>
          <w:lang w:val="ru-RU"/>
        </w:rPr>
        <w:t>Система адаптивного круиз-контроля (</w:t>
      </w:r>
      <w:r w:rsidRPr="008844A6">
        <w:rPr>
          <w:sz w:val="14"/>
          <w:szCs w:val="14"/>
        </w:rPr>
        <w:t>ACC</w:t>
      </w:r>
      <w:r w:rsidRPr="008844A6">
        <w:rPr>
          <w:sz w:val="14"/>
          <w:szCs w:val="14"/>
          <w:lang w:val="ru-RU"/>
        </w:rPr>
        <w:t>) регулирует скорость автомобиля в диапазоне от 0 до 150 км/ч в зависимости от установленной водителем скорости и дистанции до впереди идущего транспортного средства.</w:t>
      </w:r>
    </w:p>
    <w:p w14:paraId="2E6CEE5D" w14:textId="77777777" w:rsidR="008844A6" w:rsidRPr="008844A6" w:rsidRDefault="008844A6" w:rsidP="004B0D25">
      <w:pPr>
        <w:pStyle w:val="a3"/>
        <w:spacing w:line="300" w:lineRule="auto"/>
        <w:rPr>
          <w:sz w:val="14"/>
          <w:szCs w:val="14"/>
          <w:lang w:val="ru-RU"/>
        </w:rPr>
      </w:pPr>
      <w:r w:rsidRPr="008844A6">
        <w:rPr>
          <w:sz w:val="14"/>
          <w:szCs w:val="14"/>
        </w:rPr>
        <w:t>ACC</w:t>
      </w:r>
      <w:r w:rsidRPr="008844A6">
        <w:rPr>
          <w:sz w:val="14"/>
          <w:szCs w:val="14"/>
          <w:lang w:val="ru-RU"/>
        </w:rPr>
        <w:t xml:space="preserve"> обеспечивает помощь водителю в управлении автомобилем на автомагистралях или эстакадах с хорошими дорожными условиями.</w:t>
      </w:r>
    </w:p>
    <w:p w14:paraId="24013B0E" w14:textId="77777777" w:rsidR="008844A6" w:rsidRPr="008844A6" w:rsidRDefault="008844A6" w:rsidP="004B0D25">
      <w:pPr>
        <w:pStyle w:val="a3"/>
        <w:spacing w:line="300" w:lineRule="auto"/>
        <w:rPr>
          <w:sz w:val="14"/>
          <w:szCs w:val="14"/>
          <w:lang w:val="ru-RU"/>
        </w:rPr>
      </w:pPr>
      <w:r w:rsidRPr="008844A6">
        <w:rPr>
          <w:sz w:val="14"/>
          <w:szCs w:val="14"/>
          <w:lang w:val="ru-RU"/>
        </w:rPr>
        <w:t>Водитель при этом должен сохранять полный контроль над автомобилем.</w:t>
      </w:r>
    </w:p>
    <w:p w14:paraId="5E4356AF" w14:textId="77777777" w:rsidR="008844A6" w:rsidRPr="008844A6" w:rsidRDefault="008844A6" w:rsidP="004B0D25">
      <w:pPr>
        <w:pStyle w:val="a3"/>
        <w:spacing w:line="300" w:lineRule="auto"/>
        <w:rPr>
          <w:sz w:val="14"/>
          <w:szCs w:val="14"/>
          <w:lang w:val="ru-RU"/>
        </w:rPr>
      </w:pPr>
      <w:r w:rsidRPr="008844A6">
        <w:rPr>
          <w:sz w:val="14"/>
          <w:szCs w:val="14"/>
          <w:lang w:val="ru-RU"/>
        </w:rPr>
        <w:t xml:space="preserve">Система </w:t>
      </w:r>
      <w:r w:rsidRPr="008844A6">
        <w:rPr>
          <w:sz w:val="14"/>
          <w:szCs w:val="14"/>
        </w:rPr>
        <w:t>ACC</w:t>
      </w:r>
      <w:r w:rsidRPr="008844A6">
        <w:rPr>
          <w:sz w:val="14"/>
          <w:szCs w:val="14"/>
          <w:lang w:val="ru-RU"/>
        </w:rPr>
        <w:t xml:space="preserve"> использует передний радар среднего диапазона (если установлен) в сочетании с фронтальной камерой или только фронтальную камеру для обнаружения впереди идущего автомобиля и автоматически регулирует скорость, поддерживая заданную дистанцию.</w:t>
      </w:r>
    </w:p>
    <w:p w14:paraId="5861662B" w14:textId="77777777" w:rsidR="009E53D3" w:rsidRPr="008844A6" w:rsidRDefault="008844A6" w:rsidP="004B0D25">
      <w:pPr>
        <w:pStyle w:val="a3"/>
        <w:spacing w:line="300" w:lineRule="auto"/>
        <w:rPr>
          <w:sz w:val="14"/>
          <w:szCs w:val="14"/>
          <w:lang w:val="ru-RU"/>
        </w:rPr>
      </w:pPr>
      <w:r w:rsidRPr="008844A6">
        <w:rPr>
          <w:sz w:val="14"/>
          <w:szCs w:val="14"/>
          <w:lang w:val="ru-RU"/>
        </w:rPr>
        <w:t>Водитель может в любой момент взять управление на себя в зависимости от дорожных условий.</w:t>
      </w:r>
    </w:p>
    <w:p w14:paraId="2B995D5C" w14:textId="77777777" w:rsidR="009E53D3" w:rsidRPr="008844A6" w:rsidRDefault="00D426C2" w:rsidP="004B0D25">
      <w:pPr>
        <w:pStyle w:val="a3"/>
        <w:spacing w:before="111" w:line="300" w:lineRule="auto"/>
        <w:ind w:left="0"/>
        <w:rPr>
          <w:sz w:val="14"/>
          <w:szCs w:val="14"/>
          <w:lang w:val="ru-RU"/>
        </w:rPr>
      </w:pPr>
      <w:r w:rsidRPr="008F7B4B">
        <w:rPr>
          <w:noProof/>
          <w:sz w:val="14"/>
          <w:szCs w:val="14"/>
        </w:rPr>
        <w:drawing>
          <wp:inline distT="0" distB="0" distL="0" distR="0" wp14:anchorId="4FADC18B" wp14:editId="57E6E064">
            <wp:extent cx="200990" cy="201929"/>
            <wp:effectExtent l="0" t="0" r="8890" b="8255"/>
            <wp:docPr id="706" name="Imag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8844A6">
        <w:rPr>
          <w:sz w:val="14"/>
          <w:szCs w:val="14"/>
          <w:lang w:val="ru-RU"/>
        </w:rPr>
        <w:t xml:space="preserve"> </w:t>
      </w:r>
      <w:r w:rsidR="008844A6" w:rsidRPr="008844A6">
        <w:rPr>
          <w:sz w:val="14"/>
          <w:szCs w:val="14"/>
          <w:lang w:val="ru-RU"/>
        </w:rPr>
        <w:t xml:space="preserve">После включения питания автомобиля система </w:t>
      </w:r>
      <w:r w:rsidR="008844A6" w:rsidRPr="008844A6">
        <w:rPr>
          <w:sz w:val="14"/>
          <w:szCs w:val="14"/>
        </w:rPr>
        <w:t>ACC</w:t>
      </w:r>
      <w:r w:rsidR="008844A6" w:rsidRPr="008844A6">
        <w:rPr>
          <w:sz w:val="14"/>
          <w:szCs w:val="14"/>
          <w:lang w:val="ru-RU"/>
        </w:rPr>
        <w:t xml:space="preserve"> выполняет самодиагностику, и в этот момент функция недоступна. </w:t>
      </w:r>
      <w:r w:rsidRPr="008F7B4B">
        <w:rPr>
          <w:noProof/>
          <w:spacing w:val="-19"/>
          <w:sz w:val="14"/>
          <w:szCs w:val="14"/>
        </w:rPr>
        <w:drawing>
          <wp:inline distT="0" distB="0" distL="0" distR="0" wp14:anchorId="4F3B2F93" wp14:editId="2C9CECAD">
            <wp:extent cx="60000" cy="78000"/>
            <wp:effectExtent l="0" t="0" r="0" b="0"/>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11" cstate="print"/>
                    <a:stretch>
                      <a:fillRect/>
                    </a:stretch>
                  </pic:blipFill>
                  <pic:spPr>
                    <a:xfrm>
                      <a:off x="0" y="0"/>
                      <a:ext cx="60000" cy="78000"/>
                    </a:xfrm>
                    <a:prstGeom prst="rect">
                      <a:avLst/>
                    </a:prstGeom>
                  </pic:spPr>
                </pic:pic>
              </a:graphicData>
            </a:graphic>
          </wp:inline>
        </w:drawing>
      </w:r>
    </w:p>
    <w:p w14:paraId="359F4ED1" w14:textId="77777777" w:rsidR="009E53D3" w:rsidRPr="008844A6" w:rsidRDefault="00D426C2" w:rsidP="004B0D25">
      <w:pPr>
        <w:pStyle w:val="a3"/>
        <w:spacing w:before="9" w:line="300" w:lineRule="auto"/>
        <w:ind w:left="0"/>
        <w:jc w:val="left"/>
        <w:rPr>
          <w:sz w:val="14"/>
          <w:szCs w:val="14"/>
          <w:lang w:val="ru-RU"/>
        </w:rPr>
      </w:pPr>
      <w:r w:rsidRPr="008F7B4B">
        <w:rPr>
          <w:noProof/>
          <w:sz w:val="14"/>
          <w:szCs w:val="14"/>
        </w:rPr>
        <w:drawing>
          <wp:anchor distT="0" distB="0" distL="0" distR="0" simplePos="0" relativeHeight="251521024" behindDoc="1" locked="0" layoutInCell="1" allowOverlap="1" wp14:anchorId="1B306D42" wp14:editId="2BDC5099">
            <wp:simplePos x="0" y="0"/>
            <wp:positionH relativeFrom="page">
              <wp:posOffset>557225</wp:posOffset>
            </wp:positionH>
            <wp:positionV relativeFrom="paragraph">
              <wp:posOffset>138350</wp:posOffset>
            </wp:positionV>
            <wp:extent cx="210599" cy="209550"/>
            <wp:effectExtent l="0" t="0" r="0" b="0"/>
            <wp:wrapTopAndBottom/>
            <wp:docPr id="708" name="Image 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pic:cNvPicPr/>
                  </pic:nvPicPr>
                  <pic:blipFill>
                    <a:blip r:embed="rId12" cstate="print"/>
                    <a:stretch>
                      <a:fillRect/>
                    </a:stretch>
                  </pic:blipFill>
                  <pic:spPr>
                    <a:xfrm>
                      <a:off x="0" y="0"/>
                      <a:ext cx="210599" cy="209550"/>
                    </a:xfrm>
                    <a:prstGeom prst="rect">
                      <a:avLst/>
                    </a:prstGeom>
                  </pic:spPr>
                </pic:pic>
              </a:graphicData>
            </a:graphic>
          </wp:anchor>
        </w:drawing>
      </w:r>
    </w:p>
    <w:p w14:paraId="3B9F6AD6" w14:textId="77777777" w:rsidR="009E53D3" w:rsidRPr="008844A6" w:rsidRDefault="009E53D3" w:rsidP="004B0D25">
      <w:pPr>
        <w:pStyle w:val="a3"/>
        <w:spacing w:before="61" w:line="300" w:lineRule="auto"/>
        <w:ind w:left="0"/>
        <w:jc w:val="left"/>
        <w:rPr>
          <w:sz w:val="14"/>
          <w:szCs w:val="14"/>
          <w:lang w:val="ru-RU"/>
        </w:rPr>
      </w:pPr>
    </w:p>
    <w:p w14:paraId="6DD27572" w14:textId="77777777" w:rsidR="008844A6" w:rsidRPr="008844A6" w:rsidRDefault="008844A6" w:rsidP="004B0D25">
      <w:pPr>
        <w:pStyle w:val="a6"/>
        <w:numPr>
          <w:ilvl w:val="0"/>
          <w:numId w:val="64"/>
        </w:numPr>
        <w:tabs>
          <w:tab w:val="left" w:pos="255"/>
        </w:tabs>
        <w:spacing w:line="300" w:lineRule="auto"/>
        <w:rPr>
          <w:sz w:val="14"/>
          <w:szCs w:val="14"/>
          <w:lang w:val="ru-RU"/>
        </w:rPr>
      </w:pPr>
      <w:r w:rsidRPr="008844A6">
        <w:rPr>
          <w:sz w:val="14"/>
          <w:szCs w:val="14"/>
        </w:rPr>
        <w:t>ACC</w:t>
      </w:r>
      <w:r w:rsidRPr="008844A6">
        <w:rPr>
          <w:sz w:val="14"/>
          <w:szCs w:val="14"/>
          <w:lang w:val="ru-RU"/>
        </w:rPr>
        <w:t xml:space="preserve"> является вспомогательной системой, а не системой экстренного предупреждения или предотвращения столкновений, и не может заменить водителя. Водитель несет полную ответственность за управление автомобилем и обязан соблюдать правила дорожного движения.</w:t>
      </w:r>
    </w:p>
    <w:p w14:paraId="3DF09139" w14:textId="77777777" w:rsidR="008844A6" w:rsidRPr="008844A6" w:rsidRDefault="008844A6" w:rsidP="004B0D25">
      <w:pPr>
        <w:pStyle w:val="a6"/>
        <w:numPr>
          <w:ilvl w:val="0"/>
          <w:numId w:val="64"/>
        </w:numPr>
        <w:tabs>
          <w:tab w:val="left" w:pos="255"/>
        </w:tabs>
        <w:spacing w:line="300" w:lineRule="auto"/>
        <w:rPr>
          <w:sz w:val="14"/>
          <w:szCs w:val="14"/>
          <w:lang w:val="ru-RU"/>
        </w:rPr>
      </w:pPr>
      <w:r w:rsidRPr="008844A6">
        <w:rPr>
          <w:sz w:val="14"/>
          <w:szCs w:val="14"/>
          <w:lang w:val="ru-RU"/>
        </w:rPr>
        <w:t>Система не реагирует на транспортные средства или объекты, пересекающие полосу движения.</w:t>
      </w:r>
    </w:p>
    <w:p w14:paraId="0CA2ED54" w14:textId="77777777" w:rsidR="0075394B" w:rsidRPr="0075394B" w:rsidRDefault="008844A6" w:rsidP="004B0D25">
      <w:pPr>
        <w:pStyle w:val="a6"/>
        <w:numPr>
          <w:ilvl w:val="0"/>
          <w:numId w:val="64"/>
        </w:numPr>
        <w:tabs>
          <w:tab w:val="left" w:pos="255"/>
        </w:tabs>
        <w:spacing w:before="0" w:line="300" w:lineRule="auto"/>
        <w:rPr>
          <w:i/>
          <w:sz w:val="18"/>
          <w:szCs w:val="18"/>
          <w:lang w:val="ru-RU"/>
        </w:rPr>
      </w:pPr>
      <w:r w:rsidRPr="008844A6">
        <w:rPr>
          <w:sz w:val="14"/>
          <w:szCs w:val="14"/>
          <w:lang w:val="ru-RU"/>
        </w:rPr>
        <w:t xml:space="preserve">Изменение положения кузова автомобиля из-за чрезмерной нагрузки в багажном отделении может привести к снижению точности или потере способности системы </w:t>
      </w:r>
      <w:r w:rsidRPr="008844A6">
        <w:rPr>
          <w:sz w:val="14"/>
          <w:szCs w:val="14"/>
        </w:rPr>
        <w:t>ACC</w:t>
      </w:r>
      <w:r w:rsidRPr="008844A6">
        <w:rPr>
          <w:sz w:val="14"/>
          <w:szCs w:val="14"/>
          <w:lang w:val="ru-RU"/>
        </w:rPr>
        <w:t xml:space="preserve"> распознавать цели.</w:t>
      </w:r>
    </w:p>
    <w:p w14:paraId="51000675" w14:textId="4E361A7C" w:rsidR="009E53D3" w:rsidRPr="008F7B4B" w:rsidRDefault="00D426C2" w:rsidP="003E11EE">
      <w:pPr>
        <w:pStyle w:val="a6"/>
        <w:tabs>
          <w:tab w:val="left" w:pos="255"/>
        </w:tabs>
        <w:spacing w:before="0" w:line="300" w:lineRule="auto"/>
        <w:ind w:firstLine="0"/>
        <w:jc w:val="right"/>
        <w:rPr>
          <w:i/>
          <w:sz w:val="18"/>
          <w:szCs w:val="18"/>
          <w:lang w:val="ru-RU"/>
        </w:rPr>
      </w:pPr>
      <w:r w:rsidRPr="008F7B4B">
        <w:rPr>
          <w:sz w:val="14"/>
          <w:szCs w:val="14"/>
          <w:lang w:val="ru-RU"/>
        </w:rPr>
        <w:br w:type="column"/>
      </w:r>
      <w:r w:rsidR="008F7B4B" w:rsidRPr="008F7B4B">
        <w:rPr>
          <w:lang w:val="ru-RU"/>
        </w:rPr>
        <w:t xml:space="preserve"> </w:t>
      </w:r>
      <w:r w:rsidR="008F7B4B" w:rsidRPr="008F7B4B">
        <w:rPr>
          <w:i/>
          <w:color w:val="007FFF"/>
          <w:spacing w:val="-2"/>
          <w:sz w:val="18"/>
          <w:szCs w:val="18"/>
          <w:lang w:val="ru-RU"/>
        </w:rPr>
        <w:t>Системы помощи водителю</w:t>
      </w:r>
    </w:p>
    <w:p w14:paraId="09048CAD" w14:textId="77777777" w:rsidR="009E53D3" w:rsidRPr="008F7B4B" w:rsidRDefault="009E53D3" w:rsidP="004B0D25">
      <w:pPr>
        <w:pStyle w:val="a3"/>
        <w:spacing w:before="21" w:line="300" w:lineRule="auto"/>
        <w:ind w:left="0"/>
        <w:jc w:val="left"/>
        <w:rPr>
          <w:i/>
          <w:sz w:val="14"/>
          <w:szCs w:val="14"/>
          <w:lang w:val="ru-RU"/>
        </w:rPr>
      </w:pPr>
    </w:p>
    <w:p w14:paraId="0E9577FB" w14:textId="184E3245" w:rsidR="000060CC" w:rsidRPr="000060CC" w:rsidRDefault="000060CC" w:rsidP="004B0D25">
      <w:pPr>
        <w:pStyle w:val="a6"/>
        <w:numPr>
          <w:ilvl w:val="0"/>
          <w:numId w:val="64"/>
        </w:numPr>
        <w:tabs>
          <w:tab w:val="left" w:pos="254"/>
        </w:tabs>
        <w:spacing w:line="300" w:lineRule="auto"/>
        <w:ind w:right="26"/>
        <w:rPr>
          <w:sz w:val="14"/>
          <w:szCs w:val="14"/>
          <w:lang w:val="ru-RU"/>
        </w:rPr>
      </w:pPr>
      <w:r w:rsidRPr="000060CC">
        <w:rPr>
          <w:sz w:val="14"/>
          <w:szCs w:val="14"/>
          <w:lang w:val="ru-RU"/>
        </w:rPr>
        <w:t>При резком ускорении и быстром приближении к впереди идущему автомобилю (при явной разнице скоростей) водитель должен своевременно нажать на тормоз.</w:t>
      </w:r>
    </w:p>
    <w:p w14:paraId="17289554" w14:textId="77777777" w:rsidR="000060CC" w:rsidRPr="000060CC" w:rsidRDefault="000060CC" w:rsidP="004B0D25">
      <w:pPr>
        <w:pStyle w:val="a6"/>
        <w:numPr>
          <w:ilvl w:val="0"/>
          <w:numId w:val="64"/>
        </w:numPr>
        <w:tabs>
          <w:tab w:val="left" w:pos="254"/>
        </w:tabs>
        <w:spacing w:line="300" w:lineRule="auto"/>
        <w:ind w:right="26"/>
        <w:rPr>
          <w:sz w:val="14"/>
          <w:szCs w:val="14"/>
        </w:rPr>
      </w:pPr>
      <w:r w:rsidRPr="000060CC">
        <w:rPr>
          <w:sz w:val="14"/>
          <w:szCs w:val="14"/>
          <w:lang w:val="ru-RU"/>
        </w:rPr>
        <w:t xml:space="preserve">При движении по крутому спуску может быть трудно поддерживать безопасную дистанцию до впереди идущего автомобиля. В таких ситуациях следует проявлять особую осторожность и быть готовым к торможению. </w:t>
      </w:r>
      <w:r w:rsidRPr="000060CC">
        <w:rPr>
          <w:sz w:val="14"/>
          <w:szCs w:val="14"/>
        </w:rPr>
        <w:t>Использование системы ACC при большой загрузке автомобиля строго запрещено.</w:t>
      </w:r>
    </w:p>
    <w:p w14:paraId="0AF57363" w14:textId="77777777" w:rsidR="000060CC" w:rsidRPr="000060CC" w:rsidRDefault="000060CC" w:rsidP="004B0D25">
      <w:pPr>
        <w:pStyle w:val="a6"/>
        <w:numPr>
          <w:ilvl w:val="0"/>
          <w:numId w:val="64"/>
        </w:numPr>
        <w:tabs>
          <w:tab w:val="left" w:pos="254"/>
        </w:tabs>
        <w:spacing w:line="300" w:lineRule="auto"/>
        <w:ind w:right="26"/>
        <w:rPr>
          <w:sz w:val="14"/>
          <w:szCs w:val="14"/>
          <w:lang w:val="ru-RU"/>
        </w:rPr>
      </w:pPr>
      <w:r w:rsidRPr="000060CC">
        <w:rPr>
          <w:sz w:val="14"/>
          <w:szCs w:val="14"/>
          <w:lang w:val="ru-RU"/>
        </w:rPr>
        <w:t xml:space="preserve">Система </w:t>
      </w:r>
      <w:r w:rsidRPr="000060CC">
        <w:rPr>
          <w:sz w:val="14"/>
          <w:szCs w:val="14"/>
        </w:rPr>
        <w:t>ACC</w:t>
      </w:r>
      <w:r w:rsidRPr="000060CC">
        <w:rPr>
          <w:sz w:val="14"/>
          <w:szCs w:val="14"/>
          <w:lang w:val="ru-RU"/>
        </w:rPr>
        <w:t xml:space="preserve"> не распознает пешеходов, тр</w:t>
      </w:r>
      <w:r w:rsidR="00F95DBD">
        <w:rPr>
          <w:sz w:val="14"/>
          <w:szCs w:val="14"/>
          <w:lang w:val="ru-RU"/>
        </w:rPr>
        <w:t>ехколесные транспортные средства</w:t>
      </w:r>
      <w:r w:rsidRPr="000060CC">
        <w:rPr>
          <w:sz w:val="14"/>
          <w:szCs w:val="14"/>
          <w:lang w:val="ru-RU"/>
        </w:rPr>
        <w:t>, транспортные средства с негабаритным или нестандартным грузом, а также животных, предметы, разбросанные на дороге, опрокинутые автомобили и людей, стоящих рядом с автомобилем или позади него.</w:t>
      </w:r>
    </w:p>
    <w:p w14:paraId="05585577" w14:textId="77777777" w:rsidR="000060CC" w:rsidRPr="000060CC" w:rsidRDefault="000060CC" w:rsidP="004B0D25">
      <w:pPr>
        <w:pStyle w:val="a6"/>
        <w:numPr>
          <w:ilvl w:val="0"/>
          <w:numId w:val="64"/>
        </w:numPr>
        <w:tabs>
          <w:tab w:val="left" w:pos="254"/>
        </w:tabs>
        <w:spacing w:line="300" w:lineRule="auto"/>
        <w:ind w:right="26"/>
        <w:rPr>
          <w:sz w:val="14"/>
          <w:szCs w:val="14"/>
          <w:lang w:val="ru-RU"/>
        </w:rPr>
      </w:pPr>
      <w:r w:rsidRPr="000060CC">
        <w:rPr>
          <w:sz w:val="14"/>
          <w:szCs w:val="14"/>
          <w:lang w:val="ru-RU"/>
        </w:rPr>
        <w:t xml:space="preserve">Система </w:t>
      </w:r>
      <w:r w:rsidRPr="000060CC">
        <w:rPr>
          <w:sz w:val="14"/>
          <w:szCs w:val="14"/>
        </w:rPr>
        <w:t>ACC</w:t>
      </w:r>
      <w:r w:rsidRPr="000060CC">
        <w:rPr>
          <w:sz w:val="14"/>
          <w:szCs w:val="14"/>
          <w:lang w:val="ru-RU"/>
        </w:rPr>
        <w:t xml:space="preserve"> имеет низкую способность распознавания неподвижных или медленно движущихся транспортных средств и не распознает встречные автомобили. Во время использования функции </w:t>
      </w:r>
      <w:r w:rsidRPr="000060CC">
        <w:rPr>
          <w:sz w:val="14"/>
          <w:szCs w:val="14"/>
        </w:rPr>
        <w:t>ACC</w:t>
      </w:r>
      <w:r w:rsidRPr="000060CC">
        <w:rPr>
          <w:sz w:val="14"/>
          <w:szCs w:val="14"/>
          <w:lang w:val="ru-RU"/>
        </w:rPr>
        <w:t xml:space="preserve"> водитель должен постоянно следить за дорожной обстановкой и состоянием автомобиля и при необходимости своевременно брать управление на себя.</w:t>
      </w:r>
    </w:p>
    <w:p w14:paraId="28D3680F" w14:textId="77777777" w:rsidR="000060CC" w:rsidRPr="000060CC" w:rsidRDefault="000060CC" w:rsidP="004B0D25">
      <w:pPr>
        <w:pStyle w:val="a6"/>
        <w:numPr>
          <w:ilvl w:val="0"/>
          <w:numId w:val="64"/>
        </w:numPr>
        <w:tabs>
          <w:tab w:val="left" w:pos="254"/>
        </w:tabs>
        <w:spacing w:line="300" w:lineRule="auto"/>
        <w:ind w:right="26"/>
        <w:rPr>
          <w:sz w:val="14"/>
          <w:szCs w:val="14"/>
          <w:lang w:val="ru-RU"/>
        </w:rPr>
      </w:pPr>
      <w:r w:rsidRPr="000060CC">
        <w:rPr>
          <w:sz w:val="14"/>
          <w:szCs w:val="14"/>
          <w:lang w:val="ru-RU"/>
        </w:rPr>
        <w:t xml:space="preserve">Когда система </w:t>
      </w:r>
      <w:r w:rsidRPr="000060CC">
        <w:rPr>
          <w:sz w:val="14"/>
          <w:szCs w:val="14"/>
        </w:rPr>
        <w:t>ACC</w:t>
      </w:r>
      <w:r w:rsidRPr="000060CC">
        <w:rPr>
          <w:sz w:val="14"/>
          <w:szCs w:val="14"/>
          <w:lang w:val="ru-RU"/>
        </w:rPr>
        <w:t xml:space="preserve"> активна, и водитель нажимает педаль акселератора, управление автомобилем переходит к водителю, и автомобиль реагирует на его желание ускориться. В этот момент функция управления системы </w:t>
      </w:r>
      <w:r w:rsidRPr="000060CC">
        <w:rPr>
          <w:sz w:val="14"/>
          <w:szCs w:val="14"/>
        </w:rPr>
        <w:t>ACC</w:t>
      </w:r>
      <w:r w:rsidRPr="000060CC">
        <w:rPr>
          <w:sz w:val="14"/>
          <w:szCs w:val="14"/>
          <w:lang w:val="ru-RU"/>
        </w:rPr>
        <w:t xml:space="preserve"> перестает действовать.</w:t>
      </w:r>
    </w:p>
    <w:p w14:paraId="514BD945" w14:textId="77777777" w:rsidR="000060CC" w:rsidRPr="00870577" w:rsidRDefault="000060CC" w:rsidP="004B0D25">
      <w:pPr>
        <w:pStyle w:val="a6"/>
        <w:numPr>
          <w:ilvl w:val="0"/>
          <w:numId w:val="64"/>
        </w:numPr>
        <w:tabs>
          <w:tab w:val="left" w:pos="254"/>
        </w:tabs>
        <w:spacing w:before="0" w:line="300" w:lineRule="auto"/>
        <w:ind w:right="26"/>
        <w:rPr>
          <w:sz w:val="14"/>
          <w:szCs w:val="14"/>
          <w:lang w:val="ru-RU"/>
        </w:rPr>
      </w:pPr>
      <w:r w:rsidRPr="000060CC">
        <w:rPr>
          <w:sz w:val="14"/>
          <w:szCs w:val="14"/>
          <w:lang w:val="ru-RU"/>
        </w:rPr>
        <w:t xml:space="preserve">При въезде в поворот или выезде из него распознавание цели может происходить с задержкой или сбоем. </w:t>
      </w:r>
      <w:r w:rsidRPr="00870577">
        <w:rPr>
          <w:sz w:val="14"/>
          <w:szCs w:val="14"/>
          <w:lang w:val="ru-RU"/>
        </w:rPr>
        <w:t xml:space="preserve">В таких случаях система </w:t>
      </w:r>
      <w:r w:rsidRPr="000060CC">
        <w:rPr>
          <w:sz w:val="14"/>
          <w:szCs w:val="14"/>
        </w:rPr>
        <w:t>ACC</w:t>
      </w:r>
      <w:r w:rsidRPr="00870577">
        <w:rPr>
          <w:sz w:val="14"/>
          <w:szCs w:val="14"/>
          <w:lang w:val="ru-RU"/>
        </w:rPr>
        <w:t xml:space="preserve"> может выполнить неожиданное или запоздалое торможение.</w:t>
      </w:r>
    </w:p>
    <w:p w14:paraId="65DB1364" w14:textId="71F505BB" w:rsidR="009E53D3" w:rsidRPr="000060CC" w:rsidRDefault="000060CC" w:rsidP="004B0D25">
      <w:pPr>
        <w:pStyle w:val="a6"/>
        <w:numPr>
          <w:ilvl w:val="0"/>
          <w:numId w:val="64"/>
        </w:numPr>
        <w:tabs>
          <w:tab w:val="left" w:pos="254"/>
        </w:tabs>
        <w:spacing w:before="0" w:line="300" w:lineRule="auto"/>
        <w:ind w:right="26"/>
        <w:rPr>
          <w:sz w:val="14"/>
          <w:szCs w:val="14"/>
          <w:lang w:val="ru-RU"/>
        </w:rPr>
        <w:sectPr w:rsidR="009E53D3" w:rsidRPr="000060CC">
          <w:pgSz w:w="8740" w:h="11910"/>
          <w:pgMar w:top="220" w:right="850" w:bottom="560" w:left="850" w:header="0" w:footer="362" w:gutter="0"/>
          <w:cols w:num="2" w:space="720" w:equalWidth="0">
            <w:col w:w="3337" w:space="330"/>
            <w:col w:w="3373"/>
          </w:cols>
        </w:sectPr>
      </w:pPr>
      <w:r w:rsidRPr="000060CC">
        <w:rPr>
          <w:sz w:val="14"/>
          <w:szCs w:val="14"/>
          <w:lang w:val="ru-RU"/>
        </w:rPr>
        <w:t xml:space="preserve">В некоторых случаях (например, когда скорость впереди идущего автомобиля значительно ниже скорости </w:t>
      </w:r>
      <w:r>
        <w:rPr>
          <w:sz w:val="14"/>
          <w:szCs w:val="14"/>
          <w:lang w:val="ru-RU"/>
        </w:rPr>
        <w:t>В</w:t>
      </w:r>
      <w:r w:rsidRPr="000060CC">
        <w:rPr>
          <w:sz w:val="14"/>
          <w:szCs w:val="14"/>
          <w:lang w:val="ru-RU"/>
        </w:rPr>
        <w:t>ашего автомобиля или впереди идущее</w:t>
      </w:r>
      <w:r>
        <w:rPr>
          <w:sz w:val="14"/>
          <w:szCs w:val="14"/>
          <w:lang w:val="ru-RU"/>
        </w:rPr>
        <w:t xml:space="preserve"> </w:t>
      </w:r>
      <w:r w:rsidRPr="000060CC">
        <w:rPr>
          <w:sz w:val="14"/>
          <w:szCs w:val="14"/>
          <w:lang w:val="ru-RU"/>
        </w:rPr>
        <w:t xml:space="preserve">транспортное средство резко перестраивается в </w:t>
      </w:r>
      <w:r>
        <w:rPr>
          <w:sz w:val="14"/>
          <w:szCs w:val="14"/>
          <w:lang w:val="ru-RU"/>
        </w:rPr>
        <w:t>В</w:t>
      </w:r>
      <w:r w:rsidRPr="000060CC">
        <w:rPr>
          <w:sz w:val="14"/>
          <w:szCs w:val="14"/>
          <w:lang w:val="ru-RU"/>
        </w:rPr>
        <w:t>ашу полосу на близком расстоянии)</w:t>
      </w:r>
      <w:r w:rsidR="004B0D25" w:rsidRPr="004B0D25">
        <w:rPr>
          <w:lang w:val="ru-RU"/>
        </w:rPr>
        <w:t xml:space="preserve"> </w:t>
      </w:r>
      <w:r w:rsidR="004B0D25" w:rsidRPr="004B0D25">
        <w:rPr>
          <w:sz w:val="14"/>
          <w:szCs w:val="14"/>
          <w:lang w:val="ru-RU"/>
        </w:rPr>
        <w:t>система ACC может не успеть</w:t>
      </w:r>
    </w:p>
    <w:p w14:paraId="2083CFAD" w14:textId="77777777" w:rsidR="009E53D3" w:rsidRPr="000060CC" w:rsidRDefault="008F7B4B" w:rsidP="004B0D25">
      <w:pPr>
        <w:spacing w:before="70" w:line="300" w:lineRule="auto"/>
        <w:ind w:left="28"/>
        <w:rPr>
          <w:i/>
          <w:sz w:val="18"/>
          <w:szCs w:val="18"/>
          <w:lang w:val="ru-RU"/>
        </w:rPr>
      </w:pPr>
      <w:r w:rsidRPr="000060CC">
        <w:rPr>
          <w:i/>
          <w:color w:val="007FFF"/>
          <w:spacing w:val="-2"/>
          <w:sz w:val="18"/>
          <w:szCs w:val="18"/>
          <w:lang w:val="ru-RU"/>
        </w:rPr>
        <w:lastRenderedPageBreak/>
        <w:t>Системы помощи водителю</w:t>
      </w:r>
    </w:p>
    <w:p w14:paraId="019BE787" w14:textId="712FABA8" w:rsidR="009E53D3" w:rsidRPr="000060CC" w:rsidRDefault="00D426C2" w:rsidP="00542E09">
      <w:pPr>
        <w:pStyle w:val="a3"/>
        <w:spacing w:line="300" w:lineRule="auto"/>
        <w:ind w:left="0"/>
        <w:jc w:val="left"/>
        <w:rPr>
          <w:i/>
          <w:sz w:val="14"/>
          <w:szCs w:val="14"/>
          <w:lang w:val="ru-RU"/>
        </w:rPr>
        <w:sectPr w:rsidR="009E53D3" w:rsidRPr="000060CC">
          <w:pgSz w:w="8740" w:h="11910"/>
          <w:pgMar w:top="220" w:right="850" w:bottom="560" w:left="850" w:header="0" w:footer="362" w:gutter="0"/>
          <w:cols w:space="720"/>
        </w:sectPr>
      </w:pPr>
      <w:r w:rsidRPr="008F7B4B">
        <w:rPr>
          <w:i/>
          <w:noProof/>
          <w:sz w:val="14"/>
          <w:szCs w:val="14"/>
        </w:rPr>
        <mc:AlternateContent>
          <mc:Choice Requires="wps">
            <w:drawing>
              <wp:anchor distT="0" distB="0" distL="0" distR="0" simplePos="0" relativeHeight="251527168" behindDoc="1" locked="0" layoutInCell="1" allowOverlap="1" wp14:anchorId="1DD334DB" wp14:editId="654CE5E3">
                <wp:simplePos x="0" y="0"/>
                <wp:positionH relativeFrom="margin">
                  <wp:align>center</wp:align>
                </wp:positionH>
                <wp:positionV relativeFrom="paragraph">
                  <wp:posOffset>20955</wp:posOffset>
                </wp:positionV>
                <wp:extent cx="4428490" cy="3810"/>
                <wp:effectExtent l="0" t="0" r="0" b="0"/>
                <wp:wrapTopAndBottom/>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0F8CDAA9" id="Graphic 710" o:spid="_x0000_s1026" style="position:absolute;margin-left:0;margin-top:1.65pt;width:348.7pt;height:.3pt;z-index:-251789312;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" path="m4427994,l,,,3594r4427994,l4427994,xe" fillcolor="#007fff" stroked="f">
                <v:path arrowok="t"/>
                <w10:wrap type="topAndBottom" anchorx="margin"/>
              </v:shape>
            </w:pict>
          </mc:Fallback>
        </mc:AlternateContent>
      </w:r>
    </w:p>
    <w:p w14:paraId="550DD805" w14:textId="08E1C608" w:rsidR="00AF7576" w:rsidRDefault="00AF7576" w:rsidP="004B0D25">
      <w:pPr>
        <w:pStyle w:val="a6"/>
        <w:tabs>
          <w:tab w:val="left" w:pos="255"/>
        </w:tabs>
        <w:spacing w:before="14" w:line="300" w:lineRule="auto"/>
        <w:ind w:right="1" w:firstLine="0"/>
        <w:rPr>
          <w:sz w:val="14"/>
          <w:szCs w:val="14"/>
          <w:lang w:val="ru-RU"/>
        </w:rPr>
      </w:pPr>
      <w:r w:rsidRPr="00AF7576">
        <w:rPr>
          <w:sz w:val="14"/>
          <w:szCs w:val="14"/>
          <w:lang w:val="ru-RU"/>
        </w:rPr>
        <w:t>снизить относительную скорость. В такой ситуации водитель должен своевременно отреагировать самостоятельно.</w:t>
      </w:r>
    </w:p>
    <w:p w14:paraId="0F251794" w14:textId="77777777" w:rsidR="00AF7576" w:rsidRPr="00AF7576" w:rsidRDefault="00AF7576" w:rsidP="004B0D25">
      <w:pPr>
        <w:pStyle w:val="a6"/>
        <w:numPr>
          <w:ilvl w:val="0"/>
          <w:numId w:val="64"/>
        </w:numPr>
        <w:tabs>
          <w:tab w:val="left" w:pos="255"/>
        </w:tabs>
        <w:spacing w:line="300" w:lineRule="auto"/>
        <w:rPr>
          <w:sz w:val="14"/>
          <w:szCs w:val="14"/>
          <w:lang w:val="ru-RU"/>
        </w:rPr>
      </w:pPr>
      <w:r w:rsidRPr="00AF7576">
        <w:rPr>
          <w:sz w:val="14"/>
          <w:szCs w:val="14"/>
          <w:lang w:val="ru-RU"/>
        </w:rPr>
        <w:t xml:space="preserve">Если впереди идущее транспортное средство внезапно затормозит, система </w:t>
      </w:r>
      <w:r w:rsidRPr="00AF7576">
        <w:rPr>
          <w:sz w:val="14"/>
          <w:szCs w:val="14"/>
        </w:rPr>
        <w:t>ACC</w:t>
      </w:r>
      <w:r w:rsidRPr="00AF7576">
        <w:rPr>
          <w:sz w:val="14"/>
          <w:szCs w:val="14"/>
          <w:lang w:val="ru-RU"/>
        </w:rPr>
        <w:t xml:space="preserve"> может не среагировать своевременно или среагировать с запозданием. В этом случае водителю не поступит запрос на перехват управления, поэтому требуется самостоятельно выполнить активное торможение.</w:t>
      </w:r>
    </w:p>
    <w:p w14:paraId="1D064CF4" w14:textId="77777777" w:rsidR="00AF7576" w:rsidRPr="00AF7576" w:rsidRDefault="00AF7576" w:rsidP="004B0D25">
      <w:pPr>
        <w:pStyle w:val="a6"/>
        <w:numPr>
          <w:ilvl w:val="0"/>
          <w:numId w:val="64"/>
        </w:numPr>
        <w:tabs>
          <w:tab w:val="left" w:pos="255"/>
        </w:tabs>
        <w:spacing w:line="300" w:lineRule="auto"/>
        <w:rPr>
          <w:sz w:val="14"/>
          <w:szCs w:val="14"/>
          <w:lang w:val="ru-RU"/>
        </w:rPr>
      </w:pPr>
      <w:r w:rsidRPr="00AF7576">
        <w:rPr>
          <w:sz w:val="14"/>
          <w:szCs w:val="14"/>
          <w:lang w:val="ru-RU"/>
        </w:rPr>
        <w:t xml:space="preserve">На крутых поворотах, например на серпантинных дорогах, система </w:t>
      </w:r>
      <w:r w:rsidRPr="00AF7576">
        <w:rPr>
          <w:sz w:val="14"/>
          <w:szCs w:val="14"/>
        </w:rPr>
        <w:t>ACC</w:t>
      </w:r>
      <w:r w:rsidRPr="00AF7576">
        <w:rPr>
          <w:sz w:val="14"/>
          <w:szCs w:val="14"/>
          <w:lang w:val="ru-RU"/>
        </w:rPr>
        <w:t xml:space="preserve"> может некорректно распознавать впереди идущее транспортное средство из-за ограниченного поля зрения фронтальной камеры и переднего радара среднего диапазона (если установлен). Это может привести к ускорению автомобиля, поэтому водителю необходимо своевременно реагировать в соответствии с дорожной обстановкой.</w:t>
      </w:r>
    </w:p>
    <w:p w14:paraId="15C2EB5C" w14:textId="77777777" w:rsidR="009E53D3" w:rsidRPr="00AF7576" w:rsidRDefault="00AF7576" w:rsidP="004B0D25">
      <w:pPr>
        <w:pStyle w:val="a6"/>
        <w:numPr>
          <w:ilvl w:val="0"/>
          <w:numId w:val="64"/>
        </w:numPr>
        <w:tabs>
          <w:tab w:val="left" w:pos="255"/>
        </w:tabs>
        <w:spacing w:line="300" w:lineRule="auto"/>
        <w:rPr>
          <w:sz w:val="14"/>
          <w:szCs w:val="14"/>
          <w:lang w:val="ru-RU"/>
        </w:rPr>
      </w:pPr>
      <w:r w:rsidRPr="00AF7576">
        <w:rPr>
          <w:sz w:val="14"/>
          <w:szCs w:val="14"/>
          <w:lang w:val="ru-RU"/>
        </w:rPr>
        <w:t xml:space="preserve">Если расстояние между автомобилем с активированной системой </w:t>
      </w:r>
      <w:r w:rsidRPr="00AF7576">
        <w:rPr>
          <w:sz w:val="14"/>
          <w:szCs w:val="14"/>
        </w:rPr>
        <w:t>ACC</w:t>
      </w:r>
      <w:r w:rsidRPr="00AF7576">
        <w:rPr>
          <w:sz w:val="14"/>
          <w:szCs w:val="14"/>
          <w:lang w:val="ru-RU"/>
        </w:rPr>
        <w:t xml:space="preserve"> и соседней полосой слишком мало (или транспортное средство на соседней полосе находится слишком близко к полосе движения автомобиля с </w:t>
      </w:r>
      <w:r w:rsidRPr="00AF7576">
        <w:rPr>
          <w:sz w:val="14"/>
          <w:szCs w:val="14"/>
        </w:rPr>
        <w:t>ACC</w:t>
      </w:r>
      <w:r w:rsidRPr="00AF7576">
        <w:rPr>
          <w:sz w:val="14"/>
          <w:szCs w:val="14"/>
          <w:lang w:val="ru-RU"/>
        </w:rPr>
        <w:t xml:space="preserve">), система </w:t>
      </w:r>
      <w:r w:rsidRPr="00AF7576">
        <w:rPr>
          <w:sz w:val="14"/>
          <w:szCs w:val="14"/>
        </w:rPr>
        <w:t>ACC</w:t>
      </w:r>
      <w:r w:rsidRPr="00AF7576">
        <w:rPr>
          <w:sz w:val="14"/>
          <w:szCs w:val="14"/>
          <w:lang w:val="ru-RU"/>
        </w:rPr>
        <w:t xml:space="preserve"> может ошибочно среагировать на это транспортное средство и выполнить торможение. </w:t>
      </w:r>
      <w:r w:rsidR="00D426C2" w:rsidRPr="008F7B4B">
        <w:rPr>
          <w:noProof/>
          <w:spacing w:val="-19"/>
          <w:sz w:val="14"/>
          <w:szCs w:val="14"/>
        </w:rPr>
        <w:drawing>
          <wp:inline distT="0" distB="0" distL="0" distR="0" wp14:anchorId="62001F42" wp14:editId="39BC05D6">
            <wp:extent cx="60000" cy="78000"/>
            <wp:effectExtent l="0" t="0" r="0" b="0"/>
            <wp:docPr id="711" name="Imag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pic:cNvPicPr/>
                  </pic:nvPicPr>
                  <pic:blipFill>
                    <a:blip r:embed="rId11" cstate="print"/>
                    <a:stretch>
                      <a:fillRect/>
                    </a:stretch>
                  </pic:blipFill>
                  <pic:spPr>
                    <a:xfrm>
                      <a:off x="0" y="0"/>
                      <a:ext cx="60000" cy="78000"/>
                    </a:xfrm>
                    <a:prstGeom prst="rect">
                      <a:avLst/>
                    </a:prstGeom>
                  </pic:spPr>
                </pic:pic>
              </a:graphicData>
            </a:graphic>
          </wp:inline>
        </w:drawing>
      </w:r>
    </w:p>
    <w:p w14:paraId="71CBDD2B" w14:textId="77777777" w:rsidR="009E53D3" w:rsidRPr="00AF7576" w:rsidRDefault="00D426C2" w:rsidP="004B0D25">
      <w:pPr>
        <w:pStyle w:val="a3"/>
        <w:spacing w:line="300" w:lineRule="auto"/>
        <w:ind w:left="0" w:right="1"/>
        <w:rPr>
          <w:sz w:val="14"/>
          <w:szCs w:val="14"/>
          <w:lang w:val="ru-RU"/>
        </w:rPr>
      </w:pPr>
      <w:r w:rsidRPr="008F7B4B">
        <w:rPr>
          <w:noProof/>
          <w:sz w:val="14"/>
          <w:szCs w:val="14"/>
        </w:rPr>
        <w:drawing>
          <wp:inline distT="0" distB="0" distL="0" distR="0" wp14:anchorId="7D38BAEE" wp14:editId="046834A6">
            <wp:extent cx="211493" cy="210439"/>
            <wp:effectExtent l="0" t="0" r="0" b="0"/>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00AF7576">
        <w:rPr>
          <w:sz w:val="14"/>
          <w:szCs w:val="14"/>
          <w:lang w:val="ru-RU"/>
        </w:rPr>
        <w:t xml:space="preserve"> </w:t>
      </w:r>
      <w:r w:rsidR="00AF7576" w:rsidRPr="00AF7576">
        <w:rPr>
          <w:sz w:val="14"/>
          <w:szCs w:val="14"/>
          <w:lang w:val="ru-RU"/>
        </w:rPr>
        <w:t>Водитель должен быть особенно внимателен в следующих ситуациях:</w:t>
      </w:r>
    </w:p>
    <w:p w14:paraId="34F0B607" w14:textId="77777777" w:rsidR="00AF7576" w:rsidRPr="00AF7576" w:rsidRDefault="00AF7576" w:rsidP="004B0D25">
      <w:pPr>
        <w:pStyle w:val="a6"/>
        <w:numPr>
          <w:ilvl w:val="0"/>
          <w:numId w:val="64"/>
        </w:numPr>
        <w:tabs>
          <w:tab w:val="left" w:pos="255"/>
        </w:tabs>
        <w:spacing w:before="124" w:line="300" w:lineRule="auto"/>
        <w:rPr>
          <w:sz w:val="14"/>
          <w:szCs w:val="14"/>
          <w:lang w:val="ru-RU"/>
        </w:rPr>
      </w:pPr>
      <w:r w:rsidRPr="00AF7576">
        <w:rPr>
          <w:sz w:val="14"/>
          <w:szCs w:val="14"/>
          <w:lang w:val="ru-RU"/>
        </w:rPr>
        <w:t xml:space="preserve">При активации </w:t>
      </w:r>
      <w:r w:rsidRPr="00AF7576">
        <w:rPr>
          <w:sz w:val="14"/>
          <w:szCs w:val="14"/>
        </w:rPr>
        <w:t>ACC</w:t>
      </w:r>
      <w:r w:rsidRPr="00AF7576">
        <w:rPr>
          <w:sz w:val="14"/>
          <w:szCs w:val="14"/>
          <w:lang w:val="ru-RU"/>
        </w:rPr>
        <w:t xml:space="preserve"> с неподвижного состояния, если впереди находятся пешеходы, дети, животные, двух- или трехколесные транспортные средства либо препятствия, система не сможет их распознать, что создает риск столкновения. Перед активацией необходимо убедиться, что путь свободен.</w:t>
      </w:r>
    </w:p>
    <w:p w14:paraId="11840AAE" w14:textId="1E74BC1B" w:rsidR="009E53D3" w:rsidRDefault="00AF7576" w:rsidP="004B0D25">
      <w:pPr>
        <w:pStyle w:val="a6"/>
        <w:numPr>
          <w:ilvl w:val="0"/>
          <w:numId w:val="64"/>
        </w:numPr>
        <w:tabs>
          <w:tab w:val="left" w:pos="255"/>
        </w:tabs>
        <w:spacing w:before="124" w:line="300" w:lineRule="auto"/>
        <w:rPr>
          <w:sz w:val="14"/>
          <w:szCs w:val="14"/>
          <w:lang w:val="ru-RU"/>
        </w:rPr>
      </w:pPr>
      <w:r w:rsidRPr="00AF7576">
        <w:rPr>
          <w:sz w:val="14"/>
          <w:szCs w:val="14"/>
          <w:lang w:val="ru-RU"/>
        </w:rPr>
        <w:t xml:space="preserve">При высокой скорости, если включен левый указатель поворота для обгона, система может автоматически ускорить автомобиль и сократить дистанцию до впереди идущего транспорта. После перестроения в левую полосу, если впереди нет машин, </w:t>
      </w:r>
      <w:r w:rsidRPr="00AF7576">
        <w:rPr>
          <w:sz w:val="14"/>
          <w:szCs w:val="14"/>
        </w:rPr>
        <w:t>ACC</w:t>
      </w:r>
      <w:r w:rsidRPr="00AF7576">
        <w:rPr>
          <w:sz w:val="14"/>
          <w:szCs w:val="14"/>
          <w:lang w:val="ru-RU"/>
        </w:rPr>
        <w:t xml:space="preserve"> восстановит установленную скорость круиза.</w:t>
      </w:r>
    </w:p>
    <w:p w14:paraId="7F612701" w14:textId="4D225157" w:rsidR="00542E09" w:rsidRDefault="00542E09" w:rsidP="00542E09">
      <w:pPr>
        <w:pStyle w:val="a6"/>
        <w:tabs>
          <w:tab w:val="left" w:pos="255"/>
        </w:tabs>
        <w:spacing w:before="124" w:line="300" w:lineRule="auto"/>
        <w:ind w:firstLine="0"/>
        <w:rPr>
          <w:sz w:val="14"/>
          <w:szCs w:val="14"/>
          <w:lang w:val="ru-RU"/>
        </w:rPr>
      </w:pPr>
    </w:p>
    <w:p w14:paraId="389759BD" w14:textId="215A670D" w:rsidR="00542E09" w:rsidRDefault="00542E09" w:rsidP="00542E09">
      <w:pPr>
        <w:pStyle w:val="a6"/>
        <w:tabs>
          <w:tab w:val="left" w:pos="255"/>
        </w:tabs>
        <w:spacing w:before="124" w:line="300" w:lineRule="auto"/>
        <w:ind w:firstLine="0"/>
        <w:rPr>
          <w:sz w:val="14"/>
          <w:szCs w:val="14"/>
          <w:lang w:val="ru-RU"/>
        </w:rPr>
      </w:pPr>
    </w:p>
    <w:p w14:paraId="24302AD3" w14:textId="66E7B6F8" w:rsidR="00542E09" w:rsidRDefault="00542E09" w:rsidP="00542E09">
      <w:pPr>
        <w:pStyle w:val="a6"/>
        <w:tabs>
          <w:tab w:val="left" w:pos="255"/>
        </w:tabs>
        <w:spacing w:before="124" w:line="300" w:lineRule="auto"/>
        <w:ind w:firstLine="0"/>
        <w:rPr>
          <w:sz w:val="14"/>
          <w:szCs w:val="14"/>
          <w:lang w:val="ru-RU"/>
        </w:rPr>
      </w:pPr>
    </w:p>
    <w:p w14:paraId="62632B86" w14:textId="77777777" w:rsidR="00542E09" w:rsidRPr="00870577" w:rsidRDefault="00542E09" w:rsidP="00542E09">
      <w:pPr>
        <w:pStyle w:val="a6"/>
        <w:tabs>
          <w:tab w:val="left" w:pos="255"/>
        </w:tabs>
        <w:spacing w:before="124" w:line="300" w:lineRule="auto"/>
        <w:ind w:firstLine="0"/>
        <w:rPr>
          <w:sz w:val="14"/>
          <w:szCs w:val="14"/>
          <w:lang w:val="ru-RU"/>
        </w:rPr>
      </w:pPr>
    </w:p>
    <w:p w14:paraId="119A6A6A" w14:textId="77777777" w:rsidR="00AF7576" w:rsidRPr="00AF7576" w:rsidRDefault="00AF7576" w:rsidP="004B0D25">
      <w:pPr>
        <w:pStyle w:val="a6"/>
        <w:numPr>
          <w:ilvl w:val="0"/>
          <w:numId w:val="64"/>
        </w:numPr>
        <w:tabs>
          <w:tab w:val="left" w:pos="254"/>
        </w:tabs>
        <w:spacing w:before="14" w:line="300" w:lineRule="auto"/>
        <w:ind w:right="26"/>
        <w:rPr>
          <w:sz w:val="14"/>
          <w:szCs w:val="14"/>
          <w:lang w:val="ru-RU"/>
        </w:rPr>
      </w:pPr>
      <w:r w:rsidRPr="00AF7576">
        <w:rPr>
          <w:sz w:val="14"/>
          <w:szCs w:val="14"/>
          <w:lang w:val="ru-RU"/>
        </w:rPr>
        <w:t xml:space="preserve">Система </w:t>
      </w:r>
      <w:r w:rsidRPr="00AF7576">
        <w:rPr>
          <w:sz w:val="14"/>
          <w:szCs w:val="14"/>
        </w:rPr>
        <w:t>ACC</w:t>
      </w:r>
      <w:r w:rsidRPr="00AF7576">
        <w:rPr>
          <w:sz w:val="14"/>
          <w:szCs w:val="14"/>
          <w:lang w:val="ru-RU"/>
        </w:rPr>
        <w:t xml:space="preserve"> не способна распознавать предметы или аксессуары, установленные на транспортном средстве впереди, если они выступают за пределы его боков, задней части или крыши. Если впереди идущее транспортное средство имеет указанный нестандартный груз или оборудование, </w:t>
      </w:r>
      <w:r w:rsidRPr="00AF7576">
        <w:rPr>
          <w:sz w:val="14"/>
          <w:szCs w:val="14"/>
        </w:rPr>
        <w:t>ACC</w:t>
      </w:r>
      <w:r w:rsidRPr="00AF7576">
        <w:rPr>
          <w:sz w:val="14"/>
          <w:szCs w:val="14"/>
          <w:lang w:val="ru-RU"/>
        </w:rPr>
        <w:t xml:space="preserve"> необходимо отключить при обгоне такого автомобиля.</w:t>
      </w:r>
    </w:p>
    <w:p w14:paraId="6BF116A2" w14:textId="77777777" w:rsidR="00AF7576" w:rsidRPr="00AF7576" w:rsidRDefault="00AF7576" w:rsidP="004B0D25">
      <w:pPr>
        <w:pStyle w:val="a6"/>
        <w:numPr>
          <w:ilvl w:val="0"/>
          <w:numId w:val="64"/>
        </w:numPr>
        <w:tabs>
          <w:tab w:val="left" w:pos="254"/>
        </w:tabs>
        <w:spacing w:before="14" w:line="300" w:lineRule="auto"/>
        <w:ind w:right="26"/>
        <w:rPr>
          <w:sz w:val="14"/>
          <w:szCs w:val="14"/>
          <w:lang w:val="ru-RU"/>
        </w:rPr>
      </w:pPr>
      <w:r w:rsidRPr="00AF7576">
        <w:rPr>
          <w:sz w:val="14"/>
          <w:szCs w:val="14"/>
          <w:lang w:val="ru-RU"/>
        </w:rPr>
        <w:t>Если после предупреждения о необходимости взять управление водитель не реагирует, он должен нажать на педаль тормоза, чтобы остановить автомобиль.</w:t>
      </w:r>
    </w:p>
    <w:p w14:paraId="1AFE328D" w14:textId="77777777" w:rsidR="009E53D3" w:rsidRPr="00AF7576" w:rsidRDefault="00AF7576" w:rsidP="004B0D25">
      <w:pPr>
        <w:pStyle w:val="a6"/>
        <w:numPr>
          <w:ilvl w:val="0"/>
          <w:numId w:val="64"/>
        </w:numPr>
        <w:tabs>
          <w:tab w:val="left" w:pos="254"/>
        </w:tabs>
        <w:spacing w:before="14" w:line="300" w:lineRule="auto"/>
        <w:ind w:right="26"/>
        <w:rPr>
          <w:sz w:val="14"/>
          <w:szCs w:val="14"/>
          <w:lang w:val="ru-RU"/>
        </w:rPr>
      </w:pPr>
      <w:r w:rsidRPr="00AF7576">
        <w:rPr>
          <w:sz w:val="14"/>
          <w:szCs w:val="14"/>
          <w:lang w:val="ru-RU"/>
        </w:rPr>
        <w:t xml:space="preserve">Изменение конструкции автомобиля, такое как занижение подвески или изменение крепления номерного знака, может нарушить работу системы </w:t>
      </w:r>
      <w:r w:rsidRPr="00AF7576">
        <w:rPr>
          <w:sz w:val="14"/>
          <w:szCs w:val="14"/>
        </w:rPr>
        <w:t>ACC</w:t>
      </w:r>
      <w:r w:rsidRPr="00AF7576">
        <w:rPr>
          <w:sz w:val="14"/>
          <w:szCs w:val="14"/>
          <w:lang w:val="ru-RU"/>
        </w:rPr>
        <w:t xml:space="preserve">. </w:t>
      </w:r>
      <w:r w:rsidR="00D426C2" w:rsidRPr="008F7B4B">
        <w:rPr>
          <w:noProof/>
          <w:spacing w:val="-20"/>
          <w:sz w:val="14"/>
          <w:szCs w:val="14"/>
        </w:rPr>
        <w:drawing>
          <wp:inline distT="0" distB="0" distL="0" distR="0" wp14:anchorId="2CB88545" wp14:editId="3DDD6E0D">
            <wp:extent cx="60000" cy="78000"/>
            <wp:effectExtent l="0" t="0" r="0" b="0"/>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11" cstate="print"/>
                    <a:stretch>
                      <a:fillRect/>
                    </a:stretch>
                  </pic:blipFill>
                  <pic:spPr>
                    <a:xfrm>
                      <a:off x="0" y="0"/>
                      <a:ext cx="60000" cy="78000"/>
                    </a:xfrm>
                    <a:prstGeom prst="rect">
                      <a:avLst/>
                    </a:prstGeom>
                  </pic:spPr>
                </pic:pic>
              </a:graphicData>
            </a:graphic>
          </wp:inline>
        </w:drawing>
      </w:r>
    </w:p>
    <w:p w14:paraId="24E5FBB4" w14:textId="77777777" w:rsidR="009E53D3" w:rsidRPr="00AF7576" w:rsidRDefault="00AF7576" w:rsidP="004B0D25">
      <w:pPr>
        <w:pStyle w:val="4"/>
        <w:spacing w:line="300" w:lineRule="auto"/>
        <w:ind w:left="27"/>
        <w:jc w:val="both"/>
        <w:rPr>
          <w:sz w:val="14"/>
          <w:szCs w:val="14"/>
          <w:lang w:val="ru-RU"/>
        </w:rPr>
      </w:pPr>
      <w:r w:rsidRPr="00AF7576">
        <w:rPr>
          <w:color w:val="79C1F9"/>
          <w:spacing w:val="-2"/>
          <w:sz w:val="14"/>
          <w:szCs w:val="14"/>
          <w:lang w:val="ru-RU"/>
        </w:rPr>
        <w:t>Выбор функции</w:t>
      </w:r>
    </w:p>
    <w:p w14:paraId="25F5EFE0" w14:textId="77777777" w:rsidR="009E53D3" w:rsidRPr="00AF7576" w:rsidRDefault="00D426C2" w:rsidP="004B0D25">
      <w:pPr>
        <w:pStyle w:val="a3"/>
        <w:spacing w:before="10" w:line="300" w:lineRule="auto"/>
        <w:ind w:left="0"/>
        <w:jc w:val="left"/>
        <w:rPr>
          <w:b/>
          <w:sz w:val="14"/>
          <w:szCs w:val="14"/>
          <w:lang w:val="ru-RU"/>
        </w:rPr>
      </w:pPr>
      <w:r w:rsidRPr="008F7B4B">
        <w:rPr>
          <w:b/>
          <w:noProof/>
          <w:sz w:val="14"/>
          <w:szCs w:val="14"/>
        </w:rPr>
        <w:drawing>
          <wp:anchor distT="0" distB="0" distL="0" distR="0" simplePos="0" relativeHeight="251560960" behindDoc="1" locked="0" layoutInCell="1" allowOverlap="1" wp14:anchorId="72D3B539" wp14:editId="3EDC3701">
            <wp:simplePos x="0" y="0"/>
            <wp:positionH relativeFrom="page">
              <wp:posOffset>2885757</wp:posOffset>
            </wp:positionH>
            <wp:positionV relativeFrom="paragraph">
              <wp:posOffset>58126</wp:posOffset>
            </wp:positionV>
            <wp:extent cx="2110236" cy="1146048"/>
            <wp:effectExtent l="0" t="0" r="0" b="0"/>
            <wp:wrapTopAndBottom/>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256" cstate="print"/>
                    <a:stretch>
                      <a:fillRect/>
                    </a:stretch>
                  </pic:blipFill>
                  <pic:spPr>
                    <a:xfrm>
                      <a:off x="0" y="0"/>
                      <a:ext cx="2110236" cy="1146048"/>
                    </a:xfrm>
                    <a:prstGeom prst="rect">
                      <a:avLst/>
                    </a:prstGeom>
                  </pic:spPr>
                </pic:pic>
              </a:graphicData>
            </a:graphic>
          </wp:anchor>
        </w:drawing>
      </w:r>
    </w:p>
    <w:p w14:paraId="670022CA" w14:textId="77777777" w:rsidR="009E53D3" w:rsidRPr="00AF7576" w:rsidRDefault="00AF7576" w:rsidP="004B0D25">
      <w:pPr>
        <w:pStyle w:val="a3"/>
        <w:spacing w:before="45" w:line="300" w:lineRule="auto"/>
        <w:ind w:left="27" w:right="26"/>
        <w:rPr>
          <w:sz w:val="14"/>
          <w:szCs w:val="14"/>
          <w:lang w:val="ru-RU"/>
        </w:rPr>
      </w:pPr>
      <w:r w:rsidRPr="00AF7576">
        <w:rPr>
          <w:sz w:val="14"/>
          <w:szCs w:val="14"/>
          <w:lang w:val="ru-RU"/>
        </w:rPr>
        <w:t xml:space="preserve">На мультимедийном дисплее выберите последовательно: </w:t>
      </w:r>
      <w:r>
        <w:rPr>
          <w:sz w:val="14"/>
          <w:szCs w:val="14"/>
          <w:lang w:val="ru-RU"/>
        </w:rPr>
        <w:t>«</w:t>
      </w:r>
      <w:r w:rsidRPr="00AF7576">
        <w:rPr>
          <w:sz w:val="14"/>
          <w:szCs w:val="14"/>
          <w:lang w:val="ru-RU"/>
        </w:rPr>
        <w:t xml:space="preserve">Настройки автомобиля → </w:t>
      </w:r>
      <w:r w:rsidR="00CF526B">
        <w:rPr>
          <w:sz w:val="14"/>
          <w:szCs w:val="14"/>
          <w:lang w:val="ru-RU"/>
        </w:rPr>
        <w:t>Система помощи водителю</w:t>
      </w:r>
      <w:r w:rsidRPr="00AF7576">
        <w:rPr>
          <w:sz w:val="14"/>
          <w:szCs w:val="14"/>
          <w:lang w:val="ru-RU"/>
        </w:rPr>
        <w:t xml:space="preserve"> → </w:t>
      </w:r>
      <w:r w:rsidR="00CF526B">
        <w:rPr>
          <w:sz w:val="14"/>
          <w:szCs w:val="14"/>
          <w:lang w:val="ru-RU"/>
        </w:rPr>
        <w:t>Интеллектуальная система помощи водителю</w:t>
      </w:r>
      <w:r>
        <w:rPr>
          <w:sz w:val="14"/>
          <w:szCs w:val="14"/>
          <w:lang w:val="ru-RU"/>
        </w:rPr>
        <w:t>»</w:t>
      </w:r>
      <w:r w:rsidRPr="00AF7576">
        <w:rPr>
          <w:sz w:val="14"/>
          <w:szCs w:val="14"/>
          <w:lang w:val="ru-RU"/>
        </w:rPr>
        <w:t>,</w:t>
      </w:r>
      <w:r>
        <w:rPr>
          <w:sz w:val="14"/>
          <w:szCs w:val="14"/>
          <w:lang w:val="ru-RU"/>
        </w:rPr>
        <w:t xml:space="preserve"> </w:t>
      </w:r>
      <w:r w:rsidRPr="00AF7576">
        <w:rPr>
          <w:sz w:val="14"/>
          <w:szCs w:val="14"/>
          <w:lang w:val="ru-RU"/>
        </w:rPr>
        <w:t>затем выберите функцию адаптивного круиз-контроля (</w:t>
      </w:r>
      <w:r w:rsidRPr="00AF7576">
        <w:rPr>
          <w:sz w:val="14"/>
          <w:szCs w:val="14"/>
        </w:rPr>
        <w:t>ACC</w:t>
      </w:r>
      <w:r w:rsidRPr="00AF7576">
        <w:rPr>
          <w:sz w:val="14"/>
          <w:szCs w:val="14"/>
          <w:lang w:val="ru-RU"/>
        </w:rPr>
        <w:t>).</w:t>
      </w:r>
    </w:p>
    <w:p w14:paraId="0B4384FD" w14:textId="77777777" w:rsidR="009E53D3" w:rsidRPr="00AF7576" w:rsidRDefault="009E53D3" w:rsidP="004B0D25">
      <w:pPr>
        <w:pStyle w:val="a3"/>
        <w:spacing w:line="300" w:lineRule="auto"/>
        <w:rPr>
          <w:sz w:val="14"/>
          <w:szCs w:val="14"/>
          <w:lang w:val="ru-RU"/>
        </w:rPr>
        <w:sectPr w:rsidR="009E53D3" w:rsidRPr="00AF7576">
          <w:type w:val="continuous"/>
          <w:pgSz w:w="8740" w:h="11910"/>
          <w:pgMar w:top="320" w:right="850" w:bottom="280" w:left="850" w:header="0" w:footer="362" w:gutter="0"/>
          <w:cols w:num="2" w:space="720" w:equalWidth="0">
            <w:col w:w="3338" w:space="329"/>
            <w:col w:w="3373"/>
          </w:cols>
        </w:sectPr>
      </w:pPr>
    </w:p>
    <w:p w14:paraId="38519D13" w14:textId="77777777" w:rsidR="009E53D3" w:rsidRPr="008F7B4B" w:rsidRDefault="008F7B4B" w:rsidP="004B0D25">
      <w:pPr>
        <w:spacing w:before="70" w:line="300" w:lineRule="auto"/>
        <w:ind w:right="27"/>
        <w:jc w:val="right"/>
        <w:rPr>
          <w:i/>
          <w:sz w:val="18"/>
          <w:szCs w:val="18"/>
          <w:lang w:val="ru-RU"/>
        </w:rPr>
      </w:pPr>
      <w:r w:rsidRPr="008F7B4B">
        <w:rPr>
          <w:i/>
          <w:color w:val="007FFF"/>
          <w:spacing w:val="-2"/>
          <w:sz w:val="18"/>
          <w:szCs w:val="18"/>
          <w:lang w:val="ru-RU"/>
        </w:rPr>
        <w:lastRenderedPageBreak/>
        <w:t>Системы помощи водителю</w:t>
      </w:r>
    </w:p>
    <w:p w14:paraId="24744A2B" w14:textId="5C20CB9A" w:rsidR="009E53D3" w:rsidRPr="008F7B4B" w:rsidRDefault="00D426C2" w:rsidP="00542E09">
      <w:pPr>
        <w:pStyle w:val="a3"/>
        <w:spacing w:line="300" w:lineRule="auto"/>
        <w:ind w:left="0"/>
        <w:jc w:val="left"/>
        <w:rPr>
          <w:i/>
          <w:sz w:val="14"/>
          <w:szCs w:val="14"/>
          <w:lang w:val="ru-RU"/>
        </w:rPr>
        <w:sectPr w:rsidR="009E53D3" w:rsidRPr="008F7B4B">
          <w:pgSz w:w="8740" w:h="11910"/>
          <w:pgMar w:top="220" w:right="850" w:bottom="560" w:left="850" w:header="0" w:footer="362" w:gutter="0"/>
          <w:cols w:space="720"/>
        </w:sectPr>
      </w:pPr>
      <w:r w:rsidRPr="008F7B4B">
        <w:rPr>
          <w:i/>
          <w:noProof/>
          <w:sz w:val="14"/>
          <w:szCs w:val="14"/>
        </w:rPr>
        <mc:AlternateContent>
          <mc:Choice Requires="wps">
            <w:drawing>
              <wp:anchor distT="0" distB="0" distL="0" distR="0" simplePos="0" relativeHeight="251565056" behindDoc="1" locked="0" layoutInCell="1" allowOverlap="1" wp14:anchorId="2136FF67" wp14:editId="3DFCDCB7">
                <wp:simplePos x="0" y="0"/>
                <wp:positionH relativeFrom="margin">
                  <wp:align>center</wp:align>
                </wp:positionH>
                <wp:positionV relativeFrom="paragraph">
                  <wp:posOffset>13335</wp:posOffset>
                </wp:positionV>
                <wp:extent cx="4428490" cy="3810"/>
                <wp:effectExtent l="0" t="0" r="0" b="0"/>
                <wp:wrapTopAndBottom/>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4D034FB6" id="Graphic 715" o:spid="_x0000_s1026" style="position:absolute;margin-left:0;margin-top:1.05pt;width:348.7pt;height:.3pt;z-index:-251751424;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" path="m4427994,l,,,3594r4427994,l4427994,xe" fillcolor="#007fff" stroked="f">
                <v:path arrowok="t"/>
                <w10:wrap type="topAndBottom" anchorx="margin"/>
              </v:shape>
            </w:pict>
          </mc:Fallback>
        </mc:AlternateContent>
      </w:r>
    </w:p>
    <w:p w14:paraId="1C4E1316" w14:textId="77777777" w:rsidR="009E53D3" w:rsidRPr="008F7B4B" w:rsidRDefault="009E53D3" w:rsidP="004B0D25">
      <w:pPr>
        <w:pStyle w:val="a3"/>
        <w:spacing w:before="7" w:line="300" w:lineRule="auto"/>
        <w:ind w:left="0"/>
        <w:jc w:val="left"/>
        <w:rPr>
          <w:i/>
          <w:sz w:val="14"/>
          <w:szCs w:val="14"/>
          <w:lang w:val="ru-RU"/>
        </w:rPr>
      </w:pPr>
    </w:p>
    <w:p w14:paraId="7A3F070F" w14:textId="77777777" w:rsidR="009E53D3" w:rsidRPr="008F7B4B" w:rsidRDefault="00D426C2" w:rsidP="004B0D25">
      <w:pPr>
        <w:pStyle w:val="a3"/>
        <w:spacing w:line="300" w:lineRule="auto"/>
        <w:ind w:right="-58"/>
        <w:jc w:val="left"/>
        <w:rPr>
          <w:sz w:val="14"/>
          <w:szCs w:val="14"/>
        </w:rPr>
      </w:pPr>
      <w:r w:rsidRPr="008F7B4B">
        <w:rPr>
          <w:noProof/>
          <w:sz w:val="14"/>
          <w:szCs w:val="14"/>
        </w:rPr>
        <w:drawing>
          <wp:inline distT="0" distB="0" distL="0" distR="0" wp14:anchorId="10A85695" wp14:editId="250E4EF9">
            <wp:extent cx="2110236" cy="1146048"/>
            <wp:effectExtent l="0" t="0" r="0" b="0"/>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257" cstate="print"/>
                    <a:stretch>
                      <a:fillRect/>
                    </a:stretch>
                  </pic:blipFill>
                  <pic:spPr>
                    <a:xfrm>
                      <a:off x="0" y="0"/>
                      <a:ext cx="2110236" cy="1146048"/>
                    </a:xfrm>
                    <a:prstGeom prst="rect">
                      <a:avLst/>
                    </a:prstGeom>
                  </pic:spPr>
                </pic:pic>
              </a:graphicData>
            </a:graphic>
          </wp:inline>
        </w:drawing>
      </w:r>
    </w:p>
    <w:p w14:paraId="5EFEC302" w14:textId="77777777" w:rsidR="009E53D3" w:rsidRPr="00AF7576" w:rsidRDefault="00AF7576" w:rsidP="004B0D25">
      <w:pPr>
        <w:pStyle w:val="a3"/>
        <w:spacing w:before="86" w:line="300" w:lineRule="auto"/>
        <w:ind w:right="5"/>
        <w:rPr>
          <w:sz w:val="14"/>
          <w:szCs w:val="14"/>
          <w:lang w:val="ru-RU"/>
        </w:rPr>
      </w:pPr>
      <w:r w:rsidRPr="00AF7576">
        <w:rPr>
          <w:sz w:val="14"/>
          <w:szCs w:val="14"/>
          <w:lang w:val="ru-RU"/>
        </w:rPr>
        <w:t>После включения адаптивного круиз-контроля (</w:t>
      </w:r>
      <w:r w:rsidRPr="00AF7576">
        <w:rPr>
          <w:sz w:val="14"/>
          <w:szCs w:val="14"/>
        </w:rPr>
        <w:t>ACC</w:t>
      </w:r>
      <w:r w:rsidRPr="00AF7576">
        <w:rPr>
          <w:sz w:val="14"/>
          <w:szCs w:val="14"/>
          <w:lang w:val="ru-RU"/>
        </w:rPr>
        <w:t xml:space="preserve">) на мультимедийном дисплее система может быть активирована с помощью кнопки </w:t>
      </w:r>
      <w:r w:rsidRPr="00AF7576">
        <w:rPr>
          <w:sz w:val="14"/>
          <w:szCs w:val="14"/>
        </w:rPr>
        <w:t>OK</w:t>
      </w:r>
      <w:r w:rsidRPr="00AF7576">
        <w:rPr>
          <w:sz w:val="14"/>
          <w:szCs w:val="14"/>
          <w:lang w:val="ru-RU"/>
        </w:rPr>
        <w:t>, расположенной слева на рулевом колесе.</w:t>
      </w:r>
    </w:p>
    <w:p w14:paraId="6E8C079A" w14:textId="77777777" w:rsidR="009E53D3" w:rsidRPr="00AF7576" w:rsidRDefault="00AF7576" w:rsidP="004B0D25">
      <w:pPr>
        <w:pStyle w:val="4"/>
        <w:spacing w:line="300" w:lineRule="auto"/>
        <w:jc w:val="both"/>
        <w:rPr>
          <w:sz w:val="14"/>
          <w:szCs w:val="14"/>
          <w:lang w:val="ru-RU"/>
        </w:rPr>
      </w:pPr>
      <w:r>
        <w:rPr>
          <w:color w:val="79C1F9"/>
          <w:spacing w:val="-2"/>
          <w:sz w:val="14"/>
          <w:szCs w:val="14"/>
          <w:lang w:val="ru-RU"/>
        </w:rPr>
        <w:t>Кнопки у</w:t>
      </w:r>
      <w:r w:rsidRPr="00AF7576">
        <w:rPr>
          <w:color w:val="79C1F9"/>
          <w:spacing w:val="-2"/>
          <w:sz w:val="14"/>
          <w:szCs w:val="14"/>
          <w:lang w:val="ru-RU"/>
        </w:rPr>
        <w:t>правлени</w:t>
      </w:r>
      <w:r>
        <w:rPr>
          <w:color w:val="79C1F9"/>
          <w:spacing w:val="-2"/>
          <w:sz w:val="14"/>
          <w:szCs w:val="14"/>
          <w:lang w:val="ru-RU"/>
        </w:rPr>
        <w:t xml:space="preserve">я на </w:t>
      </w:r>
      <w:r w:rsidRPr="00AF7576">
        <w:rPr>
          <w:color w:val="79C1F9"/>
          <w:spacing w:val="-2"/>
          <w:sz w:val="14"/>
          <w:szCs w:val="14"/>
          <w:lang w:val="ru-RU"/>
        </w:rPr>
        <w:t>рулев</w:t>
      </w:r>
      <w:r>
        <w:rPr>
          <w:color w:val="79C1F9"/>
          <w:spacing w:val="-2"/>
          <w:sz w:val="14"/>
          <w:szCs w:val="14"/>
          <w:lang w:val="ru-RU"/>
        </w:rPr>
        <w:t>о</w:t>
      </w:r>
      <w:r w:rsidRPr="00AF7576">
        <w:rPr>
          <w:color w:val="79C1F9"/>
          <w:spacing w:val="-2"/>
          <w:sz w:val="14"/>
          <w:szCs w:val="14"/>
          <w:lang w:val="ru-RU"/>
        </w:rPr>
        <w:t>м колес</w:t>
      </w:r>
      <w:r>
        <w:rPr>
          <w:color w:val="79C1F9"/>
          <w:spacing w:val="-2"/>
          <w:sz w:val="14"/>
          <w:szCs w:val="14"/>
          <w:lang w:val="ru-RU"/>
        </w:rPr>
        <w:t>е</w:t>
      </w:r>
    </w:p>
    <w:p w14:paraId="0D0CA405" w14:textId="77777777" w:rsidR="009E53D3" w:rsidRPr="00AF7576" w:rsidRDefault="009E53D3" w:rsidP="004B0D25">
      <w:pPr>
        <w:pStyle w:val="a3"/>
        <w:spacing w:before="6" w:after="1" w:line="300" w:lineRule="auto"/>
        <w:ind w:left="0"/>
        <w:jc w:val="left"/>
        <w:rPr>
          <w:b/>
          <w:sz w:val="14"/>
          <w:szCs w:val="14"/>
          <w:lang w:val="ru-RU"/>
        </w:rPr>
      </w:pPr>
    </w:p>
    <w:p w14:paraId="38FD1E12" w14:textId="77777777" w:rsidR="009E53D3" w:rsidRPr="008F7B4B" w:rsidRDefault="00D426C2" w:rsidP="004B0D25">
      <w:pPr>
        <w:pStyle w:val="a3"/>
        <w:spacing w:line="300" w:lineRule="auto"/>
        <w:ind w:right="-58"/>
        <w:jc w:val="left"/>
        <w:rPr>
          <w:sz w:val="14"/>
          <w:szCs w:val="14"/>
        </w:rPr>
      </w:pPr>
      <w:r w:rsidRPr="008F7B4B">
        <w:rPr>
          <w:noProof/>
          <w:sz w:val="14"/>
          <w:szCs w:val="14"/>
        </w:rPr>
        <w:drawing>
          <wp:inline distT="0" distB="0" distL="0" distR="0" wp14:anchorId="30F86CD1" wp14:editId="457356E8">
            <wp:extent cx="2109510" cy="1146048"/>
            <wp:effectExtent l="0" t="0" r="0" b="0"/>
            <wp:docPr id="717"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258" cstate="print"/>
                    <a:stretch>
                      <a:fillRect/>
                    </a:stretch>
                  </pic:blipFill>
                  <pic:spPr>
                    <a:xfrm>
                      <a:off x="0" y="0"/>
                      <a:ext cx="2109510" cy="1146048"/>
                    </a:xfrm>
                    <a:prstGeom prst="rect">
                      <a:avLst/>
                    </a:prstGeom>
                  </pic:spPr>
                </pic:pic>
              </a:graphicData>
            </a:graphic>
          </wp:inline>
        </w:drawing>
      </w:r>
    </w:p>
    <w:p w14:paraId="6177729A" w14:textId="77777777" w:rsidR="009E53D3" w:rsidRPr="00AF7576" w:rsidRDefault="00AF7576" w:rsidP="004B0D25">
      <w:pPr>
        <w:pStyle w:val="a3"/>
        <w:spacing w:before="86" w:line="300" w:lineRule="auto"/>
        <w:ind w:right="7"/>
        <w:rPr>
          <w:sz w:val="14"/>
          <w:szCs w:val="14"/>
          <w:lang w:val="ru-RU"/>
        </w:rPr>
      </w:pPr>
      <w:r w:rsidRPr="00AF7576">
        <w:rPr>
          <w:spacing w:val="-2"/>
          <w:sz w:val="14"/>
          <w:szCs w:val="14"/>
          <w:lang w:val="ru-RU"/>
        </w:rPr>
        <w:t xml:space="preserve">Кнопка </w:t>
      </w:r>
      <w:r w:rsidRPr="00AF7576">
        <w:rPr>
          <w:spacing w:val="-2"/>
          <w:sz w:val="14"/>
          <w:szCs w:val="14"/>
        </w:rPr>
        <w:t>OK</w:t>
      </w:r>
      <w:r w:rsidRPr="00AF7576">
        <w:rPr>
          <w:spacing w:val="-2"/>
          <w:sz w:val="14"/>
          <w:szCs w:val="14"/>
          <w:lang w:val="ru-RU"/>
        </w:rPr>
        <w:t xml:space="preserve"> расположена слева на рулевом колесе.</w:t>
      </w:r>
    </w:p>
    <w:p w14:paraId="3E746486" w14:textId="77777777" w:rsidR="009E53D3" w:rsidRPr="00AF7576" w:rsidRDefault="00AF7576" w:rsidP="004B0D25">
      <w:pPr>
        <w:pStyle w:val="a6"/>
        <w:numPr>
          <w:ilvl w:val="0"/>
          <w:numId w:val="63"/>
        </w:numPr>
        <w:tabs>
          <w:tab w:val="left" w:pos="310"/>
          <w:tab w:val="left" w:pos="333"/>
        </w:tabs>
        <w:spacing w:before="5" w:line="300" w:lineRule="auto"/>
        <w:ind w:right="6" w:hanging="305"/>
        <w:rPr>
          <w:sz w:val="14"/>
          <w:szCs w:val="14"/>
          <w:lang w:val="ru-RU"/>
        </w:rPr>
      </w:pPr>
      <w:r w:rsidRPr="00AF7576">
        <w:rPr>
          <w:spacing w:val="-2"/>
          <w:sz w:val="14"/>
          <w:szCs w:val="14"/>
          <w:lang w:val="ru-RU"/>
        </w:rPr>
        <w:t xml:space="preserve">Кнопка </w:t>
      </w:r>
      <w:r w:rsidRPr="00AF7576">
        <w:rPr>
          <w:spacing w:val="-2"/>
          <w:sz w:val="14"/>
          <w:szCs w:val="14"/>
        </w:rPr>
        <w:t>OK</w:t>
      </w:r>
      <w:r w:rsidRPr="00AF7576">
        <w:rPr>
          <w:spacing w:val="-2"/>
          <w:sz w:val="14"/>
          <w:szCs w:val="14"/>
          <w:lang w:val="ru-RU"/>
        </w:rPr>
        <w:t>: нажмите, чтобы активировать систему адаптивного круиз-контроля (</w:t>
      </w:r>
      <w:r w:rsidRPr="00AF7576">
        <w:rPr>
          <w:spacing w:val="-2"/>
          <w:sz w:val="14"/>
          <w:szCs w:val="14"/>
        </w:rPr>
        <w:t>ACC</w:t>
      </w:r>
      <w:r w:rsidRPr="00AF7576">
        <w:rPr>
          <w:spacing w:val="-2"/>
          <w:sz w:val="14"/>
          <w:szCs w:val="14"/>
          <w:lang w:val="ru-RU"/>
        </w:rPr>
        <w:t>).</w:t>
      </w:r>
    </w:p>
    <w:p w14:paraId="124135B6" w14:textId="77777777" w:rsidR="009E53D3" w:rsidRPr="00AF7576" w:rsidRDefault="00AF7576" w:rsidP="004B0D25">
      <w:pPr>
        <w:pStyle w:val="a6"/>
        <w:numPr>
          <w:ilvl w:val="0"/>
          <w:numId w:val="63"/>
        </w:numPr>
        <w:tabs>
          <w:tab w:val="left" w:pos="310"/>
          <w:tab w:val="left" w:pos="333"/>
        </w:tabs>
        <w:spacing w:before="6" w:line="300" w:lineRule="auto"/>
        <w:ind w:right="5" w:hanging="305"/>
        <w:rPr>
          <w:sz w:val="14"/>
          <w:szCs w:val="14"/>
          <w:lang w:val="ru-RU"/>
        </w:rPr>
      </w:pPr>
      <w:r w:rsidRPr="00AF7576">
        <w:rPr>
          <w:spacing w:val="-2"/>
          <w:sz w:val="14"/>
          <w:szCs w:val="14"/>
          <w:lang w:val="ru-RU"/>
        </w:rPr>
        <w:t xml:space="preserve">Кнопка </w:t>
      </w:r>
      <w:r w:rsidR="00870577">
        <w:rPr>
          <w:spacing w:val="-2"/>
          <w:sz w:val="14"/>
          <w:szCs w:val="14"/>
          <w:lang w:val="ru-RU"/>
        </w:rPr>
        <w:t>увеличения</w:t>
      </w:r>
      <w:r w:rsidRPr="00AF7576">
        <w:rPr>
          <w:spacing w:val="-2"/>
          <w:sz w:val="14"/>
          <w:szCs w:val="14"/>
          <w:lang w:val="ru-RU"/>
        </w:rPr>
        <w:t xml:space="preserve"> скорости и возобновления </w:t>
      </w:r>
      <w:r>
        <w:rPr>
          <w:spacing w:val="-2"/>
          <w:sz w:val="14"/>
          <w:szCs w:val="14"/>
          <w:lang w:val="ru-RU"/>
        </w:rPr>
        <w:t xml:space="preserve">режима </w:t>
      </w:r>
      <w:r w:rsidRPr="00AF7576">
        <w:rPr>
          <w:spacing w:val="-2"/>
          <w:sz w:val="14"/>
          <w:szCs w:val="14"/>
          <w:lang w:val="ru-RU"/>
        </w:rPr>
        <w:t>круиз</w:t>
      </w:r>
      <w:r>
        <w:rPr>
          <w:spacing w:val="-2"/>
          <w:sz w:val="14"/>
          <w:szCs w:val="14"/>
          <w:lang w:val="ru-RU"/>
        </w:rPr>
        <w:t>-контроля</w:t>
      </w:r>
      <w:r w:rsidRPr="00AF7576">
        <w:rPr>
          <w:spacing w:val="-2"/>
          <w:sz w:val="14"/>
          <w:szCs w:val="14"/>
          <w:lang w:val="ru-RU"/>
        </w:rPr>
        <w:t>:</w:t>
      </w:r>
    </w:p>
    <w:p w14:paraId="6AB6301A" w14:textId="77777777" w:rsidR="00AF7576" w:rsidRPr="00AF7576" w:rsidRDefault="00FC21C4" w:rsidP="00043418">
      <w:pPr>
        <w:pStyle w:val="a6"/>
        <w:numPr>
          <w:ilvl w:val="1"/>
          <w:numId w:val="63"/>
        </w:numPr>
        <w:tabs>
          <w:tab w:val="left" w:pos="559"/>
        </w:tabs>
        <w:spacing w:before="21" w:line="300" w:lineRule="auto"/>
        <w:rPr>
          <w:sz w:val="14"/>
          <w:szCs w:val="14"/>
          <w:lang w:val="ru-RU"/>
        </w:rPr>
      </w:pPr>
      <w:r>
        <w:rPr>
          <w:sz w:val="14"/>
          <w:szCs w:val="14"/>
          <w:lang w:val="ru-RU"/>
        </w:rPr>
        <w:t xml:space="preserve">Кратковременное нажатие: </w:t>
      </w:r>
      <w:r w:rsidR="00AF7576" w:rsidRPr="00AF7576">
        <w:rPr>
          <w:sz w:val="14"/>
          <w:szCs w:val="14"/>
          <w:lang w:val="ru-RU"/>
        </w:rPr>
        <w:t>увеличение скорости на 5 км/ч.</w:t>
      </w:r>
    </w:p>
    <w:p w14:paraId="6A603CFE" w14:textId="77777777" w:rsidR="00AF7576" w:rsidRPr="00AF7576" w:rsidRDefault="00FC21C4" w:rsidP="00043418">
      <w:pPr>
        <w:pStyle w:val="a6"/>
        <w:numPr>
          <w:ilvl w:val="1"/>
          <w:numId w:val="63"/>
        </w:numPr>
        <w:tabs>
          <w:tab w:val="left" w:pos="559"/>
        </w:tabs>
        <w:spacing w:before="21" w:line="300" w:lineRule="auto"/>
        <w:rPr>
          <w:sz w:val="14"/>
          <w:szCs w:val="14"/>
          <w:lang w:val="ru-RU"/>
        </w:rPr>
      </w:pPr>
      <w:r>
        <w:rPr>
          <w:sz w:val="14"/>
          <w:szCs w:val="14"/>
          <w:lang w:val="ru-RU"/>
        </w:rPr>
        <w:t xml:space="preserve">Длительное нажатие: </w:t>
      </w:r>
      <w:r w:rsidR="00AF7576" w:rsidRPr="00AF7576">
        <w:rPr>
          <w:sz w:val="14"/>
          <w:szCs w:val="14"/>
          <w:lang w:val="ru-RU"/>
        </w:rPr>
        <w:t xml:space="preserve">плавное увеличение скорости </w:t>
      </w:r>
      <w:r w:rsidR="00AF7576">
        <w:rPr>
          <w:sz w:val="14"/>
          <w:szCs w:val="14"/>
          <w:lang w:val="ru-RU"/>
        </w:rPr>
        <w:t>с шагом</w:t>
      </w:r>
      <w:r w:rsidR="00AF7576" w:rsidRPr="00AF7576">
        <w:rPr>
          <w:sz w:val="14"/>
          <w:szCs w:val="14"/>
          <w:lang w:val="ru-RU"/>
        </w:rPr>
        <w:t xml:space="preserve"> 1 км/ч.</w:t>
      </w:r>
    </w:p>
    <w:p w14:paraId="0910DD87" w14:textId="77777777" w:rsidR="00AF7576" w:rsidRDefault="00AF7576" w:rsidP="00043418">
      <w:pPr>
        <w:pStyle w:val="a6"/>
        <w:numPr>
          <w:ilvl w:val="1"/>
          <w:numId w:val="63"/>
        </w:numPr>
        <w:tabs>
          <w:tab w:val="left" w:pos="559"/>
        </w:tabs>
        <w:spacing w:before="21" w:line="300" w:lineRule="auto"/>
        <w:ind w:left="562"/>
        <w:rPr>
          <w:sz w:val="14"/>
          <w:szCs w:val="14"/>
        </w:rPr>
      </w:pPr>
      <w:r w:rsidRPr="00AF7576">
        <w:rPr>
          <w:sz w:val="14"/>
          <w:szCs w:val="14"/>
          <w:lang w:val="ru-RU"/>
        </w:rPr>
        <w:t xml:space="preserve">Нажмите, чтобы возобновить движение с ранее установленной скоростью </w:t>
      </w:r>
      <w:r w:rsidRPr="00AF7576">
        <w:rPr>
          <w:sz w:val="14"/>
          <w:szCs w:val="14"/>
        </w:rPr>
        <w:t>(доступно только при включенной функции ACC).</w:t>
      </w:r>
    </w:p>
    <w:p w14:paraId="670F442E" w14:textId="77777777" w:rsidR="009E53D3" w:rsidRPr="001D5AEE" w:rsidRDefault="001D5AEE" w:rsidP="004B0D25">
      <w:pPr>
        <w:pStyle w:val="a6"/>
        <w:numPr>
          <w:ilvl w:val="0"/>
          <w:numId w:val="63"/>
        </w:numPr>
        <w:tabs>
          <w:tab w:val="left" w:pos="559"/>
        </w:tabs>
        <w:spacing w:before="0" w:line="300" w:lineRule="auto"/>
        <w:ind w:left="335"/>
        <w:rPr>
          <w:sz w:val="14"/>
          <w:szCs w:val="14"/>
          <w:lang w:val="ru-RU"/>
        </w:rPr>
      </w:pPr>
      <w:r w:rsidRPr="001D5AEE">
        <w:rPr>
          <w:sz w:val="14"/>
          <w:szCs w:val="14"/>
          <w:lang w:val="ru-RU"/>
        </w:rPr>
        <w:t>Кнопка увеличения дистанции: к</w:t>
      </w:r>
      <w:r w:rsidR="00FC21C4">
        <w:rPr>
          <w:sz w:val="14"/>
          <w:szCs w:val="14"/>
          <w:lang w:val="ru-RU"/>
        </w:rPr>
        <w:t>ратковременное</w:t>
      </w:r>
      <w:r w:rsidRPr="001D5AEE">
        <w:rPr>
          <w:sz w:val="14"/>
          <w:szCs w:val="14"/>
          <w:lang w:val="ru-RU"/>
        </w:rPr>
        <w:t xml:space="preserve"> нажатие увеличивает дистанцию до впереди идущего автомобиля (доступно только при </w:t>
      </w:r>
      <w:r>
        <w:rPr>
          <w:sz w:val="14"/>
          <w:szCs w:val="14"/>
          <w:lang w:val="ru-RU"/>
        </w:rPr>
        <w:t>включенной</w:t>
      </w:r>
      <w:r w:rsidRPr="001D5AEE">
        <w:rPr>
          <w:sz w:val="14"/>
          <w:szCs w:val="14"/>
          <w:lang w:val="ru-RU"/>
        </w:rPr>
        <w:t xml:space="preserve"> функции </w:t>
      </w:r>
      <w:r w:rsidRPr="001D5AEE">
        <w:rPr>
          <w:sz w:val="14"/>
          <w:szCs w:val="14"/>
        </w:rPr>
        <w:t>ACC</w:t>
      </w:r>
      <w:r w:rsidRPr="001D5AEE">
        <w:rPr>
          <w:sz w:val="14"/>
          <w:szCs w:val="14"/>
          <w:lang w:val="ru-RU"/>
        </w:rPr>
        <w:t>).</w:t>
      </w:r>
    </w:p>
    <w:p w14:paraId="4FB78522" w14:textId="77777777" w:rsidR="009E53D3" w:rsidRPr="001D5AEE" w:rsidRDefault="00D426C2" w:rsidP="004B0D25">
      <w:pPr>
        <w:pStyle w:val="a3"/>
        <w:spacing w:before="82" w:line="300" w:lineRule="auto"/>
        <w:ind w:left="333" w:right="27"/>
        <w:rPr>
          <w:sz w:val="14"/>
          <w:szCs w:val="14"/>
          <w:lang w:val="ru-RU"/>
        </w:rPr>
      </w:pPr>
      <w:r w:rsidRPr="001D5AEE">
        <w:rPr>
          <w:sz w:val="14"/>
          <w:szCs w:val="14"/>
          <w:lang w:val="ru-RU"/>
        </w:rPr>
        <w:br w:type="column"/>
      </w:r>
    </w:p>
    <w:p w14:paraId="4E7B3CD2" w14:textId="77777777" w:rsidR="009E53D3" w:rsidRPr="001D5AEE" w:rsidRDefault="001D5AEE" w:rsidP="004B0D25">
      <w:pPr>
        <w:pStyle w:val="a6"/>
        <w:numPr>
          <w:ilvl w:val="0"/>
          <w:numId w:val="63"/>
        </w:numPr>
        <w:tabs>
          <w:tab w:val="left" w:pos="310"/>
          <w:tab w:val="left" w:pos="333"/>
        </w:tabs>
        <w:spacing w:before="5" w:line="300" w:lineRule="auto"/>
        <w:ind w:right="27" w:hanging="305"/>
        <w:rPr>
          <w:sz w:val="14"/>
          <w:szCs w:val="14"/>
          <w:lang w:val="ru-RU"/>
        </w:rPr>
      </w:pPr>
      <w:r w:rsidRPr="001D5AEE">
        <w:rPr>
          <w:sz w:val="14"/>
          <w:szCs w:val="14"/>
          <w:lang w:val="ru-RU"/>
        </w:rPr>
        <w:t xml:space="preserve">Кнопка </w:t>
      </w:r>
      <w:r w:rsidRPr="001D5AEE">
        <w:rPr>
          <w:sz w:val="14"/>
          <w:szCs w:val="14"/>
        </w:rPr>
        <w:t>Cancel</w:t>
      </w:r>
      <w:r w:rsidRPr="001D5AEE">
        <w:rPr>
          <w:sz w:val="14"/>
          <w:szCs w:val="14"/>
          <w:lang w:val="ru-RU"/>
        </w:rPr>
        <w:t>: отмена активного состояния системы адаптивного круиз-контроля (</w:t>
      </w:r>
      <w:r w:rsidRPr="001D5AEE">
        <w:rPr>
          <w:sz w:val="14"/>
          <w:szCs w:val="14"/>
        </w:rPr>
        <w:t>ACC</w:t>
      </w:r>
      <w:r w:rsidRPr="001D5AEE">
        <w:rPr>
          <w:sz w:val="14"/>
          <w:szCs w:val="14"/>
          <w:lang w:val="ru-RU"/>
        </w:rPr>
        <w:t>).</w:t>
      </w:r>
    </w:p>
    <w:p w14:paraId="68D92B77" w14:textId="77777777" w:rsidR="009E53D3" w:rsidRPr="001D5AEE" w:rsidRDefault="001D5AEE" w:rsidP="004B0D25">
      <w:pPr>
        <w:pStyle w:val="a6"/>
        <w:numPr>
          <w:ilvl w:val="0"/>
          <w:numId w:val="63"/>
        </w:numPr>
        <w:tabs>
          <w:tab w:val="left" w:pos="310"/>
        </w:tabs>
        <w:spacing w:before="0" w:line="300" w:lineRule="auto"/>
        <w:ind w:left="310" w:hanging="282"/>
        <w:rPr>
          <w:sz w:val="14"/>
          <w:szCs w:val="14"/>
          <w:lang w:val="ru-RU"/>
        </w:rPr>
      </w:pPr>
      <w:r w:rsidRPr="001D5AEE">
        <w:rPr>
          <w:spacing w:val="-2"/>
          <w:sz w:val="14"/>
          <w:szCs w:val="14"/>
          <w:lang w:val="ru-RU"/>
        </w:rPr>
        <w:t>Кнопка</w:t>
      </w:r>
      <w:r w:rsidR="00870577">
        <w:rPr>
          <w:spacing w:val="-2"/>
          <w:sz w:val="14"/>
          <w:szCs w:val="14"/>
          <w:lang w:val="ru-RU"/>
        </w:rPr>
        <w:t xml:space="preserve"> уменьшения</w:t>
      </w:r>
      <w:r>
        <w:rPr>
          <w:spacing w:val="-2"/>
          <w:sz w:val="14"/>
          <w:szCs w:val="14"/>
          <w:lang w:val="ru-RU"/>
        </w:rPr>
        <w:t xml:space="preserve"> </w:t>
      </w:r>
      <w:r w:rsidRPr="001D5AEE">
        <w:rPr>
          <w:spacing w:val="-2"/>
          <w:sz w:val="14"/>
          <w:szCs w:val="14"/>
          <w:lang w:val="ru-RU"/>
        </w:rPr>
        <w:t>скорости:</w:t>
      </w:r>
    </w:p>
    <w:p w14:paraId="6E6552A3" w14:textId="77777777" w:rsidR="001D5AEE" w:rsidRPr="001D5AEE" w:rsidRDefault="00FC21C4" w:rsidP="00043418">
      <w:pPr>
        <w:pStyle w:val="a6"/>
        <w:numPr>
          <w:ilvl w:val="1"/>
          <w:numId w:val="63"/>
        </w:numPr>
        <w:tabs>
          <w:tab w:val="left" w:pos="559"/>
        </w:tabs>
        <w:spacing w:before="0" w:line="300" w:lineRule="auto"/>
        <w:rPr>
          <w:sz w:val="14"/>
          <w:szCs w:val="14"/>
          <w:lang w:val="ru-RU"/>
        </w:rPr>
      </w:pPr>
      <w:r>
        <w:rPr>
          <w:sz w:val="14"/>
          <w:szCs w:val="14"/>
          <w:lang w:val="ru-RU"/>
        </w:rPr>
        <w:t xml:space="preserve">Кратковременное нажатие: </w:t>
      </w:r>
      <w:r w:rsidR="00870577">
        <w:rPr>
          <w:sz w:val="14"/>
          <w:szCs w:val="14"/>
          <w:lang w:val="ru-RU"/>
        </w:rPr>
        <w:t>уменьшение</w:t>
      </w:r>
      <w:r w:rsidR="001D5AEE" w:rsidRPr="001D5AEE">
        <w:rPr>
          <w:sz w:val="14"/>
          <w:szCs w:val="14"/>
          <w:lang w:val="ru-RU"/>
        </w:rPr>
        <w:t xml:space="preserve"> скорости на 5 км/ч.</w:t>
      </w:r>
    </w:p>
    <w:p w14:paraId="40203253" w14:textId="77777777" w:rsidR="001D5AEE" w:rsidRPr="00870577" w:rsidRDefault="00FC21C4" w:rsidP="00043418">
      <w:pPr>
        <w:pStyle w:val="a6"/>
        <w:numPr>
          <w:ilvl w:val="1"/>
          <w:numId w:val="63"/>
        </w:numPr>
        <w:tabs>
          <w:tab w:val="left" w:pos="559"/>
        </w:tabs>
        <w:spacing w:before="0" w:line="300" w:lineRule="auto"/>
        <w:rPr>
          <w:sz w:val="14"/>
          <w:szCs w:val="14"/>
          <w:lang w:val="ru-RU"/>
        </w:rPr>
      </w:pPr>
      <w:r>
        <w:rPr>
          <w:sz w:val="14"/>
          <w:szCs w:val="14"/>
          <w:lang w:val="ru-RU"/>
        </w:rPr>
        <w:t xml:space="preserve">Длительное нажатие: </w:t>
      </w:r>
      <w:r w:rsidR="001D5AEE" w:rsidRPr="00870577">
        <w:rPr>
          <w:sz w:val="14"/>
          <w:szCs w:val="14"/>
          <w:lang w:val="ru-RU"/>
        </w:rPr>
        <w:t xml:space="preserve">плавное </w:t>
      </w:r>
      <w:r w:rsidR="00870577">
        <w:rPr>
          <w:sz w:val="14"/>
          <w:szCs w:val="14"/>
          <w:lang w:val="ru-RU"/>
        </w:rPr>
        <w:t xml:space="preserve">уменьшение </w:t>
      </w:r>
      <w:r w:rsidR="001D5AEE" w:rsidRPr="00870577">
        <w:rPr>
          <w:sz w:val="14"/>
          <w:szCs w:val="14"/>
          <w:lang w:val="ru-RU"/>
        </w:rPr>
        <w:t>скорости на 1 км/ч.</w:t>
      </w:r>
    </w:p>
    <w:p w14:paraId="2E375E6A" w14:textId="77777777" w:rsidR="001D5AEE" w:rsidRDefault="001D5AEE" w:rsidP="004B0D25">
      <w:pPr>
        <w:pStyle w:val="a6"/>
        <w:numPr>
          <w:ilvl w:val="0"/>
          <w:numId w:val="63"/>
        </w:numPr>
        <w:tabs>
          <w:tab w:val="left" w:pos="559"/>
        </w:tabs>
        <w:spacing w:before="0" w:line="300" w:lineRule="auto"/>
        <w:rPr>
          <w:sz w:val="14"/>
          <w:szCs w:val="14"/>
          <w:lang w:val="ru-RU"/>
        </w:rPr>
      </w:pPr>
      <w:r w:rsidRPr="001D5AEE">
        <w:rPr>
          <w:sz w:val="14"/>
          <w:szCs w:val="14"/>
          <w:lang w:val="ru-RU"/>
        </w:rPr>
        <w:t>Кнопка уменьшения дистанции: к</w:t>
      </w:r>
      <w:r w:rsidR="00FC21C4">
        <w:rPr>
          <w:sz w:val="14"/>
          <w:szCs w:val="14"/>
          <w:lang w:val="ru-RU"/>
        </w:rPr>
        <w:t xml:space="preserve">ратковременное </w:t>
      </w:r>
      <w:r w:rsidRPr="001D5AEE">
        <w:rPr>
          <w:sz w:val="14"/>
          <w:szCs w:val="14"/>
          <w:lang w:val="ru-RU"/>
        </w:rPr>
        <w:t xml:space="preserve">нажатие сокращает дистанцию (доступно только при активной функции </w:t>
      </w:r>
      <w:r w:rsidRPr="001D5AEE">
        <w:rPr>
          <w:sz w:val="14"/>
          <w:szCs w:val="14"/>
        </w:rPr>
        <w:t>ACC</w:t>
      </w:r>
      <w:r w:rsidRPr="001D5AEE">
        <w:rPr>
          <w:sz w:val="14"/>
          <w:szCs w:val="14"/>
          <w:lang w:val="ru-RU"/>
        </w:rPr>
        <w:t>).</w:t>
      </w:r>
      <w:r>
        <w:rPr>
          <w:sz w:val="14"/>
          <w:szCs w:val="14"/>
          <w:lang w:val="ru-RU"/>
        </w:rPr>
        <w:t xml:space="preserve"> </w:t>
      </w:r>
    </w:p>
    <w:p w14:paraId="1D2DCE32" w14:textId="77777777" w:rsidR="009E53D3" w:rsidRPr="001D5AEE" w:rsidRDefault="001D5AEE" w:rsidP="004B0D25">
      <w:pPr>
        <w:tabs>
          <w:tab w:val="left" w:pos="559"/>
        </w:tabs>
        <w:spacing w:before="72" w:line="300" w:lineRule="auto"/>
        <w:ind w:left="49"/>
        <w:rPr>
          <w:sz w:val="14"/>
          <w:szCs w:val="14"/>
          <w:lang w:val="ru-RU"/>
        </w:rPr>
      </w:pPr>
      <w:r w:rsidRPr="001D5AEE">
        <w:rPr>
          <w:sz w:val="14"/>
          <w:szCs w:val="14"/>
          <w:lang w:val="ru-RU"/>
        </w:rPr>
        <w:t>Для активации системы адаптивного круиз-контроля (</w:t>
      </w:r>
      <w:r w:rsidRPr="001D5AEE">
        <w:rPr>
          <w:sz w:val="14"/>
          <w:szCs w:val="14"/>
        </w:rPr>
        <w:t>ACC</w:t>
      </w:r>
      <w:r w:rsidRPr="001D5AEE">
        <w:rPr>
          <w:sz w:val="14"/>
          <w:szCs w:val="14"/>
          <w:lang w:val="ru-RU"/>
        </w:rPr>
        <w:t>) должны быть выполнены следующие условия:</w:t>
      </w:r>
    </w:p>
    <w:p w14:paraId="4FA2A3C9" w14:textId="77777777" w:rsidR="00BB4C60" w:rsidRDefault="00870577" w:rsidP="00BB4C60">
      <w:pPr>
        <w:pStyle w:val="a6"/>
        <w:numPr>
          <w:ilvl w:val="1"/>
          <w:numId w:val="63"/>
        </w:numPr>
        <w:tabs>
          <w:tab w:val="left" w:pos="284"/>
        </w:tabs>
        <w:spacing w:before="16" w:line="300" w:lineRule="auto"/>
        <w:ind w:left="426" w:hanging="276"/>
        <w:rPr>
          <w:sz w:val="14"/>
          <w:szCs w:val="14"/>
        </w:rPr>
      </w:pPr>
      <w:r>
        <w:rPr>
          <w:sz w:val="14"/>
          <w:szCs w:val="14"/>
          <w:lang w:val="ru-RU"/>
        </w:rPr>
        <w:t>ф</w:t>
      </w:r>
      <w:r w:rsidR="001D5AEE" w:rsidRPr="001D5AEE">
        <w:rPr>
          <w:sz w:val="14"/>
          <w:szCs w:val="14"/>
        </w:rPr>
        <w:t>ункция ACC выбрана</w:t>
      </w:r>
      <w:r>
        <w:rPr>
          <w:sz w:val="14"/>
          <w:szCs w:val="14"/>
        </w:rPr>
        <w:t>;</w:t>
      </w:r>
    </w:p>
    <w:p w14:paraId="748D3FE3" w14:textId="77777777" w:rsidR="00BB4C60" w:rsidRDefault="00870577" w:rsidP="00BB4C60">
      <w:pPr>
        <w:pStyle w:val="a6"/>
        <w:numPr>
          <w:ilvl w:val="1"/>
          <w:numId w:val="63"/>
        </w:numPr>
        <w:tabs>
          <w:tab w:val="left" w:pos="284"/>
        </w:tabs>
        <w:spacing w:before="16" w:line="300" w:lineRule="auto"/>
        <w:ind w:left="284" w:hanging="142"/>
        <w:rPr>
          <w:sz w:val="14"/>
          <w:szCs w:val="14"/>
          <w:lang w:val="ru-RU"/>
        </w:rPr>
      </w:pPr>
      <w:r w:rsidRPr="00BB4C60">
        <w:rPr>
          <w:sz w:val="14"/>
          <w:szCs w:val="14"/>
          <w:lang w:val="ru-RU"/>
        </w:rPr>
        <w:t>р</w:t>
      </w:r>
      <w:r w:rsidR="001D5AEE" w:rsidRPr="00BB4C60">
        <w:rPr>
          <w:sz w:val="14"/>
          <w:szCs w:val="14"/>
          <w:lang w:val="ru-RU"/>
        </w:rPr>
        <w:t>ычаг переключения передач находится в положении движение (</w:t>
      </w:r>
      <w:r w:rsidR="001D5AEE" w:rsidRPr="00BB4C60">
        <w:rPr>
          <w:sz w:val="14"/>
          <w:szCs w:val="14"/>
        </w:rPr>
        <w:t>D</w:t>
      </w:r>
      <w:r w:rsidR="001D5AEE" w:rsidRPr="00BB4C60">
        <w:rPr>
          <w:sz w:val="14"/>
          <w:szCs w:val="14"/>
          <w:lang w:val="ru-RU"/>
        </w:rPr>
        <w:t>)</w:t>
      </w:r>
      <w:r w:rsidRPr="00BB4C60">
        <w:rPr>
          <w:sz w:val="14"/>
          <w:szCs w:val="14"/>
          <w:lang w:val="ru-RU"/>
        </w:rPr>
        <w:t>;</w:t>
      </w:r>
    </w:p>
    <w:p w14:paraId="28C19DB8" w14:textId="77777777" w:rsidR="00BB4C60" w:rsidRDefault="00870577" w:rsidP="00BB4C60">
      <w:pPr>
        <w:pStyle w:val="a6"/>
        <w:numPr>
          <w:ilvl w:val="1"/>
          <w:numId w:val="63"/>
        </w:numPr>
        <w:tabs>
          <w:tab w:val="left" w:pos="284"/>
        </w:tabs>
        <w:spacing w:before="16" w:line="300" w:lineRule="auto"/>
        <w:ind w:left="426" w:hanging="276"/>
        <w:rPr>
          <w:sz w:val="14"/>
          <w:szCs w:val="14"/>
          <w:lang w:val="ru-RU"/>
        </w:rPr>
      </w:pPr>
      <w:r w:rsidRPr="00BB4C60">
        <w:rPr>
          <w:sz w:val="14"/>
          <w:szCs w:val="14"/>
          <w:lang w:val="ru-RU"/>
        </w:rPr>
        <w:t>в</w:t>
      </w:r>
      <w:r w:rsidR="001D5AEE" w:rsidRPr="00BB4C60">
        <w:rPr>
          <w:sz w:val="14"/>
          <w:szCs w:val="14"/>
          <w:lang w:val="ru-RU"/>
        </w:rPr>
        <w:t>се двери, крышка багажника и капот закрыты</w:t>
      </w:r>
      <w:r w:rsidRPr="00BB4C60">
        <w:rPr>
          <w:sz w:val="14"/>
          <w:szCs w:val="14"/>
          <w:lang w:val="ru-RU"/>
        </w:rPr>
        <w:t>;</w:t>
      </w:r>
    </w:p>
    <w:p w14:paraId="6147FDA2" w14:textId="42B15974" w:rsidR="00BB4C60" w:rsidRPr="00BB4C60" w:rsidRDefault="00870577" w:rsidP="00BB4C60">
      <w:pPr>
        <w:pStyle w:val="a6"/>
        <w:numPr>
          <w:ilvl w:val="1"/>
          <w:numId w:val="63"/>
        </w:numPr>
        <w:tabs>
          <w:tab w:val="left" w:pos="284"/>
        </w:tabs>
        <w:spacing w:before="16" w:line="300" w:lineRule="auto"/>
        <w:ind w:left="284" w:hanging="142"/>
        <w:rPr>
          <w:sz w:val="14"/>
          <w:szCs w:val="14"/>
          <w:lang w:val="ru-RU"/>
        </w:rPr>
      </w:pPr>
      <w:r w:rsidRPr="00BB4C60">
        <w:rPr>
          <w:sz w:val="14"/>
          <w:szCs w:val="14"/>
          <w:lang w:val="ru-RU"/>
        </w:rPr>
        <w:t>а</w:t>
      </w:r>
      <w:r w:rsidR="001D5AEE" w:rsidRPr="00BB4C60">
        <w:rPr>
          <w:sz w:val="14"/>
          <w:szCs w:val="14"/>
          <w:lang w:val="ru-RU"/>
        </w:rPr>
        <w:t>втомобиль находится в движении, педаль тормоза не нажата</w:t>
      </w:r>
      <w:r w:rsidRPr="00BB4C60">
        <w:rPr>
          <w:sz w:val="14"/>
          <w:szCs w:val="14"/>
          <w:lang w:val="ru-RU"/>
        </w:rPr>
        <w:t>;</w:t>
      </w:r>
    </w:p>
    <w:p w14:paraId="18708C68" w14:textId="77777777" w:rsidR="00BB4C60" w:rsidRPr="00BB4C60" w:rsidRDefault="00870577" w:rsidP="00BB4C60">
      <w:pPr>
        <w:pStyle w:val="a6"/>
        <w:numPr>
          <w:ilvl w:val="1"/>
          <w:numId w:val="63"/>
        </w:numPr>
        <w:tabs>
          <w:tab w:val="left" w:pos="284"/>
        </w:tabs>
        <w:spacing w:before="16" w:line="300" w:lineRule="auto"/>
        <w:ind w:left="426" w:hanging="276"/>
        <w:rPr>
          <w:sz w:val="14"/>
          <w:szCs w:val="14"/>
          <w:lang w:val="ru-RU"/>
        </w:rPr>
      </w:pPr>
      <w:r w:rsidRPr="00BB4C60">
        <w:rPr>
          <w:sz w:val="14"/>
          <w:szCs w:val="14"/>
          <w:lang w:val="ru-RU"/>
        </w:rPr>
        <w:t>т</w:t>
      </w:r>
      <w:r w:rsidR="001D5AEE" w:rsidRPr="00BB4C60">
        <w:rPr>
          <w:sz w:val="14"/>
          <w:szCs w:val="14"/>
        </w:rPr>
        <w:t>ормозная система исправна</w:t>
      </w:r>
      <w:r w:rsidRPr="00BB4C60">
        <w:rPr>
          <w:sz w:val="14"/>
          <w:szCs w:val="14"/>
        </w:rPr>
        <w:t>;</w:t>
      </w:r>
    </w:p>
    <w:p w14:paraId="66B52327" w14:textId="77777777" w:rsidR="00BB4C60" w:rsidRDefault="00870577" w:rsidP="00BB4C60">
      <w:pPr>
        <w:pStyle w:val="a6"/>
        <w:numPr>
          <w:ilvl w:val="1"/>
          <w:numId w:val="63"/>
        </w:numPr>
        <w:tabs>
          <w:tab w:val="left" w:pos="284"/>
        </w:tabs>
        <w:spacing w:before="16" w:line="300" w:lineRule="auto"/>
        <w:ind w:left="284" w:hanging="142"/>
        <w:rPr>
          <w:sz w:val="14"/>
          <w:szCs w:val="14"/>
          <w:lang w:val="ru-RU"/>
        </w:rPr>
      </w:pPr>
      <w:r w:rsidRPr="00BB4C60">
        <w:rPr>
          <w:sz w:val="14"/>
          <w:szCs w:val="14"/>
          <w:lang w:val="ru-RU"/>
        </w:rPr>
        <w:t>ф</w:t>
      </w:r>
      <w:r w:rsidR="001D5AEE" w:rsidRPr="00BB4C60">
        <w:rPr>
          <w:sz w:val="14"/>
          <w:szCs w:val="14"/>
          <w:lang w:val="ru-RU"/>
        </w:rPr>
        <w:t>ронтальная камера и передний радар среднего диапазона (если установлены) работают нормально, нет загрязнений, перегрева или неисправностей</w:t>
      </w:r>
      <w:r w:rsidRPr="00BB4C60">
        <w:rPr>
          <w:sz w:val="14"/>
          <w:szCs w:val="14"/>
          <w:lang w:val="ru-RU"/>
        </w:rPr>
        <w:t>;</w:t>
      </w:r>
    </w:p>
    <w:p w14:paraId="6CBDFD81" w14:textId="77777777" w:rsidR="00BB4C60" w:rsidRDefault="00870577" w:rsidP="00BB4C60">
      <w:pPr>
        <w:pStyle w:val="a6"/>
        <w:numPr>
          <w:ilvl w:val="1"/>
          <w:numId w:val="63"/>
        </w:numPr>
        <w:tabs>
          <w:tab w:val="left" w:pos="284"/>
        </w:tabs>
        <w:spacing w:before="16" w:line="300" w:lineRule="auto"/>
        <w:ind w:left="284" w:hanging="142"/>
        <w:rPr>
          <w:sz w:val="14"/>
          <w:szCs w:val="14"/>
          <w:lang w:val="ru-RU"/>
        </w:rPr>
      </w:pPr>
      <w:r w:rsidRPr="00BB4C60">
        <w:rPr>
          <w:sz w:val="14"/>
          <w:szCs w:val="14"/>
          <w:lang w:val="ru-RU"/>
        </w:rPr>
        <w:t>э</w:t>
      </w:r>
      <w:r w:rsidR="001D5AEE" w:rsidRPr="00BB4C60">
        <w:rPr>
          <w:sz w:val="14"/>
          <w:szCs w:val="14"/>
          <w:lang w:val="ru-RU"/>
        </w:rPr>
        <w:t>лектронная система курсовой устойчивости (</w:t>
      </w:r>
      <w:r w:rsidR="001D5AEE" w:rsidRPr="00BB4C60">
        <w:rPr>
          <w:sz w:val="14"/>
          <w:szCs w:val="14"/>
        </w:rPr>
        <w:t>ESC</w:t>
      </w:r>
      <w:r w:rsidR="001D5AEE" w:rsidRPr="00BB4C60">
        <w:rPr>
          <w:sz w:val="14"/>
          <w:szCs w:val="14"/>
          <w:lang w:val="ru-RU"/>
        </w:rPr>
        <w:t>) активна</w:t>
      </w:r>
      <w:r w:rsidRPr="00BB4C60">
        <w:rPr>
          <w:sz w:val="14"/>
          <w:szCs w:val="14"/>
          <w:lang w:val="ru-RU"/>
        </w:rPr>
        <w:t>;</w:t>
      </w:r>
    </w:p>
    <w:p w14:paraId="157BF784" w14:textId="30BA0E29" w:rsidR="00BB4C60" w:rsidRPr="00BB4C60" w:rsidRDefault="00870577" w:rsidP="00BB4C60">
      <w:pPr>
        <w:pStyle w:val="a6"/>
        <w:numPr>
          <w:ilvl w:val="1"/>
          <w:numId w:val="63"/>
        </w:numPr>
        <w:tabs>
          <w:tab w:val="left" w:pos="284"/>
        </w:tabs>
        <w:spacing w:before="16" w:line="300" w:lineRule="auto"/>
        <w:ind w:left="284" w:hanging="142"/>
        <w:rPr>
          <w:sz w:val="14"/>
          <w:szCs w:val="14"/>
          <w:lang w:val="ru-RU"/>
        </w:rPr>
      </w:pPr>
      <w:r w:rsidRPr="00BB4C60">
        <w:rPr>
          <w:sz w:val="14"/>
          <w:szCs w:val="14"/>
          <w:lang w:val="ru-RU"/>
        </w:rPr>
        <w:t>э</w:t>
      </w:r>
      <w:r w:rsidR="001D5AEE" w:rsidRPr="00BB4C60">
        <w:rPr>
          <w:sz w:val="14"/>
          <w:szCs w:val="14"/>
          <w:lang w:val="ru-RU"/>
        </w:rPr>
        <w:t>лектронный стояночный тормоз (</w:t>
      </w:r>
      <w:r w:rsidR="001D5AEE" w:rsidRPr="00BB4C60">
        <w:rPr>
          <w:sz w:val="14"/>
          <w:szCs w:val="14"/>
        </w:rPr>
        <w:t>EPB</w:t>
      </w:r>
      <w:r w:rsidR="001D5AEE" w:rsidRPr="00BB4C60">
        <w:rPr>
          <w:sz w:val="14"/>
          <w:szCs w:val="14"/>
          <w:lang w:val="ru-RU"/>
        </w:rPr>
        <w:t>) отпущен</w:t>
      </w:r>
      <w:r w:rsidRPr="00BB4C60">
        <w:rPr>
          <w:sz w:val="14"/>
          <w:szCs w:val="14"/>
          <w:lang w:val="ru-RU"/>
        </w:rPr>
        <w:t>;</w:t>
      </w:r>
    </w:p>
    <w:p w14:paraId="6A03940F" w14:textId="77777777" w:rsidR="00BB4C60" w:rsidRPr="00BB4C60" w:rsidRDefault="00870577" w:rsidP="00BB4C60">
      <w:pPr>
        <w:pStyle w:val="a6"/>
        <w:numPr>
          <w:ilvl w:val="1"/>
          <w:numId w:val="63"/>
        </w:numPr>
        <w:tabs>
          <w:tab w:val="left" w:pos="284"/>
        </w:tabs>
        <w:spacing w:before="16" w:line="300" w:lineRule="auto"/>
        <w:ind w:left="426" w:hanging="276"/>
        <w:rPr>
          <w:sz w:val="14"/>
          <w:szCs w:val="14"/>
          <w:lang w:val="ru-RU"/>
        </w:rPr>
      </w:pPr>
      <w:r w:rsidRPr="00BB4C60">
        <w:rPr>
          <w:sz w:val="14"/>
          <w:szCs w:val="14"/>
          <w:lang w:val="ru-RU"/>
        </w:rPr>
        <w:t>р</w:t>
      </w:r>
      <w:r w:rsidR="001D5AEE" w:rsidRPr="00BB4C60">
        <w:rPr>
          <w:sz w:val="14"/>
          <w:szCs w:val="14"/>
        </w:rPr>
        <w:t>емень безопасности водителя застегнут</w:t>
      </w:r>
      <w:r w:rsidRPr="00BB4C60">
        <w:rPr>
          <w:sz w:val="14"/>
          <w:szCs w:val="14"/>
        </w:rPr>
        <w:t>;</w:t>
      </w:r>
    </w:p>
    <w:p w14:paraId="48A0D4A8" w14:textId="77777777" w:rsidR="00BB4C60" w:rsidRDefault="00870577" w:rsidP="00BB4C60">
      <w:pPr>
        <w:pStyle w:val="a6"/>
        <w:numPr>
          <w:ilvl w:val="1"/>
          <w:numId w:val="63"/>
        </w:numPr>
        <w:tabs>
          <w:tab w:val="left" w:pos="284"/>
        </w:tabs>
        <w:spacing w:before="16" w:line="300" w:lineRule="auto"/>
        <w:ind w:left="426" w:hanging="276"/>
        <w:rPr>
          <w:sz w:val="14"/>
          <w:szCs w:val="14"/>
          <w:lang w:val="ru-RU"/>
        </w:rPr>
      </w:pPr>
      <w:r w:rsidRPr="00BB4C60">
        <w:rPr>
          <w:sz w:val="14"/>
          <w:szCs w:val="14"/>
          <w:lang w:val="ru-RU"/>
        </w:rPr>
        <w:t>с</w:t>
      </w:r>
      <w:r w:rsidR="001D5AEE" w:rsidRPr="00BB4C60">
        <w:rPr>
          <w:sz w:val="14"/>
          <w:szCs w:val="14"/>
          <w:lang w:val="ru-RU"/>
        </w:rPr>
        <w:t>истема помощи при спуске (</w:t>
      </w:r>
      <w:r w:rsidR="001D5AEE" w:rsidRPr="00BB4C60">
        <w:rPr>
          <w:sz w:val="14"/>
          <w:szCs w:val="14"/>
        </w:rPr>
        <w:t>HDC</w:t>
      </w:r>
      <w:r w:rsidR="001D5AEE" w:rsidRPr="00BB4C60">
        <w:rPr>
          <w:sz w:val="14"/>
          <w:szCs w:val="14"/>
          <w:lang w:val="ru-RU"/>
        </w:rPr>
        <w:t>) выключена</w:t>
      </w:r>
      <w:r w:rsidRPr="00BB4C60">
        <w:rPr>
          <w:sz w:val="14"/>
          <w:szCs w:val="14"/>
          <w:lang w:val="ru-RU"/>
        </w:rPr>
        <w:t>;</w:t>
      </w:r>
    </w:p>
    <w:p w14:paraId="66D3139F" w14:textId="265C93DA" w:rsidR="001D5AEE" w:rsidRPr="00BB4C60" w:rsidRDefault="00870577" w:rsidP="00BB4C60">
      <w:pPr>
        <w:pStyle w:val="a6"/>
        <w:numPr>
          <w:ilvl w:val="1"/>
          <w:numId w:val="63"/>
        </w:numPr>
        <w:tabs>
          <w:tab w:val="left" w:pos="284"/>
        </w:tabs>
        <w:spacing w:before="16" w:line="300" w:lineRule="auto"/>
        <w:ind w:left="284" w:hanging="134"/>
        <w:rPr>
          <w:sz w:val="14"/>
          <w:szCs w:val="14"/>
          <w:lang w:val="ru-RU"/>
        </w:rPr>
      </w:pPr>
      <w:r w:rsidRPr="00BB4C60">
        <w:rPr>
          <w:sz w:val="14"/>
          <w:szCs w:val="14"/>
          <w:lang w:val="ru-RU"/>
        </w:rPr>
        <w:t>п</w:t>
      </w:r>
      <w:r w:rsidR="001D5AEE" w:rsidRPr="00BB4C60">
        <w:rPr>
          <w:sz w:val="14"/>
          <w:szCs w:val="14"/>
          <w:lang w:val="ru-RU"/>
        </w:rPr>
        <w:t>ри отсутствии впереди идущего автомобиля скорость движения должна быть выше 15 км/ч.</w:t>
      </w:r>
    </w:p>
    <w:p w14:paraId="4AA4A1B6" w14:textId="77777777" w:rsidR="009E53D3" w:rsidRPr="001D5AEE" w:rsidRDefault="001D5AEE" w:rsidP="004B0D25">
      <w:pPr>
        <w:tabs>
          <w:tab w:val="left" w:pos="255"/>
        </w:tabs>
        <w:spacing w:before="73" w:line="300" w:lineRule="auto"/>
        <w:ind w:right="26"/>
        <w:rPr>
          <w:sz w:val="14"/>
          <w:szCs w:val="14"/>
          <w:lang w:val="ru-RU"/>
        </w:rPr>
      </w:pPr>
      <w:r w:rsidRPr="001D5AEE">
        <w:rPr>
          <w:color w:val="79C1F9"/>
          <w:spacing w:val="-2"/>
          <w:sz w:val="14"/>
          <w:szCs w:val="14"/>
        </w:rPr>
        <w:t>Активация и установка скорости</w:t>
      </w:r>
    </w:p>
    <w:p w14:paraId="28DCB2FD" w14:textId="77777777" w:rsidR="009E53D3" w:rsidRPr="001D5AEE" w:rsidRDefault="001D5AEE" w:rsidP="004B0D25">
      <w:pPr>
        <w:pStyle w:val="a6"/>
        <w:numPr>
          <w:ilvl w:val="0"/>
          <w:numId w:val="62"/>
        </w:numPr>
        <w:tabs>
          <w:tab w:val="left" w:pos="310"/>
          <w:tab w:val="left" w:pos="333"/>
        </w:tabs>
        <w:spacing w:before="168" w:line="300" w:lineRule="auto"/>
        <w:ind w:right="27" w:hanging="305"/>
        <w:rPr>
          <w:sz w:val="14"/>
          <w:szCs w:val="14"/>
          <w:lang w:val="ru-RU"/>
        </w:rPr>
      </w:pPr>
      <w:r w:rsidRPr="001D5AEE">
        <w:rPr>
          <w:sz w:val="14"/>
          <w:szCs w:val="14"/>
          <w:lang w:val="ru-RU"/>
        </w:rPr>
        <w:t>Когда автомобиль стоит на месте, активируйте систему и задайте скорость следующим образом:</w:t>
      </w:r>
    </w:p>
    <w:p w14:paraId="35CB4EA8" w14:textId="77777777" w:rsidR="009E53D3" w:rsidRPr="001D5AEE" w:rsidRDefault="001D5AEE" w:rsidP="004B0D25">
      <w:pPr>
        <w:pStyle w:val="a6"/>
        <w:numPr>
          <w:ilvl w:val="1"/>
          <w:numId w:val="62"/>
        </w:numPr>
        <w:tabs>
          <w:tab w:val="left" w:pos="560"/>
        </w:tabs>
        <w:spacing w:before="23" w:line="300" w:lineRule="auto"/>
        <w:ind w:right="27"/>
        <w:rPr>
          <w:sz w:val="14"/>
          <w:szCs w:val="14"/>
          <w:lang w:val="ru-RU"/>
        </w:rPr>
      </w:pPr>
      <w:r w:rsidRPr="001D5AEE">
        <w:rPr>
          <w:sz w:val="14"/>
          <w:szCs w:val="14"/>
          <w:lang w:val="ru-RU"/>
        </w:rPr>
        <w:t>Включите адаптивный круиз-контроль (</w:t>
      </w:r>
      <w:r w:rsidRPr="001D5AEE">
        <w:rPr>
          <w:sz w:val="14"/>
          <w:szCs w:val="14"/>
        </w:rPr>
        <w:t>ACC</w:t>
      </w:r>
      <w:r w:rsidRPr="001D5AEE">
        <w:rPr>
          <w:sz w:val="14"/>
          <w:szCs w:val="14"/>
          <w:lang w:val="ru-RU"/>
        </w:rPr>
        <w:t>) на мультимедийном дисплее.</w:t>
      </w:r>
    </w:p>
    <w:p w14:paraId="53954617" w14:textId="77777777" w:rsidR="009E53D3" w:rsidRPr="001D5AEE" w:rsidRDefault="009E53D3">
      <w:pPr>
        <w:pStyle w:val="a6"/>
        <w:spacing w:line="312" w:lineRule="auto"/>
        <w:rPr>
          <w:sz w:val="14"/>
          <w:szCs w:val="14"/>
          <w:lang w:val="ru-RU"/>
        </w:rPr>
        <w:sectPr w:rsidR="009E53D3" w:rsidRPr="001D5AEE">
          <w:type w:val="continuous"/>
          <w:pgSz w:w="8740" w:h="11910"/>
          <w:pgMar w:top="320" w:right="850" w:bottom="280" w:left="850" w:header="0" w:footer="362" w:gutter="0"/>
          <w:cols w:num="2" w:space="720" w:equalWidth="0">
            <w:col w:w="3345" w:space="321"/>
            <w:col w:w="3374"/>
          </w:cols>
        </w:sectPr>
      </w:pPr>
    </w:p>
    <w:p w14:paraId="20AED000" w14:textId="77777777" w:rsidR="009E53D3" w:rsidRPr="001D5AEE" w:rsidRDefault="008F7B4B">
      <w:pPr>
        <w:spacing w:before="70"/>
        <w:ind w:left="28"/>
        <w:rPr>
          <w:i/>
          <w:sz w:val="18"/>
          <w:szCs w:val="18"/>
          <w:lang w:val="ru-RU"/>
        </w:rPr>
      </w:pPr>
      <w:r w:rsidRPr="001D5AEE">
        <w:rPr>
          <w:i/>
          <w:color w:val="007FFF"/>
          <w:spacing w:val="-2"/>
          <w:sz w:val="18"/>
          <w:szCs w:val="18"/>
          <w:lang w:val="ru-RU"/>
        </w:rPr>
        <w:lastRenderedPageBreak/>
        <w:t>Системы помощи водителю</w:t>
      </w:r>
    </w:p>
    <w:p w14:paraId="6D6E5C33" w14:textId="77777777" w:rsidR="009E53D3" w:rsidRPr="001D5AEE" w:rsidRDefault="00D426C2">
      <w:pPr>
        <w:pStyle w:val="a3"/>
        <w:ind w:left="0"/>
        <w:jc w:val="left"/>
        <w:rPr>
          <w:i/>
          <w:sz w:val="14"/>
          <w:szCs w:val="14"/>
          <w:lang w:val="ru-RU"/>
        </w:rPr>
      </w:pPr>
      <w:r w:rsidRPr="008F7B4B">
        <w:rPr>
          <w:i/>
          <w:noProof/>
          <w:sz w:val="14"/>
          <w:szCs w:val="14"/>
        </w:rPr>
        <mc:AlternateContent>
          <mc:Choice Requires="wps">
            <w:drawing>
              <wp:anchor distT="0" distB="0" distL="0" distR="0" simplePos="0" relativeHeight="251574272" behindDoc="1" locked="0" layoutInCell="1" allowOverlap="1" wp14:anchorId="74D9D8F8" wp14:editId="6465A85D">
                <wp:simplePos x="0" y="0"/>
                <wp:positionH relativeFrom="page">
                  <wp:posOffset>557999</wp:posOffset>
                </wp:positionH>
                <wp:positionV relativeFrom="paragraph">
                  <wp:posOffset>59435</wp:posOffset>
                </wp:positionV>
                <wp:extent cx="4428490" cy="3810"/>
                <wp:effectExtent l="0" t="0" r="0" b="0"/>
                <wp:wrapTopAndBottom/>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0983382" id="Graphic 718" o:spid="_x0000_s1026" style="position:absolute;margin-left:43.95pt;margin-top:4.7pt;width:348.7pt;height:.3pt;z-index:-25174220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0A031996" w14:textId="77777777" w:rsidR="009E53D3" w:rsidRPr="001D5AEE" w:rsidRDefault="009E53D3" w:rsidP="00542E09">
      <w:pPr>
        <w:pStyle w:val="a3"/>
        <w:ind w:left="0"/>
        <w:jc w:val="left"/>
        <w:rPr>
          <w:i/>
          <w:sz w:val="14"/>
          <w:szCs w:val="14"/>
          <w:lang w:val="ru-RU"/>
        </w:rPr>
        <w:sectPr w:rsidR="009E53D3" w:rsidRPr="001D5AEE">
          <w:pgSz w:w="8740" w:h="11910"/>
          <w:pgMar w:top="220" w:right="850" w:bottom="560" w:left="850" w:header="0" w:footer="362" w:gutter="0"/>
          <w:cols w:space="720"/>
        </w:sectPr>
      </w:pPr>
    </w:p>
    <w:p w14:paraId="33F93FE6" w14:textId="77777777" w:rsidR="009E53D3" w:rsidRPr="001D5AEE" w:rsidRDefault="001D5AEE" w:rsidP="004B0D25">
      <w:pPr>
        <w:pStyle w:val="a3"/>
        <w:spacing w:before="82" w:line="300" w:lineRule="auto"/>
        <w:ind w:left="560"/>
        <w:rPr>
          <w:sz w:val="14"/>
          <w:szCs w:val="14"/>
          <w:lang w:val="ru-RU"/>
        </w:rPr>
      </w:pPr>
      <w:r w:rsidRPr="001D5AEE">
        <w:rPr>
          <w:sz w:val="14"/>
          <w:szCs w:val="14"/>
          <w:lang w:val="ru-RU"/>
        </w:rPr>
        <w:t>После выполнения условий активации индикатор продольного управления системы круиз-контроля на комбинации приборов загорится серым цветом.</w:t>
      </w:r>
    </w:p>
    <w:p w14:paraId="7C151B11" w14:textId="77777777" w:rsidR="001D5AEE" w:rsidRPr="001D5AEE" w:rsidRDefault="001D5AEE" w:rsidP="004B0D25">
      <w:pPr>
        <w:pStyle w:val="a6"/>
        <w:numPr>
          <w:ilvl w:val="1"/>
          <w:numId w:val="62"/>
        </w:numPr>
        <w:tabs>
          <w:tab w:val="left" w:pos="560"/>
        </w:tabs>
        <w:spacing w:before="14" w:line="300" w:lineRule="auto"/>
        <w:ind w:right="1"/>
        <w:rPr>
          <w:sz w:val="14"/>
          <w:szCs w:val="14"/>
        </w:rPr>
      </w:pPr>
      <w:r w:rsidRPr="001D5AEE">
        <w:rPr>
          <w:sz w:val="14"/>
          <w:szCs w:val="14"/>
          <w:lang w:val="ru-RU"/>
        </w:rPr>
        <w:t xml:space="preserve">Нажмите педаль тормоза или активируйте функцию </w:t>
      </w:r>
      <w:r w:rsidRPr="001D5AEE">
        <w:rPr>
          <w:sz w:val="14"/>
          <w:szCs w:val="14"/>
        </w:rPr>
        <w:t>AUTO HOLD.</w:t>
      </w:r>
    </w:p>
    <w:p w14:paraId="50BC4413" w14:textId="77777777" w:rsidR="001D5AEE" w:rsidRPr="001D5AEE" w:rsidRDefault="001D5AEE" w:rsidP="004B0D25">
      <w:pPr>
        <w:pStyle w:val="a6"/>
        <w:numPr>
          <w:ilvl w:val="1"/>
          <w:numId w:val="62"/>
        </w:numPr>
        <w:tabs>
          <w:tab w:val="left" w:pos="560"/>
        </w:tabs>
        <w:spacing w:before="14" w:line="300" w:lineRule="auto"/>
        <w:ind w:right="1"/>
        <w:rPr>
          <w:sz w:val="14"/>
          <w:szCs w:val="14"/>
          <w:lang w:val="ru-RU"/>
        </w:rPr>
      </w:pPr>
      <w:r w:rsidRPr="001D5AEE">
        <w:rPr>
          <w:sz w:val="14"/>
          <w:szCs w:val="14"/>
          <w:lang w:val="ru-RU"/>
        </w:rPr>
        <w:t xml:space="preserve">Нажмите кнопку </w:t>
      </w:r>
      <w:r w:rsidRPr="001D5AEE">
        <w:rPr>
          <w:sz w:val="14"/>
          <w:szCs w:val="14"/>
        </w:rPr>
        <w:t>OK</w:t>
      </w:r>
      <w:r w:rsidRPr="001D5AEE">
        <w:rPr>
          <w:sz w:val="14"/>
          <w:szCs w:val="14"/>
          <w:lang w:val="ru-RU"/>
        </w:rPr>
        <w:t xml:space="preserve"> или кнопку </w:t>
      </w:r>
      <w:r w:rsidR="0032232D">
        <w:rPr>
          <w:sz w:val="14"/>
          <w:szCs w:val="14"/>
          <w:lang w:val="ru-RU"/>
        </w:rPr>
        <w:t>увеличения</w:t>
      </w:r>
      <w:r w:rsidRPr="001D5AEE">
        <w:rPr>
          <w:sz w:val="14"/>
          <w:szCs w:val="14"/>
          <w:lang w:val="ru-RU"/>
        </w:rPr>
        <w:t xml:space="preserve"> скорости/возобновления </w:t>
      </w:r>
      <w:r w:rsidR="0032232D">
        <w:rPr>
          <w:sz w:val="14"/>
          <w:szCs w:val="14"/>
          <w:lang w:val="ru-RU"/>
        </w:rPr>
        <w:t xml:space="preserve">режима </w:t>
      </w:r>
      <w:r w:rsidRPr="001D5AEE">
        <w:rPr>
          <w:sz w:val="14"/>
          <w:szCs w:val="14"/>
          <w:lang w:val="ru-RU"/>
        </w:rPr>
        <w:t>круиз</w:t>
      </w:r>
      <w:r w:rsidR="0032232D">
        <w:rPr>
          <w:sz w:val="14"/>
          <w:szCs w:val="14"/>
          <w:lang w:val="ru-RU"/>
        </w:rPr>
        <w:t>-контроля</w:t>
      </w:r>
      <w:r w:rsidRPr="001D5AEE">
        <w:rPr>
          <w:sz w:val="14"/>
          <w:szCs w:val="14"/>
          <w:lang w:val="ru-RU"/>
        </w:rPr>
        <w:t xml:space="preserve">, чтобы активировать </w:t>
      </w:r>
      <w:r w:rsidRPr="001D5AEE">
        <w:rPr>
          <w:sz w:val="14"/>
          <w:szCs w:val="14"/>
        </w:rPr>
        <w:t>ACC</w:t>
      </w:r>
      <w:r w:rsidRPr="001D5AEE">
        <w:rPr>
          <w:sz w:val="14"/>
          <w:szCs w:val="14"/>
          <w:lang w:val="ru-RU"/>
        </w:rPr>
        <w:t>. Индикатор продольного управления системы круиз-контроля на комбинации приборов загорится зеленым цветом.</w:t>
      </w:r>
    </w:p>
    <w:p w14:paraId="618C7221" w14:textId="77777777" w:rsidR="001D5AEE" w:rsidRPr="001D5AEE" w:rsidRDefault="001D5AEE" w:rsidP="004B0D25">
      <w:pPr>
        <w:pStyle w:val="a6"/>
        <w:numPr>
          <w:ilvl w:val="1"/>
          <w:numId w:val="62"/>
        </w:numPr>
        <w:tabs>
          <w:tab w:val="left" w:pos="560"/>
        </w:tabs>
        <w:spacing w:before="14" w:line="300" w:lineRule="auto"/>
        <w:ind w:right="1"/>
        <w:rPr>
          <w:sz w:val="14"/>
          <w:szCs w:val="14"/>
          <w:lang w:val="ru-RU"/>
        </w:rPr>
      </w:pPr>
      <w:r w:rsidRPr="001D5AEE">
        <w:rPr>
          <w:sz w:val="14"/>
          <w:szCs w:val="14"/>
          <w:lang w:val="ru-RU"/>
        </w:rPr>
        <w:t xml:space="preserve">После отпускания педали тормоза система </w:t>
      </w:r>
      <w:r w:rsidRPr="001D5AEE">
        <w:rPr>
          <w:sz w:val="14"/>
          <w:szCs w:val="14"/>
        </w:rPr>
        <w:t>ACC</w:t>
      </w:r>
      <w:r w:rsidRPr="001D5AEE">
        <w:rPr>
          <w:sz w:val="14"/>
          <w:szCs w:val="14"/>
          <w:lang w:val="ru-RU"/>
        </w:rPr>
        <w:t xml:space="preserve"> может продолжать удерживать автомобиль в неподвижном состоянии.</w:t>
      </w:r>
    </w:p>
    <w:p w14:paraId="64034509" w14:textId="77777777" w:rsidR="001D5AEE" w:rsidRPr="001D5AEE" w:rsidRDefault="001D5AEE" w:rsidP="004B0D25">
      <w:pPr>
        <w:pStyle w:val="a6"/>
        <w:numPr>
          <w:ilvl w:val="1"/>
          <w:numId w:val="62"/>
        </w:numPr>
        <w:tabs>
          <w:tab w:val="left" w:pos="560"/>
        </w:tabs>
        <w:spacing w:before="14" w:line="300" w:lineRule="auto"/>
        <w:ind w:right="1"/>
        <w:rPr>
          <w:sz w:val="14"/>
          <w:szCs w:val="14"/>
          <w:lang w:val="ru-RU"/>
        </w:rPr>
      </w:pPr>
      <w:r w:rsidRPr="001D5AEE">
        <w:rPr>
          <w:sz w:val="14"/>
          <w:szCs w:val="14"/>
          <w:lang w:val="ru-RU"/>
        </w:rPr>
        <w:t xml:space="preserve">Чтобы начать движение под управлением </w:t>
      </w:r>
      <w:r w:rsidRPr="001D5AEE">
        <w:rPr>
          <w:sz w:val="14"/>
          <w:szCs w:val="14"/>
        </w:rPr>
        <w:t>ACC</w:t>
      </w:r>
      <w:r w:rsidRPr="001D5AEE">
        <w:rPr>
          <w:sz w:val="14"/>
          <w:szCs w:val="14"/>
          <w:lang w:val="ru-RU"/>
        </w:rPr>
        <w:t xml:space="preserve">, водитель должен снова нажать кнопку </w:t>
      </w:r>
      <w:r w:rsidR="0032232D">
        <w:rPr>
          <w:sz w:val="14"/>
          <w:szCs w:val="14"/>
          <w:lang w:val="ru-RU"/>
        </w:rPr>
        <w:t xml:space="preserve">увеличения </w:t>
      </w:r>
      <w:r w:rsidRPr="001D5AEE">
        <w:rPr>
          <w:sz w:val="14"/>
          <w:szCs w:val="14"/>
          <w:lang w:val="ru-RU"/>
        </w:rPr>
        <w:t xml:space="preserve">скорости/возобновления </w:t>
      </w:r>
      <w:r w:rsidR="0032232D">
        <w:rPr>
          <w:sz w:val="14"/>
          <w:szCs w:val="14"/>
          <w:lang w:val="ru-RU"/>
        </w:rPr>
        <w:t xml:space="preserve">режима </w:t>
      </w:r>
      <w:r w:rsidRPr="001D5AEE">
        <w:rPr>
          <w:sz w:val="14"/>
          <w:szCs w:val="14"/>
          <w:lang w:val="ru-RU"/>
        </w:rPr>
        <w:t>круиз</w:t>
      </w:r>
      <w:r w:rsidR="0032232D">
        <w:rPr>
          <w:sz w:val="14"/>
          <w:szCs w:val="14"/>
          <w:lang w:val="ru-RU"/>
        </w:rPr>
        <w:t>-контроля</w:t>
      </w:r>
      <w:r w:rsidRPr="001D5AEE">
        <w:rPr>
          <w:sz w:val="14"/>
          <w:szCs w:val="14"/>
          <w:lang w:val="ru-RU"/>
        </w:rPr>
        <w:t xml:space="preserve"> или нажать педаль акселератора.</w:t>
      </w:r>
    </w:p>
    <w:p w14:paraId="6C7C5D6F" w14:textId="77777777" w:rsidR="009E53D3" w:rsidRPr="001D5AEE" w:rsidRDefault="001D5AEE" w:rsidP="004B0D25">
      <w:pPr>
        <w:pStyle w:val="a6"/>
        <w:numPr>
          <w:ilvl w:val="1"/>
          <w:numId w:val="62"/>
        </w:numPr>
        <w:tabs>
          <w:tab w:val="left" w:pos="560"/>
        </w:tabs>
        <w:spacing w:before="14" w:line="300" w:lineRule="auto"/>
        <w:ind w:right="1"/>
        <w:rPr>
          <w:sz w:val="14"/>
          <w:szCs w:val="14"/>
          <w:lang w:val="ru-RU"/>
        </w:rPr>
      </w:pPr>
      <w:r w:rsidRPr="001D5AEE">
        <w:rPr>
          <w:sz w:val="14"/>
          <w:szCs w:val="14"/>
        </w:rPr>
        <w:t>ACC</w:t>
      </w:r>
      <w:r w:rsidRPr="001D5AEE">
        <w:rPr>
          <w:sz w:val="14"/>
          <w:szCs w:val="14"/>
          <w:lang w:val="ru-RU"/>
        </w:rPr>
        <w:t xml:space="preserve"> управляет автомобилем в соответствии с установленной скоростью круиза.</w:t>
      </w:r>
    </w:p>
    <w:p w14:paraId="7A194C21" w14:textId="77777777" w:rsidR="009E53D3" w:rsidRPr="004D6457" w:rsidRDefault="004D6457" w:rsidP="004B0D25">
      <w:pPr>
        <w:pStyle w:val="a6"/>
        <w:numPr>
          <w:ilvl w:val="0"/>
          <w:numId w:val="62"/>
        </w:numPr>
        <w:tabs>
          <w:tab w:val="left" w:pos="310"/>
          <w:tab w:val="left" w:pos="333"/>
        </w:tabs>
        <w:spacing w:before="5" w:line="300" w:lineRule="auto"/>
        <w:ind w:right="1" w:hanging="305"/>
        <w:rPr>
          <w:sz w:val="14"/>
          <w:szCs w:val="14"/>
          <w:lang w:val="ru-RU"/>
        </w:rPr>
      </w:pPr>
      <w:r w:rsidRPr="004D6457">
        <w:rPr>
          <w:sz w:val="14"/>
          <w:szCs w:val="14"/>
          <w:lang w:val="ru-RU"/>
        </w:rPr>
        <w:t>Когда автомобиль находится в движении, активируйте систему и задайте скорость следующим образом:</w:t>
      </w:r>
    </w:p>
    <w:p w14:paraId="378A81E7" w14:textId="77777777" w:rsidR="004D6457" w:rsidRPr="004D6457" w:rsidRDefault="004D6457" w:rsidP="004B0D25">
      <w:pPr>
        <w:pStyle w:val="a6"/>
        <w:numPr>
          <w:ilvl w:val="1"/>
          <w:numId w:val="62"/>
        </w:numPr>
        <w:tabs>
          <w:tab w:val="left" w:pos="560"/>
        </w:tabs>
        <w:spacing w:before="21" w:line="300" w:lineRule="auto"/>
        <w:rPr>
          <w:sz w:val="14"/>
          <w:szCs w:val="14"/>
          <w:lang w:val="ru-RU"/>
        </w:rPr>
      </w:pPr>
      <w:r w:rsidRPr="004D6457">
        <w:rPr>
          <w:sz w:val="14"/>
          <w:szCs w:val="14"/>
          <w:lang w:val="ru-RU"/>
        </w:rPr>
        <w:t>Включите адаптивный круиз-контроль (</w:t>
      </w:r>
      <w:r w:rsidRPr="004D6457">
        <w:rPr>
          <w:sz w:val="14"/>
          <w:szCs w:val="14"/>
        </w:rPr>
        <w:t>ACC</w:t>
      </w:r>
      <w:r w:rsidRPr="004D6457">
        <w:rPr>
          <w:sz w:val="14"/>
          <w:szCs w:val="14"/>
          <w:lang w:val="ru-RU"/>
        </w:rPr>
        <w:t>) на мультимедийном дисплее.</w:t>
      </w:r>
    </w:p>
    <w:p w14:paraId="57A654C2" w14:textId="77777777" w:rsidR="004D6457" w:rsidRPr="004D6457" w:rsidRDefault="004D6457" w:rsidP="004B0D25">
      <w:pPr>
        <w:pStyle w:val="a6"/>
        <w:tabs>
          <w:tab w:val="left" w:pos="560"/>
        </w:tabs>
        <w:spacing w:before="21" w:line="300" w:lineRule="auto"/>
        <w:ind w:left="560" w:firstLine="0"/>
        <w:rPr>
          <w:sz w:val="14"/>
          <w:szCs w:val="14"/>
          <w:lang w:val="ru-RU"/>
        </w:rPr>
      </w:pPr>
      <w:r w:rsidRPr="004D6457">
        <w:rPr>
          <w:sz w:val="14"/>
          <w:szCs w:val="14"/>
          <w:lang w:val="ru-RU"/>
        </w:rPr>
        <w:t>После выполнения условий активации индикатор продольного управления системы круиз-контроля на комбинации приборов загорится серым цветом.</w:t>
      </w:r>
    </w:p>
    <w:p w14:paraId="230E6827" w14:textId="77777777" w:rsidR="004D6457" w:rsidRPr="004D6457" w:rsidRDefault="004D6457" w:rsidP="004B0D25">
      <w:pPr>
        <w:pStyle w:val="a6"/>
        <w:numPr>
          <w:ilvl w:val="1"/>
          <w:numId w:val="62"/>
        </w:numPr>
        <w:tabs>
          <w:tab w:val="left" w:pos="560"/>
        </w:tabs>
        <w:spacing w:before="21" w:line="300" w:lineRule="auto"/>
        <w:rPr>
          <w:sz w:val="14"/>
          <w:szCs w:val="14"/>
          <w:lang w:val="ru-RU"/>
        </w:rPr>
      </w:pPr>
      <w:r w:rsidRPr="004D6457">
        <w:rPr>
          <w:sz w:val="14"/>
          <w:szCs w:val="14"/>
          <w:lang w:val="ru-RU"/>
        </w:rPr>
        <w:t xml:space="preserve">Нажмите кнопку </w:t>
      </w:r>
      <w:r w:rsidRPr="004D6457">
        <w:rPr>
          <w:sz w:val="14"/>
          <w:szCs w:val="14"/>
        </w:rPr>
        <w:t>OK</w:t>
      </w:r>
      <w:r w:rsidRPr="004D6457">
        <w:rPr>
          <w:sz w:val="14"/>
          <w:szCs w:val="14"/>
          <w:lang w:val="ru-RU"/>
        </w:rPr>
        <w:t xml:space="preserve"> или кнопку </w:t>
      </w:r>
      <w:r w:rsidR="0032232D">
        <w:rPr>
          <w:sz w:val="14"/>
          <w:szCs w:val="14"/>
          <w:lang w:val="ru-RU"/>
        </w:rPr>
        <w:t>увеличения</w:t>
      </w:r>
      <w:r w:rsidRPr="004D6457">
        <w:rPr>
          <w:sz w:val="14"/>
          <w:szCs w:val="14"/>
          <w:lang w:val="ru-RU"/>
        </w:rPr>
        <w:t xml:space="preserve"> скорости/возобновления круиза, чтобы активировать систему </w:t>
      </w:r>
      <w:r w:rsidRPr="004D6457">
        <w:rPr>
          <w:sz w:val="14"/>
          <w:szCs w:val="14"/>
        </w:rPr>
        <w:t>ACC</w:t>
      </w:r>
      <w:r w:rsidRPr="004D6457">
        <w:rPr>
          <w:sz w:val="14"/>
          <w:szCs w:val="14"/>
          <w:lang w:val="ru-RU"/>
        </w:rPr>
        <w:t>.</w:t>
      </w:r>
    </w:p>
    <w:p w14:paraId="7ABE5331" w14:textId="77777777" w:rsidR="009E53D3" w:rsidRPr="004D6457" w:rsidRDefault="004D6457" w:rsidP="004B0D25">
      <w:pPr>
        <w:pStyle w:val="a6"/>
        <w:tabs>
          <w:tab w:val="left" w:pos="560"/>
        </w:tabs>
        <w:spacing w:before="21" w:line="300" w:lineRule="auto"/>
        <w:ind w:left="560" w:firstLine="0"/>
        <w:rPr>
          <w:sz w:val="14"/>
          <w:szCs w:val="14"/>
          <w:lang w:val="ru-RU"/>
        </w:rPr>
      </w:pPr>
      <w:r w:rsidRPr="004D6457">
        <w:rPr>
          <w:sz w:val="14"/>
          <w:szCs w:val="14"/>
          <w:lang w:val="ru-RU"/>
        </w:rPr>
        <w:t>Индикатор продольного управления системы круиз-контроля на комбинации приборов загорится зеленым цветом.</w:t>
      </w:r>
      <w:r w:rsidR="00D426C2" w:rsidRPr="004D6457">
        <w:rPr>
          <w:sz w:val="14"/>
          <w:szCs w:val="14"/>
          <w:lang w:val="ru-RU"/>
        </w:rPr>
        <w:br w:type="column"/>
      </w:r>
      <w:r w:rsidRPr="004D6457">
        <w:rPr>
          <w:sz w:val="14"/>
          <w:szCs w:val="14"/>
          <w:lang w:val="ru-RU"/>
        </w:rPr>
        <w:t xml:space="preserve">При скорости автомобиля ниже 30 км/ч установленная скорость </w:t>
      </w:r>
      <w:r w:rsidR="0032232D">
        <w:rPr>
          <w:sz w:val="14"/>
          <w:szCs w:val="14"/>
          <w:lang w:val="ru-RU"/>
        </w:rPr>
        <w:t xml:space="preserve">в режиме круиз-контроля </w:t>
      </w:r>
      <w:r w:rsidRPr="004D6457">
        <w:rPr>
          <w:sz w:val="14"/>
          <w:szCs w:val="14"/>
          <w:lang w:val="ru-RU"/>
        </w:rPr>
        <w:t>автоматически составит 30 км/ч. При скорости автомобиля от 30 до 150 км/ч установленная скорость будет равна текущей скорости автомобиля.</w:t>
      </w:r>
    </w:p>
    <w:p w14:paraId="728A7363" w14:textId="77777777" w:rsidR="009E53D3" w:rsidRPr="004D6457" w:rsidRDefault="00D426C2" w:rsidP="004B0D25">
      <w:pPr>
        <w:pStyle w:val="a3"/>
        <w:spacing w:before="1" w:line="300" w:lineRule="auto"/>
        <w:ind w:left="0"/>
        <w:jc w:val="left"/>
        <w:rPr>
          <w:sz w:val="14"/>
          <w:szCs w:val="14"/>
          <w:lang w:val="ru-RU"/>
        </w:rPr>
      </w:pPr>
      <w:r w:rsidRPr="008F7B4B">
        <w:rPr>
          <w:noProof/>
          <w:sz w:val="14"/>
          <w:szCs w:val="14"/>
        </w:rPr>
        <w:drawing>
          <wp:anchor distT="0" distB="0" distL="0" distR="0" simplePos="0" relativeHeight="251578368" behindDoc="1" locked="0" layoutInCell="1" allowOverlap="1" wp14:anchorId="2AF8E4CF" wp14:editId="296E97B1">
            <wp:simplePos x="0" y="0"/>
            <wp:positionH relativeFrom="page">
              <wp:posOffset>3033356</wp:posOffset>
            </wp:positionH>
            <wp:positionV relativeFrom="paragraph">
              <wp:posOffset>45586</wp:posOffset>
            </wp:positionV>
            <wp:extent cx="1964469" cy="1066800"/>
            <wp:effectExtent l="0" t="0" r="0" b="0"/>
            <wp:wrapTopAndBottom/>
            <wp:docPr id="719" name="Imag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259" cstate="print"/>
                    <a:stretch>
                      <a:fillRect/>
                    </a:stretch>
                  </pic:blipFill>
                  <pic:spPr>
                    <a:xfrm>
                      <a:off x="0" y="0"/>
                      <a:ext cx="1964469" cy="1066800"/>
                    </a:xfrm>
                    <a:prstGeom prst="rect">
                      <a:avLst/>
                    </a:prstGeom>
                  </pic:spPr>
                </pic:pic>
              </a:graphicData>
            </a:graphic>
          </wp:anchor>
        </w:drawing>
      </w:r>
    </w:p>
    <w:p w14:paraId="44798F15" w14:textId="77777777" w:rsidR="004D6457" w:rsidRPr="004D6457" w:rsidRDefault="004D6457" w:rsidP="004B0D25">
      <w:pPr>
        <w:pStyle w:val="a6"/>
        <w:numPr>
          <w:ilvl w:val="1"/>
          <w:numId w:val="62"/>
        </w:numPr>
        <w:tabs>
          <w:tab w:val="left" w:pos="560"/>
        </w:tabs>
        <w:spacing w:before="55" w:line="300" w:lineRule="auto"/>
        <w:ind w:left="562" w:right="28"/>
        <w:rPr>
          <w:sz w:val="14"/>
          <w:szCs w:val="14"/>
          <w:lang w:val="ru-RU"/>
        </w:rPr>
      </w:pPr>
      <w:r w:rsidRPr="004D6457">
        <w:rPr>
          <w:sz w:val="14"/>
          <w:szCs w:val="14"/>
          <w:lang w:val="ru-RU"/>
        </w:rPr>
        <w:t xml:space="preserve">На некоторых моделях предусмотрена функция автоматического ограничения скорости круиза. Если на мультимедийном дисплее выбрано: </w:t>
      </w:r>
      <w:r>
        <w:rPr>
          <w:sz w:val="14"/>
          <w:szCs w:val="14"/>
          <w:lang w:val="ru-RU"/>
        </w:rPr>
        <w:t>«</w:t>
      </w:r>
      <w:r w:rsidRPr="004D6457">
        <w:rPr>
          <w:sz w:val="14"/>
          <w:szCs w:val="14"/>
          <w:lang w:val="ru-RU"/>
        </w:rPr>
        <w:t xml:space="preserve">Настройки автомобиля → Система помощи водителю → </w:t>
      </w:r>
      <w:r w:rsidR="00CF526B">
        <w:rPr>
          <w:sz w:val="14"/>
          <w:szCs w:val="14"/>
          <w:lang w:val="ru-RU"/>
        </w:rPr>
        <w:t>Интеллектуальная система помощи водителю</w:t>
      </w:r>
      <w:r>
        <w:rPr>
          <w:sz w:val="14"/>
          <w:szCs w:val="14"/>
          <w:lang w:val="ru-RU"/>
        </w:rPr>
        <w:t>»</w:t>
      </w:r>
      <w:r w:rsidRPr="004D6457">
        <w:rPr>
          <w:sz w:val="14"/>
          <w:szCs w:val="14"/>
          <w:lang w:val="ru-RU"/>
        </w:rPr>
        <w:t>,</w:t>
      </w:r>
      <w:r>
        <w:rPr>
          <w:sz w:val="14"/>
          <w:szCs w:val="14"/>
          <w:lang w:val="ru-RU"/>
        </w:rPr>
        <w:t xml:space="preserve"> </w:t>
      </w:r>
      <w:r w:rsidRPr="004D6457">
        <w:rPr>
          <w:sz w:val="14"/>
          <w:szCs w:val="14"/>
          <w:lang w:val="ru-RU"/>
        </w:rPr>
        <w:t xml:space="preserve">и функция автоматического ограничения скорости </w:t>
      </w:r>
      <w:r w:rsidR="00847D43">
        <w:rPr>
          <w:sz w:val="14"/>
          <w:szCs w:val="14"/>
          <w:lang w:val="ru-RU"/>
        </w:rPr>
        <w:t xml:space="preserve">в режиме </w:t>
      </w:r>
      <w:r w:rsidRPr="004D6457">
        <w:rPr>
          <w:sz w:val="14"/>
          <w:szCs w:val="14"/>
          <w:lang w:val="ru-RU"/>
        </w:rPr>
        <w:t>круиз</w:t>
      </w:r>
      <w:r w:rsidR="00847D43">
        <w:rPr>
          <w:sz w:val="14"/>
          <w:szCs w:val="14"/>
          <w:lang w:val="ru-RU"/>
        </w:rPr>
        <w:t>-контроля</w:t>
      </w:r>
      <w:r w:rsidRPr="004D6457">
        <w:rPr>
          <w:sz w:val="14"/>
          <w:szCs w:val="14"/>
          <w:lang w:val="ru-RU"/>
        </w:rPr>
        <w:t xml:space="preserve"> включена, то система автоматически установит скорость, соответствующую распознанному дорожному знаку ограничения скорости (если она не превышает заданную вручную скорость).</w:t>
      </w:r>
    </w:p>
    <w:p w14:paraId="0672E4AF" w14:textId="77777777" w:rsidR="009E53D3" w:rsidRPr="004D6457" w:rsidRDefault="004D6457" w:rsidP="004B0D25">
      <w:pPr>
        <w:pStyle w:val="a6"/>
        <w:numPr>
          <w:ilvl w:val="1"/>
          <w:numId w:val="62"/>
        </w:numPr>
        <w:tabs>
          <w:tab w:val="left" w:pos="560"/>
        </w:tabs>
        <w:spacing w:before="55" w:line="300" w:lineRule="auto"/>
        <w:ind w:left="562" w:right="28"/>
        <w:rPr>
          <w:sz w:val="14"/>
          <w:szCs w:val="14"/>
          <w:lang w:val="ru-RU"/>
        </w:rPr>
      </w:pPr>
      <w:r w:rsidRPr="004D6457">
        <w:rPr>
          <w:sz w:val="14"/>
          <w:szCs w:val="14"/>
        </w:rPr>
        <w:t>ACC</w:t>
      </w:r>
      <w:r w:rsidRPr="004D6457">
        <w:rPr>
          <w:sz w:val="14"/>
          <w:szCs w:val="14"/>
          <w:lang w:val="ru-RU"/>
        </w:rPr>
        <w:t xml:space="preserve"> управляет автомобилем в соответствии с установленной скоростью круиза.</w:t>
      </w:r>
    </w:p>
    <w:p w14:paraId="00BBCF11" w14:textId="77777777" w:rsidR="009E53D3" w:rsidRPr="004D6457" w:rsidRDefault="004D6457" w:rsidP="004B0D25">
      <w:pPr>
        <w:pStyle w:val="a6"/>
        <w:numPr>
          <w:ilvl w:val="0"/>
          <w:numId w:val="62"/>
        </w:numPr>
        <w:tabs>
          <w:tab w:val="left" w:pos="310"/>
          <w:tab w:val="left" w:pos="333"/>
        </w:tabs>
        <w:spacing w:before="5" w:line="300" w:lineRule="auto"/>
        <w:ind w:right="27" w:hanging="305"/>
        <w:rPr>
          <w:sz w:val="14"/>
          <w:szCs w:val="14"/>
          <w:lang w:val="ru-RU"/>
        </w:rPr>
      </w:pPr>
      <w:r w:rsidRPr="004D6457">
        <w:rPr>
          <w:sz w:val="14"/>
          <w:szCs w:val="14"/>
          <w:lang w:val="ru-RU"/>
        </w:rPr>
        <w:t xml:space="preserve">Чтобы задать желаемую скорость круиза, нажмите кнопку </w:t>
      </w:r>
      <w:r w:rsidR="0032232D">
        <w:rPr>
          <w:sz w:val="14"/>
          <w:szCs w:val="14"/>
          <w:lang w:val="ru-RU"/>
        </w:rPr>
        <w:t xml:space="preserve">увеличения </w:t>
      </w:r>
      <w:r w:rsidRPr="004D6457">
        <w:rPr>
          <w:sz w:val="14"/>
          <w:szCs w:val="14"/>
          <w:lang w:val="ru-RU"/>
        </w:rPr>
        <w:t xml:space="preserve">скорости/возобновления </w:t>
      </w:r>
      <w:r w:rsidR="0032232D">
        <w:rPr>
          <w:sz w:val="14"/>
          <w:szCs w:val="14"/>
          <w:lang w:val="ru-RU"/>
        </w:rPr>
        <w:t xml:space="preserve">режима </w:t>
      </w:r>
      <w:r w:rsidRPr="004D6457">
        <w:rPr>
          <w:sz w:val="14"/>
          <w:szCs w:val="14"/>
          <w:lang w:val="ru-RU"/>
        </w:rPr>
        <w:t>круиз</w:t>
      </w:r>
      <w:r w:rsidR="0032232D">
        <w:rPr>
          <w:sz w:val="14"/>
          <w:szCs w:val="14"/>
          <w:lang w:val="ru-RU"/>
        </w:rPr>
        <w:t>-контроля</w:t>
      </w:r>
      <w:r w:rsidRPr="004D6457">
        <w:rPr>
          <w:sz w:val="14"/>
          <w:szCs w:val="14"/>
          <w:lang w:val="ru-RU"/>
        </w:rPr>
        <w:t xml:space="preserve"> или кнопку </w:t>
      </w:r>
      <w:r w:rsidR="0032232D">
        <w:rPr>
          <w:sz w:val="14"/>
          <w:szCs w:val="14"/>
          <w:lang w:val="ru-RU"/>
        </w:rPr>
        <w:t xml:space="preserve">уменьшения </w:t>
      </w:r>
      <w:r w:rsidRPr="004D6457">
        <w:rPr>
          <w:sz w:val="14"/>
          <w:szCs w:val="14"/>
          <w:lang w:val="ru-RU"/>
        </w:rPr>
        <w:t>скорости.</w:t>
      </w:r>
    </w:p>
    <w:p w14:paraId="40036936" w14:textId="77777777" w:rsidR="009E53D3" w:rsidRPr="004D6457" w:rsidRDefault="009E53D3" w:rsidP="004B0D25">
      <w:pPr>
        <w:pStyle w:val="a6"/>
        <w:spacing w:line="300" w:lineRule="auto"/>
        <w:rPr>
          <w:sz w:val="14"/>
          <w:szCs w:val="14"/>
          <w:lang w:val="ru-RU"/>
        </w:rPr>
        <w:sectPr w:rsidR="009E53D3" w:rsidRPr="004D6457">
          <w:type w:val="continuous"/>
          <w:pgSz w:w="8740" w:h="11910"/>
          <w:pgMar w:top="320" w:right="850" w:bottom="280" w:left="850" w:header="0" w:footer="362" w:gutter="0"/>
          <w:cols w:num="2" w:space="720" w:equalWidth="0">
            <w:col w:w="3338" w:space="328"/>
            <w:col w:w="3374"/>
          </w:cols>
        </w:sectPr>
      </w:pPr>
    </w:p>
    <w:p w14:paraId="5DE812A2" w14:textId="77777777" w:rsidR="009E53D3" w:rsidRPr="004D6457" w:rsidRDefault="009E53D3" w:rsidP="004B0D25">
      <w:pPr>
        <w:pStyle w:val="a3"/>
        <w:spacing w:line="300" w:lineRule="auto"/>
        <w:ind w:left="0"/>
        <w:jc w:val="left"/>
        <w:rPr>
          <w:sz w:val="14"/>
          <w:szCs w:val="14"/>
          <w:lang w:val="ru-RU"/>
        </w:rPr>
      </w:pPr>
    </w:p>
    <w:p w14:paraId="2B1FCA3D" w14:textId="0F327A94" w:rsidR="009E53D3" w:rsidRPr="004D6457" w:rsidRDefault="00542E09" w:rsidP="004B0D25">
      <w:pPr>
        <w:pStyle w:val="a3"/>
        <w:spacing w:before="33" w:line="300" w:lineRule="auto"/>
        <w:ind w:left="0"/>
        <w:jc w:val="left"/>
        <w:rPr>
          <w:sz w:val="14"/>
          <w:szCs w:val="14"/>
          <w:lang w:val="ru-RU"/>
        </w:rPr>
      </w:pPr>
      <w:r w:rsidRPr="008F7B4B">
        <w:rPr>
          <w:noProof/>
          <w:sz w:val="14"/>
          <w:szCs w:val="14"/>
        </w:rPr>
        <mc:AlternateContent>
          <mc:Choice Requires="wps">
            <w:drawing>
              <wp:anchor distT="0" distB="0" distL="0" distR="0" simplePos="0" relativeHeight="251454464" behindDoc="0" locked="0" layoutInCell="1" allowOverlap="1" wp14:anchorId="76A630C8" wp14:editId="1E952E60">
                <wp:simplePos x="0" y="0"/>
                <wp:positionH relativeFrom="margin">
                  <wp:align>center</wp:align>
                </wp:positionH>
                <wp:positionV relativeFrom="paragraph">
                  <wp:posOffset>40005</wp:posOffset>
                </wp:positionV>
                <wp:extent cx="4428490" cy="3810"/>
                <wp:effectExtent l="0" t="0" r="0" b="0"/>
                <wp:wrapNone/>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2DE9E533" id="Graphic 721" o:spid="_x0000_s1026" style="position:absolute;margin-left:0;margin-top:3.15pt;width:348.7pt;height:.3pt;z-index:251454464;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" path="m4427994,l,,,3594r4427994,l4427994,xe" fillcolor="#007fff" stroked="f">
                <v:path arrowok="t"/>
                <w10:wrap anchorx="margin"/>
              </v:shape>
            </w:pict>
          </mc:Fallback>
        </mc:AlternateContent>
      </w:r>
    </w:p>
    <w:p w14:paraId="7D9E4386" w14:textId="77777777" w:rsidR="009E53D3" w:rsidRPr="008F7B4B" w:rsidRDefault="004D6457" w:rsidP="004B0D25">
      <w:pPr>
        <w:pStyle w:val="4"/>
        <w:tabs>
          <w:tab w:val="left" w:pos="2254"/>
        </w:tabs>
        <w:spacing w:before="0" w:line="300" w:lineRule="auto"/>
        <w:ind w:right="6"/>
        <w:rPr>
          <w:sz w:val="14"/>
          <w:szCs w:val="14"/>
        </w:rPr>
      </w:pPr>
      <w:r w:rsidRPr="004D6457">
        <w:rPr>
          <w:color w:val="79C1F9"/>
          <w:spacing w:val="-2"/>
          <w:sz w:val="14"/>
          <w:szCs w:val="14"/>
        </w:rPr>
        <w:t>Информация на комбинации приборов</w:t>
      </w:r>
    </w:p>
    <w:p w14:paraId="3B9162D1" w14:textId="77777777" w:rsidR="009E53D3" w:rsidRPr="008F7B4B" w:rsidRDefault="009E53D3" w:rsidP="004B0D25">
      <w:pPr>
        <w:pStyle w:val="a3"/>
        <w:spacing w:before="10" w:line="300" w:lineRule="auto"/>
        <w:ind w:left="0"/>
        <w:jc w:val="left"/>
        <w:rPr>
          <w:b/>
          <w:sz w:val="14"/>
          <w:szCs w:val="14"/>
        </w:rPr>
      </w:pPr>
    </w:p>
    <w:p w14:paraId="5388BE92" w14:textId="77777777" w:rsidR="009E53D3" w:rsidRPr="008F7B4B" w:rsidRDefault="00D426C2" w:rsidP="004B0D25">
      <w:pPr>
        <w:pStyle w:val="a3"/>
        <w:spacing w:line="300" w:lineRule="auto"/>
        <w:ind w:right="-58"/>
        <w:jc w:val="left"/>
        <w:rPr>
          <w:sz w:val="14"/>
          <w:szCs w:val="14"/>
        </w:rPr>
      </w:pPr>
      <w:r w:rsidRPr="008F7B4B">
        <w:rPr>
          <w:noProof/>
          <w:sz w:val="14"/>
          <w:szCs w:val="14"/>
        </w:rPr>
        <w:drawing>
          <wp:inline distT="0" distB="0" distL="0" distR="0" wp14:anchorId="12BE2783" wp14:editId="23FE87A3">
            <wp:extent cx="2110236" cy="1146048"/>
            <wp:effectExtent l="0" t="0" r="0" b="0"/>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260" cstate="print"/>
                    <a:stretch>
                      <a:fillRect/>
                    </a:stretch>
                  </pic:blipFill>
                  <pic:spPr>
                    <a:xfrm>
                      <a:off x="0" y="0"/>
                      <a:ext cx="2110236" cy="1146048"/>
                    </a:xfrm>
                    <a:prstGeom prst="rect">
                      <a:avLst/>
                    </a:prstGeom>
                  </pic:spPr>
                </pic:pic>
              </a:graphicData>
            </a:graphic>
          </wp:inline>
        </w:drawing>
      </w:r>
    </w:p>
    <w:p w14:paraId="4003CE4A" w14:textId="77777777" w:rsidR="009E53D3" w:rsidRPr="008F7B4B" w:rsidRDefault="004D6457" w:rsidP="004B0D25">
      <w:pPr>
        <w:pStyle w:val="a6"/>
        <w:numPr>
          <w:ilvl w:val="0"/>
          <w:numId w:val="61"/>
        </w:numPr>
        <w:tabs>
          <w:tab w:val="left" w:pos="310"/>
        </w:tabs>
        <w:spacing w:before="92" w:line="300" w:lineRule="auto"/>
        <w:ind w:left="310" w:hanging="282"/>
        <w:rPr>
          <w:sz w:val="14"/>
          <w:szCs w:val="14"/>
        </w:rPr>
      </w:pPr>
      <w:r w:rsidRPr="004D6457">
        <w:rPr>
          <w:spacing w:val="-2"/>
          <w:sz w:val="14"/>
          <w:szCs w:val="14"/>
        </w:rPr>
        <w:t>Установленная скорость</w:t>
      </w:r>
    </w:p>
    <w:p w14:paraId="6D0DD242" w14:textId="77777777" w:rsidR="009E53D3" w:rsidRPr="004D6457" w:rsidRDefault="004D6457" w:rsidP="004B0D25">
      <w:pPr>
        <w:pStyle w:val="a3"/>
        <w:spacing w:before="56" w:line="300" w:lineRule="auto"/>
        <w:ind w:left="333" w:right="6"/>
        <w:rPr>
          <w:sz w:val="14"/>
          <w:szCs w:val="14"/>
          <w:lang w:val="ru-RU"/>
        </w:rPr>
      </w:pPr>
      <w:r w:rsidRPr="004D6457">
        <w:rPr>
          <w:sz w:val="14"/>
          <w:szCs w:val="14"/>
          <w:lang w:val="ru-RU"/>
        </w:rPr>
        <w:t>Индикатор отображается серым, если функция адаптивного круиз-контроля (</w:t>
      </w:r>
      <w:r w:rsidRPr="004D6457">
        <w:rPr>
          <w:sz w:val="14"/>
          <w:szCs w:val="14"/>
        </w:rPr>
        <w:t>ACC</w:t>
      </w:r>
      <w:r w:rsidRPr="004D6457">
        <w:rPr>
          <w:sz w:val="14"/>
          <w:szCs w:val="14"/>
          <w:lang w:val="ru-RU"/>
        </w:rPr>
        <w:t xml:space="preserve">) не активирована, и зеленым, если функция </w:t>
      </w:r>
      <w:r w:rsidRPr="004D6457">
        <w:rPr>
          <w:sz w:val="14"/>
          <w:szCs w:val="14"/>
        </w:rPr>
        <w:t>ACC</w:t>
      </w:r>
      <w:r w:rsidRPr="004D6457">
        <w:rPr>
          <w:sz w:val="14"/>
          <w:szCs w:val="14"/>
          <w:lang w:val="ru-RU"/>
        </w:rPr>
        <w:t xml:space="preserve"> активна.</w:t>
      </w:r>
    </w:p>
    <w:p w14:paraId="464824F6" w14:textId="77777777" w:rsidR="009E53D3" w:rsidRPr="004D6457" w:rsidRDefault="004D6457" w:rsidP="004B0D25">
      <w:pPr>
        <w:pStyle w:val="a6"/>
        <w:numPr>
          <w:ilvl w:val="0"/>
          <w:numId w:val="61"/>
        </w:numPr>
        <w:tabs>
          <w:tab w:val="left" w:pos="310"/>
          <w:tab w:val="left" w:pos="333"/>
        </w:tabs>
        <w:spacing w:before="5" w:line="300" w:lineRule="auto"/>
        <w:ind w:left="333" w:right="7" w:hanging="305"/>
        <w:rPr>
          <w:sz w:val="14"/>
          <w:szCs w:val="14"/>
          <w:lang w:val="ru-RU"/>
        </w:rPr>
      </w:pPr>
      <w:r w:rsidRPr="004D6457">
        <w:rPr>
          <w:spacing w:val="-2"/>
          <w:sz w:val="14"/>
          <w:szCs w:val="14"/>
          <w:lang w:val="ru-RU"/>
        </w:rPr>
        <w:t>Индикатор продольного управления системой круиз-контроля</w:t>
      </w:r>
    </w:p>
    <w:p w14:paraId="58BEDC4A" w14:textId="77777777" w:rsidR="009E53D3" w:rsidRPr="004D6457" w:rsidRDefault="004D6457" w:rsidP="004B0D25">
      <w:pPr>
        <w:pStyle w:val="a3"/>
        <w:spacing w:before="6" w:line="300" w:lineRule="auto"/>
        <w:ind w:left="333" w:right="6"/>
        <w:rPr>
          <w:sz w:val="14"/>
          <w:szCs w:val="14"/>
          <w:lang w:val="ru-RU"/>
        </w:rPr>
      </w:pPr>
      <w:r w:rsidRPr="004D6457">
        <w:rPr>
          <w:sz w:val="14"/>
          <w:szCs w:val="14"/>
          <w:lang w:val="ru-RU"/>
        </w:rPr>
        <w:t xml:space="preserve">Индикатор отображается серым, если система адаптивного круиз-контроля не активирована; зеленым, если система активирована; и синим, когда система </w:t>
      </w:r>
      <w:r w:rsidRPr="004D6457">
        <w:rPr>
          <w:sz w:val="14"/>
          <w:szCs w:val="14"/>
        </w:rPr>
        <w:t>ACC</w:t>
      </w:r>
      <w:r w:rsidRPr="004D6457">
        <w:rPr>
          <w:sz w:val="14"/>
          <w:szCs w:val="14"/>
          <w:lang w:val="ru-RU"/>
        </w:rPr>
        <w:t xml:space="preserve"> работает в режиме слияния с ограничением скорости.</w:t>
      </w:r>
    </w:p>
    <w:p w14:paraId="2D15E471" w14:textId="77777777" w:rsidR="009E53D3" w:rsidRPr="004D6457" w:rsidRDefault="004D6457" w:rsidP="004B0D25">
      <w:pPr>
        <w:pStyle w:val="a6"/>
        <w:numPr>
          <w:ilvl w:val="0"/>
          <w:numId w:val="61"/>
        </w:numPr>
        <w:tabs>
          <w:tab w:val="left" w:pos="310"/>
        </w:tabs>
        <w:spacing w:before="6" w:line="300" w:lineRule="auto"/>
        <w:ind w:left="310" w:hanging="282"/>
        <w:rPr>
          <w:sz w:val="14"/>
          <w:szCs w:val="14"/>
          <w:lang w:val="ru-RU"/>
        </w:rPr>
      </w:pPr>
      <w:r w:rsidRPr="004D6457">
        <w:rPr>
          <w:spacing w:val="-2"/>
          <w:sz w:val="14"/>
          <w:szCs w:val="14"/>
          <w:lang w:val="ru-RU"/>
        </w:rPr>
        <w:t>Впереди идущий автомобиль</w:t>
      </w:r>
    </w:p>
    <w:p w14:paraId="3BE9898F" w14:textId="77777777" w:rsidR="009E53D3" w:rsidRPr="004D6457" w:rsidRDefault="004D6457" w:rsidP="004B0D25">
      <w:pPr>
        <w:pStyle w:val="a3"/>
        <w:spacing w:before="56" w:line="300" w:lineRule="auto"/>
        <w:ind w:left="333" w:right="5"/>
        <w:rPr>
          <w:sz w:val="14"/>
          <w:szCs w:val="14"/>
          <w:lang w:val="ru-RU"/>
        </w:rPr>
      </w:pPr>
      <w:r w:rsidRPr="004D6457">
        <w:rPr>
          <w:sz w:val="14"/>
          <w:szCs w:val="14"/>
          <w:lang w:val="ru-RU"/>
        </w:rPr>
        <w:t xml:space="preserve">Индикатор отображается синим, когда система </w:t>
      </w:r>
      <w:r w:rsidRPr="004D6457">
        <w:rPr>
          <w:sz w:val="14"/>
          <w:szCs w:val="14"/>
        </w:rPr>
        <w:t>ACC</w:t>
      </w:r>
      <w:r w:rsidRPr="004D6457">
        <w:rPr>
          <w:sz w:val="14"/>
          <w:szCs w:val="14"/>
          <w:lang w:val="ru-RU"/>
        </w:rPr>
        <w:t xml:space="preserve"> активна и следует за выбранной целью; желтым</w:t>
      </w:r>
      <w:r>
        <w:rPr>
          <w:sz w:val="14"/>
          <w:szCs w:val="14"/>
          <w:lang w:val="ru-RU"/>
        </w:rPr>
        <w:t xml:space="preserve"> цветом,</w:t>
      </w:r>
      <w:r w:rsidRPr="004D6457">
        <w:rPr>
          <w:sz w:val="14"/>
          <w:szCs w:val="14"/>
          <w:lang w:val="ru-RU"/>
        </w:rPr>
        <w:t xml:space="preserve"> когда система активна, но дистанция до впереди идущего автомобиля слишком мала; красным</w:t>
      </w:r>
      <w:r>
        <w:rPr>
          <w:sz w:val="14"/>
          <w:szCs w:val="14"/>
          <w:lang w:val="ru-RU"/>
        </w:rPr>
        <w:t xml:space="preserve"> цветом,</w:t>
      </w:r>
      <w:r w:rsidRPr="004D6457">
        <w:rPr>
          <w:sz w:val="14"/>
          <w:szCs w:val="14"/>
          <w:lang w:val="ru-RU"/>
        </w:rPr>
        <w:t xml:space="preserve"> когда расстояние между автомобилями становится критически малым и водителю необходимо немедленно взять управление на себя; серым</w:t>
      </w:r>
      <w:r>
        <w:rPr>
          <w:sz w:val="14"/>
          <w:szCs w:val="14"/>
          <w:lang w:val="ru-RU"/>
        </w:rPr>
        <w:t xml:space="preserve"> цветом,</w:t>
      </w:r>
      <w:r w:rsidRPr="004D6457">
        <w:rPr>
          <w:sz w:val="14"/>
          <w:szCs w:val="14"/>
          <w:lang w:val="ru-RU"/>
        </w:rPr>
        <w:t xml:space="preserve"> если водитель нажал педаль акселератора и управляет движением самостоятельно.</w:t>
      </w:r>
    </w:p>
    <w:p w14:paraId="094F09DF" w14:textId="77777777" w:rsidR="009E53D3" w:rsidRPr="004D6457" w:rsidRDefault="004D6457" w:rsidP="004B0D25">
      <w:pPr>
        <w:pStyle w:val="a6"/>
        <w:numPr>
          <w:ilvl w:val="0"/>
          <w:numId w:val="61"/>
        </w:numPr>
        <w:tabs>
          <w:tab w:val="left" w:pos="310"/>
        </w:tabs>
        <w:spacing w:before="5" w:line="300" w:lineRule="auto"/>
        <w:ind w:left="310" w:hanging="282"/>
        <w:rPr>
          <w:sz w:val="14"/>
          <w:szCs w:val="14"/>
          <w:lang w:val="ru-RU"/>
        </w:rPr>
      </w:pPr>
      <w:r w:rsidRPr="004D6457">
        <w:rPr>
          <w:spacing w:val="-2"/>
          <w:sz w:val="14"/>
          <w:szCs w:val="14"/>
          <w:lang w:val="ru-RU"/>
        </w:rPr>
        <w:t>Дистанция следования</w:t>
      </w:r>
    </w:p>
    <w:p w14:paraId="383A5819" w14:textId="77777777" w:rsidR="009E53D3" w:rsidRPr="004D6457" w:rsidRDefault="004D6457" w:rsidP="004B0D25">
      <w:pPr>
        <w:pStyle w:val="a3"/>
        <w:spacing w:before="56" w:line="300" w:lineRule="auto"/>
        <w:ind w:left="333" w:right="6"/>
        <w:rPr>
          <w:sz w:val="14"/>
          <w:szCs w:val="14"/>
          <w:lang w:val="ru-RU"/>
        </w:rPr>
      </w:pPr>
      <w:r w:rsidRPr="004D6457">
        <w:rPr>
          <w:sz w:val="14"/>
          <w:szCs w:val="14"/>
          <w:lang w:val="ru-RU"/>
        </w:rPr>
        <w:t xml:space="preserve">Делится на три уровня: ближняя, средняя и дальняя. При каждом запуске автомобиля система </w:t>
      </w:r>
      <w:r w:rsidRPr="004D6457">
        <w:rPr>
          <w:sz w:val="14"/>
          <w:szCs w:val="14"/>
        </w:rPr>
        <w:t>ACC</w:t>
      </w:r>
      <w:r w:rsidRPr="004D6457">
        <w:rPr>
          <w:sz w:val="14"/>
          <w:szCs w:val="14"/>
          <w:lang w:val="ru-RU"/>
        </w:rPr>
        <w:t xml:space="preserve"> запоминает выбор водителя, исходя из значения дистанции, установленного по умолчанию.</w:t>
      </w:r>
    </w:p>
    <w:p w14:paraId="315297BE" w14:textId="77777777" w:rsidR="009E53D3" w:rsidRPr="00870577" w:rsidRDefault="00D426C2" w:rsidP="004B0D25">
      <w:pPr>
        <w:spacing w:before="70" w:line="300" w:lineRule="auto"/>
        <w:ind w:left="567"/>
        <w:rPr>
          <w:i/>
          <w:sz w:val="18"/>
          <w:szCs w:val="18"/>
          <w:lang w:val="ru-RU"/>
        </w:rPr>
      </w:pPr>
      <w:r w:rsidRPr="004D6457">
        <w:rPr>
          <w:sz w:val="14"/>
          <w:szCs w:val="14"/>
          <w:lang w:val="ru-RU"/>
        </w:rPr>
        <w:br w:type="column"/>
      </w:r>
      <w:r w:rsidR="008F7B4B" w:rsidRPr="004D6457">
        <w:rPr>
          <w:lang w:val="ru-RU"/>
        </w:rPr>
        <w:t xml:space="preserve"> </w:t>
      </w:r>
      <w:r w:rsidR="008F7B4B" w:rsidRPr="00870577">
        <w:rPr>
          <w:i/>
          <w:color w:val="007FFF"/>
          <w:spacing w:val="-2"/>
          <w:sz w:val="18"/>
          <w:szCs w:val="18"/>
          <w:lang w:val="ru-RU"/>
        </w:rPr>
        <w:t>Системы помощи водителю</w:t>
      </w:r>
    </w:p>
    <w:p w14:paraId="489413A3" w14:textId="77777777" w:rsidR="009E53D3" w:rsidRPr="00870577" w:rsidRDefault="009E53D3" w:rsidP="004B0D25">
      <w:pPr>
        <w:pStyle w:val="a3"/>
        <w:spacing w:before="21" w:line="300" w:lineRule="auto"/>
        <w:ind w:left="0"/>
        <w:jc w:val="left"/>
        <w:rPr>
          <w:i/>
          <w:sz w:val="14"/>
          <w:szCs w:val="14"/>
          <w:lang w:val="ru-RU"/>
        </w:rPr>
      </w:pPr>
    </w:p>
    <w:p w14:paraId="73C23638" w14:textId="683688FF" w:rsidR="009E53D3" w:rsidRPr="00870577" w:rsidRDefault="009E53D3" w:rsidP="004B0D25">
      <w:pPr>
        <w:pStyle w:val="a3"/>
        <w:spacing w:line="300" w:lineRule="auto"/>
        <w:ind w:left="334" w:right="27"/>
        <w:rPr>
          <w:sz w:val="14"/>
          <w:szCs w:val="14"/>
          <w:lang w:val="ru-RU"/>
        </w:rPr>
      </w:pPr>
    </w:p>
    <w:p w14:paraId="7CA6F2A8" w14:textId="77777777" w:rsidR="009E53D3" w:rsidRPr="004D6457" w:rsidRDefault="004D6457" w:rsidP="004B0D25">
      <w:pPr>
        <w:pStyle w:val="a3"/>
        <w:spacing w:line="300" w:lineRule="auto"/>
        <w:ind w:left="29" w:right="26"/>
        <w:rPr>
          <w:sz w:val="14"/>
          <w:szCs w:val="14"/>
          <w:lang w:val="ru-RU"/>
        </w:rPr>
      </w:pPr>
      <w:r w:rsidRPr="004D6457">
        <w:rPr>
          <w:sz w:val="14"/>
          <w:szCs w:val="14"/>
          <w:lang w:val="ru-RU"/>
        </w:rPr>
        <w:t xml:space="preserve">Кроме того, если </w:t>
      </w:r>
      <w:r w:rsidRPr="004D6457">
        <w:rPr>
          <w:sz w:val="14"/>
          <w:szCs w:val="14"/>
        </w:rPr>
        <w:t>ACC</w:t>
      </w:r>
      <w:r w:rsidRPr="004D6457">
        <w:rPr>
          <w:sz w:val="14"/>
          <w:szCs w:val="14"/>
          <w:lang w:val="ru-RU"/>
        </w:rPr>
        <w:t xml:space="preserve"> или </w:t>
      </w:r>
      <w:r w:rsidRPr="004D6457">
        <w:rPr>
          <w:sz w:val="14"/>
          <w:szCs w:val="14"/>
        </w:rPr>
        <w:t>ICC</w:t>
      </w:r>
      <w:r w:rsidRPr="004D6457">
        <w:rPr>
          <w:sz w:val="14"/>
          <w:szCs w:val="14"/>
          <w:lang w:val="ru-RU"/>
        </w:rPr>
        <w:t xml:space="preserve"> не были активированы в текущем цикле включения питания, и скорость автомобиля ниже 30 км/ч, установленная скорость круиза, отображаемая на комбинации приборов, составит 30 км/ч; при скорости выше 30 км/ч установленная скорость круиз</w:t>
      </w:r>
      <w:r w:rsidR="0032232D">
        <w:rPr>
          <w:sz w:val="14"/>
          <w:szCs w:val="14"/>
          <w:lang w:val="ru-RU"/>
        </w:rPr>
        <w:t>-контроля</w:t>
      </w:r>
      <w:r w:rsidRPr="004D6457">
        <w:rPr>
          <w:sz w:val="14"/>
          <w:szCs w:val="14"/>
          <w:lang w:val="ru-RU"/>
        </w:rPr>
        <w:t xml:space="preserve"> соответствует текущей скорости автомобиля.</w:t>
      </w:r>
    </w:p>
    <w:p w14:paraId="2BB82206" w14:textId="51D49EAE" w:rsidR="009E53D3" w:rsidRPr="004D6457" w:rsidRDefault="00D426C2" w:rsidP="004B0D25">
      <w:pPr>
        <w:pStyle w:val="a3"/>
        <w:tabs>
          <w:tab w:val="left" w:pos="29"/>
          <w:tab w:val="left" w:pos="2345"/>
          <w:tab w:val="left" w:pos="2800"/>
        </w:tabs>
        <w:spacing w:before="112" w:line="300" w:lineRule="auto"/>
        <w:ind w:left="29" w:right="26" w:hanging="29"/>
        <w:rPr>
          <w:sz w:val="14"/>
          <w:szCs w:val="14"/>
          <w:lang w:val="ru-RU"/>
        </w:rPr>
      </w:pPr>
      <w:r w:rsidRPr="008F7B4B">
        <w:rPr>
          <w:noProof/>
          <w:sz w:val="14"/>
          <w:szCs w:val="14"/>
        </w:rPr>
        <w:drawing>
          <wp:inline distT="0" distB="0" distL="0" distR="0" wp14:anchorId="0551A891" wp14:editId="28BC6B97">
            <wp:extent cx="211493" cy="210438"/>
            <wp:effectExtent l="0" t="0" r="0" b="0"/>
            <wp:docPr id="722" name="Imag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Image 7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4B0D25">
        <w:rPr>
          <w:sz w:val="14"/>
          <w:szCs w:val="14"/>
          <w:lang w:val="ru-RU"/>
        </w:rPr>
        <w:t xml:space="preserve"> </w:t>
      </w:r>
      <w:r w:rsidR="004D6457" w:rsidRPr="004D6457">
        <w:rPr>
          <w:sz w:val="14"/>
          <w:szCs w:val="14"/>
          <w:lang w:val="ru-RU"/>
        </w:rPr>
        <w:t xml:space="preserve">Когда включена функция автоматического ограничения скорости </w:t>
      </w:r>
      <w:r w:rsidR="0032232D">
        <w:rPr>
          <w:sz w:val="14"/>
          <w:szCs w:val="14"/>
          <w:lang w:val="ru-RU"/>
        </w:rPr>
        <w:t xml:space="preserve">в режиме </w:t>
      </w:r>
      <w:r w:rsidR="004D6457" w:rsidRPr="004D6457">
        <w:rPr>
          <w:sz w:val="14"/>
          <w:szCs w:val="14"/>
          <w:lang w:val="ru-RU"/>
        </w:rPr>
        <w:t>круиз</w:t>
      </w:r>
      <w:r w:rsidR="0032232D">
        <w:rPr>
          <w:sz w:val="14"/>
          <w:szCs w:val="14"/>
          <w:lang w:val="ru-RU"/>
        </w:rPr>
        <w:t>-контроля</w:t>
      </w:r>
      <w:r w:rsidR="004D6457" w:rsidRPr="004D6457">
        <w:rPr>
          <w:sz w:val="14"/>
          <w:szCs w:val="14"/>
          <w:lang w:val="ru-RU"/>
        </w:rPr>
        <w:t xml:space="preserve">, возможны ситуации, когда скорость не изменяется в соответствии с ограничением скорости, например, если значение ограничения скорости ниже порогового значения или разница между ограничением и текущей целевой скоростью превышает допустимый предел. Кроме того, из-за влияния освещения или расположения дорожных указателей возможны ошибочные распознавания или пропуски распознавания дорожных знаков ограничения скорости. Водитель не должен полагаться исключительно на режим слияния с ограничением скорости для выбора безопасной скорости и несет ответственность за выбор соответствующей скорости движения в зависимости от дорожной обстановки. </w:t>
      </w:r>
      <w:r w:rsidRPr="008F7B4B">
        <w:rPr>
          <w:noProof/>
          <w:spacing w:val="-20"/>
          <w:sz w:val="14"/>
          <w:szCs w:val="14"/>
        </w:rPr>
        <w:drawing>
          <wp:inline distT="0" distB="0" distL="0" distR="0" wp14:anchorId="5F783A13" wp14:editId="2258C9EA">
            <wp:extent cx="60000" cy="78000"/>
            <wp:effectExtent l="0" t="0" r="0" b="0"/>
            <wp:docPr id="723" name="Imag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11" cstate="print"/>
                    <a:stretch>
                      <a:fillRect/>
                    </a:stretch>
                  </pic:blipFill>
                  <pic:spPr>
                    <a:xfrm>
                      <a:off x="0" y="0"/>
                      <a:ext cx="60000" cy="78000"/>
                    </a:xfrm>
                    <a:prstGeom prst="rect">
                      <a:avLst/>
                    </a:prstGeom>
                  </pic:spPr>
                </pic:pic>
              </a:graphicData>
            </a:graphic>
          </wp:inline>
        </w:drawing>
      </w:r>
    </w:p>
    <w:p w14:paraId="51FE17EC" w14:textId="77777777" w:rsidR="009E53D3" w:rsidRPr="004D6457" w:rsidRDefault="00D426C2" w:rsidP="004B0D25">
      <w:pPr>
        <w:pStyle w:val="a3"/>
        <w:spacing w:before="171" w:line="300" w:lineRule="auto"/>
        <w:ind w:left="29" w:right="26" w:hanging="29"/>
        <w:rPr>
          <w:sz w:val="14"/>
          <w:szCs w:val="14"/>
          <w:lang w:val="ru-RU"/>
        </w:rPr>
      </w:pPr>
      <w:r w:rsidRPr="008F7B4B">
        <w:rPr>
          <w:noProof/>
          <w:sz w:val="14"/>
          <w:szCs w:val="14"/>
        </w:rPr>
        <w:drawing>
          <wp:inline distT="0" distB="0" distL="0" distR="0" wp14:anchorId="4346D5C6" wp14:editId="0F83D683">
            <wp:extent cx="211493" cy="210438"/>
            <wp:effectExtent l="0" t="0" r="0" b="0"/>
            <wp:docPr id="724" name="Image 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 name="Image 7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4D6457" w:rsidRPr="004D6457">
        <w:rPr>
          <w:lang w:val="ru-RU"/>
        </w:rPr>
        <w:t xml:space="preserve"> </w:t>
      </w:r>
      <w:r w:rsidR="004D6457" w:rsidRPr="004D6457">
        <w:rPr>
          <w:sz w:val="14"/>
          <w:szCs w:val="14"/>
          <w:lang w:val="ru-RU"/>
        </w:rPr>
        <w:t>Во время работы системы в режиме слияния с ограничением скорости она может ускорять или замедлять автомобиль в соответствии с новым установленным значением скорости. Водитель должен постоянно следить за дорожной ситуацией и может прервать работу режима в любой момент, нажав педаль акселератора или кнопку регулировки</w:t>
      </w:r>
      <w:r w:rsidR="0032232D">
        <w:rPr>
          <w:sz w:val="14"/>
          <w:szCs w:val="14"/>
          <w:lang w:val="ru-RU"/>
        </w:rPr>
        <w:t xml:space="preserve"> скорости</w:t>
      </w:r>
      <w:r w:rsidR="004D6457" w:rsidRPr="004D6457">
        <w:rPr>
          <w:sz w:val="14"/>
          <w:szCs w:val="14"/>
          <w:lang w:val="ru-RU"/>
        </w:rPr>
        <w:t xml:space="preserve"> и подтверждения.</w:t>
      </w:r>
      <w:r w:rsidRPr="004D6457">
        <w:rPr>
          <w:spacing w:val="-19"/>
          <w:sz w:val="14"/>
          <w:szCs w:val="14"/>
          <w:lang w:val="ru-RU"/>
        </w:rPr>
        <w:t xml:space="preserve"> </w:t>
      </w:r>
      <w:r w:rsidRPr="008F7B4B">
        <w:rPr>
          <w:noProof/>
          <w:spacing w:val="-19"/>
          <w:sz w:val="14"/>
          <w:szCs w:val="14"/>
        </w:rPr>
        <w:drawing>
          <wp:inline distT="0" distB="0" distL="0" distR="0" wp14:anchorId="4FC9214D" wp14:editId="720F6C46">
            <wp:extent cx="60000" cy="77998"/>
            <wp:effectExtent l="0" t="0" r="0" b="0"/>
            <wp:docPr id="725"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11" cstate="print"/>
                    <a:stretch>
                      <a:fillRect/>
                    </a:stretch>
                  </pic:blipFill>
                  <pic:spPr>
                    <a:xfrm>
                      <a:off x="0" y="0"/>
                      <a:ext cx="60000" cy="77998"/>
                    </a:xfrm>
                    <a:prstGeom prst="rect">
                      <a:avLst/>
                    </a:prstGeom>
                  </pic:spPr>
                </pic:pic>
              </a:graphicData>
            </a:graphic>
          </wp:inline>
        </w:drawing>
      </w:r>
    </w:p>
    <w:p w14:paraId="1BE8871D" w14:textId="77777777" w:rsidR="009E53D3" w:rsidRPr="004D6457" w:rsidRDefault="00D426C2" w:rsidP="004B0D25">
      <w:pPr>
        <w:pStyle w:val="a3"/>
        <w:spacing w:before="171" w:line="300" w:lineRule="auto"/>
        <w:ind w:left="147" w:right="26"/>
        <w:rPr>
          <w:sz w:val="14"/>
          <w:szCs w:val="14"/>
          <w:lang w:val="ru-RU"/>
        </w:rPr>
      </w:pPr>
      <w:r w:rsidRPr="008F7B4B">
        <w:rPr>
          <w:noProof/>
          <w:sz w:val="14"/>
          <w:szCs w:val="14"/>
        </w:rPr>
        <w:drawing>
          <wp:inline distT="0" distB="0" distL="0" distR="0" wp14:anchorId="54B9A972" wp14:editId="71A66988">
            <wp:extent cx="211493" cy="210438"/>
            <wp:effectExtent l="0" t="0" r="0" b="0"/>
            <wp:docPr id="726" name="Imag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 name="Image 7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4D6457">
        <w:rPr>
          <w:spacing w:val="40"/>
          <w:sz w:val="14"/>
          <w:szCs w:val="14"/>
          <w:lang w:val="ru-RU"/>
        </w:rPr>
        <w:t xml:space="preserve"> </w:t>
      </w:r>
      <w:r w:rsidR="004D6457" w:rsidRPr="004D6457">
        <w:rPr>
          <w:sz w:val="14"/>
          <w:szCs w:val="14"/>
          <w:lang w:val="ru-RU"/>
        </w:rPr>
        <w:t>В любом случае водитель обязан сохранять достаточную дистанцию до впереди идущего автомобиля и соблюдать требования местных правил дорожного</w:t>
      </w:r>
      <w:r w:rsidR="00AE32F8" w:rsidRPr="00AE32F8">
        <w:rPr>
          <w:lang w:val="ru-RU"/>
        </w:rPr>
        <w:t xml:space="preserve"> </w:t>
      </w:r>
      <w:r w:rsidR="00AE32F8" w:rsidRPr="00AE32F8">
        <w:rPr>
          <w:sz w:val="14"/>
          <w:szCs w:val="14"/>
          <w:lang w:val="ru-RU"/>
        </w:rPr>
        <w:t>движения в</w:t>
      </w:r>
    </w:p>
    <w:p w14:paraId="429416DC" w14:textId="77777777" w:rsidR="009E53D3" w:rsidRPr="004D6457" w:rsidRDefault="009E53D3" w:rsidP="004B0D25">
      <w:pPr>
        <w:pStyle w:val="a3"/>
        <w:spacing w:line="300" w:lineRule="auto"/>
        <w:jc w:val="right"/>
        <w:rPr>
          <w:sz w:val="14"/>
          <w:szCs w:val="14"/>
          <w:lang w:val="ru-RU"/>
        </w:rPr>
        <w:sectPr w:rsidR="009E53D3" w:rsidRPr="004D6457">
          <w:pgSz w:w="8740" w:h="11910"/>
          <w:pgMar w:top="220" w:right="850" w:bottom="560" w:left="850" w:header="0" w:footer="362" w:gutter="0"/>
          <w:cols w:num="2" w:space="720" w:equalWidth="0">
            <w:col w:w="3345" w:space="320"/>
            <w:col w:w="3375"/>
          </w:cols>
        </w:sectPr>
      </w:pPr>
    </w:p>
    <w:p w14:paraId="463DE005" w14:textId="77777777" w:rsidR="009E53D3" w:rsidRPr="00AE32F8" w:rsidRDefault="008F7B4B" w:rsidP="004B0D25">
      <w:pPr>
        <w:spacing w:before="70" w:line="300" w:lineRule="auto"/>
        <w:ind w:left="28"/>
        <w:rPr>
          <w:i/>
          <w:sz w:val="18"/>
          <w:szCs w:val="18"/>
          <w:lang w:val="ru-RU"/>
        </w:rPr>
      </w:pPr>
      <w:r w:rsidRPr="00AE32F8">
        <w:rPr>
          <w:i/>
          <w:color w:val="007FFF"/>
          <w:spacing w:val="-2"/>
          <w:sz w:val="18"/>
          <w:szCs w:val="18"/>
          <w:lang w:val="ru-RU"/>
        </w:rPr>
        <w:lastRenderedPageBreak/>
        <w:t>Системы помощи водителю</w:t>
      </w:r>
    </w:p>
    <w:p w14:paraId="2D1B9E69" w14:textId="2FCAAA36" w:rsidR="009E53D3" w:rsidRPr="00AE32F8" w:rsidRDefault="00D426C2" w:rsidP="00542E09">
      <w:pPr>
        <w:pStyle w:val="a3"/>
        <w:spacing w:line="300" w:lineRule="auto"/>
        <w:ind w:left="0"/>
        <w:jc w:val="left"/>
        <w:rPr>
          <w:i/>
          <w:sz w:val="14"/>
          <w:szCs w:val="14"/>
          <w:lang w:val="ru-RU"/>
        </w:rPr>
        <w:sectPr w:rsidR="009E53D3" w:rsidRPr="00AE32F8">
          <w:pgSz w:w="8740" w:h="11910"/>
          <w:pgMar w:top="220" w:right="850" w:bottom="560" w:left="850" w:header="0" w:footer="362" w:gutter="0"/>
          <w:cols w:space="720"/>
        </w:sectPr>
      </w:pPr>
      <w:r w:rsidRPr="008F7B4B">
        <w:rPr>
          <w:i/>
          <w:noProof/>
          <w:sz w:val="14"/>
          <w:szCs w:val="14"/>
        </w:rPr>
        <mc:AlternateContent>
          <mc:Choice Requires="wps">
            <w:drawing>
              <wp:anchor distT="0" distB="0" distL="0" distR="0" simplePos="0" relativeHeight="251582464" behindDoc="1" locked="0" layoutInCell="1" allowOverlap="1" wp14:anchorId="182B6E8F" wp14:editId="25165944">
                <wp:simplePos x="0" y="0"/>
                <wp:positionH relativeFrom="margin">
                  <wp:align>center</wp:align>
                </wp:positionH>
                <wp:positionV relativeFrom="paragraph">
                  <wp:posOffset>28575</wp:posOffset>
                </wp:positionV>
                <wp:extent cx="4428490" cy="3810"/>
                <wp:effectExtent l="0" t="0" r="0" b="0"/>
                <wp:wrapTopAndBottom/>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6DA3B129" id="Graphic 727" o:spid="_x0000_s1026" style="position:absolute;margin-left:0;margin-top:2.25pt;width:348.7pt;height:.3pt;z-index:-251734016;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" path="m4427994,l,,,3594r4427994,l4427994,xe" fillcolor="#007fff" stroked="f">
                <v:path arrowok="t"/>
                <w10:wrap type="topAndBottom" anchorx="margin"/>
              </v:shape>
            </w:pict>
          </mc:Fallback>
        </mc:AlternateContent>
      </w:r>
    </w:p>
    <w:p w14:paraId="1798F0F9" w14:textId="77777777" w:rsidR="009E53D3" w:rsidRPr="00AE32F8" w:rsidRDefault="00AE32F8" w:rsidP="004B0D25">
      <w:pPr>
        <w:pStyle w:val="a3"/>
        <w:spacing w:before="38" w:line="300" w:lineRule="auto"/>
        <w:rPr>
          <w:sz w:val="14"/>
          <w:szCs w:val="14"/>
          <w:lang w:val="ru-RU"/>
        </w:rPr>
      </w:pPr>
      <w:r w:rsidRPr="00AE32F8">
        <w:rPr>
          <w:sz w:val="14"/>
          <w:szCs w:val="14"/>
          <w:lang w:val="ru-RU"/>
        </w:rPr>
        <w:t xml:space="preserve">отношении минимальной дистанции или минимального времени следования. Ответственность за соблюдение законодательства лежит исключительно на водителе. </w:t>
      </w:r>
      <w:r w:rsidR="00D426C2" w:rsidRPr="008F7B4B">
        <w:rPr>
          <w:noProof/>
          <w:spacing w:val="-20"/>
          <w:sz w:val="14"/>
          <w:szCs w:val="14"/>
        </w:rPr>
        <w:drawing>
          <wp:inline distT="0" distB="0" distL="0" distR="0" wp14:anchorId="26816233" wp14:editId="4CA0FF57">
            <wp:extent cx="60000" cy="78000"/>
            <wp:effectExtent l="0" t="0" r="0" b="0"/>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11" cstate="print"/>
                    <a:stretch>
                      <a:fillRect/>
                    </a:stretch>
                  </pic:blipFill>
                  <pic:spPr>
                    <a:xfrm>
                      <a:off x="0" y="0"/>
                      <a:ext cx="60000" cy="78000"/>
                    </a:xfrm>
                    <a:prstGeom prst="rect">
                      <a:avLst/>
                    </a:prstGeom>
                  </pic:spPr>
                </pic:pic>
              </a:graphicData>
            </a:graphic>
          </wp:inline>
        </w:drawing>
      </w:r>
    </w:p>
    <w:p w14:paraId="6161373A" w14:textId="77777777" w:rsidR="009E53D3" w:rsidRPr="00AE32F8" w:rsidRDefault="00AE32F8" w:rsidP="004B0D25">
      <w:pPr>
        <w:pStyle w:val="4"/>
        <w:spacing w:before="105" w:line="300" w:lineRule="auto"/>
        <w:jc w:val="both"/>
        <w:rPr>
          <w:sz w:val="14"/>
          <w:szCs w:val="14"/>
          <w:lang w:val="ru-RU"/>
        </w:rPr>
      </w:pPr>
      <w:r w:rsidRPr="00AE32F8">
        <w:rPr>
          <w:color w:val="79C1F9"/>
          <w:spacing w:val="-2"/>
          <w:sz w:val="14"/>
          <w:szCs w:val="14"/>
          <w:lang w:val="ru-RU"/>
        </w:rPr>
        <w:t xml:space="preserve">Управление скоростью с помощью </w:t>
      </w:r>
      <w:r w:rsidRPr="00AE32F8">
        <w:rPr>
          <w:color w:val="79C1F9"/>
          <w:spacing w:val="-2"/>
          <w:sz w:val="14"/>
          <w:szCs w:val="14"/>
        </w:rPr>
        <w:t>ACC</w:t>
      </w:r>
    </w:p>
    <w:p w14:paraId="6990A3CE" w14:textId="77777777" w:rsidR="009E53D3" w:rsidRPr="00AE32F8" w:rsidRDefault="00AE32F8" w:rsidP="004B0D25">
      <w:pPr>
        <w:pStyle w:val="5"/>
        <w:spacing w:before="130" w:line="300" w:lineRule="auto"/>
        <w:rPr>
          <w:sz w:val="14"/>
          <w:szCs w:val="14"/>
          <w:lang w:val="ru-RU"/>
        </w:rPr>
      </w:pPr>
      <w:r w:rsidRPr="00AE32F8">
        <w:rPr>
          <w:color w:val="1E6CEB"/>
          <w:spacing w:val="-2"/>
          <w:sz w:val="14"/>
          <w:szCs w:val="14"/>
          <w:lang w:val="ru-RU"/>
        </w:rPr>
        <w:t xml:space="preserve">Ускорение при использовании системы </w:t>
      </w:r>
      <w:r w:rsidRPr="00AE32F8">
        <w:rPr>
          <w:color w:val="1E6CEB"/>
          <w:spacing w:val="-2"/>
          <w:sz w:val="14"/>
          <w:szCs w:val="14"/>
        </w:rPr>
        <w:t>ACC</w:t>
      </w:r>
    </w:p>
    <w:p w14:paraId="6CE8F9B7" w14:textId="77777777" w:rsidR="009E53D3" w:rsidRPr="00AE32F8" w:rsidRDefault="00AE32F8" w:rsidP="004B0D25">
      <w:pPr>
        <w:pStyle w:val="a3"/>
        <w:spacing w:before="54" w:line="300" w:lineRule="auto"/>
        <w:rPr>
          <w:sz w:val="14"/>
          <w:szCs w:val="14"/>
          <w:lang w:val="ru-RU"/>
        </w:rPr>
      </w:pPr>
      <w:r w:rsidRPr="00AE32F8">
        <w:rPr>
          <w:spacing w:val="-2"/>
          <w:sz w:val="14"/>
          <w:szCs w:val="14"/>
          <w:lang w:val="ru-RU"/>
        </w:rPr>
        <w:t>Ускорение может выполняться двумя способами:</w:t>
      </w:r>
    </w:p>
    <w:p w14:paraId="40C0C031" w14:textId="77777777" w:rsidR="00AE32F8" w:rsidRPr="00AE32F8" w:rsidRDefault="00AE32F8" w:rsidP="004B0D25">
      <w:pPr>
        <w:pStyle w:val="a6"/>
        <w:numPr>
          <w:ilvl w:val="0"/>
          <w:numId w:val="60"/>
        </w:numPr>
        <w:tabs>
          <w:tab w:val="left" w:pos="255"/>
        </w:tabs>
        <w:spacing w:before="74" w:line="300" w:lineRule="auto"/>
        <w:ind w:right="1"/>
        <w:rPr>
          <w:sz w:val="14"/>
          <w:szCs w:val="14"/>
          <w:lang w:val="ru-RU"/>
        </w:rPr>
      </w:pPr>
      <w:r w:rsidRPr="00AE32F8">
        <w:rPr>
          <w:sz w:val="14"/>
          <w:szCs w:val="14"/>
          <w:lang w:val="ru-RU"/>
        </w:rPr>
        <w:t xml:space="preserve">Нажатие педали акселератора. При активном нажатии педали управления скоростью водитель полностью берет управление на себя. На комбинации приборов отображается режим активного ускорения автомобиля. После отпускания педали акселератора система </w:t>
      </w:r>
      <w:r w:rsidRPr="00AE32F8">
        <w:rPr>
          <w:sz w:val="14"/>
          <w:szCs w:val="14"/>
        </w:rPr>
        <w:t>ACC</w:t>
      </w:r>
      <w:r w:rsidRPr="00AE32F8">
        <w:rPr>
          <w:sz w:val="14"/>
          <w:szCs w:val="14"/>
          <w:lang w:val="ru-RU"/>
        </w:rPr>
        <w:t xml:space="preserve"> снова берет управление скоростью и продолжает движение в режиме круиз-контроля.</w:t>
      </w:r>
    </w:p>
    <w:p w14:paraId="3D99E20E" w14:textId="77777777" w:rsidR="00AE32F8" w:rsidRPr="00FC21C4" w:rsidRDefault="00AE32F8" w:rsidP="004B0D25">
      <w:pPr>
        <w:pStyle w:val="a6"/>
        <w:numPr>
          <w:ilvl w:val="0"/>
          <w:numId w:val="60"/>
        </w:numPr>
        <w:tabs>
          <w:tab w:val="left" w:pos="255"/>
        </w:tabs>
        <w:spacing w:before="74" w:line="300" w:lineRule="auto"/>
        <w:ind w:right="1"/>
        <w:rPr>
          <w:sz w:val="14"/>
          <w:szCs w:val="14"/>
          <w:lang w:val="ru-RU"/>
        </w:rPr>
      </w:pPr>
      <w:r w:rsidRPr="00AE32F8">
        <w:rPr>
          <w:sz w:val="14"/>
          <w:szCs w:val="14"/>
          <w:lang w:val="ru-RU"/>
        </w:rPr>
        <w:t>Использование кнопок регулировки скорости. Если система круиз-контроля включена и необходимо немного увеличить скорость, нажмите кнопку повышения скорости/возобновления круиза. К</w:t>
      </w:r>
      <w:r w:rsidR="00FC21C4">
        <w:rPr>
          <w:sz w:val="14"/>
          <w:szCs w:val="14"/>
          <w:lang w:val="ru-RU"/>
        </w:rPr>
        <w:t>ратковременное</w:t>
      </w:r>
      <w:r w:rsidRPr="00AE32F8">
        <w:rPr>
          <w:sz w:val="14"/>
          <w:szCs w:val="14"/>
          <w:lang w:val="ru-RU"/>
        </w:rPr>
        <w:t xml:space="preserve"> нажатие увеличивает скорость на 5 км/ч; </w:t>
      </w:r>
      <w:r w:rsidR="00FC21C4">
        <w:rPr>
          <w:sz w:val="14"/>
          <w:szCs w:val="14"/>
          <w:lang w:val="ru-RU"/>
        </w:rPr>
        <w:t>длительное</w:t>
      </w:r>
      <w:r w:rsidRPr="00AE32F8">
        <w:rPr>
          <w:sz w:val="14"/>
          <w:szCs w:val="14"/>
          <w:lang w:val="ru-RU"/>
        </w:rPr>
        <w:t xml:space="preserve"> нажатие увеличивает скорость непрерывно с шагом 1 км/ч до момента отпускания кнопки. </w:t>
      </w:r>
      <w:r w:rsidRPr="00FC21C4">
        <w:rPr>
          <w:sz w:val="14"/>
          <w:szCs w:val="14"/>
          <w:lang w:val="ru-RU"/>
        </w:rPr>
        <w:t>Максимально возможная установленная скорость 150 км/ч.</w:t>
      </w:r>
    </w:p>
    <w:p w14:paraId="53820D26" w14:textId="77777777" w:rsidR="009E53D3" w:rsidRPr="00AE32F8" w:rsidRDefault="00AE32F8" w:rsidP="004B0D25">
      <w:pPr>
        <w:tabs>
          <w:tab w:val="left" w:pos="255"/>
        </w:tabs>
        <w:spacing w:before="74" w:line="300" w:lineRule="auto"/>
        <w:ind w:left="28" w:right="1"/>
        <w:rPr>
          <w:sz w:val="14"/>
          <w:szCs w:val="14"/>
          <w:lang w:val="ru-RU"/>
        </w:rPr>
      </w:pPr>
      <w:r w:rsidRPr="00AE32F8">
        <w:rPr>
          <w:color w:val="1E6CEB"/>
          <w:spacing w:val="-4"/>
          <w:sz w:val="14"/>
          <w:szCs w:val="14"/>
          <w:lang w:val="ru-RU"/>
        </w:rPr>
        <w:t>Режим помощи при обгоне</w:t>
      </w:r>
    </w:p>
    <w:p w14:paraId="3F3F5162" w14:textId="77777777" w:rsidR="00AE32F8" w:rsidRPr="00AE32F8" w:rsidRDefault="00AE32F8" w:rsidP="004B0D25">
      <w:pPr>
        <w:pStyle w:val="a3"/>
        <w:spacing w:before="54" w:line="300" w:lineRule="auto"/>
        <w:rPr>
          <w:sz w:val="14"/>
          <w:szCs w:val="14"/>
          <w:lang w:val="ru-RU"/>
        </w:rPr>
      </w:pPr>
      <w:r w:rsidRPr="00AE32F8">
        <w:rPr>
          <w:sz w:val="14"/>
          <w:szCs w:val="14"/>
          <w:lang w:val="ru-RU"/>
        </w:rPr>
        <w:t xml:space="preserve">В режиме круиз-контроля, при движении за впереди идущим автомобилем и включении левого указателя поворота, система </w:t>
      </w:r>
      <w:r w:rsidRPr="00AE32F8">
        <w:rPr>
          <w:sz w:val="14"/>
          <w:szCs w:val="14"/>
        </w:rPr>
        <w:t>ACC</w:t>
      </w:r>
      <w:r w:rsidRPr="00AE32F8">
        <w:rPr>
          <w:sz w:val="14"/>
          <w:szCs w:val="14"/>
          <w:lang w:val="ru-RU"/>
        </w:rPr>
        <w:t xml:space="preserve"> ускоряет автомобиль до въезда в полосу обгона, помогая водителю безопасно выполнить обгон или перестроение.</w:t>
      </w:r>
    </w:p>
    <w:p w14:paraId="7B21E9A0" w14:textId="77777777" w:rsidR="009E53D3" w:rsidRPr="00AE32F8" w:rsidRDefault="00AE32F8" w:rsidP="004B0D25">
      <w:pPr>
        <w:pStyle w:val="a3"/>
        <w:spacing w:before="54" w:line="300" w:lineRule="auto"/>
        <w:rPr>
          <w:sz w:val="14"/>
          <w:szCs w:val="14"/>
          <w:lang w:val="ru-RU"/>
        </w:rPr>
      </w:pPr>
      <w:r w:rsidRPr="00AE32F8">
        <w:rPr>
          <w:sz w:val="14"/>
          <w:szCs w:val="14"/>
          <w:lang w:val="ru-RU"/>
        </w:rPr>
        <w:t>Чтобы активировать режим помощи при обгоне, должны быть выполнены следующие условия:</w:t>
      </w:r>
    </w:p>
    <w:p w14:paraId="5F0C94D6" w14:textId="77777777" w:rsidR="009E53D3" w:rsidRPr="00AE32F8" w:rsidRDefault="00870577" w:rsidP="004B0D25">
      <w:pPr>
        <w:pStyle w:val="a6"/>
        <w:numPr>
          <w:ilvl w:val="0"/>
          <w:numId w:val="60"/>
        </w:numPr>
        <w:tabs>
          <w:tab w:val="left" w:pos="254"/>
        </w:tabs>
        <w:spacing w:line="300" w:lineRule="auto"/>
        <w:ind w:left="254" w:hanging="226"/>
        <w:rPr>
          <w:sz w:val="14"/>
          <w:szCs w:val="14"/>
          <w:lang w:val="ru-RU"/>
        </w:rPr>
      </w:pPr>
      <w:r>
        <w:rPr>
          <w:spacing w:val="-2"/>
          <w:sz w:val="14"/>
          <w:szCs w:val="14"/>
          <w:lang w:val="ru-RU"/>
        </w:rPr>
        <w:t>п</w:t>
      </w:r>
      <w:r w:rsidR="00AE32F8" w:rsidRPr="00AE32F8">
        <w:rPr>
          <w:spacing w:val="-2"/>
          <w:sz w:val="14"/>
          <w:szCs w:val="14"/>
          <w:lang w:val="ru-RU"/>
        </w:rPr>
        <w:t>еред автомобилем должен находиться объект слежения;</w:t>
      </w:r>
    </w:p>
    <w:p w14:paraId="00B6BD5F" w14:textId="77777777" w:rsidR="00AE32F8" w:rsidRPr="00AE32F8" w:rsidRDefault="00D426C2" w:rsidP="004B0D25">
      <w:pPr>
        <w:pStyle w:val="a6"/>
        <w:numPr>
          <w:ilvl w:val="0"/>
          <w:numId w:val="60"/>
        </w:numPr>
        <w:tabs>
          <w:tab w:val="left" w:pos="255"/>
        </w:tabs>
        <w:spacing w:before="0" w:line="300" w:lineRule="auto"/>
        <w:ind w:right="26"/>
        <w:rPr>
          <w:sz w:val="14"/>
          <w:szCs w:val="14"/>
          <w:lang w:val="ru-RU"/>
        </w:rPr>
      </w:pPr>
      <w:r w:rsidRPr="00AE32F8">
        <w:rPr>
          <w:sz w:val="14"/>
          <w:szCs w:val="14"/>
          <w:lang w:val="ru-RU"/>
        </w:rPr>
        <w:br w:type="column"/>
      </w:r>
      <w:r w:rsidR="00870577">
        <w:rPr>
          <w:sz w:val="14"/>
          <w:szCs w:val="14"/>
          <w:lang w:val="ru-RU"/>
        </w:rPr>
        <w:t>т</w:t>
      </w:r>
      <w:r w:rsidR="00AE32F8" w:rsidRPr="00AE32F8">
        <w:rPr>
          <w:sz w:val="14"/>
          <w:szCs w:val="14"/>
          <w:lang w:val="ru-RU"/>
        </w:rPr>
        <w:t>екущая скорость автомобиля превышает 60 км/ч;</w:t>
      </w:r>
    </w:p>
    <w:p w14:paraId="7D8BA100" w14:textId="77777777" w:rsidR="00AE32F8" w:rsidRPr="00AE32F8" w:rsidRDefault="00870577" w:rsidP="004B0D25">
      <w:pPr>
        <w:pStyle w:val="a6"/>
        <w:numPr>
          <w:ilvl w:val="0"/>
          <w:numId w:val="60"/>
        </w:numPr>
        <w:tabs>
          <w:tab w:val="left" w:pos="255"/>
        </w:tabs>
        <w:spacing w:before="0" w:line="300" w:lineRule="auto"/>
        <w:ind w:right="26"/>
        <w:rPr>
          <w:sz w:val="14"/>
          <w:szCs w:val="14"/>
        </w:rPr>
      </w:pPr>
      <w:r>
        <w:rPr>
          <w:sz w:val="14"/>
          <w:szCs w:val="14"/>
          <w:lang w:val="ru-RU"/>
        </w:rPr>
        <w:t>т</w:t>
      </w:r>
      <w:r w:rsidR="00AE32F8" w:rsidRPr="00AE32F8">
        <w:rPr>
          <w:sz w:val="14"/>
          <w:szCs w:val="14"/>
        </w:rPr>
        <w:t>екущая разметка прерывистая;</w:t>
      </w:r>
    </w:p>
    <w:p w14:paraId="70AC85BE" w14:textId="77777777" w:rsidR="00AE32F8" w:rsidRPr="00AE32F8" w:rsidRDefault="00870577" w:rsidP="004B0D25">
      <w:pPr>
        <w:pStyle w:val="a6"/>
        <w:numPr>
          <w:ilvl w:val="0"/>
          <w:numId w:val="60"/>
        </w:numPr>
        <w:tabs>
          <w:tab w:val="left" w:pos="255"/>
        </w:tabs>
        <w:spacing w:before="0" w:line="300" w:lineRule="auto"/>
        <w:ind w:right="26"/>
        <w:rPr>
          <w:sz w:val="14"/>
          <w:szCs w:val="14"/>
          <w:lang w:val="ru-RU"/>
        </w:rPr>
      </w:pPr>
      <w:r>
        <w:rPr>
          <w:sz w:val="14"/>
          <w:szCs w:val="14"/>
          <w:lang w:val="ru-RU"/>
        </w:rPr>
        <w:t>у</w:t>
      </w:r>
      <w:r w:rsidR="00AE32F8" w:rsidRPr="00AE32F8">
        <w:rPr>
          <w:sz w:val="14"/>
          <w:szCs w:val="14"/>
          <w:lang w:val="ru-RU"/>
        </w:rPr>
        <w:t>становленная скорость достаточна для безопасного обгона;</w:t>
      </w:r>
    </w:p>
    <w:p w14:paraId="2593C26F" w14:textId="77777777" w:rsidR="00AE32F8" w:rsidRDefault="00870577" w:rsidP="004B0D25">
      <w:pPr>
        <w:pStyle w:val="a6"/>
        <w:numPr>
          <w:ilvl w:val="0"/>
          <w:numId w:val="60"/>
        </w:numPr>
        <w:tabs>
          <w:tab w:val="left" w:pos="255"/>
        </w:tabs>
        <w:spacing w:before="0" w:line="300" w:lineRule="auto"/>
        <w:ind w:right="26"/>
        <w:rPr>
          <w:sz w:val="14"/>
          <w:szCs w:val="14"/>
        </w:rPr>
      </w:pPr>
      <w:r>
        <w:rPr>
          <w:sz w:val="14"/>
          <w:szCs w:val="14"/>
          <w:lang w:val="ru-RU"/>
        </w:rPr>
        <w:t>в</w:t>
      </w:r>
      <w:r w:rsidR="00AE32F8" w:rsidRPr="00AE32F8">
        <w:rPr>
          <w:sz w:val="14"/>
          <w:szCs w:val="14"/>
        </w:rPr>
        <w:t>ключен левый указатель поворота.</w:t>
      </w:r>
    </w:p>
    <w:p w14:paraId="3096F245" w14:textId="77777777" w:rsidR="009E53D3" w:rsidRPr="00AE32F8" w:rsidRDefault="00AE32F8" w:rsidP="004B0D25">
      <w:pPr>
        <w:tabs>
          <w:tab w:val="left" w:pos="255"/>
        </w:tabs>
        <w:spacing w:before="82" w:line="300" w:lineRule="auto"/>
        <w:ind w:left="28" w:right="26"/>
        <w:jc w:val="both"/>
        <w:rPr>
          <w:sz w:val="14"/>
          <w:szCs w:val="14"/>
          <w:lang w:val="ru-RU"/>
        </w:rPr>
      </w:pPr>
      <w:r w:rsidRPr="00AE32F8">
        <w:rPr>
          <w:sz w:val="14"/>
          <w:szCs w:val="14"/>
          <w:lang w:val="ru-RU"/>
        </w:rPr>
        <w:t xml:space="preserve">В режиме помощи при обгоне </w:t>
      </w:r>
      <w:r>
        <w:rPr>
          <w:sz w:val="14"/>
          <w:szCs w:val="14"/>
          <w:lang w:val="ru-RU"/>
        </w:rPr>
        <w:t xml:space="preserve">может произойти </w:t>
      </w:r>
      <w:r w:rsidRPr="00AE32F8">
        <w:rPr>
          <w:sz w:val="14"/>
          <w:szCs w:val="14"/>
          <w:lang w:val="ru-RU"/>
        </w:rPr>
        <w:t>неожиданн</w:t>
      </w:r>
      <w:r>
        <w:rPr>
          <w:sz w:val="14"/>
          <w:szCs w:val="14"/>
          <w:lang w:val="ru-RU"/>
        </w:rPr>
        <w:t>о</w:t>
      </w:r>
      <w:r w:rsidRPr="00AE32F8">
        <w:rPr>
          <w:sz w:val="14"/>
          <w:szCs w:val="14"/>
          <w:lang w:val="ru-RU"/>
        </w:rPr>
        <w:t>е ускорени</w:t>
      </w:r>
      <w:r>
        <w:rPr>
          <w:sz w:val="14"/>
          <w:szCs w:val="14"/>
          <w:lang w:val="ru-RU"/>
        </w:rPr>
        <w:t>е</w:t>
      </w:r>
      <w:r w:rsidRPr="00AE32F8">
        <w:rPr>
          <w:sz w:val="14"/>
          <w:szCs w:val="14"/>
          <w:lang w:val="ru-RU"/>
        </w:rPr>
        <w:t>, что требует от водителя особой внимательности. Поэтому при использовании режима помощи при обгоне водитель должен быть готов к внезапному изменению дорожных условий и своевременно взять управление автомобилем на себя.</w:t>
      </w:r>
    </w:p>
    <w:p w14:paraId="29D901A8" w14:textId="77777777" w:rsidR="009E53D3" w:rsidRPr="00AE32F8" w:rsidRDefault="00AE32F8" w:rsidP="004B0D25">
      <w:pPr>
        <w:pStyle w:val="a6"/>
        <w:numPr>
          <w:ilvl w:val="0"/>
          <w:numId w:val="60"/>
        </w:numPr>
        <w:tabs>
          <w:tab w:val="left" w:pos="255"/>
        </w:tabs>
        <w:spacing w:before="14" w:line="300" w:lineRule="auto"/>
        <w:ind w:right="27"/>
        <w:rPr>
          <w:sz w:val="14"/>
          <w:szCs w:val="14"/>
          <w:lang w:val="ru-RU"/>
        </w:rPr>
      </w:pPr>
      <w:r w:rsidRPr="00AE32F8">
        <w:rPr>
          <w:sz w:val="14"/>
          <w:szCs w:val="14"/>
          <w:lang w:val="ru-RU"/>
        </w:rPr>
        <w:t>Автомобиль приближается к съезду с дороги, направление которого совпадает с направлением обычного обгона;</w:t>
      </w:r>
    </w:p>
    <w:p w14:paraId="0521538A" w14:textId="77777777" w:rsidR="00AE32F8" w:rsidRPr="00AE32F8" w:rsidRDefault="00AE32F8" w:rsidP="004B0D25">
      <w:pPr>
        <w:pStyle w:val="a6"/>
        <w:numPr>
          <w:ilvl w:val="0"/>
          <w:numId w:val="60"/>
        </w:numPr>
        <w:tabs>
          <w:tab w:val="left" w:pos="255"/>
        </w:tabs>
        <w:spacing w:line="300" w:lineRule="auto"/>
        <w:ind w:right="26"/>
        <w:rPr>
          <w:sz w:val="14"/>
          <w:szCs w:val="14"/>
          <w:lang w:val="ru-RU"/>
        </w:rPr>
      </w:pPr>
      <w:r w:rsidRPr="00AE32F8">
        <w:rPr>
          <w:sz w:val="14"/>
          <w:szCs w:val="14"/>
          <w:lang w:val="ru-RU"/>
        </w:rPr>
        <w:t>До въезда в полосу обгона скорость впереди идущего автомобиля внезапно снижается;</w:t>
      </w:r>
    </w:p>
    <w:p w14:paraId="6A8E8FE0" w14:textId="77777777" w:rsidR="009E53D3" w:rsidRPr="00AE32F8" w:rsidRDefault="00AE32F8" w:rsidP="004B0D25">
      <w:pPr>
        <w:pStyle w:val="a6"/>
        <w:numPr>
          <w:ilvl w:val="0"/>
          <w:numId w:val="60"/>
        </w:numPr>
        <w:tabs>
          <w:tab w:val="left" w:pos="255"/>
        </w:tabs>
        <w:spacing w:before="14" w:line="300" w:lineRule="auto"/>
        <w:ind w:right="26"/>
        <w:rPr>
          <w:sz w:val="14"/>
          <w:szCs w:val="14"/>
          <w:lang w:val="ru-RU"/>
        </w:rPr>
      </w:pPr>
      <w:r w:rsidRPr="00AE32F8">
        <w:rPr>
          <w:sz w:val="14"/>
          <w:szCs w:val="14"/>
          <w:lang w:val="ru-RU"/>
        </w:rPr>
        <w:t>Скорость автомобиля, находящегося в полосе обгона, уменьшается.</w:t>
      </w:r>
    </w:p>
    <w:p w14:paraId="7A326DCC" w14:textId="77777777" w:rsidR="009E53D3" w:rsidRPr="00AE32F8" w:rsidRDefault="00AE32F8" w:rsidP="004B0D25">
      <w:pPr>
        <w:pStyle w:val="a3"/>
        <w:spacing w:line="300" w:lineRule="auto"/>
        <w:ind w:right="26"/>
        <w:rPr>
          <w:sz w:val="14"/>
          <w:szCs w:val="14"/>
          <w:lang w:val="ru-RU"/>
        </w:rPr>
      </w:pPr>
      <w:r w:rsidRPr="00AE32F8">
        <w:rPr>
          <w:sz w:val="14"/>
          <w:szCs w:val="14"/>
          <w:lang w:val="ru-RU"/>
        </w:rPr>
        <w:t>В режиме помощи при обгоне в следующих ситуациях может произойти неожиданное замедление, что требует от водителя особой внимательности. Поэтому при использовании режима помощи при обгоне водитель должен быть готов к внезапному изменению дорожных условий и своевременно взять управление автомобилем на себя.</w:t>
      </w:r>
    </w:p>
    <w:p w14:paraId="7BAB1AC0" w14:textId="77777777" w:rsidR="00AE32F8" w:rsidRPr="00AE32F8" w:rsidRDefault="00AE32F8" w:rsidP="004B0D25">
      <w:pPr>
        <w:pStyle w:val="a6"/>
        <w:numPr>
          <w:ilvl w:val="0"/>
          <w:numId w:val="60"/>
        </w:numPr>
        <w:tabs>
          <w:tab w:val="left" w:pos="255"/>
        </w:tabs>
        <w:spacing w:line="300" w:lineRule="auto"/>
        <w:ind w:right="26"/>
        <w:rPr>
          <w:sz w:val="14"/>
          <w:szCs w:val="14"/>
          <w:lang w:val="ru-RU"/>
        </w:rPr>
      </w:pPr>
      <w:r w:rsidRPr="00AE32F8">
        <w:rPr>
          <w:sz w:val="14"/>
          <w:szCs w:val="14"/>
          <w:lang w:val="ru-RU"/>
        </w:rPr>
        <w:t xml:space="preserve">Скорость автомобиля в полосе обгона ниже скорости </w:t>
      </w:r>
      <w:r>
        <w:rPr>
          <w:sz w:val="14"/>
          <w:szCs w:val="14"/>
          <w:lang w:val="ru-RU"/>
        </w:rPr>
        <w:t>В</w:t>
      </w:r>
      <w:r w:rsidRPr="00AE32F8">
        <w:rPr>
          <w:sz w:val="14"/>
          <w:szCs w:val="14"/>
          <w:lang w:val="ru-RU"/>
        </w:rPr>
        <w:t>ашего автомобиля;</w:t>
      </w:r>
    </w:p>
    <w:p w14:paraId="6E2E2A76" w14:textId="77777777" w:rsidR="00AE32F8" w:rsidRPr="00AE32F8" w:rsidRDefault="00AE32F8" w:rsidP="004B0D25">
      <w:pPr>
        <w:pStyle w:val="a6"/>
        <w:numPr>
          <w:ilvl w:val="0"/>
          <w:numId w:val="60"/>
        </w:numPr>
        <w:tabs>
          <w:tab w:val="left" w:pos="255"/>
        </w:tabs>
        <w:spacing w:line="300" w:lineRule="auto"/>
        <w:ind w:right="26"/>
        <w:rPr>
          <w:sz w:val="14"/>
          <w:szCs w:val="14"/>
          <w:lang w:val="ru-RU"/>
        </w:rPr>
      </w:pPr>
      <w:r w:rsidRPr="00AE32F8">
        <w:rPr>
          <w:sz w:val="14"/>
          <w:szCs w:val="14"/>
          <w:lang w:val="ru-RU"/>
        </w:rPr>
        <w:t xml:space="preserve">Продольная дистанция между автомобилем в полосе обгона и </w:t>
      </w:r>
      <w:r>
        <w:rPr>
          <w:sz w:val="14"/>
          <w:szCs w:val="14"/>
          <w:lang w:val="ru-RU"/>
        </w:rPr>
        <w:t>В</w:t>
      </w:r>
      <w:r w:rsidRPr="00AE32F8">
        <w:rPr>
          <w:sz w:val="14"/>
          <w:szCs w:val="14"/>
          <w:lang w:val="ru-RU"/>
        </w:rPr>
        <w:t>ашим автомобилем слишком мала;</w:t>
      </w:r>
    </w:p>
    <w:p w14:paraId="7C1FF4AA" w14:textId="77777777" w:rsidR="009E53D3" w:rsidRPr="00AE32F8" w:rsidRDefault="00AE32F8" w:rsidP="004B0D25">
      <w:pPr>
        <w:pStyle w:val="a6"/>
        <w:numPr>
          <w:ilvl w:val="0"/>
          <w:numId w:val="60"/>
        </w:numPr>
        <w:tabs>
          <w:tab w:val="left" w:pos="255"/>
        </w:tabs>
        <w:spacing w:line="300" w:lineRule="auto"/>
        <w:ind w:right="26"/>
        <w:rPr>
          <w:sz w:val="14"/>
          <w:szCs w:val="14"/>
          <w:lang w:val="ru-RU"/>
        </w:rPr>
        <w:sectPr w:rsidR="009E53D3" w:rsidRPr="00AE32F8">
          <w:type w:val="continuous"/>
          <w:pgSz w:w="8740" w:h="11910"/>
          <w:pgMar w:top="320" w:right="850" w:bottom="280" w:left="850" w:header="0" w:footer="362" w:gutter="0"/>
          <w:cols w:num="2" w:space="720" w:equalWidth="0">
            <w:col w:w="3339" w:space="327"/>
            <w:col w:w="3374"/>
          </w:cols>
        </w:sectPr>
      </w:pPr>
      <w:r w:rsidRPr="00AE32F8">
        <w:rPr>
          <w:sz w:val="14"/>
          <w:szCs w:val="14"/>
          <w:lang w:val="ru-RU"/>
        </w:rPr>
        <w:t xml:space="preserve">В полосе обгона движется крупногабаритное транспортное средство с длинным кузовом, и оно находится параллельно </w:t>
      </w:r>
      <w:r>
        <w:rPr>
          <w:sz w:val="14"/>
          <w:szCs w:val="14"/>
          <w:lang w:val="ru-RU"/>
        </w:rPr>
        <w:t>В</w:t>
      </w:r>
      <w:r w:rsidRPr="00AE32F8">
        <w:rPr>
          <w:sz w:val="14"/>
          <w:szCs w:val="14"/>
          <w:lang w:val="ru-RU"/>
        </w:rPr>
        <w:t>ашему автомобилю.</w:t>
      </w:r>
    </w:p>
    <w:p w14:paraId="70FA0B13" w14:textId="2BC57513" w:rsidR="009E53D3" w:rsidRPr="00AE32F8" w:rsidRDefault="00542E09" w:rsidP="004B0D25">
      <w:pPr>
        <w:spacing w:before="70" w:line="300" w:lineRule="auto"/>
        <w:ind w:right="27"/>
        <w:jc w:val="right"/>
        <w:rPr>
          <w:i/>
          <w:sz w:val="18"/>
          <w:szCs w:val="18"/>
          <w:lang w:val="ru-RU"/>
        </w:rPr>
      </w:pPr>
      <w:r w:rsidRPr="008F7B4B">
        <w:rPr>
          <w:i/>
          <w:noProof/>
          <w:sz w:val="14"/>
          <w:szCs w:val="14"/>
        </w:rPr>
        <w:lastRenderedPageBreak/>
        <mc:AlternateContent>
          <mc:Choice Requires="wps">
            <w:drawing>
              <wp:anchor distT="0" distB="0" distL="0" distR="0" simplePos="0" relativeHeight="251586560" behindDoc="1" locked="0" layoutInCell="1" allowOverlap="1" wp14:anchorId="57708B04" wp14:editId="512912FF">
                <wp:simplePos x="0" y="0"/>
                <wp:positionH relativeFrom="margin">
                  <wp:align>center</wp:align>
                </wp:positionH>
                <wp:positionV relativeFrom="paragraph">
                  <wp:posOffset>229870</wp:posOffset>
                </wp:positionV>
                <wp:extent cx="4428490" cy="3810"/>
                <wp:effectExtent l="0" t="0" r="0" b="0"/>
                <wp:wrapTopAndBottom/>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0CC035CD" id="Graphic 729" o:spid="_x0000_s1026" style="position:absolute;margin-left:0;margin-top:18.1pt;width:348.7pt;height:.3pt;z-index:-251729920;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" path="m4427994,l,,,3594r4427994,l4427994,xe" fillcolor="#007fff" stroked="f">
                <v:path arrowok="t"/>
                <w10:wrap type="topAndBottom" anchorx="margin"/>
              </v:shape>
            </w:pict>
          </mc:Fallback>
        </mc:AlternateContent>
      </w:r>
      <w:r w:rsidR="008F7B4B" w:rsidRPr="00AE32F8">
        <w:rPr>
          <w:i/>
          <w:color w:val="007FFF"/>
          <w:spacing w:val="-2"/>
          <w:sz w:val="18"/>
          <w:szCs w:val="18"/>
          <w:lang w:val="ru-RU"/>
        </w:rPr>
        <w:t>Системы помощи водителю</w:t>
      </w:r>
    </w:p>
    <w:p w14:paraId="4387D8B4" w14:textId="34AEAA3B" w:rsidR="009E53D3" w:rsidRPr="00AE32F8" w:rsidRDefault="009E53D3" w:rsidP="004B0D25">
      <w:pPr>
        <w:pStyle w:val="a3"/>
        <w:spacing w:line="300" w:lineRule="auto"/>
        <w:ind w:left="0"/>
        <w:jc w:val="left"/>
        <w:rPr>
          <w:i/>
          <w:sz w:val="14"/>
          <w:szCs w:val="14"/>
          <w:lang w:val="ru-RU"/>
        </w:rPr>
      </w:pPr>
    </w:p>
    <w:p w14:paraId="5B645811" w14:textId="77777777" w:rsidR="009E53D3" w:rsidRPr="00AE32F8" w:rsidRDefault="009E53D3" w:rsidP="00542E09">
      <w:pPr>
        <w:pStyle w:val="a3"/>
        <w:spacing w:line="300" w:lineRule="auto"/>
        <w:ind w:left="0"/>
        <w:jc w:val="left"/>
        <w:rPr>
          <w:i/>
          <w:sz w:val="14"/>
          <w:szCs w:val="14"/>
          <w:lang w:val="ru-RU"/>
        </w:rPr>
        <w:sectPr w:rsidR="009E53D3" w:rsidRPr="00AE32F8">
          <w:pgSz w:w="8740" w:h="11910"/>
          <w:pgMar w:top="220" w:right="850" w:bottom="560" w:left="850" w:header="0" w:footer="362" w:gutter="0"/>
          <w:cols w:space="720"/>
        </w:sectPr>
      </w:pPr>
    </w:p>
    <w:p w14:paraId="339377A4" w14:textId="77777777" w:rsidR="009E53D3" w:rsidRPr="00AE32F8" w:rsidRDefault="00D426C2" w:rsidP="004B0D25">
      <w:pPr>
        <w:pStyle w:val="a3"/>
        <w:spacing w:before="82" w:line="300" w:lineRule="auto"/>
        <w:ind w:left="0"/>
        <w:jc w:val="left"/>
        <w:rPr>
          <w:sz w:val="14"/>
          <w:szCs w:val="14"/>
          <w:lang w:val="ru-RU"/>
        </w:rPr>
      </w:pPr>
      <w:r w:rsidRPr="008F7B4B">
        <w:rPr>
          <w:noProof/>
          <w:sz w:val="14"/>
          <w:szCs w:val="14"/>
        </w:rPr>
        <w:drawing>
          <wp:inline distT="0" distB="0" distL="0" distR="0" wp14:anchorId="604581B6" wp14:editId="658E0832">
            <wp:extent cx="211493" cy="210439"/>
            <wp:effectExtent l="0" t="0" r="0" b="0"/>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00AE32F8">
        <w:rPr>
          <w:sz w:val="14"/>
          <w:szCs w:val="14"/>
          <w:lang w:val="ru-RU"/>
        </w:rPr>
        <w:t xml:space="preserve"> </w:t>
      </w:r>
      <w:r w:rsidR="00AE32F8" w:rsidRPr="00AE32F8">
        <w:rPr>
          <w:sz w:val="14"/>
          <w:szCs w:val="14"/>
          <w:lang w:val="ru-RU"/>
        </w:rPr>
        <w:t xml:space="preserve">В режиме помощи при обгоне перестроение выполняется водителем самостоятельно. </w:t>
      </w:r>
      <w:r w:rsidRPr="008F7B4B">
        <w:rPr>
          <w:noProof/>
          <w:spacing w:val="-20"/>
          <w:sz w:val="14"/>
          <w:szCs w:val="14"/>
        </w:rPr>
        <w:drawing>
          <wp:inline distT="0" distB="0" distL="0" distR="0" wp14:anchorId="14DD4148" wp14:editId="071E15D7">
            <wp:extent cx="59997" cy="78000"/>
            <wp:effectExtent l="0" t="0" r="0" b="0"/>
            <wp:docPr id="731"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11" cstate="print"/>
                    <a:stretch>
                      <a:fillRect/>
                    </a:stretch>
                  </pic:blipFill>
                  <pic:spPr>
                    <a:xfrm>
                      <a:off x="0" y="0"/>
                      <a:ext cx="59997" cy="78000"/>
                    </a:xfrm>
                    <a:prstGeom prst="rect">
                      <a:avLst/>
                    </a:prstGeom>
                  </pic:spPr>
                </pic:pic>
              </a:graphicData>
            </a:graphic>
          </wp:inline>
        </w:drawing>
      </w:r>
    </w:p>
    <w:p w14:paraId="3B61A4E5" w14:textId="77777777" w:rsidR="009E53D3" w:rsidRPr="00AE32F8" w:rsidRDefault="00D426C2" w:rsidP="004B0D25">
      <w:pPr>
        <w:pStyle w:val="a3"/>
        <w:spacing w:before="172" w:line="300" w:lineRule="auto"/>
        <w:ind w:hanging="28"/>
        <w:rPr>
          <w:sz w:val="14"/>
          <w:szCs w:val="14"/>
          <w:lang w:val="ru-RU"/>
        </w:rPr>
      </w:pPr>
      <w:r w:rsidRPr="008F7B4B">
        <w:rPr>
          <w:noProof/>
          <w:sz w:val="14"/>
          <w:szCs w:val="14"/>
        </w:rPr>
        <w:drawing>
          <wp:inline distT="0" distB="0" distL="0" distR="0" wp14:anchorId="283892CD" wp14:editId="1D649712">
            <wp:extent cx="211493" cy="210439"/>
            <wp:effectExtent l="0" t="0" r="0" b="0"/>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00AE32F8" w:rsidRPr="00AE32F8">
        <w:rPr>
          <w:lang w:val="ru-RU"/>
        </w:rPr>
        <w:t xml:space="preserve"> </w:t>
      </w:r>
      <w:r w:rsidR="00AE32F8" w:rsidRPr="00AE32F8">
        <w:rPr>
          <w:sz w:val="14"/>
          <w:szCs w:val="14"/>
          <w:lang w:val="ru-RU"/>
        </w:rPr>
        <w:t xml:space="preserve">Обратите внимание, что эта функция может активироваться не только во время обгона. Например, при включении левого указателя поворота для перестроения или поворота на другую дорогу автомобиль может кратковременно ускориться. </w:t>
      </w:r>
      <w:r w:rsidRPr="008F7B4B">
        <w:rPr>
          <w:noProof/>
          <w:spacing w:val="-19"/>
          <w:sz w:val="14"/>
          <w:szCs w:val="14"/>
        </w:rPr>
        <w:drawing>
          <wp:inline distT="0" distB="0" distL="0" distR="0" wp14:anchorId="370443CA" wp14:editId="39A96357">
            <wp:extent cx="59996" cy="78000"/>
            <wp:effectExtent l="0" t="0" r="0" b="0"/>
            <wp:docPr id="733"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11" cstate="print"/>
                    <a:stretch>
                      <a:fillRect/>
                    </a:stretch>
                  </pic:blipFill>
                  <pic:spPr>
                    <a:xfrm>
                      <a:off x="0" y="0"/>
                      <a:ext cx="59996" cy="78000"/>
                    </a:xfrm>
                    <a:prstGeom prst="rect">
                      <a:avLst/>
                    </a:prstGeom>
                  </pic:spPr>
                </pic:pic>
              </a:graphicData>
            </a:graphic>
          </wp:inline>
        </w:drawing>
      </w:r>
    </w:p>
    <w:p w14:paraId="2BFFC89F" w14:textId="77777777" w:rsidR="009E53D3" w:rsidRPr="00AE32F8" w:rsidRDefault="00AE32F8" w:rsidP="004B0D25">
      <w:pPr>
        <w:pStyle w:val="5"/>
        <w:spacing w:before="193" w:line="300" w:lineRule="auto"/>
        <w:rPr>
          <w:sz w:val="14"/>
          <w:szCs w:val="14"/>
          <w:lang w:val="ru-RU"/>
        </w:rPr>
      </w:pPr>
      <w:r w:rsidRPr="00AE32F8">
        <w:rPr>
          <w:color w:val="1E6CEB"/>
          <w:spacing w:val="-4"/>
          <w:sz w:val="14"/>
          <w:szCs w:val="14"/>
          <w:lang w:val="ru-RU"/>
        </w:rPr>
        <w:t>Режим «Старт-стоп»</w:t>
      </w:r>
    </w:p>
    <w:p w14:paraId="0EC05707" w14:textId="77777777" w:rsidR="00AE32F8" w:rsidRPr="00AE32F8" w:rsidRDefault="00AE32F8" w:rsidP="004B0D25">
      <w:pPr>
        <w:pStyle w:val="a3"/>
        <w:spacing w:before="55" w:line="300" w:lineRule="auto"/>
        <w:rPr>
          <w:sz w:val="14"/>
          <w:szCs w:val="14"/>
          <w:lang w:val="ru-RU"/>
        </w:rPr>
      </w:pPr>
      <w:r w:rsidRPr="00AE32F8">
        <w:rPr>
          <w:sz w:val="14"/>
          <w:szCs w:val="14"/>
          <w:lang w:val="ru-RU"/>
        </w:rPr>
        <w:t xml:space="preserve">В режиме следования за впереди идущим автомобилем, если он замедляется и постепенно останавливается, </w:t>
      </w:r>
      <w:r w:rsidR="00C627BC">
        <w:rPr>
          <w:sz w:val="14"/>
          <w:szCs w:val="14"/>
          <w:lang w:val="ru-RU"/>
        </w:rPr>
        <w:t>В</w:t>
      </w:r>
      <w:r w:rsidRPr="00AE32F8">
        <w:rPr>
          <w:sz w:val="14"/>
          <w:szCs w:val="14"/>
          <w:lang w:val="ru-RU"/>
        </w:rPr>
        <w:t>аш автомобиль также замедляется и останавливается, сохраняя безопасную дистанцию</w:t>
      </w:r>
      <w:r>
        <w:rPr>
          <w:sz w:val="14"/>
          <w:szCs w:val="14"/>
          <w:lang w:val="ru-RU"/>
        </w:rPr>
        <w:t xml:space="preserve">.                                                </w:t>
      </w:r>
      <w:r w:rsidRPr="00AE32F8">
        <w:rPr>
          <w:sz w:val="14"/>
          <w:szCs w:val="14"/>
          <w:lang w:val="ru-RU"/>
        </w:rPr>
        <w:t>Без системы мониторинга состояния водителя:</w:t>
      </w:r>
    </w:p>
    <w:p w14:paraId="03D7642A" w14:textId="77777777" w:rsidR="00AE32F8" w:rsidRPr="00AE32F8" w:rsidRDefault="00AE32F8" w:rsidP="004B0D25">
      <w:pPr>
        <w:pStyle w:val="a6"/>
        <w:numPr>
          <w:ilvl w:val="0"/>
          <w:numId w:val="60"/>
        </w:numPr>
        <w:tabs>
          <w:tab w:val="left" w:pos="255"/>
        </w:tabs>
        <w:spacing w:line="300" w:lineRule="auto"/>
        <w:rPr>
          <w:spacing w:val="-2"/>
          <w:w w:val="105"/>
          <w:sz w:val="14"/>
          <w:szCs w:val="14"/>
          <w:lang w:val="ru-RU"/>
        </w:rPr>
      </w:pPr>
      <w:r w:rsidRPr="00AE32F8">
        <w:rPr>
          <w:spacing w:val="-2"/>
          <w:w w:val="105"/>
          <w:sz w:val="14"/>
          <w:szCs w:val="14"/>
          <w:lang w:val="ru-RU"/>
        </w:rPr>
        <w:t>Если движение возобновляется в течение 5 секунд после остановки, круиз-контроль возобновит движение автоматически.</w:t>
      </w:r>
    </w:p>
    <w:p w14:paraId="792A50B5" w14:textId="77777777" w:rsidR="00AE32F8" w:rsidRPr="00AE32F8" w:rsidRDefault="00AE32F8" w:rsidP="004B0D25">
      <w:pPr>
        <w:pStyle w:val="a6"/>
        <w:numPr>
          <w:ilvl w:val="0"/>
          <w:numId w:val="60"/>
        </w:numPr>
        <w:tabs>
          <w:tab w:val="left" w:pos="255"/>
        </w:tabs>
        <w:spacing w:before="0" w:line="300" w:lineRule="auto"/>
        <w:rPr>
          <w:sz w:val="14"/>
          <w:szCs w:val="14"/>
          <w:lang w:val="ru-RU"/>
        </w:rPr>
      </w:pPr>
      <w:r w:rsidRPr="00AE32F8">
        <w:rPr>
          <w:spacing w:val="-2"/>
          <w:w w:val="105"/>
          <w:sz w:val="14"/>
          <w:szCs w:val="14"/>
          <w:lang w:val="ru-RU"/>
        </w:rPr>
        <w:t xml:space="preserve">Если с момента остановки прошло более 5 секунд, для возобновления движения водителю необходимо нажать педаль акселератора или кнопку </w:t>
      </w:r>
      <w:r w:rsidR="0032232D">
        <w:rPr>
          <w:spacing w:val="-2"/>
          <w:w w:val="105"/>
          <w:sz w:val="14"/>
          <w:szCs w:val="14"/>
          <w:lang w:val="ru-RU"/>
        </w:rPr>
        <w:t>увеличения</w:t>
      </w:r>
      <w:r w:rsidRPr="00AE32F8">
        <w:rPr>
          <w:spacing w:val="-2"/>
          <w:w w:val="105"/>
          <w:sz w:val="14"/>
          <w:szCs w:val="14"/>
          <w:lang w:val="ru-RU"/>
        </w:rPr>
        <w:t xml:space="preserve"> скорости/возобновления круиза.</w:t>
      </w:r>
      <w:r w:rsidRPr="00AE32F8">
        <w:rPr>
          <w:lang w:val="ru-RU"/>
        </w:rPr>
        <w:t xml:space="preserve"> </w:t>
      </w:r>
    </w:p>
    <w:p w14:paraId="67672B75" w14:textId="77777777" w:rsidR="00AE32F8" w:rsidRPr="00AE32F8" w:rsidRDefault="00AE32F8" w:rsidP="004B0D25">
      <w:pPr>
        <w:pStyle w:val="a6"/>
        <w:numPr>
          <w:ilvl w:val="0"/>
          <w:numId w:val="60"/>
        </w:numPr>
        <w:tabs>
          <w:tab w:val="left" w:pos="255"/>
        </w:tabs>
        <w:spacing w:before="0" w:line="300" w:lineRule="auto"/>
        <w:rPr>
          <w:sz w:val="14"/>
          <w:szCs w:val="14"/>
          <w:lang w:val="ru-RU"/>
        </w:rPr>
      </w:pPr>
      <w:r w:rsidRPr="00AE32F8">
        <w:rPr>
          <w:spacing w:val="-2"/>
          <w:w w:val="105"/>
          <w:sz w:val="14"/>
          <w:szCs w:val="14"/>
          <w:lang w:val="ru-RU"/>
        </w:rPr>
        <w:t>В режиме «Старт-стоп» ACC, если водитель вручную отключает систему, автомобиль не тронется автоматически. При нажатии педали акселератора автомобиль начнет движение, и водитель должен продолжить управление автомобилем.</w:t>
      </w:r>
    </w:p>
    <w:p w14:paraId="7BFB2382" w14:textId="77777777" w:rsidR="009E53D3" w:rsidRPr="00AE32F8" w:rsidRDefault="00AE32F8" w:rsidP="004B0D25">
      <w:pPr>
        <w:pStyle w:val="a3"/>
        <w:spacing w:line="300" w:lineRule="auto"/>
        <w:rPr>
          <w:sz w:val="14"/>
          <w:szCs w:val="14"/>
          <w:lang w:val="ru-RU"/>
        </w:rPr>
      </w:pPr>
      <w:r w:rsidRPr="00AE32F8">
        <w:rPr>
          <w:spacing w:val="-2"/>
          <w:sz w:val="14"/>
          <w:szCs w:val="14"/>
          <w:lang w:val="ru-RU"/>
        </w:rPr>
        <w:t>С системой мониторинга состояния водителя:</w:t>
      </w:r>
    </w:p>
    <w:p w14:paraId="6C8E23AA" w14:textId="77777777" w:rsidR="00D72B89" w:rsidRPr="00D72B89" w:rsidRDefault="00D72B89" w:rsidP="00043418">
      <w:pPr>
        <w:pStyle w:val="a6"/>
        <w:numPr>
          <w:ilvl w:val="0"/>
          <w:numId w:val="60"/>
        </w:numPr>
        <w:tabs>
          <w:tab w:val="left" w:pos="255"/>
        </w:tabs>
        <w:spacing w:before="0" w:line="300" w:lineRule="auto"/>
        <w:rPr>
          <w:sz w:val="14"/>
          <w:szCs w:val="14"/>
          <w:lang w:val="ru-RU"/>
        </w:rPr>
      </w:pPr>
      <w:r w:rsidRPr="00D72B89">
        <w:rPr>
          <w:sz w:val="14"/>
          <w:szCs w:val="14"/>
          <w:lang w:val="ru-RU"/>
        </w:rPr>
        <w:t>В течение 5 минут после остановки, если внимание водителя сосредоточено и впереди идущий автомобиль возобновляет движение, круиз-контроль автоматически возобновит движение.</w:t>
      </w:r>
    </w:p>
    <w:p w14:paraId="23FB3143" w14:textId="77777777" w:rsidR="009E53D3" w:rsidRPr="00D72B89" w:rsidRDefault="00D72B89" w:rsidP="00043418">
      <w:pPr>
        <w:pStyle w:val="a6"/>
        <w:numPr>
          <w:ilvl w:val="0"/>
          <w:numId w:val="60"/>
        </w:numPr>
        <w:tabs>
          <w:tab w:val="left" w:pos="255"/>
        </w:tabs>
        <w:spacing w:before="0" w:line="300" w:lineRule="auto"/>
        <w:rPr>
          <w:sz w:val="14"/>
          <w:szCs w:val="14"/>
          <w:lang w:val="ru-RU"/>
        </w:rPr>
      </w:pPr>
      <w:r w:rsidRPr="00D72B89">
        <w:rPr>
          <w:sz w:val="14"/>
          <w:szCs w:val="14"/>
          <w:lang w:val="ru-RU"/>
        </w:rPr>
        <w:t>В течение 5 минут после остановки, если водитель невнимателен, а впереди идущий автомобиль начинает движение, необходимо нажать педаль акселератора или кнопку слева на рулевом колесе для возобновления движения.</w:t>
      </w:r>
      <w:r w:rsidR="00D426C2" w:rsidRPr="00D72B89">
        <w:rPr>
          <w:sz w:val="14"/>
          <w:szCs w:val="14"/>
          <w:lang w:val="ru-RU"/>
        </w:rPr>
        <w:br w:type="column"/>
      </w:r>
    </w:p>
    <w:p w14:paraId="769D9E98" w14:textId="77777777" w:rsidR="00D72B89" w:rsidRPr="00D72B89" w:rsidRDefault="00D72B89" w:rsidP="004B0D25">
      <w:pPr>
        <w:pStyle w:val="a6"/>
        <w:numPr>
          <w:ilvl w:val="0"/>
          <w:numId w:val="60"/>
        </w:numPr>
        <w:tabs>
          <w:tab w:val="left" w:pos="255"/>
        </w:tabs>
        <w:spacing w:before="14" w:line="300" w:lineRule="auto"/>
        <w:ind w:right="26"/>
        <w:rPr>
          <w:sz w:val="14"/>
          <w:szCs w:val="14"/>
          <w:lang w:val="ru-RU"/>
        </w:rPr>
      </w:pPr>
      <w:r w:rsidRPr="00D72B89">
        <w:rPr>
          <w:sz w:val="14"/>
          <w:szCs w:val="14"/>
          <w:lang w:val="ru-RU"/>
        </w:rPr>
        <w:t xml:space="preserve">Если с момента остановки прошло более 5 минут, при возобновлении движения впереди идущего автомобиля водителю также нужно нажать педаль акселератора или кнопку </w:t>
      </w:r>
      <w:r w:rsidR="0032232D">
        <w:rPr>
          <w:sz w:val="14"/>
          <w:szCs w:val="14"/>
          <w:lang w:val="ru-RU"/>
        </w:rPr>
        <w:t>увеличения</w:t>
      </w:r>
      <w:r w:rsidRPr="00D72B89">
        <w:rPr>
          <w:sz w:val="14"/>
          <w:szCs w:val="14"/>
          <w:lang w:val="ru-RU"/>
        </w:rPr>
        <w:t xml:space="preserve"> скорости/возобновления круиз</w:t>
      </w:r>
      <w:r w:rsidR="0032232D">
        <w:rPr>
          <w:sz w:val="14"/>
          <w:szCs w:val="14"/>
          <w:lang w:val="ru-RU"/>
        </w:rPr>
        <w:t>-контроля</w:t>
      </w:r>
      <w:r w:rsidRPr="00D72B89">
        <w:rPr>
          <w:sz w:val="14"/>
          <w:szCs w:val="14"/>
          <w:lang w:val="ru-RU"/>
        </w:rPr>
        <w:t>.</w:t>
      </w:r>
    </w:p>
    <w:p w14:paraId="17DA2375" w14:textId="77777777" w:rsidR="00D72B89" w:rsidRPr="00D72B89" w:rsidRDefault="00D72B89" w:rsidP="004B0D25">
      <w:pPr>
        <w:pStyle w:val="a6"/>
        <w:numPr>
          <w:ilvl w:val="0"/>
          <w:numId w:val="60"/>
        </w:numPr>
        <w:tabs>
          <w:tab w:val="left" w:pos="255"/>
        </w:tabs>
        <w:spacing w:before="14" w:line="300" w:lineRule="auto"/>
        <w:ind w:right="26"/>
        <w:rPr>
          <w:sz w:val="14"/>
          <w:szCs w:val="14"/>
          <w:lang w:val="ru-RU"/>
        </w:rPr>
      </w:pPr>
      <w:r w:rsidRPr="00D72B89">
        <w:rPr>
          <w:sz w:val="14"/>
          <w:szCs w:val="14"/>
          <w:lang w:val="ru-RU"/>
        </w:rPr>
        <w:t xml:space="preserve">Если водитель вручную отключает систему </w:t>
      </w:r>
      <w:r w:rsidRPr="00D72B89">
        <w:rPr>
          <w:sz w:val="14"/>
          <w:szCs w:val="14"/>
        </w:rPr>
        <w:t>ACC</w:t>
      </w:r>
      <w:r w:rsidRPr="00D72B89">
        <w:rPr>
          <w:sz w:val="14"/>
          <w:szCs w:val="14"/>
          <w:lang w:val="ru-RU"/>
        </w:rPr>
        <w:t>, автомобиль не тронется автоматически. Водителю необходимо самостоятельно начать движение, нажав педаль акселератора.</w:t>
      </w:r>
      <w:r w:rsidRPr="00D72B89">
        <w:rPr>
          <w:lang w:val="ru-RU"/>
        </w:rPr>
        <w:t xml:space="preserve"> </w:t>
      </w:r>
    </w:p>
    <w:p w14:paraId="268F0B42" w14:textId="77777777" w:rsidR="009E53D3" w:rsidRPr="00D72B89" w:rsidRDefault="00D72B89" w:rsidP="004B0D25">
      <w:pPr>
        <w:tabs>
          <w:tab w:val="left" w:pos="255"/>
        </w:tabs>
        <w:spacing w:before="14" w:line="300" w:lineRule="auto"/>
        <w:ind w:left="28" w:right="26"/>
        <w:rPr>
          <w:sz w:val="14"/>
          <w:szCs w:val="14"/>
          <w:lang w:val="ru-RU"/>
        </w:rPr>
      </w:pPr>
      <w:r w:rsidRPr="00D72B89">
        <w:rPr>
          <w:sz w:val="14"/>
          <w:szCs w:val="14"/>
        </w:rPr>
        <w:t>ACC</w:t>
      </w:r>
      <w:r w:rsidRPr="00D72B89">
        <w:rPr>
          <w:sz w:val="14"/>
          <w:szCs w:val="14"/>
          <w:lang w:val="ru-RU"/>
        </w:rPr>
        <w:t xml:space="preserve"> не распознает неподвижные автомобили и не может затормозить перед стоящими объектами.</w:t>
      </w:r>
    </w:p>
    <w:p w14:paraId="58AFAEF4" w14:textId="77777777" w:rsidR="009E53D3" w:rsidRPr="00D72B89" w:rsidRDefault="00D426C2" w:rsidP="004B0D25">
      <w:pPr>
        <w:pStyle w:val="a3"/>
        <w:spacing w:before="113" w:line="300" w:lineRule="auto"/>
        <w:ind w:left="0" w:right="26"/>
        <w:rPr>
          <w:sz w:val="14"/>
          <w:szCs w:val="14"/>
          <w:lang w:val="ru-RU"/>
        </w:rPr>
      </w:pPr>
      <w:r w:rsidRPr="008F7B4B">
        <w:rPr>
          <w:noProof/>
          <w:sz w:val="14"/>
          <w:szCs w:val="14"/>
        </w:rPr>
        <w:drawing>
          <wp:inline distT="0" distB="0" distL="0" distR="0" wp14:anchorId="3254DAF8" wp14:editId="7C61382D">
            <wp:extent cx="211493" cy="210438"/>
            <wp:effectExtent l="0" t="0" r="0" b="0"/>
            <wp:docPr id="734" name="Image 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4" name="Image 7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D72B89">
        <w:rPr>
          <w:sz w:val="14"/>
          <w:szCs w:val="14"/>
          <w:lang w:val="ru-RU"/>
        </w:rPr>
        <w:t xml:space="preserve"> </w:t>
      </w:r>
      <w:r w:rsidR="00D72B89" w:rsidRPr="00D72B89">
        <w:rPr>
          <w:sz w:val="14"/>
          <w:szCs w:val="14"/>
          <w:lang w:val="ru-RU"/>
        </w:rPr>
        <w:t xml:space="preserve">После остановки система </w:t>
      </w:r>
      <w:r w:rsidR="00D72B89" w:rsidRPr="00D72B89">
        <w:rPr>
          <w:sz w:val="14"/>
          <w:szCs w:val="14"/>
        </w:rPr>
        <w:t>ACC</w:t>
      </w:r>
      <w:r w:rsidR="00D72B89" w:rsidRPr="00D72B89">
        <w:rPr>
          <w:sz w:val="14"/>
          <w:szCs w:val="14"/>
          <w:lang w:val="ru-RU"/>
        </w:rPr>
        <w:t xml:space="preserve"> может по-прежнему управлять движением автомобиля, что может привести к самопроизвольному движению. В этом случае существует риск дорожно-транспортного происшествия, которое может привести к тяжелым травмам или гибели. </w:t>
      </w:r>
      <w:r w:rsidRPr="008F7B4B">
        <w:rPr>
          <w:noProof/>
          <w:spacing w:val="-20"/>
          <w:sz w:val="14"/>
          <w:szCs w:val="14"/>
        </w:rPr>
        <w:drawing>
          <wp:inline distT="0" distB="0" distL="0" distR="0" wp14:anchorId="38B51F9E" wp14:editId="178AC140">
            <wp:extent cx="60000" cy="78000"/>
            <wp:effectExtent l="0" t="0" r="0" b="0"/>
            <wp:docPr id="735" name="Imag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 name="Image 735"/>
                    <pic:cNvPicPr/>
                  </pic:nvPicPr>
                  <pic:blipFill>
                    <a:blip r:embed="rId11" cstate="print"/>
                    <a:stretch>
                      <a:fillRect/>
                    </a:stretch>
                  </pic:blipFill>
                  <pic:spPr>
                    <a:xfrm>
                      <a:off x="0" y="0"/>
                      <a:ext cx="60000" cy="78000"/>
                    </a:xfrm>
                    <a:prstGeom prst="rect">
                      <a:avLst/>
                    </a:prstGeom>
                  </pic:spPr>
                </pic:pic>
              </a:graphicData>
            </a:graphic>
          </wp:inline>
        </w:drawing>
      </w:r>
    </w:p>
    <w:p w14:paraId="66D7A785" w14:textId="77777777" w:rsidR="00D72B89" w:rsidRPr="00D72B89" w:rsidRDefault="00D426C2" w:rsidP="004B0D25">
      <w:pPr>
        <w:pStyle w:val="a3"/>
        <w:tabs>
          <w:tab w:val="left" w:pos="1179"/>
          <w:tab w:val="left" w:pos="1246"/>
          <w:tab w:val="left" w:pos="1682"/>
          <w:tab w:val="left" w:pos="1753"/>
          <w:tab w:val="left" w:pos="2223"/>
          <w:tab w:val="left" w:pos="2460"/>
        </w:tabs>
        <w:spacing w:before="112" w:line="300" w:lineRule="auto"/>
        <w:ind w:right="25" w:hanging="28"/>
        <w:jc w:val="center"/>
        <w:rPr>
          <w:spacing w:val="-2"/>
          <w:sz w:val="14"/>
          <w:szCs w:val="14"/>
          <w:lang w:val="ru-RU"/>
        </w:rPr>
      </w:pPr>
      <w:r w:rsidRPr="008F7B4B">
        <w:rPr>
          <w:noProof/>
          <w:sz w:val="14"/>
          <w:szCs w:val="14"/>
        </w:rPr>
        <w:drawing>
          <wp:anchor distT="0" distB="0" distL="114300" distR="114300" simplePos="0" relativeHeight="251805696" behindDoc="0" locked="0" layoutInCell="1" allowOverlap="1" wp14:anchorId="4124675A" wp14:editId="2C9DBCE4">
            <wp:simplePos x="0" y="0"/>
            <wp:positionH relativeFrom="column">
              <wp:posOffset>40640</wp:posOffset>
            </wp:positionH>
            <wp:positionV relativeFrom="paragraph">
              <wp:posOffset>76200</wp:posOffset>
            </wp:positionV>
            <wp:extent cx="211493" cy="210438"/>
            <wp:effectExtent l="0" t="0" r="0" b="0"/>
            <wp:wrapSquare wrapText="bothSides"/>
            <wp:docPr id="736" name="Imag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 name="Image 7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anchor>
        </w:drawing>
      </w:r>
    </w:p>
    <w:p w14:paraId="673C3E2B" w14:textId="49D9F3D0" w:rsidR="00D72B89" w:rsidRPr="00C338C3" w:rsidRDefault="00D72B89" w:rsidP="00C338C3">
      <w:pPr>
        <w:pStyle w:val="a3"/>
        <w:spacing w:line="300" w:lineRule="auto"/>
        <w:rPr>
          <w:spacing w:val="-2"/>
          <w:sz w:val="14"/>
          <w:szCs w:val="14"/>
          <w:lang w:val="ru-RU"/>
        </w:rPr>
      </w:pPr>
      <w:r w:rsidRPr="00D72B89">
        <w:rPr>
          <w:spacing w:val="-2"/>
          <w:sz w:val="14"/>
          <w:szCs w:val="14"/>
          <w:lang w:val="ru-RU"/>
        </w:rPr>
        <w:t xml:space="preserve">Система </w:t>
      </w:r>
      <w:r w:rsidRPr="00D72B89">
        <w:rPr>
          <w:spacing w:val="-2"/>
          <w:sz w:val="14"/>
          <w:szCs w:val="14"/>
        </w:rPr>
        <w:t>ACC</w:t>
      </w:r>
      <w:r w:rsidRPr="00D72B89">
        <w:rPr>
          <w:spacing w:val="-2"/>
          <w:sz w:val="14"/>
          <w:szCs w:val="14"/>
          <w:lang w:val="ru-RU"/>
        </w:rPr>
        <w:t xml:space="preserve"> может вызвать неожиданное ускорение в следующих ситуациях. Будьте особенно внимательны и при необходимости примените активное торможение:</w:t>
      </w:r>
    </w:p>
    <w:p w14:paraId="0D29E924" w14:textId="77777777" w:rsidR="00D72B89" w:rsidRPr="00D72B89" w:rsidRDefault="00D72B89" w:rsidP="00C338C3">
      <w:pPr>
        <w:pStyle w:val="a6"/>
        <w:numPr>
          <w:ilvl w:val="0"/>
          <w:numId w:val="60"/>
        </w:numPr>
        <w:tabs>
          <w:tab w:val="left" w:pos="255"/>
        </w:tabs>
        <w:spacing w:before="0" w:line="300" w:lineRule="auto"/>
        <w:ind w:right="26"/>
        <w:rPr>
          <w:sz w:val="14"/>
          <w:szCs w:val="14"/>
          <w:lang w:val="ru-RU"/>
        </w:rPr>
      </w:pPr>
      <w:r w:rsidRPr="00D72B89">
        <w:rPr>
          <w:sz w:val="14"/>
          <w:szCs w:val="14"/>
          <w:lang w:val="ru-RU"/>
        </w:rPr>
        <w:t xml:space="preserve">Когда система </w:t>
      </w:r>
      <w:r w:rsidRPr="00D72B89">
        <w:rPr>
          <w:sz w:val="14"/>
          <w:szCs w:val="14"/>
        </w:rPr>
        <w:t>ACC</w:t>
      </w:r>
      <w:r w:rsidRPr="00D72B89">
        <w:rPr>
          <w:sz w:val="14"/>
          <w:szCs w:val="14"/>
          <w:lang w:val="ru-RU"/>
        </w:rPr>
        <w:t xml:space="preserve"> следует за движущимся автомобилем, но цель меняется с движущегося </w:t>
      </w:r>
      <w:r>
        <w:rPr>
          <w:sz w:val="14"/>
          <w:szCs w:val="14"/>
          <w:lang w:val="ru-RU"/>
        </w:rPr>
        <w:t xml:space="preserve">транспортного средства </w:t>
      </w:r>
      <w:r w:rsidRPr="00D72B89">
        <w:rPr>
          <w:sz w:val="14"/>
          <w:szCs w:val="14"/>
          <w:lang w:val="ru-RU"/>
        </w:rPr>
        <w:t xml:space="preserve">на </w:t>
      </w:r>
      <w:r>
        <w:rPr>
          <w:sz w:val="14"/>
          <w:szCs w:val="14"/>
          <w:lang w:val="ru-RU"/>
        </w:rPr>
        <w:t>неподвижное</w:t>
      </w:r>
      <w:r w:rsidRPr="00D72B89">
        <w:rPr>
          <w:sz w:val="14"/>
          <w:szCs w:val="14"/>
          <w:lang w:val="ru-RU"/>
        </w:rPr>
        <w:t>, система игнорирует неподвижное транспортное средство и продолжает движение с установленной скоростью.</w:t>
      </w:r>
    </w:p>
    <w:p w14:paraId="1BE1C4AD" w14:textId="77777777" w:rsidR="009E53D3" w:rsidRPr="00D72B89" w:rsidRDefault="00D72B89" w:rsidP="004B0D25">
      <w:pPr>
        <w:pStyle w:val="a6"/>
        <w:numPr>
          <w:ilvl w:val="0"/>
          <w:numId w:val="60"/>
        </w:numPr>
        <w:tabs>
          <w:tab w:val="left" w:pos="255"/>
        </w:tabs>
        <w:spacing w:line="300" w:lineRule="auto"/>
        <w:ind w:right="26"/>
        <w:rPr>
          <w:sz w:val="14"/>
          <w:szCs w:val="14"/>
          <w:lang w:val="ru-RU"/>
        </w:rPr>
      </w:pPr>
      <w:r w:rsidRPr="00D72B89">
        <w:rPr>
          <w:sz w:val="14"/>
          <w:szCs w:val="14"/>
          <w:lang w:val="ru-RU"/>
        </w:rPr>
        <w:t xml:space="preserve">На перекрестке при повороте на низкой скорости вслед за впереди идущим автомобилем, когда тот сворачивает и выходит из зоны распознавания, система </w:t>
      </w:r>
      <w:r w:rsidRPr="00D72B89">
        <w:rPr>
          <w:sz w:val="14"/>
          <w:szCs w:val="14"/>
        </w:rPr>
        <w:t>ACC</w:t>
      </w:r>
      <w:r w:rsidRPr="00D72B89">
        <w:rPr>
          <w:sz w:val="14"/>
          <w:szCs w:val="14"/>
          <w:lang w:val="ru-RU"/>
        </w:rPr>
        <w:t xml:space="preserve"> воспринимает это как исчезновение цели и ускоряется до заданной скорости.</w:t>
      </w:r>
      <w:r>
        <w:rPr>
          <w:noProof/>
          <w:sz w:val="14"/>
          <w:szCs w:val="14"/>
          <w:lang w:val="ru-RU"/>
        </w:rPr>
        <w:drawing>
          <wp:inline distT="0" distB="0" distL="0" distR="0" wp14:anchorId="3A643E76" wp14:editId="32BD0138">
            <wp:extent cx="60960" cy="79375"/>
            <wp:effectExtent l="0" t="0" r="0"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p>
    <w:p w14:paraId="3F42D5F9" w14:textId="77777777" w:rsidR="009E53D3" w:rsidRPr="00D72B89" w:rsidRDefault="009E53D3" w:rsidP="004B0D25">
      <w:pPr>
        <w:pStyle w:val="a6"/>
        <w:spacing w:line="300" w:lineRule="auto"/>
        <w:rPr>
          <w:sz w:val="14"/>
          <w:szCs w:val="14"/>
          <w:lang w:val="ru-RU"/>
        </w:rPr>
        <w:sectPr w:rsidR="009E53D3" w:rsidRPr="00D72B89">
          <w:type w:val="continuous"/>
          <w:pgSz w:w="8740" w:h="11910"/>
          <w:pgMar w:top="320" w:right="850" w:bottom="280" w:left="850" w:header="0" w:footer="362" w:gutter="0"/>
          <w:cols w:num="2" w:space="720" w:equalWidth="0">
            <w:col w:w="3337" w:space="329"/>
            <w:col w:w="3374"/>
          </w:cols>
        </w:sectPr>
      </w:pPr>
    </w:p>
    <w:p w14:paraId="021782FC" w14:textId="49B4357B" w:rsidR="009E53D3" w:rsidRPr="00870577" w:rsidRDefault="00542E09" w:rsidP="004B0D25">
      <w:pPr>
        <w:spacing w:before="70" w:line="300" w:lineRule="auto"/>
        <w:ind w:left="28"/>
        <w:rPr>
          <w:i/>
          <w:sz w:val="18"/>
          <w:szCs w:val="18"/>
          <w:lang w:val="ru-RU"/>
        </w:rPr>
      </w:pPr>
      <w:r w:rsidRPr="008F7B4B">
        <w:rPr>
          <w:i/>
          <w:noProof/>
          <w:sz w:val="14"/>
          <w:szCs w:val="14"/>
        </w:rPr>
        <w:lastRenderedPageBreak/>
        <mc:AlternateContent>
          <mc:Choice Requires="wps">
            <w:drawing>
              <wp:anchor distT="0" distB="0" distL="0" distR="0" simplePos="0" relativeHeight="251602944" behindDoc="1" locked="0" layoutInCell="1" allowOverlap="1" wp14:anchorId="17E49EB5" wp14:editId="045543E9">
                <wp:simplePos x="0" y="0"/>
                <wp:positionH relativeFrom="page">
                  <wp:posOffset>557530</wp:posOffset>
                </wp:positionH>
                <wp:positionV relativeFrom="paragraph">
                  <wp:posOffset>214630</wp:posOffset>
                </wp:positionV>
                <wp:extent cx="4428490" cy="3810"/>
                <wp:effectExtent l="0" t="0" r="0" b="0"/>
                <wp:wrapTopAndBottom/>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09A82D00" id="Graphic 737" o:spid="_x0000_s1026" style="position:absolute;margin-left:43.9pt;margin-top:16.9pt;width:348.7pt;height:.3pt;z-index:-25171353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" path="m4427994,l,,,3594r4427994,l4427994,xe" fillcolor="#007fff" stroked="f">
                <v:path arrowok="t"/>
                <w10:wrap type="topAndBottom" anchorx="page"/>
              </v:shape>
            </w:pict>
          </mc:Fallback>
        </mc:AlternateContent>
      </w:r>
      <w:r w:rsidR="008F7B4B" w:rsidRPr="00870577">
        <w:rPr>
          <w:i/>
          <w:color w:val="007FFF"/>
          <w:spacing w:val="-2"/>
          <w:sz w:val="18"/>
          <w:szCs w:val="18"/>
          <w:lang w:val="ru-RU"/>
        </w:rPr>
        <w:t>Системы помощи водителю</w:t>
      </w:r>
    </w:p>
    <w:p w14:paraId="5B08A2A3" w14:textId="2FA435E4" w:rsidR="009E53D3" w:rsidRPr="00870577" w:rsidRDefault="009E53D3" w:rsidP="004B0D25">
      <w:pPr>
        <w:pStyle w:val="a3"/>
        <w:spacing w:line="300" w:lineRule="auto"/>
        <w:ind w:left="0"/>
        <w:jc w:val="left"/>
        <w:rPr>
          <w:i/>
          <w:sz w:val="14"/>
          <w:szCs w:val="14"/>
          <w:lang w:val="ru-RU"/>
        </w:rPr>
      </w:pPr>
    </w:p>
    <w:p w14:paraId="3703A495" w14:textId="77777777" w:rsidR="009E53D3" w:rsidRPr="00870577" w:rsidRDefault="009E53D3" w:rsidP="00542E09">
      <w:pPr>
        <w:pStyle w:val="a3"/>
        <w:spacing w:line="300" w:lineRule="auto"/>
        <w:ind w:left="0"/>
        <w:jc w:val="left"/>
        <w:rPr>
          <w:i/>
          <w:sz w:val="14"/>
          <w:szCs w:val="14"/>
          <w:lang w:val="ru-RU"/>
        </w:rPr>
        <w:sectPr w:rsidR="009E53D3" w:rsidRPr="00870577">
          <w:pgSz w:w="8740" w:h="11910"/>
          <w:pgMar w:top="220" w:right="850" w:bottom="560" w:left="850" w:header="0" w:footer="362" w:gutter="0"/>
          <w:cols w:space="720"/>
        </w:sectPr>
      </w:pPr>
    </w:p>
    <w:p w14:paraId="21CDB216" w14:textId="77777777" w:rsidR="009E53D3" w:rsidRPr="00D72B89" w:rsidRDefault="00D72B89" w:rsidP="00C338C3">
      <w:pPr>
        <w:pStyle w:val="5"/>
        <w:spacing w:line="300" w:lineRule="auto"/>
        <w:rPr>
          <w:sz w:val="14"/>
          <w:szCs w:val="14"/>
          <w:lang w:val="ru-RU"/>
        </w:rPr>
      </w:pPr>
      <w:r w:rsidRPr="00D72B89">
        <w:rPr>
          <w:color w:val="1E6CEB"/>
          <w:spacing w:val="-2"/>
          <w:sz w:val="14"/>
          <w:szCs w:val="14"/>
          <w:lang w:val="ru-RU"/>
        </w:rPr>
        <w:t xml:space="preserve">Замедление при использовании системы </w:t>
      </w:r>
      <w:r w:rsidRPr="00D72B89">
        <w:rPr>
          <w:color w:val="1E6CEB"/>
          <w:spacing w:val="-2"/>
          <w:sz w:val="14"/>
          <w:szCs w:val="14"/>
        </w:rPr>
        <w:t>ACC</w:t>
      </w:r>
    </w:p>
    <w:p w14:paraId="6B35B42E" w14:textId="77777777" w:rsidR="009E53D3" w:rsidRPr="00D72B89" w:rsidRDefault="00D72B89" w:rsidP="00C338C3">
      <w:pPr>
        <w:pStyle w:val="a3"/>
        <w:spacing w:before="54" w:line="300" w:lineRule="auto"/>
        <w:rPr>
          <w:sz w:val="14"/>
          <w:szCs w:val="14"/>
          <w:lang w:val="ru-RU"/>
        </w:rPr>
      </w:pPr>
      <w:r w:rsidRPr="00870577">
        <w:rPr>
          <w:sz w:val="14"/>
          <w:szCs w:val="14"/>
          <w:lang w:val="ru-RU"/>
        </w:rPr>
        <w:t>Если круиз-контроль активирован и требуется немного снизить скорость, нажмите кнопку уменьшения скорости. К</w:t>
      </w:r>
      <w:r w:rsidR="00FC21C4">
        <w:rPr>
          <w:sz w:val="14"/>
          <w:szCs w:val="14"/>
          <w:lang w:val="ru-RU"/>
        </w:rPr>
        <w:t>ратковременное</w:t>
      </w:r>
      <w:r w:rsidRPr="00870577">
        <w:rPr>
          <w:sz w:val="14"/>
          <w:szCs w:val="14"/>
          <w:lang w:val="ru-RU"/>
        </w:rPr>
        <w:t xml:space="preserve"> нажатие на кнопку уменьшения скорости снижает скорость на 5 км/ч. При длительном нажатии скорость будет постепенно снижаться на 1 км/ч, пока кнопка не будет отпущена. </w:t>
      </w:r>
      <w:r w:rsidRPr="00D72B89">
        <w:rPr>
          <w:sz w:val="14"/>
          <w:szCs w:val="14"/>
          <w:lang w:val="ru-RU"/>
        </w:rPr>
        <w:t>Минимально возможная установленная скорость составляет30 км/ч.</w:t>
      </w:r>
    </w:p>
    <w:p w14:paraId="064E3FC7" w14:textId="77777777" w:rsidR="009E53D3" w:rsidRPr="00D72B89" w:rsidRDefault="00D72B89" w:rsidP="00C338C3">
      <w:pPr>
        <w:pStyle w:val="4"/>
        <w:spacing w:before="60" w:line="300" w:lineRule="auto"/>
        <w:jc w:val="both"/>
        <w:rPr>
          <w:sz w:val="14"/>
          <w:szCs w:val="14"/>
          <w:lang w:val="ru-RU"/>
        </w:rPr>
      </w:pPr>
      <w:r w:rsidRPr="00D72B89">
        <w:rPr>
          <w:color w:val="79C1F9"/>
          <w:spacing w:val="-2"/>
          <w:sz w:val="14"/>
          <w:szCs w:val="14"/>
          <w:lang w:val="ru-RU"/>
        </w:rPr>
        <w:t>Восстановление заданной скорости</w:t>
      </w:r>
    </w:p>
    <w:p w14:paraId="02F15A89" w14:textId="77777777" w:rsidR="00D72B89" w:rsidRDefault="00D72B89" w:rsidP="00C338C3">
      <w:pPr>
        <w:pStyle w:val="4"/>
        <w:spacing w:line="300" w:lineRule="auto"/>
        <w:jc w:val="both"/>
        <w:rPr>
          <w:b w:val="0"/>
          <w:bCs w:val="0"/>
          <w:sz w:val="14"/>
          <w:szCs w:val="14"/>
          <w:lang w:val="ru-RU"/>
        </w:rPr>
      </w:pPr>
      <w:r w:rsidRPr="00D72B89">
        <w:rPr>
          <w:b w:val="0"/>
          <w:bCs w:val="0"/>
          <w:sz w:val="14"/>
          <w:szCs w:val="14"/>
          <w:lang w:val="ru-RU"/>
        </w:rPr>
        <w:t xml:space="preserve">Если водитель задал нужную скорость в системе ACC, а затем нажал педаль тормоза или кнопку Cancel на левой стороне рулевого колеса, система ACC будет деактивирована, но установленная скорость сохранится в памяти и продолжит отображаться на комбинации приборов. Чтобы снова активировать ACC и продолжить движение с ранее установленной скоростью, необходимо нажать кнопку </w:t>
      </w:r>
      <w:r w:rsidR="0032232D">
        <w:rPr>
          <w:b w:val="0"/>
          <w:bCs w:val="0"/>
          <w:sz w:val="14"/>
          <w:szCs w:val="14"/>
          <w:lang w:val="ru-RU"/>
        </w:rPr>
        <w:t>увеличения</w:t>
      </w:r>
      <w:r w:rsidRPr="00D72B89">
        <w:rPr>
          <w:b w:val="0"/>
          <w:bCs w:val="0"/>
          <w:sz w:val="14"/>
          <w:szCs w:val="14"/>
          <w:lang w:val="ru-RU"/>
        </w:rPr>
        <w:t xml:space="preserve"> скорости/возобновления круиза.</w:t>
      </w:r>
    </w:p>
    <w:p w14:paraId="002AF7D0" w14:textId="77777777" w:rsidR="009E53D3" w:rsidRPr="00D72B89" w:rsidRDefault="00D72B89" w:rsidP="00C338C3">
      <w:pPr>
        <w:pStyle w:val="4"/>
        <w:spacing w:line="300" w:lineRule="auto"/>
        <w:jc w:val="both"/>
        <w:rPr>
          <w:sz w:val="14"/>
          <w:szCs w:val="14"/>
          <w:lang w:val="ru-RU"/>
        </w:rPr>
      </w:pPr>
      <w:r w:rsidRPr="00D72B89">
        <w:rPr>
          <w:color w:val="79C1F9"/>
          <w:spacing w:val="-2"/>
          <w:sz w:val="14"/>
          <w:szCs w:val="14"/>
          <w:lang w:val="ru-RU"/>
        </w:rPr>
        <w:t>Завершение работы адаптивного круиз-контроля</w:t>
      </w:r>
    </w:p>
    <w:p w14:paraId="0B71A954" w14:textId="77777777" w:rsidR="009E53D3" w:rsidRPr="00D72B89" w:rsidRDefault="00D72B89" w:rsidP="00C338C3">
      <w:pPr>
        <w:pStyle w:val="a3"/>
        <w:spacing w:line="300" w:lineRule="auto"/>
        <w:rPr>
          <w:sz w:val="14"/>
          <w:szCs w:val="14"/>
          <w:lang w:val="ru-RU"/>
        </w:rPr>
      </w:pPr>
      <w:r w:rsidRPr="00D72B89">
        <w:rPr>
          <w:spacing w:val="-4"/>
          <w:sz w:val="14"/>
          <w:szCs w:val="14"/>
          <w:lang w:val="ru-RU"/>
        </w:rPr>
        <w:t xml:space="preserve">Система </w:t>
      </w:r>
      <w:r w:rsidRPr="00D72B89">
        <w:rPr>
          <w:spacing w:val="-4"/>
          <w:sz w:val="14"/>
          <w:szCs w:val="14"/>
        </w:rPr>
        <w:t>ACC</w:t>
      </w:r>
      <w:r w:rsidRPr="00D72B89">
        <w:rPr>
          <w:spacing w:val="-4"/>
          <w:sz w:val="14"/>
          <w:szCs w:val="14"/>
          <w:lang w:val="ru-RU"/>
        </w:rPr>
        <w:t xml:space="preserve"> может быть деактивирована следующими способами:</w:t>
      </w:r>
    </w:p>
    <w:p w14:paraId="2279BFEC" w14:textId="77777777" w:rsidR="00D72B89" w:rsidRPr="00D72B89" w:rsidRDefault="00D72B89" w:rsidP="00C338C3">
      <w:pPr>
        <w:pStyle w:val="a6"/>
        <w:numPr>
          <w:ilvl w:val="0"/>
          <w:numId w:val="60"/>
        </w:numPr>
        <w:tabs>
          <w:tab w:val="left" w:pos="254"/>
        </w:tabs>
        <w:spacing w:before="0" w:line="300" w:lineRule="auto"/>
        <w:rPr>
          <w:sz w:val="14"/>
          <w:szCs w:val="14"/>
          <w:lang w:val="ru-RU"/>
        </w:rPr>
      </w:pPr>
      <w:r w:rsidRPr="00D72B89">
        <w:rPr>
          <w:sz w:val="14"/>
          <w:szCs w:val="14"/>
          <w:lang w:val="ru-RU"/>
        </w:rPr>
        <w:t xml:space="preserve">Нажмите педаль тормоза для выхода из режима </w:t>
      </w:r>
      <w:r w:rsidRPr="00D72B89">
        <w:rPr>
          <w:sz w:val="14"/>
          <w:szCs w:val="14"/>
        </w:rPr>
        <w:t>ACC</w:t>
      </w:r>
      <w:r w:rsidRPr="00D72B89">
        <w:rPr>
          <w:sz w:val="14"/>
          <w:szCs w:val="14"/>
          <w:lang w:val="ru-RU"/>
        </w:rPr>
        <w:t>.</w:t>
      </w:r>
    </w:p>
    <w:p w14:paraId="33C4841B" w14:textId="77777777" w:rsidR="00D72B89" w:rsidRPr="00D72B89" w:rsidRDefault="00D72B89" w:rsidP="00C338C3">
      <w:pPr>
        <w:pStyle w:val="a6"/>
        <w:numPr>
          <w:ilvl w:val="0"/>
          <w:numId w:val="60"/>
        </w:numPr>
        <w:tabs>
          <w:tab w:val="left" w:pos="254"/>
        </w:tabs>
        <w:spacing w:before="0" w:line="300" w:lineRule="auto"/>
        <w:rPr>
          <w:sz w:val="14"/>
          <w:szCs w:val="14"/>
          <w:lang w:val="ru-RU"/>
        </w:rPr>
      </w:pPr>
      <w:r w:rsidRPr="00D72B89">
        <w:rPr>
          <w:sz w:val="14"/>
          <w:szCs w:val="14"/>
          <w:lang w:val="ru-RU"/>
        </w:rPr>
        <w:t xml:space="preserve">Нажмите кнопку </w:t>
      </w:r>
      <w:r w:rsidRPr="00D72B89">
        <w:rPr>
          <w:sz w:val="14"/>
          <w:szCs w:val="14"/>
        </w:rPr>
        <w:t>Cancel</w:t>
      </w:r>
      <w:r w:rsidRPr="00D72B89">
        <w:rPr>
          <w:sz w:val="14"/>
          <w:szCs w:val="14"/>
          <w:lang w:val="ru-RU"/>
        </w:rPr>
        <w:t xml:space="preserve"> на левой стороне рулевого колеса.</w:t>
      </w:r>
    </w:p>
    <w:p w14:paraId="150CCDD9" w14:textId="77777777" w:rsidR="00DA06B7" w:rsidRPr="00DA06B7" w:rsidRDefault="00DA06B7" w:rsidP="00C338C3">
      <w:pPr>
        <w:pStyle w:val="a3"/>
        <w:spacing w:line="300" w:lineRule="auto"/>
        <w:rPr>
          <w:sz w:val="14"/>
          <w:szCs w:val="14"/>
          <w:lang w:val="ru-RU"/>
        </w:rPr>
      </w:pPr>
      <w:r w:rsidRPr="00DA06B7">
        <w:rPr>
          <w:sz w:val="14"/>
          <w:szCs w:val="14"/>
          <w:lang w:val="ru-RU"/>
        </w:rPr>
        <w:t>Адаптивный круиз-контроль зависит от работы других систем, например системы электронного контроля устойчивости (</w:t>
      </w:r>
      <w:r w:rsidRPr="00DA06B7">
        <w:rPr>
          <w:sz w:val="14"/>
          <w:szCs w:val="14"/>
        </w:rPr>
        <w:t>ESC</w:t>
      </w:r>
      <w:r w:rsidRPr="00DA06B7">
        <w:rPr>
          <w:sz w:val="14"/>
          <w:szCs w:val="14"/>
          <w:lang w:val="ru-RU"/>
        </w:rPr>
        <w:t xml:space="preserve">). Если одна из этих систем перестает функционировать, </w:t>
      </w:r>
      <w:r w:rsidRPr="00DA06B7">
        <w:rPr>
          <w:sz w:val="14"/>
          <w:szCs w:val="14"/>
        </w:rPr>
        <w:t>ACC</w:t>
      </w:r>
      <w:r w:rsidRPr="00DA06B7">
        <w:rPr>
          <w:sz w:val="14"/>
          <w:szCs w:val="14"/>
          <w:lang w:val="ru-RU"/>
        </w:rPr>
        <w:t xml:space="preserve"> автоматически отключается.</w:t>
      </w:r>
    </w:p>
    <w:p w14:paraId="2741CB59" w14:textId="77777777" w:rsidR="009E53D3" w:rsidRPr="00DA06B7" w:rsidRDefault="00DA06B7" w:rsidP="00C338C3">
      <w:pPr>
        <w:pStyle w:val="a3"/>
        <w:spacing w:line="300" w:lineRule="auto"/>
        <w:rPr>
          <w:sz w:val="14"/>
          <w:szCs w:val="14"/>
          <w:lang w:val="ru-RU"/>
        </w:rPr>
      </w:pPr>
      <w:r w:rsidRPr="00DA06B7">
        <w:rPr>
          <w:sz w:val="14"/>
          <w:szCs w:val="14"/>
          <w:lang w:val="ru-RU"/>
        </w:rPr>
        <w:t>В случае автоматического отключения подается звуковой сигнал, а на комбинации приборов появляется текстовое сообщение.</w:t>
      </w:r>
      <w:r w:rsidR="00D426C2" w:rsidRPr="00DA06B7">
        <w:rPr>
          <w:sz w:val="14"/>
          <w:szCs w:val="14"/>
          <w:lang w:val="ru-RU"/>
        </w:rPr>
        <w:br w:type="column"/>
      </w:r>
      <w:r w:rsidRPr="00DA06B7">
        <w:rPr>
          <w:sz w:val="14"/>
          <w:szCs w:val="14"/>
          <w:lang w:val="ru-RU"/>
        </w:rPr>
        <w:t>Водитель должен самостоятельно скорректировать скорость и дистанцию до впереди идущего автомобиля.</w:t>
      </w:r>
    </w:p>
    <w:p w14:paraId="2222D86F" w14:textId="77777777" w:rsidR="00DA06B7" w:rsidRPr="00DA06B7" w:rsidRDefault="00DA06B7" w:rsidP="00C338C3">
      <w:pPr>
        <w:pStyle w:val="a3"/>
        <w:spacing w:line="300" w:lineRule="auto"/>
        <w:ind w:right="26"/>
        <w:rPr>
          <w:sz w:val="14"/>
          <w:szCs w:val="14"/>
          <w:lang w:val="ru-RU"/>
        </w:rPr>
      </w:pPr>
      <w:r w:rsidRPr="00DA06B7">
        <w:rPr>
          <w:sz w:val="14"/>
          <w:szCs w:val="14"/>
          <w:lang w:val="ru-RU"/>
        </w:rPr>
        <w:t xml:space="preserve">Если фронтальная камера неисправна, работает при слабом освещении, под прямыми солнечными лучами, частично закрыта предметами или при частой смене света и тени, то в таком случае работа системы </w:t>
      </w:r>
      <w:r w:rsidRPr="00DA06B7">
        <w:rPr>
          <w:sz w:val="14"/>
          <w:szCs w:val="14"/>
        </w:rPr>
        <w:t>ACC</w:t>
      </w:r>
      <w:r w:rsidRPr="00DA06B7">
        <w:rPr>
          <w:sz w:val="14"/>
          <w:szCs w:val="14"/>
          <w:lang w:val="ru-RU"/>
        </w:rPr>
        <w:t xml:space="preserve"> может быть нарушена или полностью недоступна.</w:t>
      </w:r>
    </w:p>
    <w:p w14:paraId="2DD5D3E8" w14:textId="77777777" w:rsidR="00DA06B7" w:rsidRDefault="00DA06B7" w:rsidP="00C338C3">
      <w:pPr>
        <w:pStyle w:val="a3"/>
        <w:spacing w:line="300" w:lineRule="auto"/>
        <w:ind w:right="26"/>
        <w:rPr>
          <w:sz w:val="14"/>
          <w:szCs w:val="14"/>
          <w:lang w:val="ru-RU"/>
        </w:rPr>
      </w:pPr>
      <w:r w:rsidRPr="00DA06B7">
        <w:rPr>
          <w:sz w:val="14"/>
          <w:szCs w:val="14"/>
          <w:lang w:val="ru-RU"/>
        </w:rPr>
        <w:t xml:space="preserve">Возможные причины отключения системы </w:t>
      </w:r>
      <w:r w:rsidRPr="00DA06B7">
        <w:rPr>
          <w:sz w:val="14"/>
          <w:szCs w:val="14"/>
        </w:rPr>
        <w:t>ACC</w:t>
      </w:r>
      <w:r w:rsidRPr="00DA06B7">
        <w:rPr>
          <w:sz w:val="14"/>
          <w:szCs w:val="14"/>
          <w:lang w:val="ru-RU"/>
        </w:rPr>
        <w:t xml:space="preserve"> (в том числе, но не ограничиваясь):</w:t>
      </w:r>
    </w:p>
    <w:p w14:paraId="7F2F489A" w14:textId="77777777" w:rsidR="00DA06B7" w:rsidRPr="00DA06B7" w:rsidRDefault="00870577" w:rsidP="00C338C3">
      <w:pPr>
        <w:pStyle w:val="a6"/>
        <w:numPr>
          <w:ilvl w:val="0"/>
          <w:numId w:val="60"/>
        </w:numPr>
        <w:tabs>
          <w:tab w:val="left" w:pos="254"/>
        </w:tabs>
        <w:spacing w:before="0" w:line="300" w:lineRule="auto"/>
        <w:rPr>
          <w:sz w:val="14"/>
          <w:szCs w:val="14"/>
          <w:lang w:val="ru-RU"/>
        </w:rPr>
      </w:pPr>
      <w:r>
        <w:rPr>
          <w:sz w:val="14"/>
          <w:szCs w:val="14"/>
          <w:lang w:val="ru-RU"/>
        </w:rPr>
        <w:t>о</w:t>
      </w:r>
      <w:r w:rsidR="00DA06B7" w:rsidRPr="00DA06B7">
        <w:rPr>
          <w:sz w:val="14"/>
          <w:szCs w:val="14"/>
          <w:lang w:val="ru-RU"/>
        </w:rPr>
        <w:t>ткрыта любая дверь, капот или багажник</w:t>
      </w:r>
      <w:r>
        <w:rPr>
          <w:sz w:val="14"/>
          <w:szCs w:val="14"/>
          <w:lang w:val="ru-RU"/>
        </w:rPr>
        <w:t>;</w:t>
      </w:r>
    </w:p>
    <w:p w14:paraId="540131EB" w14:textId="77777777" w:rsidR="00DA06B7" w:rsidRPr="00DA06B7" w:rsidRDefault="00870577" w:rsidP="00C338C3">
      <w:pPr>
        <w:pStyle w:val="a6"/>
        <w:numPr>
          <w:ilvl w:val="0"/>
          <w:numId w:val="60"/>
        </w:numPr>
        <w:tabs>
          <w:tab w:val="left" w:pos="254"/>
        </w:tabs>
        <w:spacing w:before="0" w:line="300" w:lineRule="auto"/>
        <w:rPr>
          <w:sz w:val="14"/>
          <w:szCs w:val="14"/>
          <w:lang w:val="ru-RU"/>
        </w:rPr>
      </w:pPr>
      <w:r>
        <w:rPr>
          <w:sz w:val="14"/>
          <w:szCs w:val="14"/>
          <w:lang w:val="ru-RU"/>
        </w:rPr>
        <w:t>р</w:t>
      </w:r>
      <w:r w:rsidR="00DA06B7" w:rsidRPr="00DA06B7">
        <w:rPr>
          <w:sz w:val="14"/>
          <w:szCs w:val="14"/>
          <w:lang w:val="ru-RU"/>
        </w:rPr>
        <w:t>емень безопасности водителя не пристегнут</w:t>
      </w:r>
      <w:r>
        <w:rPr>
          <w:sz w:val="14"/>
          <w:szCs w:val="14"/>
          <w:lang w:val="ru-RU"/>
        </w:rPr>
        <w:t>;</w:t>
      </w:r>
    </w:p>
    <w:p w14:paraId="4CE4F13E" w14:textId="77777777" w:rsidR="00DA06B7" w:rsidRPr="00DA06B7" w:rsidRDefault="00870577" w:rsidP="00C338C3">
      <w:pPr>
        <w:pStyle w:val="a6"/>
        <w:numPr>
          <w:ilvl w:val="0"/>
          <w:numId w:val="60"/>
        </w:numPr>
        <w:tabs>
          <w:tab w:val="left" w:pos="254"/>
        </w:tabs>
        <w:spacing w:before="0" w:line="300" w:lineRule="auto"/>
        <w:rPr>
          <w:sz w:val="14"/>
          <w:szCs w:val="14"/>
          <w:lang w:val="ru-RU"/>
        </w:rPr>
      </w:pPr>
      <w:r>
        <w:rPr>
          <w:sz w:val="14"/>
          <w:szCs w:val="14"/>
          <w:lang w:val="ru-RU"/>
        </w:rPr>
        <w:t>п</w:t>
      </w:r>
      <w:r w:rsidR="00DA06B7" w:rsidRPr="00DA06B7">
        <w:rPr>
          <w:sz w:val="14"/>
          <w:szCs w:val="14"/>
          <w:lang w:val="ru-RU"/>
        </w:rPr>
        <w:t>отеря сцепления колес с дорогой</w:t>
      </w:r>
      <w:r>
        <w:rPr>
          <w:sz w:val="14"/>
          <w:szCs w:val="14"/>
          <w:lang w:val="ru-RU"/>
        </w:rPr>
        <w:t>;</w:t>
      </w:r>
    </w:p>
    <w:p w14:paraId="0607AE72" w14:textId="77777777" w:rsidR="00DA06B7" w:rsidRPr="00DA06B7" w:rsidRDefault="00870577" w:rsidP="00C338C3">
      <w:pPr>
        <w:pStyle w:val="a6"/>
        <w:numPr>
          <w:ilvl w:val="0"/>
          <w:numId w:val="60"/>
        </w:numPr>
        <w:tabs>
          <w:tab w:val="left" w:pos="254"/>
        </w:tabs>
        <w:spacing w:before="0" w:line="300" w:lineRule="auto"/>
        <w:rPr>
          <w:sz w:val="14"/>
          <w:szCs w:val="14"/>
          <w:lang w:val="ru-RU"/>
        </w:rPr>
      </w:pPr>
      <w:r>
        <w:rPr>
          <w:sz w:val="14"/>
          <w:szCs w:val="14"/>
          <w:lang w:val="ru-RU"/>
        </w:rPr>
        <w:t>с</w:t>
      </w:r>
      <w:r w:rsidR="00DA06B7" w:rsidRPr="00DA06B7">
        <w:rPr>
          <w:sz w:val="14"/>
          <w:szCs w:val="14"/>
          <w:lang w:val="ru-RU"/>
        </w:rPr>
        <w:t>нижение эффективности или неисправность тормозной системы</w:t>
      </w:r>
      <w:r>
        <w:rPr>
          <w:sz w:val="14"/>
          <w:szCs w:val="14"/>
          <w:lang w:val="ru-RU"/>
        </w:rPr>
        <w:t>;</w:t>
      </w:r>
    </w:p>
    <w:p w14:paraId="6FBBF380" w14:textId="77777777" w:rsidR="00DA06B7" w:rsidRPr="00DA06B7" w:rsidRDefault="00870577" w:rsidP="00C338C3">
      <w:pPr>
        <w:pStyle w:val="a6"/>
        <w:numPr>
          <w:ilvl w:val="0"/>
          <w:numId w:val="60"/>
        </w:numPr>
        <w:tabs>
          <w:tab w:val="left" w:pos="254"/>
        </w:tabs>
        <w:spacing w:before="0" w:line="300" w:lineRule="auto"/>
        <w:rPr>
          <w:sz w:val="14"/>
          <w:szCs w:val="14"/>
        </w:rPr>
      </w:pPr>
      <w:r>
        <w:rPr>
          <w:sz w:val="14"/>
          <w:szCs w:val="14"/>
          <w:lang w:val="ru-RU"/>
        </w:rPr>
        <w:t>а</w:t>
      </w:r>
      <w:r w:rsidR="00DA06B7" w:rsidRPr="00DA06B7">
        <w:rPr>
          <w:sz w:val="14"/>
          <w:szCs w:val="14"/>
        </w:rPr>
        <w:t>ктивирован стояночный тормоз</w:t>
      </w:r>
      <w:r>
        <w:rPr>
          <w:sz w:val="14"/>
          <w:szCs w:val="14"/>
        </w:rPr>
        <w:t>;</w:t>
      </w:r>
    </w:p>
    <w:p w14:paraId="18795629" w14:textId="77777777" w:rsidR="00DA06B7" w:rsidRPr="00DA06B7" w:rsidRDefault="00870577" w:rsidP="00C338C3">
      <w:pPr>
        <w:pStyle w:val="a6"/>
        <w:numPr>
          <w:ilvl w:val="0"/>
          <w:numId w:val="60"/>
        </w:numPr>
        <w:tabs>
          <w:tab w:val="left" w:pos="254"/>
        </w:tabs>
        <w:spacing w:before="0" w:line="300" w:lineRule="auto"/>
        <w:rPr>
          <w:sz w:val="14"/>
          <w:szCs w:val="14"/>
          <w:lang w:val="ru-RU"/>
        </w:rPr>
      </w:pPr>
      <w:r>
        <w:rPr>
          <w:sz w:val="14"/>
          <w:szCs w:val="14"/>
          <w:lang w:val="ru-RU"/>
        </w:rPr>
        <w:t>ф</w:t>
      </w:r>
      <w:r w:rsidR="00DA06B7" w:rsidRPr="00DA06B7">
        <w:rPr>
          <w:sz w:val="14"/>
          <w:szCs w:val="14"/>
          <w:lang w:val="ru-RU"/>
        </w:rPr>
        <w:t>ронтальная камера и передний радар среднего диапазона (если установлены) покрыты мокрым снегом или дождем</w:t>
      </w:r>
      <w:r>
        <w:rPr>
          <w:sz w:val="14"/>
          <w:szCs w:val="14"/>
          <w:lang w:val="ru-RU"/>
        </w:rPr>
        <w:t>;</w:t>
      </w:r>
    </w:p>
    <w:p w14:paraId="01EB22AA" w14:textId="77777777" w:rsidR="00DA06B7" w:rsidRPr="00DA06B7" w:rsidRDefault="00870577" w:rsidP="00C338C3">
      <w:pPr>
        <w:pStyle w:val="a6"/>
        <w:numPr>
          <w:ilvl w:val="0"/>
          <w:numId w:val="60"/>
        </w:numPr>
        <w:tabs>
          <w:tab w:val="left" w:pos="254"/>
        </w:tabs>
        <w:spacing w:before="0" w:line="300" w:lineRule="auto"/>
        <w:rPr>
          <w:sz w:val="14"/>
          <w:szCs w:val="14"/>
          <w:lang w:val="ru-RU"/>
        </w:rPr>
      </w:pPr>
      <w:r>
        <w:rPr>
          <w:sz w:val="14"/>
          <w:szCs w:val="14"/>
          <w:lang w:val="ru-RU"/>
        </w:rPr>
        <w:t>с</w:t>
      </w:r>
      <w:r w:rsidR="00DA06B7" w:rsidRPr="00DA06B7">
        <w:rPr>
          <w:sz w:val="14"/>
          <w:szCs w:val="14"/>
          <w:lang w:val="ru-RU"/>
        </w:rPr>
        <w:t>истема электронного контроля курсовой устойчивости (</w:t>
      </w:r>
      <w:r w:rsidR="00DA06B7" w:rsidRPr="00DA06B7">
        <w:rPr>
          <w:sz w:val="14"/>
          <w:szCs w:val="14"/>
        </w:rPr>
        <w:t>ESC</w:t>
      </w:r>
      <w:r w:rsidR="00DA06B7" w:rsidRPr="00DA06B7">
        <w:rPr>
          <w:sz w:val="14"/>
          <w:szCs w:val="14"/>
          <w:lang w:val="ru-RU"/>
        </w:rPr>
        <w:t>) работает некорректно или отключена</w:t>
      </w:r>
      <w:r>
        <w:rPr>
          <w:sz w:val="14"/>
          <w:szCs w:val="14"/>
          <w:lang w:val="ru-RU"/>
        </w:rPr>
        <w:t>;</w:t>
      </w:r>
      <w:r w:rsidR="00DA06B7" w:rsidRPr="00DA06B7">
        <w:rPr>
          <w:sz w:val="14"/>
          <w:szCs w:val="14"/>
          <w:lang w:val="ru-RU"/>
        </w:rPr>
        <w:t xml:space="preserve"> </w:t>
      </w:r>
    </w:p>
    <w:p w14:paraId="349D76FA" w14:textId="77777777" w:rsidR="00DA06B7" w:rsidRDefault="00870577" w:rsidP="00C338C3">
      <w:pPr>
        <w:pStyle w:val="a6"/>
        <w:numPr>
          <w:ilvl w:val="0"/>
          <w:numId w:val="60"/>
        </w:numPr>
        <w:tabs>
          <w:tab w:val="left" w:pos="254"/>
        </w:tabs>
        <w:spacing w:before="0" w:line="300" w:lineRule="auto"/>
        <w:jc w:val="left"/>
        <w:rPr>
          <w:sz w:val="14"/>
          <w:szCs w:val="14"/>
          <w:lang w:val="ru-RU"/>
        </w:rPr>
      </w:pPr>
      <w:r>
        <w:rPr>
          <w:sz w:val="14"/>
          <w:szCs w:val="14"/>
          <w:lang w:val="ru-RU"/>
        </w:rPr>
        <w:t>а</w:t>
      </w:r>
      <w:r w:rsidR="00DA06B7" w:rsidRPr="00DA06B7">
        <w:rPr>
          <w:sz w:val="14"/>
          <w:szCs w:val="14"/>
          <w:lang w:val="ru-RU"/>
        </w:rPr>
        <w:t>ктивирована система помощи при спуске (</w:t>
      </w:r>
      <w:r w:rsidR="00DA06B7" w:rsidRPr="00DA06B7">
        <w:rPr>
          <w:sz w:val="14"/>
          <w:szCs w:val="14"/>
        </w:rPr>
        <w:t>HDC</w:t>
      </w:r>
      <w:r w:rsidR="00DA06B7" w:rsidRPr="00DA06B7">
        <w:rPr>
          <w:sz w:val="14"/>
          <w:szCs w:val="14"/>
          <w:lang w:val="ru-RU"/>
        </w:rPr>
        <w:t>).</w:t>
      </w:r>
    </w:p>
    <w:p w14:paraId="18CE615B" w14:textId="77777777" w:rsidR="00C338C3" w:rsidRDefault="00C338C3" w:rsidP="00C338C3">
      <w:pPr>
        <w:tabs>
          <w:tab w:val="left" w:pos="254"/>
        </w:tabs>
        <w:spacing w:line="300" w:lineRule="auto"/>
        <w:ind w:left="28"/>
        <w:rPr>
          <w:color w:val="79C1F9"/>
          <w:spacing w:val="-2"/>
          <w:sz w:val="14"/>
          <w:szCs w:val="14"/>
          <w:lang w:val="ru-RU"/>
        </w:rPr>
      </w:pPr>
    </w:p>
    <w:p w14:paraId="17EA168A" w14:textId="426787B7" w:rsidR="009E53D3" w:rsidRPr="00DA06B7" w:rsidRDefault="00DA06B7" w:rsidP="00C338C3">
      <w:pPr>
        <w:tabs>
          <w:tab w:val="left" w:pos="254"/>
        </w:tabs>
        <w:spacing w:line="300" w:lineRule="auto"/>
        <w:ind w:left="28"/>
        <w:rPr>
          <w:sz w:val="14"/>
          <w:szCs w:val="14"/>
          <w:lang w:val="ru-RU"/>
        </w:rPr>
      </w:pPr>
      <w:r w:rsidRPr="00DA06B7">
        <w:rPr>
          <w:color w:val="79C1F9"/>
          <w:spacing w:val="-2"/>
          <w:sz w:val="14"/>
          <w:szCs w:val="14"/>
          <w:lang w:val="ru-RU"/>
        </w:rPr>
        <w:t>Проблемы с обнаружением</w:t>
      </w:r>
    </w:p>
    <w:p w14:paraId="0A6F5BB7" w14:textId="77777777" w:rsidR="009E53D3" w:rsidRPr="00DA06B7" w:rsidRDefault="00DA06B7" w:rsidP="00C338C3">
      <w:pPr>
        <w:pStyle w:val="a3"/>
        <w:spacing w:before="163" w:line="300" w:lineRule="auto"/>
        <w:ind w:right="26"/>
        <w:rPr>
          <w:sz w:val="14"/>
          <w:szCs w:val="14"/>
          <w:lang w:val="ru-RU"/>
        </w:rPr>
      </w:pPr>
      <w:r w:rsidRPr="00DA06B7">
        <w:rPr>
          <w:sz w:val="14"/>
          <w:szCs w:val="14"/>
          <w:lang w:val="ru-RU"/>
        </w:rPr>
        <w:t>Фронтальная камера и фронтальный радар среднего диапазона (если установлены) имеют ограниченный диапазон обнаружения. В некоторых случаях они могут не распознать транспортные средства или сделать это с задержкой.</w:t>
      </w:r>
    </w:p>
    <w:p w14:paraId="6D1E3C11" w14:textId="77777777" w:rsidR="009E53D3" w:rsidRPr="00DA06B7" w:rsidRDefault="009E53D3">
      <w:pPr>
        <w:pStyle w:val="a3"/>
        <w:spacing w:line="312" w:lineRule="auto"/>
        <w:rPr>
          <w:sz w:val="14"/>
          <w:szCs w:val="14"/>
          <w:lang w:val="ru-RU"/>
        </w:rPr>
        <w:sectPr w:rsidR="009E53D3" w:rsidRPr="00DA06B7">
          <w:type w:val="continuous"/>
          <w:pgSz w:w="8740" w:h="11910"/>
          <w:pgMar w:top="320" w:right="850" w:bottom="280" w:left="850" w:header="0" w:footer="362" w:gutter="0"/>
          <w:cols w:num="2" w:space="720" w:equalWidth="0">
            <w:col w:w="3337" w:space="328"/>
            <w:col w:w="3375"/>
          </w:cols>
        </w:sectPr>
      </w:pPr>
    </w:p>
    <w:p w14:paraId="3BF3480B" w14:textId="77777777" w:rsidR="009E53D3" w:rsidRPr="00DA06B7" w:rsidRDefault="009E53D3">
      <w:pPr>
        <w:pStyle w:val="a3"/>
        <w:ind w:left="0"/>
        <w:jc w:val="left"/>
        <w:rPr>
          <w:sz w:val="14"/>
          <w:szCs w:val="14"/>
          <w:lang w:val="ru-RU"/>
        </w:rPr>
      </w:pPr>
    </w:p>
    <w:p w14:paraId="7F1FAF2D" w14:textId="77777777" w:rsidR="009E53D3" w:rsidRPr="00DA06B7" w:rsidRDefault="0027459E">
      <w:pPr>
        <w:pStyle w:val="a3"/>
        <w:spacing w:before="51"/>
        <w:ind w:left="0"/>
        <w:jc w:val="left"/>
        <w:rPr>
          <w:sz w:val="14"/>
          <w:szCs w:val="14"/>
          <w:lang w:val="ru-RU"/>
        </w:rPr>
      </w:pPr>
      <w:r w:rsidRPr="0027459E">
        <w:rPr>
          <w:noProof/>
          <w:sz w:val="14"/>
          <w:szCs w:val="14"/>
        </w:rPr>
        <mc:AlternateContent>
          <mc:Choice Requires="wps">
            <w:drawing>
              <wp:anchor distT="0" distB="0" distL="0" distR="0" simplePos="0" relativeHeight="251360256" behindDoc="0" locked="0" layoutInCell="1" allowOverlap="1" wp14:anchorId="50E288A3" wp14:editId="1DA0B50D">
                <wp:simplePos x="0" y="0"/>
                <wp:positionH relativeFrom="page">
                  <wp:posOffset>557530</wp:posOffset>
                </wp:positionH>
                <wp:positionV relativeFrom="paragraph">
                  <wp:posOffset>64135</wp:posOffset>
                </wp:positionV>
                <wp:extent cx="4428490" cy="3810"/>
                <wp:effectExtent l="0" t="0" r="0" b="0"/>
                <wp:wrapNone/>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3496AFE" id="Graphic 740" o:spid="_x0000_s1026" style="position:absolute;margin-left:43.9pt;margin-top:5.05pt;width:348.7pt;height:.3pt;z-index:25136025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" path="m4427994,l,,,3594r4427994,l4427994,xe" fillcolor="#007fff" stroked="f">
                <v:path arrowok="t"/>
                <w10:wrap anchorx="page"/>
              </v:shape>
            </w:pict>
          </mc:Fallback>
        </mc:AlternateContent>
      </w:r>
    </w:p>
    <w:p w14:paraId="7D9041BD" w14:textId="77777777" w:rsidR="0027459E" w:rsidRPr="00870577" w:rsidRDefault="0027459E">
      <w:pPr>
        <w:pStyle w:val="a3"/>
        <w:ind w:right="-58"/>
        <w:jc w:val="left"/>
        <w:rPr>
          <w:sz w:val="14"/>
          <w:szCs w:val="14"/>
          <w:lang w:val="ru-RU"/>
        </w:rPr>
      </w:pPr>
    </w:p>
    <w:p w14:paraId="2236DB2F" w14:textId="77777777" w:rsidR="0027459E" w:rsidRPr="0027459E" w:rsidRDefault="00D426C2" w:rsidP="0027459E">
      <w:pPr>
        <w:pStyle w:val="a3"/>
        <w:ind w:right="-58"/>
        <w:jc w:val="left"/>
        <w:rPr>
          <w:sz w:val="14"/>
          <w:szCs w:val="14"/>
        </w:rPr>
      </w:pPr>
      <w:r w:rsidRPr="008F7B4B">
        <w:rPr>
          <w:noProof/>
          <w:sz w:val="14"/>
          <w:szCs w:val="14"/>
        </w:rPr>
        <w:drawing>
          <wp:inline distT="0" distB="0" distL="0" distR="0" wp14:anchorId="394E736A" wp14:editId="11AE6C1F">
            <wp:extent cx="2109510" cy="1146048"/>
            <wp:effectExtent l="0" t="0" r="0" b="0"/>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261" cstate="print"/>
                    <a:stretch>
                      <a:fillRect/>
                    </a:stretch>
                  </pic:blipFill>
                  <pic:spPr>
                    <a:xfrm>
                      <a:off x="0" y="0"/>
                      <a:ext cx="2109510" cy="1146048"/>
                    </a:xfrm>
                    <a:prstGeom prst="rect">
                      <a:avLst/>
                    </a:prstGeom>
                  </pic:spPr>
                </pic:pic>
              </a:graphicData>
            </a:graphic>
          </wp:inline>
        </w:drawing>
      </w:r>
    </w:p>
    <w:p w14:paraId="2D8366BA" w14:textId="77777777" w:rsidR="009E53D3" w:rsidRPr="00DA06B7" w:rsidRDefault="00DA06B7" w:rsidP="00C338C3">
      <w:pPr>
        <w:pStyle w:val="a3"/>
        <w:spacing w:before="86" w:line="300" w:lineRule="auto"/>
        <w:ind w:right="5"/>
        <w:rPr>
          <w:sz w:val="14"/>
          <w:szCs w:val="14"/>
          <w:lang w:val="ru-RU"/>
        </w:rPr>
      </w:pPr>
      <w:r w:rsidRPr="00DA06B7">
        <w:rPr>
          <w:sz w:val="14"/>
          <w:szCs w:val="14"/>
          <w:lang w:val="ru-RU"/>
        </w:rPr>
        <w:t>Проблемы с обнаружением могут возникать в следующих ситуациях:</w:t>
      </w:r>
    </w:p>
    <w:p w14:paraId="2508C071" w14:textId="77777777" w:rsidR="00DA06B7" w:rsidRPr="00DA06B7" w:rsidRDefault="00DA06B7" w:rsidP="00C338C3">
      <w:pPr>
        <w:pStyle w:val="a6"/>
        <w:numPr>
          <w:ilvl w:val="0"/>
          <w:numId w:val="59"/>
        </w:numPr>
        <w:tabs>
          <w:tab w:val="left" w:pos="310"/>
        </w:tabs>
        <w:spacing w:before="0" w:line="300" w:lineRule="auto"/>
        <w:rPr>
          <w:sz w:val="14"/>
          <w:szCs w:val="14"/>
          <w:lang w:val="ru-RU"/>
        </w:rPr>
      </w:pPr>
      <w:r w:rsidRPr="00DA06B7">
        <w:rPr>
          <w:sz w:val="14"/>
          <w:szCs w:val="14"/>
          <w:lang w:val="ru-RU"/>
        </w:rPr>
        <w:t>Транспортные средства медленно движутся по полосе движения водителя. Система способна распознать только тот автомобиль, который полностью въехал в полосу движения водителя.</w:t>
      </w:r>
    </w:p>
    <w:p w14:paraId="5BCB84D8" w14:textId="77777777" w:rsidR="00DA06B7" w:rsidRPr="00DA06B7" w:rsidRDefault="00DA06B7" w:rsidP="00C338C3">
      <w:pPr>
        <w:pStyle w:val="a6"/>
        <w:numPr>
          <w:ilvl w:val="0"/>
          <w:numId w:val="59"/>
        </w:numPr>
        <w:tabs>
          <w:tab w:val="left" w:pos="310"/>
        </w:tabs>
        <w:spacing w:before="0" w:line="300" w:lineRule="auto"/>
        <w:rPr>
          <w:sz w:val="14"/>
          <w:szCs w:val="14"/>
          <w:lang w:val="ru-RU"/>
        </w:rPr>
      </w:pPr>
      <w:r w:rsidRPr="00DA06B7">
        <w:rPr>
          <w:sz w:val="14"/>
          <w:szCs w:val="14"/>
          <w:lang w:val="ru-RU"/>
        </w:rPr>
        <w:t>Если впереди движется крупногабаритный грузовик, время обнаружения такого транспортного средства может увеличиться.</w:t>
      </w:r>
    </w:p>
    <w:p w14:paraId="29B42B7C" w14:textId="77777777" w:rsidR="00DA06B7" w:rsidRPr="00DA06B7" w:rsidRDefault="00DA06B7" w:rsidP="00C338C3">
      <w:pPr>
        <w:pStyle w:val="a6"/>
        <w:numPr>
          <w:ilvl w:val="0"/>
          <w:numId w:val="59"/>
        </w:numPr>
        <w:tabs>
          <w:tab w:val="left" w:pos="310"/>
        </w:tabs>
        <w:spacing w:before="0" w:line="300" w:lineRule="auto"/>
        <w:rPr>
          <w:sz w:val="14"/>
          <w:szCs w:val="14"/>
          <w:lang w:val="ru-RU"/>
        </w:rPr>
      </w:pPr>
      <w:r w:rsidRPr="00DA06B7">
        <w:rPr>
          <w:sz w:val="14"/>
          <w:szCs w:val="14"/>
          <w:lang w:val="ru-RU"/>
        </w:rPr>
        <w:t>При въезде или выезде из поворота могут возникать проблемы с распознаванием впереди идущего автомобиля.</w:t>
      </w:r>
    </w:p>
    <w:p w14:paraId="7FF505CA" w14:textId="77777777" w:rsidR="00DA06B7" w:rsidRPr="00DA06B7" w:rsidRDefault="00DA06B7" w:rsidP="00C338C3">
      <w:pPr>
        <w:pStyle w:val="a6"/>
        <w:numPr>
          <w:ilvl w:val="0"/>
          <w:numId w:val="59"/>
        </w:numPr>
        <w:tabs>
          <w:tab w:val="left" w:pos="310"/>
        </w:tabs>
        <w:spacing w:before="0" w:line="300" w:lineRule="auto"/>
        <w:rPr>
          <w:sz w:val="14"/>
          <w:szCs w:val="14"/>
          <w:lang w:val="ru-RU"/>
        </w:rPr>
      </w:pPr>
      <w:r w:rsidRPr="00DA06B7">
        <w:rPr>
          <w:sz w:val="14"/>
          <w:szCs w:val="14"/>
          <w:lang w:val="ru-RU"/>
        </w:rPr>
        <w:t>После включения питания автомобиля фронтальной камере и фронтальному радару среднего диапазона (если установлены) требуется инициализация, в этот период система не распознает впереди идущие автомобили.</w:t>
      </w:r>
    </w:p>
    <w:p w14:paraId="75EC1D1A" w14:textId="77777777" w:rsidR="009E53D3" w:rsidRPr="00DA06B7" w:rsidRDefault="00DA06B7" w:rsidP="00C338C3">
      <w:pPr>
        <w:tabs>
          <w:tab w:val="left" w:pos="310"/>
        </w:tabs>
        <w:spacing w:before="5" w:line="300" w:lineRule="auto"/>
        <w:ind w:left="28"/>
        <w:rPr>
          <w:sz w:val="14"/>
          <w:szCs w:val="14"/>
          <w:lang w:val="ru-RU"/>
        </w:rPr>
      </w:pPr>
      <w:r w:rsidRPr="00DA06B7">
        <w:rPr>
          <w:spacing w:val="-2"/>
          <w:sz w:val="14"/>
          <w:szCs w:val="14"/>
          <w:lang w:val="ru-RU"/>
        </w:rPr>
        <w:t>В подобных ситуациях водитель должен сохранять внимание, принимать необходимые экстренные меры и при необходимости временно отключить систему адаптивного круиз-контроля (</w:t>
      </w:r>
      <w:r w:rsidRPr="00DA06B7">
        <w:rPr>
          <w:spacing w:val="-2"/>
          <w:sz w:val="14"/>
          <w:szCs w:val="14"/>
        </w:rPr>
        <w:t>ACC</w:t>
      </w:r>
      <w:r w:rsidRPr="00DA06B7">
        <w:rPr>
          <w:spacing w:val="-2"/>
          <w:sz w:val="14"/>
          <w:szCs w:val="14"/>
          <w:lang w:val="ru-RU"/>
        </w:rPr>
        <w:t>).</w:t>
      </w:r>
    </w:p>
    <w:p w14:paraId="7E255F0F" w14:textId="77777777" w:rsidR="009E53D3" w:rsidRPr="00870577" w:rsidRDefault="00D426C2" w:rsidP="00C338C3">
      <w:pPr>
        <w:spacing w:before="70" w:line="300" w:lineRule="auto"/>
        <w:ind w:left="709"/>
        <w:rPr>
          <w:i/>
          <w:sz w:val="18"/>
          <w:szCs w:val="18"/>
          <w:lang w:val="ru-RU"/>
        </w:rPr>
      </w:pPr>
      <w:r w:rsidRPr="00870577">
        <w:rPr>
          <w:sz w:val="14"/>
          <w:szCs w:val="14"/>
          <w:lang w:val="ru-RU"/>
        </w:rPr>
        <w:br w:type="column"/>
      </w:r>
      <w:r w:rsidR="0027459E" w:rsidRPr="00870577">
        <w:rPr>
          <w:lang w:val="ru-RU"/>
        </w:rPr>
        <w:t xml:space="preserve"> </w:t>
      </w:r>
      <w:r w:rsidR="0027459E" w:rsidRPr="0027459E">
        <w:rPr>
          <w:i/>
          <w:color w:val="007FFF"/>
          <w:spacing w:val="-2"/>
          <w:sz w:val="18"/>
          <w:szCs w:val="18"/>
          <w:lang w:val="ru-RU"/>
        </w:rPr>
        <w:t>Системы</w:t>
      </w:r>
      <w:r w:rsidR="0027459E" w:rsidRPr="00870577">
        <w:rPr>
          <w:i/>
          <w:color w:val="007FFF"/>
          <w:spacing w:val="-2"/>
          <w:sz w:val="18"/>
          <w:szCs w:val="18"/>
          <w:lang w:val="ru-RU"/>
        </w:rPr>
        <w:t xml:space="preserve"> </w:t>
      </w:r>
      <w:r w:rsidR="0027459E" w:rsidRPr="0027459E">
        <w:rPr>
          <w:i/>
          <w:color w:val="007FFF"/>
          <w:spacing w:val="-2"/>
          <w:sz w:val="18"/>
          <w:szCs w:val="18"/>
          <w:lang w:val="ru-RU"/>
        </w:rPr>
        <w:t>помощи</w:t>
      </w:r>
      <w:r w:rsidR="0027459E" w:rsidRPr="00870577">
        <w:rPr>
          <w:i/>
          <w:color w:val="007FFF"/>
          <w:spacing w:val="-2"/>
          <w:sz w:val="18"/>
          <w:szCs w:val="18"/>
          <w:lang w:val="ru-RU"/>
        </w:rPr>
        <w:t xml:space="preserve"> </w:t>
      </w:r>
      <w:r w:rsidR="0027459E" w:rsidRPr="0027459E">
        <w:rPr>
          <w:i/>
          <w:color w:val="007FFF"/>
          <w:spacing w:val="-2"/>
          <w:sz w:val="18"/>
          <w:szCs w:val="18"/>
          <w:lang w:val="ru-RU"/>
        </w:rPr>
        <w:t>водителю</w:t>
      </w:r>
    </w:p>
    <w:p w14:paraId="7ABCC2F3" w14:textId="77777777" w:rsidR="009E53D3" w:rsidRPr="000F68DE" w:rsidRDefault="0027459E" w:rsidP="00C338C3">
      <w:pPr>
        <w:pStyle w:val="2"/>
        <w:spacing w:before="188" w:line="300" w:lineRule="auto"/>
        <w:ind w:right="27"/>
        <w:jc w:val="both"/>
        <w:rPr>
          <w:sz w:val="16"/>
          <w:szCs w:val="16"/>
          <w:lang w:val="ru-RU"/>
        </w:rPr>
      </w:pPr>
      <w:bookmarkStart w:id="418" w:name="Intelligent_Cruise_Control_(ICC)*_"/>
      <w:bookmarkStart w:id="419" w:name="_bookmark184"/>
      <w:bookmarkEnd w:id="418"/>
      <w:bookmarkEnd w:id="419"/>
      <w:r w:rsidRPr="000F68DE">
        <w:rPr>
          <w:color w:val="1E6CEB"/>
          <w:spacing w:val="-2"/>
          <w:sz w:val="16"/>
          <w:szCs w:val="16"/>
          <w:lang w:val="ru-RU"/>
        </w:rPr>
        <w:t>Интеллектуальный круиз-контроль (</w:t>
      </w:r>
      <w:r w:rsidRPr="000F68DE">
        <w:rPr>
          <w:color w:val="1E6CEB"/>
          <w:spacing w:val="-2"/>
          <w:sz w:val="16"/>
          <w:szCs w:val="16"/>
        </w:rPr>
        <w:t>ICC</w:t>
      </w:r>
      <w:r w:rsidRPr="000F68DE">
        <w:rPr>
          <w:color w:val="1E6CEB"/>
          <w:spacing w:val="-2"/>
          <w:sz w:val="16"/>
          <w:szCs w:val="16"/>
          <w:lang w:val="ru-RU"/>
        </w:rPr>
        <w:t>)*</w:t>
      </w:r>
    </w:p>
    <w:p w14:paraId="368FD1E6" w14:textId="77777777" w:rsidR="0027459E" w:rsidRPr="0027459E" w:rsidRDefault="0027459E" w:rsidP="00C338C3">
      <w:pPr>
        <w:pStyle w:val="a3"/>
        <w:spacing w:before="44" w:line="300" w:lineRule="auto"/>
        <w:ind w:right="24"/>
        <w:rPr>
          <w:sz w:val="14"/>
          <w:szCs w:val="14"/>
          <w:lang w:val="ru-RU"/>
        </w:rPr>
      </w:pPr>
      <w:bookmarkStart w:id="420" w:name="_bookmark185"/>
      <w:bookmarkEnd w:id="420"/>
      <w:r w:rsidRPr="0027459E">
        <w:rPr>
          <w:sz w:val="14"/>
          <w:szCs w:val="14"/>
          <w:lang w:val="ru-RU"/>
        </w:rPr>
        <w:t>Система интеллектуального круиз-контроля способна одновременно выполнять функции поддержания скорости и помощи в управлении направлением движения автомобиля в диапазоне скоростей от 0 до 150 км/ч. Система регулирует скорость автомобиля в соответствии с установленной скоростью и заданным интервалом до впереди идущего транспортного средства, а также осуществляет вспомогательное управление рулевым колесом, ориентируясь по линиям разметки слева и справа. При обгоне грузовика система выполняет корректирующее смещение, а при снятии рук с рулевого колеса подает звуковое или визуальное предупреждение. На автомобилях, оснащенных функцией автоматической смены полосы движения, эта функция активируется включением соответствующего указателя поворота с помощью переключателя света.</w:t>
      </w:r>
    </w:p>
    <w:p w14:paraId="46743481" w14:textId="77777777" w:rsidR="0027459E" w:rsidRDefault="0027459E" w:rsidP="00C338C3">
      <w:pPr>
        <w:pStyle w:val="a3"/>
        <w:spacing w:before="44" w:line="300" w:lineRule="auto"/>
        <w:ind w:right="24"/>
        <w:rPr>
          <w:sz w:val="14"/>
          <w:szCs w:val="14"/>
          <w:lang w:val="ru-RU"/>
        </w:rPr>
      </w:pPr>
      <w:r w:rsidRPr="0027459E">
        <w:rPr>
          <w:sz w:val="14"/>
          <w:szCs w:val="14"/>
          <w:lang w:val="ru-RU"/>
        </w:rPr>
        <w:t>Система интеллектуального круиз-контроля в первую очередь для помощи водителю при движении по автомагистралям или эстакадам в хороших дорожных условиях.</w:t>
      </w:r>
    </w:p>
    <w:p w14:paraId="730F0B6E" w14:textId="07EF0A12" w:rsidR="0027459E" w:rsidRDefault="0027459E" w:rsidP="00C338C3">
      <w:pPr>
        <w:pStyle w:val="a3"/>
        <w:spacing w:before="44" w:line="300" w:lineRule="auto"/>
        <w:ind w:right="24"/>
        <w:rPr>
          <w:sz w:val="14"/>
          <w:szCs w:val="14"/>
          <w:lang w:val="ru-RU"/>
        </w:rPr>
      </w:pPr>
    </w:p>
    <w:p w14:paraId="2336819C" w14:textId="33F7BFA4" w:rsidR="009E53D3" w:rsidRPr="00F95DBD" w:rsidRDefault="00C338C3" w:rsidP="00C338C3">
      <w:pPr>
        <w:pStyle w:val="a3"/>
        <w:spacing w:before="44" w:line="300" w:lineRule="auto"/>
        <w:ind w:left="0" w:right="24" w:firstLine="28"/>
        <w:rPr>
          <w:sz w:val="14"/>
          <w:szCs w:val="14"/>
          <w:lang w:val="ru-RU"/>
        </w:rPr>
      </w:pPr>
      <w:r w:rsidRPr="0027459E">
        <w:rPr>
          <w:noProof/>
          <w:sz w:val="14"/>
          <w:szCs w:val="14"/>
        </w:rPr>
        <w:drawing>
          <wp:inline distT="0" distB="0" distL="0" distR="0" wp14:anchorId="1D92296B" wp14:editId="0B4BAAB7">
            <wp:extent cx="200990" cy="201930"/>
            <wp:effectExtent l="0" t="0" r="8890" b="7620"/>
            <wp:docPr id="741" name="Imag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Pr>
          <w:sz w:val="14"/>
          <w:szCs w:val="14"/>
          <w:lang w:val="ru-RU"/>
        </w:rPr>
        <w:t xml:space="preserve"> </w:t>
      </w:r>
      <w:r w:rsidR="00F95DBD" w:rsidRPr="00F95DBD">
        <w:rPr>
          <w:sz w:val="14"/>
          <w:szCs w:val="14"/>
          <w:lang w:val="ru-RU"/>
        </w:rPr>
        <w:t>После включения питания автомобиля система интеллектуального круиз-контроля выполняет самодиагностику, и на этом этапе функции системы недоступны.</w:t>
      </w:r>
    </w:p>
    <w:p w14:paraId="7D1700E1" w14:textId="77777777" w:rsidR="009E53D3" w:rsidRPr="00F95DBD" w:rsidRDefault="00F95DBD" w:rsidP="00C338C3">
      <w:pPr>
        <w:pStyle w:val="a6"/>
        <w:numPr>
          <w:ilvl w:val="0"/>
          <w:numId w:val="58"/>
        </w:numPr>
        <w:tabs>
          <w:tab w:val="left" w:pos="28"/>
        </w:tabs>
        <w:spacing w:before="124" w:line="300" w:lineRule="auto"/>
        <w:ind w:right="26"/>
        <w:rPr>
          <w:sz w:val="14"/>
          <w:szCs w:val="14"/>
          <w:lang w:val="ru-RU"/>
        </w:rPr>
      </w:pPr>
      <w:r w:rsidRPr="00F95DBD">
        <w:rPr>
          <w:sz w:val="14"/>
          <w:szCs w:val="14"/>
          <w:lang w:val="ru-RU"/>
        </w:rPr>
        <w:t>Функция интеллектуального круиз-контроля рекомендуется для использования на автомагистралях и дорогах с ограниченным движением. При этом водитель должен сохранять концентрацию и быть готовым немедленно взять управление на себя в случае возникновения аварийной ситуации.</w:t>
      </w:r>
    </w:p>
    <w:p w14:paraId="7689B551" w14:textId="77777777" w:rsidR="009E53D3" w:rsidRPr="00F95DBD" w:rsidRDefault="00F95DBD" w:rsidP="00C338C3">
      <w:pPr>
        <w:pStyle w:val="a6"/>
        <w:numPr>
          <w:ilvl w:val="0"/>
          <w:numId w:val="58"/>
        </w:numPr>
        <w:tabs>
          <w:tab w:val="left" w:pos="255"/>
        </w:tabs>
        <w:spacing w:before="14" w:line="300" w:lineRule="auto"/>
        <w:ind w:right="26"/>
        <w:rPr>
          <w:sz w:val="14"/>
          <w:szCs w:val="14"/>
          <w:lang w:val="ru-RU"/>
        </w:rPr>
        <w:sectPr w:rsidR="009E53D3" w:rsidRPr="00F95DBD">
          <w:pgSz w:w="8740" w:h="11910"/>
          <w:pgMar w:top="220" w:right="850" w:bottom="560" w:left="850" w:header="0" w:footer="362" w:gutter="0"/>
          <w:cols w:num="2" w:space="720" w:equalWidth="0">
            <w:col w:w="3343" w:space="322"/>
            <w:col w:w="3375"/>
          </w:cols>
        </w:sectPr>
      </w:pPr>
      <w:r w:rsidRPr="00F95DBD">
        <w:rPr>
          <w:sz w:val="14"/>
          <w:szCs w:val="14"/>
          <w:lang w:val="ru-RU"/>
        </w:rPr>
        <w:t>Система интеллектуального круиз-контроля является лишь вспомогательной и не работает для предупреждения об опасности или предотвращения</w:t>
      </w:r>
      <w:r w:rsidRPr="00F95DBD">
        <w:rPr>
          <w:lang w:val="ru-RU"/>
        </w:rPr>
        <w:t xml:space="preserve"> </w:t>
      </w:r>
      <w:r w:rsidRPr="00F95DBD">
        <w:rPr>
          <w:sz w:val="14"/>
          <w:szCs w:val="14"/>
          <w:lang w:val="ru-RU"/>
        </w:rPr>
        <w:t>столкновений.</w:t>
      </w:r>
    </w:p>
    <w:p w14:paraId="1BFDCEC0" w14:textId="77777777" w:rsidR="009E53D3" w:rsidRPr="00F95DBD" w:rsidRDefault="0027459E">
      <w:pPr>
        <w:spacing w:before="70"/>
        <w:ind w:left="28"/>
        <w:rPr>
          <w:i/>
          <w:sz w:val="18"/>
          <w:szCs w:val="18"/>
          <w:lang w:val="ru-RU"/>
        </w:rPr>
      </w:pPr>
      <w:r w:rsidRPr="00F95DBD">
        <w:rPr>
          <w:i/>
          <w:color w:val="007FFF"/>
          <w:spacing w:val="-2"/>
          <w:sz w:val="18"/>
          <w:szCs w:val="18"/>
          <w:lang w:val="ru-RU"/>
        </w:rPr>
        <w:lastRenderedPageBreak/>
        <w:t>Системы помощи водителю</w:t>
      </w:r>
    </w:p>
    <w:p w14:paraId="72F16BFF" w14:textId="77777777" w:rsidR="009E53D3" w:rsidRPr="00F95DBD" w:rsidRDefault="00D426C2">
      <w:pPr>
        <w:pStyle w:val="a3"/>
        <w:ind w:left="0"/>
        <w:jc w:val="left"/>
        <w:rPr>
          <w:i/>
          <w:sz w:val="14"/>
          <w:szCs w:val="14"/>
          <w:lang w:val="ru-RU"/>
        </w:rPr>
      </w:pPr>
      <w:r w:rsidRPr="0027459E">
        <w:rPr>
          <w:i/>
          <w:noProof/>
          <w:sz w:val="14"/>
          <w:szCs w:val="14"/>
        </w:rPr>
        <mc:AlternateContent>
          <mc:Choice Requires="wps">
            <w:drawing>
              <wp:anchor distT="0" distB="0" distL="0" distR="0" simplePos="0" relativeHeight="251609088" behindDoc="1" locked="0" layoutInCell="1" allowOverlap="1" wp14:anchorId="7525358E" wp14:editId="2F846CD7">
                <wp:simplePos x="0" y="0"/>
                <wp:positionH relativeFrom="page">
                  <wp:posOffset>557999</wp:posOffset>
                </wp:positionH>
                <wp:positionV relativeFrom="paragraph">
                  <wp:posOffset>59435</wp:posOffset>
                </wp:positionV>
                <wp:extent cx="4428490" cy="3810"/>
                <wp:effectExtent l="0" t="0" r="0" b="0"/>
                <wp:wrapTopAndBottom/>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10D8A1C" id="Graphic 742" o:spid="_x0000_s1026" style="position:absolute;margin-left:43.95pt;margin-top:4.7pt;width:348.7pt;height:.3pt;z-index:-25170739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64AE6993" w14:textId="77777777" w:rsidR="009E53D3" w:rsidRPr="00F95DBD" w:rsidRDefault="009E53D3" w:rsidP="00542E09">
      <w:pPr>
        <w:pStyle w:val="a3"/>
        <w:ind w:left="0"/>
        <w:jc w:val="left"/>
        <w:rPr>
          <w:i/>
          <w:sz w:val="14"/>
          <w:szCs w:val="14"/>
          <w:lang w:val="ru-RU"/>
        </w:rPr>
        <w:sectPr w:rsidR="009E53D3" w:rsidRPr="00F95DBD">
          <w:pgSz w:w="8740" w:h="11910"/>
          <w:pgMar w:top="220" w:right="850" w:bottom="560" w:left="850" w:header="0" w:footer="362" w:gutter="0"/>
          <w:cols w:space="720"/>
        </w:sectPr>
      </w:pPr>
    </w:p>
    <w:p w14:paraId="12152557" w14:textId="77777777" w:rsidR="009E53D3" w:rsidRPr="00F95DBD" w:rsidRDefault="00F95DBD" w:rsidP="00C338C3">
      <w:pPr>
        <w:pStyle w:val="a3"/>
        <w:spacing w:before="82" w:line="300" w:lineRule="auto"/>
        <w:ind w:left="255"/>
        <w:rPr>
          <w:sz w:val="14"/>
          <w:szCs w:val="14"/>
          <w:lang w:val="ru-RU"/>
        </w:rPr>
      </w:pPr>
      <w:r w:rsidRPr="00F95DBD">
        <w:rPr>
          <w:sz w:val="14"/>
          <w:szCs w:val="14"/>
          <w:lang w:val="ru-RU"/>
        </w:rPr>
        <w:t>Водитель обязан соблюдать правила дорожного движения и полностью контролировать управление автомобилем.</w:t>
      </w:r>
    </w:p>
    <w:p w14:paraId="50463486" w14:textId="77777777" w:rsidR="00F95DBD" w:rsidRPr="00F95DBD" w:rsidRDefault="00F95DBD" w:rsidP="00C338C3">
      <w:pPr>
        <w:pStyle w:val="a6"/>
        <w:numPr>
          <w:ilvl w:val="0"/>
          <w:numId w:val="58"/>
        </w:numPr>
        <w:tabs>
          <w:tab w:val="left" w:pos="255"/>
        </w:tabs>
        <w:spacing w:line="300" w:lineRule="auto"/>
        <w:rPr>
          <w:sz w:val="14"/>
          <w:szCs w:val="14"/>
          <w:lang w:val="ru-RU"/>
        </w:rPr>
      </w:pPr>
      <w:r w:rsidRPr="00F95DBD">
        <w:rPr>
          <w:sz w:val="14"/>
          <w:szCs w:val="14"/>
          <w:lang w:val="ru-RU"/>
        </w:rPr>
        <w:t>Система интеллектуального круиз-контроля не способна отслеживать транспортные средства или объекты, движущиеся в поперечном направлении.</w:t>
      </w:r>
    </w:p>
    <w:p w14:paraId="3059E22E" w14:textId="77777777" w:rsidR="00F95DBD" w:rsidRPr="00F95DBD" w:rsidRDefault="00F95DBD" w:rsidP="00C338C3">
      <w:pPr>
        <w:pStyle w:val="a6"/>
        <w:numPr>
          <w:ilvl w:val="0"/>
          <w:numId w:val="58"/>
        </w:numPr>
        <w:tabs>
          <w:tab w:val="left" w:pos="255"/>
        </w:tabs>
        <w:spacing w:line="300" w:lineRule="auto"/>
        <w:rPr>
          <w:sz w:val="14"/>
          <w:szCs w:val="14"/>
          <w:lang w:val="ru-RU"/>
        </w:rPr>
      </w:pPr>
      <w:r w:rsidRPr="00F95DBD">
        <w:rPr>
          <w:sz w:val="14"/>
          <w:szCs w:val="14"/>
          <w:lang w:val="ru-RU"/>
        </w:rPr>
        <w:t>Изменение положения кузова автомобиля из-за чрезмерной нагрузки в багажном отделении может ухудшить или полностью нарушить способность системы распознавать цели.</w:t>
      </w:r>
    </w:p>
    <w:p w14:paraId="0346CEF7" w14:textId="77777777" w:rsidR="00F95DBD" w:rsidRPr="00F95DBD" w:rsidRDefault="00F95DBD" w:rsidP="00C338C3">
      <w:pPr>
        <w:pStyle w:val="a6"/>
        <w:numPr>
          <w:ilvl w:val="0"/>
          <w:numId w:val="58"/>
        </w:numPr>
        <w:tabs>
          <w:tab w:val="left" w:pos="255"/>
        </w:tabs>
        <w:spacing w:line="300" w:lineRule="auto"/>
        <w:rPr>
          <w:sz w:val="14"/>
          <w:szCs w:val="14"/>
          <w:lang w:val="ru-RU"/>
        </w:rPr>
      </w:pPr>
      <w:r w:rsidRPr="00F95DBD">
        <w:rPr>
          <w:sz w:val="14"/>
          <w:szCs w:val="14"/>
          <w:lang w:val="ru-RU"/>
        </w:rPr>
        <w:t>Если другое транспортное средство, движущееся с низкой скоростью, перестроится в полосу автомобиля, система может среагировать слишком поздно. Водитель обязан вовремя затормозить.</w:t>
      </w:r>
    </w:p>
    <w:p w14:paraId="4E7E7B73" w14:textId="77777777" w:rsidR="00F95DBD" w:rsidRPr="00F95DBD" w:rsidRDefault="00F95DBD" w:rsidP="00C338C3">
      <w:pPr>
        <w:pStyle w:val="a6"/>
        <w:numPr>
          <w:ilvl w:val="0"/>
          <w:numId w:val="58"/>
        </w:numPr>
        <w:tabs>
          <w:tab w:val="left" w:pos="255"/>
        </w:tabs>
        <w:spacing w:line="300" w:lineRule="auto"/>
        <w:rPr>
          <w:sz w:val="14"/>
          <w:szCs w:val="14"/>
        </w:rPr>
      </w:pPr>
      <w:r w:rsidRPr="00F95DBD">
        <w:rPr>
          <w:sz w:val="14"/>
          <w:szCs w:val="14"/>
          <w:lang w:val="ru-RU"/>
        </w:rPr>
        <w:t xml:space="preserve">При резком ускорении и быстром приближении к впереди идущему автомобилю </w:t>
      </w:r>
      <w:r w:rsidRPr="00F95DBD">
        <w:rPr>
          <w:sz w:val="14"/>
          <w:szCs w:val="14"/>
        </w:rPr>
        <w:t>(при очевидной разнице скоростей) водитель должен своевременно затормозить.</w:t>
      </w:r>
    </w:p>
    <w:p w14:paraId="6552BA94" w14:textId="77777777" w:rsidR="00F95DBD" w:rsidRDefault="00F95DBD" w:rsidP="00C338C3">
      <w:pPr>
        <w:pStyle w:val="a6"/>
        <w:numPr>
          <w:ilvl w:val="0"/>
          <w:numId w:val="58"/>
        </w:numPr>
        <w:tabs>
          <w:tab w:val="left" w:pos="255"/>
        </w:tabs>
        <w:spacing w:line="300" w:lineRule="auto"/>
        <w:rPr>
          <w:sz w:val="14"/>
          <w:szCs w:val="14"/>
        </w:rPr>
      </w:pPr>
      <w:r w:rsidRPr="00F95DBD">
        <w:rPr>
          <w:sz w:val="14"/>
          <w:szCs w:val="14"/>
          <w:lang w:val="ru-RU"/>
        </w:rPr>
        <w:t xml:space="preserve">При движении по крутому спуску может быть затруднено поддержание безопасной дистанции до впереди идущего автомобиля. В подобных ситуациях следует проявлять особую осторожность и быть готовым к торможению. </w:t>
      </w:r>
      <w:r w:rsidRPr="00F95DBD">
        <w:rPr>
          <w:sz w:val="14"/>
          <w:szCs w:val="14"/>
        </w:rPr>
        <w:t>Использование системы интеллектуального круиз-контроля при большой нагрузке запрещено.</w:t>
      </w:r>
    </w:p>
    <w:p w14:paraId="31CC9B67" w14:textId="77777777" w:rsidR="00F95DBD" w:rsidRPr="00F95DBD" w:rsidRDefault="00F95DBD" w:rsidP="00C338C3">
      <w:pPr>
        <w:pStyle w:val="a6"/>
        <w:numPr>
          <w:ilvl w:val="0"/>
          <w:numId w:val="58"/>
        </w:numPr>
        <w:tabs>
          <w:tab w:val="left" w:pos="255"/>
        </w:tabs>
        <w:spacing w:line="300" w:lineRule="auto"/>
        <w:rPr>
          <w:sz w:val="14"/>
          <w:szCs w:val="14"/>
          <w:lang w:val="ru-RU"/>
        </w:rPr>
      </w:pPr>
      <w:r w:rsidRPr="00F95DBD">
        <w:rPr>
          <w:sz w:val="14"/>
          <w:szCs w:val="14"/>
          <w:lang w:val="ru-RU"/>
        </w:rPr>
        <w:t xml:space="preserve">Система интеллектуального круиз-контроля не распознает пешеходов, </w:t>
      </w:r>
      <w:r>
        <w:rPr>
          <w:sz w:val="14"/>
          <w:szCs w:val="14"/>
          <w:lang w:val="ru-RU"/>
        </w:rPr>
        <w:t>трехколесные транспортные средства</w:t>
      </w:r>
      <w:r w:rsidRPr="00F95DBD">
        <w:rPr>
          <w:sz w:val="14"/>
          <w:szCs w:val="14"/>
          <w:lang w:val="ru-RU"/>
        </w:rPr>
        <w:t>, транспортные средства с негабаритным грузом или нестандартной конструкцией, а также животных, предметы, разбросанные на дороге, перевернутые автомобили и людей, находящихся рядом с транспортными средствами или за ними.</w:t>
      </w:r>
    </w:p>
    <w:p w14:paraId="11729DE1" w14:textId="77777777" w:rsidR="003631C4" w:rsidRPr="00870577" w:rsidRDefault="00F95DBD" w:rsidP="00C338C3">
      <w:pPr>
        <w:pStyle w:val="a6"/>
        <w:numPr>
          <w:ilvl w:val="0"/>
          <w:numId w:val="58"/>
        </w:numPr>
        <w:tabs>
          <w:tab w:val="left" w:pos="255"/>
        </w:tabs>
        <w:spacing w:before="14" w:line="300" w:lineRule="auto"/>
        <w:ind w:right="26"/>
        <w:rPr>
          <w:sz w:val="14"/>
          <w:szCs w:val="14"/>
          <w:lang w:val="ru-RU"/>
        </w:rPr>
      </w:pPr>
      <w:r w:rsidRPr="003631C4">
        <w:rPr>
          <w:sz w:val="14"/>
          <w:szCs w:val="14"/>
          <w:lang w:val="ru-RU"/>
        </w:rPr>
        <w:t xml:space="preserve">Система интеллектуального круиз-контроля плохо распознает неподвижные или медленно движущиеся транспортные средства и не способна обнаруживать встречные автомобили. </w:t>
      </w:r>
      <w:r w:rsidR="003631C4" w:rsidRPr="003631C4">
        <w:rPr>
          <w:sz w:val="14"/>
          <w:szCs w:val="14"/>
          <w:lang w:val="ru-RU"/>
        </w:rPr>
        <w:t xml:space="preserve">Во время использования </w:t>
      </w:r>
      <w:r w:rsidR="00D426C2" w:rsidRPr="003631C4">
        <w:rPr>
          <w:sz w:val="14"/>
          <w:szCs w:val="14"/>
          <w:lang w:val="ru-RU"/>
        </w:rPr>
        <w:br w:type="column"/>
      </w:r>
      <w:r w:rsidR="003631C4" w:rsidRPr="003631C4">
        <w:rPr>
          <w:sz w:val="14"/>
          <w:szCs w:val="14"/>
          <w:lang w:val="ru-RU"/>
        </w:rPr>
        <w:t>функции интеллектуального круиз-контроля водитель должен постоянно следить за дорожной обстановкой и состоянием автомобиля и при необходимости своевременно брать управление на себя.</w:t>
      </w:r>
    </w:p>
    <w:p w14:paraId="751F83F2" w14:textId="77777777" w:rsidR="003631C4" w:rsidRPr="003631C4" w:rsidRDefault="003631C4" w:rsidP="00C338C3">
      <w:pPr>
        <w:pStyle w:val="a6"/>
        <w:numPr>
          <w:ilvl w:val="0"/>
          <w:numId w:val="58"/>
        </w:numPr>
        <w:tabs>
          <w:tab w:val="left" w:pos="255"/>
        </w:tabs>
        <w:spacing w:before="14" w:line="300" w:lineRule="auto"/>
        <w:ind w:right="26"/>
        <w:rPr>
          <w:sz w:val="14"/>
          <w:szCs w:val="14"/>
          <w:lang w:val="ru-RU"/>
        </w:rPr>
      </w:pPr>
      <w:r w:rsidRPr="003631C4">
        <w:rPr>
          <w:sz w:val="14"/>
          <w:szCs w:val="14"/>
          <w:lang w:val="ru-RU"/>
        </w:rPr>
        <w:t>Когда система интеллектуального круиз-контроля активна, поворот рулевого колеса воспринимается как намерение водителя взять управление или выполнить перестроение. В этом случае для повышения комфорта система передает управление автомобилем водителю, чтобы откликнуться на его действия. Функция бокового контроля перестает работать, и водитель должен самостоятельно управлять направлением движения, так как система больше не удерживает автомобиль в пределах полосы.</w:t>
      </w:r>
    </w:p>
    <w:p w14:paraId="5515D87E" w14:textId="77777777" w:rsidR="003631C4" w:rsidRPr="003631C4" w:rsidRDefault="003631C4" w:rsidP="00C338C3">
      <w:pPr>
        <w:pStyle w:val="a6"/>
        <w:numPr>
          <w:ilvl w:val="0"/>
          <w:numId w:val="58"/>
        </w:numPr>
        <w:tabs>
          <w:tab w:val="left" w:pos="255"/>
        </w:tabs>
        <w:spacing w:before="14" w:line="300" w:lineRule="auto"/>
        <w:ind w:right="26"/>
        <w:rPr>
          <w:sz w:val="14"/>
          <w:szCs w:val="14"/>
          <w:lang w:val="ru-RU"/>
        </w:rPr>
      </w:pPr>
      <w:r w:rsidRPr="003631C4">
        <w:rPr>
          <w:sz w:val="14"/>
          <w:szCs w:val="14"/>
          <w:lang w:val="ru-RU"/>
        </w:rPr>
        <w:t>Когда система интеллектуального круиз-контроля активна, и водитель нажимает на педаль акселератора, управление скоростью полностью переходит к водителю. Система перестает регулировать скорость и реагирует на желание водителя ускориться.</w:t>
      </w:r>
    </w:p>
    <w:p w14:paraId="421F4419" w14:textId="77777777" w:rsidR="003631C4" w:rsidRPr="003631C4" w:rsidRDefault="003631C4" w:rsidP="00C338C3">
      <w:pPr>
        <w:pStyle w:val="a6"/>
        <w:numPr>
          <w:ilvl w:val="0"/>
          <w:numId w:val="58"/>
        </w:numPr>
        <w:tabs>
          <w:tab w:val="left" w:pos="255"/>
        </w:tabs>
        <w:spacing w:before="14" w:line="300" w:lineRule="auto"/>
        <w:ind w:right="26"/>
        <w:rPr>
          <w:sz w:val="14"/>
          <w:szCs w:val="14"/>
          <w:lang w:val="ru-RU"/>
        </w:rPr>
      </w:pPr>
      <w:r w:rsidRPr="003631C4">
        <w:rPr>
          <w:sz w:val="14"/>
          <w:szCs w:val="14"/>
          <w:lang w:val="ru-RU"/>
        </w:rPr>
        <w:t>При входе или выходе из поворота выбор цели системой может происходить с задержкой или сбоем, что может привести к неожиданному или запоздалому торможению.</w:t>
      </w:r>
    </w:p>
    <w:p w14:paraId="44844341" w14:textId="77777777" w:rsidR="009E53D3" w:rsidRPr="003631C4" w:rsidRDefault="003631C4" w:rsidP="00C338C3">
      <w:pPr>
        <w:pStyle w:val="a6"/>
        <w:numPr>
          <w:ilvl w:val="0"/>
          <w:numId w:val="58"/>
        </w:numPr>
        <w:tabs>
          <w:tab w:val="left" w:pos="255"/>
        </w:tabs>
        <w:spacing w:before="14" w:line="300" w:lineRule="auto"/>
        <w:ind w:right="26"/>
        <w:rPr>
          <w:sz w:val="14"/>
          <w:szCs w:val="14"/>
          <w:lang w:val="ru-RU"/>
        </w:rPr>
      </w:pPr>
      <w:r w:rsidRPr="003631C4">
        <w:rPr>
          <w:sz w:val="14"/>
          <w:szCs w:val="14"/>
          <w:lang w:val="ru-RU"/>
        </w:rPr>
        <w:t>Если впереди идущее транспортное средство резко тормозит, система интеллектуального круиз-контроля может не успеть среагировать или среагировать слишком медленно. В подобном случае водитель должен взять управление на себя и затормозить.</w:t>
      </w:r>
    </w:p>
    <w:p w14:paraId="2114FC17" w14:textId="77777777" w:rsidR="009E53D3" w:rsidRPr="003631C4" w:rsidRDefault="003631C4" w:rsidP="00C338C3">
      <w:pPr>
        <w:pStyle w:val="a6"/>
        <w:numPr>
          <w:ilvl w:val="0"/>
          <w:numId w:val="58"/>
        </w:numPr>
        <w:tabs>
          <w:tab w:val="left" w:pos="255"/>
        </w:tabs>
        <w:spacing w:before="14" w:line="300" w:lineRule="auto"/>
        <w:ind w:right="25"/>
        <w:rPr>
          <w:sz w:val="14"/>
          <w:szCs w:val="14"/>
          <w:lang w:val="ru-RU"/>
        </w:rPr>
        <w:sectPr w:rsidR="009E53D3" w:rsidRPr="003631C4">
          <w:type w:val="continuous"/>
          <w:pgSz w:w="8740" w:h="11910"/>
          <w:pgMar w:top="320" w:right="850" w:bottom="280" w:left="850" w:header="0" w:footer="362" w:gutter="0"/>
          <w:cols w:num="2" w:space="720" w:equalWidth="0">
            <w:col w:w="3337" w:space="329"/>
            <w:col w:w="3374"/>
          </w:cols>
        </w:sectPr>
      </w:pPr>
      <w:r w:rsidRPr="003631C4">
        <w:rPr>
          <w:sz w:val="14"/>
          <w:szCs w:val="14"/>
          <w:lang w:val="ru-RU"/>
        </w:rPr>
        <w:t>На крутых поворотах, например на серпантинных дорогах, система интеллектуального круиз-контроля может не распознать впереди идущее транспортное средство из-за ограниченного обзора фронтальной камеры или фронтального радара среднего диапазона (если установлен), что может привести к неожиданному ускорению автомобиля. Водитель должен реагировать соответствующим образом в зависимости от реальных условий.</w:t>
      </w:r>
      <w:r w:rsidR="00AB3FB0">
        <w:rPr>
          <w:noProof/>
          <w:sz w:val="14"/>
          <w:szCs w:val="14"/>
          <w:lang w:val="ru-RU"/>
        </w:rPr>
        <w:drawing>
          <wp:inline distT="0" distB="0" distL="0" distR="0" wp14:anchorId="06504F72" wp14:editId="52048C00">
            <wp:extent cx="60960" cy="79375"/>
            <wp:effectExtent l="0" t="0" r="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p>
    <w:p w14:paraId="3D17D247" w14:textId="77777777" w:rsidR="009E53D3" w:rsidRPr="00870577" w:rsidRDefault="0027459E">
      <w:pPr>
        <w:spacing w:before="70"/>
        <w:ind w:right="27"/>
        <w:jc w:val="right"/>
        <w:rPr>
          <w:i/>
          <w:sz w:val="18"/>
          <w:szCs w:val="18"/>
          <w:lang w:val="ru-RU"/>
        </w:rPr>
      </w:pPr>
      <w:r w:rsidRPr="00870577">
        <w:rPr>
          <w:i/>
          <w:color w:val="007FFF"/>
          <w:spacing w:val="-2"/>
          <w:sz w:val="18"/>
          <w:szCs w:val="18"/>
          <w:lang w:val="ru-RU"/>
        </w:rPr>
        <w:lastRenderedPageBreak/>
        <w:t>Системы помощи водителю</w:t>
      </w:r>
    </w:p>
    <w:p w14:paraId="55EAB20D" w14:textId="77777777" w:rsidR="009E53D3" w:rsidRPr="00870577" w:rsidRDefault="00D426C2">
      <w:pPr>
        <w:pStyle w:val="a3"/>
        <w:ind w:left="0"/>
        <w:jc w:val="left"/>
        <w:rPr>
          <w:i/>
          <w:sz w:val="14"/>
          <w:szCs w:val="14"/>
          <w:lang w:val="ru-RU"/>
        </w:rPr>
      </w:pPr>
      <w:r w:rsidRPr="0027459E">
        <w:rPr>
          <w:i/>
          <w:noProof/>
          <w:sz w:val="14"/>
          <w:szCs w:val="14"/>
        </w:rPr>
        <mc:AlternateContent>
          <mc:Choice Requires="wps">
            <w:drawing>
              <wp:anchor distT="0" distB="0" distL="0" distR="0" simplePos="0" relativeHeight="251613184" behindDoc="1" locked="0" layoutInCell="1" allowOverlap="1" wp14:anchorId="137BAFB3" wp14:editId="0B101563">
                <wp:simplePos x="0" y="0"/>
                <wp:positionH relativeFrom="page">
                  <wp:posOffset>557999</wp:posOffset>
                </wp:positionH>
                <wp:positionV relativeFrom="paragraph">
                  <wp:posOffset>59435</wp:posOffset>
                </wp:positionV>
                <wp:extent cx="4428490" cy="3810"/>
                <wp:effectExtent l="0" t="0" r="0" b="0"/>
                <wp:wrapTopAndBottom/>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CDEA647" id="Graphic 743" o:spid="_x0000_s1026" style="position:absolute;margin-left:43.95pt;margin-top:4.7pt;width:348.7pt;height:.3pt;z-index:-25170329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2D34C48F" w14:textId="77777777" w:rsidR="009E53D3" w:rsidRPr="00870577" w:rsidRDefault="009E53D3" w:rsidP="003E11EE">
      <w:pPr>
        <w:pStyle w:val="a3"/>
        <w:ind w:left="0"/>
        <w:jc w:val="left"/>
        <w:rPr>
          <w:i/>
          <w:sz w:val="14"/>
          <w:szCs w:val="14"/>
          <w:lang w:val="ru-RU"/>
        </w:rPr>
        <w:sectPr w:rsidR="009E53D3" w:rsidRPr="00870577">
          <w:pgSz w:w="8740" w:h="11910"/>
          <w:pgMar w:top="220" w:right="850" w:bottom="560" w:left="850" w:header="0" w:footer="362" w:gutter="0"/>
          <w:cols w:space="720"/>
        </w:sectPr>
      </w:pPr>
    </w:p>
    <w:p w14:paraId="5C65775E" w14:textId="77777777" w:rsidR="009E53D3" w:rsidRPr="00AB3FB0" w:rsidRDefault="00D426C2" w:rsidP="00C338C3">
      <w:pPr>
        <w:pStyle w:val="a3"/>
        <w:spacing w:line="300" w:lineRule="auto"/>
        <w:ind w:left="482" w:right="1"/>
        <w:rPr>
          <w:sz w:val="14"/>
          <w:szCs w:val="14"/>
          <w:lang w:val="ru-RU"/>
        </w:rPr>
      </w:pPr>
      <w:r w:rsidRPr="0027459E">
        <w:rPr>
          <w:noProof/>
          <w:sz w:val="14"/>
          <w:szCs w:val="14"/>
        </w:rPr>
        <w:drawing>
          <wp:anchor distT="0" distB="0" distL="0" distR="0" simplePos="0" relativeHeight="251384832" behindDoc="0" locked="0" layoutInCell="1" allowOverlap="1" wp14:anchorId="031122A7" wp14:editId="436B102C">
            <wp:simplePos x="0" y="0"/>
            <wp:positionH relativeFrom="page">
              <wp:posOffset>557225</wp:posOffset>
            </wp:positionH>
            <wp:positionV relativeFrom="paragraph">
              <wp:posOffset>7322</wp:posOffset>
            </wp:positionV>
            <wp:extent cx="211493" cy="210438"/>
            <wp:effectExtent l="0" t="0" r="0" b="0"/>
            <wp:wrapNone/>
            <wp:docPr id="745"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12" cstate="print"/>
                    <a:stretch>
                      <a:fillRect/>
                    </a:stretch>
                  </pic:blipFill>
                  <pic:spPr>
                    <a:xfrm>
                      <a:off x="0" y="0"/>
                      <a:ext cx="211493" cy="210438"/>
                    </a:xfrm>
                    <a:prstGeom prst="rect">
                      <a:avLst/>
                    </a:prstGeom>
                  </pic:spPr>
                </pic:pic>
              </a:graphicData>
            </a:graphic>
          </wp:anchor>
        </w:drawing>
      </w:r>
      <w:r w:rsidR="00AB3FB0" w:rsidRPr="00AB3FB0">
        <w:rPr>
          <w:sz w:val="14"/>
          <w:szCs w:val="14"/>
          <w:lang w:val="ru-RU"/>
        </w:rPr>
        <w:t>В следующих ситуациях водитель должен быть особенно внимателен:</w:t>
      </w:r>
    </w:p>
    <w:p w14:paraId="3BA12DAF" w14:textId="77777777" w:rsidR="00AB3FB0" w:rsidRPr="00AB3FB0" w:rsidRDefault="00AB3FB0" w:rsidP="00C338C3">
      <w:pPr>
        <w:pStyle w:val="a6"/>
        <w:numPr>
          <w:ilvl w:val="0"/>
          <w:numId w:val="58"/>
        </w:numPr>
        <w:tabs>
          <w:tab w:val="left" w:pos="255"/>
        </w:tabs>
        <w:spacing w:before="124" w:line="300" w:lineRule="auto"/>
        <w:rPr>
          <w:sz w:val="14"/>
          <w:szCs w:val="14"/>
          <w:lang w:val="ru-RU"/>
        </w:rPr>
      </w:pPr>
      <w:r w:rsidRPr="00AB3FB0">
        <w:rPr>
          <w:sz w:val="14"/>
          <w:szCs w:val="14"/>
          <w:lang w:val="ru-RU"/>
        </w:rPr>
        <w:t>Когда система интеллектуального круиз-контроля активируется при неподвижном автомобиле и готова к началу движения, если перед автомобилем находятся пешеходы, дети, животные, двухколесные или трехколесные транспортные средства, а также препятствия, система не сможет их обнаружить и распознать, что создает высокий риск столкновения.</w:t>
      </w:r>
      <w:r>
        <w:rPr>
          <w:sz w:val="14"/>
          <w:szCs w:val="14"/>
          <w:lang w:val="ru-RU"/>
        </w:rPr>
        <w:t xml:space="preserve"> </w:t>
      </w:r>
      <w:r w:rsidRPr="00AB3FB0">
        <w:rPr>
          <w:sz w:val="14"/>
          <w:szCs w:val="14"/>
          <w:lang w:val="ru-RU"/>
        </w:rPr>
        <w:t>Перед активацией системы водитель обязан убедиться, что пространство перед автомобилем безопасно, затем включить интеллектуальный круиз-контроль для начала движения.</w:t>
      </w:r>
    </w:p>
    <w:p w14:paraId="316278ED" w14:textId="77777777" w:rsidR="00AB3FB0" w:rsidRPr="00AB3FB0" w:rsidRDefault="00AB3FB0" w:rsidP="00C338C3">
      <w:pPr>
        <w:pStyle w:val="a6"/>
        <w:numPr>
          <w:ilvl w:val="0"/>
          <w:numId w:val="58"/>
        </w:numPr>
        <w:tabs>
          <w:tab w:val="left" w:pos="255"/>
        </w:tabs>
        <w:spacing w:before="0" w:line="300" w:lineRule="auto"/>
        <w:rPr>
          <w:sz w:val="14"/>
          <w:szCs w:val="14"/>
          <w:lang w:val="ru-RU"/>
        </w:rPr>
      </w:pPr>
      <w:r w:rsidRPr="00AB3FB0">
        <w:rPr>
          <w:sz w:val="14"/>
          <w:szCs w:val="14"/>
          <w:lang w:val="ru-RU"/>
        </w:rPr>
        <w:t>Если при обгоне включен левый указатель поворота, система интеллектуального круиз-контроля автоматически ускорит автомобиль и сократит дистанцию до впереди идущего транспортного средства. Когда автомобиль перестроится в полосу обгона и впереди не будет других машин, система автоматически разгонится до установленной скорости круиз-контроля.</w:t>
      </w:r>
    </w:p>
    <w:p w14:paraId="29C5FA95" w14:textId="77777777" w:rsidR="00AB3FB0" w:rsidRPr="00AB3FB0" w:rsidRDefault="00AB3FB0" w:rsidP="00C338C3">
      <w:pPr>
        <w:pStyle w:val="a6"/>
        <w:numPr>
          <w:ilvl w:val="0"/>
          <w:numId w:val="58"/>
        </w:numPr>
        <w:tabs>
          <w:tab w:val="left" w:pos="255"/>
        </w:tabs>
        <w:spacing w:line="300" w:lineRule="auto"/>
        <w:rPr>
          <w:sz w:val="14"/>
          <w:szCs w:val="14"/>
          <w:lang w:val="ru-RU"/>
        </w:rPr>
      </w:pPr>
      <w:r w:rsidRPr="00AB3FB0">
        <w:rPr>
          <w:sz w:val="14"/>
          <w:szCs w:val="14"/>
          <w:lang w:val="ru-RU"/>
        </w:rPr>
        <w:t>Система интеллектуального круиз-контроля не способна обнаруживать выступающие части груза или дополнительные аксессуары на цели, такие как предметы, выступающие за пределы боков, задней части или крыши впереди идущего автомобиля. Если транспортное средство впереди имеет подобный негабаритный груз или оборудование, интеллектуальный круиз-контроль необходимо отключить при его обгоне.</w:t>
      </w:r>
      <w:r w:rsidR="00D426C2" w:rsidRPr="00AB3FB0">
        <w:rPr>
          <w:sz w:val="14"/>
          <w:szCs w:val="14"/>
          <w:lang w:val="ru-RU"/>
        </w:rPr>
        <w:br w:type="column"/>
      </w:r>
      <w:r w:rsidRPr="00AB3FB0">
        <w:rPr>
          <w:sz w:val="14"/>
          <w:szCs w:val="14"/>
          <w:lang w:val="ru-RU"/>
        </w:rPr>
        <w:t>После требования системы от водителя взять управление на себя, если автомобиль продолжает движение, водитель должен нажать на педаль тормоза, чтобы затормозить.</w:t>
      </w:r>
    </w:p>
    <w:p w14:paraId="2B2B01D8" w14:textId="77777777" w:rsidR="009E53D3" w:rsidRPr="00AB3FB0" w:rsidRDefault="00AB3FB0" w:rsidP="00C338C3">
      <w:pPr>
        <w:pStyle w:val="a6"/>
        <w:numPr>
          <w:ilvl w:val="0"/>
          <w:numId w:val="58"/>
        </w:numPr>
        <w:tabs>
          <w:tab w:val="left" w:pos="255"/>
        </w:tabs>
        <w:spacing w:before="0" w:line="300" w:lineRule="auto"/>
        <w:rPr>
          <w:sz w:val="14"/>
          <w:szCs w:val="14"/>
          <w:lang w:val="ru-RU"/>
        </w:rPr>
      </w:pPr>
      <w:r w:rsidRPr="00AB3FB0">
        <w:rPr>
          <w:sz w:val="14"/>
          <w:szCs w:val="14"/>
          <w:lang w:val="ru-RU"/>
        </w:rPr>
        <w:t xml:space="preserve">Конструктивные изменения автомобиля, такие как занижение клиренса или изменение крепления переднего номерного знака, могут повлиять на работу системы интеллектуального круиз-контроля. </w:t>
      </w:r>
      <w:r w:rsidR="00D426C2" w:rsidRPr="0027459E">
        <w:rPr>
          <w:noProof/>
          <w:spacing w:val="-20"/>
          <w:sz w:val="14"/>
          <w:szCs w:val="14"/>
        </w:rPr>
        <w:drawing>
          <wp:inline distT="0" distB="0" distL="0" distR="0" wp14:anchorId="7D5847F7" wp14:editId="3ECDD9B9">
            <wp:extent cx="60000" cy="78000"/>
            <wp:effectExtent l="0" t="0" r="0" b="0"/>
            <wp:docPr id="746" name="Image 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 name="Image 746"/>
                    <pic:cNvPicPr/>
                  </pic:nvPicPr>
                  <pic:blipFill>
                    <a:blip r:embed="rId11" cstate="print"/>
                    <a:stretch>
                      <a:fillRect/>
                    </a:stretch>
                  </pic:blipFill>
                  <pic:spPr>
                    <a:xfrm>
                      <a:off x="0" y="0"/>
                      <a:ext cx="60000" cy="78000"/>
                    </a:xfrm>
                    <a:prstGeom prst="rect">
                      <a:avLst/>
                    </a:prstGeom>
                  </pic:spPr>
                </pic:pic>
              </a:graphicData>
            </a:graphic>
          </wp:inline>
        </w:drawing>
      </w:r>
    </w:p>
    <w:p w14:paraId="2BF27B89" w14:textId="77777777" w:rsidR="009E53D3" w:rsidRPr="00AB3FB0" w:rsidRDefault="00D426C2" w:rsidP="00C338C3">
      <w:pPr>
        <w:pStyle w:val="a3"/>
        <w:spacing w:line="300" w:lineRule="auto"/>
        <w:ind w:right="26" w:hanging="28"/>
        <w:rPr>
          <w:sz w:val="14"/>
          <w:szCs w:val="14"/>
          <w:lang w:val="ru-RU"/>
        </w:rPr>
      </w:pPr>
      <w:r w:rsidRPr="0027459E">
        <w:rPr>
          <w:noProof/>
          <w:sz w:val="14"/>
          <w:szCs w:val="14"/>
        </w:rPr>
        <w:drawing>
          <wp:inline distT="0" distB="0" distL="0" distR="0" wp14:anchorId="7A2665F2" wp14:editId="2E21E9A7">
            <wp:extent cx="211493" cy="210438"/>
            <wp:effectExtent l="0" t="0" r="0" b="0"/>
            <wp:docPr id="747" name="Imag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AB3FB0">
        <w:rPr>
          <w:sz w:val="14"/>
          <w:szCs w:val="14"/>
          <w:lang w:val="ru-RU"/>
        </w:rPr>
        <w:t xml:space="preserve"> </w:t>
      </w:r>
      <w:r w:rsidR="00AB3FB0" w:rsidRPr="00AB3FB0">
        <w:rPr>
          <w:sz w:val="14"/>
          <w:szCs w:val="14"/>
          <w:lang w:val="ru-RU"/>
        </w:rPr>
        <w:t>В следующих дорожных условиях работа системы интеллектуального круиз-контроля может ухудшиться или стать нестабильной. Водитель должен сохранять повышенное внимание</w:t>
      </w:r>
      <w:r w:rsidRPr="00AB3FB0">
        <w:rPr>
          <w:spacing w:val="-2"/>
          <w:sz w:val="14"/>
          <w:szCs w:val="14"/>
          <w:lang w:val="ru-RU"/>
        </w:rPr>
        <w:t>:</w:t>
      </w:r>
    </w:p>
    <w:p w14:paraId="1079F5DD" w14:textId="77777777" w:rsidR="00AB3FB0" w:rsidRPr="00AB3FB0" w:rsidRDefault="00F935BB" w:rsidP="00C338C3">
      <w:pPr>
        <w:pStyle w:val="a6"/>
        <w:numPr>
          <w:ilvl w:val="0"/>
          <w:numId w:val="58"/>
        </w:numPr>
        <w:tabs>
          <w:tab w:val="left" w:pos="255"/>
        </w:tabs>
        <w:spacing w:before="0" w:line="300" w:lineRule="auto"/>
        <w:ind w:right="26"/>
        <w:rPr>
          <w:sz w:val="14"/>
          <w:szCs w:val="14"/>
          <w:lang w:val="ru-RU"/>
        </w:rPr>
      </w:pPr>
      <w:r>
        <w:rPr>
          <w:sz w:val="14"/>
          <w:szCs w:val="14"/>
          <w:lang w:val="ru-RU"/>
        </w:rPr>
        <w:t>с</w:t>
      </w:r>
      <w:r w:rsidR="00AB3FB0" w:rsidRPr="00AB3FB0">
        <w:rPr>
          <w:sz w:val="14"/>
          <w:szCs w:val="14"/>
          <w:lang w:val="ru-RU"/>
        </w:rPr>
        <w:t>истема интеллектуального круиз-контроля неприменима на дорогах с чрезмерно малым радиусом поворота</w:t>
      </w:r>
      <w:r>
        <w:rPr>
          <w:sz w:val="14"/>
          <w:szCs w:val="14"/>
          <w:lang w:val="ru-RU"/>
        </w:rPr>
        <w:t>;</w:t>
      </w:r>
    </w:p>
    <w:p w14:paraId="31D9D084" w14:textId="77777777" w:rsidR="00AB3FB0" w:rsidRPr="00AB3FB0" w:rsidRDefault="00F935BB" w:rsidP="00C338C3">
      <w:pPr>
        <w:pStyle w:val="a6"/>
        <w:numPr>
          <w:ilvl w:val="0"/>
          <w:numId w:val="58"/>
        </w:numPr>
        <w:tabs>
          <w:tab w:val="left" w:pos="255"/>
        </w:tabs>
        <w:spacing w:before="0" w:line="300" w:lineRule="auto"/>
        <w:ind w:right="26"/>
        <w:rPr>
          <w:sz w:val="14"/>
          <w:szCs w:val="14"/>
          <w:lang w:val="ru-RU"/>
        </w:rPr>
      </w:pPr>
      <w:r>
        <w:rPr>
          <w:sz w:val="14"/>
          <w:szCs w:val="14"/>
          <w:lang w:val="ru-RU"/>
        </w:rPr>
        <w:t>с</w:t>
      </w:r>
      <w:r w:rsidR="00AB3FB0" w:rsidRPr="00AB3FB0">
        <w:rPr>
          <w:sz w:val="14"/>
          <w:szCs w:val="14"/>
          <w:lang w:val="ru-RU"/>
        </w:rPr>
        <w:t>истема интеллектуального круиз-контроля неприменима на участках дорог с неразличимыми разметочными линиями</w:t>
      </w:r>
      <w:r>
        <w:rPr>
          <w:sz w:val="14"/>
          <w:szCs w:val="14"/>
          <w:lang w:val="ru-RU"/>
        </w:rPr>
        <w:t>;</w:t>
      </w:r>
    </w:p>
    <w:p w14:paraId="0C211865" w14:textId="77777777" w:rsidR="00AB3FB0" w:rsidRPr="00AB3FB0" w:rsidRDefault="00F935BB" w:rsidP="00C338C3">
      <w:pPr>
        <w:pStyle w:val="a6"/>
        <w:numPr>
          <w:ilvl w:val="0"/>
          <w:numId w:val="58"/>
        </w:numPr>
        <w:tabs>
          <w:tab w:val="left" w:pos="255"/>
        </w:tabs>
        <w:spacing w:before="0" w:line="300" w:lineRule="auto"/>
        <w:ind w:right="26"/>
        <w:rPr>
          <w:sz w:val="14"/>
          <w:szCs w:val="14"/>
          <w:lang w:val="ru-RU"/>
        </w:rPr>
      </w:pPr>
      <w:r>
        <w:rPr>
          <w:sz w:val="14"/>
          <w:szCs w:val="14"/>
          <w:lang w:val="ru-RU"/>
        </w:rPr>
        <w:t>с</w:t>
      </w:r>
      <w:r w:rsidR="00AB3FB0" w:rsidRPr="00AB3FB0">
        <w:rPr>
          <w:sz w:val="14"/>
          <w:szCs w:val="14"/>
          <w:lang w:val="ru-RU"/>
        </w:rPr>
        <w:t>истема интеллектуального круиз-контроля неприменима на перекрестках</w:t>
      </w:r>
      <w:r>
        <w:rPr>
          <w:sz w:val="14"/>
          <w:szCs w:val="14"/>
          <w:lang w:val="ru-RU"/>
        </w:rPr>
        <w:t>;</w:t>
      </w:r>
    </w:p>
    <w:p w14:paraId="6CB19642" w14:textId="77777777" w:rsidR="00AB3FB0" w:rsidRPr="00AB3FB0" w:rsidRDefault="00F935BB" w:rsidP="00C338C3">
      <w:pPr>
        <w:pStyle w:val="a6"/>
        <w:numPr>
          <w:ilvl w:val="0"/>
          <w:numId w:val="58"/>
        </w:numPr>
        <w:tabs>
          <w:tab w:val="left" w:pos="255"/>
        </w:tabs>
        <w:spacing w:before="0" w:line="300" w:lineRule="auto"/>
        <w:ind w:right="26"/>
        <w:rPr>
          <w:sz w:val="14"/>
          <w:szCs w:val="14"/>
          <w:lang w:val="ru-RU"/>
        </w:rPr>
      </w:pPr>
      <w:r>
        <w:rPr>
          <w:sz w:val="14"/>
          <w:szCs w:val="14"/>
          <w:lang w:val="ru-RU"/>
        </w:rPr>
        <w:t>с</w:t>
      </w:r>
      <w:r w:rsidR="00AB3FB0" w:rsidRPr="00AB3FB0">
        <w:rPr>
          <w:sz w:val="14"/>
          <w:szCs w:val="14"/>
          <w:lang w:val="ru-RU"/>
        </w:rPr>
        <w:t>истема интеллектуального круиз-контроля неприменима на дорогах с видимыми следами шин или другими отметками на покрытии</w:t>
      </w:r>
      <w:r>
        <w:rPr>
          <w:sz w:val="14"/>
          <w:szCs w:val="14"/>
          <w:lang w:val="ru-RU"/>
        </w:rPr>
        <w:t>;</w:t>
      </w:r>
    </w:p>
    <w:p w14:paraId="73DE4B53" w14:textId="77777777" w:rsidR="00AB3FB0" w:rsidRPr="00AB3FB0" w:rsidRDefault="00F935BB" w:rsidP="00C338C3">
      <w:pPr>
        <w:pStyle w:val="a6"/>
        <w:numPr>
          <w:ilvl w:val="0"/>
          <w:numId w:val="58"/>
        </w:numPr>
        <w:tabs>
          <w:tab w:val="left" w:pos="255"/>
        </w:tabs>
        <w:spacing w:before="0" w:line="300" w:lineRule="auto"/>
        <w:ind w:right="26"/>
        <w:rPr>
          <w:sz w:val="14"/>
          <w:szCs w:val="14"/>
          <w:lang w:val="ru-RU"/>
        </w:rPr>
      </w:pPr>
      <w:r>
        <w:rPr>
          <w:sz w:val="14"/>
          <w:szCs w:val="14"/>
          <w:lang w:val="ru-RU"/>
        </w:rPr>
        <w:t>с</w:t>
      </w:r>
      <w:r w:rsidR="00AB3FB0" w:rsidRPr="00AB3FB0">
        <w:rPr>
          <w:sz w:val="14"/>
          <w:szCs w:val="14"/>
          <w:lang w:val="ru-RU"/>
        </w:rPr>
        <w:t>истема интеллектуального круиз-контроля неприменима на участках, где количество полос движения увеличивается или уменьшается</w:t>
      </w:r>
      <w:r>
        <w:rPr>
          <w:sz w:val="14"/>
          <w:szCs w:val="14"/>
          <w:lang w:val="ru-RU"/>
        </w:rPr>
        <w:t>;</w:t>
      </w:r>
    </w:p>
    <w:p w14:paraId="31FC97FA" w14:textId="77777777" w:rsidR="00AB3FB0" w:rsidRPr="00AB3FB0" w:rsidRDefault="00F935BB" w:rsidP="00C338C3">
      <w:pPr>
        <w:pStyle w:val="a6"/>
        <w:numPr>
          <w:ilvl w:val="0"/>
          <w:numId w:val="58"/>
        </w:numPr>
        <w:tabs>
          <w:tab w:val="left" w:pos="255"/>
        </w:tabs>
        <w:spacing w:before="0" w:line="300" w:lineRule="auto"/>
        <w:ind w:right="26"/>
        <w:rPr>
          <w:sz w:val="14"/>
          <w:szCs w:val="14"/>
          <w:lang w:val="ru-RU"/>
        </w:rPr>
      </w:pPr>
      <w:r>
        <w:rPr>
          <w:sz w:val="14"/>
          <w:szCs w:val="14"/>
          <w:lang w:val="ru-RU"/>
        </w:rPr>
        <w:t>с</w:t>
      </w:r>
      <w:r w:rsidR="00AB3FB0" w:rsidRPr="00AB3FB0">
        <w:rPr>
          <w:sz w:val="14"/>
          <w:szCs w:val="14"/>
          <w:lang w:val="ru-RU"/>
        </w:rPr>
        <w:t>истема интеллектуального круиз-контроля неприменима на участках, где новая полоса существенно отличается от исходной по ширине или направлению</w:t>
      </w:r>
      <w:r>
        <w:rPr>
          <w:sz w:val="14"/>
          <w:szCs w:val="14"/>
          <w:lang w:val="ru-RU"/>
        </w:rPr>
        <w:t>;</w:t>
      </w:r>
    </w:p>
    <w:p w14:paraId="425F3028" w14:textId="77777777" w:rsidR="00AB3FB0" w:rsidRPr="00AB3FB0" w:rsidRDefault="00F935BB" w:rsidP="00C338C3">
      <w:pPr>
        <w:pStyle w:val="a6"/>
        <w:numPr>
          <w:ilvl w:val="0"/>
          <w:numId w:val="58"/>
        </w:numPr>
        <w:tabs>
          <w:tab w:val="left" w:pos="255"/>
        </w:tabs>
        <w:spacing w:before="0" w:line="300" w:lineRule="auto"/>
        <w:ind w:right="26"/>
        <w:rPr>
          <w:sz w:val="14"/>
          <w:szCs w:val="14"/>
          <w:lang w:val="ru-RU"/>
        </w:rPr>
      </w:pPr>
      <w:r>
        <w:rPr>
          <w:sz w:val="14"/>
          <w:szCs w:val="14"/>
          <w:lang w:val="ru-RU"/>
        </w:rPr>
        <w:t>с</w:t>
      </w:r>
      <w:r w:rsidR="00AB3FB0" w:rsidRPr="00AB3FB0">
        <w:rPr>
          <w:sz w:val="14"/>
          <w:szCs w:val="14"/>
          <w:lang w:val="ru-RU"/>
        </w:rPr>
        <w:t>истема интеллектуального круиз-контроля может ошибочно воспринимать края дороги (стены, ограждения, бордюры, траву, газоны, швы на асфальте и т.</w:t>
      </w:r>
      <w:r w:rsidR="00063595">
        <w:rPr>
          <w:sz w:val="14"/>
          <w:szCs w:val="14"/>
          <w:lang w:val="ru-RU"/>
        </w:rPr>
        <w:t>д</w:t>
      </w:r>
      <w:r w:rsidR="00AB3FB0" w:rsidRPr="00AB3FB0">
        <w:rPr>
          <w:sz w:val="14"/>
          <w:szCs w:val="14"/>
          <w:lang w:val="ru-RU"/>
        </w:rPr>
        <w:t>.) как дорожную разметку</w:t>
      </w:r>
      <w:r>
        <w:rPr>
          <w:sz w:val="14"/>
          <w:szCs w:val="14"/>
          <w:lang w:val="ru-RU"/>
        </w:rPr>
        <w:t>;</w:t>
      </w:r>
    </w:p>
    <w:p w14:paraId="58C73C4E" w14:textId="77777777" w:rsidR="009E53D3" w:rsidRPr="00AB3FB0" w:rsidRDefault="00F935BB" w:rsidP="00C338C3">
      <w:pPr>
        <w:pStyle w:val="a6"/>
        <w:numPr>
          <w:ilvl w:val="0"/>
          <w:numId w:val="58"/>
        </w:numPr>
        <w:tabs>
          <w:tab w:val="left" w:pos="255"/>
        </w:tabs>
        <w:spacing w:before="0" w:line="300" w:lineRule="auto"/>
        <w:ind w:right="26"/>
        <w:rPr>
          <w:sz w:val="14"/>
          <w:szCs w:val="14"/>
          <w:lang w:val="ru-RU"/>
        </w:rPr>
        <w:sectPr w:rsidR="009E53D3" w:rsidRPr="00AB3FB0">
          <w:type w:val="continuous"/>
          <w:pgSz w:w="8740" w:h="11910"/>
          <w:pgMar w:top="320" w:right="850" w:bottom="280" w:left="850" w:header="0" w:footer="362" w:gutter="0"/>
          <w:cols w:num="2" w:space="720" w:equalWidth="0">
            <w:col w:w="3338" w:space="328"/>
            <w:col w:w="3374"/>
          </w:cols>
        </w:sectPr>
      </w:pPr>
      <w:r>
        <w:rPr>
          <w:sz w:val="14"/>
          <w:szCs w:val="14"/>
          <w:lang w:val="ru-RU"/>
        </w:rPr>
        <w:t>с</w:t>
      </w:r>
      <w:r w:rsidR="00AB3FB0" w:rsidRPr="00AB3FB0">
        <w:rPr>
          <w:sz w:val="14"/>
          <w:szCs w:val="14"/>
          <w:lang w:val="ru-RU"/>
        </w:rPr>
        <w:t xml:space="preserve">истема интеллектуального круиз-контроля неприменима на дорогах с выбоинами, неровностями или </w:t>
      </w:r>
      <w:r w:rsidRPr="00F935BB">
        <w:rPr>
          <w:sz w:val="14"/>
          <w:szCs w:val="14"/>
          <w:lang w:val="ru-RU"/>
        </w:rPr>
        <w:t>перепадами покрытия</w:t>
      </w:r>
      <w:r>
        <w:rPr>
          <w:sz w:val="14"/>
          <w:szCs w:val="14"/>
          <w:lang w:val="ru-RU"/>
        </w:rPr>
        <w:t>;</w:t>
      </w:r>
    </w:p>
    <w:p w14:paraId="6E616B01" w14:textId="1B0BE2FF" w:rsidR="009E53D3" w:rsidRPr="0027459E" w:rsidRDefault="00542E09" w:rsidP="00C338C3">
      <w:pPr>
        <w:spacing w:before="70" w:line="300" w:lineRule="auto"/>
        <w:ind w:left="28"/>
        <w:rPr>
          <w:i/>
          <w:sz w:val="18"/>
          <w:szCs w:val="18"/>
          <w:lang w:val="ru-RU"/>
        </w:rPr>
      </w:pPr>
      <w:r w:rsidRPr="0027459E">
        <w:rPr>
          <w:i/>
          <w:noProof/>
          <w:sz w:val="14"/>
          <w:szCs w:val="14"/>
        </w:rPr>
        <w:lastRenderedPageBreak/>
        <mc:AlternateContent>
          <mc:Choice Requires="wps">
            <w:drawing>
              <wp:anchor distT="0" distB="0" distL="0" distR="0" simplePos="0" relativeHeight="251620352" behindDoc="1" locked="0" layoutInCell="1" allowOverlap="1" wp14:anchorId="660D8581" wp14:editId="09961B52">
                <wp:simplePos x="0" y="0"/>
                <wp:positionH relativeFrom="page">
                  <wp:posOffset>557530</wp:posOffset>
                </wp:positionH>
                <wp:positionV relativeFrom="paragraph">
                  <wp:posOffset>214630</wp:posOffset>
                </wp:positionV>
                <wp:extent cx="4428490" cy="3810"/>
                <wp:effectExtent l="0" t="0" r="0" b="0"/>
                <wp:wrapTopAndBottom/>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1A6138CE" id="Graphic 748" o:spid="_x0000_s1026" style="position:absolute;margin-left:43.9pt;margin-top:16.9pt;width:348.7pt;height:.3pt;z-index:-25169612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" path="m4427994,l,,,3594r4427994,l4427994,xe" fillcolor="#007fff" stroked="f">
                <v:path arrowok="t"/>
                <w10:wrap type="topAndBottom" anchorx="page"/>
              </v:shape>
            </w:pict>
          </mc:Fallback>
        </mc:AlternateContent>
      </w:r>
      <w:r w:rsidR="0027459E" w:rsidRPr="0027459E">
        <w:rPr>
          <w:i/>
          <w:color w:val="007FFF"/>
          <w:spacing w:val="-2"/>
          <w:sz w:val="18"/>
          <w:szCs w:val="18"/>
          <w:lang w:val="ru-RU"/>
        </w:rPr>
        <w:t>Системы помощи водителю</w:t>
      </w:r>
    </w:p>
    <w:p w14:paraId="2A52EA12" w14:textId="165D7987" w:rsidR="009E53D3" w:rsidRPr="0027459E" w:rsidRDefault="009E53D3" w:rsidP="00C338C3">
      <w:pPr>
        <w:pStyle w:val="a3"/>
        <w:spacing w:line="300" w:lineRule="auto"/>
        <w:ind w:left="0"/>
        <w:jc w:val="left"/>
        <w:rPr>
          <w:i/>
          <w:sz w:val="14"/>
          <w:szCs w:val="14"/>
          <w:lang w:val="ru-RU"/>
        </w:rPr>
      </w:pPr>
    </w:p>
    <w:p w14:paraId="415D2AD9" w14:textId="77777777" w:rsidR="009E53D3" w:rsidRPr="0027459E" w:rsidRDefault="009E53D3" w:rsidP="00542E09">
      <w:pPr>
        <w:pStyle w:val="a3"/>
        <w:spacing w:line="300" w:lineRule="auto"/>
        <w:ind w:left="0"/>
        <w:jc w:val="left"/>
        <w:rPr>
          <w:i/>
          <w:sz w:val="14"/>
          <w:szCs w:val="14"/>
          <w:lang w:val="ru-RU"/>
        </w:rPr>
        <w:sectPr w:rsidR="009E53D3" w:rsidRPr="0027459E">
          <w:pgSz w:w="8740" w:h="11910"/>
          <w:pgMar w:top="220" w:right="850" w:bottom="560" w:left="850" w:header="0" w:footer="362" w:gutter="0"/>
          <w:cols w:space="720"/>
        </w:sectPr>
      </w:pPr>
    </w:p>
    <w:p w14:paraId="2E41A505" w14:textId="77777777" w:rsidR="00F935BB" w:rsidRPr="00F935BB" w:rsidRDefault="00F935BB" w:rsidP="00C338C3">
      <w:pPr>
        <w:pStyle w:val="a6"/>
        <w:numPr>
          <w:ilvl w:val="0"/>
          <w:numId w:val="58"/>
        </w:numPr>
        <w:tabs>
          <w:tab w:val="left" w:pos="255"/>
        </w:tabs>
        <w:spacing w:before="0" w:line="300" w:lineRule="auto"/>
        <w:rPr>
          <w:sz w:val="14"/>
          <w:szCs w:val="14"/>
          <w:lang w:val="ru-RU"/>
        </w:rPr>
      </w:pPr>
      <w:r>
        <w:rPr>
          <w:sz w:val="14"/>
          <w:szCs w:val="14"/>
          <w:lang w:val="ru-RU"/>
        </w:rPr>
        <w:t>с</w:t>
      </w:r>
      <w:r w:rsidRPr="00F935BB">
        <w:rPr>
          <w:sz w:val="14"/>
          <w:szCs w:val="14"/>
          <w:lang w:val="ru-RU"/>
        </w:rPr>
        <w:t xml:space="preserve">истема интеллектуального круиз-контроля не способна распознавать дорожные знаки и препятствия (такие как конусы, водоналивные барьеры, дорожные отражающие столбики), поэтому она неприменима на участках дороги, где ведутся </w:t>
      </w:r>
      <w:r w:rsidR="00054318">
        <w:rPr>
          <w:sz w:val="14"/>
          <w:szCs w:val="14"/>
          <w:lang w:val="ru-RU"/>
        </w:rPr>
        <w:t>ремонтны</w:t>
      </w:r>
      <w:r w:rsidRPr="00F935BB">
        <w:rPr>
          <w:sz w:val="14"/>
          <w:szCs w:val="14"/>
          <w:lang w:val="ru-RU"/>
        </w:rPr>
        <w:t>е работы</w:t>
      </w:r>
      <w:r>
        <w:rPr>
          <w:sz w:val="14"/>
          <w:szCs w:val="14"/>
          <w:lang w:val="ru-RU"/>
        </w:rPr>
        <w:t>;</w:t>
      </w:r>
    </w:p>
    <w:p w14:paraId="276470A8" w14:textId="77777777" w:rsidR="00F935BB" w:rsidRPr="00F935BB" w:rsidRDefault="00F935BB" w:rsidP="00C338C3">
      <w:pPr>
        <w:pStyle w:val="a6"/>
        <w:numPr>
          <w:ilvl w:val="0"/>
          <w:numId w:val="58"/>
        </w:numPr>
        <w:tabs>
          <w:tab w:val="left" w:pos="255"/>
        </w:tabs>
        <w:spacing w:before="0" w:line="300" w:lineRule="auto"/>
        <w:rPr>
          <w:sz w:val="14"/>
          <w:szCs w:val="14"/>
          <w:lang w:val="ru-RU"/>
        </w:rPr>
      </w:pPr>
      <w:r>
        <w:rPr>
          <w:sz w:val="14"/>
          <w:szCs w:val="14"/>
          <w:lang w:val="ru-RU"/>
        </w:rPr>
        <w:t>с</w:t>
      </w:r>
      <w:r w:rsidRPr="00F935BB">
        <w:rPr>
          <w:sz w:val="14"/>
          <w:szCs w:val="14"/>
          <w:lang w:val="ru-RU"/>
        </w:rPr>
        <w:t>истема интеллектуального круиз-контроля неприменима на слишком широких или слишком узких дорогах</w:t>
      </w:r>
      <w:r>
        <w:rPr>
          <w:sz w:val="14"/>
          <w:szCs w:val="14"/>
          <w:lang w:val="ru-RU"/>
        </w:rPr>
        <w:t>;</w:t>
      </w:r>
    </w:p>
    <w:p w14:paraId="5342AD94" w14:textId="77777777" w:rsidR="00F935BB" w:rsidRPr="00F935BB" w:rsidRDefault="00F935BB" w:rsidP="00C338C3">
      <w:pPr>
        <w:pStyle w:val="a6"/>
        <w:numPr>
          <w:ilvl w:val="0"/>
          <w:numId w:val="58"/>
        </w:numPr>
        <w:tabs>
          <w:tab w:val="left" w:pos="255"/>
        </w:tabs>
        <w:spacing w:before="0" w:line="300" w:lineRule="auto"/>
        <w:rPr>
          <w:sz w:val="14"/>
          <w:szCs w:val="14"/>
          <w:lang w:val="ru-RU"/>
        </w:rPr>
      </w:pPr>
      <w:r>
        <w:rPr>
          <w:sz w:val="14"/>
          <w:szCs w:val="14"/>
          <w:lang w:val="ru-RU"/>
        </w:rPr>
        <w:t>с</w:t>
      </w:r>
      <w:r w:rsidRPr="00F935BB">
        <w:rPr>
          <w:sz w:val="14"/>
          <w:szCs w:val="14"/>
          <w:lang w:val="ru-RU"/>
        </w:rPr>
        <w:t xml:space="preserve">истема интеллектуального круиз-контроля неприменима </w:t>
      </w:r>
      <w:bookmarkStart w:id="421" w:name="_Hlk213018548"/>
      <w:r w:rsidRPr="00F935BB">
        <w:rPr>
          <w:sz w:val="14"/>
          <w:szCs w:val="14"/>
          <w:lang w:val="ru-RU"/>
        </w:rPr>
        <w:t>на извилистых (зигзагообразных) дорогах</w:t>
      </w:r>
      <w:r>
        <w:rPr>
          <w:sz w:val="14"/>
          <w:szCs w:val="14"/>
          <w:lang w:val="ru-RU"/>
        </w:rPr>
        <w:t>;</w:t>
      </w:r>
      <w:bookmarkEnd w:id="421"/>
    </w:p>
    <w:p w14:paraId="4009EAB8" w14:textId="77777777" w:rsidR="009E53D3" w:rsidRPr="00F935BB" w:rsidRDefault="00F935BB" w:rsidP="00C338C3">
      <w:pPr>
        <w:pStyle w:val="a6"/>
        <w:numPr>
          <w:ilvl w:val="0"/>
          <w:numId w:val="58"/>
        </w:numPr>
        <w:tabs>
          <w:tab w:val="left" w:pos="255"/>
        </w:tabs>
        <w:spacing w:before="0" w:line="300" w:lineRule="auto"/>
        <w:rPr>
          <w:sz w:val="14"/>
          <w:szCs w:val="14"/>
          <w:lang w:val="ru-RU"/>
        </w:rPr>
      </w:pPr>
      <w:r>
        <w:rPr>
          <w:sz w:val="14"/>
          <w:szCs w:val="14"/>
          <w:lang w:val="ru-RU"/>
        </w:rPr>
        <w:t>с</w:t>
      </w:r>
      <w:r w:rsidRPr="00F935BB">
        <w:rPr>
          <w:sz w:val="14"/>
          <w:szCs w:val="14"/>
          <w:lang w:val="ru-RU"/>
        </w:rPr>
        <w:t>истема интеллектуального круиз-контроля неприменима при неблагоприятных погодных условиях с пониженной видимостью.</w:t>
      </w:r>
      <w:r w:rsidR="00D426C2" w:rsidRPr="0027459E">
        <w:rPr>
          <w:noProof/>
          <w:spacing w:val="-20"/>
          <w:sz w:val="14"/>
          <w:szCs w:val="14"/>
        </w:rPr>
        <w:drawing>
          <wp:inline distT="0" distB="0" distL="0" distR="0" wp14:anchorId="180159F2" wp14:editId="06E46725">
            <wp:extent cx="59999" cy="78000"/>
            <wp:effectExtent l="0" t="0" r="0" b="0"/>
            <wp:docPr id="749" name="Image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 name="Image 749"/>
                    <pic:cNvPicPr/>
                  </pic:nvPicPr>
                  <pic:blipFill>
                    <a:blip r:embed="rId11" cstate="print"/>
                    <a:stretch>
                      <a:fillRect/>
                    </a:stretch>
                  </pic:blipFill>
                  <pic:spPr>
                    <a:xfrm>
                      <a:off x="0" y="0"/>
                      <a:ext cx="59999" cy="78000"/>
                    </a:xfrm>
                    <a:prstGeom prst="rect">
                      <a:avLst/>
                    </a:prstGeom>
                  </pic:spPr>
                </pic:pic>
              </a:graphicData>
            </a:graphic>
          </wp:inline>
        </w:drawing>
      </w:r>
    </w:p>
    <w:p w14:paraId="577E7A85" w14:textId="77777777" w:rsidR="009E53D3" w:rsidRPr="00F935BB" w:rsidRDefault="009E53D3" w:rsidP="00C338C3">
      <w:pPr>
        <w:pStyle w:val="a3"/>
        <w:spacing w:before="11" w:line="300" w:lineRule="auto"/>
        <w:ind w:left="0"/>
        <w:jc w:val="left"/>
        <w:rPr>
          <w:sz w:val="14"/>
          <w:szCs w:val="14"/>
          <w:lang w:val="ru-RU"/>
        </w:rPr>
      </w:pPr>
    </w:p>
    <w:p w14:paraId="2A2F2CD0" w14:textId="77777777" w:rsidR="009E53D3" w:rsidRPr="0027459E" w:rsidRDefault="00D426C2" w:rsidP="00C338C3">
      <w:pPr>
        <w:pStyle w:val="a3"/>
        <w:spacing w:line="300" w:lineRule="auto"/>
        <w:ind w:left="27"/>
        <w:jc w:val="left"/>
        <w:rPr>
          <w:sz w:val="14"/>
          <w:szCs w:val="14"/>
        </w:rPr>
      </w:pPr>
      <w:r w:rsidRPr="0027459E">
        <w:rPr>
          <w:noProof/>
          <w:sz w:val="14"/>
          <w:szCs w:val="14"/>
        </w:rPr>
        <w:drawing>
          <wp:inline distT="0" distB="0" distL="0" distR="0" wp14:anchorId="03559BD6" wp14:editId="0648065C">
            <wp:extent cx="210599" cy="209550"/>
            <wp:effectExtent l="0" t="0" r="0" b="0"/>
            <wp:docPr id="750" name="Image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pic:cNvPicPr/>
                  </pic:nvPicPr>
                  <pic:blipFill>
                    <a:blip r:embed="rId12" cstate="print"/>
                    <a:stretch>
                      <a:fillRect/>
                    </a:stretch>
                  </pic:blipFill>
                  <pic:spPr>
                    <a:xfrm>
                      <a:off x="0" y="0"/>
                      <a:ext cx="210599" cy="209550"/>
                    </a:xfrm>
                    <a:prstGeom prst="rect">
                      <a:avLst/>
                    </a:prstGeom>
                  </pic:spPr>
                </pic:pic>
              </a:graphicData>
            </a:graphic>
          </wp:inline>
        </w:drawing>
      </w:r>
    </w:p>
    <w:p w14:paraId="6ED70200" w14:textId="77777777" w:rsidR="009E53D3" w:rsidRPr="0027459E" w:rsidRDefault="009E53D3" w:rsidP="00C338C3">
      <w:pPr>
        <w:pStyle w:val="a3"/>
        <w:spacing w:before="61" w:line="300" w:lineRule="auto"/>
        <w:ind w:left="0"/>
        <w:jc w:val="left"/>
        <w:rPr>
          <w:sz w:val="14"/>
          <w:szCs w:val="14"/>
        </w:rPr>
      </w:pPr>
    </w:p>
    <w:p w14:paraId="49749D0E" w14:textId="77777777" w:rsidR="00F935BB" w:rsidRPr="00F935BB" w:rsidRDefault="00F935BB" w:rsidP="00C338C3">
      <w:pPr>
        <w:pStyle w:val="a6"/>
        <w:numPr>
          <w:ilvl w:val="0"/>
          <w:numId w:val="58"/>
        </w:numPr>
        <w:tabs>
          <w:tab w:val="left" w:pos="255"/>
        </w:tabs>
        <w:spacing w:line="300" w:lineRule="auto"/>
        <w:rPr>
          <w:sz w:val="14"/>
          <w:szCs w:val="14"/>
          <w:lang w:val="ru-RU"/>
        </w:rPr>
      </w:pPr>
      <w:r w:rsidRPr="00F935BB">
        <w:rPr>
          <w:sz w:val="14"/>
          <w:szCs w:val="14"/>
          <w:lang w:val="ru-RU"/>
        </w:rPr>
        <w:t xml:space="preserve">Когда система интеллектуального круиз-контроля следует за впереди идущим автомобилем через перекресток, </w:t>
      </w:r>
      <w:r w:rsidR="00C627BC">
        <w:rPr>
          <w:sz w:val="14"/>
          <w:szCs w:val="14"/>
          <w:lang w:val="ru-RU"/>
        </w:rPr>
        <w:t>В</w:t>
      </w:r>
      <w:r w:rsidRPr="00F935BB">
        <w:rPr>
          <w:sz w:val="14"/>
          <w:szCs w:val="14"/>
          <w:lang w:val="ru-RU"/>
        </w:rPr>
        <w:t>аш автомобиль может смещаться в сторону вместе с ним. Существует риск бокового столкновения с транспортными средствами на соседней полосе. Водитель должен контролировать движение и при необходимости взять управление на себя.</w:t>
      </w:r>
    </w:p>
    <w:p w14:paraId="19BA0106" w14:textId="77777777" w:rsidR="00F935BB" w:rsidRPr="00F935BB" w:rsidRDefault="00F935BB" w:rsidP="00C338C3">
      <w:pPr>
        <w:pStyle w:val="a6"/>
        <w:numPr>
          <w:ilvl w:val="0"/>
          <w:numId w:val="58"/>
        </w:numPr>
        <w:tabs>
          <w:tab w:val="left" w:pos="255"/>
        </w:tabs>
        <w:spacing w:line="300" w:lineRule="auto"/>
        <w:rPr>
          <w:sz w:val="14"/>
          <w:szCs w:val="14"/>
          <w:lang w:val="ru-RU"/>
        </w:rPr>
      </w:pPr>
      <w:r w:rsidRPr="00F935BB">
        <w:rPr>
          <w:sz w:val="14"/>
          <w:szCs w:val="14"/>
          <w:lang w:val="ru-RU"/>
        </w:rPr>
        <w:t>На въездах на автомагистраль или основную дорогу, из-за изменения дорожной разметки, система интеллектуального круиз-контроля не сможет обеспечивать помощь в удержании направления и перейдет в режим обычного круиз-контроля.</w:t>
      </w:r>
    </w:p>
    <w:p w14:paraId="0FC5FBFB" w14:textId="77777777" w:rsidR="009E53D3" w:rsidRPr="00870577" w:rsidRDefault="00F935BB" w:rsidP="00C338C3">
      <w:pPr>
        <w:pStyle w:val="a6"/>
        <w:numPr>
          <w:ilvl w:val="0"/>
          <w:numId w:val="58"/>
        </w:numPr>
        <w:tabs>
          <w:tab w:val="left" w:pos="255"/>
        </w:tabs>
        <w:spacing w:before="0" w:line="300" w:lineRule="auto"/>
        <w:rPr>
          <w:sz w:val="14"/>
          <w:szCs w:val="14"/>
          <w:lang w:val="ru-RU"/>
        </w:rPr>
      </w:pPr>
      <w:r w:rsidRPr="00F935BB">
        <w:rPr>
          <w:sz w:val="14"/>
          <w:szCs w:val="14"/>
          <w:lang w:val="ru-RU"/>
        </w:rPr>
        <w:t xml:space="preserve">Система интеллектуального круиз-контроля не может работать в сложных дорожных условиях, таких как: сильные заторы, интенсивное изменение дорожной обстановки, перекрестки, съезды, отсутствие разметки и т. </w:t>
      </w:r>
      <w:r w:rsidR="00F56A2F">
        <w:rPr>
          <w:sz w:val="14"/>
          <w:szCs w:val="14"/>
          <w:lang w:val="ru-RU"/>
        </w:rPr>
        <w:t>д</w:t>
      </w:r>
      <w:r w:rsidRPr="00F935BB">
        <w:rPr>
          <w:sz w:val="14"/>
          <w:szCs w:val="14"/>
          <w:lang w:val="ru-RU"/>
        </w:rPr>
        <w:t>. В таких ситуациях водитель обязан контролировать движение и взять управление на себя. Система интеллектуального круиз-контроля предназначена только для повышения комфорта при благоприятных дорожных условиях, а ответственность за безопасное вождение полностью лежит на водителе.</w:t>
      </w:r>
      <w:r w:rsidR="00600831">
        <w:rPr>
          <w:noProof/>
          <w:sz w:val="14"/>
          <w:szCs w:val="14"/>
          <w:lang w:val="ru-RU"/>
        </w:rPr>
        <w:drawing>
          <wp:inline distT="0" distB="0" distL="0" distR="0" wp14:anchorId="1428B1F2" wp14:editId="783F3F11">
            <wp:extent cx="60960" cy="79375"/>
            <wp:effectExtent l="0" t="0" r="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r w:rsidRPr="00F935BB">
        <w:rPr>
          <w:sz w:val="14"/>
          <w:szCs w:val="14"/>
          <w:lang w:val="ru-RU"/>
        </w:rPr>
        <w:t xml:space="preserve"> </w:t>
      </w:r>
    </w:p>
    <w:p w14:paraId="39607386" w14:textId="77777777" w:rsidR="00600831" w:rsidRPr="00870577" w:rsidRDefault="00600831" w:rsidP="00C338C3">
      <w:pPr>
        <w:tabs>
          <w:tab w:val="left" w:pos="255"/>
        </w:tabs>
        <w:spacing w:line="300" w:lineRule="auto"/>
        <w:rPr>
          <w:sz w:val="14"/>
          <w:szCs w:val="14"/>
          <w:lang w:val="ru-RU"/>
        </w:rPr>
      </w:pPr>
    </w:p>
    <w:p w14:paraId="443C9D04" w14:textId="77777777" w:rsidR="00600831" w:rsidRPr="00870577" w:rsidRDefault="00600831" w:rsidP="00C338C3">
      <w:pPr>
        <w:tabs>
          <w:tab w:val="left" w:pos="255"/>
        </w:tabs>
        <w:spacing w:line="300" w:lineRule="auto"/>
        <w:rPr>
          <w:sz w:val="14"/>
          <w:szCs w:val="14"/>
          <w:lang w:val="ru-RU"/>
        </w:rPr>
      </w:pPr>
    </w:p>
    <w:p w14:paraId="64608B47" w14:textId="77777777" w:rsidR="00600831" w:rsidRPr="00870577" w:rsidRDefault="00600831" w:rsidP="00C338C3">
      <w:pPr>
        <w:tabs>
          <w:tab w:val="left" w:pos="255"/>
        </w:tabs>
        <w:spacing w:line="300" w:lineRule="auto"/>
        <w:rPr>
          <w:sz w:val="14"/>
          <w:szCs w:val="14"/>
          <w:lang w:val="ru-RU"/>
        </w:rPr>
      </w:pPr>
    </w:p>
    <w:p w14:paraId="66CC010D" w14:textId="77777777" w:rsidR="009E53D3" w:rsidRPr="00870577" w:rsidRDefault="00600831" w:rsidP="00C338C3">
      <w:pPr>
        <w:pStyle w:val="4"/>
        <w:spacing w:before="60" w:line="300" w:lineRule="auto"/>
        <w:ind w:left="27"/>
        <w:jc w:val="both"/>
        <w:rPr>
          <w:sz w:val="14"/>
          <w:szCs w:val="14"/>
          <w:lang w:val="ru-RU"/>
        </w:rPr>
      </w:pPr>
      <w:r w:rsidRPr="00870577">
        <w:rPr>
          <w:color w:val="79C1F9"/>
          <w:spacing w:val="-2"/>
          <w:sz w:val="14"/>
          <w:szCs w:val="14"/>
          <w:lang w:val="ru-RU"/>
        </w:rPr>
        <w:t>Выбор функции</w:t>
      </w:r>
    </w:p>
    <w:p w14:paraId="3B513CE5" w14:textId="77777777" w:rsidR="009E53D3" w:rsidRPr="00870577" w:rsidRDefault="00D426C2" w:rsidP="00C338C3">
      <w:pPr>
        <w:pStyle w:val="a3"/>
        <w:spacing w:before="10" w:line="300" w:lineRule="auto"/>
        <w:ind w:left="0"/>
        <w:jc w:val="left"/>
        <w:rPr>
          <w:b/>
          <w:sz w:val="14"/>
          <w:szCs w:val="14"/>
          <w:lang w:val="ru-RU"/>
        </w:rPr>
      </w:pPr>
      <w:r w:rsidRPr="0027459E">
        <w:rPr>
          <w:b/>
          <w:noProof/>
          <w:sz w:val="14"/>
          <w:szCs w:val="14"/>
        </w:rPr>
        <w:drawing>
          <wp:anchor distT="0" distB="0" distL="0" distR="0" simplePos="0" relativeHeight="251624448" behindDoc="1" locked="0" layoutInCell="1" allowOverlap="1" wp14:anchorId="2D636B2F" wp14:editId="5A13B53A">
            <wp:simplePos x="0" y="0"/>
            <wp:positionH relativeFrom="page">
              <wp:posOffset>2885757</wp:posOffset>
            </wp:positionH>
            <wp:positionV relativeFrom="paragraph">
              <wp:posOffset>58273</wp:posOffset>
            </wp:positionV>
            <wp:extent cx="2110236" cy="1146048"/>
            <wp:effectExtent l="0" t="0" r="0" b="0"/>
            <wp:wrapTopAndBottom/>
            <wp:docPr id="752" name="Imag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pic:cNvPicPr/>
                  </pic:nvPicPr>
                  <pic:blipFill>
                    <a:blip r:embed="rId262" cstate="print"/>
                    <a:stretch>
                      <a:fillRect/>
                    </a:stretch>
                  </pic:blipFill>
                  <pic:spPr>
                    <a:xfrm>
                      <a:off x="0" y="0"/>
                      <a:ext cx="2110236" cy="1146048"/>
                    </a:xfrm>
                    <a:prstGeom prst="rect">
                      <a:avLst/>
                    </a:prstGeom>
                  </pic:spPr>
                </pic:pic>
              </a:graphicData>
            </a:graphic>
          </wp:anchor>
        </w:drawing>
      </w:r>
    </w:p>
    <w:p w14:paraId="3699E99F" w14:textId="77777777" w:rsidR="009E53D3" w:rsidRPr="00600831" w:rsidRDefault="00600831" w:rsidP="00C338C3">
      <w:pPr>
        <w:pStyle w:val="a3"/>
        <w:spacing w:before="42" w:line="300" w:lineRule="auto"/>
        <w:ind w:left="27" w:right="26"/>
        <w:rPr>
          <w:sz w:val="14"/>
          <w:szCs w:val="14"/>
          <w:lang w:val="ru-RU"/>
        </w:rPr>
      </w:pPr>
      <w:r w:rsidRPr="00600831">
        <w:rPr>
          <w:sz w:val="14"/>
          <w:szCs w:val="14"/>
          <w:lang w:val="ru-RU"/>
        </w:rPr>
        <w:t xml:space="preserve">На мультимедийном дисплее выберите: </w:t>
      </w:r>
      <w:r>
        <w:rPr>
          <w:sz w:val="14"/>
          <w:szCs w:val="14"/>
          <w:lang w:val="ru-RU"/>
        </w:rPr>
        <w:t>«</w:t>
      </w:r>
      <w:r w:rsidRPr="00600831">
        <w:rPr>
          <w:sz w:val="14"/>
          <w:szCs w:val="14"/>
          <w:lang w:val="ru-RU"/>
        </w:rPr>
        <w:t xml:space="preserve">Настройки автомобиля → Система помощи водителю → </w:t>
      </w:r>
      <w:r w:rsidR="00CF526B">
        <w:rPr>
          <w:sz w:val="14"/>
          <w:szCs w:val="14"/>
          <w:lang w:val="ru-RU"/>
        </w:rPr>
        <w:t>Интеллектуальная система помощи водителю</w:t>
      </w:r>
      <w:r w:rsidR="0086271B">
        <w:rPr>
          <w:sz w:val="14"/>
          <w:szCs w:val="14"/>
          <w:lang w:val="ru-RU"/>
        </w:rPr>
        <w:t>»</w:t>
      </w:r>
      <w:r w:rsidRPr="00600831">
        <w:rPr>
          <w:sz w:val="14"/>
          <w:szCs w:val="14"/>
          <w:lang w:val="ru-RU"/>
        </w:rPr>
        <w:t xml:space="preserve">, затем выберите </w:t>
      </w:r>
      <w:r w:rsidR="0022649C">
        <w:rPr>
          <w:sz w:val="14"/>
          <w:szCs w:val="14"/>
          <w:lang w:val="ru-RU"/>
        </w:rPr>
        <w:t>«</w:t>
      </w:r>
      <w:r w:rsidRPr="00600831">
        <w:rPr>
          <w:sz w:val="14"/>
          <w:szCs w:val="14"/>
          <w:lang w:val="ru-RU"/>
        </w:rPr>
        <w:t>Интеллектуальный круиз-контроль (</w:t>
      </w:r>
      <w:r w:rsidRPr="00600831">
        <w:rPr>
          <w:sz w:val="14"/>
          <w:szCs w:val="14"/>
        </w:rPr>
        <w:t>ICC</w:t>
      </w:r>
      <w:r w:rsidRPr="00600831">
        <w:rPr>
          <w:sz w:val="14"/>
          <w:szCs w:val="14"/>
          <w:lang w:val="ru-RU"/>
        </w:rPr>
        <w:t>)</w:t>
      </w:r>
      <w:r w:rsidR="0022649C">
        <w:rPr>
          <w:sz w:val="14"/>
          <w:szCs w:val="14"/>
          <w:lang w:val="ru-RU"/>
        </w:rPr>
        <w:t>»</w:t>
      </w:r>
      <w:r w:rsidRPr="00600831">
        <w:rPr>
          <w:sz w:val="14"/>
          <w:szCs w:val="14"/>
          <w:lang w:val="ru-RU"/>
        </w:rPr>
        <w:t>.</w:t>
      </w:r>
    </w:p>
    <w:p w14:paraId="49A436BA" w14:textId="77777777" w:rsidR="009E53D3" w:rsidRPr="00600831" w:rsidRDefault="00D426C2" w:rsidP="00C338C3">
      <w:pPr>
        <w:pStyle w:val="a3"/>
        <w:spacing w:before="2" w:line="300" w:lineRule="auto"/>
        <w:ind w:left="0"/>
        <w:jc w:val="left"/>
        <w:rPr>
          <w:sz w:val="14"/>
          <w:szCs w:val="14"/>
          <w:lang w:val="ru-RU"/>
        </w:rPr>
      </w:pPr>
      <w:r w:rsidRPr="0027459E">
        <w:rPr>
          <w:noProof/>
          <w:sz w:val="14"/>
          <w:szCs w:val="14"/>
        </w:rPr>
        <w:drawing>
          <wp:anchor distT="0" distB="0" distL="0" distR="0" simplePos="0" relativeHeight="251630592" behindDoc="1" locked="0" layoutInCell="1" allowOverlap="1" wp14:anchorId="411C5307" wp14:editId="76AA0F07">
            <wp:simplePos x="0" y="0"/>
            <wp:positionH relativeFrom="page">
              <wp:posOffset>2885757</wp:posOffset>
            </wp:positionH>
            <wp:positionV relativeFrom="paragraph">
              <wp:posOffset>53390</wp:posOffset>
            </wp:positionV>
            <wp:extent cx="2110236" cy="1146048"/>
            <wp:effectExtent l="0" t="0" r="0" b="0"/>
            <wp:wrapTopAndBottom/>
            <wp:docPr id="753" name="Imag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pic:cNvPicPr/>
                  </pic:nvPicPr>
                  <pic:blipFill>
                    <a:blip r:embed="rId263" cstate="print"/>
                    <a:stretch>
                      <a:fillRect/>
                    </a:stretch>
                  </pic:blipFill>
                  <pic:spPr>
                    <a:xfrm>
                      <a:off x="0" y="0"/>
                      <a:ext cx="2110236" cy="1146048"/>
                    </a:xfrm>
                    <a:prstGeom prst="rect">
                      <a:avLst/>
                    </a:prstGeom>
                  </pic:spPr>
                </pic:pic>
              </a:graphicData>
            </a:graphic>
          </wp:anchor>
        </w:drawing>
      </w:r>
    </w:p>
    <w:p w14:paraId="3BD45FBA" w14:textId="77777777" w:rsidR="009E53D3" w:rsidRPr="00EF1645" w:rsidRDefault="00EF1645" w:rsidP="00C338C3">
      <w:pPr>
        <w:pStyle w:val="a3"/>
        <w:spacing w:before="87" w:line="300" w:lineRule="auto"/>
        <w:ind w:left="27" w:right="26"/>
        <w:rPr>
          <w:sz w:val="14"/>
          <w:szCs w:val="14"/>
          <w:lang w:val="ru-RU"/>
        </w:rPr>
      </w:pPr>
      <w:r w:rsidRPr="00EF1645">
        <w:rPr>
          <w:sz w:val="14"/>
          <w:szCs w:val="14"/>
          <w:lang w:val="ru-RU"/>
        </w:rPr>
        <w:t xml:space="preserve">После включения </w:t>
      </w:r>
      <w:r>
        <w:rPr>
          <w:sz w:val="14"/>
          <w:szCs w:val="14"/>
          <w:lang w:val="ru-RU"/>
        </w:rPr>
        <w:t>и</w:t>
      </w:r>
      <w:r w:rsidRPr="00EF1645">
        <w:rPr>
          <w:sz w:val="14"/>
          <w:szCs w:val="14"/>
          <w:lang w:val="ru-RU"/>
        </w:rPr>
        <w:t>нтеллектуального круиз-контроля (</w:t>
      </w:r>
      <w:r w:rsidRPr="00EF1645">
        <w:rPr>
          <w:sz w:val="14"/>
          <w:szCs w:val="14"/>
        </w:rPr>
        <w:t>ICC</w:t>
      </w:r>
      <w:r w:rsidRPr="00EF1645">
        <w:rPr>
          <w:sz w:val="14"/>
          <w:szCs w:val="14"/>
          <w:lang w:val="ru-RU"/>
        </w:rPr>
        <w:t xml:space="preserve">) на мультимедийном дисплее его можно активировать нажатием кнопки </w:t>
      </w:r>
      <w:r w:rsidRPr="00EF1645">
        <w:rPr>
          <w:sz w:val="14"/>
          <w:szCs w:val="14"/>
        </w:rPr>
        <w:t>OK</w:t>
      </w:r>
      <w:r w:rsidRPr="00EF1645">
        <w:rPr>
          <w:sz w:val="14"/>
          <w:szCs w:val="14"/>
          <w:lang w:val="ru-RU"/>
        </w:rPr>
        <w:t>, расположенной с левой стороны рулевого колеса. При этом на комбинации приборов загорятся серым цветом индикаторы продольного и поперечного управления системой круиз-контроля.</w:t>
      </w:r>
    </w:p>
    <w:p w14:paraId="5D693A76" w14:textId="77777777" w:rsidR="009E53D3" w:rsidRPr="00EF1645" w:rsidRDefault="00EF1645" w:rsidP="00C338C3">
      <w:pPr>
        <w:pStyle w:val="4"/>
        <w:spacing w:before="60" w:line="300" w:lineRule="auto"/>
        <w:ind w:left="27"/>
        <w:jc w:val="both"/>
        <w:rPr>
          <w:sz w:val="14"/>
          <w:szCs w:val="14"/>
          <w:lang w:val="ru-RU"/>
        </w:rPr>
      </w:pPr>
      <w:r>
        <w:rPr>
          <w:color w:val="79C1F9"/>
          <w:spacing w:val="-2"/>
          <w:sz w:val="14"/>
          <w:szCs w:val="14"/>
          <w:lang w:val="ru-RU"/>
        </w:rPr>
        <w:t>Кнопки</w:t>
      </w:r>
      <w:r w:rsidRPr="00EF1645">
        <w:rPr>
          <w:color w:val="79C1F9"/>
          <w:spacing w:val="-2"/>
          <w:sz w:val="14"/>
          <w:szCs w:val="14"/>
          <w:lang w:val="ru-RU"/>
        </w:rPr>
        <w:t xml:space="preserve"> </w:t>
      </w:r>
      <w:r>
        <w:rPr>
          <w:color w:val="79C1F9"/>
          <w:spacing w:val="-2"/>
          <w:sz w:val="14"/>
          <w:szCs w:val="14"/>
          <w:lang w:val="ru-RU"/>
        </w:rPr>
        <w:t>управления</w:t>
      </w:r>
      <w:r w:rsidRPr="00EF1645">
        <w:rPr>
          <w:color w:val="79C1F9"/>
          <w:spacing w:val="-2"/>
          <w:sz w:val="14"/>
          <w:szCs w:val="14"/>
          <w:lang w:val="ru-RU"/>
        </w:rPr>
        <w:t xml:space="preserve"> </w:t>
      </w:r>
      <w:r>
        <w:rPr>
          <w:color w:val="79C1F9"/>
          <w:spacing w:val="-2"/>
          <w:sz w:val="14"/>
          <w:szCs w:val="14"/>
          <w:lang w:val="ru-RU"/>
        </w:rPr>
        <w:t>на рулевом колесе</w:t>
      </w:r>
    </w:p>
    <w:p w14:paraId="28F49D2E" w14:textId="77777777" w:rsidR="009E53D3" w:rsidRPr="00EF1645" w:rsidRDefault="00D426C2" w:rsidP="00C338C3">
      <w:pPr>
        <w:pStyle w:val="a3"/>
        <w:spacing w:before="5" w:line="300" w:lineRule="auto"/>
        <w:ind w:left="0"/>
        <w:jc w:val="left"/>
        <w:rPr>
          <w:b/>
          <w:sz w:val="14"/>
          <w:szCs w:val="14"/>
          <w:lang w:val="ru-RU"/>
        </w:rPr>
      </w:pPr>
      <w:r w:rsidRPr="0027459E">
        <w:rPr>
          <w:b/>
          <w:noProof/>
          <w:sz w:val="14"/>
          <w:szCs w:val="14"/>
        </w:rPr>
        <w:drawing>
          <wp:anchor distT="0" distB="0" distL="0" distR="0" simplePos="0" relativeHeight="251634688" behindDoc="1" locked="0" layoutInCell="1" allowOverlap="1" wp14:anchorId="750F776D" wp14:editId="6D658269">
            <wp:simplePos x="0" y="0"/>
            <wp:positionH relativeFrom="page">
              <wp:posOffset>2885757</wp:posOffset>
            </wp:positionH>
            <wp:positionV relativeFrom="paragraph">
              <wp:posOffset>84156</wp:posOffset>
            </wp:positionV>
            <wp:extent cx="2109510" cy="1146048"/>
            <wp:effectExtent l="0" t="0" r="0" b="0"/>
            <wp:wrapTopAndBottom/>
            <wp:docPr id="754"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264" cstate="print"/>
                    <a:stretch>
                      <a:fillRect/>
                    </a:stretch>
                  </pic:blipFill>
                  <pic:spPr>
                    <a:xfrm>
                      <a:off x="0" y="0"/>
                      <a:ext cx="2109510" cy="1146048"/>
                    </a:xfrm>
                    <a:prstGeom prst="rect">
                      <a:avLst/>
                    </a:prstGeom>
                  </pic:spPr>
                </pic:pic>
              </a:graphicData>
            </a:graphic>
          </wp:anchor>
        </w:drawing>
      </w:r>
    </w:p>
    <w:p w14:paraId="4B3EBF28" w14:textId="77777777" w:rsidR="009E53D3" w:rsidRPr="00EF1645" w:rsidRDefault="009E53D3" w:rsidP="00C338C3">
      <w:pPr>
        <w:pStyle w:val="a3"/>
        <w:spacing w:line="300" w:lineRule="auto"/>
        <w:jc w:val="left"/>
        <w:rPr>
          <w:b/>
          <w:sz w:val="14"/>
          <w:szCs w:val="14"/>
          <w:lang w:val="ru-RU"/>
        </w:rPr>
        <w:sectPr w:rsidR="009E53D3" w:rsidRPr="00EF1645">
          <w:type w:val="continuous"/>
          <w:pgSz w:w="8740" w:h="11910"/>
          <w:pgMar w:top="320" w:right="850" w:bottom="280" w:left="850" w:header="0" w:footer="362" w:gutter="0"/>
          <w:cols w:num="2" w:space="720" w:equalWidth="0">
            <w:col w:w="3338" w:space="329"/>
            <w:col w:w="3373"/>
          </w:cols>
        </w:sectPr>
      </w:pPr>
    </w:p>
    <w:p w14:paraId="41384C61" w14:textId="77777777" w:rsidR="009E53D3" w:rsidRPr="0027459E" w:rsidRDefault="0027459E" w:rsidP="00C338C3">
      <w:pPr>
        <w:spacing w:before="70" w:line="300" w:lineRule="auto"/>
        <w:ind w:right="27"/>
        <w:jc w:val="right"/>
        <w:rPr>
          <w:i/>
          <w:color w:val="007FFF"/>
          <w:spacing w:val="-2"/>
          <w:sz w:val="18"/>
          <w:szCs w:val="18"/>
          <w:lang w:val="ru-RU"/>
        </w:rPr>
      </w:pPr>
      <w:r w:rsidRPr="0027459E">
        <w:rPr>
          <w:i/>
          <w:color w:val="007FFF"/>
          <w:spacing w:val="-2"/>
          <w:sz w:val="18"/>
          <w:szCs w:val="18"/>
          <w:lang w:val="ru-RU"/>
        </w:rPr>
        <w:lastRenderedPageBreak/>
        <w:t>Системы помощи водителю</w:t>
      </w:r>
    </w:p>
    <w:p w14:paraId="5AA0BA7B" w14:textId="5BFBDD65" w:rsidR="009E53D3" w:rsidRPr="0027459E" w:rsidRDefault="00D426C2" w:rsidP="00C338C3">
      <w:pPr>
        <w:pStyle w:val="a3"/>
        <w:spacing w:line="300" w:lineRule="auto"/>
        <w:ind w:left="0"/>
        <w:jc w:val="left"/>
        <w:rPr>
          <w:i/>
          <w:sz w:val="14"/>
          <w:szCs w:val="14"/>
          <w:lang w:val="ru-RU"/>
        </w:rPr>
        <w:sectPr w:rsidR="009E53D3" w:rsidRPr="0027459E">
          <w:pgSz w:w="8740" w:h="11910"/>
          <w:pgMar w:top="220" w:right="850" w:bottom="560" w:left="850" w:header="0" w:footer="362" w:gutter="0"/>
          <w:cols w:space="720"/>
        </w:sectPr>
      </w:pPr>
      <w:r w:rsidRPr="0027459E">
        <w:rPr>
          <w:i/>
          <w:noProof/>
          <w:sz w:val="14"/>
          <w:szCs w:val="14"/>
        </w:rPr>
        <mc:AlternateContent>
          <mc:Choice Requires="wps">
            <w:drawing>
              <wp:anchor distT="0" distB="0" distL="0" distR="0" simplePos="0" relativeHeight="251638784" behindDoc="1" locked="0" layoutInCell="1" allowOverlap="1" wp14:anchorId="6A48F30C" wp14:editId="2E612887">
                <wp:simplePos x="0" y="0"/>
                <wp:positionH relativeFrom="margin">
                  <wp:align>center</wp:align>
                </wp:positionH>
                <wp:positionV relativeFrom="paragraph">
                  <wp:posOffset>13335</wp:posOffset>
                </wp:positionV>
                <wp:extent cx="4428490" cy="3810"/>
                <wp:effectExtent l="0" t="0" r="0" b="0"/>
                <wp:wrapTopAndBottom/>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13F64F7B" id="Graphic 755" o:spid="_x0000_s1026" style="position:absolute;margin-left:0;margin-top:1.05pt;width:348.7pt;height:.3pt;z-index:-251677696;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" path="m4427994,l,,,3594r4427994,l4427994,xe" fillcolor="#007fff" stroked="f">
                <v:path arrowok="t"/>
                <w10:wrap type="topAndBottom" anchorx="margin"/>
              </v:shape>
            </w:pict>
          </mc:Fallback>
        </mc:AlternateContent>
      </w:r>
    </w:p>
    <w:p w14:paraId="631EF917" w14:textId="77777777" w:rsidR="009E53D3" w:rsidRPr="00EF1645" w:rsidRDefault="00EF1645" w:rsidP="00C338C3">
      <w:pPr>
        <w:pStyle w:val="a3"/>
        <w:spacing w:before="82" w:line="300" w:lineRule="auto"/>
        <w:ind w:right="1"/>
        <w:rPr>
          <w:sz w:val="14"/>
          <w:szCs w:val="14"/>
          <w:lang w:val="ru-RU"/>
        </w:rPr>
      </w:pPr>
      <w:r w:rsidRPr="00EF1645">
        <w:rPr>
          <w:spacing w:val="-2"/>
          <w:sz w:val="14"/>
          <w:szCs w:val="14"/>
          <w:lang w:val="ru-RU"/>
        </w:rPr>
        <w:t xml:space="preserve">Кнопка </w:t>
      </w:r>
      <w:r w:rsidRPr="00EF1645">
        <w:rPr>
          <w:spacing w:val="-2"/>
          <w:sz w:val="14"/>
          <w:szCs w:val="14"/>
        </w:rPr>
        <w:t>OK</w:t>
      </w:r>
      <w:r w:rsidRPr="00EF1645">
        <w:rPr>
          <w:spacing w:val="-2"/>
          <w:sz w:val="14"/>
          <w:szCs w:val="14"/>
          <w:lang w:val="ru-RU"/>
        </w:rPr>
        <w:t xml:space="preserve"> расположена с левой стороны рулевого колеса.</w:t>
      </w:r>
    </w:p>
    <w:p w14:paraId="3646E396" w14:textId="77777777" w:rsidR="009E53D3" w:rsidRPr="00EF1645" w:rsidRDefault="00EF1645" w:rsidP="00C338C3">
      <w:pPr>
        <w:pStyle w:val="a6"/>
        <w:numPr>
          <w:ilvl w:val="0"/>
          <w:numId w:val="57"/>
        </w:numPr>
        <w:tabs>
          <w:tab w:val="left" w:pos="310"/>
          <w:tab w:val="left" w:pos="333"/>
        </w:tabs>
        <w:spacing w:before="5" w:line="300" w:lineRule="auto"/>
        <w:ind w:hanging="305"/>
        <w:rPr>
          <w:sz w:val="14"/>
          <w:szCs w:val="14"/>
          <w:lang w:val="ru-RU"/>
        </w:rPr>
      </w:pPr>
      <w:r w:rsidRPr="00EF1645">
        <w:rPr>
          <w:spacing w:val="-2"/>
          <w:sz w:val="14"/>
          <w:szCs w:val="14"/>
          <w:lang w:val="ru-RU"/>
        </w:rPr>
        <w:t xml:space="preserve">Кнопка </w:t>
      </w:r>
      <w:r w:rsidRPr="00EF1645">
        <w:rPr>
          <w:spacing w:val="-2"/>
          <w:sz w:val="14"/>
          <w:szCs w:val="14"/>
        </w:rPr>
        <w:t>OK</w:t>
      </w:r>
      <w:r w:rsidRPr="00EF1645">
        <w:rPr>
          <w:spacing w:val="-2"/>
          <w:sz w:val="14"/>
          <w:szCs w:val="14"/>
          <w:lang w:val="ru-RU"/>
        </w:rPr>
        <w:t>: нажмите, чтобы активировать систему интеллектуального круиз-контроля (</w:t>
      </w:r>
      <w:r w:rsidRPr="00EF1645">
        <w:rPr>
          <w:spacing w:val="-2"/>
          <w:sz w:val="14"/>
          <w:szCs w:val="14"/>
        </w:rPr>
        <w:t>ICC</w:t>
      </w:r>
      <w:r w:rsidRPr="00EF1645">
        <w:rPr>
          <w:spacing w:val="-2"/>
          <w:sz w:val="14"/>
          <w:szCs w:val="14"/>
          <w:lang w:val="ru-RU"/>
        </w:rPr>
        <w:t>).</w:t>
      </w:r>
    </w:p>
    <w:p w14:paraId="5895D179" w14:textId="77777777" w:rsidR="009E53D3" w:rsidRPr="00EF1645" w:rsidRDefault="00EF1645" w:rsidP="00C338C3">
      <w:pPr>
        <w:pStyle w:val="a6"/>
        <w:numPr>
          <w:ilvl w:val="0"/>
          <w:numId w:val="57"/>
        </w:numPr>
        <w:tabs>
          <w:tab w:val="left" w:pos="310"/>
          <w:tab w:val="left" w:pos="333"/>
        </w:tabs>
        <w:spacing w:before="0" w:line="300" w:lineRule="auto"/>
        <w:ind w:hanging="305"/>
        <w:rPr>
          <w:sz w:val="14"/>
          <w:szCs w:val="14"/>
          <w:lang w:val="ru-RU"/>
        </w:rPr>
      </w:pPr>
      <w:r w:rsidRPr="00EF1645">
        <w:rPr>
          <w:spacing w:val="-2"/>
          <w:sz w:val="14"/>
          <w:szCs w:val="14"/>
          <w:lang w:val="ru-RU"/>
        </w:rPr>
        <w:t xml:space="preserve">Кнопка </w:t>
      </w:r>
      <w:r w:rsidR="00870577">
        <w:rPr>
          <w:spacing w:val="-2"/>
          <w:sz w:val="14"/>
          <w:szCs w:val="14"/>
          <w:lang w:val="ru-RU"/>
        </w:rPr>
        <w:t>увеличения</w:t>
      </w:r>
      <w:r>
        <w:rPr>
          <w:spacing w:val="-2"/>
          <w:sz w:val="14"/>
          <w:szCs w:val="14"/>
          <w:lang w:val="ru-RU"/>
        </w:rPr>
        <w:t xml:space="preserve"> </w:t>
      </w:r>
      <w:r w:rsidRPr="00EF1645">
        <w:rPr>
          <w:spacing w:val="-2"/>
          <w:sz w:val="14"/>
          <w:szCs w:val="14"/>
          <w:lang w:val="ru-RU"/>
        </w:rPr>
        <w:t xml:space="preserve">скорости и возобновления </w:t>
      </w:r>
      <w:r>
        <w:rPr>
          <w:spacing w:val="-2"/>
          <w:sz w:val="14"/>
          <w:szCs w:val="14"/>
          <w:lang w:val="ru-RU"/>
        </w:rPr>
        <w:t xml:space="preserve">режима </w:t>
      </w:r>
      <w:r w:rsidRPr="00EF1645">
        <w:rPr>
          <w:spacing w:val="-2"/>
          <w:sz w:val="14"/>
          <w:szCs w:val="14"/>
          <w:lang w:val="ru-RU"/>
        </w:rPr>
        <w:t>круиз</w:t>
      </w:r>
      <w:r>
        <w:rPr>
          <w:spacing w:val="-2"/>
          <w:sz w:val="14"/>
          <w:szCs w:val="14"/>
          <w:lang w:val="ru-RU"/>
        </w:rPr>
        <w:t>-контроля</w:t>
      </w:r>
      <w:r w:rsidRPr="00EF1645">
        <w:rPr>
          <w:spacing w:val="-2"/>
          <w:sz w:val="14"/>
          <w:szCs w:val="14"/>
          <w:lang w:val="ru-RU"/>
        </w:rPr>
        <w:t>:</w:t>
      </w:r>
    </w:p>
    <w:p w14:paraId="069202F3" w14:textId="77777777" w:rsidR="009E53D3" w:rsidRPr="00EF1645" w:rsidRDefault="00FC21C4" w:rsidP="00C338C3">
      <w:pPr>
        <w:pStyle w:val="a6"/>
        <w:numPr>
          <w:ilvl w:val="1"/>
          <w:numId w:val="57"/>
        </w:numPr>
        <w:tabs>
          <w:tab w:val="left" w:pos="559"/>
        </w:tabs>
        <w:spacing w:before="0" w:line="300" w:lineRule="auto"/>
        <w:ind w:left="559" w:hanging="226"/>
        <w:rPr>
          <w:sz w:val="14"/>
          <w:szCs w:val="14"/>
          <w:lang w:val="ru-RU"/>
        </w:rPr>
      </w:pPr>
      <w:r>
        <w:rPr>
          <w:spacing w:val="-2"/>
          <w:sz w:val="14"/>
          <w:szCs w:val="14"/>
          <w:lang w:val="ru-RU"/>
        </w:rPr>
        <w:t xml:space="preserve">Кратковременное нажатие: </w:t>
      </w:r>
      <w:r w:rsidR="00EF1645" w:rsidRPr="00EF1645">
        <w:rPr>
          <w:spacing w:val="-2"/>
          <w:sz w:val="14"/>
          <w:szCs w:val="14"/>
          <w:lang w:val="ru-RU"/>
        </w:rPr>
        <w:t>увеличение скорости на 5 км/ч.</w:t>
      </w:r>
    </w:p>
    <w:p w14:paraId="2A87DEA6" w14:textId="77777777" w:rsidR="009E53D3" w:rsidRPr="00EF1645" w:rsidRDefault="00FC21C4" w:rsidP="00C338C3">
      <w:pPr>
        <w:pStyle w:val="a6"/>
        <w:numPr>
          <w:ilvl w:val="1"/>
          <w:numId w:val="57"/>
        </w:numPr>
        <w:tabs>
          <w:tab w:val="left" w:pos="560"/>
        </w:tabs>
        <w:spacing w:before="0" w:line="300" w:lineRule="auto"/>
        <w:rPr>
          <w:sz w:val="14"/>
          <w:szCs w:val="14"/>
          <w:lang w:val="ru-RU"/>
        </w:rPr>
      </w:pPr>
      <w:r>
        <w:rPr>
          <w:spacing w:val="-2"/>
          <w:sz w:val="14"/>
          <w:szCs w:val="14"/>
          <w:lang w:val="ru-RU"/>
        </w:rPr>
        <w:t xml:space="preserve">Длительное нажатие: </w:t>
      </w:r>
      <w:r w:rsidR="00EF1645" w:rsidRPr="00EF1645">
        <w:rPr>
          <w:spacing w:val="-2"/>
          <w:sz w:val="14"/>
          <w:szCs w:val="14"/>
          <w:lang w:val="ru-RU"/>
        </w:rPr>
        <w:t>плавное увеличение скорости с шагом 1 км/ч до отпускания кнопки.</w:t>
      </w:r>
    </w:p>
    <w:p w14:paraId="39754CE3" w14:textId="77777777" w:rsidR="009E53D3" w:rsidRPr="00EF1645" w:rsidRDefault="00EF1645" w:rsidP="00C338C3">
      <w:pPr>
        <w:pStyle w:val="a6"/>
        <w:numPr>
          <w:ilvl w:val="1"/>
          <w:numId w:val="57"/>
        </w:numPr>
        <w:tabs>
          <w:tab w:val="left" w:pos="560"/>
        </w:tabs>
        <w:spacing w:before="0" w:line="300" w:lineRule="auto"/>
        <w:rPr>
          <w:sz w:val="14"/>
          <w:szCs w:val="14"/>
          <w:lang w:val="ru-RU"/>
        </w:rPr>
      </w:pPr>
      <w:r w:rsidRPr="00EF1645">
        <w:rPr>
          <w:sz w:val="14"/>
          <w:szCs w:val="14"/>
          <w:lang w:val="ru-RU"/>
        </w:rPr>
        <w:t xml:space="preserve">Нажмите эту кнопку, чтобы возобновить движение на скорости, установленной при предыдущем выходе из системы (доступно при включенной функции </w:t>
      </w:r>
      <w:r w:rsidRPr="00EF1645">
        <w:rPr>
          <w:sz w:val="14"/>
          <w:szCs w:val="14"/>
        </w:rPr>
        <w:t>ICC</w:t>
      </w:r>
      <w:r w:rsidRPr="00EF1645">
        <w:rPr>
          <w:sz w:val="14"/>
          <w:szCs w:val="14"/>
          <w:lang w:val="ru-RU"/>
        </w:rPr>
        <w:t>).</w:t>
      </w:r>
    </w:p>
    <w:p w14:paraId="64137E59" w14:textId="77777777" w:rsidR="009E53D3" w:rsidRPr="00EF1645" w:rsidRDefault="00EF1645" w:rsidP="00C338C3">
      <w:pPr>
        <w:pStyle w:val="a6"/>
        <w:numPr>
          <w:ilvl w:val="0"/>
          <w:numId w:val="57"/>
        </w:numPr>
        <w:tabs>
          <w:tab w:val="left" w:pos="310"/>
          <w:tab w:val="left" w:pos="333"/>
        </w:tabs>
        <w:spacing w:before="6" w:line="300" w:lineRule="auto"/>
        <w:ind w:hanging="305"/>
        <w:rPr>
          <w:sz w:val="14"/>
          <w:szCs w:val="14"/>
          <w:lang w:val="ru-RU"/>
        </w:rPr>
      </w:pPr>
      <w:r w:rsidRPr="00EF1645">
        <w:rPr>
          <w:sz w:val="14"/>
          <w:szCs w:val="14"/>
          <w:lang w:val="ru-RU"/>
        </w:rPr>
        <w:t>Кнопка увеличения дистанции: к</w:t>
      </w:r>
      <w:r w:rsidR="00FC21C4">
        <w:rPr>
          <w:sz w:val="14"/>
          <w:szCs w:val="14"/>
          <w:lang w:val="ru-RU"/>
        </w:rPr>
        <w:t>ратковременное</w:t>
      </w:r>
      <w:r w:rsidRPr="00EF1645">
        <w:rPr>
          <w:sz w:val="14"/>
          <w:szCs w:val="14"/>
          <w:lang w:val="ru-RU"/>
        </w:rPr>
        <w:t xml:space="preserve"> нажатие увеличивает дистанцию следования (доступно только при активированной функции </w:t>
      </w:r>
      <w:r w:rsidRPr="00EF1645">
        <w:rPr>
          <w:sz w:val="14"/>
          <w:szCs w:val="14"/>
        </w:rPr>
        <w:t>ICC</w:t>
      </w:r>
      <w:r w:rsidRPr="00EF1645">
        <w:rPr>
          <w:sz w:val="14"/>
          <w:szCs w:val="14"/>
          <w:lang w:val="ru-RU"/>
        </w:rPr>
        <w:t>).</w:t>
      </w:r>
    </w:p>
    <w:p w14:paraId="5AE30D06" w14:textId="77777777" w:rsidR="009E53D3" w:rsidRPr="00EF1645" w:rsidRDefault="00EF1645" w:rsidP="00C338C3">
      <w:pPr>
        <w:pStyle w:val="a6"/>
        <w:numPr>
          <w:ilvl w:val="0"/>
          <w:numId w:val="57"/>
        </w:numPr>
        <w:tabs>
          <w:tab w:val="left" w:pos="310"/>
          <w:tab w:val="left" w:pos="333"/>
        </w:tabs>
        <w:spacing w:before="7" w:line="300" w:lineRule="auto"/>
        <w:ind w:hanging="305"/>
        <w:rPr>
          <w:sz w:val="14"/>
          <w:szCs w:val="14"/>
          <w:lang w:val="ru-RU"/>
        </w:rPr>
      </w:pPr>
      <w:r w:rsidRPr="00EF1645">
        <w:rPr>
          <w:sz w:val="14"/>
          <w:szCs w:val="14"/>
          <w:lang w:val="ru-RU"/>
        </w:rPr>
        <w:t xml:space="preserve">Кнопка </w:t>
      </w:r>
      <w:r w:rsidRPr="00EF1645">
        <w:rPr>
          <w:sz w:val="14"/>
          <w:szCs w:val="14"/>
        </w:rPr>
        <w:t>Cancel</w:t>
      </w:r>
      <w:r w:rsidRPr="00EF1645">
        <w:rPr>
          <w:sz w:val="14"/>
          <w:szCs w:val="14"/>
          <w:lang w:val="ru-RU"/>
        </w:rPr>
        <w:t xml:space="preserve">: нажмите, чтобы выйти из активного состояния системы </w:t>
      </w:r>
      <w:r w:rsidRPr="00EF1645">
        <w:rPr>
          <w:sz w:val="14"/>
          <w:szCs w:val="14"/>
        </w:rPr>
        <w:t>ICC</w:t>
      </w:r>
      <w:r w:rsidRPr="00EF1645">
        <w:rPr>
          <w:sz w:val="14"/>
          <w:szCs w:val="14"/>
          <w:lang w:val="ru-RU"/>
        </w:rPr>
        <w:t>.</w:t>
      </w:r>
    </w:p>
    <w:p w14:paraId="53778036" w14:textId="77777777" w:rsidR="00870577" w:rsidRPr="00870577" w:rsidRDefault="00EF1645" w:rsidP="00C338C3">
      <w:pPr>
        <w:pStyle w:val="a6"/>
        <w:numPr>
          <w:ilvl w:val="0"/>
          <w:numId w:val="57"/>
        </w:numPr>
        <w:tabs>
          <w:tab w:val="left" w:pos="310"/>
        </w:tabs>
        <w:spacing w:before="0" w:line="300" w:lineRule="auto"/>
        <w:ind w:left="310" w:hanging="282"/>
        <w:rPr>
          <w:sz w:val="14"/>
          <w:szCs w:val="14"/>
          <w:lang w:val="ru-RU"/>
        </w:rPr>
      </w:pPr>
      <w:r w:rsidRPr="00EF1645">
        <w:rPr>
          <w:spacing w:val="-2"/>
          <w:sz w:val="14"/>
          <w:szCs w:val="14"/>
          <w:lang w:val="ru-RU"/>
        </w:rPr>
        <w:t xml:space="preserve">Кнопка </w:t>
      </w:r>
      <w:r w:rsidR="00870577">
        <w:rPr>
          <w:spacing w:val="-2"/>
          <w:sz w:val="14"/>
          <w:szCs w:val="14"/>
          <w:lang w:val="ru-RU"/>
        </w:rPr>
        <w:t>уменьшения</w:t>
      </w:r>
      <w:r w:rsidRPr="00EF1645">
        <w:rPr>
          <w:spacing w:val="-2"/>
          <w:sz w:val="14"/>
          <w:szCs w:val="14"/>
          <w:lang w:val="ru-RU"/>
        </w:rPr>
        <w:t xml:space="preserve"> скорости</w:t>
      </w:r>
    </w:p>
    <w:p w14:paraId="2A7E7A13" w14:textId="77777777" w:rsidR="00870577" w:rsidRPr="00870577" w:rsidRDefault="00FC21C4" w:rsidP="00C338C3">
      <w:pPr>
        <w:pStyle w:val="a6"/>
        <w:numPr>
          <w:ilvl w:val="1"/>
          <w:numId w:val="57"/>
        </w:numPr>
        <w:tabs>
          <w:tab w:val="left" w:pos="560"/>
        </w:tabs>
        <w:spacing w:before="0" w:line="300" w:lineRule="auto"/>
        <w:rPr>
          <w:spacing w:val="-2"/>
          <w:sz w:val="14"/>
          <w:szCs w:val="14"/>
          <w:lang w:val="ru-RU"/>
        </w:rPr>
      </w:pPr>
      <w:r>
        <w:rPr>
          <w:spacing w:val="-2"/>
          <w:sz w:val="14"/>
          <w:szCs w:val="14"/>
          <w:lang w:val="ru-RU"/>
        </w:rPr>
        <w:t xml:space="preserve">Кратковременное нажатие: </w:t>
      </w:r>
      <w:r w:rsidR="00870577" w:rsidRPr="00870577">
        <w:rPr>
          <w:spacing w:val="-2"/>
          <w:sz w:val="14"/>
          <w:szCs w:val="14"/>
          <w:lang w:val="ru-RU"/>
        </w:rPr>
        <w:t>уменьшение скорости на 5 км/ч.</w:t>
      </w:r>
    </w:p>
    <w:p w14:paraId="511DF84D" w14:textId="77777777" w:rsidR="009E53D3" w:rsidRPr="00870577" w:rsidRDefault="00FC21C4" w:rsidP="00C338C3">
      <w:pPr>
        <w:pStyle w:val="a6"/>
        <w:numPr>
          <w:ilvl w:val="1"/>
          <w:numId w:val="57"/>
        </w:numPr>
        <w:tabs>
          <w:tab w:val="left" w:pos="560"/>
        </w:tabs>
        <w:spacing w:before="0" w:line="300" w:lineRule="auto"/>
        <w:rPr>
          <w:sz w:val="14"/>
          <w:szCs w:val="14"/>
          <w:lang w:val="ru-RU"/>
        </w:rPr>
      </w:pPr>
      <w:r>
        <w:rPr>
          <w:spacing w:val="-2"/>
          <w:sz w:val="14"/>
          <w:szCs w:val="14"/>
          <w:lang w:val="ru-RU"/>
        </w:rPr>
        <w:t xml:space="preserve">Длительное нажатие: </w:t>
      </w:r>
      <w:r w:rsidR="00870577" w:rsidRPr="00870577">
        <w:rPr>
          <w:spacing w:val="-2"/>
          <w:sz w:val="14"/>
          <w:szCs w:val="14"/>
          <w:lang w:val="ru-RU"/>
        </w:rPr>
        <w:t>плавное уменьшение скорости с шагом 1 км/ч до отпускания кнопки.</w:t>
      </w:r>
    </w:p>
    <w:p w14:paraId="05CB942B" w14:textId="77777777" w:rsidR="009E53D3" w:rsidRPr="00870577" w:rsidRDefault="00870577" w:rsidP="00C338C3">
      <w:pPr>
        <w:pStyle w:val="a6"/>
        <w:numPr>
          <w:ilvl w:val="0"/>
          <w:numId w:val="57"/>
        </w:numPr>
        <w:tabs>
          <w:tab w:val="left" w:pos="310"/>
          <w:tab w:val="left" w:pos="333"/>
        </w:tabs>
        <w:spacing w:before="5" w:line="300" w:lineRule="auto"/>
        <w:ind w:hanging="305"/>
        <w:rPr>
          <w:sz w:val="14"/>
          <w:szCs w:val="14"/>
          <w:lang w:val="ru-RU"/>
        </w:rPr>
      </w:pPr>
      <w:r w:rsidRPr="00870577">
        <w:rPr>
          <w:sz w:val="14"/>
          <w:szCs w:val="14"/>
          <w:lang w:val="ru-RU"/>
        </w:rPr>
        <w:t>Кнопка уменьшения дистанции: к</w:t>
      </w:r>
      <w:r w:rsidR="00FC21C4">
        <w:rPr>
          <w:sz w:val="14"/>
          <w:szCs w:val="14"/>
          <w:lang w:val="ru-RU"/>
        </w:rPr>
        <w:t>ратковременное</w:t>
      </w:r>
      <w:r w:rsidRPr="00870577">
        <w:rPr>
          <w:sz w:val="14"/>
          <w:szCs w:val="14"/>
          <w:lang w:val="ru-RU"/>
        </w:rPr>
        <w:t xml:space="preserve"> нажатие уменьшает дистанцию следования (доступно только при активированной функции </w:t>
      </w:r>
      <w:r w:rsidRPr="00870577">
        <w:rPr>
          <w:sz w:val="14"/>
          <w:szCs w:val="14"/>
        </w:rPr>
        <w:t>ICC</w:t>
      </w:r>
      <w:r w:rsidRPr="00870577">
        <w:rPr>
          <w:sz w:val="14"/>
          <w:szCs w:val="14"/>
          <w:lang w:val="ru-RU"/>
        </w:rPr>
        <w:t>).</w:t>
      </w:r>
    </w:p>
    <w:p w14:paraId="6DFFE233" w14:textId="77777777" w:rsidR="009E53D3" w:rsidRPr="00870577" w:rsidRDefault="00870577" w:rsidP="00C338C3">
      <w:pPr>
        <w:pStyle w:val="a3"/>
        <w:spacing w:before="2" w:line="300" w:lineRule="auto"/>
        <w:rPr>
          <w:sz w:val="14"/>
          <w:szCs w:val="14"/>
          <w:lang w:val="ru-RU"/>
        </w:rPr>
      </w:pPr>
      <w:r w:rsidRPr="00870577">
        <w:rPr>
          <w:sz w:val="14"/>
          <w:szCs w:val="14"/>
          <w:lang w:val="ru-RU"/>
        </w:rPr>
        <w:t>Для активации системы интеллектуального круиз-контроля должны быть выполнены следующие условия:</w:t>
      </w:r>
    </w:p>
    <w:p w14:paraId="0C95C1A8" w14:textId="77777777" w:rsidR="00870577" w:rsidRPr="00870577" w:rsidRDefault="00870577" w:rsidP="00C338C3">
      <w:pPr>
        <w:pStyle w:val="a6"/>
        <w:numPr>
          <w:ilvl w:val="1"/>
          <w:numId w:val="57"/>
        </w:numPr>
        <w:tabs>
          <w:tab w:val="left" w:pos="255"/>
        </w:tabs>
        <w:spacing w:line="300" w:lineRule="auto"/>
        <w:rPr>
          <w:sz w:val="14"/>
          <w:szCs w:val="14"/>
        </w:rPr>
      </w:pPr>
      <w:r>
        <w:rPr>
          <w:sz w:val="14"/>
          <w:szCs w:val="14"/>
          <w:lang w:val="ru-RU"/>
        </w:rPr>
        <w:t>с</w:t>
      </w:r>
      <w:r w:rsidRPr="00870577">
        <w:rPr>
          <w:sz w:val="14"/>
          <w:szCs w:val="14"/>
        </w:rPr>
        <w:t>истема ICC включена</w:t>
      </w:r>
      <w:r>
        <w:rPr>
          <w:sz w:val="14"/>
          <w:szCs w:val="14"/>
        </w:rPr>
        <w:t>;</w:t>
      </w:r>
    </w:p>
    <w:p w14:paraId="6832F8B6" w14:textId="77777777" w:rsidR="00870577" w:rsidRPr="00870577" w:rsidRDefault="00870577" w:rsidP="00C338C3">
      <w:pPr>
        <w:pStyle w:val="a6"/>
        <w:numPr>
          <w:ilvl w:val="1"/>
          <w:numId w:val="57"/>
        </w:numPr>
        <w:tabs>
          <w:tab w:val="left" w:pos="255"/>
        </w:tabs>
        <w:spacing w:line="300" w:lineRule="auto"/>
        <w:rPr>
          <w:sz w:val="14"/>
          <w:szCs w:val="14"/>
          <w:lang w:val="ru-RU"/>
        </w:rPr>
      </w:pPr>
      <w:r>
        <w:rPr>
          <w:sz w:val="14"/>
          <w:szCs w:val="14"/>
          <w:lang w:val="ru-RU"/>
        </w:rPr>
        <w:t>р</w:t>
      </w:r>
      <w:r w:rsidRPr="00870577">
        <w:rPr>
          <w:sz w:val="14"/>
          <w:szCs w:val="14"/>
          <w:lang w:val="ru-RU"/>
        </w:rPr>
        <w:t>ычаг переключения передач находится в положении движение (</w:t>
      </w:r>
      <w:r w:rsidRPr="00870577">
        <w:rPr>
          <w:sz w:val="14"/>
          <w:szCs w:val="14"/>
        </w:rPr>
        <w:t>D</w:t>
      </w:r>
      <w:r w:rsidRPr="00870577">
        <w:rPr>
          <w:sz w:val="14"/>
          <w:szCs w:val="14"/>
          <w:lang w:val="ru-RU"/>
        </w:rPr>
        <w:t>)</w:t>
      </w:r>
      <w:r>
        <w:rPr>
          <w:sz w:val="14"/>
          <w:szCs w:val="14"/>
          <w:lang w:val="ru-RU"/>
        </w:rPr>
        <w:t>;</w:t>
      </w:r>
    </w:p>
    <w:p w14:paraId="067C3E2E" w14:textId="77777777" w:rsidR="00870577" w:rsidRPr="00870577" w:rsidRDefault="00870577" w:rsidP="00C338C3">
      <w:pPr>
        <w:pStyle w:val="a6"/>
        <w:numPr>
          <w:ilvl w:val="1"/>
          <w:numId w:val="57"/>
        </w:numPr>
        <w:tabs>
          <w:tab w:val="left" w:pos="255"/>
        </w:tabs>
        <w:spacing w:line="300" w:lineRule="auto"/>
        <w:rPr>
          <w:sz w:val="14"/>
          <w:szCs w:val="14"/>
        </w:rPr>
      </w:pPr>
      <w:r>
        <w:rPr>
          <w:sz w:val="14"/>
          <w:szCs w:val="14"/>
          <w:lang w:val="ru-RU"/>
        </w:rPr>
        <w:t>а</w:t>
      </w:r>
      <w:r w:rsidRPr="00870577">
        <w:rPr>
          <w:sz w:val="14"/>
          <w:szCs w:val="14"/>
        </w:rPr>
        <w:t>втомобиль находится в движении</w:t>
      </w:r>
      <w:r>
        <w:rPr>
          <w:sz w:val="14"/>
          <w:szCs w:val="14"/>
        </w:rPr>
        <w:t>;</w:t>
      </w:r>
    </w:p>
    <w:p w14:paraId="676A18F1" w14:textId="77777777" w:rsidR="00870577" w:rsidRDefault="00870577" w:rsidP="00C338C3">
      <w:pPr>
        <w:pStyle w:val="a6"/>
        <w:numPr>
          <w:ilvl w:val="1"/>
          <w:numId w:val="57"/>
        </w:numPr>
        <w:tabs>
          <w:tab w:val="left" w:pos="255"/>
        </w:tabs>
        <w:spacing w:line="300" w:lineRule="auto"/>
        <w:rPr>
          <w:sz w:val="14"/>
          <w:szCs w:val="14"/>
          <w:lang w:val="ru-RU"/>
        </w:rPr>
      </w:pPr>
      <w:r>
        <w:rPr>
          <w:sz w:val="14"/>
          <w:szCs w:val="14"/>
          <w:lang w:val="ru-RU"/>
        </w:rPr>
        <w:t>в</w:t>
      </w:r>
      <w:r w:rsidRPr="00870577">
        <w:rPr>
          <w:sz w:val="14"/>
          <w:szCs w:val="14"/>
          <w:lang w:val="ru-RU"/>
        </w:rPr>
        <w:t>се двери, крышка багажника и капот закрыты</w:t>
      </w:r>
      <w:r>
        <w:rPr>
          <w:sz w:val="14"/>
          <w:szCs w:val="14"/>
          <w:lang w:val="ru-RU"/>
        </w:rPr>
        <w:t>;</w:t>
      </w:r>
    </w:p>
    <w:p w14:paraId="676E459E" w14:textId="77777777" w:rsidR="00C338C3" w:rsidRDefault="00847D43" w:rsidP="00C338C3">
      <w:pPr>
        <w:pStyle w:val="a6"/>
        <w:numPr>
          <w:ilvl w:val="1"/>
          <w:numId w:val="57"/>
        </w:numPr>
        <w:tabs>
          <w:tab w:val="left" w:pos="255"/>
        </w:tabs>
        <w:spacing w:line="300" w:lineRule="auto"/>
        <w:rPr>
          <w:sz w:val="14"/>
          <w:szCs w:val="14"/>
          <w:lang w:val="ru-RU"/>
        </w:rPr>
      </w:pPr>
      <w:r>
        <w:rPr>
          <w:sz w:val="14"/>
          <w:szCs w:val="14"/>
          <w:lang w:val="ru-RU"/>
        </w:rPr>
        <w:t>автомобиль</w:t>
      </w:r>
      <w:r w:rsidRPr="00E92B8C">
        <w:rPr>
          <w:sz w:val="14"/>
          <w:szCs w:val="14"/>
          <w:lang w:val="ru-RU"/>
        </w:rPr>
        <w:t xml:space="preserve"> </w:t>
      </w:r>
      <w:r>
        <w:rPr>
          <w:sz w:val="14"/>
          <w:szCs w:val="14"/>
          <w:lang w:val="ru-RU"/>
        </w:rPr>
        <w:t>в</w:t>
      </w:r>
      <w:r w:rsidRPr="00E92B8C">
        <w:rPr>
          <w:sz w:val="14"/>
          <w:szCs w:val="14"/>
          <w:lang w:val="ru-RU"/>
        </w:rPr>
        <w:t xml:space="preserve"> </w:t>
      </w:r>
      <w:r>
        <w:rPr>
          <w:sz w:val="14"/>
          <w:szCs w:val="14"/>
          <w:lang w:val="ru-RU"/>
        </w:rPr>
        <w:t>движении</w:t>
      </w:r>
      <w:r w:rsidRPr="00E92B8C">
        <w:rPr>
          <w:sz w:val="14"/>
          <w:szCs w:val="14"/>
          <w:lang w:val="ru-RU"/>
        </w:rPr>
        <w:t xml:space="preserve"> </w:t>
      </w:r>
      <w:r>
        <w:rPr>
          <w:sz w:val="14"/>
          <w:szCs w:val="14"/>
          <w:lang w:val="ru-RU"/>
        </w:rPr>
        <w:t>и</w:t>
      </w:r>
      <w:r w:rsidRPr="00E92B8C">
        <w:rPr>
          <w:sz w:val="14"/>
          <w:szCs w:val="14"/>
          <w:lang w:val="ru-RU"/>
        </w:rPr>
        <w:t xml:space="preserve"> </w:t>
      </w:r>
      <w:r w:rsidR="00870577">
        <w:rPr>
          <w:sz w:val="14"/>
          <w:szCs w:val="14"/>
          <w:lang w:val="ru-RU"/>
        </w:rPr>
        <w:t>п</w:t>
      </w:r>
      <w:r w:rsidR="00870577" w:rsidRPr="00E92B8C">
        <w:rPr>
          <w:sz w:val="14"/>
          <w:szCs w:val="14"/>
          <w:lang w:val="ru-RU"/>
        </w:rPr>
        <w:t>едаль тормоза не нажата;</w:t>
      </w:r>
    </w:p>
    <w:p w14:paraId="1977C3B4" w14:textId="77777777" w:rsidR="00C338C3" w:rsidRPr="00C338C3" w:rsidRDefault="00C338C3" w:rsidP="00C338C3">
      <w:pPr>
        <w:pStyle w:val="a6"/>
        <w:numPr>
          <w:ilvl w:val="1"/>
          <w:numId w:val="57"/>
        </w:numPr>
        <w:tabs>
          <w:tab w:val="left" w:pos="255"/>
        </w:tabs>
        <w:spacing w:line="300" w:lineRule="auto"/>
        <w:rPr>
          <w:sz w:val="14"/>
          <w:szCs w:val="14"/>
          <w:lang w:val="ru-RU"/>
        </w:rPr>
      </w:pPr>
      <w:r w:rsidRPr="00C338C3">
        <w:rPr>
          <w:spacing w:val="-2"/>
          <w:sz w:val="14"/>
          <w:szCs w:val="14"/>
          <w:lang w:val="ru-RU"/>
        </w:rPr>
        <w:t>т</w:t>
      </w:r>
      <w:r w:rsidR="00847D43" w:rsidRPr="00C338C3">
        <w:rPr>
          <w:spacing w:val="-2"/>
          <w:sz w:val="14"/>
          <w:szCs w:val="14"/>
        </w:rPr>
        <w:t>ормозная система исправна</w:t>
      </w:r>
      <w:r w:rsidRPr="00C338C3">
        <w:rPr>
          <w:spacing w:val="-2"/>
          <w:sz w:val="14"/>
          <w:szCs w:val="14"/>
        </w:rPr>
        <w:t>;</w:t>
      </w:r>
    </w:p>
    <w:p w14:paraId="3D6A7E72" w14:textId="70E986BB" w:rsidR="00C338C3" w:rsidRPr="00C338C3" w:rsidRDefault="00C338C3" w:rsidP="00C338C3">
      <w:pPr>
        <w:pStyle w:val="a6"/>
        <w:numPr>
          <w:ilvl w:val="1"/>
          <w:numId w:val="57"/>
        </w:numPr>
        <w:tabs>
          <w:tab w:val="left" w:pos="255"/>
        </w:tabs>
        <w:spacing w:line="300" w:lineRule="auto"/>
        <w:rPr>
          <w:sz w:val="14"/>
          <w:szCs w:val="14"/>
          <w:lang w:val="ru-RU"/>
        </w:rPr>
      </w:pPr>
      <w:r w:rsidRPr="00C338C3">
        <w:rPr>
          <w:spacing w:val="-2"/>
          <w:sz w:val="14"/>
          <w:szCs w:val="14"/>
          <w:lang w:val="ru-RU"/>
        </w:rPr>
        <w:t>ф</w:t>
      </w:r>
      <w:r w:rsidR="00847D43" w:rsidRPr="00C338C3">
        <w:rPr>
          <w:spacing w:val="-2"/>
          <w:sz w:val="14"/>
          <w:szCs w:val="14"/>
          <w:lang w:val="ru-RU"/>
        </w:rPr>
        <w:t>ронтальная камера и радар среднего диапазона (если установлен) работают корректно, не перегреты и не загрязнены</w:t>
      </w:r>
      <w:r w:rsidRPr="00C338C3">
        <w:rPr>
          <w:spacing w:val="-2"/>
          <w:sz w:val="14"/>
          <w:szCs w:val="14"/>
          <w:lang w:val="ru-RU"/>
        </w:rPr>
        <w:t>;</w:t>
      </w:r>
    </w:p>
    <w:p w14:paraId="49E29C62" w14:textId="379CA484" w:rsidR="00C338C3" w:rsidRDefault="00C338C3" w:rsidP="00C338C3">
      <w:pPr>
        <w:tabs>
          <w:tab w:val="left" w:pos="255"/>
        </w:tabs>
        <w:spacing w:line="300" w:lineRule="auto"/>
        <w:rPr>
          <w:sz w:val="14"/>
          <w:szCs w:val="14"/>
          <w:lang w:val="ru-RU"/>
        </w:rPr>
      </w:pPr>
    </w:p>
    <w:p w14:paraId="0F60211D" w14:textId="75E3221C" w:rsidR="00C338C3" w:rsidRDefault="00C338C3" w:rsidP="00C338C3">
      <w:pPr>
        <w:tabs>
          <w:tab w:val="left" w:pos="255"/>
        </w:tabs>
        <w:spacing w:line="300" w:lineRule="auto"/>
        <w:rPr>
          <w:sz w:val="14"/>
          <w:szCs w:val="14"/>
          <w:lang w:val="ru-RU"/>
        </w:rPr>
      </w:pPr>
    </w:p>
    <w:p w14:paraId="25A07E71" w14:textId="191F68AE" w:rsidR="00C338C3" w:rsidRDefault="00C338C3" w:rsidP="00C338C3">
      <w:pPr>
        <w:tabs>
          <w:tab w:val="left" w:pos="255"/>
        </w:tabs>
        <w:spacing w:line="300" w:lineRule="auto"/>
        <w:rPr>
          <w:sz w:val="14"/>
          <w:szCs w:val="14"/>
          <w:lang w:val="ru-RU"/>
        </w:rPr>
      </w:pPr>
    </w:p>
    <w:p w14:paraId="64FF9474" w14:textId="77777777" w:rsidR="00C338C3" w:rsidRPr="00C338C3" w:rsidRDefault="00C338C3" w:rsidP="00C338C3">
      <w:pPr>
        <w:tabs>
          <w:tab w:val="left" w:pos="255"/>
        </w:tabs>
        <w:spacing w:line="300" w:lineRule="auto"/>
        <w:rPr>
          <w:sz w:val="14"/>
          <w:szCs w:val="14"/>
          <w:lang w:val="ru-RU"/>
        </w:rPr>
      </w:pPr>
    </w:p>
    <w:p w14:paraId="4FA465FD" w14:textId="77777777" w:rsidR="00C338C3" w:rsidRPr="00C338C3" w:rsidRDefault="00C338C3" w:rsidP="00C338C3">
      <w:pPr>
        <w:pStyle w:val="a6"/>
        <w:numPr>
          <w:ilvl w:val="1"/>
          <w:numId w:val="57"/>
        </w:numPr>
        <w:tabs>
          <w:tab w:val="left" w:pos="255"/>
        </w:tabs>
        <w:spacing w:line="300" w:lineRule="auto"/>
        <w:rPr>
          <w:sz w:val="14"/>
          <w:szCs w:val="14"/>
          <w:lang w:val="ru-RU"/>
        </w:rPr>
      </w:pPr>
      <w:r w:rsidRPr="00C338C3">
        <w:rPr>
          <w:spacing w:val="-2"/>
          <w:sz w:val="14"/>
          <w:szCs w:val="14"/>
          <w:lang w:val="ru-RU"/>
        </w:rPr>
        <w:t>э</w:t>
      </w:r>
      <w:r w:rsidR="00847D43" w:rsidRPr="00C338C3">
        <w:rPr>
          <w:spacing w:val="-2"/>
          <w:sz w:val="14"/>
          <w:szCs w:val="14"/>
          <w:lang w:val="ru-RU"/>
        </w:rPr>
        <w:t>лектронная система курсовой устойчивости (</w:t>
      </w:r>
      <w:r w:rsidR="00847D43" w:rsidRPr="00C338C3">
        <w:rPr>
          <w:spacing w:val="-2"/>
          <w:sz w:val="14"/>
          <w:szCs w:val="14"/>
        </w:rPr>
        <w:t>ESC</w:t>
      </w:r>
      <w:r w:rsidR="00847D43" w:rsidRPr="00C338C3">
        <w:rPr>
          <w:spacing w:val="-2"/>
          <w:sz w:val="14"/>
          <w:szCs w:val="14"/>
          <w:lang w:val="ru-RU"/>
        </w:rPr>
        <w:t>) активна</w:t>
      </w:r>
      <w:r w:rsidRPr="00C338C3">
        <w:rPr>
          <w:spacing w:val="-2"/>
          <w:sz w:val="14"/>
          <w:szCs w:val="14"/>
          <w:lang w:val="ru-RU"/>
        </w:rPr>
        <w:t>;</w:t>
      </w:r>
    </w:p>
    <w:p w14:paraId="3F89CA72" w14:textId="77777777" w:rsidR="00C338C3" w:rsidRPr="00C338C3" w:rsidRDefault="00C338C3" w:rsidP="00C338C3">
      <w:pPr>
        <w:pStyle w:val="a6"/>
        <w:numPr>
          <w:ilvl w:val="1"/>
          <w:numId w:val="57"/>
        </w:numPr>
        <w:tabs>
          <w:tab w:val="left" w:pos="255"/>
        </w:tabs>
        <w:spacing w:line="300" w:lineRule="auto"/>
        <w:rPr>
          <w:sz w:val="14"/>
          <w:szCs w:val="14"/>
          <w:lang w:val="ru-RU"/>
        </w:rPr>
      </w:pPr>
      <w:r w:rsidRPr="00C338C3">
        <w:rPr>
          <w:spacing w:val="-2"/>
          <w:sz w:val="14"/>
          <w:szCs w:val="14"/>
          <w:lang w:val="ru-RU"/>
        </w:rPr>
        <w:t>э</w:t>
      </w:r>
      <w:r w:rsidR="00847D43" w:rsidRPr="00C338C3">
        <w:rPr>
          <w:spacing w:val="-2"/>
          <w:sz w:val="14"/>
          <w:szCs w:val="14"/>
          <w:lang w:val="ru-RU"/>
        </w:rPr>
        <w:t>лектронный стояночный тормоз (</w:t>
      </w:r>
      <w:r w:rsidR="00847D43" w:rsidRPr="00C338C3">
        <w:rPr>
          <w:spacing w:val="-2"/>
          <w:sz w:val="14"/>
          <w:szCs w:val="14"/>
        </w:rPr>
        <w:t>EPB</w:t>
      </w:r>
      <w:r w:rsidR="00847D43" w:rsidRPr="00C338C3">
        <w:rPr>
          <w:spacing w:val="-2"/>
          <w:sz w:val="14"/>
          <w:szCs w:val="14"/>
          <w:lang w:val="ru-RU"/>
        </w:rPr>
        <w:t>) отпущен</w:t>
      </w:r>
      <w:r w:rsidRPr="00C338C3">
        <w:rPr>
          <w:spacing w:val="-2"/>
          <w:sz w:val="14"/>
          <w:szCs w:val="14"/>
          <w:lang w:val="ru-RU"/>
        </w:rPr>
        <w:t>;</w:t>
      </w:r>
    </w:p>
    <w:p w14:paraId="110BEF66" w14:textId="77777777" w:rsidR="00C338C3" w:rsidRPr="00C338C3" w:rsidRDefault="00C338C3" w:rsidP="00C338C3">
      <w:pPr>
        <w:pStyle w:val="a6"/>
        <w:numPr>
          <w:ilvl w:val="1"/>
          <w:numId w:val="57"/>
        </w:numPr>
        <w:tabs>
          <w:tab w:val="left" w:pos="255"/>
        </w:tabs>
        <w:spacing w:line="300" w:lineRule="auto"/>
        <w:rPr>
          <w:sz w:val="14"/>
          <w:szCs w:val="14"/>
          <w:lang w:val="ru-RU"/>
        </w:rPr>
      </w:pPr>
      <w:r w:rsidRPr="00C338C3">
        <w:rPr>
          <w:spacing w:val="-2"/>
          <w:sz w:val="14"/>
          <w:szCs w:val="14"/>
          <w:lang w:val="ru-RU"/>
        </w:rPr>
        <w:t>р</w:t>
      </w:r>
      <w:r w:rsidR="00847D43" w:rsidRPr="00C338C3">
        <w:rPr>
          <w:spacing w:val="-2"/>
          <w:sz w:val="14"/>
          <w:szCs w:val="14"/>
        </w:rPr>
        <w:t>емень безопасности водителя застегнут</w:t>
      </w:r>
      <w:r w:rsidRPr="00C338C3">
        <w:rPr>
          <w:spacing w:val="-2"/>
          <w:sz w:val="14"/>
          <w:szCs w:val="14"/>
        </w:rPr>
        <w:t>;</w:t>
      </w:r>
    </w:p>
    <w:p w14:paraId="39D9D9E1" w14:textId="6FCC70AF" w:rsidR="009E53D3" w:rsidRPr="00C338C3" w:rsidRDefault="00C338C3" w:rsidP="00C338C3">
      <w:pPr>
        <w:pStyle w:val="a6"/>
        <w:numPr>
          <w:ilvl w:val="1"/>
          <w:numId w:val="57"/>
        </w:numPr>
        <w:tabs>
          <w:tab w:val="left" w:pos="255"/>
        </w:tabs>
        <w:spacing w:line="300" w:lineRule="auto"/>
        <w:rPr>
          <w:sz w:val="14"/>
          <w:szCs w:val="14"/>
          <w:lang w:val="ru-RU"/>
        </w:rPr>
      </w:pPr>
      <w:r w:rsidRPr="00C338C3">
        <w:rPr>
          <w:spacing w:val="-2"/>
          <w:sz w:val="14"/>
          <w:szCs w:val="14"/>
          <w:lang w:val="ru-RU"/>
        </w:rPr>
        <w:t>с</w:t>
      </w:r>
      <w:r w:rsidR="00847D43" w:rsidRPr="00C338C3">
        <w:rPr>
          <w:spacing w:val="-2"/>
          <w:sz w:val="14"/>
          <w:szCs w:val="14"/>
          <w:lang w:val="ru-RU"/>
        </w:rPr>
        <w:t>истема помощи при спуске с уклона (</w:t>
      </w:r>
      <w:r w:rsidR="00847D43" w:rsidRPr="00C338C3">
        <w:rPr>
          <w:spacing w:val="-2"/>
          <w:sz w:val="14"/>
          <w:szCs w:val="14"/>
        </w:rPr>
        <w:t>HDC</w:t>
      </w:r>
      <w:r w:rsidR="00847D43" w:rsidRPr="00C338C3">
        <w:rPr>
          <w:spacing w:val="-2"/>
          <w:sz w:val="14"/>
          <w:szCs w:val="14"/>
          <w:lang w:val="ru-RU"/>
        </w:rPr>
        <w:t>) отключена.</w:t>
      </w:r>
    </w:p>
    <w:p w14:paraId="75884E13" w14:textId="77777777" w:rsidR="009E53D3" w:rsidRPr="0027459E" w:rsidRDefault="00847D43" w:rsidP="00C338C3">
      <w:pPr>
        <w:pStyle w:val="4"/>
        <w:spacing w:before="120" w:line="300" w:lineRule="auto"/>
        <w:rPr>
          <w:sz w:val="14"/>
          <w:szCs w:val="14"/>
        </w:rPr>
      </w:pPr>
      <w:r w:rsidRPr="00847D43">
        <w:rPr>
          <w:color w:val="79C1F9"/>
          <w:spacing w:val="-2"/>
          <w:sz w:val="14"/>
          <w:szCs w:val="14"/>
        </w:rPr>
        <w:t>Активация и установка скорости</w:t>
      </w:r>
    </w:p>
    <w:p w14:paraId="092817BB" w14:textId="77777777" w:rsidR="009E53D3" w:rsidRPr="00847D43" w:rsidRDefault="00847D43" w:rsidP="00C338C3">
      <w:pPr>
        <w:pStyle w:val="a6"/>
        <w:numPr>
          <w:ilvl w:val="0"/>
          <w:numId w:val="56"/>
        </w:numPr>
        <w:tabs>
          <w:tab w:val="left" w:pos="310"/>
          <w:tab w:val="left" w:pos="333"/>
        </w:tabs>
        <w:spacing w:before="169" w:line="300" w:lineRule="auto"/>
        <w:ind w:right="27" w:hanging="305"/>
        <w:rPr>
          <w:sz w:val="14"/>
          <w:szCs w:val="14"/>
          <w:lang w:val="ru-RU"/>
        </w:rPr>
      </w:pPr>
      <w:r w:rsidRPr="00847D43">
        <w:rPr>
          <w:sz w:val="14"/>
          <w:szCs w:val="14"/>
          <w:lang w:val="ru-RU"/>
        </w:rPr>
        <w:t>Когда автомобиль неподвижен, выполните следующие действия для активации и установки скорости:</w:t>
      </w:r>
    </w:p>
    <w:p w14:paraId="622318E7" w14:textId="77777777" w:rsidR="00847D43" w:rsidRPr="00847D43" w:rsidRDefault="00847D43" w:rsidP="00C338C3">
      <w:pPr>
        <w:pStyle w:val="a6"/>
        <w:numPr>
          <w:ilvl w:val="1"/>
          <w:numId w:val="56"/>
        </w:numPr>
        <w:tabs>
          <w:tab w:val="left" w:pos="560"/>
        </w:tabs>
        <w:spacing w:before="18" w:line="300" w:lineRule="auto"/>
        <w:ind w:right="26"/>
        <w:rPr>
          <w:sz w:val="14"/>
          <w:szCs w:val="14"/>
          <w:lang w:val="ru-RU"/>
        </w:rPr>
      </w:pPr>
      <w:r w:rsidRPr="00847D43">
        <w:rPr>
          <w:sz w:val="14"/>
          <w:szCs w:val="14"/>
          <w:lang w:val="ru-RU"/>
        </w:rPr>
        <w:t xml:space="preserve">После включения </w:t>
      </w:r>
      <w:r>
        <w:rPr>
          <w:sz w:val="14"/>
          <w:szCs w:val="14"/>
          <w:lang w:val="ru-RU"/>
        </w:rPr>
        <w:t>и</w:t>
      </w:r>
      <w:r w:rsidRPr="00847D43">
        <w:rPr>
          <w:sz w:val="14"/>
          <w:szCs w:val="14"/>
          <w:lang w:val="ru-RU"/>
        </w:rPr>
        <w:t>нтеллектуального круиз-контроля (</w:t>
      </w:r>
      <w:r w:rsidRPr="00847D43">
        <w:rPr>
          <w:sz w:val="14"/>
          <w:szCs w:val="14"/>
        </w:rPr>
        <w:t>ICC</w:t>
      </w:r>
      <w:r w:rsidRPr="00847D43">
        <w:rPr>
          <w:sz w:val="14"/>
          <w:szCs w:val="14"/>
          <w:lang w:val="ru-RU"/>
        </w:rPr>
        <w:t>) на мультимедийном дисплее и выполнения всех условий активации на комбинации приборов подсвечиваются серым цветом индикаторы продольного и поперечного управления системой круиз-контроля.</w:t>
      </w:r>
    </w:p>
    <w:p w14:paraId="777F4A0E" w14:textId="77777777" w:rsidR="00847D43" w:rsidRPr="00847D43" w:rsidRDefault="00847D43" w:rsidP="00C338C3">
      <w:pPr>
        <w:pStyle w:val="a6"/>
        <w:numPr>
          <w:ilvl w:val="1"/>
          <w:numId w:val="56"/>
        </w:numPr>
        <w:tabs>
          <w:tab w:val="left" w:pos="560"/>
        </w:tabs>
        <w:spacing w:before="18" w:line="300" w:lineRule="auto"/>
        <w:ind w:right="26"/>
        <w:rPr>
          <w:sz w:val="14"/>
          <w:szCs w:val="14"/>
        </w:rPr>
      </w:pPr>
      <w:r w:rsidRPr="00847D43">
        <w:rPr>
          <w:sz w:val="14"/>
          <w:szCs w:val="14"/>
          <w:lang w:val="ru-RU"/>
        </w:rPr>
        <w:t xml:space="preserve">Нажмите педаль тормоза или активируйте функцию </w:t>
      </w:r>
      <w:r w:rsidRPr="00847D43">
        <w:rPr>
          <w:sz w:val="14"/>
          <w:szCs w:val="14"/>
        </w:rPr>
        <w:t>AUTO HOLD.</w:t>
      </w:r>
    </w:p>
    <w:p w14:paraId="6948E9C1" w14:textId="77777777" w:rsidR="00847D43" w:rsidRPr="00847D43" w:rsidRDefault="00847D43" w:rsidP="00C338C3">
      <w:pPr>
        <w:pStyle w:val="a6"/>
        <w:numPr>
          <w:ilvl w:val="1"/>
          <w:numId w:val="56"/>
        </w:numPr>
        <w:tabs>
          <w:tab w:val="left" w:pos="560"/>
        </w:tabs>
        <w:spacing w:before="18" w:line="300" w:lineRule="auto"/>
        <w:ind w:right="26"/>
        <w:rPr>
          <w:sz w:val="14"/>
          <w:szCs w:val="14"/>
          <w:lang w:val="ru-RU"/>
        </w:rPr>
      </w:pPr>
      <w:r w:rsidRPr="00847D43">
        <w:rPr>
          <w:sz w:val="14"/>
          <w:szCs w:val="14"/>
          <w:lang w:val="ru-RU"/>
        </w:rPr>
        <w:t xml:space="preserve">Нажмите кнопку </w:t>
      </w:r>
      <w:r w:rsidRPr="00847D43">
        <w:rPr>
          <w:sz w:val="14"/>
          <w:szCs w:val="14"/>
        </w:rPr>
        <w:t>OK</w:t>
      </w:r>
      <w:r w:rsidRPr="00847D43">
        <w:rPr>
          <w:sz w:val="14"/>
          <w:szCs w:val="14"/>
          <w:lang w:val="ru-RU"/>
        </w:rPr>
        <w:t xml:space="preserve"> или кнопку </w:t>
      </w:r>
      <w:r w:rsidR="0032232D">
        <w:rPr>
          <w:sz w:val="14"/>
          <w:szCs w:val="14"/>
          <w:lang w:val="ru-RU"/>
        </w:rPr>
        <w:t>увеличения</w:t>
      </w:r>
      <w:r w:rsidRPr="00847D43">
        <w:rPr>
          <w:sz w:val="14"/>
          <w:szCs w:val="14"/>
          <w:lang w:val="ru-RU"/>
        </w:rPr>
        <w:t xml:space="preserve"> скорости и возобновления круиза, чтобы активировать систему интеллектуального круиз-контроля. В этот момент установленная скорость движения составит 30 км/ч, установленная скорость продольного управления системой круиз-контроля на комбинации приборов загорится серым или зеленым цветом, а индикатор продольного управления системой круиз-контроля зеленым.</w:t>
      </w:r>
    </w:p>
    <w:p w14:paraId="2D3C75E5" w14:textId="77777777" w:rsidR="00847D43" w:rsidRDefault="00847D43" w:rsidP="00C338C3">
      <w:pPr>
        <w:pStyle w:val="a6"/>
        <w:numPr>
          <w:ilvl w:val="1"/>
          <w:numId w:val="56"/>
        </w:numPr>
        <w:tabs>
          <w:tab w:val="left" w:pos="560"/>
        </w:tabs>
        <w:spacing w:before="18" w:line="300" w:lineRule="auto"/>
        <w:ind w:right="26"/>
        <w:rPr>
          <w:sz w:val="14"/>
          <w:szCs w:val="14"/>
          <w:lang w:val="ru-RU"/>
        </w:rPr>
      </w:pPr>
      <w:r w:rsidRPr="00847D43">
        <w:rPr>
          <w:sz w:val="14"/>
          <w:szCs w:val="14"/>
          <w:lang w:val="ru-RU"/>
        </w:rPr>
        <w:t>После отпускания педали тормоза система интеллектуального круиз-контроля сможет продолжать удерживать автомобиль в неподвижном состоянии.</w:t>
      </w:r>
    </w:p>
    <w:p w14:paraId="0383916F" w14:textId="77777777" w:rsidR="009E53D3" w:rsidRPr="00E92B8C" w:rsidRDefault="009E53D3">
      <w:pPr>
        <w:pStyle w:val="a6"/>
        <w:spacing w:line="312" w:lineRule="auto"/>
        <w:rPr>
          <w:sz w:val="14"/>
          <w:szCs w:val="14"/>
          <w:lang w:val="ru-RU"/>
        </w:rPr>
        <w:sectPr w:rsidR="009E53D3" w:rsidRPr="00E92B8C">
          <w:type w:val="continuous"/>
          <w:pgSz w:w="8740" w:h="11910"/>
          <w:pgMar w:top="320" w:right="850" w:bottom="280" w:left="850" w:header="0" w:footer="362" w:gutter="0"/>
          <w:cols w:num="2" w:space="720" w:equalWidth="0">
            <w:col w:w="3337" w:space="329"/>
            <w:col w:w="3374"/>
          </w:cols>
        </w:sectPr>
      </w:pPr>
    </w:p>
    <w:p w14:paraId="696F0E7D" w14:textId="77777777" w:rsidR="009E53D3" w:rsidRPr="0027459E" w:rsidRDefault="0027459E">
      <w:pPr>
        <w:spacing w:before="70"/>
        <w:ind w:left="28"/>
        <w:rPr>
          <w:i/>
          <w:sz w:val="18"/>
          <w:szCs w:val="18"/>
        </w:rPr>
      </w:pPr>
      <w:r w:rsidRPr="0027459E">
        <w:rPr>
          <w:i/>
          <w:color w:val="007FFF"/>
          <w:spacing w:val="-2"/>
          <w:sz w:val="18"/>
          <w:szCs w:val="18"/>
        </w:rPr>
        <w:lastRenderedPageBreak/>
        <w:t>Системы помощи водителю</w:t>
      </w:r>
    </w:p>
    <w:p w14:paraId="648BAFF8" w14:textId="77777777" w:rsidR="009E53D3" w:rsidRPr="0027459E" w:rsidRDefault="00D426C2">
      <w:pPr>
        <w:pStyle w:val="a3"/>
        <w:ind w:left="0"/>
        <w:jc w:val="left"/>
        <w:rPr>
          <w:i/>
          <w:sz w:val="14"/>
          <w:szCs w:val="14"/>
        </w:rPr>
      </w:pPr>
      <w:r w:rsidRPr="0027459E">
        <w:rPr>
          <w:i/>
          <w:noProof/>
          <w:sz w:val="14"/>
          <w:szCs w:val="14"/>
        </w:rPr>
        <mc:AlternateContent>
          <mc:Choice Requires="wps">
            <w:drawing>
              <wp:anchor distT="0" distB="0" distL="0" distR="0" simplePos="0" relativeHeight="251710464" behindDoc="1" locked="0" layoutInCell="1" allowOverlap="1" wp14:anchorId="3C4D5A6F" wp14:editId="7E93344E">
                <wp:simplePos x="0" y="0"/>
                <wp:positionH relativeFrom="page">
                  <wp:posOffset>557999</wp:posOffset>
                </wp:positionH>
                <wp:positionV relativeFrom="paragraph">
                  <wp:posOffset>59435</wp:posOffset>
                </wp:positionV>
                <wp:extent cx="4428490" cy="3810"/>
                <wp:effectExtent l="0" t="0" r="0" b="0"/>
                <wp:wrapTopAndBottom/>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9C0EBEA" id="Graphic 756" o:spid="_x0000_s1026" style="position:absolute;margin-left:43.95pt;margin-top:4.7pt;width:348.7pt;height:.3pt;z-index:-25160601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0D00513D" w14:textId="77777777" w:rsidR="009E53D3" w:rsidRPr="0027459E" w:rsidRDefault="009E53D3" w:rsidP="00C338C3">
      <w:pPr>
        <w:pStyle w:val="a3"/>
        <w:ind w:left="0"/>
        <w:jc w:val="left"/>
        <w:rPr>
          <w:i/>
          <w:sz w:val="14"/>
          <w:szCs w:val="14"/>
        </w:rPr>
        <w:sectPr w:rsidR="009E53D3" w:rsidRPr="0027459E">
          <w:pgSz w:w="8740" w:h="11910"/>
          <w:pgMar w:top="220" w:right="850" w:bottom="560" w:left="850" w:header="0" w:footer="362" w:gutter="0"/>
          <w:cols w:space="720"/>
        </w:sectPr>
      </w:pPr>
    </w:p>
    <w:p w14:paraId="6039509F" w14:textId="77777777" w:rsidR="00847D43" w:rsidRPr="00847D43" w:rsidRDefault="00847D43" w:rsidP="00C338C3">
      <w:pPr>
        <w:pStyle w:val="a6"/>
        <w:numPr>
          <w:ilvl w:val="1"/>
          <w:numId w:val="56"/>
        </w:numPr>
        <w:tabs>
          <w:tab w:val="left" w:pos="560"/>
        </w:tabs>
        <w:spacing w:line="300" w:lineRule="auto"/>
        <w:rPr>
          <w:spacing w:val="-2"/>
          <w:sz w:val="14"/>
          <w:szCs w:val="14"/>
          <w:lang w:val="ru-RU"/>
        </w:rPr>
      </w:pPr>
      <w:r w:rsidRPr="00847D43">
        <w:rPr>
          <w:spacing w:val="-2"/>
          <w:sz w:val="14"/>
          <w:szCs w:val="14"/>
          <w:lang w:val="ru-RU"/>
        </w:rPr>
        <w:t xml:space="preserve">Для начала движения под управлением системы водитель должен повторно нажать кнопку </w:t>
      </w:r>
      <w:r w:rsidR="0032232D">
        <w:rPr>
          <w:spacing w:val="-2"/>
          <w:sz w:val="14"/>
          <w:szCs w:val="14"/>
          <w:lang w:val="ru-RU"/>
        </w:rPr>
        <w:t>увеличения</w:t>
      </w:r>
      <w:r w:rsidRPr="00847D43">
        <w:rPr>
          <w:spacing w:val="-2"/>
          <w:sz w:val="14"/>
          <w:szCs w:val="14"/>
          <w:lang w:val="ru-RU"/>
        </w:rPr>
        <w:t xml:space="preserve"> скорости и возобновления круиза либо слегка нажать педаль акселератора.</w:t>
      </w:r>
    </w:p>
    <w:p w14:paraId="11D6DE33" w14:textId="77777777" w:rsidR="009E53D3" w:rsidRPr="00847D43" w:rsidRDefault="00847D43" w:rsidP="00C338C3">
      <w:pPr>
        <w:pStyle w:val="a6"/>
        <w:numPr>
          <w:ilvl w:val="1"/>
          <w:numId w:val="56"/>
        </w:numPr>
        <w:tabs>
          <w:tab w:val="left" w:pos="560"/>
        </w:tabs>
        <w:spacing w:line="300" w:lineRule="auto"/>
        <w:rPr>
          <w:sz w:val="14"/>
          <w:szCs w:val="14"/>
          <w:lang w:val="ru-RU"/>
        </w:rPr>
      </w:pPr>
      <w:r w:rsidRPr="00847D43">
        <w:rPr>
          <w:spacing w:val="-2"/>
          <w:sz w:val="14"/>
          <w:szCs w:val="14"/>
          <w:lang w:val="ru-RU"/>
        </w:rPr>
        <w:t>Система интеллектуального круиз-контроля регулирует движение автомобиля в соответствии с установленной скоростью круиза.</w:t>
      </w:r>
    </w:p>
    <w:p w14:paraId="7B16F65B" w14:textId="77777777" w:rsidR="009E53D3" w:rsidRPr="00847D43" w:rsidRDefault="00847D43" w:rsidP="00C338C3">
      <w:pPr>
        <w:pStyle w:val="a6"/>
        <w:numPr>
          <w:ilvl w:val="0"/>
          <w:numId w:val="56"/>
        </w:numPr>
        <w:tabs>
          <w:tab w:val="left" w:pos="310"/>
          <w:tab w:val="left" w:pos="333"/>
        </w:tabs>
        <w:spacing w:before="4" w:line="300" w:lineRule="auto"/>
        <w:ind w:hanging="305"/>
        <w:rPr>
          <w:sz w:val="14"/>
          <w:szCs w:val="14"/>
          <w:lang w:val="ru-RU"/>
        </w:rPr>
      </w:pPr>
      <w:r w:rsidRPr="00847D43">
        <w:rPr>
          <w:sz w:val="14"/>
          <w:szCs w:val="14"/>
          <w:lang w:val="ru-RU"/>
        </w:rPr>
        <w:t>Когда автомобиль находится в движении, активируйте и установите скорость следующим образом:</w:t>
      </w:r>
    </w:p>
    <w:p w14:paraId="3AF60B3A" w14:textId="77777777" w:rsidR="009E53D3" w:rsidRPr="00847D43" w:rsidRDefault="00847D43" w:rsidP="00C338C3">
      <w:pPr>
        <w:pStyle w:val="a6"/>
        <w:numPr>
          <w:ilvl w:val="1"/>
          <w:numId w:val="56"/>
        </w:numPr>
        <w:tabs>
          <w:tab w:val="left" w:pos="560"/>
        </w:tabs>
        <w:spacing w:before="21" w:line="300" w:lineRule="auto"/>
        <w:rPr>
          <w:sz w:val="14"/>
          <w:szCs w:val="14"/>
          <w:lang w:val="ru-RU"/>
        </w:rPr>
      </w:pPr>
      <w:r w:rsidRPr="00847D43">
        <w:rPr>
          <w:sz w:val="14"/>
          <w:szCs w:val="14"/>
          <w:lang w:val="ru-RU"/>
        </w:rPr>
        <w:t xml:space="preserve">После включения </w:t>
      </w:r>
      <w:r>
        <w:rPr>
          <w:sz w:val="14"/>
          <w:szCs w:val="14"/>
          <w:lang w:val="ru-RU"/>
        </w:rPr>
        <w:t>и</w:t>
      </w:r>
      <w:r w:rsidRPr="00847D43">
        <w:rPr>
          <w:sz w:val="14"/>
          <w:szCs w:val="14"/>
          <w:lang w:val="ru-RU"/>
        </w:rPr>
        <w:t>нтеллектуального круиз-контроля (</w:t>
      </w:r>
      <w:r w:rsidRPr="00847D43">
        <w:rPr>
          <w:sz w:val="14"/>
          <w:szCs w:val="14"/>
        </w:rPr>
        <w:t>ICC</w:t>
      </w:r>
      <w:r w:rsidRPr="00847D43">
        <w:rPr>
          <w:sz w:val="14"/>
          <w:szCs w:val="14"/>
          <w:lang w:val="ru-RU"/>
        </w:rPr>
        <w:t>) на мультимедийном дисплее и выполнения всех условий активации на комбинации приборов подсвечиваются серым цветом индикаторы поперечного и продольного управления системой круиз-контроля.</w:t>
      </w:r>
    </w:p>
    <w:p w14:paraId="0C1987D1" w14:textId="77777777" w:rsidR="009E53D3" w:rsidRPr="00847D43" w:rsidRDefault="00847D43" w:rsidP="00C338C3">
      <w:pPr>
        <w:pStyle w:val="a6"/>
        <w:numPr>
          <w:ilvl w:val="1"/>
          <w:numId w:val="56"/>
        </w:numPr>
        <w:tabs>
          <w:tab w:val="left" w:pos="560"/>
        </w:tabs>
        <w:spacing w:line="300" w:lineRule="auto"/>
        <w:rPr>
          <w:sz w:val="14"/>
          <w:szCs w:val="14"/>
          <w:lang w:val="ru-RU"/>
        </w:rPr>
      </w:pPr>
      <w:r w:rsidRPr="00847D43">
        <w:rPr>
          <w:sz w:val="14"/>
          <w:szCs w:val="14"/>
          <w:lang w:val="ru-RU"/>
        </w:rPr>
        <w:t xml:space="preserve">Нажмите кнопку </w:t>
      </w:r>
      <w:r w:rsidRPr="00847D43">
        <w:rPr>
          <w:sz w:val="14"/>
          <w:szCs w:val="14"/>
        </w:rPr>
        <w:t>OK</w:t>
      </w:r>
      <w:r w:rsidRPr="00847D43">
        <w:rPr>
          <w:sz w:val="14"/>
          <w:szCs w:val="14"/>
          <w:lang w:val="ru-RU"/>
        </w:rPr>
        <w:t xml:space="preserve"> или кнопку </w:t>
      </w:r>
      <w:r>
        <w:rPr>
          <w:sz w:val="14"/>
          <w:szCs w:val="14"/>
          <w:lang w:val="ru-RU"/>
        </w:rPr>
        <w:t>увеличения</w:t>
      </w:r>
      <w:r w:rsidRPr="00847D43">
        <w:rPr>
          <w:sz w:val="14"/>
          <w:szCs w:val="14"/>
          <w:lang w:val="ru-RU"/>
        </w:rPr>
        <w:t xml:space="preserve"> скорости и возобновления </w:t>
      </w:r>
      <w:r>
        <w:rPr>
          <w:sz w:val="14"/>
          <w:szCs w:val="14"/>
          <w:lang w:val="ru-RU"/>
        </w:rPr>
        <w:t xml:space="preserve">режима </w:t>
      </w:r>
      <w:r w:rsidRPr="00847D43">
        <w:rPr>
          <w:sz w:val="14"/>
          <w:szCs w:val="14"/>
          <w:lang w:val="ru-RU"/>
        </w:rPr>
        <w:t>круиз</w:t>
      </w:r>
      <w:r>
        <w:rPr>
          <w:sz w:val="14"/>
          <w:szCs w:val="14"/>
          <w:lang w:val="ru-RU"/>
        </w:rPr>
        <w:t>-контроля</w:t>
      </w:r>
      <w:r w:rsidRPr="00847D43">
        <w:rPr>
          <w:sz w:val="14"/>
          <w:szCs w:val="14"/>
          <w:lang w:val="ru-RU"/>
        </w:rPr>
        <w:t xml:space="preserve">, чтобы активировать систему интеллектуального круиз-контроля. Индикаторы поперечного и продольного управления системой круиз-контроля на комбинации приборов загорятся зеленым цветом. Если скорость автомобиля ниже 30 км/ч, установленная скорость </w:t>
      </w:r>
      <w:r w:rsidR="0032232D">
        <w:rPr>
          <w:sz w:val="14"/>
          <w:szCs w:val="14"/>
          <w:lang w:val="ru-RU"/>
        </w:rPr>
        <w:t xml:space="preserve">в режиме </w:t>
      </w:r>
      <w:r w:rsidRPr="00847D43">
        <w:rPr>
          <w:sz w:val="14"/>
          <w:szCs w:val="14"/>
          <w:lang w:val="ru-RU"/>
        </w:rPr>
        <w:t>круиз</w:t>
      </w:r>
      <w:r w:rsidR="0032232D">
        <w:rPr>
          <w:sz w:val="14"/>
          <w:szCs w:val="14"/>
          <w:lang w:val="ru-RU"/>
        </w:rPr>
        <w:t>-контроля</w:t>
      </w:r>
      <w:r w:rsidRPr="00847D43">
        <w:rPr>
          <w:sz w:val="14"/>
          <w:szCs w:val="14"/>
          <w:lang w:val="ru-RU"/>
        </w:rPr>
        <w:t xml:space="preserve"> составит 30 км/ч. Если скорость автомобиля находится в диапазоне от 30 до 150 км/ч, установленная скорость </w:t>
      </w:r>
      <w:r>
        <w:rPr>
          <w:sz w:val="14"/>
          <w:szCs w:val="14"/>
          <w:lang w:val="ru-RU"/>
        </w:rPr>
        <w:t xml:space="preserve">в режиме </w:t>
      </w:r>
      <w:r w:rsidRPr="00847D43">
        <w:rPr>
          <w:sz w:val="14"/>
          <w:szCs w:val="14"/>
          <w:lang w:val="ru-RU"/>
        </w:rPr>
        <w:t>круиз</w:t>
      </w:r>
      <w:r>
        <w:rPr>
          <w:sz w:val="14"/>
          <w:szCs w:val="14"/>
          <w:lang w:val="ru-RU"/>
        </w:rPr>
        <w:t>-контроля</w:t>
      </w:r>
      <w:r w:rsidRPr="00847D43">
        <w:rPr>
          <w:sz w:val="14"/>
          <w:szCs w:val="14"/>
          <w:lang w:val="ru-RU"/>
        </w:rPr>
        <w:t xml:space="preserve"> будет равна текущей скорости автомобиля.</w:t>
      </w:r>
    </w:p>
    <w:p w14:paraId="4A7C04F0" w14:textId="77777777" w:rsidR="009E53D3" w:rsidRPr="00847D43" w:rsidRDefault="00D426C2" w:rsidP="00C338C3">
      <w:pPr>
        <w:spacing w:before="7" w:line="300" w:lineRule="auto"/>
        <w:rPr>
          <w:sz w:val="14"/>
          <w:szCs w:val="14"/>
          <w:lang w:val="ru-RU"/>
        </w:rPr>
      </w:pPr>
      <w:r w:rsidRPr="00847D43">
        <w:rPr>
          <w:sz w:val="14"/>
          <w:szCs w:val="14"/>
          <w:lang w:val="ru-RU"/>
        </w:rPr>
        <w:br w:type="column"/>
      </w:r>
    </w:p>
    <w:p w14:paraId="12D644E1" w14:textId="77777777" w:rsidR="009E53D3" w:rsidRPr="0027459E" w:rsidRDefault="00D426C2" w:rsidP="00C338C3">
      <w:pPr>
        <w:pStyle w:val="a3"/>
        <w:spacing w:line="300" w:lineRule="auto"/>
        <w:ind w:left="261" w:right="-44"/>
        <w:jc w:val="left"/>
        <w:rPr>
          <w:sz w:val="14"/>
          <w:szCs w:val="14"/>
        </w:rPr>
      </w:pPr>
      <w:r w:rsidRPr="0027459E">
        <w:rPr>
          <w:noProof/>
          <w:sz w:val="14"/>
          <w:szCs w:val="14"/>
        </w:rPr>
        <w:drawing>
          <wp:inline distT="0" distB="0" distL="0" distR="0" wp14:anchorId="704A8853" wp14:editId="765CB8E2">
            <wp:extent cx="1964469" cy="1066800"/>
            <wp:effectExtent l="0" t="0" r="0" b="0"/>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259" cstate="print"/>
                    <a:stretch>
                      <a:fillRect/>
                    </a:stretch>
                  </pic:blipFill>
                  <pic:spPr>
                    <a:xfrm>
                      <a:off x="0" y="0"/>
                      <a:ext cx="1964469" cy="1066800"/>
                    </a:xfrm>
                    <a:prstGeom prst="rect">
                      <a:avLst/>
                    </a:prstGeom>
                  </pic:spPr>
                </pic:pic>
              </a:graphicData>
            </a:graphic>
          </wp:inline>
        </w:drawing>
      </w:r>
    </w:p>
    <w:p w14:paraId="411D2F79" w14:textId="77777777" w:rsidR="00E77FFE" w:rsidRPr="00E77FFE" w:rsidRDefault="00E77FFE" w:rsidP="00C338C3">
      <w:pPr>
        <w:pStyle w:val="a6"/>
        <w:numPr>
          <w:ilvl w:val="1"/>
          <w:numId w:val="56"/>
        </w:numPr>
        <w:tabs>
          <w:tab w:val="left" w:pos="560"/>
        </w:tabs>
        <w:spacing w:before="56" w:line="300" w:lineRule="auto"/>
        <w:ind w:left="562" w:right="28"/>
        <w:rPr>
          <w:sz w:val="14"/>
          <w:szCs w:val="14"/>
          <w:lang w:val="ru-RU"/>
        </w:rPr>
      </w:pPr>
      <w:r w:rsidRPr="00E77FFE">
        <w:rPr>
          <w:sz w:val="14"/>
          <w:szCs w:val="14"/>
          <w:lang w:val="ru-RU"/>
        </w:rPr>
        <w:t xml:space="preserve">На некоторых моделях предусмотрена функция автоматического ограничения скорости круиза. Если в меню мультимедийного дисплея выбрано: </w:t>
      </w:r>
      <w:r>
        <w:rPr>
          <w:sz w:val="14"/>
          <w:szCs w:val="14"/>
          <w:lang w:val="ru-RU"/>
        </w:rPr>
        <w:t>«</w:t>
      </w:r>
      <w:r w:rsidRPr="00E77FFE">
        <w:rPr>
          <w:sz w:val="14"/>
          <w:szCs w:val="14"/>
          <w:lang w:val="ru-RU"/>
        </w:rPr>
        <w:t xml:space="preserve">Настройки автомобиля → Система помощи водителю → Интеллектуальная система помощи </w:t>
      </w:r>
      <w:r>
        <w:rPr>
          <w:sz w:val="14"/>
          <w:szCs w:val="14"/>
          <w:lang w:val="ru-RU"/>
        </w:rPr>
        <w:t>водителю»</w:t>
      </w:r>
      <w:r w:rsidRPr="00E77FFE">
        <w:rPr>
          <w:sz w:val="14"/>
          <w:szCs w:val="14"/>
          <w:lang w:val="ru-RU"/>
        </w:rPr>
        <w:t>, и функция автоматического ограничения скорости круиза включена, то установленная скорость будет автоматически синхронизирована с распознанным знаком ограничения скорости, но не превысит ранее заданное значение скорости.</w:t>
      </w:r>
    </w:p>
    <w:p w14:paraId="17B31697" w14:textId="77777777" w:rsidR="009E53D3" w:rsidRPr="00E77FFE" w:rsidRDefault="00D426C2" w:rsidP="00C338C3">
      <w:pPr>
        <w:pStyle w:val="a3"/>
        <w:spacing w:line="300" w:lineRule="auto"/>
        <w:ind w:left="0" w:right="27"/>
        <w:rPr>
          <w:sz w:val="14"/>
          <w:szCs w:val="14"/>
          <w:lang w:val="ru-RU"/>
        </w:rPr>
      </w:pPr>
      <w:r w:rsidRPr="0027459E">
        <w:rPr>
          <w:noProof/>
          <w:sz w:val="14"/>
          <w:szCs w:val="14"/>
        </w:rPr>
        <w:drawing>
          <wp:inline distT="0" distB="0" distL="0" distR="0" wp14:anchorId="5E2DA31F" wp14:editId="17D7C131">
            <wp:extent cx="200990" cy="201929"/>
            <wp:effectExtent l="0" t="0" r="8890" b="8255"/>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Pr="00E77FFE">
        <w:rPr>
          <w:spacing w:val="-10"/>
          <w:sz w:val="14"/>
          <w:szCs w:val="14"/>
          <w:lang w:val="ru-RU"/>
        </w:rPr>
        <w:t xml:space="preserve"> </w:t>
      </w:r>
      <w:r w:rsidR="00E77FFE" w:rsidRPr="00E77FFE">
        <w:rPr>
          <w:sz w:val="14"/>
          <w:szCs w:val="14"/>
          <w:lang w:val="ru-RU"/>
        </w:rPr>
        <w:t>Когда функция автоматического ограничения скорости круиза включена, функция предупреждения о превышении скорости активируется принудительно.</w:t>
      </w:r>
      <w:r w:rsidR="00E77FFE">
        <w:rPr>
          <w:noProof/>
          <w:sz w:val="14"/>
          <w:szCs w:val="14"/>
          <w:lang w:val="ru-RU"/>
        </w:rPr>
        <w:drawing>
          <wp:inline distT="0" distB="0" distL="0" distR="0" wp14:anchorId="4B1B41FA" wp14:editId="6FBEF11A">
            <wp:extent cx="60960" cy="79375"/>
            <wp:effectExtent l="0" t="0" r="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r w:rsidR="00E77FFE" w:rsidRPr="00E77FFE">
        <w:rPr>
          <w:sz w:val="14"/>
          <w:szCs w:val="14"/>
          <w:lang w:val="ru-RU"/>
        </w:rPr>
        <w:t xml:space="preserve"> </w:t>
      </w:r>
    </w:p>
    <w:p w14:paraId="4C766C55" w14:textId="77777777" w:rsidR="009E53D3" w:rsidRPr="00E77FFE" w:rsidRDefault="00E77FFE" w:rsidP="00C338C3">
      <w:pPr>
        <w:pStyle w:val="a6"/>
        <w:numPr>
          <w:ilvl w:val="1"/>
          <w:numId w:val="56"/>
        </w:numPr>
        <w:tabs>
          <w:tab w:val="left" w:pos="560"/>
        </w:tabs>
        <w:spacing w:before="109" w:line="300" w:lineRule="auto"/>
        <w:ind w:right="26"/>
        <w:rPr>
          <w:sz w:val="14"/>
          <w:szCs w:val="14"/>
          <w:lang w:val="ru-RU"/>
        </w:rPr>
      </w:pPr>
      <w:r w:rsidRPr="00E77FFE">
        <w:rPr>
          <w:sz w:val="14"/>
          <w:szCs w:val="14"/>
          <w:lang w:val="ru-RU"/>
        </w:rPr>
        <w:t>Система интеллектуального круиз-контроля (</w:t>
      </w:r>
      <w:r w:rsidRPr="00E77FFE">
        <w:rPr>
          <w:sz w:val="14"/>
          <w:szCs w:val="14"/>
        </w:rPr>
        <w:t>ICC</w:t>
      </w:r>
      <w:r w:rsidRPr="00E77FFE">
        <w:rPr>
          <w:sz w:val="14"/>
          <w:szCs w:val="14"/>
          <w:lang w:val="ru-RU"/>
        </w:rPr>
        <w:t>) регулирует движение автомобиля в соответствии с установленной скоростью круиз</w:t>
      </w:r>
      <w:r>
        <w:rPr>
          <w:sz w:val="14"/>
          <w:szCs w:val="14"/>
          <w:lang w:val="ru-RU"/>
        </w:rPr>
        <w:t>-контроля</w:t>
      </w:r>
      <w:r w:rsidRPr="00E77FFE">
        <w:rPr>
          <w:sz w:val="14"/>
          <w:szCs w:val="14"/>
          <w:lang w:val="ru-RU"/>
        </w:rPr>
        <w:t>.</w:t>
      </w:r>
    </w:p>
    <w:p w14:paraId="7626CBAC" w14:textId="77777777" w:rsidR="009E53D3" w:rsidRPr="00E77FFE" w:rsidRDefault="00E77FFE" w:rsidP="00C338C3">
      <w:pPr>
        <w:pStyle w:val="a6"/>
        <w:numPr>
          <w:ilvl w:val="0"/>
          <w:numId w:val="56"/>
        </w:numPr>
        <w:tabs>
          <w:tab w:val="left" w:pos="310"/>
          <w:tab w:val="left" w:pos="333"/>
        </w:tabs>
        <w:spacing w:before="5" w:line="300" w:lineRule="auto"/>
        <w:ind w:right="27" w:hanging="305"/>
        <w:rPr>
          <w:sz w:val="14"/>
          <w:szCs w:val="14"/>
          <w:lang w:val="ru-RU"/>
        </w:rPr>
      </w:pPr>
      <w:r w:rsidRPr="00E77FFE">
        <w:rPr>
          <w:sz w:val="14"/>
          <w:szCs w:val="14"/>
          <w:lang w:val="ru-RU"/>
        </w:rPr>
        <w:t>Нажмите кнопку увеличения или уменьшения скорости, чтобы установить желаемую скорость круиза.</w:t>
      </w:r>
    </w:p>
    <w:p w14:paraId="49607AAC" w14:textId="77777777" w:rsidR="009E53D3" w:rsidRPr="00E92B8C" w:rsidRDefault="00E77FFE" w:rsidP="00C338C3">
      <w:pPr>
        <w:pStyle w:val="4"/>
        <w:tabs>
          <w:tab w:val="left" w:pos="2255"/>
        </w:tabs>
        <w:spacing w:before="63" w:line="300" w:lineRule="auto"/>
        <w:ind w:right="26"/>
        <w:jc w:val="both"/>
        <w:rPr>
          <w:sz w:val="14"/>
          <w:szCs w:val="14"/>
          <w:lang w:val="ru-RU"/>
        </w:rPr>
      </w:pPr>
      <w:r w:rsidRPr="00E92B8C">
        <w:rPr>
          <w:color w:val="79C1F9"/>
          <w:spacing w:val="-2"/>
          <w:sz w:val="14"/>
          <w:szCs w:val="14"/>
          <w:lang w:val="ru-RU"/>
        </w:rPr>
        <w:t>Информация на комбинации приборов</w:t>
      </w:r>
    </w:p>
    <w:p w14:paraId="154EF5A0" w14:textId="77777777" w:rsidR="009E53D3" w:rsidRPr="00E77FFE" w:rsidRDefault="00E77FFE" w:rsidP="00C338C3">
      <w:pPr>
        <w:pStyle w:val="a3"/>
        <w:spacing w:before="164" w:line="300" w:lineRule="auto"/>
        <w:ind w:right="26"/>
        <w:rPr>
          <w:sz w:val="14"/>
          <w:szCs w:val="14"/>
          <w:lang w:val="ru-RU"/>
        </w:rPr>
      </w:pPr>
      <w:r w:rsidRPr="00E77FFE">
        <w:rPr>
          <w:sz w:val="14"/>
          <w:szCs w:val="14"/>
          <w:lang w:val="ru-RU"/>
        </w:rPr>
        <w:t>Во время движения с активированным</w:t>
      </w:r>
      <w:r>
        <w:rPr>
          <w:sz w:val="14"/>
          <w:szCs w:val="14"/>
          <w:lang w:val="ru-RU"/>
        </w:rPr>
        <w:t xml:space="preserve"> режимом</w:t>
      </w:r>
      <w:r w:rsidRPr="00E77FFE">
        <w:rPr>
          <w:sz w:val="14"/>
          <w:szCs w:val="14"/>
          <w:lang w:val="ru-RU"/>
        </w:rPr>
        <w:t xml:space="preserve"> круиз-контрол</w:t>
      </w:r>
      <w:r>
        <w:rPr>
          <w:sz w:val="14"/>
          <w:szCs w:val="14"/>
          <w:lang w:val="ru-RU"/>
        </w:rPr>
        <w:t>я</w:t>
      </w:r>
      <w:r w:rsidRPr="00E77FFE">
        <w:rPr>
          <w:sz w:val="14"/>
          <w:szCs w:val="14"/>
          <w:lang w:val="ru-RU"/>
        </w:rPr>
        <w:t>, при изменении относительной скорости автомобиля на комбинации приборов отображаются различные состояния дистанции до впереди идущего транспортного средства, чтобы напомнить водителю о необходимости контроля расстояния.</w:t>
      </w:r>
    </w:p>
    <w:p w14:paraId="1131A623" w14:textId="77777777" w:rsidR="009E53D3" w:rsidRPr="00E77FFE" w:rsidRDefault="009E53D3" w:rsidP="00C338C3">
      <w:pPr>
        <w:pStyle w:val="a3"/>
        <w:spacing w:line="300" w:lineRule="auto"/>
        <w:rPr>
          <w:sz w:val="14"/>
          <w:szCs w:val="14"/>
          <w:lang w:val="ru-RU"/>
        </w:rPr>
        <w:sectPr w:rsidR="009E53D3" w:rsidRPr="00E77FFE">
          <w:type w:val="continuous"/>
          <w:pgSz w:w="8740" w:h="11910"/>
          <w:pgMar w:top="320" w:right="850" w:bottom="280" w:left="850" w:header="0" w:footer="362" w:gutter="0"/>
          <w:cols w:num="2" w:space="720" w:equalWidth="0">
            <w:col w:w="3337" w:space="329"/>
            <w:col w:w="3374"/>
          </w:cols>
        </w:sectPr>
      </w:pPr>
    </w:p>
    <w:p w14:paraId="38BF4A3B" w14:textId="3EE3913A" w:rsidR="009E53D3" w:rsidRPr="0027459E" w:rsidRDefault="00542E09" w:rsidP="00C338C3">
      <w:pPr>
        <w:spacing w:before="70" w:line="300" w:lineRule="auto"/>
        <w:ind w:right="27"/>
        <w:jc w:val="right"/>
        <w:rPr>
          <w:i/>
          <w:color w:val="007FFF"/>
          <w:spacing w:val="-2"/>
          <w:sz w:val="18"/>
          <w:szCs w:val="18"/>
          <w:lang w:val="ru-RU"/>
        </w:rPr>
      </w:pPr>
      <w:r w:rsidRPr="0027459E">
        <w:rPr>
          <w:i/>
          <w:noProof/>
          <w:sz w:val="14"/>
          <w:szCs w:val="14"/>
        </w:rPr>
        <w:lastRenderedPageBreak/>
        <mc:AlternateContent>
          <mc:Choice Requires="wps">
            <w:drawing>
              <wp:anchor distT="0" distB="0" distL="0" distR="0" simplePos="0" relativeHeight="251726848" behindDoc="1" locked="0" layoutInCell="1" allowOverlap="1" wp14:anchorId="0B34781F" wp14:editId="1C307A69">
                <wp:simplePos x="0" y="0"/>
                <wp:positionH relativeFrom="margin">
                  <wp:posOffset>28575</wp:posOffset>
                </wp:positionH>
                <wp:positionV relativeFrom="paragraph">
                  <wp:posOffset>191770</wp:posOffset>
                </wp:positionV>
                <wp:extent cx="4428490" cy="3810"/>
                <wp:effectExtent l="0" t="0" r="0" b="0"/>
                <wp:wrapTopAndBottom/>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2E1E085D" id="Graphic 760" o:spid="_x0000_s1026" style="position:absolute;margin-left:2.25pt;margin-top:15.1pt;width:348.7pt;height:.3pt;z-index:-251589632;visibility:visible;mso-wrap-style:square;mso-wrap-distance-left:0;mso-wrap-distance-top:0;mso-wrap-distance-right:0;mso-wrap-distance-bottom:0;mso-position-horizontal:absolute;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" path="m4427994,l,,,3594r4427994,l4427994,xe" fillcolor="#007fff" stroked="f">
                <v:path arrowok="t"/>
                <w10:wrap type="topAndBottom" anchorx="margin"/>
              </v:shape>
            </w:pict>
          </mc:Fallback>
        </mc:AlternateContent>
      </w:r>
      <w:r w:rsidR="0027459E" w:rsidRPr="0027459E">
        <w:rPr>
          <w:i/>
          <w:color w:val="007FFF"/>
          <w:spacing w:val="-2"/>
          <w:sz w:val="18"/>
          <w:szCs w:val="18"/>
          <w:lang w:val="ru-RU"/>
        </w:rPr>
        <w:t>Системы помощи водителю</w:t>
      </w:r>
    </w:p>
    <w:p w14:paraId="4A64BFBA" w14:textId="77777777" w:rsidR="009E53D3" w:rsidRPr="0027459E" w:rsidRDefault="009E53D3" w:rsidP="00542E09">
      <w:pPr>
        <w:pStyle w:val="a3"/>
        <w:spacing w:line="300" w:lineRule="auto"/>
        <w:ind w:left="0"/>
        <w:jc w:val="left"/>
        <w:rPr>
          <w:i/>
          <w:sz w:val="14"/>
          <w:szCs w:val="14"/>
          <w:lang w:val="ru-RU"/>
        </w:rPr>
        <w:sectPr w:rsidR="009E53D3" w:rsidRPr="0027459E">
          <w:pgSz w:w="8740" w:h="11910"/>
          <w:pgMar w:top="220" w:right="850" w:bottom="560" w:left="850" w:header="0" w:footer="362" w:gutter="0"/>
          <w:cols w:space="720"/>
        </w:sectPr>
      </w:pPr>
    </w:p>
    <w:p w14:paraId="161C2926" w14:textId="77777777" w:rsidR="009E53D3" w:rsidRPr="0027459E" w:rsidRDefault="009E53D3" w:rsidP="00C338C3">
      <w:pPr>
        <w:pStyle w:val="a3"/>
        <w:spacing w:before="7" w:line="300" w:lineRule="auto"/>
        <w:ind w:left="0"/>
        <w:jc w:val="left"/>
        <w:rPr>
          <w:i/>
          <w:sz w:val="14"/>
          <w:szCs w:val="14"/>
          <w:lang w:val="ru-RU"/>
        </w:rPr>
      </w:pPr>
    </w:p>
    <w:p w14:paraId="516363D5" w14:textId="77777777" w:rsidR="009E53D3" w:rsidRPr="0027459E" w:rsidRDefault="00D426C2" w:rsidP="00C338C3">
      <w:pPr>
        <w:pStyle w:val="a3"/>
        <w:spacing w:line="300" w:lineRule="auto"/>
        <w:ind w:right="-58"/>
        <w:jc w:val="left"/>
        <w:rPr>
          <w:sz w:val="14"/>
          <w:szCs w:val="14"/>
        </w:rPr>
      </w:pPr>
      <w:r w:rsidRPr="0027459E">
        <w:rPr>
          <w:noProof/>
          <w:sz w:val="14"/>
          <w:szCs w:val="14"/>
        </w:rPr>
        <w:drawing>
          <wp:inline distT="0" distB="0" distL="0" distR="0" wp14:anchorId="1495513B" wp14:editId="3F5A07CB">
            <wp:extent cx="2110236" cy="1146048"/>
            <wp:effectExtent l="0" t="0" r="0" b="0"/>
            <wp:docPr id="761" name="Imag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Image 761"/>
                    <pic:cNvPicPr/>
                  </pic:nvPicPr>
                  <pic:blipFill>
                    <a:blip r:embed="rId265" cstate="print"/>
                    <a:stretch>
                      <a:fillRect/>
                    </a:stretch>
                  </pic:blipFill>
                  <pic:spPr>
                    <a:xfrm>
                      <a:off x="0" y="0"/>
                      <a:ext cx="2110236" cy="1146048"/>
                    </a:xfrm>
                    <a:prstGeom prst="rect">
                      <a:avLst/>
                    </a:prstGeom>
                  </pic:spPr>
                </pic:pic>
              </a:graphicData>
            </a:graphic>
          </wp:inline>
        </w:drawing>
      </w:r>
    </w:p>
    <w:p w14:paraId="6CF9B1BA" w14:textId="77777777" w:rsidR="009E53D3" w:rsidRPr="0027459E" w:rsidRDefault="00E77FFE" w:rsidP="00C338C3">
      <w:pPr>
        <w:pStyle w:val="a6"/>
        <w:numPr>
          <w:ilvl w:val="0"/>
          <w:numId w:val="55"/>
        </w:numPr>
        <w:tabs>
          <w:tab w:val="left" w:pos="310"/>
        </w:tabs>
        <w:spacing w:before="91" w:line="300" w:lineRule="auto"/>
        <w:ind w:left="310" w:hanging="282"/>
        <w:rPr>
          <w:sz w:val="14"/>
          <w:szCs w:val="14"/>
        </w:rPr>
      </w:pPr>
      <w:r w:rsidRPr="00E77FFE">
        <w:rPr>
          <w:spacing w:val="-2"/>
          <w:sz w:val="14"/>
          <w:szCs w:val="14"/>
        </w:rPr>
        <w:t>Установленная скорость</w:t>
      </w:r>
    </w:p>
    <w:p w14:paraId="4224141F" w14:textId="77777777" w:rsidR="009E53D3" w:rsidRPr="00E77FFE" w:rsidRDefault="00E77FFE" w:rsidP="00C338C3">
      <w:pPr>
        <w:pStyle w:val="a3"/>
        <w:spacing w:before="57" w:line="300" w:lineRule="auto"/>
        <w:ind w:left="333" w:right="5"/>
        <w:rPr>
          <w:sz w:val="14"/>
          <w:szCs w:val="14"/>
          <w:lang w:val="ru-RU"/>
        </w:rPr>
      </w:pPr>
      <w:r w:rsidRPr="00E77FFE">
        <w:rPr>
          <w:sz w:val="14"/>
          <w:szCs w:val="14"/>
          <w:lang w:val="ru-RU"/>
        </w:rPr>
        <w:t>Индикатор горит серым, если функция интеллектуального круиз-контроля не активирована; зеленым, если функция активирована; и синим, когда система интеллектуального круиз-контроля работает в режиме слияния с ограничением скорости.</w:t>
      </w:r>
    </w:p>
    <w:p w14:paraId="7D24C44C" w14:textId="77777777" w:rsidR="009E53D3" w:rsidRPr="00E77FFE" w:rsidRDefault="00E77FFE" w:rsidP="00C338C3">
      <w:pPr>
        <w:pStyle w:val="a6"/>
        <w:numPr>
          <w:ilvl w:val="0"/>
          <w:numId w:val="55"/>
        </w:numPr>
        <w:tabs>
          <w:tab w:val="left" w:pos="310"/>
          <w:tab w:val="left" w:pos="333"/>
        </w:tabs>
        <w:spacing w:before="5" w:line="300" w:lineRule="auto"/>
        <w:ind w:left="333" w:right="7" w:hanging="305"/>
        <w:rPr>
          <w:sz w:val="14"/>
          <w:szCs w:val="14"/>
          <w:lang w:val="ru-RU"/>
        </w:rPr>
      </w:pPr>
      <w:r w:rsidRPr="00E77FFE">
        <w:rPr>
          <w:spacing w:val="-2"/>
          <w:sz w:val="14"/>
          <w:szCs w:val="14"/>
          <w:lang w:val="ru-RU"/>
        </w:rPr>
        <w:t>Индикатор поперечного управления системой круиз-контроля</w:t>
      </w:r>
    </w:p>
    <w:p w14:paraId="068B8C0D" w14:textId="77777777" w:rsidR="009E53D3" w:rsidRPr="00E77FFE" w:rsidRDefault="00E77FFE" w:rsidP="00C338C3">
      <w:pPr>
        <w:pStyle w:val="a3"/>
        <w:spacing w:before="7" w:line="300" w:lineRule="auto"/>
        <w:ind w:left="333" w:right="5"/>
        <w:rPr>
          <w:sz w:val="14"/>
          <w:szCs w:val="14"/>
          <w:lang w:val="ru-RU"/>
        </w:rPr>
      </w:pPr>
      <w:r w:rsidRPr="00E77FFE">
        <w:rPr>
          <w:sz w:val="14"/>
          <w:szCs w:val="14"/>
          <w:lang w:val="ru-RU"/>
        </w:rPr>
        <w:t>Индикатор горит серым, когда система интеллектуального круиз-контроля не активирована; зеленым, когда система одновременно выполняет функции круиз-контроля и удержания в полосе движения; и черным, когда поперечное управление временно отключено (например, при включении режима движения с подсветкой).</w:t>
      </w:r>
    </w:p>
    <w:p w14:paraId="32888CB1" w14:textId="77777777" w:rsidR="009E53D3" w:rsidRPr="00E77FFE" w:rsidRDefault="00E77FFE" w:rsidP="00C338C3">
      <w:pPr>
        <w:pStyle w:val="a6"/>
        <w:numPr>
          <w:ilvl w:val="0"/>
          <w:numId w:val="55"/>
        </w:numPr>
        <w:tabs>
          <w:tab w:val="left" w:pos="310"/>
        </w:tabs>
        <w:spacing w:before="5" w:line="300" w:lineRule="auto"/>
        <w:ind w:left="310" w:hanging="282"/>
        <w:rPr>
          <w:sz w:val="14"/>
          <w:szCs w:val="14"/>
          <w:lang w:val="ru-RU"/>
        </w:rPr>
      </w:pPr>
      <w:r w:rsidRPr="00E77FFE">
        <w:rPr>
          <w:spacing w:val="-2"/>
          <w:sz w:val="14"/>
          <w:szCs w:val="14"/>
          <w:lang w:val="ru-RU"/>
        </w:rPr>
        <w:t>Впереди идущее транспортное средство</w:t>
      </w:r>
    </w:p>
    <w:p w14:paraId="3B8A1E18" w14:textId="77777777" w:rsidR="009E53D3" w:rsidRPr="00E77FFE" w:rsidRDefault="00E77FFE" w:rsidP="00C338C3">
      <w:pPr>
        <w:pStyle w:val="a3"/>
        <w:spacing w:before="56" w:line="300" w:lineRule="auto"/>
        <w:ind w:left="333" w:right="5"/>
        <w:rPr>
          <w:sz w:val="14"/>
          <w:szCs w:val="14"/>
          <w:lang w:val="ru-RU"/>
        </w:rPr>
      </w:pPr>
      <w:r w:rsidRPr="00E77FFE">
        <w:rPr>
          <w:sz w:val="14"/>
          <w:szCs w:val="14"/>
          <w:lang w:val="ru-RU"/>
        </w:rPr>
        <w:t>Индикатор горит серым, если система интеллектуального круиз-контроля не активирована; синим, когда система активирована; желтым, если расстояние до впереди идущего автомобиля слишком мало; и красным, если дистанция критически мала и водителю необходимо немедленно взять управление на себя.</w:t>
      </w:r>
    </w:p>
    <w:p w14:paraId="3CB1569C" w14:textId="5BAF5744" w:rsidR="009E53D3" w:rsidRPr="00E77FFE" w:rsidRDefault="00D426C2" w:rsidP="00C338C3">
      <w:pPr>
        <w:pStyle w:val="a6"/>
        <w:numPr>
          <w:ilvl w:val="0"/>
          <w:numId w:val="55"/>
        </w:numPr>
        <w:tabs>
          <w:tab w:val="left" w:pos="311"/>
        </w:tabs>
        <w:spacing w:before="73" w:line="300" w:lineRule="auto"/>
        <w:ind w:left="311" w:hanging="282"/>
        <w:rPr>
          <w:sz w:val="14"/>
          <w:szCs w:val="14"/>
          <w:lang w:val="ru-RU"/>
        </w:rPr>
      </w:pPr>
      <w:r w:rsidRPr="00E77FFE">
        <w:rPr>
          <w:sz w:val="14"/>
          <w:szCs w:val="14"/>
          <w:lang w:val="ru-RU"/>
        </w:rPr>
        <w:br w:type="column"/>
      </w:r>
      <w:r w:rsidR="00E77FFE" w:rsidRPr="00E77FFE">
        <w:rPr>
          <w:spacing w:val="-2"/>
          <w:sz w:val="14"/>
          <w:szCs w:val="14"/>
          <w:lang w:val="ru-RU"/>
        </w:rPr>
        <w:t>Дистанция до впереди идущего автомобиля</w:t>
      </w:r>
    </w:p>
    <w:p w14:paraId="7A547AFB" w14:textId="77777777" w:rsidR="009E53D3" w:rsidRPr="00E77FFE" w:rsidRDefault="00E77FFE" w:rsidP="00C338C3">
      <w:pPr>
        <w:pStyle w:val="a3"/>
        <w:spacing w:before="56" w:line="300" w:lineRule="auto"/>
        <w:ind w:left="334" w:right="26"/>
        <w:rPr>
          <w:sz w:val="14"/>
          <w:szCs w:val="14"/>
          <w:lang w:val="ru-RU"/>
        </w:rPr>
      </w:pPr>
      <w:r w:rsidRPr="00E77FFE">
        <w:rPr>
          <w:sz w:val="14"/>
          <w:szCs w:val="14"/>
          <w:lang w:val="ru-RU"/>
        </w:rPr>
        <w:t xml:space="preserve">Делится на три уровня: близкая, средняя и дальняя. Каждый раз при запуске автомобиля для </w:t>
      </w:r>
      <w:r w:rsidRPr="00E77FFE">
        <w:rPr>
          <w:sz w:val="14"/>
          <w:szCs w:val="14"/>
        </w:rPr>
        <w:t>ICC</w:t>
      </w:r>
      <w:r w:rsidRPr="00E77FFE">
        <w:rPr>
          <w:sz w:val="14"/>
          <w:szCs w:val="14"/>
          <w:lang w:val="ru-RU"/>
        </w:rPr>
        <w:t xml:space="preserve"> по умолчанию устанавливается дальн</w:t>
      </w:r>
      <w:r>
        <w:rPr>
          <w:sz w:val="14"/>
          <w:szCs w:val="14"/>
          <w:lang w:val="ru-RU"/>
        </w:rPr>
        <w:t>яя дистанция.</w:t>
      </w:r>
    </w:p>
    <w:p w14:paraId="15FEE6FF" w14:textId="77777777" w:rsidR="009E53D3" w:rsidRPr="0027459E" w:rsidRDefault="00E77FFE" w:rsidP="00C338C3">
      <w:pPr>
        <w:pStyle w:val="a6"/>
        <w:numPr>
          <w:ilvl w:val="0"/>
          <w:numId w:val="55"/>
        </w:numPr>
        <w:tabs>
          <w:tab w:val="left" w:pos="311"/>
        </w:tabs>
        <w:spacing w:before="5" w:line="300" w:lineRule="auto"/>
        <w:ind w:left="311" w:hanging="282"/>
        <w:rPr>
          <w:sz w:val="14"/>
          <w:szCs w:val="14"/>
        </w:rPr>
      </w:pPr>
      <w:r w:rsidRPr="00E77FFE">
        <w:rPr>
          <w:spacing w:val="-2"/>
          <w:sz w:val="14"/>
          <w:szCs w:val="14"/>
        </w:rPr>
        <w:t>Полоса движения</w:t>
      </w:r>
    </w:p>
    <w:p w14:paraId="6EF08932" w14:textId="77777777" w:rsidR="009E53D3" w:rsidRPr="00E77FFE" w:rsidRDefault="00E77FFE" w:rsidP="00C338C3">
      <w:pPr>
        <w:pStyle w:val="a3"/>
        <w:spacing w:before="56" w:line="300" w:lineRule="auto"/>
        <w:ind w:left="334" w:right="26"/>
        <w:rPr>
          <w:sz w:val="14"/>
          <w:szCs w:val="14"/>
          <w:lang w:val="ru-RU"/>
        </w:rPr>
      </w:pPr>
      <w:r w:rsidRPr="00E77FFE">
        <w:rPr>
          <w:spacing w:val="-2"/>
          <w:sz w:val="14"/>
          <w:szCs w:val="14"/>
          <w:lang w:val="ru-RU"/>
        </w:rPr>
        <w:t>Индикатор тускло подсвечивается, если система интеллектуального круиз-контроля не активирована; ярко подсвечивается, если система активна.</w:t>
      </w:r>
    </w:p>
    <w:p w14:paraId="1CCC24B9" w14:textId="77777777" w:rsidR="009E53D3" w:rsidRPr="00E77FFE" w:rsidRDefault="00E77FFE" w:rsidP="00C338C3">
      <w:pPr>
        <w:pStyle w:val="a6"/>
        <w:numPr>
          <w:ilvl w:val="0"/>
          <w:numId w:val="55"/>
        </w:numPr>
        <w:tabs>
          <w:tab w:val="left" w:pos="311"/>
        </w:tabs>
        <w:spacing w:before="6" w:line="300" w:lineRule="auto"/>
        <w:ind w:left="311" w:hanging="282"/>
        <w:rPr>
          <w:sz w:val="14"/>
          <w:szCs w:val="14"/>
          <w:lang w:val="ru-RU"/>
        </w:rPr>
      </w:pPr>
      <w:r w:rsidRPr="00E77FFE">
        <w:rPr>
          <w:spacing w:val="-4"/>
          <w:sz w:val="14"/>
          <w:szCs w:val="14"/>
          <w:lang w:val="ru-RU"/>
        </w:rPr>
        <w:t>Линии разметки полосы движения</w:t>
      </w:r>
    </w:p>
    <w:p w14:paraId="5EA993DD" w14:textId="77777777" w:rsidR="00E77FFE" w:rsidRDefault="00E77FFE" w:rsidP="00C338C3">
      <w:pPr>
        <w:pStyle w:val="a3"/>
        <w:spacing w:before="56" w:line="300" w:lineRule="auto"/>
        <w:ind w:left="334" w:right="26"/>
        <w:rPr>
          <w:sz w:val="14"/>
          <w:szCs w:val="14"/>
          <w:lang w:val="ru-RU"/>
        </w:rPr>
      </w:pPr>
      <w:r w:rsidRPr="00E77FFE">
        <w:rPr>
          <w:sz w:val="14"/>
          <w:szCs w:val="14"/>
          <w:lang w:val="ru-RU"/>
        </w:rPr>
        <w:t>Если система не обнаруживает линий разметки, они не отображаются; если интеллектуальный круиз-контроль не активирован, линии отображаются серым или белым цветом; если интеллектуальный круиз-контроль активен, линии отображаются синим цветом; если при отклонении автомобиля от полосы срабатывает предупреждение о выходе из полосы, линии отображаются красным цветом.</w:t>
      </w:r>
    </w:p>
    <w:p w14:paraId="2A9A6A24" w14:textId="77777777" w:rsidR="009E53D3" w:rsidRPr="00E77FFE" w:rsidRDefault="00E77FFE" w:rsidP="00C338C3">
      <w:pPr>
        <w:pStyle w:val="a3"/>
        <w:spacing w:before="56" w:line="300" w:lineRule="auto"/>
        <w:ind w:right="26"/>
        <w:rPr>
          <w:sz w:val="14"/>
          <w:szCs w:val="14"/>
          <w:lang w:val="ru-RU"/>
        </w:rPr>
      </w:pPr>
      <w:r w:rsidRPr="00E77FFE">
        <w:rPr>
          <w:sz w:val="14"/>
          <w:szCs w:val="14"/>
          <w:lang w:val="ru-RU"/>
        </w:rPr>
        <w:t xml:space="preserve">Кроме того, если </w:t>
      </w:r>
      <w:r w:rsidRPr="00E77FFE">
        <w:rPr>
          <w:sz w:val="14"/>
          <w:szCs w:val="14"/>
        </w:rPr>
        <w:t>ACC</w:t>
      </w:r>
      <w:r w:rsidRPr="00E77FFE">
        <w:rPr>
          <w:sz w:val="14"/>
          <w:szCs w:val="14"/>
          <w:lang w:val="ru-RU"/>
        </w:rPr>
        <w:t xml:space="preserve"> или </w:t>
      </w:r>
      <w:r w:rsidRPr="00E77FFE">
        <w:rPr>
          <w:sz w:val="14"/>
          <w:szCs w:val="14"/>
        </w:rPr>
        <w:t>ICC</w:t>
      </w:r>
      <w:r w:rsidRPr="00E77FFE">
        <w:rPr>
          <w:sz w:val="14"/>
          <w:szCs w:val="14"/>
          <w:lang w:val="ru-RU"/>
        </w:rPr>
        <w:t xml:space="preserve"> не были активированы в текущем цикле включения питания, и скорость автомобиля ниже 30 км/ч, на комбинации приборов отображается установленная скорость круиз</w:t>
      </w:r>
      <w:r>
        <w:rPr>
          <w:sz w:val="14"/>
          <w:szCs w:val="14"/>
          <w:lang w:val="ru-RU"/>
        </w:rPr>
        <w:t>-контроля</w:t>
      </w:r>
      <w:r w:rsidRPr="00E77FFE">
        <w:rPr>
          <w:sz w:val="14"/>
          <w:szCs w:val="14"/>
          <w:lang w:val="ru-RU"/>
        </w:rPr>
        <w:t xml:space="preserve"> 30 км/ч; если скорость автомобиля превышает 30 км/ч, установленная скорость изменяется в соответствии со скоростью, отображаемой на комбинации приборов.</w:t>
      </w:r>
    </w:p>
    <w:p w14:paraId="00E6AD4A" w14:textId="77777777" w:rsidR="009E53D3" w:rsidRPr="00211574" w:rsidRDefault="00D426C2" w:rsidP="00C338C3">
      <w:pPr>
        <w:pStyle w:val="a3"/>
        <w:spacing w:before="112" w:line="300" w:lineRule="auto"/>
        <w:ind w:left="29" w:right="26" w:hanging="29"/>
        <w:rPr>
          <w:sz w:val="14"/>
          <w:szCs w:val="14"/>
          <w:lang w:val="ru-RU"/>
        </w:rPr>
        <w:sectPr w:rsidR="009E53D3" w:rsidRPr="00211574">
          <w:type w:val="continuous"/>
          <w:pgSz w:w="8740" w:h="11910"/>
          <w:pgMar w:top="320" w:right="850" w:bottom="280" w:left="850" w:header="0" w:footer="362" w:gutter="0"/>
          <w:cols w:num="2" w:space="720" w:equalWidth="0">
            <w:col w:w="3345" w:space="320"/>
            <w:col w:w="3375"/>
          </w:cols>
        </w:sectPr>
      </w:pPr>
      <w:r w:rsidRPr="0027459E">
        <w:rPr>
          <w:noProof/>
          <w:sz w:val="14"/>
          <w:szCs w:val="14"/>
        </w:rPr>
        <w:drawing>
          <wp:inline distT="0" distB="0" distL="0" distR="0" wp14:anchorId="7BE9DBE5" wp14:editId="55A5E8A3">
            <wp:extent cx="211493" cy="210438"/>
            <wp:effectExtent l="0" t="0" r="0" b="0"/>
            <wp:docPr id="762" name="Imag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211574">
        <w:rPr>
          <w:sz w:val="14"/>
          <w:szCs w:val="14"/>
          <w:lang w:val="ru-RU"/>
        </w:rPr>
        <w:t xml:space="preserve"> </w:t>
      </w:r>
      <w:r w:rsidR="00211574" w:rsidRPr="00211574">
        <w:rPr>
          <w:sz w:val="14"/>
          <w:szCs w:val="14"/>
          <w:lang w:val="ru-RU"/>
        </w:rPr>
        <w:t>При включенной функции автоматического ограничения скорости круиза могут возникать ситуации, когда установленная скорость не изменяется в соответствии с ограничением скорости, например, если значение ограничения ниже порогового или разница между ограничением скорости и текущей целевой скоростью превышает установленный порог.</w:t>
      </w:r>
    </w:p>
    <w:p w14:paraId="2C92AAEE" w14:textId="77777777" w:rsidR="009E53D3" w:rsidRPr="00E92B8C" w:rsidRDefault="0027459E" w:rsidP="00C338C3">
      <w:pPr>
        <w:spacing w:before="70" w:line="300" w:lineRule="auto"/>
        <w:ind w:left="28"/>
        <w:rPr>
          <w:i/>
          <w:sz w:val="18"/>
          <w:szCs w:val="18"/>
          <w:lang w:val="ru-RU"/>
        </w:rPr>
      </w:pPr>
      <w:r w:rsidRPr="00E92B8C">
        <w:rPr>
          <w:i/>
          <w:color w:val="007FFF"/>
          <w:spacing w:val="-2"/>
          <w:sz w:val="18"/>
          <w:szCs w:val="18"/>
          <w:lang w:val="ru-RU"/>
        </w:rPr>
        <w:lastRenderedPageBreak/>
        <w:t>Системы помощи водителю</w:t>
      </w:r>
    </w:p>
    <w:p w14:paraId="08532D07" w14:textId="601848FA" w:rsidR="009E53D3" w:rsidRPr="00E92B8C" w:rsidRDefault="00D426C2" w:rsidP="00C338C3">
      <w:pPr>
        <w:pStyle w:val="a3"/>
        <w:spacing w:line="300" w:lineRule="auto"/>
        <w:ind w:left="0"/>
        <w:jc w:val="left"/>
        <w:rPr>
          <w:i/>
          <w:sz w:val="14"/>
          <w:szCs w:val="14"/>
          <w:lang w:val="ru-RU"/>
        </w:rPr>
        <w:sectPr w:rsidR="009E53D3" w:rsidRPr="00E92B8C">
          <w:pgSz w:w="8740" w:h="11910"/>
          <w:pgMar w:top="220" w:right="850" w:bottom="560" w:left="850" w:header="0" w:footer="362" w:gutter="0"/>
          <w:cols w:space="720"/>
        </w:sectPr>
      </w:pPr>
      <w:r w:rsidRPr="0027459E">
        <w:rPr>
          <w:i/>
          <w:noProof/>
          <w:sz w:val="14"/>
          <w:szCs w:val="14"/>
        </w:rPr>
        <mc:AlternateContent>
          <mc:Choice Requires="wps">
            <w:drawing>
              <wp:anchor distT="0" distB="0" distL="0" distR="0" simplePos="0" relativeHeight="251730944" behindDoc="1" locked="0" layoutInCell="1" allowOverlap="1" wp14:anchorId="58DA8636" wp14:editId="525BAD04">
                <wp:simplePos x="0" y="0"/>
                <wp:positionH relativeFrom="page">
                  <wp:posOffset>557999</wp:posOffset>
                </wp:positionH>
                <wp:positionV relativeFrom="paragraph">
                  <wp:posOffset>59435</wp:posOffset>
                </wp:positionV>
                <wp:extent cx="4428490" cy="3810"/>
                <wp:effectExtent l="0" t="0" r="0" b="0"/>
                <wp:wrapTopAndBottom/>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0B3FD3E" id="Graphic 763" o:spid="_x0000_s1026" style="position:absolute;margin-left:43.95pt;margin-top:4.7pt;width:348.7pt;height:.3pt;z-index:-25158553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79F32754" w14:textId="77777777" w:rsidR="009E53D3" w:rsidRPr="00211574" w:rsidRDefault="00211574" w:rsidP="00C338C3">
      <w:pPr>
        <w:pStyle w:val="a3"/>
        <w:spacing w:before="82" w:line="300" w:lineRule="auto"/>
        <w:ind w:right="1"/>
        <w:rPr>
          <w:sz w:val="14"/>
          <w:szCs w:val="14"/>
          <w:lang w:val="ru-RU"/>
        </w:rPr>
      </w:pPr>
      <w:r w:rsidRPr="00211574">
        <w:rPr>
          <w:sz w:val="14"/>
          <w:szCs w:val="14"/>
          <w:lang w:val="ru-RU"/>
        </w:rPr>
        <w:t xml:space="preserve">Кроме того, под воздействием освещения или из-за расположения дорожных указателей может происходить ошибочное распознавание или пропуск знаков ограничения скорости. Водитель не должен полагаться исключительно на режим слияния при выборе подходящей скорости круиза и несет ответственность за выбор безопасной скорости в соответствии с дорожными условиями. </w:t>
      </w:r>
      <w:r w:rsidR="00D426C2" w:rsidRPr="0027459E">
        <w:rPr>
          <w:noProof/>
          <w:spacing w:val="-19"/>
          <w:sz w:val="14"/>
          <w:szCs w:val="14"/>
        </w:rPr>
        <w:drawing>
          <wp:inline distT="0" distB="0" distL="0" distR="0" wp14:anchorId="220965C5" wp14:editId="5D91FEF2">
            <wp:extent cx="60000" cy="78000"/>
            <wp:effectExtent l="0" t="0" r="0" b="0"/>
            <wp:docPr id="764" name="Imag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pic:cNvPicPr/>
                  </pic:nvPicPr>
                  <pic:blipFill>
                    <a:blip r:embed="rId11" cstate="print"/>
                    <a:stretch>
                      <a:fillRect/>
                    </a:stretch>
                  </pic:blipFill>
                  <pic:spPr>
                    <a:xfrm>
                      <a:off x="0" y="0"/>
                      <a:ext cx="60000" cy="78000"/>
                    </a:xfrm>
                    <a:prstGeom prst="rect">
                      <a:avLst/>
                    </a:prstGeom>
                  </pic:spPr>
                </pic:pic>
              </a:graphicData>
            </a:graphic>
          </wp:inline>
        </w:drawing>
      </w:r>
    </w:p>
    <w:p w14:paraId="0038ADCB" w14:textId="660E3F61" w:rsidR="009E53D3" w:rsidRPr="00211574" w:rsidRDefault="00D426C2" w:rsidP="00C338C3">
      <w:pPr>
        <w:pStyle w:val="a3"/>
        <w:spacing w:before="112" w:line="300" w:lineRule="auto"/>
        <w:ind w:hanging="28"/>
        <w:rPr>
          <w:sz w:val="14"/>
          <w:szCs w:val="14"/>
          <w:lang w:val="ru-RU"/>
        </w:rPr>
      </w:pPr>
      <w:r w:rsidRPr="0027459E">
        <w:rPr>
          <w:noProof/>
          <w:sz w:val="14"/>
          <w:szCs w:val="14"/>
        </w:rPr>
        <w:drawing>
          <wp:inline distT="0" distB="0" distL="0" distR="0" wp14:anchorId="44EE7596" wp14:editId="0B21D602">
            <wp:extent cx="211493" cy="210438"/>
            <wp:effectExtent l="0" t="0" r="0" b="0"/>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211574" w:rsidRPr="00211574">
        <w:rPr>
          <w:lang w:val="ru-RU"/>
        </w:rPr>
        <w:t xml:space="preserve"> </w:t>
      </w:r>
      <w:r w:rsidR="00211574" w:rsidRPr="00211574">
        <w:rPr>
          <w:sz w:val="14"/>
          <w:szCs w:val="14"/>
          <w:lang w:val="ru-RU"/>
        </w:rPr>
        <w:t>Когда функция автоматического контроля ограничения скорости активна</w:t>
      </w:r>
      <w:r w:rsidRPr="00211574">
        <w:rPr>
          <w:sz w:val="14"/>
          <w:szCs w:val="14"/>
          <w:lang w:val="ru-RU"/>
        </w:rPr>
        <w:t>,</w:t>
      </w:r>
      <w:r w:rsidRPr="00211574">
        <w:rPr>
          <w:spacing w:val="40"/>
          <w:sz w:val="14"/>
          <w:szCs w:val="14"/>
          <w:lang w:val="ru-RU"/>
        </w:rPr>
        <w:t xml:space="preserve"> </w:t>
      </w:r>
      <w:r w:rsidR="00211574" w:rsidRPr="00211574">
        <w:rPr>
          <w:sz w:val="14"/>
          <w:szCs w:val="14"/>
          <w:lang w:val="ru-RU"/>
        </w:rPr>
        <w:t xml:space="preserve">система будет ускоряться или замедляться в соответствии с новым установленным значением скорости. В этот момент водитель должен постоянно следить за окружающей обстановкой и </w:t>
      </w:r>
      <w:r w:rsidR="00211574">
        <w:rPr>
          <w:sz w:val="14"/>
          <w:szCs w:val="14"/>
          <w:lang w:val="ru-RU"/>
        </w:rPr>
        <w:t>быть готовым вмешаться</w:t>
      </w:r>
      <w:r w:rsidR="00211574" w:rsidRPr="00211574">
        <w:rPr>
          <w:sz w:val="14"/>
          <w:szCs w:val="14"/>
          <w:lang w:val="ru-RU"/>
        </w:rPr>
        <w:t xml:space="preserve">, нажав на педаль акселератора или воспользовавшись кнопками </w:t>
      </w:r>
      <w:r w:rsidR="00211574">
        <w:rPr>
          <w:sz w:val="14"/>
          <w:szCs w:val="14"/>
          <w:lang w:val="ru-RU"/>
        </w:rPr>
        <w:t>уменьшения/</w:t>
      </w:r>
      <w:r w:rsidR="00C338C3">
        <w:rPr>
          <w:sz w:val="14"/>
          <w:szCs w:val="14"/>
          <w:lang w:val="ru-RU"/>
        </w:rPr>
        <w:t xml:space="preserve"> </w:t>
      </w:r>
      <w:r w:rsidR="00211574">
        <w:rPr>
          <w:sz w:val="14"/>
          <w:szCs w:val="14"/>
          <w:lang w:val="ru-RU"/>
        </w:rPr>
        <w:t>увеличения скорости</w:t>
      </w:r>
      <w:r w:rsidR="00211574" w:rsidRPr="00211574">
        <w:rPr>
          <w:sz w:val="14"/>
          <w:szCs w:val="14"/>
          <w:lang w:val="ru-RU"/>
        </w:rPr>
        <w:t xml:space="preserve"> и подтверждения. </w:t>
      </w:r>
      <w:r w:rsidRPr="0027459E">
        <w:rPr>
          <w:noProof/>
          <w:spacing w:val="-19"/>
          <w:sz w:val="14"/>
          <w:szCs w:val="14"/>
        </w:rPr>
        <w:drawing>
          <wp:inline distT="0" distB="0" distL="0" distR="0" wp14:anchorId="2C1BCE63" wp14:editId="41C986A1">
            <wp:extent cx="59997" cy="78000"/>
            <wp:effectExtent l="0" t="0" r="0" b="0"/>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11" cstate="print"/>
                    <a:stretch>
                      <a:fillRect/>
                    </a:stretch>
                  </pic:blipFill>
                  <pic:spPr>
                    <a:xfrm>
                      <a:off x="0" y="0"/>
                      <a:ext cx="59997" cy="78000"/>
                    </a:xfrm>
                    <a:prstGeom prst="rect">
                      <a:avLst/>
                    </a:prstGeom>
                  </pic:spPr>
                </pic:pic>
              </a:graphicData>
            </a:graphic>
          </wp:inline>
        </w:drawing>
      </w:r>
    </w:p>
    <w:p w14:paraId="196FE3FE" w14:textId="77777777" w:rsidR="009E53D3" w:rsidRPr="00211574" w:rsidRDefault="00D426C2" w:rsidP="00C338C3">
      <w:pPr>
        <w:pStyle w:val="a3"/>
        <w:tabs>
          <w:tab w:val="left" w:pos="873"/>
          <w:tab w:val="left" w:pos="1482"/>
          <w:tab w:val="left" w:pos="1818"/>
          <w:tab w:val="left" w:pos="2183"/>
          <w:tab w:val="left" w:pos="2660"/>
        </w:tabs>
        <w:spacing w:before="128" w:line="300" w:lineRule="auto"/>
        <w:ind w:hanging="28"/>
        <w:rPr>
          <w:sz w:val="14"/>
          <w:szCs w:val="14"/>
          <w:lang w:val="ru-RU"/>
        </w:rPr>
      </w:pPr>
      <w:r w:rsidRPr="0027459E">
        <w:rPr>
          <w:noProof/>
          <w:sz w:val="14"/>
          <w:szCs w:val="14"/>
        </w:rPr>
        <w:drawing>
          <wp:inline distT="0" distB="0" distL="0" distR="0" wp14:anchorId="6B3EA015" wp14:editId="5C903E69">
            <wp:extent cx="211493" cy="210438"/>
            <wp:effectExtent l="0" t="0" r="0" b="0"/>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211574">
        <w:rPr>
          <w:sz w:val="14"/>
          <w:szCs w:val="14"/>
          <w:lang w:val="ru-RU"/>
        </w:rPr>
        <w:t xml:space="preserve"> </w:t>
      </w:r>
      <w:r w:rsidR="00211574" w:rsidRPr="00211574">
        <w:rPr>
          <w:sz w:val="14"/>
          <w:szCs w:val="14"/>
          <w:lang w:val="ru-RU"/>
        </w:rPr>
        <w:t xml:space="preserve">В любом случае водитель обязан сохранять достаточную дистанцию до впереди идущего автомобиля и учитывать требования местных дорожных правил относительно минимальной дистанции или минимального времени следования. Ответственность за соблюдение правил дорожного движения полностью лежит на водителе. </w:t>
      </w:r>
      <w:r w:rsidRPr="0027459E">
        <w:rPr>
          <w:noProof/>
          <w:spacing w:val="-20"/>
          <w:sz w:val="14"/>
          <w:szCs w:val="14"/>
        </w:rPr>
        <w:drawing>
          <wp:inline distT="0" distB="0" distL="0" distR="0" wp14:anchorId="24B73ADB" wp14:editId="2459AEF0">
            <wp:extent cx="60000" cy="78000"/>
            <wp:effectExtent l="0" t="0" r="0" b="0"/>
            <wp:docPr id="768" name="Imag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11" cstate="print"/>
                    <a:stretch>
                      <a:fillRect/>
                    </a:stretch>
                  </pic:blipFill>
                  <pic:spPr>
                    <a:xfrm>
                      <a:off x="0" y="0"/>
                      <a:ext cx="60000" cy="78000"/>
                    </a:xfrm>
                    <a:prstGeom prst="rect">
                      <a:avLst/>
                    </a:prstGeom>
                  </pic:spPr>
                </pic:pic>
              </a:graphicData>
            </a:graphic>
          </wp:inline>
        </w:drawing>
      </w:r>
    </w:p>
    <w:p w14:paraId="748A574C" w14:textId="77777777" w:rsidR="009E53D3" w:rsidRPr="00531C16" w:rsidRDefault="00531C16" w:rsidP="00C338C3">
      <w:pPr>
        <w:pStyle w:val="4"/>
        <w:spacing w:before="119" w:line="300" w:lineRule="auto"/>
        <w:rPr>
          <w:sz w:val="14"/>
          <w:szCs w:val="14"/>
          <w:lang w:val="ru-RU"/>
        </w:rPr>
      </w:pPr>
      <w:r w:rsidRPr="00531C16">
        <w:rPr>
          <w:color w:val="79C1F9"/>
          <w:sz w:val="14"/>
          <w:szCs w:val="14"/>
          <w:lang w:val="ru-RU"/>
        </w:rPr>
        <w:t>Управление смещением в рамках занимаемой полосы</w:t>
      </w:r>
      <w:r w:rsidR="00D426C2" w:rsidRPr="00531C16">
        <w:rPr>
          <w:color w:val="79C1F9"/>
          <w:spacing w:val="-2"/>
          <w:sz w:val="14"/>
          <w:szCs w:val="14"/>
          <w:lang w:val="ru-RU"/>
        </w:rPr>
        <w:t>*</w:t>
      </w:r>
    </w:p>
    <w:p w14:paraId="7A43E683" w14:textId="77777777" w:rsidR="009E53D3" w:rsidRPr="00531C16" w:rsidRDefault="00531C16" w:rsidP="00C338C3">
      <w:pPr>
        <w:pStyle w:val="a3"/>
        <w:spacing w:before="164" w:line="300" w:lineRule="auto"/>
        <w:rPr>
          <w:sz w:val="14"/>
          <w:szCs w:val="14"/>
          <w:lang w:val="ru-RU"/>
        </w:rPr>
      </w:pPr>
      <w:r w:rsidRPr="00531C16">
        <w:rPr>
          <w:sz w:val="14"/>
          <w:szCs w:val="14"/>
          <w:lang w:val="ru-RU"/>
        </w:rPr>
        <w:t xml:space="preserve">В автомобилях, оснащенных функцией </w:t>
      </w:r>
      <w:r>
        <w:rPr>
          <w:sz w:val="14"/>
          <w:szCs w:val="14"/>
          <w:lang w:val="ru-RU"/>
        </w:rPr>
        <w:t>управления смещением</w:t>
      </w:r>
      <w:r w:rsidRPr="00531C16">
        <w:rPr>
          <w:sz w:val="14"/>
          <w:szCs w:val="14"/>
          <w:lang w:val="ru-RU"/>
        </w:rPr>
        <w:t>, при включенной системе интеллектуального круиз-контроля во время обгона впереди идущего грузовика, прицепа или другого крупногабаритного транспортного средства (или при обгоне самого автомобиля крупным транспортным средством) система автоматически управляет автомобилем, смещая автомобиль от крупногабаритного транспортного средства в пределах своей полосы движения, а после обгона на определенное расстояние возвращает автомобиль к центру полосы. Этот процесс не требует</w:t>
      </w:r>
      <w:r>
        <w:rPr>
          <w:sz w:val="14"/>
          <w:szCs w:val="14"/>
          <w:lang w:val="ru-RU"/>
        </w:rPr>
        <w:t xml:space="preserve"> </w:t>
      </w:r>
      <w:r w:rsidRPr="00531C16">
        <w:rPr>
          <w:sz w:val="14"/>
          <w:szCs w:val="14"/>
          <w:lang w:val="ru-RU"/>
        </w:rPr>
        <w:t>действий со стороны водителя.</w:t>
      </w:r>
    </w:p>
    <w:p w14:paraId="19EF3531" w14:textId="1017D3F2" w:rsidR="009E53D3" w:rsidRDefault="009E53D3" w:rsidP="00C338C3">
      <w:pPr>
        <w:pStyle w:val="a3"/>
        <w:spacing w:before="83" w:line="300" w:lineRule="auto"/>
        <w:ind w:left="0" w:right="26"/>
        <w:rPr>
          <w:sz w:val="14"/>
          <w:szCs w:val="14"/>
          <w:lang w:val="ru-RU"/>
        </w:rPr>
      </w:pPr>
    </w:p>
    <w:p w14:paraId="7D2A97CB" w14:textId="4BA25729" w:rsidR="00C338C3" w:rsidRDefault="00C338C3" w:rsidP="00C338C3">
      <w:pPr>
        <w:pStyle w:val="a3"/>
        <w:spacing w:before="83" w:line="300" w:lineRule="auto"/>
        <w:ind w:left="0" w:right="26"/>
        <w:rPr>
          <w:sz w:val="14"/>
          <w:szCs w:val="14"/>
          <w:lang w:val="ru-RU"/>
        </w:rPr>
      </w:pPr>
    </w:p>
    <w:p w14:paraId="2DF6A174" w14:textId="77777777" w:rsidR="00C338C3" w:rsidRPr="00E92B8C" w:rsidRDefault="00C338C3" w:rsidP="00C338C3">
      <w:pPr>
        <w:pStyle w:val="a3"/>
        <w:spacing w:before="83" w:line="300" w:lineRule="auto"/>
        <w:ind w:left="0" w:right="26"/>
        <w:rPr>
          <w:sz w:val="14"/>
          <w:szCs w:val="14"/>
          <w:lang w:val="ru-RU"/>
        </w:rPr>
      </w:pPr>
    </w:p>
    <w:p w14:paraId="08D8472F" w14:textId="77777777" w:rsidR="009E53D3" w:rsidRPr="00E22AD2" w:rsidRDefault="00D426C2" w:rsidP="00C338C3">
      <w:pPr>
        <w:pStyle w:val="a3"/>
        <w:tabs>
          <w:tab w:val="left" w:pos="1093"/>
          <w:tab w:val="left" w:pos="1978"/>
          <w:tab w:val="left" w:pos="2543"/>
          <w:tab w:val="left" w:pos="3146"/>
        </w:tabs>
        <w:spacing w:before="112" w:line="300" w:lineRule="auto"/>
        <w:ind w:left="27" w:right="26" w:hanging="27"/>
        <w:rPr>
          <w:sz w:val="14"/>
          <w:szCs w:val="14"/>
          <w:lang w:val="ru-RU"/>
        </w:rPr>
      </w:pPr>
      <w:r w:rsidRPr="0027459E">
        <w:rPr>
          <w:noProof/>
          <w:sz w:val="14"/>
          <w:szCs w:val="14"/>
        </w:rPr>
        <w:drawing>
          <wp:inline distT="0" distB="0" distL="0" distR="0" wp14:anchorId="1F98FCB0" wp14:editId="4B22BB10">
            <wp:extent cx="200990" cy="201929"/>
            <wp:effectExtent l="0" t="0" r="8890" b="8255"/>
            <wp:docPr id="769" name="Imag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E22AD2">
        <w:rPr>
          <w:spacing w:val="-2"/>
          <w:sz w:val="14"/>
          <w:szCs w:val="14"/>
          <w:lang w:val="ru-RU"/>
        </w:rPr>
        <w:t xml:space="preserve"> </w:t>
      </w:r>
      <w:r w:rsidR="00E22AD2" w:rsidRPr="00E22AD2">
        <w:rPr>
          <w:spacing w:val="-2"/>
          <w:sz w:val="14"/>
          <w:szCs w:val="14"/>
          <w:lang w:val="ru-RU"/>
        </w:rPr>
        <w:t>Данная функция активируется автоматически только при скорости свыше 50 км/ч. При этом водитель обязан удерживать руки на рулевом колесе и сохранять концентрацию на управлении автомобилем.</w:t>
      </w:r>
      <w:r w:rsidRPr="00E22AD2">
        <w:rPr>
          <w:spacing w:val="-19"/>
          <w:sz w:val="14"/>
          <w:szCs w:val="14"/>
          <w:lang w:val="ru-RU"/>
        </w:rPr>
        <w:t xml:space="preserve"> </w:t>
      </w:r>
      <w:r w:rsidRPr="0027459E">
        <w:rPr>
          <w:noProof/>
          <w:spacing w:val="-19"/>
          <w:sz w:val="14"/>
          <w:szCs w:val="14"/>
        </w:rPr>
        <w:drawing>
          <wp:inline distT="0" distB="0" distL="0" distR="0" wp14:anchorId="0E6F2776" wp14:editId="59499AC1">
            <wp:extent cx="60000" cy="78000"/>
            <wp:effectExtent l="0" t="0" r="0" b="0"/>
            <wp:docPr id="770" name="Imag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 name="Image 770"/>
                    <pic:cNvPicPr/>
                  </pic:nvPicPr>
                  <pic:blipFill>
                    <a:blip r:embed="rId11" cstate="print"/>
                    <a:stretch>
                      <a:fillRect/>
                    </a:stretch>
                  </pic:blipFill>
                  <pic:spPr>
                    <a:xfrm>
                      <a:off x="0" y="0"/>
                      <a:ext cx="60000" cy="78000"/>
                    </a:xfrm>
                    <a:prstGeom prst="rect">
                      <a:avLst/>
                    </a:prstGeom>
                  </pic:spPr>
                </pic:pic>
              </a:graphicData>
            </a:graphic>
          </wp:inline>
        </w:drawing>
      </w:r>
    </w:p>
    <w:p w14:paraId="6C2F9A42" w14:textId="77777777" w:rsidR="009E53D3" w:rsidRPr="00E22AD2" w:rsidRDefault="00E22AD2" w:rsidP="00C338C3">
      <w:pPr>
        <w:pStyle w:val="4"/>
        <w:spacing w:before="119" w:line="300" w:lineRule="auto"/>
        <w:ind w:left="27"/>
        <w:rPr>
          <w:sz w:val="14"/>
          <w:szCs w:val="14"/>
          <w:lang w:val="ru-RU"/>
        </w:rPr>
      </w:pPr>
      <w:r w:rsidRPr="00E22AD2">
        <w:rPr>
          <w:color w:val="79C1F9"/>
          <w:spacing w:val="-2"/>
          <w:sz w:val="14"/>
          <w:szCs w:val="14"/>
          <w:lang w:val="ru-RU"/>
        </w:rPr>
        <w:t>Предупреждение о необходимости держать руки на рулевом колесе</w:t>
      </w:r>
    </w:p>
    <w:p w14:paraId="793DBB0D" w14:textId="77777777" w:rsidR="009E53D3" w:rsidRPr="00E22AD2" w:rsidRDefault="00E22AD2" w:rsidP="00C338C3">
      <w:pPr>
        <w:pStyle w:val="a3"/>
        <w:spacing w:before="164" w:line="300" w:lineRule="auto"/>
        <w:ind w:left="27" w:right="26"/>
        <w:rPr>
          <w:sz w:val="14"/>
          <w:szCs w:val="14"/>
          <w:lang w:val="ru-RU"/>
        </w:rPr>
      </w:pPr>
      <w:r w:rsidRPr="00E22AD2">
        <w:rPr>
          <w:sz w:val="14"/>
          <w:szCs w:val="14"/>
          <w:lang w:val="ru-RU"/>
        </w:rPr>
        <w:t>При активированной системе интеллектуального круиз-контроля требуется, чтобы водитель удерживал рулевое колесо руками. Если система в течение длительного времени не обнаруживает руки на рулевом колесе, на дисплее комбинации приборов появляются соответствующие предупреждающие сообщения.</w:t>
      </w:r>
    </w:p>
    <w:p w14:paraId="503DE346" w14:textId="77777777" w:rsidR="009E53D3" w:rsidRPr="00E22AD2" w:rsidRDefault="00D426C2" w:rsidP="00C338C3">
      <w:pPr>
        <w:pStyle w:val="a3"/>
        <w:spacing w:before="112" w:line="300" w:lineRule="auto"/>
        <w:ind w:left="27" w:right="25" w:hanging="27"/>
        <w:rPr>
          <w:sz w:val="14"/>
          <w:szCs w:val="14"/>
          <w:lang w:val="ru-RU"/>
        </w:rPr>
      </w:pPr>
      <w:r w:rsidRPr="0027459E">
        <w:rPr>
          <w:noProof/>
          <w:sz w:val="14"/>
          <w:szCs w:val="14"/>
        </w:rPr>
        <w:drawing>
          <wp:inline distT="0" distB="0" distL="0" distR="0" wp14:anchorId="77C2C37D" wp14:editId="05D28966">
            <wp:extent cx="200990" cy="201929"/>
            <wp:effectExtent l="0" t="0" r="8890" b="8255"/>
            <wp:docPr id="771"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E22AD2">
        <w:rPr>
          <w:sz w:val="14"/>
          <w:szCs w:val="14"/>
          <w:lang w:val="ru-RU"/>
        </w:rPr>
        <w:t xml:space="preserve"> </w:t>
      </w:r>
      <w:r w:rsidR="00E22AD2" w:rsidRPr="00E22AD2">
        <w:rPr>
          <w:sz w:val="14"/>
          <w:szCs w:val="14"/>
          <w:lang w:val="ru-RU"/>
        </w:rPr>
        <w:t xml:space="preserve">Когда система вновь фиксирует, что обе руки находятся на рулевом колесе, предупреждения исчезают, и работа системы интеллектуального круиз-контроля продолжается. </w:t>
      </w:r>
      <w:r w:rsidRPr="0027459E">
        <w:rPr>
          <w:noProof/>
          <w:spacing w:val="-19"/>
          <w:sz w:val="14"/>
          <w:szCs w:val="14"/>
        </w:rPr>
        <w:drawing>
          <wp:inline distT="0" distB="0" distL="0" distR="0" wp14:anchorId="78EDD29C" wp14:editId="56B5B297">
            <wp:extent cx="60000" cy="78000"/>
            <wp:effectExtent l="0" t="0" r="0" b="0"/>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11" cstate="print"/>
                    <a:stretch>
                      <a:fillRect/>
                    </a:stretch>
                  </pic:blipFill>
                  <pic:spPr>
                    <a:xfrm>
                      <a:off x="0" y="0"/>
                      <a:ext cx="60000" cy="78000"/>
                    </a:xfrm>
                    <a:prstGeom prst="rect">
                      <a:avLst/>
                    </a:prstGeom>
                  </pic:spPr>
                </pic:pic>
              </a:graphicData>
            </a:graphic>
          </wp:inline>
        </w:drawing>
      </w:r>
    </w:p>
    <w:p w14:paraId="7144D084" w14:textId="77777777" w:rsidR="009E53D3" w:rsidRPr="00E22AD2" w:rsidRDefault="00D426C2" w:rsidP="00C338C3">
      <w:pPr>
        <w:pStyle w:val="a3"/>
        <w:spacing w:before="5" w:line="300" w:lineRule="auto"/>
        <w:ind w:left="0"/>
        <w:jc w:val="left"/>
        <w:rPr>
          <w:sz w:val="14"/>
          <w:szCs w:val="14"/>
          <w:lang w:val="ru-RU"/>
        </w:rPr>
      </w:pPr>
      <w:r w:rsidRPr="0027459E">
        <w:rPr>
          <w:noProof/>
          <w:sz w:val="14"/>
          <w:szCs w:val="14"/>
        </w:rPr>
        <w:drawing>
          <wp:anchor distT="0" distB="0" distL="0" distR="0" simplePos="0" relativeHeight="251755520" behindDoc="1" locked="0" layoutInCell="1" allowOverlap="1" wp14:anchorId="139137E1" wp14:editId="4519713A">
            <wp:simplePos x="0" y="0"/>
            <wp:positionH relativeFrom="page">
              <wp:posOffset>2885757</wp:posOffset>
            </wp:positionH>
            <wp:positionV relativeFrom="paragraph">
              <wp:posOffset>84668</wp:posOffset>
            </wp:positionV>
            <wp:extent cx="2110236" cy="1146048"/>
            <wp:effectExtent l="0" t="0" r="0" b="0"/>
            <wp:wrapTopAndBottom/>
            <wp:docPr id="773" name="Imag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Image 773"/>
                    <pic:cNvPicPr/>
                  </pic:nvPicPr>
                  <pic:blipFill>
                    <a:blip r:embed="rId266" cstate="print"/>
                    <a:stretch>
                      <a:fillRect/>
                    </a:stretch>
                  </pic:blipFill>
                  <pic:spPr>
                    <a:xfrm>
                      <a:off x="0" y="0"/>
                      <a:ext cx="2110236" cy="1146048"/>
                    </a:xfrm>
                    <a:prstGeom prst="rect">
                      <a:avLst/>
                    </a:prstGeom>
                  </pic:spPr>
                </pic:pic>
              </a:graphicData>
            </a:graphic>
          </wp:anchor>
        </w:drawing>
      </w:r>
    </w:p>
    <w:p w14:paraId="78003ADB" w14:textId="77777777" w:rsidR="009E53D3" w:rsidRPr="00E22AD2" w:rsidRDefault="00E22AD2" w:rsidP="00C338C3">
      <w:pPr>
        <w:pStyle w:val="a3"/>
        <w:spacing w:before="85" w:line="300" w:lineRule="auto"/>
        <w:ind w:left="27" w:right="26"/>
        <w:rPr>
          <w:sz w:val="14"/>
          <w:szCs w:val="14"/>
          <w:lang w:val="ru-RU"/>
        </w:rPr>
      </w:pPr>
      <w:r w:rsidRPr="00E22AD2">
        <w:rPr>
          <w:sz w:val="14"/>
          <w:szCs w:val="14"/>
          <w:lang w:val="ru-RU"/>
        </w:rPr>
        <w:t>Если система обнаруживает, что водитель не держит руль определенное время, срабатывает предупреждения перв</w:t>
      </w:r>
      <w:r>
        <w:rPr>
          <w:sz w:val="14"/>
          <w:szCs w:val="14"/>
          <w:lang w:val="ru-RU"/>
        </w:rPr>
        <w:t>ого</w:t>
      </w:r>
      <w:r w:rsidRPr="00E22AD2">
        <w:rPr>
          <w:sz w:val="14"/>
          <w:szCs w:val="14"/>
          <w:lang w:val="ru-RU"/>
        </w:rPr>
        <w:t xml:space="preserve"> уров</w:t>
      </w:r>
      <w:r>
        <w:rPr>
          <w:sz w:val="14"/>
          <w:szCs w:val="14"/>
          <w:lang w:val="ru-RU"/>
        </w:rPr>
        <w:t>ня</w:t>
      </w:r>
      <w:r w:rsidRPr="00E22AD2">
        <w:rPr>
          <w:sz w:val="14"/>
          <w:szCs w:val="14"/>
          <w:lang w:val="ru-RU"/>
        </w:rPr>
        <w:t>.</w:t>
      </w:r>
    </w:p>
    <w:p w14:paraId="3BDEDAC5" w14:textId="77777777" w:rsidR="009E53D3" w:rsidRPr="00E22AD2" w:rsidRDefault="009E53D3" w:rsidP="00C338C3">
      <w:pPr>
        <w:pStyle w:val="a3"/>
        <w:spacing w:line="300" w:lineRule="auto"/>
        <w:rPr>
          <w:sz w:val="14"/>
          <w:szCs w:val="14"/>
          <w:lang w:val="ru-RU"/>
        </w:rPr>
        <w:sectPr w:rsidR="009E53D3" w:rsidRPr="00E22AD2">
          <w:type w:val="continuous"/>
          <w:pgSz w:w="8740" w:h="11910"/>
          <w:pgMar w:top="320" w:right="850" w:bottom="280" w:left="850" w:header="0" w:footer="362" w:gutter="0"/>
          <w:cols w:num="2" w:space="720" w:equalWidth="0">
            <w:col w:w="3339" w:space="328"/>
            <w:col w:w="3373"/>
          </w:cols>
        </w:sectPr>
      </w:pPr>
    </w:p>
    <w:p w14:paraId="6F7B911A" w14:textId="77777777" w:rsidR="009E53D3" w:rsidRPr="0027459E" w:rsidRDefault="0027459E" w:rsidP="00C338C3">
      <w:pPr>
        <w:spacing w:before="70" w:line="300" w:lineRule="auto"/>
        <w:ind w:right="27"/>
        <w:jc w:val="right"/>
        <w:rPr>
          <w:i/>
          <w:color w:val="007FFF"/>
          <w:spacing w:val="-2"/>
          <w:sz w:val="18"/>
          <w:szCs w:val="18"/>
          <w:lang w:val="ru-RU"/>
        </w:rPr>
      </w:pPr>
      <w:r w:rsidRPr="0027459E">
        <w:rPr>
          <w:i/>
          <w:color w:val="007FFF"/>
          <w:spacing w:val="-2"/>
          <w:sz w:val="18"/>
          <w:szCs w:val="18"/>
          <w:lang w:val="ru-RU"/>
        </w:rPr>
        <w:lastRenderedPageBreak/>
        <w:t>Системы помощи водителю</w:t>
      </w:r>
    </w:p>
    <w:p w14:paraId="38BCD1A3" w14:textId="699CA5A5" w:rsidR="009E53D3" w:rsidRPr="0027459E" w:rsidRDefault="00D426C2" w:rsidP="00C338C3">
      <w:pPr>
        <w:pStyle w:val="a3"/>
        <w:spacing w:line="300" w:lineRule="auto"/>
        <w:ind w:left="0"/>
        <w:jc w:val="left"/>
        <w:rPr>
          <w:i/>
          <w:sz w:val="14"/>
          <w:szCs w:val="14"/>
          <w:lang w:val="ru-RU"/>
        </w:rPr>
        <w:sectPr w:rsidR="009E53D3" w:rsidRPr="0027459E">
          <w:pgSz w:w="8740" w:h="11910"/>
          <w:pgMar w:top="220" w:right="850" w:bottom="560" w:left="850" w:header="0" w:footer="362" w:gutter="0"/>
          <w:cols w:space="720"/>
        </w:sectPr>
      </w:pPr>
      <w:r w:rsidRPr="0027459E">
        <w:rPr>
          <w:i/>
          <w:noProof/>
          <w:sz w:val="14"/>
          <w:szCs w:val="14"/>
        </w:rPr>
        <mc:AlternateContent>
          <mc:Choice Requires="wps">
            <w:drawing>
              <wp:anchor distT="0" distB="0" distL="0" distR="0" simplePos="0" relativeHeight="251769856" behindDoc="1" locked="0" layoutInCell="1" allowOverlap="1" wp14:anchorId="7C19AAA3" wp14:editId="18F17CE7">
                <wp:simplePos x="0" y="0"/>
                <wp:positionH relativeFrom="margin">
                  <wp:align>right</wp:align>
                </wp:positionH>
                <wp:positionV relativeFrom="paragraph">
                  <wp:posOffset>13335</wp:posOffset>
                </wp:positionV>
                <wp:extent cx="4428490" cy="3810"/>
                <wp:effectExtent l="0" t="0" r="0" b="0"/>
                <wp:wrapTopAndBottom/>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1817DCB8" id="Graphic 774" o:spid="_x0000_s1026" style="position:absolute;margin-left:297.5pt;margin-top:1.05pt;width:348.7pt;height:.3pt;z-index:-251546624;visibility:visible;mso-wrap-style:square;mso-wrap-distance-left:0;mso-wrap-distance-top:0;mso-wrap-distance-right:0;mso-wrap-distance-bottom:0;mso-position-horizontal:right;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" path="m4427994,l,,,3594r4427994,l4427994,xe" fillcolor="#007fff" stroked="f">
                <v:path arrowok="t"/>
                <w10:wrap type="topAndBottom" anchorx="margin"/>
              </v:shape>
            </w:pict>
          </mc:Fallback>
        </mc:AlternateContent>
      </w:r>
    </w:p>
    <w:p w14:paraId="3EC332C8" w14:textId="77777777" w:rsidR="009E53D3" w:rsidRPr="0027459E" w:rsidRDefault="009E53D3" w:rsidP="00C338C3">
      <w:pPr>
        <w:pStyle w:val="a3"/>
        <w:spacing w:before="7" w:line="300" w:lineRule="auto"/>
        <w:ind w:left="0"/>
        <w:jc w:val="left"/>
        <w:rPr>
          <w:i/>
          <w:sz w:val="14"/>
          <w:szCs w:val="14"/>
          <w:lang w:val="ru-RU"/>
        </w:rPr>
      </w:pPr>
    </w:p>
    <w:p w14:paraId="617FF0F4" w14:textId="77777777" w:rsidR="009E53D3" w:rsidRPr="0027459E" w:rsidRDefault="00D426C2" w:rsidP="00C338C3">
      <w:pPr>
        <w:pStyle w:val="a3"/>
        <w:spacing w:line="300" w:lineRule="auto"/>
        <w:ind w:right="-58"/>
        <w:jc w:val="left"/>
        <w:rPr>
          <w:sz w:val="14"/>
          <w:szCs w:val="14"/>
        </w:rPr>
      </w:pPr>
      <w:r w:rsidRPr="0027459E">
        <w:rPr>
          <w:noProof/>
          <w:sz w:val="14"/>
          <w:szCs w:val="14"/>
        </w:rPr>
        <w:drawing>
          <wp:inline distT="0" distB="0" distL="0" distR="0" wp14:anchorId="3FAE407B" wp14:editId="1AEC8DEC">
            <wp:extent cx="2110236" cy="1146048"/>
            <wp:effectExtent l="0" t="0" r="0" b="0"/>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267" cstate="print"/>
                    <a:stretch>
                      <a:fillRect/>
                    </a:stretch>
                  </pic:blipFill>
                  <pic:spPr>
                    <a:xfrm>
                      <a:off x="0" y="0"/>
                      <a:ext cx="2110236" cy="1146048"/>
                    </a:xfrm>
                    <a:prstGeom prst="rect">
                      <a:avLst/>
                    </a:prstGeom>
                  </pic:spPr>
                </pic:pic>
              </a:graphicData>
            </a:graphic>
          </wp:inline>
        </w:drawing>
      </w:r>
    </w:p>
    <w:p w14:paraId="044BB9BB" w14:textId="77777777" w:rsidR="009E53D3" w:rsidRPr="00E22AD2" w:rsidRDefault="00E22AD2" w:rsidP="00C338C3">
      <w:pPr>
        <w:pStyle w:val="a3"/>
        <w:spacing w:before="86" w:line="300" w:lineRule="auto"/>
        <w:ind w:right="4"/>
        <w:rPr>
          <w:sz w:val="14"/>
          <w:szCs w:val="14"/>
          <w:lang w:val="ru-RU"/>
        </w:rPr>
      </w:pPr>
      <w:bookmarkStart w:id="422" w:name="_Hlk213024950"/>
      <w:r>
        <w:rPr>
          <w:sz w:val="14"/>
          <w:szCs w:val="14"/>
          <w:lang w:val="ru-RU"/>
        </w:rPr>
        <w:t>Если ф</w:t>
      </w:r>
      <w:r w:rsidRPr="00E22AD2">
        <w:rPr>
          <w:sz w:val="14"/>
          <w:szCs w:val="14"/>
          <w:lang w:val="ru-RU"/>
        </w:rPr>
        <w:t xml:space="preserve">ункция обнаруживает, что </w:t>
      </w:r>
      <w:r>
        <w:rPr>
          <w:sz w:val="14"/>
          <w:szCs w:val="14"/>
          <w:lang w:val="ru-RU"/>
        </w:rPr>
        <w:t>через</w:t>
      </w:r>
      <w:r w:rsidRPr="00E22AD2">
        <w:rPr>
          <w:sz w:val="14"/>
          <w:szCs w:val="14"/>
          <w:lang w:val="ru-RU"/>
        </w:rPr>
        <w:t xml:space="preserve"> определённо</w:t>
      </w:r>
      <w:r>
        <w:rPr>
          <w:sz w:val="14"/>
          <w:szCs w:val="14"/>
          <w:lang w:val="ru-RU"/>
        </w:rPr>
        <w:t>е</w:t>
      </w:r>
      <w:r w:rsidRPr="00E22AD2">
        <w:rPr>
          <w:sz w:val="14"/>
          <w:szCs w:val="14"/>
          <w:lang w:val="ru-RU"/>
        </w:rPr>
        <w:t xml:space="preserve"> врем</w:t>
      </w:r>
      <w:r>
        <w:rPr>
          <w:sz w:val="14"/>
          <w:szCs w:val="14"/>
          <w:lang w:val="ru-RU"/>
        </w:rPr>
        <w:t>я</w:t>
      </w:r>
      <w:r w:rsidRPr="00E22AD2">
        <w:rPr>
          <w:sz w:val="14"/>
          <w:szCs w:val="14"/>
          <w:lang w:val="ru-RU"/>
        </w:rPr>
        <w:t xml:space="preserve"> после срабатывания первого предупреждения водитель по-прежнему не </w:t>
      </w:r>
      <w:r>
        <w:rPr>
          <w:sz w:val="14"/>
          <w:szCs w:val="14"/>
          <w:lang w:val="ru-RU"/>
        </w:rPr>
        <w:t>держит</w:t>
      </w:r>
      <w:r w:rsidRPr="00E22AD2">
        <w:rPr>
          <w:sz w:val="14"/>
          <w:szCs w:val="14"/>
          <w:lang w:val="ru-RU"/>
        </w:rPr>
        <w:t xml:space="preserve"> руки на рулево</w:t>
      </w:r>
      <w:r>
        <w:rPr>
          <w:sz w:val="14"/>
          <w:szCs w:val="14"/>
          <w:lang w:val="ru-RU"/>
        </w:rPr>
        <w:t>м</w:t>
      </w:r>
      <w:r w:rsidRPr="00E22AD2">
        <w:rPr>
          <w:sz w:val="14"/>
          <w:szCs w:val="14"/>
          <w:lang w:val="ru-RU"/>
        </w:rPr>
        <w:t xml:space="preserve"> колес</w:t>
      </w:r>
      <w:r>
        <w:rPr>
          <w:sz w:val="14"/>
          <w:szCs w:val="14"/>
          <w:lang w:val="ru-RU"/>
        </w:rPr>
        <w:t>е</w:t>
      </w:r>
      <w:r w:rsidRPr="00E22AD2">
        <w:rPr>
          <w:sz w:val="14"/>
          <w:szCs w:val="14"/>
          <w:lang w:val="ru-RU"/>
        </w:rPr>
        <w:t>, срабатывает предупреждение второ</w:t>
      </w:r>
      <w:r>
        <w:rPr>
          <w:sz w:val="14"/>
          <w:szCs w:val="14"/>
          <w:lang w:val="ru-RU"/>
        </w:rPr>
        <w:t>го уровня</w:t>
      </w:r>
      <w:r w:rsidRPr="00E22AD2">
        <w:rPr>
          <w:sz w:val="14"/>
          <w:szCs w:val="14"/>
          <w:lang w:val="ru-RU"/>
        </w:rPr>
        <w:t>.</w:t>
      </w:r>
    </w:p>
    <w:bookmarkEnd w:id="422"/>
    <w:p w14:paraId="6820DC6D" w14:textId="77777777" w:rsidR="009E53D3" w:rsidRPr="00E22AD2" w:rsidRDefault="009E53D3" w:rsidP="00C338C3">
      <w:pPr>
        <w:pStyle w:val="a3"/>
        <w:spacing w:before="5" w:line="300" w:lineRule="auto"/>
        <w:ind w:left="0"/>
        <w:jc w:val="left"/>
        <w:rPr>
          <w:sz w:val="14"/>
          <w:szCs w:val="14"/>
          <w:lang w:val="ru-RU"/>
        </w:rPr>
      </w:pPr>
    </w:p>
    <w:p w14:paraId="4FB522DB" w14:textId="77777777" w:rsidR="009E53D3" w:rsidRPr="0027459E" w:rsidRDefault="00D426C2" w:rsidP="00C338C3">
      <w:pPr>
        <w:pStyle w:val="a3"/>
        <w:spacing w:line="300" w:lineRule="auto"/>
        <w:ind w:right="-58"/>
        <w:jc w:val="left"/>
        <w:rPr>
          <w:sz w:val="14"/>
          <w:szCs w:val="14"/>
        </w:rPr>
      </w:pPr>
      <w:r w:rsidRPr="0027459E">
        <w:rPr>
          <w:noProof/>
          <w:sz w:val="14"/>
          <w:szCs w:val="14"/>
        </w:rPr>
        <w:drawing>
          <wp:inline distT="0" distB="0" distL="0" distR="0" wp14:anchorId="000D450B" wp14:editId="181E7437">
            <wp:extent cx="2110236" cy="1146048"/>
            <wp:effectExtent l="0" t="0" r="0" b="0"/>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267" cstate="print"/>
                    <a:stretch>
                      <a:fillRect/>
                    </a:stretch>
                  </pic:blipFill>
                  <pic:spPr>
                    <a:xfrm>
                      <a:off x="0" y="0"/>
                      <a:ext cx="2110236" cy="1146048"/>
                    </a:xfrm>
                    <a:prstGeom prst="rect">
                      <a:avLst/>
                    </a:prstGeom>
                  </pic:spPr>
                </pic:pic>
              </a:graphicData>
            </a:graphic>
          </wp:inline>
        </w:drawing>
      </w:r>
    </w:p>
    <w:p w14:paraId="7306FC8E" w14:textId="77777777" w:rsidR="009E53D3" w:rsidRPr="00CF12B7" w:rsidRDefault="00CF12B7" w:rsidP="00C338C3">
      <w:pPr>
        <w:pStyle w:val="a3"/>
        <w:spacing w:before="86" w:line="300" w:lineRule="auto"/>
        <w:ind w:right="6"/>
        <w:rPr>
          <w:sz w:val="14"/>
          <w:szCs w:val="14"/>
          <w:lang w:val="ru-RU"/>
        </w:rPr>
      </w:pPr>
      <w:r w:rsidRPr="00CF12B7">
        <w:rPr>
          <w:sz w:val="14"/>
          <w:szCs w:val="14"/>
          <w:lang w:val="ru-RU"/>
        </w:rPr>
        <w:t xml:space="preserve">Если и после второго предупреждения водитель продолжает не удерживать руль, система </w:t>
      </w:r>
      <w:r>
        <w:rPr>
          <w:sz w:val="14"/>
          <w:szCs w:val="14"/>
          <w:lang w:val="ru-RU"/>
        </w:rPr>
        <w:t xml:space="preserve">интеллектуального круиз-контроля </w:t>
      </w:r>
      <w:r w:rsidRPr="00CF12B7">
        <w:rPr>
          <w:sz w:val="14"/>
          <w:szCs w:val="14"/>
          <w:lang w:val="ru-RU"/>
        </w:rPr>
        <w:t>включает аварийную сигнализацию, и замедлит автомобиль</w:t>
      </w:r>
      <w:r>
        <w:rPr>
          <w:sz w:val="14"/>
          <w:szCs w:val="14"/>
          <w:lang w:val="ru-RU"/>
        </w:rPr>
        <w:t xml:space="preserve"> </w:t>
      </w:r>
      <w:r w:rsidRPr="00CF12B7">
        <w:rPr>
          <w:sz w:val="14"/>
          <w:szCs w:val="14"/>
          <w:lang w:val="ru-RU"/>
        </w:rPr>
        <w:t>до полной остановки в рамках занимаемой</w:t>
      </w:r>
      <w:r>
        <w:rPr>
          <w:sz w:val="14"/>
          <w:szCs w:val="14"/>
          <w:lang w:val="ru-RU"/>
        </w:rPr>
        <w:t xml:space="preserve"> </w:t>
      </w:r>
      <w:r w:rsidRPr="00CF12B7">
        <w:rPr>
          <w:sz w:val="14"/>
          <w:szCs w:val="14"/>
          <w:lang w:val="ru-RU"/>
        </w:rPr>
        <w:t>полосы движения и отключает функцию.</w:t>
      </w:r>
      <w:r>
        <w:rPr>
          <w:sz w:val="14"/>
          <w:szCs w:val="14"/>
          <w:lang w:val="ru-RU"/>
        </w:rPr>
        <w:t xml:space="preserve">                                                                      </w:t>
      </w:r>
      <w:r w:rsidRPr="00CF12B7">
        <w:rPr>
          <w:sz w:val="14"/>
          <w:szCs w:val="14"/>
          <w:lang w:val="ru-RU"/>
        </w:rPr>
        <w:t>После этого поперечное и продольное управление не выполняются до повторного включения функции водителем.</w:t>
      </w:r>
    </w:p>
    <w:p w14:paraId="6E13BAFC" w14:textId="77777777" w:rsidR="009E53D3" w:rsidRPr="00CF12B7" w:rsidRDefault="00D426C2" w:rsidP="00C338C3">
      <w:pPr>
        <w:pStyle w:val="a3"/>
        <w:spacing w:before="7" w:line="300" w:lineRule="auto"/>
        <w:ind w:left="0"/>
        <w:jc w:val="left"/>
        <w:rPr>
          <w:sz w:val="14"/>
          <w:szCs w:val="14"/>
          <w:lang w:val="ru-RU"/>
        </w:rPr>
      </w:pPr>
      <w:r w:rsidRPr="0027459E">
        <w:rPr>
          <w:noProof/>
          <w:sz w:val="14"/>
          <w:szCs w:val="14"/>
        </w:rPr>
        <w:drawing>
          <wp:anchor distT="0" distB="0" distL="0" distR="0" simplePos="0" relativeHeight="251774976" behindDoc="1" locked="0" layoutInCell="1" allowOverlap="1" wp14:anchorId="635D24D1" wp14:editId="075A4E53">
            <wp:simplePos x="0" y="0"/>
            <wp:positionH relativeFrom="page">
              <wp:posOffset>557999</wp:posOffset>
            </wp:positionH>
            <wp:positionV relativeFrom="paragraph">
              <wp:posOffset>100246</wp:posOffset>
            </wp:positionV>
            <wp:extent cx="199757" cy="200691"/>
            <wp:effectExtent l="0" t="0" r="0" b="0"/>
            <wp:wrapTopAndBottom/>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61" cstate="print"/>
                    <a:stretch>
                      <a:fillRect/>
                    </a:stretch>
                  </pic:blipFill>
                  <pic:spPr>
                    <a:xfrm>
                      <a:off x="0" y="0"/>
                      <a:ext cx="199757" cy="200691"/>
                    </a:xfrm>
                    <a:prstGeom prst="rect">
                      <a:avLst/>
                    </a:prstGeom>
                  </pic:spPr>
                </pic:pic>
              </a:graphicData>
            </a:graphic>
          </wp:anchor>
        </w:drawing>
      </w:r>
    </w:p>
    <w:p w14:paraId="05F948DE" w14:textId="77777777" w:rsidR="009E53D3" w:rsidRPr="00CF12B7" w:rsidRDefault="00CF12B7" w:rsidP="00C338C3">
      <w:pPr>
        <w:pStyle w:val="a6"/>
        <w:numPr>
          <w:ilvl w:val="0"/>
          <w:numId w:val="54"/>
        </w:numPr>
        <w:tabs>
          <w:tab w:val="left" w:pos="255"/>
        </w:tabs>
        <w:spacing w:line="300" w:lineRule="auto"/>
        <w:ind w:right="6"/>
        <w:rPr>
          <w:sz w:val="14"/>
          <w:szCs w:val="14"/>
          <w:lang w:val="ru-RU"/>
        </w:rPr>
      </w:pPr>
      <w:r w:rsidRPr="00CF12B7">
        <w:rPr>
          <w:sz w:val="14"/>
          <w:szCs w:val="14"/>
          <w:lang w:val="ru-RU"/>
        </w:rPr>
        <w:t xml:space="preserve">Неровности дороги, такие как ямы, выступы и </w:t>
      </w:r>
      <w:r>
        <w:rPr>
          <w:sz w:val="14"/>
          <w:szCs w:val="14"/>
          <w:lang w:val="ru-RU"/>
        </w:rPr>
        <w:t>перепады</w:t>
      </w:r>
      <w:r w:rsidRPr="00CF12B7">
        <w:rPr>
          <w:sz w:val="14"/>
          <w:szCs w:val="14"/>
          <w:lang w:val="ru-RU"/>
        </w:rPr>
        <w:t xml:space="preserve"> покрыти</w:t>
      </w:r>
      <w:r>
        <w:rPr>
          <w:sz w:val="14"/>
          <w:szCs w:val="14"/>
          <w:lang w:val="ru-RU"/>
        </w:rPr>
        <w:t>я</w:t>
      </w:r>
      <w:r w:rsidRPr="00CF12B7">
        <w:rPr>
          <w:sz w:val="14"/>
          <w:szCs w:val="14"/>
          <w:lang w:val="ru-RU"/>
        </w:rPr>
        <w:t xml:space="preserve">, могут вызывать задержку или прерывание срабатывания </w:t>
      </w:r>
      <w:r>
        <w:rPr>
          <w:sz w:val="14"/>
          <w:szCs w:val="14"/>
          <w:lang w:val="ru-RU"/>
        </w:rPr>
        <w:t>предупреждения</w:t>
      </w:r>
      <w:r w:rsidRPr="00CF12B7">
        <w:rPr>
          <w:sz w:val="14"/>
          <w:szCs w:val="14"/>
          <w:lang w:val="ru-RU"/>
        </w:rPr>
        <w:t xml:space="preserve"> </w:t>
      </w:r>
      <w:r>
        <w:rPr>
          <w:sz w:val="14"/>
          <w:szCs w:val="14"/>
          <w:lang w:val="ru-RU"/>
        </w:rPr>
        <w:t>о необходимости держать руки на рулевом колесе</w:t>
      </w:r>
      <w:r w:rsidRPr="00CF12B7">
        <w:rPr>
          <w:sz w:val="14"/>
          <w:szCs w:val="14"/>
          <w:lang w:val="ru-RU"/>
        </w:rPr>
        <w:t>.</w:t>
      </w:r>
    </w:p>
    <w:p w14:paraId="476D0EBE" w14:textId="77777777" w:rsidR="00CF12B7" w:rsidRPr="00CF12B7" w:rsidRDefault="00D426C2" w:rsidP="00C338C3">
      <w:pPr>
        <w:pStyle w:val="a6"/>
        <w:numPr>
          <w:ilvl w:val="0"/>
          <w:numId w:val="54"/>
        </w:numPr>
        <w:tabs>
          <w:tab w:val="left" w:pos="255"/>
        </w:tabs>
        <w:spacing w:before="82" w:line="300" w:lineRule="auto"/>
        <w:ind w:right="26"/>
        <w:rPr>
          <w:sz w:val="14"/>
          <w:szCs w:val="14"/>
          <w:lang w:val="ru-RU"/>
        </w:rPr>
      </w:pPr>
      <w:r w:rsidRPr="00CF12B7">
        <w:rPr>
          <w:sz w:val="14"/>
          <w:szCs w:val="14"/>
          <w:lang w:val="ru-RU"/>
        </w:rPr>
        <w:br w:type="column"/>
      </w:r>
      <w:r w:rsidR="00CF12B7" w:rsidRPr="00CF12B7">
        <w:rPr>
          <w:sz w:val="14"/>
          <w:szCs w:val="14"/>
          <w:lang w:val="ru-RU"/>
        </w:rPr>
        <w:t>Если водитель удерживает руль слишком легк</w:t>
      </w:r>
      <w:r w:rsidR="00CF12B7">
        <w:rPr>
          <w:sz w:val="14"/>
          <w:szCs w:val="14"/>
          <w:lang w:val="ru-RU"/>
        </w:rPr>
        <w:t>им касанием</w:t>
      </w:r>
      <w:r w:rsidR="00CF12B7" w:rsidRPr="00CF12B7">
        <w:rPr>
          <w:sz w:val="14"/>
          <w:szCs w:val="14"/>
          <w:lang w:val="ru-RU"/>
        </w:rPr>
        <w:t xml:space="preserve">, возможно ложное срабатывание </w:t>
      </w:r>
      <w:r w:rsidR="00CF12B7">
        <w:rPr>
          <w:sz w:val="14"/>
          <w:szCs w:val="14"/>
          <w:lang w:val="ru-RU"/>
        </w:rPr>
        <w:t>предупреждения</w:t>
      </w:r>
      <w:r w:rsidR="00CF12B7" w:rsidRPr="00CF12B7">
        <w:rPr>
          <w:sz w:val="14"/>
          <w:szCs w:val="14"/>
          <w:lang w:val="ru-RU"/>
        </w:rPr>
        <w:t>.</w:t>
      </w:r>
    </w:p>
    <w:p w14:paraId="3DDB5B4D" w14:textId="77777777" w:rsidR="009E53D3" w:rsidRPr="00CF12B7" w:rsidRDefault="00CF12B7" w:rsidP="00C338C3">
      <w:pPr>
        <w:pStyle w:val="a6"/>
        <w:numPr>
          <w:ilvl w:val="0"/>
          <w:numId w:val="54"/>
        </w:numPr>
        <w:tabs>
          <w:tab w:val="left" w:pos="255"/>
        </w:tabs>
        <w:spacing w:before="82" w:line="300" w:lineRule="auto"/>
        <w:ind w:right="26"/>
        <w:rPr>
          <w:sz w:val="14"/>
          <w:szCs w:val="14"/>
          <w:lang w:val="ru-RU"/>
        </w:rPr>
      </w:pPr>
      <w:r w:rsidRPr="00CF12B7">
        <w:rPr>
          <w:sz w:val="14"/>
          <w:szCs w:val="14"/>
          <w:lang w:val="ru-RU"/>
        </w:rPr>
        <w:t xml:space="preserve">При скорости ниже 10 км/ч функция </w:t>
      </w:r>
      <w:r>
        <w:rPr>
          <w:sz w:val="14"/>
          <w:szCs w:val="14"/>
          <w:lang w:val="ru-RU"/>
        </w:rPr>
        <w:t>предупреждения</w:t>
      </w:r>
      <w:r w:rsidRPr="00CF12B7">
        <w:rPr>
          <w:sz w:val="14"/>
          <w:szCs w:val="14"/>
          <w:lang w:val="ru-RU"/>
        </w:rPr>
        <w:t xml:space="preserve"> не активируется.</w:t>
      </w:r>
      <w:r w:rsidR="00D426C2" w:rsidRPr="0027459E">
        <w:rPr>
          <w:noProof/>
          <w:spacing w:val="-19"/>
          <w:sz w:val="14"/>
          <w:szCs w:val="14"/>
        </w:rPr>
        <w:drawing>
          <wp:inline distT="0" distB="0" distL="0" distR="0" wp14:anchorId="2E7B72BC" wp14:editId="50ED730F">
            <wp:extent cx="60000" cy="78000"/>
            <wp:effectExtent l="0" t="0" r="0" b="0"/>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r:embed="rId11" cstate="print"/>
                    <a:stretch>
                      <a:fillRect/>
                    </a:stretch>
                  </pic:blipFill>
                  <pic:spPr>
                    <a:xfrm>
                      <a:off x="0" y="0"/>
                      <a:ext cx="60000" cy="78000"/>
                    </a:xfrm>
                    <a:prstGeom prst="rect">
                      <a:avLst/>
                    </a:prstGeom>
                  </pic:spPr>
                </pic:pic>
              </a:graphicData>
            </a:graphic>
          </wp:inline>
        </w:drawing>
      </w:r>
    </w:p>
    <w:p w14:paraId="234A6F5E" w14:textId="77777777" w:rsidR="009E53D3" w:rsidRPr="00CF12B7" w:rsidRDefault="00CF12B7" w:rsidP="00C338C3">
      <w:pPr>
        <w:pStyle w:val="4"/>
        <w:spacing w:line="300" w:lineRule="auto"/>
        <w:jc w:val="both"/>
        <w:rPr>
          <w:sz w:val="14"/>
          <w:szCs w:val="14"/>
          <w:lang w:val="ru-RU"/>
        </w:rPr>
      </w:pPr>
      <w:r w:rsidRPr="00CF12B7">
        <w:rPr>
          <w:color w:val="79C1F9"/>
          <w:spacing w:val="-2"/>
          <w:sz w:val="14"/>
          <w:szCs w:val="14"/>
          <w:lang w:val="ru-RU"/>
        </w:rPr>
        <w:t>Выход из режима интеллектуального круиз-контроля</w:t>
      </w:r>
    </w:p>
    <w:p w14:paraId="799F2D2E" w14:textId="77777777" w:rsidR="009E53D3" w:rsidRPr="00CF12B7" w:rsidRDefault="00CF12B7" w:rsidP="00C338C3">
      <w:pPr>
        <w:pStyle w:val="a3"/>
        <w:spacing w:before="163" w:line="300" w:lineRule="auto"/>
        <w:ind w:right="27"/>
        <w:rPr>
          <w:sz w:val="14"/>
          <w:szCs w:val="14"/>
          <w:lang w:val="ru-RU"/>
        </w:rPr>
      </w:pPr>
      <w:r w:rsidRPr="00CF12B7">
        <w:rPr>
          <w:sz w:val="14"/>
          <w:szCs w:val="14"/>
          <w:lang w:val="ru-RU"/>
        </w:rPr>
        <w:t>Систему интеллектуального круиз-контроля можно отключить следующими способами:</w:t>
      </w:r>
    </w:p>
    <w:p w14:paraId="6A953B37" w14:textId="77777777" w:rsidR="00CF12B7" w:rsidRPr="00CF12B7" w:rsidRDefault="00CF12B7" w:rsidP="00C338C3">
      <w:pPr>
        <w:pStyle w:val="a6"/>
        <w:numPr>
          <w:ilvl w:val="0"/>
          <w:numId w:val="54"/>
        </w:numPr>
        <w:tabs>
          <w:tab w:val="left" w:pos="255"/>
        </w:tabs>
        <w:spacing w:line="300" w:lineRule="auto"/>
        <w:ind w:right="27"/>
        <w:rPr>
          <w:sz w:val="14"/>
          <w:szCs w:val="14"/>
          <w:lang w:val="ru-RU"/>
        </w:rPr>
      </w:pPr>
      <w:r>
        <w:rPr>
          <w:sz w:val="14"/>
          <w:szCs w:val="14"/>
          <w:lang w:val="ru-RU"/>
        </w:rPr>
        <w:t>н</w:t>
      </w:r>
      <w:r w:rsidRPr="00CF12B7">
        <w:rPr>
          <w:sz w:val="14"/>
          <w:szCs w:val="14"/>
          <w:lang w:val="ru-RU"/>
        </w:rPr>
        <w:t>ажмите педаль тормоза, чтобы выйти из режима интеллектуального круиз-контроля;</w:t>
      </w:r>
    </w:p>
    <w:p w14:paraId="7A0D9068" w14:textId="77777777" w:rsidR="00CF12B7" w:rsidRPr="00CF12B7" w:rsidRDefault="00CF12B7" w:rsidP="00C338C3">
      <w:pPr>
        <w:pStyle w:val="a6"/>
        <w:numPr>
          <w:ilvl w:val="0"/>
          <w:numId w:val="54"/>
        </w:numPr>
        <w:tabs>
          <w:tab w:val="left" w:pos="255"/>
        </w:tabs>
        <w:spacing w:line="300" w:lineRule="auto"/>
        <w:ind w:right="27"/>
        <w:rPr>
          <w:sz w:val="14"/>
          <w:szCs w:val="14"/>
          <w:lang w:val="ru-RU"/>
        </w:rPr>
      </w:pPr>
      <w:r>
        <w:rPr>
          <w:sz w:val="14"/>
          <w:szCs w:val="14"/>
          <w:lang w:val="ru-RU"/>
        </w:rPr>
        <w:t>н</w:t>
      </w:r>
      <w:r w:rsidRPr="00CF12B7">
        <w:rPr>
          <w:sz w:val="14"/>
          <w:szCs w:val="14"/>
          <w:lang w:val="ru-RU"/>
        </w:rPr>
        <w:t xml:space="preserve">ажмите кнопку </w:t>
      </w:r>
      <w:r w:rsidRPr="00CF12B7">
        <w:rPr>
          <w:sz w:val="14"/>
          <w:szCs w:val="14"/>
        </w:rPr>
        <w:t>Cancel</w:t>
      </w:r>
      <w:r w:rsidRPr="00CF12B7">
        <w:rPr>
          <w:sz w:val="14"/>
          <w:szCs w:val="14"/>
          <w:lang w:val="ru-RU"/>
        </w:rPr>
        <w:t xml:space="preserve"> на левой стороне рулевого колеса, чтобы отключить систему.</w:t>
      </w:r>
    </w:p>
    <w:p w14:paraId="7569E767" w14:textId="77777777" w:rsidR="00CF12B7" w:rsidRPr="00CF12B7" w:rsidRDefault="00CF12B7" w:rsidP="00C338C3">
      <w:pPr>
        <w:pStyle w:val="a3"/>
        <w:spacing w:line="300" w:lineRule="auto"/>
        <w:ind w:right="26"/>
        <w:rPr>
          <w:sz w:val="14"/>
          <w:szCs w:val="14"/>
          <w:lang w:val="ru-RU"/>
        </w:rPr>
      </w:pPr>
      <w:r w:rsidRPr="00CF12B7">
        <w:rPr>
          <w:sz w:val="14"/>
          <w:szCs w:val="14"/>
          <w:lang w:val="ru-RU"/>
        </w:rPr>
        <w:t>Работа системы интеллектуального круиз-контроля зависит от работы других систем автомобиля, таких как система электронного контроля курсовой устойчивости (</w:t>
      </w:r>
      <w:r w:rsidRPr="00CF12B7">
        <w:rPr>
          <w:sz w:val="14"/>
          <w:szCs w:val="14"/>
        </w:rPr>
        <w:t>ESC</w:t>
      </w:r>
      <w:r w:rsidRPr="00CF12B7">
        <w:rPr>
          <w:sz w:val="14"/>
          <w:szCs w:val="14"/>
          <w:lang w:val="ru-RU"/>
        </w:rPr>
        <w:t>). Если одна из этих систем перестает работать, интеллектуальный круиз-контроль отключается автоматически.</w:t>
      </w:r>
    </w:p>
    <w:p w14:paraId="7ADF63E8" w14:textId="77777777" w:rsidR="00CF12B7" w:rsidRDefault="00CF12B7" w:rsidP="00C338C3">
      <w:pPr>
        <w:pStyle w:val="a3"/>
        <w:spacing w:line="300" w:lineRule="auto"/>
        <w:ind w:right="26"/>
        <w:rPr>
          <w:sz w:val="14"/>
          <w:szCs w:val="14"/>
          <w:lang w:val="ru-RU"/>
        </w:rPr>
      </w:pPr>
      <w:r w:rsidRPr="00CF12B7">
        <w:rPr>
          <w:sz w:val="14"/>
          <w:szCs w:val="14"/>
          <w:lang w:val="ru-RU"/>
        </w:rPr>
        <w:t>В случае автоматического отключения подается звуковой сигнал, а на дисплее комбинации приборов появляется текстовое сообщение. Водитель должен самостоятельно регулировать скорость и дистанцию до впереди идущего автомобиля.</w:t>
      </w:r>
    </w:p>
    <w:p w14:paraId="6708C778" w14:textId="77777777" w:rsidR="009E53D3" w:rsidRPr="00CF12B7" w:rsidRDefault="00CF12B7" w:rsidP="00C338C3">
      <w:pPr>
        <w:tabs>
          <w:tab w:val="left" w:pos="255"/>
        </w:tabs>
        <w:spacing w:before="13" w:line="300" w:lineRule="auto"/>
        <w:ind w:right="26"/>
        <w:rPr>
          <w:sz w:val="14"/>
          <w:szCs w:val="14"/>
          <w:lang w:val="ru-RU"/>
        </w:rPr>
      </w:pPr>
      <w:r w:rsidRPr="00CF12B7">
        <w:rPr>
          <w:sz w:val="14"/>
          <w:szCs w:val="14"/>
          <w:lang w:val="ru-RU"/>
        </w:rPr>
        <w:t>Возможные причины отключения системы интеллектуального круиз-контроля (включая, но не ограничиваясь)</w:t>
      </w:r>
      <w:r>
        <w:rPr>
          <w:sz w:val="14"/>
          <w:szCs w:val="14"/>
          <w:lang w:val="ru-RU"/>
        </w:rPr>
        <w:t>:</w:t>
      </w:r>
    </w:p>
    <w:p w14:paraId="56D9411A" w14:textId="77777777" w:rsidR="00F56A2F" w:rsidRPr="00F56A2F" w:rsidRDefault="00F56A2F" w:rsidP="00C338C3">
      <w:pPr>
        <w:pStyle w:val="a6"/>
        <w:numPr>
          <w:ilvl w:val="0"/>
          <w:numId w:val="54"/>
        </w:numPr>
        <w:tabs>
          <w:tab w:val="left" w:pos="254"/>
        </w:tabs>
        <w:spacing w:before="0" w:line="300" w:lineRule="auto"/>
        <w:rPr>
          <w:sz w:val="14"/>
          <w:szCs w:val="14"/>
          <w:lang w:val="ru-RU"/>
        </w:rPr>
      </w:pPr>
      <w:r>
        <w:rPr>
          <w:sz w:val="14"/>
          <w:szCs w:val="14"/>
          <w:lang w:val="ru-RU"/>
        </w:rPr>
        <w:t>о</w:t>
      </w:r>
      <w:r w:rsidRPr="00F56A2F">
        <w:rPr>
          <w:sz w:val="14"/>
          <w:szCs w:val="14"/>
          <w:lang w:val="ru-RU"/>
        </w:rPr>
        <w:t>ткрыта любая из дверей, крышка багажника или капот;</w:t>
      </w:r>
    </w:p>
    <w:p w14:paraId="67A35B9C" w14:textId="77777777" w:rsidR="00F56A2F" w:rsidRPr="00F56A2F" w:rsidRDefault="00F56A2F" w:rsidP="00C338C3">
      <w:pPr>
        <w:pStyle w:val="a6"/>
        <w:numPr>
          <w:ilvl w:val="0"/>
          <w:numId w:val="54"/>
        </w:numPr>
        <w:tabs>
          <w:tab w:val="left" w:pos="254"/>
        </w:tabs>
        <w:spacing w:before="0" w:line="300" w:lineRule="auto"/>
        <w:rPr>
          <w:sz w:val="14"/>
          <w:szCs w:val="14"/>
          <w:lang w:val="ru-RU"/>
        </w:rPr>
      </w:pPr>
      <w:r>
        <w:rPr>
          <w:sz w:val="14"/>
          <w:szCs w:val="14"/>
          <w:lang w:val="ru-RU"/>
        </w:rPr>
        <w:t>н</w:t>
      </w:r>
      <w:r w:rsidRPr="00F56A2F">
        <w:rPr>
          <w:sz w:val="14"/>
          <w:szCs w:val="14"/>
          <w:lang w:val="ru-RU"/>
        </w:rPr>
        <w:t>е пристегнут ремень безопасности водителя;</w:t>
      </w:r>
    </w:p>
    <w:p w14:paraId="00FE4F5C" w14:textId="77777777" w:rsidR="00F56A2F" w:rsidRPr="00F56A2F" w:rsidRDefault="00F56A2F" w:rsidP="00C338C3">
      <w:pPr>
        <w:pStyle w:val="a6"/>
        <w:numPr>
          <w:ilvl w:val="0"/>
          <w:numId w:val="54"/>
        </w:numPr>
        <w:tabs>
          <w:tab w:val="left" w:pos="254"/>
        </w:tabs>
        <w:spacing w:line="300" w:lineRule="auto"/>
        <w:rPr>
          <w:sz w:val="14"/>
          <w:szCs w:val="14"/>
          <w:lang w:val="ru-RU"/>
        </w:rPr>
      </w:pPr>
      <w:r>
        <w:rPr>
          <w:sz w:val="14"/>
          <w:szCs w:val="14"/>
          <w:lang w:val="ru-RU"/>
        </w:rPr>
        <w:t>п</w:t>
      </w:r>
      <w:r w:rsidRPr="00F56A2F">
        <w:rPr>
          <w:sz w:val="14"/>
          <w:szCs w:val="14"/>
          <w:lang w:val="ru-RU"/>
        </w:rPr>
        <w:t>отеря сцепления колес с дорожным покрытием;</w:t>
      </w:r>
    </w:p>
    <w:p w14:paraId="37372E2D" w14:textId="77777777" w:rsidR="00F56A2F" w:rsidRPr="00F56A2F" w:rsidRDefault="00F56A2F" w:rsidP="00C338C3">
      <w:pPr>
        <w:pStyle w:val="a6"/>
        <w:numPr>
          <w:ilvl w:val="0"/>
          <w:numId w:val="54"/>
        </w:numPr>
        <w:tabs>
          <w:tab w:val="left" w:pos="254"/>
        </w:tabs>
        <w:spacing w:line="300" w:lineRule="auto"/>
        <w:rPr>
          <w:sz w:val="14"/>
          <w:szCs w:val="14"/>
          <w:lang w:val="ru-RU"/>
        </w:rPr>
      </w:pPr>
      <w:r>
        <w:rPr>
          <w:sz w:val="14"/>
          <w:szCs w:val="14"/>
          <w:lang w:val="ru-RU"/>
        </w:rPr>
        <w:t>с</w:t>
      </w:r>
      <w:r w:rsidRPr="00F56A2F">
        <w:rPr>
          <w:sz w:val="14"/>
          <w:szCs w:val="14"/>
          <w:lang w:val="ru-RU"/>
        </w:rPr>
        <w:t>нижение эффективности или неисправность тормозной системы;</w:t>
      </w:r>
    </w:p>
    <w:p w14:paraId="5AF33F33" w14:textId="77777777" w:rsidR="00F56A2F" w:rsidRPr="00F56A2F" w:rsidRDefault="00F56A2F" w:rsidP="00C338C3">
      <w:pPr>
        <w:pStyle w:val="a6"/>
        <w:numPr>
          <w:ilvl w:val="0"/>
          <w:numId w:val="54"/>
        </w:numPr>
        <w:tabs>
          <w:tab w:val="left" w:pos="254"/>
        </w:tabs>
        <w:spacing w:line="300" w:lineRule="auto"/>
        <w:rPr>
          <w:sz w:val="14"/>
          <w:szCs w:val="14"/>
        </w:rPr>
      </w:pPr>
      <w:r>
        <w:rPr>
          <w:sz w:val="14"/>
          <w:szCs w:val="14"/>
          <w:lang w:val="ru-RU"/>
        </w:rPr>
        <w:t>а</w:t>
      </w:r>
      <w:r w:rsidRPr="00F56A2F">
        <w:rPr>
          <w:sz w:val="14"/>
          <w:szCs w:val="14"/>
        </w:rPr>
        <w:t>ктивирован стояночный тормоз;</w:t>
      </w:r>
    </w:p>
    <w:p w14:paraId="40CC7E70" w14:textId="77777777" w:rsidR="00F56A2F" w:rsidRPr="00F56A2F" w:rsidRDefault="00F56A2F" w:rsidP="00C338C3">
      <w:pPr>
        <w:pStyle w:val="a6"/>
        <w:numPr>
          <w:ilvl w:val="0"/>
          <w:numId w:val="54"/>
        </w:numPr>
        <w:tabs>
          <w:tab w:val="left" w:pos="254"/>
        </w:tabs>
        <w:spacing w:line="300" w:lineRule="auto"/>
        <w:rPr>
          <w:sz w:val="14"/>
          <w:szCs w:val="14"/>
          <w:lang w:val="ru-RU"/>
        </w:rPr>
      </w:pPr>
      <w:r>
        <w:rPr>
          <w:sz w:val="14"/>
          <w:szCs w:val="14"/>
          <w:lang w:val="ru-RU"/>
        </w:rPr>
        <w:t>ф</w:t>
      </w:r>
      <w:r w:rsidRPr="00F56A2F">
        <w:rPr>
          <w:sz w:val="14"/>
          <w:szCs w:val="14"/>
          <w:lang w:val="ru-RU"/>
        </w:rPr>
        <w:t>ронтальная камера и/или передний радар среднего диапазона (если установлен) покрыты мокрым снегом или дождем;</w:t>
      </w:r>
    </w:p>
    <w:p w14:paraId="001B72A5" w14:textId="77777777" w:rsidR="00F56A2F" w:rsidRDefault="00F56A2F" w:rsidP="00C338C3">
      <w:pPr>
        <w:pStyle w:val="a6"/>
        <w:numPr>
          <w:ilvl w:val="0"/>
          <w:numId w:val="54"/>
        </w:numPr>
        <w:tabs>
          <w:tab w:val="left" w:pos="254"/>
        </w:tabs>
        <w:spacing w:line="300" w:lineRule="auto"/>
        <w:rPr>
          <w:sz w:val="14"/>
          <w:szCs w:val="14"/>
          <w:lang w:val="ru-RU"/>
        </w:rPr>
      </w:pPr>
      <w:r>
        <w:rPr>
          <w:sz w:val="14"/>
          <w:szCs w:val="14"/>
          <w:lang w:val="ru-RU"/>
        </w:rPr>
        <w:t>с</w:t>
      </w:r>
      <w:r w:rsidRPr="00F56A2F">
        <w:rPr>
          <w:sz w:val="14"/>
          <w:szCs w:val="14"/>
          <w:lang w:val="ru-RU"/>
        </w:rPr>
        <w:t>истема электронного контроля курсовой устойчивости (</w:t>
      </w:r>
      <w:r w:rsidRPr="00F56A2F">
        <w:rPr>
          <w:sz w:val="14"/>
          <w:szCs w:val="14"/>
        </w:rPr>
        <w:t>ESC</w:t>
      </w:r>
      <w:r w:rsidRPr="00F56A2F">
        <w:rPr>
          <w:sz w:val="14"/>
          <w:szCs w:val="14"/>
          <w:lang w:val="ru-RU"/>
        </w:rPr>
        <w:t>) работает некорректно или отключена;</w:t>
      </w:r>
    </w:p>
    <w:p w14:paraId="3809E342" w14:textId="77777777" w:rsidR="009E53D3" w:rsidRPr="00F56A2F" w:rsidRDefault="00F56A2F" w:rsidP="00C338C3">
      <w:pPr>
        <w:pStyle w:val="a6"/>
        <w:numPr>
          <w:ilvl w:val="0"/>
          <w:numId w:val="54"/>
        </w:numPr>
        <w:tabs>
          <w:tab w:val="left" w:pos="254"/>
        </w:tabs>
        <w:spacing w:line="300" w:lineRule="auto"/>
        <w:rPr>
          <w:sz w:val="14"/>
          <w:szCs w:val="14"/>
          <w:lang w:val="ru-RU"/>
        </w:rPr>
        <w:sectPr w:rsidR="009E53D3" w:rsidRPr="00F56A2F">
          <w:type w:val="continuous"/>
          <w:pgSz w:w="8740" w:h="11910"/>
          <w:pgMar w:top="320" w:right="850" w:bottom="280" w:left="850" w:header="0" w:footer="362" w:gutter="0"/>
          <w:cols w:num="2" w:space="720" w:equalWidth="0">
            <w:col w:w="3345" w:space="321"/>
            <w:col w:w="3374"/>
          </w:cols>
        </w:sectPr>
      </w:pPr>
      <w:r w:rsidRPr="00F56A2F">
        <w:rPr>
          <w:sz w:val="14"/>
          <w:szCs w:val="14"/>
          <w:lang w:val="ru-RU"/>
        </w:rPr>
        <w:t>активирована система помощи при спуске (</w:t>
      </w:r>
      <w:r w:rsidRPr="00F56A2F">
        <w:rPr>
          <w:sz w:val="14"/>
          <w:szCs w:val="14"/>
        </w:rPr>
        <w:t>HDC</w:t>
      </w:r>
      <w:r w:rsidRPr="00F56A2F">
        <w:rPr>
          <w:sz w:val="14"/>
          <w:szCs w:val="14"/>
          <w:lang w:val="ru-RU"/>
        </w:rPr>
        <w:t xml:space="preserve">). </w:t>
      </w:r>
    </w:p>
    <w:p w14:paraId="6E60211C" w14:textId="77777777" w:rsidR="009E53D3" w:rsidRPr="00870577" w:rsidRDefault="00D426C2" w:rsidP="00C338C3">
      <w:pPr>
        <w:spacing w:before="70" w:line="300" w:lineRule="auto"/>
        <w:ind w:left="28"/>
        <w:rPr>
          <w:i/>
          <w:sz w:val="18"/>
          <w:szCs w:val="18"/>
          <w:lang w:val="ru-RU"/>
        </w:rPr>
      </w:pPr>
      <w:r w:rsidRPr="0027459E">
        <w:rPr>
          <w:i/>
          <w:noProof/>
          <w:sz w:val="14"/>
          <w:szCs w:val="14"/>
        </w:rPr>
        <w:lastRenderedPageBreak/>
        <mc:AlternateContent>
          <mc:Choice Requires="wps">
            <w:drawing>
              <wp:anchor distT="0" distB="0" distL="0" distR="0" simplePos="0" relativeHeight="251335680" behindDoc="0" locked="0" layoutInCell="1" allowOverlap="1" wp14:anchorId="4063DB58" wp14:editId="51E29117">
                <wp:simplePos x="0" y="0"/>
                <wp:positionH relativeFrom="page">
                  <wp:posOffset>557999</wp:posOffset>
                </wp:positionH>
                <wp:positionV relativeFrom="paragraph">
                  <wp:posOffset>249923</wp:posOffset>
                </wp:positionV>
                <wp:extent cx="4428490" cy="3810"/>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1E629F9" id="Graphic 779" o:spid="_x0000_s1026" style="position:absolute;margin-left:43.95pt;margin-top:19.7pt;width:348.7pt;height:.3pt;z-index:25133568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27459E" w:rsidRPr="00F56A2F">
        <w:rPr>
          <w:lang w:val="ru-RU"/>
        </w:rPr>
        <w:t xml:space="preserve"> </w:t>
      </w:r>
      <w:r w:rsidR="0027459E" w:rsidRPr="00870577">
        <w:rPr>
          <w:i/>
          <w:color w:val="007FFF"/>
          <w:spacing w:val="-2"/>
          <w:sz w:val="18"/>
          <w:szCs w:val="18"/>
          <w:lang w:val="ru-RU"/>
        </w:rPr>
        <w:t>Системы помощи водителю</w:t>
      </w:r>
    </w:p>
    <w:p w14:paraId="78E317FE" w14:textId="77777777" w:rsidR="009E53D3" w:rsidRPr="00870577" w:rsidRDefault="00F56A2F" w:rsidP="00C338C3">
      <w:pPr>
        <w:pStyle w:val="4"/>
        <w:spacing w:before="214" w:line="300" w:lineRule="auto"/>
        <w:rPr>
          <w:sz w:val="14"/>
          <w:szCs w:val="14"/>
          <w:lang w:val="ru-RU"/>
        </w:rPr>
      </w:pPr>
      <w:r w:rsidRPr="00F56A2F">
        <w:rPr>
          <w:color w:val="79C1F9"/>
          <w:spacing w:val="-2"/>
          <w:sz w:val="14"/>
          <w:szCs w:val="14"/>
          <w:lang w:val="ru-RU"/>
        </w:rPr>
        <w:t>Автоматическая смена полосы движения*</w:t>
      </w:r>
    </w:p>
    <w:p w14:paraId="3B1C6FF9" w14:textId="77777777" w:rsidR="009E53D3" w:rsidRPr="00F56A2F" w:rsidRDefault="00F56A2F" w:rsidP="00C338C3">
      <w:pPr>
        <w:pStyle w:val="a3"/>
        <w:spacing w:before="163" w:line="300" w:lineRule="auto"/>
        <w:rPr>
          <w:sz w:val="14"/>
          <w:szCs w:val="14"/>
          <w:lang w:val="ru-RU"/>
        </w:rPr>
      </w:pPr>
      <w:r w:rsidRPr="00F56A2F">
        <w:rPr>
          <w:sz w:val="14"/>
          <w:szCs w:val="14"/>
          <w:lang w:val="ru-RU"/>
        </w:rPr>
        <w:t>Когда автомобиль движется со скоростью от 65 до 130 км/ч по дороге с ограниченным доступом, например, автомагистрали или эстакаде, и в соседней полосе отсутствуют транспортные средства, функция автоматической смены полосы движения может быть активирована включением указателя поворота. После активации система автоматически помогает водителю перестроить автомобиль в соседнюю полосу движения.</w:t>
      </w:r>
    </w:p>
    <w:p w14:paraId="2507B2FA" w14:textId="65EA60E8" w:rsidR="009E53D3" w:rsidRPr="00F56A2F" w:rsidRDefault="00D426C2" w:rsidP="00C338C3">
      <w:pPr>
        <w:pStyle w:val="a3"/>
        <w:spacing w:before="7" w:line="300" w:lineRule="auto"/>
        <w:ind w:left="0"/>
        <w:jc w:val="left"/>
        <w:rPr>
          <w:sz w:val="14"/>
          <w:szCs w:val="14"/>
          <w:lang w:val="ru-RU"/>
        </w:rPr>
      </w:pPr>
      <w:r w:rsidRPr="0027459E">
        <w:rPr>
          <w:noProof/>
          <w:sz w:val="14"/>
          <w:szCs w:val="14"/>
        </w:rPr>
        <w:drawing>
          <wp:anchor distT="0" distB="0" distL="0" distR="0" simplePos="0" relativeHeight="251799552" behindDoc="1" locked="0" layoutInCell="1" allowOverlap="1" wp14:anchorId="7BE4FC30" wp14:editId="1AABBFAA">
            <wp:simplePos x="0" y="0"/>
            <wp:positionH relativeFrom="page">
              <wp:posOffset>557225</wp:posOffset>
            </wp:positionH>
            <wp:positionV relativeFrom="paragraph">
              <wp:posOffset>100561</wp:posOffset>
            </wp:positionV>
            <wp:extent cx="210599" cy="209550"/>
            <wp:effectExtent l="0" t="0" r="0" b="0"/>
            <wp:wrapTopAndBottom/>
            <wp:docPr id="780" name="Image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 name="Image 780"/>
                    <pic:cNvPicPr/>
                  </pic:nvPicPr>
                  <pic:blipFill>
                    <a:blip r:embed="rId12" cstate="print"/>
                    <a:stretch>
                      <a:fillRect/>
                    </a:stretch>
                  </pic:blipFill>
                  <pic:spPr>
                    <a:xfrm>
                      <a:off x="0" y="0"/>
                      <a:ext cx="210599" cy="209550"/>
                    </a:xfrm>
                    <a:prstGeom prst="rect">
                      <a:avLst/>
                    </a:prstGeom>
                  </pic:spPr>
                </pic:pic>
              </a:graphicData>
            </a:graphic>
          </wp:anchor>
        </w:drawing>
      </w:r>
    </w:p>
    <w:p w14:paraId="3369DB0A" w14:textId="77777777" w:rsidR="00F56A2F" w:rsidRPr="00F56A2F" w:rsidRDefault="00F56A2F" w:rsidP="00C338C3">
      <w:pPr>
        <w:pStyle w:val="a6"/>
        <w:numPr>
          <w:ilvl w:val="0"/>
          <w:numId w:val="54"/>
        </w:numPr>
        <w:tabs>
          <w:tab w:val="left" w:pos="255"/>
        </w:tabs>
        <w:spacing w:line="300" w:lineRule="auto"/>
        <w:rPr>
          <w:sz w:val="14"/>
          <w:szCs w:val="14"/>
          <w:lang w:val="ru-RU"/>
        </w:rPr>
      </w:pPr>
      <w:r w:rsidRPr="00F56A2F">
        <w:rPr>
          <w:sz w:val="14"/>
          <w:szCs w:val="14"/>
          <w:lang w:val="ru-RU"/>
        </w:rPr>
        <w:t>Ответственность за определение безопасности и целесообразности перестроения лежит исключительно на водителе. Перед началом смены полосы обязательно убедитесь в безопасности маневра, проверив «мертвые зоны», разметку полос и окружающую дорожную обстановку.</w:t>
      </w:r>
    </w:p>
    <w:p w14:paraId="7F04EDA3" w14:textId="77777777" w:rsidR="00F56A2F" w:rsidRPr="00F56A2F" w:rsidRDefault="00F56A2F" w:rsidP="00C338C3">
      <w:pPr>
        <w:pStyle w:val="a6"/>
        <w:numPr>
          <w:ilvl w:val="0"/>
          <w:numId w:val="54"/>
        </w:numPr>
        <w:tabs>
          <w:tab w:val="left" w:pos="255"/>
        </w:tabs>
        <w:spacing w:line="300" w:lineRule="auto"/>
        <w:rPr>
          <w:sz w:val="14"/>
          <w:szCs w:val="14"/>
        </w:rPr>
      </w:pPr>
      <w:r w:rsidRPr="00F56A2F">
        <w:rPr>
          <w:sz w:val="14"/>
          <w:szCs w:val="14"/>
          <w:lang w:val="ru-RU"/>
        </w:rPr>
        <w:t xml:space="preserve">Не полагайтесь на систему автоматической смены полосы при выполнении безопасного маневра. Следите за дорогой и трафиком, контролируйте предупреждения на комбинации приборов и сохраняйте концентрацию на управлении автомобилем. </w:t>
      </w:r>
      <w:r w:rsidRPr="00F56A2F">
        <w:rPr>
          <w:sz w:val="14"/>
          <w:szCs w:val="14"/>
        </w:rPr>
        <w:t>Будьте готовы в любой момент вмешаться в процесс управления.</w:t>
      </w:r>
    </w:p>
    <w:p w14:paraId="7B1D92B4" w14:textId="77777777" w:rsidR="009E53D3" w:rsidRPr="00F56A2F" w:rsidRDefault="00F56A2F" w:rsidP="00C338C3">
      <w:pPr>
        <w:pStyle w:val="a6"/>
        <w:numPr>
          <w:ilvl w:val="0"/>
          <w:numId w:val="54"/>
        </w:numPr>
        <w:tabs>
          <w:tab w:val="left" w:pos="255"/>
        </w:tabs>
        <w:spacing w:before="0" w:line="300" w:lineRule="auto"/>
        <w:rPr>
          <w:sz w:val="14"/>
          <w:szCs w:val="14"/>
          <w:lang w:val="ru-RU"/>
        </w:rPr>
      </w:pPr>
      <w:r w:rsidRPr="00F56A2F">
        <w:rPr>
          <w:sz w:val="14"/>
          <w:szCs w:val="14"/>
          <w:lang w:val="ru-RU"/>
        </w:rPr>
        <w:t xml:space="preserve">Не используйте функцию автоматической смены полосы на извилистых участках дороги с крутыми поворотами, а также на обледенелом или мокром покрытии, либо при погодных условиях, ухудшающих обзор камеры или радара (например, сильный дождь, снег, густой туман и т. </w:t>
      </w:r>
      <w:r>
        <w:rPr>
          <w:sz w:val="14"/>
          <w:szCs w:val="14"/>
          <w:lang w:val="ru-RU"/>
        </w:rPr>
        <w:t>д</w:t>
      </w:r>
      <w:r w:rsidRPr="00F56A2F">
        <w:rPr>
          <w:sz w:val="14"/>
          <w:szCs w:val="14"/>
          <w:lang w:val="ru-RU"/>
        </w:rPr>
        <w:t>.).</w:t>
      </w:r>
      <w:r w:rsidR="00D426C2" w:rsidRPr="00F56A2F">
        <w:rPr>
          <w:sz w:val="14"/>
          <w:szCs w:val="14"/>
          <w:lang w:val="ru-RU"/>
        </w:rPr>
        <w:br w:type="column"/>
      </w:r>
    </w:p>
    <w:p w14:paraId="3891F369" w14:textId="77777777" w:rsidR="009E53D3" w:rsidRPr="00F56A2F" w:rsidRDefault="009E53D3" w:rsidP="00C338C3">
      <w:pPr>
        <w:pStyle w:val="a3"/>
        <w:spacing w:before="160" w:line="300" w:lineRule="auto"/>
        <w:ind w:left="0"/>
        <w:jc w:val="left"/>
        <w:rPr>
          <w:sz w:val="14"/>
          <w:szCs w:val="14"/>
          <w:lang w:val="ru-RU"/>
        </w:rPr>
      </w:pPr>
    </w:p>
    <w:p w14:paraId="5233CBE6" w14:textId="77777777" w:rsidR="00892A52" w:rsidRPr="00892A52" w:rsidRDefault="00892A52" w:rsidP="00C338C3">
      <w:pPr>
        <w:pStyle w:val="a6"/>
        <w:numPr>
          <w:ilvl w:val="0"/>
          <w:numId w:val="54"/>
        </w:numPr>
        <w:tabs>
          <w:tab w:val="left" w:pos="254"/>
        </w:tabs>
        <w:spacing w:line="300" w:lineRule="auto"/>
        <w:ind w:right="26"/>
        <w:rPr>
          <w:sz w:val="14"/>
          <w:szCs w:val="14"/>
          <w:lang w:val="ru-RU"/>
        </w:rPr>
      </w:pPr>
      <w:r w:rsidRPr="00892A52">
        <w:rPr>
          <w:sz w:val="14"/>
          <w:szCs w:val="14"/>
          <w:lang w:val="ru-RU"/>
        </w:rPr>
        <w:t>При использовании функции автоматической смены полосы движения водитель должен самостоятельно оценивать дорожную обстановку, а после подтверждения безопасности включить указатель поворота в нужную сторону.</w:t>
      </w:r>
    </w:p>
    <w:p w14:paraId="28221EB5" w14:textId="5DA48D2F" w:rsidR="009E53D3" w:rsidRPr="00892A52" w:rsidRDefault="00892A52" w:rsidP="00C338C3">
      <w:pPr>
        <w:pStyle w:val="a6"/>
        <w:numPr>
          <w:ilvl w:val="0"/>
          <w:numId w:val="54"/>
        </w:numPr>
        <w:tabs>
          <w:tab w:val="left" w:pos="254"/>
        </w:tabs>
        <w:spacing w:before="0" w:line="300" w:lineRule="auto"/>
        <w:ind w:right="26"/>
        <w:rPr>
          <w:sz w:val="14"/>
          <w:szCs w:val="14"/>
          <w:lang w:val="ru-RU"/>
        </w:rPr>
      </w:pPr>
      <w:r w:rsidRPr="00892A52">
        <w:rPr>
          <w:sz w:val="14"/>
          <w:szCs w:val="14"/>
          <w:lang w:val="ru-RU"/>
        </w:rPr>
        <w:t>Даже если автомобиль оснащен системой автоматической смены полосы, водителю необходимо удерживать руки на рулевом колесе во время перестроения, чтобы при возникновении непредвиденной ситуации мгновенно взять управление на себя.</w:t>
      </w:r>
      <w:r w:rsidR="00C338C3">
        <w:rPr>
          <w:noProof/>
          <w:sz w:val="14"/>
          <w:szCs w:val="14"/>
          <w:lang w:val="ru-RU"/>
        </w:rPr>
        <w:drawing>
          <wp:inline distT="0" distB="0" distL="0" distR="0" wp14:anchorId="551FB6BA" wp14:editId="6CDFB80C">
            <wp:extent cx="60960" cy="79375"/>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p>
    <w:p w14:paraId="4000CBAA" w14:textId="77777777" w:rsidR="009E53D3" w:rsidRPr="00892A52" w:rsidRDefault="00892A52" w:rsidP="00C338C3">
      <w:pPr>
        <w:pStyle w:val="4"/>
        <w:spacing w:before="157" w:line="300" w:lineRule="auto"/>
        <w:ind w:left="27"/>
        <w:jc w:val="both"/>
        <w:rPr>
          <w:sz w:val="14"/>
          <w:szCs w:val="14"/>
          <w:lang w:val="ru-RU"/>
        </w:rPr>
      </w:pPr>
      <w:r w:rsidRPr="00892A52">
        <w:rPr>
          <w:color w:val="79C1F9"/>
          <w:spacing w:val="-2"/>
          <w:sz w:val="14"/>
          <w:szCs w:val="14"/>
          <w:lang w:val="ru-RU"/>
        </w:rPr>
        <w:t>Использование функции автоматической смены полосы движения*</w:t>
      </w:r>
    </w:p>
    <w:p w14:paraId="7991FE4A" w14:textId="77777777" w:rsidR="009E53D3" w:rsidRPr="00892A52" w:rsidRDefault="00D426C2" w:rsidP="00C338C3">
      <w:pPr>
        <w:pStyle w:val="a3"/>
        <w:spacing w:before="5" w:line="300" w:lineRule="auto"/>
        <w:ind w:left="0"/>
        <w:jc w:val="left"/>
        <w:rPr>
          <w:b/>
          <w:sz w:val="14"/>
          <w:szCs w:val="14"/>
          <w:lang w:val="ru-RU"/>
        </w:rPr>
      </w:pPr>
      <w:r w:rsidRPr="0027459E">
        <w:rPr>
          <w:b/>
          <w:noProof/>
          <w:sz w:val="14"/>
          <w:szCs w:val="14"/>
        </w:rPr>
        <w:drawing>
          <wp:anchor distT="0" distB="0" distL="0" distR="0" simplePos="0" relativeHeight="251823104" behindDoc="1" locked="0" layoutInCell="1" allowOverlap="1" wp14:anchorId="3B75590F" wp14:editId="1FE674F6">
            <wp:simplePos x="0" y="0"/>
            <wp:positionH relativeFrom="page">
              <wp:posOffset>2885757</wp:posOffset>
            </wp:positionH>
            <wp:positionV relativeFrom="paragraph">
              <wp:posOffset>84218</wp:posOffset>
            </wp:positionV>
            <wp:extent cx="2109510" cy="1146048"/>
            <wp:effectExtent l="0" t="0" r="0" b="0"/>
            <wp:wrapTopAndBottom/>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268" cstate="print"/>
                    <a:stretch>
                      <a:fillRect/>
                    </a:stretch>
                  </pic:blipFill>
                  <pic:spPr>
                    <a:xfrm>
                      <a:off x="0" y="0"/>
                      <a:ext cx="2109510" cy="1146048"/>
                    </a:xfrm>
                    <a:prstGeom prst="rect">
                      <a:avLst/>
                    </a:prstGeom>
                  </pic:spPr>
                </pic:pic>
              </a:graphicData>
            </a:graphic>
          </wp:anchor>
        </w:drawing>
      </w:r>
    </w:p>
    <w:p w14:paraId="70D54C4C" w14:textId="77777777" w:rsidR="00892A52" w:rsidRPr="00892A52" w:rsidRDefault="00892A52" w:rsidP="00C338C3">
      <w:pPr>
        <w:pStyle w:val="a3"/>
        <w:spacing w:before="44" w:line="300" w:lineRule="auto"/>
        <w:ind w:left="27" w:right="27"/>
        <w:rPr>
          <w:sz w:val="14"/>
          <w:szCs w:val="14"/>
          <w:lang w:val="ru-RU"/>
        </w:rPr>
      </w:pPr>
      <w:r w:rsidRPr="00892A52">
        <w:rPr>
          <w:sz w:val="14"/>
          <w:szCs w:val="14"/>
          <w:lang w:val="ru-RU"/>
        </w:rPr>
        <w:t>На мультимедийном дисплее при включенной функции удержания по центру полосы выберите последовательно:</w:t>
      </w:r>
      <w:r>
        <w:rPr>
          <w:sz w:val="14"/>
          <w:szCs w:val="14"/>
          <w:lang w:val="ru-RU"/>
        </w:rPr>
        <w:t xml:space="preserve"> «</w:t>
      </w:r>
      <w:r w:rsidRPr="00892A52">
        <w:rPr>
          <w:sz w:val="14"/>
          <w:szCs w:val="14"/>
          <w:lang w:val="ru-RU"/>
        </w:rPr>
        <w:t>Настройки автомобиля → Система помощи водителю → Интеллектуальн</w:t>
      </w:r>
      <w:r>
        <w:rPr>
          <w:sz w:val="14"/>
          <w:szCs w:val="14"/>
          <w:lang w:val="ru-RU"/>
        </w:rPr>
        <w:t>ая</w:t>
      </w:r>
      <w:r w:rsidRPr="00892A52">
        <w:rPr>
          <w:sz w:val="14"/>
          <w:szCs w:val="14"/>
          <w:lang w:val="ru-RU"/>
        </w:rPr>
        <w:t xml:space="preserve"> </w:t>
      </w:r>
      <w:r>
        <w:rPr>
          <w:sz w:val="14"/>
          <w:szCs w:val="14"/>
          <w:lang w:val="ru-RU"/>
        </w:rPr>
        <w:t>с</w:t>
      </w:r>
      <w:r w:rsidRPr="00892A52">
        <w:rPr>
          <w:sz w:val="14"/>
          <w:szCs w:val="14"/>
          <w:lang w:val="ru-RU"/>
        </w:rPr>
        <w:t>истема помощи водителю</w:t>
      </w:r>
      <w:r>
        <w:rPr>
          <w:sz w:val="14"/>
          <w:szCs w:val="14"/>
          <w:lang w:val="ru-RU"/>
        </w:rPr>
        <w:t>»</w:t>
      </w:r>
      <w:r w:rsidRPr="00892A52">
        <w:rPr>
          <w:sz w:val="14"/>
          <w:szCs w:val="14"/>
          <w:lang w:val="ru-RU"/>
        </w:rPr>
        <w:t>, затем в интерфейсе выберите пункт «Автоматическая смена полосы».</w:t>
      </w:r>
    </w:p>
    <w:p w14:paraId="41DD03B5" w14:textId="77777777" w:rsidR="009E53D3" w:rsidRPr="00892A52" w:rsidRDefault="00892A52" w:rsidP="00C338C3">
      <w:pPr>
        <w:pStyle w:val="a3"/>
        <w:spacing w:before="44" w:line="300" w:lineRule="auto"/>
        <w:ind w:left="27" w:right="27"/>
        <w:rPr>
          <w:sz w:val="14"/>
          <w:szCs w:val="14"/>
          <w:lang w:val="ru-RU"/>
        </w:rPr>
      </w:pPr>
      <w:r w:rsidRPr="00892A52">
        <w:rPr>
          <w:sz w:val="14"/>
          <w:szCs w:val="14"/>
          <w:lang w:val="ru-RU"/>
        </w:rPr>
        <w:t xml:space="preserve">После активации функции </w:t>
      </w:r>
      <w:r>
        <w:rPr>
          <w:sz w:val="14"/>
          <w:szCs w:val="14"/>
          <w:lang w:val="ru-RU"/>
        </w:rPr>
        <w:t>В</w:t>
      </w:r>
      <w:r w:rsidRPr="00892A52">
        <w:rPr>
          <w:sz w:val="14"/>
          <w:szCs w:val="14"/>
          <w:lang w:val="ru-RU"/>
        </w:rPr>
        <w:t>ы можете использовать ее для перестроения:</w:t>
      </w:r>
    </w:p>
    <w:p w14:paraId="56E41995" w14:textId="77777777" w:rsidR="009E53D3" w:rsidRPr="00892A52" w:rsidRDefault="00892A52" w:rsidP="00C338C3">
      <w:pPr>
        <w:pStyle w:val="a6"/>
        <w:numPr>
          <w:ilvl w:val="0"/>
          <w:numId w:val="53"/>
        </w:numPr>
        <w:tabs>
          <w:tab w:val="left" w:pos="309"/>
          <w:tab w:val="left" w:pos="332"/>
        </w:tabs>
        <w:spacing w:before="5" w:line="300" w:lineRule="auto"/>
        <w:ind w:right="27" w:hanging="305"/>
        <w:rPr>
          <w:sz w:val="14"/>
          <w:szCs w:val="14"/>
          <w:lang w:val="ru-RU"/>
        </w:rPr>
      </w:pPr>
      <w:r>
        <w:rPr>
          <w:sz w:val="14"/>
          <w:szCs w:val="14"/>
          <w:lang w:val="ru-RU"/>
        </w:rPr>
        <w:t xml:space="preserve"> </w:t>
      </w:r>
      <w:r w:rsidRPr="00892A52">
        <w:rPr>
          <w:sz w:val="14"/>
          <w:szCs w:val="14"/>
          <w:lang w:val="ru-RU"/>
        </w:rPr>
        <w:t>Визуально убедитесь, что перестроение в целевую полосу безопасно и целесообразно.</w:t>
      </w:r>
    </w:p>
    <w:p w14:paraId="07B65960" w14:textId="77777777" w:rsidR="009E53D3" w:rsidRPr="00892A52" w:rsidRDefault="00892A52" w:rsidP="00C338C3">
      <w:pPr>
        <w:pStyle w:val="a3"/>
        <w:spacing w:before="6" w:line="300" w:lineRule="auto"/>
        <w:ind w:left="332" w:right="26"/>
        <w:rPr>
          <w:sz w:val="14"/>
          <w:szCs w:val="14"/>
          <w:lang w:val="ru-RU"/>
        </w:rPr>
      </w:pPr>
      <w:r w:rsidRPr="00892A52">
        <w:rPr>
          <w:spacing w:val="-2"/>
          <w:sz w:val="14"/>
          <w:szCs w:val="14"/>
          <w:lang w:val="ru-RU"/>
        </w:rPr>
        <w:t>При соблюдении следующих условий автомобиль автоматически перестроится в соседнюю полосу в направлении, указанном включенным указателем поворота:</w:t>
      </w:r>
    </w:p>
    <w:p w14:paraId="798F6F18" w14:textId="77777777" w:rsidR="009E53D3" w:rsidRPr="00892A52" w:rsidRDefault="009E53D3">
      <w:pPr>
        <w:pStyle w:val="a3"/>
        <w:spacing w:line="312" w:lineRule="auto"/>
        <w:rPr>
          <w:sz w:val="14"/>
          <w:szCs w:val="14"/>
          <w:lang w:val="ru-RU"/>
        </w:rPr>
        <w:sectPr w:rsidR="009E53D3" w:rsidRPr="00892A52">
          <w:pgSz w:w="8740" w:h="11910"/>
          <w:pgMar w:top="220" w:right="850" w:bottom="560" w:left="850" w:header="0" w:footer="362" w:gutter="0"/>
          <w:cols w:num="2" w:space="720" w:equalWidth="0">
            <w:col w:w="3337" w:space="330"/>
            <w:col w:w="3373"/>
          </w:cols>
        </w:sectPr>
      </w:pPr>
    </w:p>
    <w:p w14:paraId="0EA5E6E7" w14:textId="77777777" w:rsidR="009E53D3" w:rsidRPr="0027459E" w:rsidRDefault="0027459E">
      <w:pPr>
        <w:spacing w:before="70"/>
        <w:ind w:right="27"/>
        <w:jc w:val="right"/>
        <w:rPr>
          <w:i/>
          <w:color w:val="007FFF"/>
          <w:spacing w:val="-2"/>
          <w:sz w:val="18"/>
          <w:szCs w:val="18"/>
          <w:lang w:val="ru-RU"/>
        </w:rPr>
      </w:pPr>
      <w:r w:rsidRPr="0027459E">
        <w:rPr>
          <w:i/>
          <w:color w:val="007FFF"/>
          <w:spacing w:val="-2"/>
          <w:sz w:val="18"/>
          <w:szCs w:val="18"/>
          <w:lang w:val="ru-RU"/>
        </w:rPr>
        <w:lastRenderedPageBreak/>
        <w:t>Системы помощи водителю</w:t>
      </w:r>
    </w:p>
    <w:p w14:paraId="6646399F" w14:textId="0CC9226A" w:rsidR="009E53D3" w:rsidRPr="0027459E" w:rsidRDefault="00D426C2" w:rsidP="00C338C3">
      <w:pPr>
        <w:pStyle w:val="a3"/>
        <w:ind w:left="0"/>
        <w:jc w:val="left"/>
        <w:rPr>
          <w:i/>
          <w:sz w:val="14"/>
          <w:szCs w:val="14"/>
          <w:lang w:val="ru-RU"/>
        </w:rPr>
        <w:sectPr w:rsidR="009E53D3" w:rsidRPr="0027459E">
          <w:pgSz w:w="8740" w:h="11910"/>
          <w:pgMar w:top="220" w:right="850" w:bottom="560" w:left="850" w:header="0" w:footer="362" w:gutter="0"/>
          <w:cols w:space="720"/>
        </w:sectPr>
      </w:pPr>
      <w:r w:rsidRPr="0027459E">
        <w:rPr>
          <w:i/>
          <w:noProof/>
          <w:sz w:val="14"/>
          <w:szCs w:val="14"/>
        </w:rPr>
        <mc:AlternateContent>
          <mc:Choice Requires="wps">
            <w:drawing>
              <wp:anchor distT="0" distB="0" distL="0" distR="0" simplePos="0" relativeHeight="251848704" behindDoc="1" locked="0" layoutInCell="1" allowOverlap="1" wp14:anchorId="6721B30B" wp14:editId="0D1EE274">
                <wp:simplePos x="0" y="0"/>
                <wp:positionH relativeFrom="margin">
                  <wp:align>center</wp:align>
                </wp:positionH>
                <wp:positionV relativeFrom="paragraph">
                  <wp:posOffset>36195</wp:posOffset>
                </wp:positionV>
                <wp:extent cx="4428490" cy="3810"/>
                <wp:effectExtent l="0" t="0" r="0" b="0"/>
                <wp:wrapTopAndBottom/>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79024BF0" id="Graphic 783" o:spid="_x0000_s1026" style="position:absolute;margin-left:0;margin-top:2.85pt;width:348.7pt;height:.3pt;z-index:-251467776;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" path="m4427994,l,,,3594r4427994,l4427994,xe" fillcolor="#007fff" stroked="f">
                <v:path arrowok="t"/>
                <w10:wrap type="topAndBottom" anchorx="margin"/>
              </v:shape>
            </w:pict>
          </mc:Fallback>
        </mc:AlternateContent>
      </w:r>
    </w:p>
    <w:p w14:paraId="2F1D80A6" w14:textId="77777777" w:rsidR="009E53D3" w:rsidRPr="0027459E" w:rsidRDefault="009E53D3">
      <w:pPr>
        <w:pStyle w:val="a3"/>
        <w:spacing w:before="7"/>
        <w:ind w:left="0"/>
        <w:jc w:val="left"/>
        <w:rPr>
          <w:i/>
          <w:sz w:val="14"/>
          <w:szCs w:val="14"/>
          <w:lang w:val="ru-RU"/>
        </w:rPr>
      </w:pPr>
    </w:p>
    <w:p w14:paraId="19DD2BC3" w14:textId="77777777" w:rsidR="009E53D3" w:rsidRPr="0027459E" w:rsidRDefault="00D426C2">
      <w:pPr>
        <w:pStyle w:val="a3"/>
        <w:ind w:left="34" w:right="-44"/>
        <w:jc w:val="left"/>
        <w:rPr>
          <w:sz w:val="14"/>
          <w:szCs w:val="14"/>
        </w:rPr>
      </w:pPr>
      <w:r w:rsidRPr="0027459E">
        <w:rPr>
          <w:noProof/>
          <w:sz w:val="14"/>
          <w:szCs w:val="14"/>
        </w:rPr>
        <w:drawing>
          <wp:inline distT="0" distB="0" distL="0" distR="0" wp14:anchorId="005D1519" wp14:editId="0DFEFEF5">
            <wp:extent cx="2099031" cy="1139952"/>
            <wp:effectExtent l="0" t="0" r="0" b="0"/>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269" cstate="print"/>
                    <a:stretch>
                      <a:fillRect/>
                    </a:stretch>
                  </pic:blipFill>
                  <pic:spPr>
                    <a:xfrm>
                      <a:off x="0" y="0"/>
                      <a:ext cx="2099031" cy="1139952"/>
                    </a:xfrm>
                    <a:prstGeom prst="rect">
                      <a:avLst/>
                    </a:prstGeom>
                  </pic:spPr>
                </pic:pic>
              </a:graphicData>
            </a:graphic>
          </wp:inline>
        </w:drawing>
      </w:r>
    </w:p>
    <w:p w14:paraId="54E487F1" w14:textId="77777777" w:rsidR="00892A52" w:rsidRPr="00892A52" w:rsidRDefault="006967E0" w:rsidP="00C338C3">
      <w:pPr>
        <w:pStyle w:val="a6"/>
        <w:numPr>
          <w:ilvl w:val="1"/>
          <w:numId w:val="53"/>
        </w:numPr>
        <w:tabs>
          <w:tab w:val="left" w:pos="560"/>
        </w:tabs>
        <w:spacing w:before="14" w:line="300" w:lineRule="auto"/>
        <w:ind w:right="1"/>
        <w:rPr>
          <w:sz w:val="14"/>
          <w:szCs w:val="14"/>
          <w:lang w:val="ru-RU"/>
        </w:rPr>
      </w:pPr>
      <w:r>
        <w:rPr>
          <w:sz w:val="14"/>
          <w:szCs w:val="14"/>
          <w:lang w:val="ru-RU"/>
        </w:rPr>
        <w:t>в</w:t>
      </w:r>
      <w:r w:rsidR="00892A52" w:rsidRPr="00892A52">
        <w:rPr>
          <w:sz w:val="14"/>
          <w:szCs w:val="14"/>
          <w:lang w:val="ru-RU"/>
        </w:rPr>
        <w:t>одитель держит руки на рулевом колесе</w:t>
      </w:r>
      <w:r>
        <w:rPr>
          <w:sz w:val="14"/>
          <w:szCs w:val="14"/>
          <w:lang w:val="ru-RU"/>
        </w:rPr>
        <w:t>;</w:t>
      </w:r>
    </w:p>
    <w:p w14:paraId="5E4019EA" w14:textId="77777777" w:rsidR="00892A52" w:rsidRPr="00892A52" w:rsidRDefault="006967E0" w:rsidP="00C338C3">
      <w:pPr>
        <w:pStyle w:val="a6"/>
        <w:numPr>
          <w:ilvl w:val="1"/>
          <w:numId w:val="53"/>
        </w:numPr>
        <w:tabs>
          <w:tab w:val="left" w:pos="560"/>
        </w:tabs>
        <w:spacing w:before="14" w:line="300" w:lineRule="auto"/>
        <w:ind w:right="1"/>
        <w:rPr>
          <w:sz w:val="14"/>
          <w:szCs w:val="14"/>
          <w:lang w:val="ru-RU"/>
        </w:rPr>
      </w:pPr>
      <w:r>
        <w:rPr>
          <w:sz w:val="14"/>
          <w:szCs w:val="14"/>
          <w:lang w:val="ru-RU"/>
        </w:rPr>
        <w:t>в</w:t>
      </w:r>
      <w:r w:rsidR="00892A52" w:rsidRPr="00892A52">
        <w:rPr>
          <w:sz w:val="14"/>
          <w:szCs w:val="14"/>
          <w:lang w:val="ru-RU"/>
        </w:rPr>
        <w:t xml:space="preserve"> пределах запланированной траектории движения в целевой полосе отсутствуют транспортные средства и препятствия</w:t>
      </w:r>
      <w:r>
        <w:rPr>
          <w:sz w:val="14"/>
          <w:szCs w:val="14"/>
          <w:lang w:val="ru-RU"/>
        </w:rPr>
        <w:t>;</w:t>
      </w:r>
    </w:p>
    <w:p w14:paraId="5C2F1F64" w14:textId="77777777" w:rsidR="00892A52" w:rsidRPr="00892A52" w:rsidRDefault="006967E0" w:rsidP="00C338C3">
      <w:pPr>
        <w:pStyle w:val="a6"/>
        <w:numPr>
          <w:ilvl w:val="1"/>
          <w:numId w:val="53"/>
        </w:numPr>
        <w:tabs>
          <w:tab w:val="left" w:pos="560"/>
        </w:tabs>
        <w:spacing w:before="14" w:line="300" w:lineRule="auto"/>
        <w:ind w:right="1"/>
        <w:rPr>
          <w:sz w:val="14"/>
          <w:szCs w:val="14"/>
          <w:lang w:val="ru-RU"/>
        </w:rPr>
      </w:pPr>
      <w:r>
        <w:rPr>
          <w:sz w:val="14"/>
          <w:szCs w:val="14"/>
          <w:lang w:val="ru-RU"/>
        </w:rPr>
        <w:t>о</w:t>
      </w:r>
      <w:r w:rsidR="00892A52" w:rsidRPr="00892A52">
        <w:rPr>
          <w:sz w:val="14"/>
          <w:szCs w:val="14"/>
          <w:lang w:val="ru-RU"/>
        </w:rPr>
        <w:t>бзор фронтальной камеры не закрыт</w:t>
      </w:r>
      <w:r>
        <w:rPr>
          <w:sz w:val="14"/>
          <w:szCs w:val="14"/>
          <w:lang w:val="ru-RU"/>
        </w:rPr>
        <w:t>;</w:t>
      </w:r>
    </w:p>
    <w:p w14:paraId="16D4230F" w14:textId="77777777" w:rsidR="00892A52" w:rsidRPr="00892A52" w:rsidRDefault="006967E0" w:rsidP="00C338C3">
      <w:pPr>
        <w:pStyle w:val="a6"/>
        <w:numPr>
          <w:ilvl w:val="1"/>
          <w:numId w:val="53"/>
        </w:numPr>
        <w:tabs>
          <w:tab w:val="left" w:pos="560"/>
        </w:tabs>
        <w:spacing w:before="14" w:line="300" w:lineRule="auto"/>
        <w:ind w:right="1"/>
        <w:rPr>
          <w:sz w:val="14"/>
          <w:szCs w:val="14"/>
          <w:lang w:val="ru-RU"/>
        </w:rPr>
      </w:pPr>
      <w:r>
        <w:rPr>
          <w:sz w:val="14"/>
          <w:szCs w:val="14"/>
          <w:lang w:val="ru-RU"/>
        </w:rPr>
        <w:t>в</w:t>
      </w:r>
      <w:r w:rsidR="00892A52" w:rsidRPr="00892A52">
        <w:rPr>
          <w:sz w:val="14"/>
          <w:szCs w:val="14"/>
          <w:lang w:val="ru-RU"/>
        </w:rPr>
        <w:t xml:space="preserve"> «мертвой зоне» нет других транспортных средств</w:t>
      </w:r>
      <w:r>
        <w:rPr>
          <w:sz w:val="14"/>
          <w:szCs w:val="14"/>
          <w:lang w:val="ru-RU"/>
        </w:rPr>
        <w:t>;</w:t>
      </w:r>
    </w:p>
    <w:p w14:paraId="6351C738" w14:textId="77777777" w:rsidR="009E53D3" w:rsidRPr="00892A52" w:rsidRDefault="006967E0" w:rsidP="00C338C3">
      <w:pPr>
        <w:pStyle w:val="a6"/>
        <w:numPr>
          <w:ilvl w:val="1"/>
          <w:numId w:val="53"/>
        </w:numPr>
        <w:tabs>
          <w:tab w:val="left" w:pos="560"/>
        </w:tabs>
        <w:spacing w:before="14" w:line="300" w:lineRule="auto"/>
        <w:ind w:right="1"/>
        <w:rPr>
          <w:sz w:val="14"/>
          <w:szCs w:val="14"/>
          <w:lang w:val="ru-RU"/>
        </w:rPr>
      </w:pPr>
      <w:r>
        <w:rPr>
          <w:sz w:val="14"/>
          <w:szCs w:val="14"/>
          <w:lang w:val="ru-RU"/>
        </w:rPr>
        <w:t>с</w:t>
      </w:r>
      <w:r w:rsidR="00892A52" w:rsidRPr="00892A52">
        <w:rPr>
          <w:sz w:val="14"/>
          <w:szCs w:val="14"/>
          <w:lang w:val="ru-RU"/>
        </w:rPr>
        <w:t>корость движения автомобиля составляет не менее 65 км/ч.</w:t>
      </w:r>
    </w:p>
    <w:p w14:paraId="5354A834" w14:textId="77777777" w:rsidR="009E53D3" w:rsidRPr="00892A52" w:rsidRDefault="00892A52" w:rsidP="00C338C3">
      <w:pPr>
        <w:pStyle w:val="a6"/>
        <w:numPr>
          <w:ilvl w:val="0"/>
          <w:numId w:val="53"/>
        </w:numPr>
        <w:tabs>
          <w:tab w:val="left" w:pos="310"/>
          <w:tab w:val="left" w:pos="333"/>
        </w:tabs>
        <w:spacing w:before="6" w:line="300" w:lineRule="auto"/>
        <w:ind w:left="333" w:hanging="305"/>
        <w:rPr>
          <w:sz w:val="14"/>
          <w:szCs w:val="14"/>
          <w:lang w:val="ru-RU"/>
        </w:rPr>
      </w:pPr>
      <w:r w:rsidRPr="00892A52">
        <w:rPr>
          <w:sz w:val="14"/>
          <w:szCs w:val="14"/>
          <w:lang w:val="ru-RU"/>
        </w:rPr>
        <w:t>Полностью или кратковременно включите указатель поворота в соответствующую сторону.</w:t>
      </w:r>
    </w:p>
    <w:p w14:paraId="71C5AC34" w14:textId="77777777" w:rsidR="00892A52" w:rsidRPr="00892A52" w:rsidRDefault="00892A52" w:rsidP="00C338C3">
      <w:pPr>
        <w:pStyle w:val="a6"/>
        <w:numPr>
          <w:ilvl w:val="0"/>
          <w:numId w:val="53"/>
        </w:numPr>
        <w:tabs>
          <w:tab w:val="left" w:pos="310"/>
          <w:tab w:val="left" w:pos="333"/>
        </w:tabs>
        <w:spacing w:before="12" w:line="300" w:lineRule="auto"/>
        <w:ind w:right="1"/>
        <w:rPr>
          <w:sz w:val="14"/>
          <w:szCs w:val="14"/>
          <w:lang w:val="ru-RU"/>
        </w:rPr>
      </w:pPr>
      <w:r w:rsidRPr="00892A52">
        <w:rPr>
          <w:sz w:val="14"/>
          <w:szCs w:val="14"/>
          <w:lang w:val="ru-RU"/>
        </w:rPr>
        <w:t>После завершения перестроения указатель поворота отключится автоматически либо его необходимо выключить вручную.</w:t>
      </w:r>
    </w:p>
    <w:p w14:paraId="476C3483" w14:textId="77777777" w:rsidR="00892A52" w:rsidRPr="00892A52" w:rsidRDefault="00892A52" w:rsidP="00C338C3">
      <w:pPr>
        <w:pStyle w:val="a6"/>
        <w:tabs>
          <w:tab w:val="left" w:pos="310"/>
          <w:tab w:val="left" w:pos="333"/>
        </w:tabs>
        <w:spacing w:before="12" w:line="300" w:lineRule="auto"/>
        <w:ind w:left="332" w:right="1" w:firstLine="0"/>
        <w:rPr>
          <w:sz w:val="14"/>
          <w:szCs w:val="14"/>
          <w:lang w:val="ru-RU"/>
        </w:rPr>
      </w:pPr>
      <w:r w:rsidRPr="00892A52">
        <w:rPr>
          <w:sz w:val="14"/>
          <w:szCs w:val="14"/>
          <w:lang w:val="ru-RU"/>
        </w:rPr>
        <w:t>Во время перестроения, при активированной функции помощи при обгоне, автомобиль может слегка ускориться, чтобы безопасно приблизиться к впереди идущему транспортному средству.</w:t>
      </w:r>
    </w:p>
    <w:p w14:paraId="1D27558A" w14:textId="77777777" w:rsidR="009E53D3" w:rsidRPr="00892A52" w:rsidRDefault="00892A52" w:rsidP="00C338C3">
      <w:pPr>
        <w:pStyle w:val="a6"/>
        <w:tabs>
          <w:tab w:val="left" w:pos="310"/>
          <w:tab w:val="left" w:pos="333"/>
        </w:tabs>
        <w:spacing w:before="12" w:line="300" w:lineRule="auto"/>
        <w:ind w:left="332" w:right="1" w:firstLine="0"/>
        <w:rPr>
          <w:sz w:val="14"/>
          <w:szCs w:val="14"/>
          <w:lang w:val="ru-RU"/>
        </w:rPr>
      </w:pPr>
      <w:r w:rsidRPr="00892A52">
        <w:rPr>
          <w:sz w:val="14"/>
          <w:szCs w:val="14"/>
          <w:lang w:val="ru-RU"/>
        </w:rPr>
        <w:t>Перестроение не будет выполнено, если:</w:t>
      </w:r>
    </w:p>
    <w:p w14:paraId="090961B5" w14:textId="77777777" w:rsidR="006967E0" w:rsidRDefault="006967E0" w:rsidP="00C338C3">
      <w:pPr>
        <w:pStyle w:val="a6"/>
        <w:numPr>
          <w:ilvl w:val="1"/>
          <w:numId w:val="53"/>
        </w:numPr>
        <w:tabs>
          <w:tab w:val="left" w:pos="254"/>
        </w:tabs>
        <w:spacing w:before="73" w:line="300" w:lineRule="auto"/>
        <w:ind w:left="562"/>
        <w:rPr>
          <w:spacing w:val="-2"/>
          <w:sz w:val="14"/>
          <w:szCs w:val="14"/>
          <w:lang w:val="ru-RU"/>
        </w:rPr>
      </w:pPr>
      <w:r>
        <w:rPr>
          <w:spacing w:val="-2"/>
          <w:sz w:val="14"/>
          <w:szCs w:val="14"/>
          <w:lang w:val="ru-RU"/>
        </w:rPr>
        <w:t>у</w:t>
      </w:r>
      <w:r w:rsidRPr="006967E0">
        <w:rPr>
          <w:spacing w:val="-2"/>
          <w:sz w:val="14"/>
          <w:szCs w:val="14"/>
          <w:lang w:val="ru-RU"/>
        </w:rPr>
        <w:t>казатель поворота переведен в противоположное направление;</w:t>
      </w:r>
    </w:p>
    <w:p w14:paraId="47F616AC" w14:textId="77777777" w:rsidR="006967E0" w:rsidRPr="006967E0" w:rsidRDefault="006967E0" w:rsidP="00C338C3">
      <w:pPr>
        <w:pStyle w:val="a6"/>
        <w:numPr>
          <w:ilvl w:val="1"/>
          <w:numId w:val="53"/>
        </w:numPr>
        <w:tabs>
          <w:tab w:val="left" w:pos="254"/>
        </w:tabs>
        <w:spacing w:before="0" w:line="300" w:lineRule="auto"/>
        <w:ind w:left="562"/>
        <w:rPr>
          <w:spacing w:val="-2"/>
          <w:sz w:val="14"/>
          <w:szCs w:val="14"/>
          <w:lang w:val="ru-RU"/>
        </w:rPr>
      </w:pPr>
      <w:r>
        <w:rPr>
          <w:spacing w:val="-2"/>
          <w:sz w:val="14"/>
          <w:szCs w:val="14"/>
          <w:lang w:val="ru-RU"/>
        </w:rPr>
        <w:t>р</w:t>
      </w:r>
      <w:r w:rsidRPr="006967E0">
        <w:rPr>
          <w:spacing w:val="-2"/>
          <w:sz w:val="14"/>
          <w:szCs w:val="14"/>
        </w:rPr>
        <w:t>улевое колесо резко повернуто;</w:t>
      </w:r>
    </w:p>
    <w:p w14:paraId="46D0ADFC" w14:textId="77777777" w:rsidR="006967E0" w:rsidRPr="006967E0" w:rsidRDefault="006967E0" w:rsidP="00C338C3">
      <w:pPr>
        <w:pStyle w:val="a6"/>
        <w:numPr>
          <w:ilvl w:val="1"/>
          <w:numId w:val="53"/>
        </w:numPr>
        <w:tabs>
          <w:tab w:val="left" w:pos="254"/>
        </w:tabs>
        <w:spacing w:before="0" w:line="300" w:lineRule="auto"/>
        <w:ind w:left="562"/>
        <w:rPr>
          <w:spacing w:val="-2"/>
          <w:sz w:val="14"/>
          <w:szCs w:val="14"/>
        </w:rPr>
      </w:pPr>
      <w:r>
        <w:rPr>
          <w:spacing w:val="-2"/>
          <w:sz w:val="14"/>
          <w:szCs w:val="14"/>
          <w:lang w:val="ru-RU"/>
        </w:rPr>
        <w:t>в</w:t>
      </w:r>
      <w:r w:rsidRPr="006967E0">
        <w:rPr>
          <w:spacing w:val="-2"/>
          <w:sz w:val="14"/>
          <w:szCs w:val="14"/>
        </w:rPr>
        <w:t>одитель отпускает руль;</w:t>
      </w:r>
    </w:p>
    <w:p w14:paraId="4EAF6CCB" w14:textId="77777777" w:rsidR="006967E0" w:rsidRPr="006967E0" w:rsidRDefault="006967E0" w:rsidP="00C338C3">
      <w:pPr>
        <w:pStyle w:val="a6"/>
        <w:numPr>
          <w:ilvl w:val="1"/>
          <w:numId w:val="53"/>
        </w:numPr>
        <w:tabs>
          <w:tab w:val="left" w:pos="254"/>
        </w:tabs>
        <w:spacing w:before="0" w:line="300" w:lineRule="auto"/>
        <w:ind w:left="562"/>
        <w:rPr>
          <w:spacing w:val="-2"/>
          <w:sz w:val="14"/>
          <w:szCs w:val="14"/>
          <w:lang w:val="ru-RU"/>
        </w:rPr>
      </w:pPr>
      <w:r>
        <w:rPr>
          <w:spacing w:val="-2"/>
          <w:sz w:val="14"/>
          <w:szCs w:val="14"/>
          <w:lang w:val="ru-RU"/>
        </w:rPr>
        <w:t>с</w:t>
      </w:r>
      <w:r w:rsidRPr="006967E0">
        <w:rPr>
          <w:spacing w:val="-2"/>
          <w:sz w:val="14"/>
          <w:szCs w:val="14"/>
          <w:lang w:val="ru-RU"/>
        </w:rPr>
        <w:t>зади быстро приближаются другие автомобили;</w:t>
      </w:r>
    </w:p>
    <w:p w14:paraId="3AED9631" w14:textId="77777777" w:rsidR="006967E0" w:rsidRPr="00E92B8C" w:rsidRDefault="006967E0" w:rsidP="00C338C3">
      <w:pPr>
        <w:pStyle w:val="a6"/>
        <w:numPr>
          <w:ilvl w:val="1"/>
          <w:numId w:val="53"/>
        </w:numPr>
        <w:tabs>
          <w:tab w:val="left" w:pos="254"/>
        </w:tabs>
        <w:spacing w:before="0" w:line="300" w:lineRule="auto"/>
        <w:ind w:left="562"/>
        <w:rPr>
          <w:sz w:val="14"/>
          <w:szCs w:val="14"/>
          <w:lang w:val="ru-RU"/>
        </w:rPr>
      </w:pPr>
      <w:r>
        <w:rPr>
          <w:spacing w:val="-2"/>
          <w:sz w:val="14"/>
          <w:szCs w:val="14"/>
          <w:lang w:val="ru-RU"/>
        </w:rPr>
        <w:t>с</w:t>
      </w:r>
      <w:r w:rsidRPr="006967E0">
        <w:rPr>
          <w:spacing w:val="-2"/>
          <w:sz w:val="14"/>
          <w:szCs w:val="14"/>
          <w:lang w:val="ru-RU"/>
        </w:rPr>
        <w:t>корость движения выходит за пределы рабочего диапазона функции автоматической смены полосы.</w:t>
      </w:r>
    </w:p>
    <w:p w14:paraId="47A7A599" w14:textId="77777777" w:rsidR="009E53D3" w:rsidRPr="006967E0" w:rsidRDefault="00D426C2" w:rsidP="00C338C3">
      <w:pPr>
        <w:pStyle w:val="a6"/>
        <w:tabs>
          <w:tab w:val="left" w:pos="254"/>
        </w:tabs>
        <w:spacing w:before="73" w:line="300" w:lineRule="auto"/>
        <w:ind w:left="0" w:firstLine="0"/>
        <w:rPr>
          <w:sz w:val="14"/>
          <w:szCs w:val="14"/>
          <w:lang w:val="ru-RU"/>
        </w:rPr>
      </w:pPr>
      <w:r w:rsidRPr="0027459E">
        <w:rPr>
          <w:noProof/>
          <w:sz w:val="14"/>
          <w:szCs w:val="14"/>
        </w:rPr>
        <w:drawing>
          <wp:inline distT="0" distB="0" distL="0" distR="0" wp14:anchorId="0A87AA31" wp14:editId="1198C997">
            <wp:extent cx="200990" cy="201930"/>
            <wp:effectExtent l="0" t="0" r="8890" b="7620"/>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Pr="006967E0">
        <w:rPr>
          <w:sz w:val="14"/>
          <w:szCs w:val="14"/>
          <w:lang w:val="ru-RU"/>
        </w:rPr>
        <w:t xml:space="preserve"> </w:t>
      </w:r>
      <w:r w:rsidR="006967E0" w:rsidRPr="006967E0">
        <w:rPr>
          <w:sz w:val="14"/>
          <w:szCs w:val="14"/>
          <w:lang w:val="ru-RU"/>
        </w:rPr>
        <w:t xml:space="preserve">Функция автоматической смены полосы позволяет перестроиться только на одну полосу за </w:t>
      </w:r>
      <w:r w:rsidR="006967E0">
        <w:rPr>
          <w:sz w:val="14"/>
          <w:szCs w:val="14"/>
          <w:lang w:val="ru-RU"/>
        </w:rPr>
        <w:t xml:space="preserve">один </w:t>
      </w:r>
      <w:r w:rsidR="006967E0" w:rsidRPr="006967E0">
        <w:rPr>
          <w:sz w:val="14"/>
          <w:szCs w:val="14"/>
          <w:lang w:val="ru-RU"/>
        </w:rPr>
        <w:t>раз. Для следующего перестроения необходимо повторно включить указатель поворота после завершения предыдущего маневра.</w:t>
      </w:r>
      <w:r w:rsidR="006967E0">
        <w:rPr>
          <w:noProof/>
          <w:sz w:val="14"/>
          <w:szCs w:val="14"/>
          <w:lang w:val="ru-RU"/>
        </w:rPr>
        <w:drawing>
          <wp:inline distT="0" distB="0" distL="0" distR="0" wp14:anchorId="2D7A5CD6" wp14:editId="4A484581">
            <wp:extent cx="60960" cy="79375"/>
            <wp:effectExtent l="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r w:rsidRPr="006967E0">
        <w:rPr>
          <w:sz w:val="14"/>
          <w:szCs w:val="14"/>
          <w:lang w:val="ru-RU"/>
        </w:rPr>
        <w:br w:type="column"/>
      </w:r>
      <w:r w:rsidRPr="006967E0">
        <w:rPr>
          <w:spacing w:val="-5"/>
          <w:sz w:val="14"/>
          <w:szCs w:val="14"/>
          <w:lang w:val="ru-RU"/>
        </w:rPr>
        <w:t xml:space="preserve"> </w:t>
      </w:r>
    </w:p>
    <w:p w14:paraId="0588C995" w14:textId="77777777" w:rsidR="006967E0" w:rsidRPr="006967E0" w:rsidRDefault="006967E0" w:rsidP="00C338C3">
      <w:pPr>
        <w:pStyle w:val="a3"/>
        <w:spacing w:line="300" w:lineRule="auto"/>
        <w:ind w:right="26"/>
        <w:rPr>
          <w:sz w:val="14"/>
          <w:szCs w:val="14"/>
          <w:lang w:val="ru-RU"/>
        </w:rPr>
      </w:pPr>
      <w:r w:rsidRPr="006967E0">
        <w:rPr>
          <w:sz w:val="14"/>
          <w:szCs w:val="14"/>
          <w:lang w:val="ru-RU"/>
        </w:rPr>
        <w:t>При использовании функции обязательно следите за дорогой впереди и по сторонам, контролируйте процесс перестроения и будьте готовы в любой момент взять управление на себя. Во время входа в соседнюю полосу линия разметки на комбинации приборов отображается серым цветом; после завершения перестроения она снова становится синей.</w:t>
      </w:r>
    </w:p>
    <w:p w14:paraId="6BAA1B4A" w14:textId="77777777" w:rsidR="006967E0" w:rsidRPr="006967E0" w:rsidRDefault="006967E0" w:rsidP="00C338C3">
      <w:pPr>
        <w:pStyle w:val="a3"/>
        <w:spacing w:line="300" w:lineRule="auto"/>
        <w:ind w:right="26"/>
        <w:rPr>
          <w:sz w:val="14"/>
          <w:szCs w:val="14"/>
          <w:lang w:val="ru-RU"/>
        </w:rPr>
      </w:pPr>
      <w:r w:rsidRPr="006967E0">
        <w:rPr>
          <w:sz w:val="14"/>
          <w:szCs w:val="14"/>
          <w:lang w:val="ru-RU"/>
        </w:rPr>
        <w:t>Комбинация приборов отображает предупреждения, если система автоматической смены полосы работает не на полную мощность или не активируется из-за несоблюдения условий.</w:t>
      </w:r>
    </w:p>
    <w:p w14:paraId="77E5CEA1" w14:textId="77777777" w:rsidR="006967E0" w:rsidRDefault="006967E0" w:rsidP="00C338C3">
      <w:pPr>
        <w:pStyle w:val="a3"/>
        <w:spacing w:line="300" w:lineRule="auto"/>
        <w:ind w:right="26"/>
        <w:rPr>
          <w:sz w:val="14"/>
          <w:szCs w:val="14"/>
          <w:lang w:val="ru-RU"/>
        </w:rPr>
      </w:pPr>
      <w:r w:rsidRPr="006967E0">
        <w:rPr>
          <w:sz w:val="14"/>
          <w:szCs w:val="14"/>
          <w:lang w:val="ru-RU"/>
        </w:rPr>
        <w:t>Поэтому важно следить за показаниями панели приборов и быть готовым вручную управлять автомобилем при необходимости.</w:t>
      </w:r>
    </w:p>
    <w:p w14:paraId="4634F44B" w14:textId="77777777" w:rsidR="006967E0" w:rsidRDefault="006967E0" w:rsidP="00C338C3">
      <w:pPr>
        <w:pStyle w:val="a3"/>
        <w:spacing w:line="300" w:lineRule="auto"/>
        <w:ind w:right="26"/>
        <w:rPr>
          <w:color w:val="79C1F9"/>
          <w:spacing w:val="-2"/>
          <w:sz w:val="14"/>
          <w:szCs w:val="14"/>
          <w:lang w:val="ru-RU"/>
        </w:rPr>
      </w:pPr>
    </w:p>
    <w:p w14:paraId="788CBA2F" w14:textId="77777777" w:rsidR="009E53D3" w:rsidRPr="006967E0" w:rsidRDefault="006967E0" w:rsidP="00C338C3">
      <w:pPr>
        <w:pStyle w:val="a3"/>
        <w:spacing w:line="300" w:lineRule="auto"/>
        <w:ind w:right="26"/>
        <w:rPr>
          <w:sz w:val="14"/>
          <w:szCs w:val="14"/>
          <w:lang w:val="ru-RU"/>
        </w:rPr>
      </w:pPr>
      <w:r w:rsidRPr="006967E0">
        <w:rPr>
          <w:color w:val="79C1F9"/>
          <w:spacing w:val="-2"/>
          <w:sz w:val="14"/>
          <w:szCs w:val="14"/>
          <w:lang w:val="ru-RU"/>
        </w:rPr>
        <w:t>Ограничения системы</w:t>
      </w:r>
    </w:p>
    <w:p w14:paraId="49CF8E37" w14:textId="77777777" w:rsidR="009E53D3" w:rsidRPr="006967E0" w:rsidRDefault="006967E0" w:rsidP="00C338C3">
      <w:pPr>
        <w:pStyle w:val="a3"/>
        <w:spacing w:before="164" w:line="300" w:lineRule="auto"/>
        <w:ind w:right="26"/>
        <w:rPr>
          <w:sz w:val="14"/>
          <w:szCs w:val="14"/>
          <w:lang w:val="ru-RU"/>
        </w:rPr>
      </w:pPr>
      <w:r w:rsidRPr="006967E0">
        <w:rPr>
          <w:sz w:val="14"/>
          <w:szCs w:val="14"/>
          <w:lang w:val="ru-RU"/>
        </w:rPr>
        <w:t>Зона обнаружения фронтальной камеры, переднего радара среднего диапазона (если установлен) и переднего бокового радара среднего диапазона (если установлен) имеет ограниченный диапазон. В некоторых случаях транспортные средства могут не распознаваться системой либо распознаваться с задержкой.</w:t>
      </w:r>
    </w:p>
    <w:p w14:paraId="3A8FB89C" w14:textId="77777777" w:rsidR="009E53D3" w:rsidRPr="006967E0" w:rsidRDefault="00D426C2" w:rsidP="00C338C3">
      <w:pPr>
        <w:pStyle w:val="a3"/>
        <w:spacing w:before="3" w:line="300" w:lineRule="auto"/>
        <w:ind w:left="0"/>
        <w:jc w:val="left"/>
        <w:rPr>
          <w:sz w:val="14"/>
          <w:szCs w:val="14"/>
          <w:lang w:val="ru-RU"/>
        </w:rPr>
      </w:pPr>
      <w:r w:rsidRPr="0027459E">
        <w:rPr>
          <w:noProof/>
          <w:sz w:val="14"/>
          <w:szCs w:val="14"/>
        </w:rPr>
        <w:drawing>
          <wp:anchor distT="0" distB="0" distL="0" distR="0" simplePos="0" relativeHeight="251875328" behindDoc="1" locked="0" layoutInCell="1" allowOverlap="1" wp14:anchorId="519F4805" wp14:editId="669ABFB5">
            <wp:simplePos x="0" y="0"/>
            <wp:positionH relativeFrom="page">
              <wp:posOffset>2885757</wp:posOffset>
            </wp:positionH>
            <wp:positionV relativeFrom="paragraph">
              <wp:posOffset>46804</wp:posOffset>
            </wp:positionV>
            <wp:extent cx="2109510" cy="1146048"/>
            <wp:effectExtent l="0" t="0" r="0" b="0"/>
            <wp:wrapTopAndBottom/>
            <wp:docPr id="787" name="Imag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pic:cNvPicPr/>
                  </pic:nvPicPr>
                  <pic:blipFill>
                    <a:blip r:embed="rId261" cstate="print"/>
                    <a:stretch>
                      <a:fillRect/>
                    </a:stretch>
                  </pic:blipFill>
                  <pic:spPr>
                    <a:xfrm>
                      <a:off x="0" y="0"/>
                      <a:ext cx="2109510" cy="1146048"/>
                    </a:xfrm>
                    <a:prstGeom prst="rect">
                      <a:avLst/>
                    </a:prstGeom>
                  </pic:spPr>
                </pic:pic>
              </a:graphicData>
            </a:graphic>
          </wp:anchor>
        </w:drawing>
      </w:r>
    </w:p>
    <w:p w14:paraId="36AA1057" w14:textId="77777777" w:rsidR="009E53D3" w:rsidRPr="006967E0" w:rsidRDefault="006967E0" w:rsidP="00C338C3">
      <w:pPr>
        <w:pStyle w:val="a3"/>
        <w:spacing w:before="87" w:line="300" w:lineRule="auto"/>
        <w:ind w:right="27"/>
        <w:rPr>
          <w:sz w:val="14"/>
          <w:szCs w:val="14"/>
          <w:lang w:val="ru-RU"/>
        </w:rPr>
      </w:pPr>
      <w:r w:rsidRPr="006967E0">
        <w:rPr>
          <w:sz w:val="14"/>
          <w:szCs w:val="14"/>
          <w:lang w:val="ru-RU"/>
        </w:rPr>
        <w:t>Проблемы с обнаружением могут возникать в следующих ситуациях:</w:t>
      </w:r>
    </w:p>
    <w:p w14:paraId="3541A103" w14:textId="77777777" w:rsidR="009E53D3" w:rsidRPr="006967E0" w:rsidRDefault="009E53D3" w:rsidP="00C338C3">
      <w:pPr>
        <w:pStyle w:val="a3"/>
        <w:spacing w:line="300" w:lineRule="auto"/>
        <w:rPr>
          <w:sz w:val="14"/>
          <w:szCs w:val="14"/>
          <w:lang w:val="ru-RU"/>
        </w:rPr>
        <w:sectPr w:rsidR="009E53D3" w:rsidRPr="006967E0">
          <w:type w:val="continuous"/>
          <w:pgSz w:w="8740" w:h="11910"/>
          <w:pgMar w:top="320" w:right="850" w:bottom="280" w:left="850" w:header="0" w:footer="362" w:gutter="0"/>
          <w:cols w:num="2" w:space="720" w:equalWidth="0">
            <w:col w:w="3338" w:space="328"/>
            <w:col w:w="3374"/>
          </w:cols>
        </w:sectPr>
      </w:pPr>
    </w:p>
    <w:p w14:paraId="31CACDE7" w14:textId="52486FA6" w:rsidR="009E53D3" w:rsidRPr="0027459E" w:rsidRDefault="00542E09" w:rsidP="00C338C3">
      <w:pPr>
        <w:spacing w:before="70" w:line="300" w:lineRule="auto"/>
        <w:ind w:left="28"/>
        <w:rPr>
          <w:i/>
          <w:sz w:val="18"/>
          <w:szCs w:val="18"/>
          <w:lang w:val="ru-RU"/>
        </w:rPr>
      </w:pPr>
      <w:r w:rsidRPr="0027459E">
        <w:rPr>
          <w:i/>
          <w:noProof/>
          <w:sz w:val="14"/>
          <w:szCs w:val="14"/>
        </w:rPr>
        <w:lastRenderedPageBreak/>
        <mc:AlternateContent>
          <mc:Choice Requires="wps">
            <w:drawing>
              <wp:anchor distT="0" distB="0" distL="0" distR="0" simplePos="0" relativeHeight="251897856" behindDoc="1" locked="0" layoutInCell="1" allowOverlap="1" wp14:anchorId="59B95F10" wp14:editId="3FF02712">
                <wp:simplePos x="0" y="0"/>
                <wp:positionH relativeFrom="margin">
                  <wp:align>center</wp:align>
                </wp:positionH>
                <wp:positionV relativeFrom="paragraph">
                  <wp:posOffset>207010</wp:posOffset>
                </wp:positionV>
                <wp:extent cx="4428490" cy="3810"/>
                <wp:effectExtent l="0" t="0" r="0" b="0"/>
                <wp:wrapTopAndBottom/>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3BE831DD" id="Graphic 788" o:spid="_x0000_s1026" style="position:absolute;margin-left:0;margin-top:16.3pt;width:348.7pt;height:.3pt;z-index:-251418624;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" path="m4427994,l,,,3594r4427994,l4427994,xe" fillcolor="#007fff" stroked="f">
                <v:path arrowok="t"/>
                <w10:wrap type="topAndBottom" anchorx="margin"/>
              </v:shape>
            </w:pict>
          </mc:Fallback>
        </mc:AlternateContent>
      </w:r>
      <w:r w:rsidR="0027459E" w:rsidRPr="0027459E">
        <w:rPr>
          <w:i/>
          <w:color w:val="007FFF"/>
          <w:spacing w:val="-2"/>
          <w:sz w:val="18"/>
          <w:szCs w:val="18"/>
          <w:lang w:val="ru-RU"/>
        </w:rPr>
        <w:t>Системы помощи водителю</w:t>
      </w:r>
    </w:p>
    <w:p w14:paraId="4C49DA47" w14:textId="13D44ADB" w:rsidR="009E53D3" w:rsidRPr="0027459E" w:rsidRDefault="009E53D3" w:rsidP="00C338C3">
      <w:pPr>
        <w:pStyle w:val="a3"/>
        <w:spacing w:line="300" w:lineRule="auto"/>
        <w:ind w:left="0"/>
        <w:jc w:val="left"/>
        <w:rPr>
          <w:i/>
          <w:sz w:val="14"/>
          <w:szCs w:val="14"/>
          <w:lang w:val="ru-RU"/>
        </w:rPr>
      </w:pPr>
    </w:p>
    <w:p w14:paraId="02DBB800" w14:textId="77777777" w:rsidR="009E53D3" w:rsidRPr="0027459E" w:rsidRDefault="009E53D3" w:rsidP="00542E09">
      <w:pPr>
        <w:pStyle w:val="a3"/>
        <w:spacing w:line="300" w:lineRule="auto"/>
        <w:ind w:left="0"/>
        <w:jc w:val="left"/>
        <w:rPr>
          <w:i/>
          <w:sz w:val="14"/>
          <w:szCs w:val="14"/>
          <w:lang w:val="ru-RU"/>
        </w:rPr>
        <w:sectPr w:rsidR="009E53D3" w:rsidRPr="0027459E">
          <w:pgSz w:w="8740" w:h="11910"/>
          <w:pgMar w:top="220" w:right="850" w:bottom="560" w:left="850" w:header="0" w:footer="362" w:gutter="0"/>
          <w:cols w:space="720"/>
        </w:sectPr>
      </w:pPr>
    </w:p>
    <w:p w14:paraId="422E828F" w14:textId="77777777" w:rsidR="006967E0" w:rsidRPr="006967E0" w:rsidRDefault="006967E0" w:rsidP="00C338C3">
      <w:pPr>
        <w:pStyle w:val="a6"/>
        <w:numPr>
          <w:ilvl w:val="0"/>
          <w:numId w:val="52"/>
        </w:numPr>
        <w:tabs>
          <w:tab w:val="left" w:pos="310"/>
          <w:tab w:val="left" w:pos="333"/>
        </w:tabs>
        <w:spacing w:before="38" w:line="300" w:lineRule="auto"/>
        <w:ind w:left="335"/>
        <w:rPr>
          <w:sz w:val="14"/>
          <w:szCs w:val="14"/>
          <w:lang w:val="ru-RU"/>
        </w:rPr>
      </w:pPr>
      <w:r w:rsidRPr="006967E0">
        <w:rPr>
          <w:sz w:val="14"/>
          <w:szCs w:val="14"/>
          <w:lang w:val="ru-RU"/>
        </w:rPr>
        <w:t>Транспортные средства медленно движутся по полосе движения водителя.</w:t>
      </w:r>
      <w:r>
        <w:rPr>
          <w:sz w:val="14"/>
          <w:szCs w:val="14"/>
          <w:lang w:val="ru-RU"/>
        </w:rPr>
        <w:t xml:space="preserve"> </w:t>
      </w:r>
      <w:r w:rsidRPr="006967E0">
        <w:rPr>
          <w:sz w:val="14"/>
          <w:szCs w:val="14"/>
          <w:lang w:val="ru-RU"/>
        </w:rPr>
        <w:t>Система способна обнаружить только те автомобили, которые полностью вошли в полосу движения водителя.</w:t>
      </w:r>
    </w:p>
    <w:p w14:paraId="0D538863" w14:textId="77777777" w:rsidR="006967E0" w:rsidRPr="006967E0" w:rsidRDefault="006967E0" w:rsidP="00C338C3">
      <w:pPr>
        <w:pStyle w:val="a6"/>
        <w:numPr>
          <w:ilvl w:val="0"/>
          <w:numId w:val="52"/>
        </w:numPr>
        <w:tabs>
          <w:tab w:val="left" w:pos="310"/>
          <w:tab w:val="left" w:pos="333"/>
        </w:tabs>
        <w:spacing w:before="38" w:line="300" w:lineRule="auto"/>
        <w:ind w:left="335"/>
        <w:rPr>
          <w:sz w:val="14"/>
          <w:szCs w:val="14"/>
          <w:lang w:val="ru-RU"/>
        </w:rPr>
      </w:pPr>
      <w:r>
        <w:rPr>
          <w:sz w:val="14"/>
          <w:szCs w:val="14"/>
          <w:lang w:val="ru-RU"/>
        </w:rPr>
        <w:t xml:space="preserve"> </w:t>
      </w:r>
      <w:r w:rsidRPr="006967E0">
        <w:rPr>
          <w:sz w:val="14"/>
          <w:szCs w:val="14"/>
          <w:lang w:val="ru-RU"/>
        </w:rPr>
        <w:t xml:space="preserve">Если впереди находится крупногабаритный грузовик, система может </w:t>
      </w:r>
      <w:r>
        <w:rPr>
          <w:sz w:val="14"/>
          <w:szCs w:val="14"/>
          <w:lang w:val="ru-RU"/>
        </w:rPr>
        <w:t xml:space="preserve">распознать его с </w:t>
      </w:r>
      <w:r w:rsidRPr="006967E0">
        <w:rPr>
          <w:sz w:val="14"/>
          <w:szCs w:val="14"/>
          <w:lang w:val="ru-RU"/>
        </w:rPr>
        <w:t>задерж</w:t>
      </w:r>
      <w:r>
        <w:rPr>
          <w:sz w:val="14"/>
          <w:szCs w:val="14"/>
          <w:lang w:val="ru-RU"/>
        </w:rPr>
        <w:t>кой</w:t>
      </w:r>
      <w:r w:rsidRPr="006967E0">
        <w:rPr>
          <w:sz w:val="14"/>
          <w:szCs w:val="14"/>
          <w:lang w:val="ru-RU"/>
        </w:rPr>
        <w:t>.</w:t>
      </w:r>
    </w:p>
    <w:p w14:paraId="58A3FFAD" w14:textId="77777777" w:rsidR="006967E0" w:rsidRPr="00E92B8C" w:rsidRDefault="006967E0" w:rsidP="00C338C3">
      <w:pPr>
        <w:pStyle w:val="a6"/>
        <w:numPr>
          <w:ilvl w:val="0"/>
          <w:numId w:val="52"/>
        </w:numPr>
        <w:tabs>
          <w:tab w:val="left" w:pos="310"/>
          <w:tab w:val="left" w:pos="333"/>
        </w:tabs>
        <w:spacing w:before="38" w:line="300" w:lineRule="auto"/>
        <w:ind w:left="335"/>
        <w:rPr>
          <w:sz w:val="14"/>
          <w:szCs w:val="14"/>
          <w:lang w:val="ru-RU"/>
        </w:rPr>
      </w:pPr>
      <w:r w:rsidRPr="00E92B8C">
        <w:rPr>
          <w:sz w:val="14"/>
          <w:szCs w:val="14"/>
          <w:lang w:val="ru-RU"/>
        </w:rPr>
        <w:t>При въезде или выезде из поворота возможны ошибки распознавания впереди идущего автомобиля.</w:t>
      </w:r>
    </w:p>
    <w:p w14:paraId="26947527" w14:textId="77777777" w:rsidR="009E53D3" w:rsidRPr="006967E0" w:rsidRDefault="006967E0" w:rsidP="00C338C3">
      <w:pPr>
        <w:pStyle w:val="a3"/>
        <w:spacing w:line="300" w:lineRule="auto"/>
        <w:rPr>
          <w:sz w:val="14"/>
          <w:szCs w:val="14"/>
          <w:lang w:val="ru-RU"/>
        </w:rPr>
      </w:pPr>
      <w:r w:rsidRPr="006967E0">
        <w:rPr>
          <w:spacing w:val="-2"/>
          <w:sz w:val="14"/>
          <w:szCs w:val="14"/>
          <w:lang w:val="ru-RU"/>
        </w:rPr>
        <w:t xml:space="preserve">В </w:t>
      </w:r>
      <w:r>
        <w:rPr>
          <w:spacing w:val="-2"/>
          <w:sz w:val="14"/>
          <w:szCs w:val="14"/>
          <w:lang w:val="ru-RU"/>
        </w:rPr>
        <w:t>следующих</w:t>
      </w:r>
      <w:r w:rsidRPr="006967E0">
        <w:rPr>
          <w:spacing w:val="-2"/>
          <w:sz w:val="14"/>
          <w:szCs w:val="14"/>
          <w:lang w:val="ru-RU"/>
        </w:rPr>
        <w:t xml:space="preserve"> с</w:t>
      </w:r>
      <w:r>
        <w:rPr>
          <w:spacing w:val="-2"/>
          <w:sz w:val="14"/>
          <w:szCs w:val="14"/>
          <w:lang w:val="ru-RU"/>
        </w:rPr>
        <w:t>итуациях</w:t>
      </w:r>
      <w:r w:rsidRPr="006967E0">
        <w:rPr>
          <w:spacing w:val="-2"/>
          <w:sz w:val="14"/>
          <w:szCs w:val="14"/>
          <w:lang w:val="ru-RU"/>
        </w:rPr>
        <w:t xml:space="preserve"> водитель должен сохранять внимание, при необходимости принять меры безопасности и временно отключить систему интеллектуального круиз-контроля</w:t>
      </w:r>
      <w:r>
        <w:rPr>
          <w:spacing w:val="-2"/>
          <w:sz w:val="14"/>
          <w:szCs w:val="14"/>
          <w:lang w:val="ru-RU"/>
        </w:rPr>
        <w:t>:</w:t>
      </w:r>
    </w:p>
    <w:p w14:paraId="285F22D3" w14:textId="77777777" w:rsidR="00480B91" w:rsidRPr="00480B91" w:rsidRDefault="00480B91" w:rsidP="00C338C3">
      <w:pPr>
        <w:pStyle w:val="a6"/>
        <w:numPr>
          <w:ilvl w:val="1"/>
          <w:numId w:val="52"/>
        </w:numPr>
        <w:tabs>
          <w:tab w:val="left" w:pos="254"/>
        </w:tabs>
        <w:spacing w:before="73" w:line="300" w:lineRule="auto"/>
        <w:rPr>
          <w:spacing w:val="-2"/>
          <w:sz w:val="14"/>
          <w:szCs w:val="14"/>
          <w:lang w:val="ru-RU"/>
        </w:rPr>
      </w:pPr>
      <w:r w:rsidRPr="00480B91">
        <w:rPr>
          <w:spacing w:val="-2"/>
          <w:sz w:val="14"/>
          <w:szCs w:val="14"/>
          <w:lang w:val="ru-RU"/>
        </w:rPr>
        <w:t>на дорогах со слабо различимыми линиями дорожной разметки;</w:t>
      </w:r>
    </w:p>
    <w:p w14:paraId="64C7C155" w14:textId="77777777" w:rsidR="00480B91" w:rsidRPr="00480B91" w:rsidRDefault="00480B91" w:rsidP="00C338C3">
      <w:pPr>
        <w:pStyle w:val="a6"/>
        <w:numPr>
          <w:ilvl w:val="1"/>
          <w:numId w:val="52"/>
        </w:numPr>
        <w:spacing w:line="300" w:lineRule="auto"/>
        <w:rPr>
          <w:spacing w:val="-2"/>
          <w:sz w:val="14"/>
          <w:szCs w:val="14"/>
          <w:lang w:val="ru-RU"/>
        </w:rPr>
      </w:pPr>
      <w:r w:rsidRPr="00480B91">
        <w:rPr>
          <w:spacing w:val="-2"/>
          <w:sz w:val="14"/>
          <w:szCs w:val="14"/>
          <w:lang w:val="ru-RU"/>
        </w:rPr>
        <w:t>на перекрестках;</w:t>
      </w:r>
      <w:r w:rsidRPr="00480B91">
        <w:rPr>
          <w:lang w:val="ru-RU"/>
        </w:rPr>
        <w:t xml:space="preserve"> </w:t>
      </w:r>
    </w:p>
    <w:p w14:paraId="5E50BB0F" w14:textId="77777777" w:rsidR="00480B91" w:rsidRPr="00480B91" w:rsidRDefault="00480B91" w:rsidP="00C338C3">
      <w:pPr>
        <w:pStyle w:val="a6"/>
        <w:numPr>
          <w:ilvl w:val="1"/>
          <w:numId w:val="52"/>
        </w:numPr>
        <w:spacing w:line="300" w:lineRule="auto"/>
        <w:rPr>
          <w:spacing w:val="-2"/>
          <w:sz w:val="14"/>
          <w:szCs w:val="14"/>
          <w:lang w:val="ru-RU"/>
        </w:rPr>
      </w:pPr>
      <w:r w:rsidRPr="00480B91">
        <w:rPr>
          <w:spacing w:val="-2"/>
          <w:sz w:val="14"/>
          <w:szCs w:val="14"/>
          <w:lang w:val="ru-RU"/>
        </w:rPr>
        <w:t>на дорогах со следами от транспортных средств (например, следами от шин);</w:t>
      </w:r>
      <w:r w:rsidRPr="00480B91">
        <w:rPr>
          <w:lang w:val="ru-RU"/>
        </w:rPr>
        <w:t xml:space="preserve"> </w:t>
      </w:r>
    </w:p>
    <w:p w14:paraId="5A251ED7" w14:textId="77777777" w:rsidR="00480B91" w:rsidRPr="00480B91" w:rsidRDefault="00480B91" w:rsidP="00C338C3">
      <w:pPr>
        <w:pStyle w:val="a6"/>
        <w:numPr>
          <w:ilvl w:val="1"/>
          <w:numId w:val="52"/>
        </w:numPr>
        <w:spacing w:line="300" w:lineRule="auto"/>
        <w:rPr>
          <w:spacing w:val="-2"/>
          <w:sz w:val="14"/>
          <w:szCs w:val="14"/>
          <w:lang w:val="ru-RU"/>
        </w:rPr>
      </w:pPr>
      <w:r w:rsidRPr="00480B91">
        <w:rPr>
          <w:spacing w:val="-2"/>
          <w:sz w:val="14"/>
          <w:szCs w:val="14"/>
          <w:lang w:val="ru-RU"/>
        </w:rPr>
        <w:t>на дорогах с новой дорожной разметкой, которая сильно отличается от старой;</w:t>
      </w:r>
      <w:r w:rsidRPr="00480B91">
        <w:rPr>
          <w:lang w:val="ru-RU"/>
        </w:rPr>
        <w:t xml:space="preserve"> </w:t>
      </w:r>
    </w:p>
    <w:p w14:paraId="5D1D09A0" w14:textId="77777777" w:rsidR="00480B91" w:rsidRDefault="00480B91" w:rsidP="00C338C3">
      <w:pPr>
        <w:pStyle w:val="a6"/>
        <w:numPr>
          <w:ilvl w:val="1"/>
          <w:numId w:val="52"/>
        </w:numPr>
        <w:spacing w:line="300" w:lineRule="auto"/>
        <w:rPr>
          <w:spacing w:val="-2"/>
          <w:sz w:val="14"/>
          <w:szCs w:val="14"/>
          <w:lang w:val="ru-RU"/>
        </w:rPr>
      </w:pPr>
      <w:r w:rsidRPr="00480B91">
        <w:rPr>
          <w:spacing w:val="-2"/>
          <w:sz w:val="14"/>
          <w:szCs w:val="14"/>
          <w:lang w:val="ru-RU"/>
        </w:rPr>
        <w:t>на дорогах с выбоинами, неровностями и перепадами покрытия;</w:t>
      </w:r>
      <w:r w:rsidRPr="00480B91">
        <w:rPr>
          <w:lang w:val="ru-RU"/>
        </w:rPr>
        <w:t xml:space="preserve"> </w:t>
      </w:r>
    </w:p>
    <w:p w14:paraId="3E073211" w14:textId="77777777" w:rsidR="00480B91" w:rsidRPr="00845591" w:rsidRDefault="00480B91" w:rsidP="00C338C3">
      <w:pPr>
        <w:pStyle w:val="a6"/>
        <w:numPr>
          <w:ilvl w:val="1"/>
          <w:numId w:val="52"/>
        </w:numPr>
        <w:spacing w:line="300" w:lineRule="auto"/>
        <w:rPr>
          <w:spacing w:val="-2"/>
          <w:sz w:val="14"/>
          <w:szCs w:val="14"/>
          <w:lang w:val="ru-RU"/>
        </w:rPr>
      </w:pPr>
      <w:r w:rsidRPr="00480B91">
        <w:rPr>
          <w:spacing w:val="-2"/>
          <w:sz w:val="14"/>
          <w:szCs w:val="14"/>
          <w:lang w:val="ru-RU"/>
        </w:rPr>
        <w:t>на участках с ремонтом дороги, конусами, водоналивными барьерами,</w:t>
      </w:r>
      <w:r w:rsidR="00845591">
        <w:rPr>
          <w:spacing w:val="-2"/>
          <w:sz w:val="14"/>
          <w:szCs w:val="14"/>
          <w:lang w:val="ru-RU"/>
        </w:rPr>
        <w:t xml:space="preserve"> </w:t>
      </w:r>
      <w:r w:rsidRPr="00845591">
        <w:rPr>
          <w:spacing w:val="-2"/>
          <w:sz w:val="14"/>
          <w:szCs w:val="14"/>
          <w:lang w:val="ru-RU"/>
        </w:rPr>
        <w:t>дорожными светоотражающими столбами и т. д.;</w:t>
      </w:r>
      <w:r w:rsidRPr="00845591">
        <w:rPr>
          <w:lang w:val="ru-RU"/>
        </w:rPr>
        <w:t xml:space="preserve"> </w:t>
      </w:r>
    </w:p>
    <w:p w14:paraId="35188214" w14:textId="77777777" w:rsidR="00480B91" w:rsidRPr="00480B91" w:rsidRDefault="00480B91" w:rsidP="00C338C3">
      <w:pPr>
        <w:pStyle w:val="a6"/>
        <w:numPr>
          <w:ilvl w:val="1"/>
          <w:numId w:val="52"/>
        </w:numPr>
        <w:spacing w:line="300" w:lineRule="auto"/>
        <w:rPr>
          <w:spacing w:val="-2"/>
          <w:sz w:val="14"/>
          <w:szCs w:val="14"/>
          <w:lang w:val="ru-RU"/>
        </w:rPr>
      </w:pPr>
      <w:r w:rsidRPr="00480B91">
        <w:rPr>
          <w:spacing w:val="-2"/>
          <w:sz w:val="14"/>
          <w:szCs w:val="14"/>
          <w:lang w:val="ru-RU"/>
        </w:rPr>
        <w:t>на дорогах с очень широкими/очень узкими полосами движения;</w:t>
      </w:r>
    </w:p>
    <w:p w14:paraId="0843132F" w14:textId="77777777" w:rsidR="00480B91" w:rsidRPr="00480B91" w:rsidRDefault="00480B91" w:rsidP="00C338C3">
      <w:pPr>
        <w:pStyle w:val="a6"/>
        <w:numPr>
          <w:ilvl w:val="1"/>
          <w:numId w:val="52"/>
        </w:numPr>
        <w:spacing w:line="300" w:lineRule="auto"/>
        <w:rPr>
          <w:spacing w:val="-2"/>
          <w:sz w:val="14"/>
          <w:szCs w:val="14"/>
        </w:rPr>
      </w:pPr>
      <w:r>
        <w:rPr>
          <w:spacing w:val="-2"/>
          <w:sz w:val="14"/>
          <w:szCs w:val="14"/>
          <w:lang w:val="ru-RU"/>
        </w:rPr>
        <w:t>на с</w:t>
      </w:r>
      <w:r w:rsidRPr="00480B91">
        <w:rPr>
          <w:spacing w:val="-2"/>
          <w:sz w:val="14"/>
          <w:szCs w:val="14"/>
        </w:rPr>
        <w:t>ерпантинны</w:t>
      </w:r>
      <w:r>
        <w:rPr>
          <w:spacing w:val="-2"/>
          <w:sz w:val="14"/>
          <w:szCs w:val="14"/>
          <w:lang w:val="ru-RU"/>
        </w:rPr>
        <w:t>х</w:t>
      </w:r>
      <w:r w:rsidRPr="00480B91">
        <w:rPr>
          <w:spacing w:val="-2"/>
          <w:sz w:val="14"/>
          <w:szCs w:val="14"/>
        </w:rPr>
        <w:t xml:space="preserve"> участк</w:t>
      </w:r>
      <w:r>
        <w:rPr>
          <w:spacing w:val="-2"/>
          <w:sz w:val="14"/>
          <w:szCs w:val="14"/>
          <w:lang w:val="ru-RU"/>
        </w:rPr>
        <w:t>ах</w:t>
      </w:r>
      <w:r w:rsidRPr="00480B91">
        <w:rPr>
          <w:spacing w:val="-2"/>
          <w:sz w:val="14"/>
          <w:szCs w:val="14"/>
        </w:rPr>
        <w:t>;</w:t>
      </w:r>
    </w:p>
    <w:p w14:paraId="1043A45B" w14:textId="77777777" w:rsidR="00480B91" w:rsidRPr="00480B91" w:rsidRDefault="00480B91" w:rsidP="00C338C3">
      <w:pPr>
        <w:pStyle w:val="a6"/>
        <w:numPr>
          <w:ilvl w:val="1"/>
          <w:numId w:val="52"/>
        </w:numPr>
        <w:spacing w:line="300" w:lineRule="auto"/>
        <w:rPr>
          <w:spacing w:val="-2"/>
          <w:sz w:val="14"/>
          <w:szCs w:val="14"/>
          <w:lang w:val="ru-RU"/>
        </w:rPr>
      </w:pPr>
      <w:r>
        <w:rPr>
          <w:spacing w:val="-2"/>
          <w:sz w:val="14"/>
          <w:szCs w:val="14"/>
          <w:lang w:val="ru-RU"/>
        </w:rPr>
        <w:t>на д</w:t>
      </w:r>
      <w:r w:rsidRPr="00480B91">
        <w:rPr>
          <w:spacing w:val="-2"/>
          <w:sz w:val="14"/>
          <w:szCs w:val="14"/>
          <w:lang w:val="ru-RU"/>
        </w:rPr>
        <w:t>орог</w:t>
      </w:r>
      <w:r>
        <w:rPr>
          <w:spacing w:val="-2"/>
          <w:sz w:val="14"/>
          <w:szCs w:val="14"/>
          <w:lang w:val="ru-RU"/>
        </w:rPr>
        <w:t>ах</w:t>
      </w:r>
      <w:r w:rsidRPr="00480B91">
        <w:rPr>
          <w:spacing w:val="-2"/>
          <w:sz w:val="14"/>
          <w:szCs w:val="14"/>
          <w:lang w:val="ru-RU"/>
        </w:rPr>
        <w:t xml:space="preserve"> с слишком малым радиусом поворота (например, съезды, горные дороги);</w:t>
      </w:r>
    </w:p>
    <w:p w14:paraId="0E04E5F8" w14:textId="77777777" w:rsidR="00480B91" w:rsidRPr="00480B91" w:rsidRDefault="00480B91" w:rsidP="00C338C3">
      <w:pPr>
        <w:pStyle w:val="a6"/>
        <w:numPr>
          <w:ilvl w:val="1"/>
          <w:numId w:val="52"/>
        </w:numPr>
        <w:spacing w:line="300" w:lineRule="auto"/>
        <w:rPr>
          <w:spacing w:val="-2"/>
          <w:sz w:val="14"/>
          <w:szCs w:val="14"/>
        </w:rPr>
      </w:pPr>
      <w:r>
        <w:rPr>
          <w:spacing w:val="-2"/>
          <w:sz w:val="14"/>
          <w:szCs w:val="14"/>
          <w:lang w:val="ru-RU"/>
        </w:rPr>
        <w:t>на р</w:t>
      </w:r>
      <w:r w:rsidRPr="00480B91">
        <w:rPr>
          <w:spacing w:val="-2"/>
          <w:sz w:val="14"/>
          <w:szCs w:val="14"/>
        </w:rPr>
        <w:t>азвилк</w:t>
      </w:r>
      <w:r>
        <w:rPr>
          <w:spacing w:val="-2"/>
          <w:sz w:val="14"/>
          <w:szCs w:val="14"/>
          <w:lang w:val="ru-RU"/>
        </w:rPr>
        <w:t>ах</w:t>
      </w:r>
      <w:r w:rsidRPr="00480B91">
        <w:rPr>
          <w:spacing w:val="-2"/>
          <w:sz w:val="14"/>
          <w:szCs w:val="14"/>
        </w:rPr>
        <w:t xml:space="preserve"> и перекрестк</w:t>
      </w:r>
      <w:r>
        <w:rPr>
          <w:spacing w:val="-2"/>
          <w:sz w:val="14"/>
          <w:szCs w:val="14"/>
          <w:lang w:val="ru-RU"/>
        </w:rPr>
        <w:t>ах</w:t>
      </w:r>
      <w:r w:rsidRPr="00480B91">
        <w:rPr>
          <w:spacing w:val="-2"/>
          <w:sz w:val="14"/>
          <w:szCs w:val="14"/>
        </w:rPr>
        <w:t>;</w:t>
      </w:r>
    </w:p>
    <w:p w14:paraId="6CF70354" w14:textId="77777777" w:rsidR="009E53D3" w:rsidRDefault="00480B91" w:rsidP="00C338C3">
      <w:pPr>
        <w:pStyle w:val="a6"/>
        <w:numPr>
          <w:ilvl w:val="1"/>
          <w:numId w:val="52"/>
        </w:numPr>
        <w:spacing w:line="300" w:lineRule="auto"/>
        <w:rPr>
          <w:spacing w:val="-2"/>
          <w:sz w:val="14"/>
          <w:szCs w:val="14"/>
          <w:lang w:val="ru-RU"/>
        </w:rPr>
      </w:pPr>
      <w:r>
        <w:rPr>
          <w:spacing w:val="-2"/>
          <w:sz w:val="14"/>
          <w:szCs w:val="14"/>
          <w:lang w:val="ru-RU"/>
        </w:rPr>
        <w:t>на д</w:t>
      </w:r>
      <w:r w:rsidRPr="00480B91">
        <w:rPr>
          <w:spacing w:val="-2"/>
          <w:sz w:val="14"/>
          <w:szCs w:val="14"/>
          <w:lang w:val="ru-RU"/>
        </w:rPr>
        <w:t>орог</w:t>
      </w:r>
      <w:r>
        <w:rPr>
          <w:spacing w:val="-2"/>
          <w:sz w:val="14"/>
          <w:szCs w:val="14"/>
          <w:lang w:val="ru-RU"/>
        </w:rPr>
        <w:t>ах</w:t>
      </w:r>
      <w:r w:rsidRPr="00480B91">
        <w:rPr>
          <w:spacing w:val="-2"/>
          <w:sz w:val="14"/>
          <w:szCs w:val="14"/>
          <w:lang w:val="ru-RU"/>
        </w:rPr>
        <w:t xml:space="preserve"> с поврежденной или неясной разметкой;</w:t>
      </w:r>
    </w:p>
    <w:p w14:paraId="5B479C1C" w14:textId="77777777" w:rsidR="00480B91" w:rsidRPr="00480B91" w:rsidRDefault="00480B91" w:rsidP="00C338C3">
      <w:pPr>
        <w:pStyle w:val="a6"/>
        <w:numPr>
          <w:ilvl w:val="1"/>
          <w:numId w:val="52"/>
        </w:numPr>
        <w:spacing w:line="300" w:lineRule="auto"/>
        <w:rPr>
          <w:spacing w:val="-2"/>
          <w:sz w:val="14"/>
          <w:szCs w:val="14"/>
          <w:lang w:val="ru-RU"/>
        </w:rPr>
      </w:pPr>
      <w:r>
        <w:rPr>
          <w:spacing w:val="-2"/>
          <w:sz w:val="14"/>
          <w:szCs w:val="14"/>
          <w:lang w:val="ru-RU"/>
        </w:rPr>
        <w:t>к</w:t>
      </w:r>
      <w:r w:rsidRPr="00480B91">
        <w:rPr>
          <w:spacing w:val="-2"/>
          <w:sz w:val="14"/>
          <w:szCs w:val="14"/>
          <w:lang w:val="ru-RU"/>
        </w:rPr>
        <w:t>огда водитель сам активно управляет направлением движения.</w:t>
      </w:r>
    </w:p>
    <w:p w14:paraId="1BF4E447" w14:textId="77777777" w:rsidR="0075394B" w:rsidRDefault="00915213" w:rsidP="00C338C3">
      <w:pPr>
        <w:pStyle w:val="a3"/>
        <w:spacing w:before="82" w:line="300" w:lineRule="auto"/>
        <w:ind w:right="26"/>
        <w:rPr>
          <w:sz w:val="14"/>
          <w:szCs w:val="14"/>
          <w:lang w:val="ru-RU"/>
        </w:rPr>
      </w:pPr>
      <w:r w:rsidRPr="00915213">
        <w:rPr>
          <w:sz w:val="14"/>
          <w:szCs w:val="14"/>
          <w:lang w:val="ru-RU"/>
        </w:rPr>
        <w:t>Фронтальная камера также имеет ограниченные возможности распознавания. В некоторых случаях она не может корректно определить дорожную разметку и чувствительна к влиянию окружающей среды.</w:t>
      </w:r>
    </w:p>
    <w:p w14:paraId="653CBBE8" w14:textId="39610FFE" w:rsidR="009E53D3" w:rsidRPr="00915213" w:rsidRDefault="00D426C2" w:rsidP="00C338C3">
      <w:pPr>
        <w:pStyle w:val="a3"/>
        <w:spacing w:before="82" w:line="300" w:lineRule="auto"/>
        <w:ind w:right="26"/>
        <w:rPr>
          <w:sz w:val="14"/>
          <w:szCs w:val="14"/>
          <w:lang w:val="ru-RU"/>
        </w:rPr>
      </w:pPr>
      <w:r w:rsidRPr="00915213">
        <w:rPr>
          <w:sz w:val="14"/>
          <w:szCs w:val="14"/>
          <w:lang w:val="ru-RU"/>
        </w:rPr>
        <w:br w:type="column"/>
      </w:r>
      <w:r w:rsidR="00915213" w:rsidRPr="00915213">
        <w:rPr>
          <w:sz w:val="14"/>
          <w:szCs w:val="14"/>
          <w:lang w:val="ru-RU"/>
        </w:rPr>
        <w:t>Проблемы с распознаванием линий разметки могут возникать в следующих ситуациях:</w:t>
      </w:r>
    </w:p>
    <w:p w14:paraId="66019609" w14:textId="77777777" w:rsidR="00915213" w:rsidRPr="00915213" w:rsidRDefault="00915213" w:rsidP="00C338C3">
      <w:pPr>
        <w:pStyle w:val="a6"/>
        <w:numPr>
          <w:ilvl w:val="0"/>
          <w:numId w:val="51"/>
        </w:numPr>
        <w:tabs>
          <w:tab w:val="left" w:pos="310"/>
          <w:tab w:val="left" w:pos="333"/>
        </w:tabs>
        <w:spacing w:before="5" w:line="300" w:lineRule="auto"/>
        <w:ind w:right="26"/>
        <w:rPr>
          <w:sz w:val="14"/>
          <w:szCs w:val="14"/>
          <w:lang w:val="ru-RU"/>
        </w:rPr>
      </w:pPr>
      <w:r w:rsidRPr="00915213">
        <w:rPr>
          <w:sz w:val="14"/>
          <w:szCs w:val="14"/>
          <w:lang w:val="ru-RU"/>
        </w:rPr>
        <w:t>Линии разметки нанесены не по государственным стандартам и не могут быть распознаны.</w:t>
      </w:r>
    </w:p>
    <w:p w14:paraId="65E5C08B" w14:textId="77777777" w:rsidR="00915213" w:rsidRPr="00915213" w:rsidRDefault="00915213" w:rsidP="00C338C3">
      <w:pPr>
        <w:pStyle w:val="a6"/>
        <w:numPr>
          <w:ilvl w:val="0"/>
          <w:numId w:val="51"/>
        </w:numPr>
        <w:tabs>
          <w:tab w:val="left" w:pos="310"/>
          <w:tab w:val="left" w:pos="333"/>
        </w:tabs>
        <w:spacing w:before="5" w:line="300" w:lineRule="auto"/>
        <w:ind w:right="26"/>
        <w:rPr>
          <w:sz w:val="14"/>
          <w:szCs w:val="14"/>
          <w:lang w:val="ru-RU"/>
        </w:rPr>
      </w:pPr>
      <w:r w:rsidRPr="00915213">
        <w:rPr>
          <w:sz w:val="14"/>
          <w:szCs w:val="14"/>
          <w:lang w:val="ru-RU"/>
        </w:rPr>
        <w:t>Линии имеют недостаточную четкость или контраст.</w:t>
      </w:r>
    </w:p>
    <w:p w14:paraId="3A187634" w14:textId="77777777" w:rsidR="00915213" w:rsidRPr="00915213" w:rsidRDefault="00915213" w:rsidP="00C338C3">
      <w:pPr>
        <w:pStyle w:val="a6"/>
        <w:numPr>
          <w:ilvl w:val="0"/>
          <w:numId w:val="51"/>
        </w:numPr>
        <w:tabs>
          <w:tab w:val="left" w:pos="310"/>
          <w:tab w:val="left" w:pos="333"/>
        </w:tabs>
        <w:spacing w:before="5" w:line="300" w:lineRule="auto"/>
        <w:ind w:right="26"/>
        <w:rPr>
          <w:sz w:val="14"/>
          <w:szCs w:val="14"/>
          <w:lang w:val="ru-RU"/>
        </w:rPr>
      </w:pPr>
      <w:r w:rsidRPr="00915213">
        <w:rPr>
          <w:sz w:val="14"/>
          <w:szCs w:val="14"/>
          <w:lang w:val="ru-RU"/>
        </w:rPr>
        <w:t>Поверхность линий покрыта пылью, водой, снегом и т. п., из-за чего они не различимы.</w:t>
      </w:r>
    </w:p>
    <w:p w14:paraId="577B7D55" w14:textId="77777777" w:rsidR="00915213" w:rsidRPr="00915213" w:rsidRDefault="00915213" w:rsidP="00C338C3">
      <w:pPr>
        <w:pStyle w:val="a6"/>
        <w:numPr>
          <w:ilvl w:val="0"/>
          <w:numId w:val="51"/>
        </w:numPr>
        <w:tabs>
          <w:tab w:val="left" w:pos="310"/>
          <w:tab w:val="left" w:pos="333"/>
        </w:tabs>
        <w:spacing w:before="5" w:line="300" w:lineRule="auto"/>
        <w:ind w:right="26"/>
        <w:rPr>
          <w:sz w:val="14"/>
          <w:szCs w:val="14"/>
          <w:lang w:val="ru-RU"/>
        </w:rPr>
      </w:pPr>
      <w:r w:rsidRPr="00915213">
        <w:rPr>
          <w:sz w:val="14"/>
          <w:szCs w:val="14"/>
          <w:lang w:val="ru-RU"/>
        </w:rPr>
        <w:t>В дождливую или снежную погоду следы шин или торможения впереди идущих автомобилей могут восприниматься как линии разметки.</w:t>
      </w:r>
    </w:p>
    <w:p w14:paraId="37841AEB" w14:textId="77777777" w:rsidR="00915213" w:rsidRPr="00915213" w:rsidRDefault="00915213" w:rsidP="00C338C3">
      <w:pPr>
        <w:pStyle w:val="a6"/>
        <w:numPr>
          <w:ilvl w:val="0"/>
          <w:numId w:val="51"/>
        </w:numPr>
        <w:tabs>
          <w:tab w:val="left" w:pos="310"/>
          <w:tab w:val="left" w:pos="333"/>
        </w:tabs>
        <w:spacing w:before="5" w:line="300" w:lineRule="auto"/>
        <w:ind w:right="26"/>
        <w:rPr>
          <w:sz w:val="14"/>
          <w:szCs w:val="14"/>
          <w:lang w:val="ru-RU"/>
        </w:rPr>
      </w:pPr>
      <w:r w:rsidRPr="00915213">
        <w:rPr>
          <w:sz w:val="14"/>
          <w:szCs w:val="14"/>
          <w:lang w:val="ru-RU"/>
        </w:rPr>
        <w:t>Края дороги, бордюры и другие элементы могут ошибочно распознаваться как линии разметки.</w:t>
      </w:r>
    </w:p>
    <w:p w14:paraId="62097892" w14:textId="77777777" w:rsidR="00915213" w:rsidRDefault="00915213" w:rsidP="00C338C3">
      <w:pPr>
        <w:pStyle w:val="a6"/>
        <w:numPr>
          <w:ilvl w:val="0"/>
          <w:numId w:val="51"/>
        </w:numPr>
        <w:tabs>
          <w:tab w:val="left" w:pos="310"/>
          <w:tab w:val="left" w:pos="333"/>
        </w:tabs>
        <w:spacing w:before="5" w:line="300" w:lineRule="auto"/>
        <w:ind w:right="26"/>
        <w:rPr>
          <w:sz w:val="14"/>
          <w:szCs w:val="14"/>
          <w:lang w:val="ru-RU"/>
        </w:rPr>
      </w:pPr>
      <w:r w:rsidRPr="00915213">
        <w:rPr>
          <w:sz w:val="14"/>
          <w:szCs w:val="14"/>
          <w:lang w:val="ru-RU"/>
        </w:rPr>
        <w:t>Тени, напоминающие форму разметки, например, от ограждений, могут ошибочно распознаваться как линии разметки.</w:t>
      </w:r>
    </w:p>
    <w:p w14:paraId="206352A8" w14:textId="77777777" w:rsidR="00915213" w:rsidRDefault="00915213" w:rsidP="00C338C3">
      <w:pPr>
        <w:pStyle w:val="a6"/>
        <w:tabs>
          <w:tab w:val="left" w:pos="310"/>
          <w:tab w:val="left" w:pos="333"/>
        </w:tabs>
        <w:spacing w:before="5" w:line="300" w:lineRule="auto"/>
        <w:ind w:left="333" w:right="26" w:firstLine="0"/>
        <w:rPr>
          <w:color w:val="79C1F9"/>
          <w:spacing w:val="-2"/>
          <w:sz w:val="14"/>
          <w:szCs w:val="14"/>
          <w:lang w:val="ru-RU"/>
        </w:rPr>
      </w:pPr>
    </w:p>
    <w:p w14:paraId="1D66B3CD" w14:textId="77777777" w:rsidR="009E53D3" w:rsidRPr="00C338C3" w:rsidRDefault="00915213" w:rsidP="00C338C3">
      <w:pPr>
        <w:tabs>
          <w:tab w:val="left" w:pos="310"/>
          <w:tab w:val="left" w:pos="333"/>
        </w:tabs>
        <w:spacing w:before="5" w:line="300" w:lineRule="auto"/>
        <w:ind w:right="26"/>
        <w:rPr>
          <w:sz w:val="14"/>
          <w:szCs w:val="14"/>
          <w:lang w:val="ru-RU"/>
        </w:rPr>
      </w:pPr>
      <w:r w:rsidRPr="00C338C3">
        <w:rPr>
          <w:color w:val="79C1F9"/>
          <w:spacing w:val="-2"/>
          <w:sz w:val="14"/>
          <w:szCs w:val="14"/>
          <w:lang w:val="ru-RU"/>
        </w:rPr>
        <w:t>Переключение функций</w:t>
      </w:r>
    </w:p>
    <w:p w14:paraId="080C7EDE" w14:textId="77777777" w:rsidR="009E53D3" w:rsidRPr="00915213" w:rsidRDefault="00915213" w:rsidP="00C338C3">
      <w:pPr>
        <w:pStyle w:val="a3"/>
        <w:tabs>
          <w:tab w:val="left" w:pos="762"/>
          <w:tab w:val="left" w:pos="1306"/>
          <w:tab w:val="left" w:pos="2322"/>
          <w:tab w:val="left" w:pos="2810"/>
          <w:tab w:val="left" w:pos="3100"/>
        </w:tabs>
        <w:spacing w:before="164" w:line="300" w:lineRule="auto"/>
        <w:ind w:right="26"/>
        <w:rPr>
          <w:sz w:val="14"/>
          <w:szCs w:val="14"/>
          <w:lang w:val="ru-RU"/>
        </w:rPr>
      </w:pPr>
      <w:r w:rsidRPr="00915213">
        <w:rPr>
          <w:sz w:val="14"/>
          <w:szCs w:val="14"/>
          <w:lang w:val="ru-RU"/>
        </w:rPr>
        <w:t xml:space="preserve">Система автоматически переключает режимы интеллектуального вождения в зависимости от текущих дорожных условий. Если условия для работы функции интеллектуального круиз-ассистента не соблюдаются, система понижает уровень работы до адаптивного круиз-контроля. Текущий активный режим интеллектуального вождения можно проверить на </w:t>
      </w:r>
      <w:r>
        <w:rPr>
          <w:sz w:val="14"/>
          <w:szCs w:val="14"/>
          <w:lang w:val="ru-RU"/>
        </w:rPr>
        <w:t xml:space="preserve">комбинации </w:t>
      </w:r>
      <w:r w:rsidRPr="00915213">
        <w:rPr>
          <w:sz w:val="14"/>
          <w:szCs w:val="14"/>
          <w:lang w:val="ru-RU"/>
        </w:rPr>
        <w:t>прибор</w:t>
      </w:r>
      <w:r>
        <w:rPr>
          <w:sz w:val="14"/>
          <w:szCs w:val="14"/>
          <w:lang w:val="ru-RU"/>
        </w:rPr>
        <w:t>ов</w:t>
      </w:r>
      <w:r w:rsidRPr="00915213">
        <w:rPr>
          <w:sz w:val="14"/>
          <w:szCs w:val="14"/>
          <w:lang w:val="ru-RU"/>
        </w:rPr>
        <w:t>.</w:t>
      </w:r>
      <w:r>
        <w:rPr>
          <w:sz w:val="14"/>
          <w:szCs w:val="14"/>
          <w:lang w:val="ru-RU"/>
        </w:rPr>
        <w:t xml:space="preserve"> </w:t>
      </w:r>
      <w:r w:rsidRPr="00915213">
        <w:rPr>
          <w:sz w:val="14"/>
          <w:szCs w:val="14"/>
          <w:lang w:val="ru-RU"/>
        </w:rPr>
        <w:t>В том числе при следующих условиях система будет переведена в режим адаптивного круиз-контроля:</w:t>
      </w:r>
    </w:p>
    <w:p w14:paraId="626BB162" w14:textId="77777777" w:rsidR="00915213" w:rsidRDefault="00915213" w:rsidP="00C338C3">
      <w:pPr>
        <w:pStyle w:val="a6"/>
        <w:numPr>
          <w:ilvl w:val="0"/>
          <w:numId w:val="50"/>
        </w:numPr>
        <w:tabs>
          <w:tab w:val="left" w:pos="333"/>
          <w:tab w:val="left" w:pos="449"/>
        </w:tabs>
        <w:spacing w:before="12" w:line="300" w:lineRule="auto"/>
        <w:ind w:right="27"/>
        <w:rPr>
          <w:sz w:val="14"/>
          <w:szCs w:val="14"/>
          <w:lang w:val="ru-RU"/>
        </w:rPr>
      </w:pPr>
      <w:r w:rsidRPr="00915213">
        <w:rPr>
          <w:sz w:val="14"/>
          <w:szCs w:val="14"/>
          <w:lang w:val="ru-RU"/>
        </w:rPr>
        <w:t>Линии разметки перепутаны или классифицированы неверно.</w:t>
      </w:r>
    </w:p>
    <w:p w14:paraId="5880F948" w14:textId="77777777" w:rsidR="00915213" w:rsidRPr="00915213" w:rsidRDefault="00915213" w:rsidP="00C338C3">
      <w:pPr>
        <w:pStyle w:val="a6"/>
        <w:numPr>
          <w:ilvl w:val="0"/>
          <w:numId w:val="50"/>
        </w:numPr>
        <w:tabs>
          <w:tab w:val="left" w:pos="333"/>
          <w:tab w:val="left" w:pos="449"/>
        </w:tabs>
        <w:spacing w:before="12" w:line="300" w:lineRule="auto"/>
        <w:ind w:right="27"/>
        <w:rPr>
          <w:sz w:val="14"/>
          <w:szCs w:val="14"/>
          <w:lang w:val="ru-RU"/>
        </w:rPr>
      </w:pPr>
      <w:r w:rsidRPr="00915213">
        <w:rPr>
          <w:sz w:val="14"/>
          <w:szCs w:val="14"/>
          <w:lang w:val="ru-RU"/>
        </w:rPr>
        <w:t>Дорожная разметка с обеих сторон</w:t>
      </w:r>
      <w:r>
        <w:rPr>
          <w:sz w:val="14"/>
          <w:szCs w:val="14"/>
          <w:lang w:val="ru-RU"/>
        </w:rPr>
        <w:t xml:space="preserve"> </w:t>
      </w:r>
      <w:r w:rsidRPr="00915213">
        <w:rPr>
          <w:sz w:val="14"/>
          <w:szCs w:val="14"/>
          <w:lang w:val="ru-RU"/>
        </w:rPr>
        <w:t>нечеткая или отсутствует.</w:t>
      </w:r>
    </w:p>
    <w:p w14:paraId="66E82296" w14:textId="77777777" w:rsidR="00915213" w:rsidRPr="00915213" w:rsidRDefault="00915213" w:rsidP="00C338C3">
      <w:pPr>
        <w:pStyle w:val="a6"/>
        <w:numPr>
          <w:ilvl w:val="0"/>
          <w:numId w:val="50"/>
        </w:numPr>
        <w:tabs>
          <w:tab w:val="left" w:pos="333"/>
          <w:tab w:val="left" w:pos="449"/>
        </w:tabs>
        <w:spacing w:before="12" w:line="300" w:lineRule="auto"/>
        <w:ind w:right="27"/>
        <w:rPr>
          <w:sz w:val="14"/>
          <w:szCs w:val="14"/>
          <w:lang w:val="ru-RU"/>
        </w:rPr>
      </w:pPr>
      <w:r w:rsidRPr="00915213">
        <w:rPr>
          <w:sz w:val="14"/>
          <w:szCs w:val="14"/>
          <w:lang w:val="ru-RU"/>
        </w:rPr>
        <w:t>Движение в крутых или затяжных поворотах.</w:t>
      </w:r>
    </w:p>
    <w:p w14:paraId="7283AFC1" w14:textId="77777777" w:rsidR="009E53D3" w:rsidRPr="00915213" w:rsidRDefault="00915213" w:rsidP="00C338C3">
      <w:pPr>
        <w:pStyle w:val="a6"/>
        <w:numPr>
          <w:ilvl w:val="0"/>
          <w:numId w:val="50"/>
        </w:numPr>
        <w:tabs>
          <w:tab w:val="left" w:pos="333"/>
          <w:tab w:val="left" w:pos="449"/>
        </w:tabs>
        <w:spacing w:before="12" w:line="300" w:lineRule="auto"/>
        <w:ind w:right="27"/>
        <w:rPr>
          <w:sz w:val="14"/>
          <w:szCs w:val="14"/>
          <w:lang w:val="ru-RU"/>
        </w:rPr>
      </w:pPr>
      <w:r w:rsidRPr="00915213">
        <w:rPr>
          <w:sz w:val="14"/>
          <w:szCs w:val="14"/>
          <w:lang w:val="ru-RU"/>
        </w:rPr>
        <w:t>Водитель поворачивает рулевое колесо</w:t>
      </w:r>
      <w:r>
        <w:rPr>
          <w:sz w:val="14"/>
          <w:szCs w:val="14"/>
          <w:lang w:val="ru-RU"/>
        </w:rPr>
        <w:t xml:space="preserve"> самостоятельно</w:t>
      </w:r>
      <w:r w:rsidRPr="00915213">
        <w:rPr>
          <w:sz w:val="14"/>
          <w:szCs w:val="14"/>
          <w:lang w:val="ru-RU"/>
        </w:rPr>
        <w:t>.</w:t>
      </w:r>
    </w:p>
    <w:p w14:paraId="40FA6218" w14:textId="77777777" w:rsidR="009E53D3" w:rsidRPr="00915213" w:rsidRDefault="009E53D3" w:rsidP="00C338C3">
      <w:pPr>
        <w:pStyle w:val="a6"/>
        <w:spacing w:line="300" w:lineRule="auto"/>
        <w:jc w:val="left"/>
        <w:rPr>
          <w:sz w:val="14"/>
          <w:szCs w:val="14"/>
          <w:lang w:val="ru-RU"/>
        </w:rPr>
        <w:sectPr w:rsidR="009E53D3" w:rsidRPr="00915213">
          <w:type w:val="continuous"/>
          <w:pgSz w:w="8740" w:h="11910"/>
          <w:pgMar w:top="320" w:right="850" w:bottom="280" w:left="850" w:header="0" w:footer="362" w:gutter="0"/>
          <w:cols w:num="2" w:space="720" w:equalWidth="0">
            <w:col w:w="3337" w:space="328"/>
            <w:col w:w="3375"/>
          </w:cols>
        </w:sectPr>
      </w:pPr>
    </w:p>
    <w:p w14:paraId="5DADDEFB" w14:textId="13B29B05" w:rsidR="009E53D3" w:rsidRPr="00915213" w:rsidRDefault="00542E09" w:rsidP="00C338C3">
      <w:pPr>
        <w:pStyle w:val="a3"/>
        <w:spacing w:before="151" w:line="300" w:lineRule="auto"/>
        <w:ind w:left="0"/>
        <w:jc w:val="left"/>
        <w:rPr>
          <w:sz w:val="14"/>
          <w:szCs w:val="14"/>
          <w:lang w:val="ru-RU"/>
        </w:rPr>
      </w:pPr>
      <w:r w:rsidRPr="000F68DE">
        <w:rPr>
          <w:noProof/>
          <w:sz w:val="16"/>
          <w:szCs w:val="16"/>
        </w:rPr>
        <w:lastRenderedPageBreak/>
        <mc:AlternateContent>
          <mc:Choice Requires="wps">
            <w:drawing>
              <wp:anchor distT="0" distB="0" distL="0" distR="0" simplePos="0" relativeHeight="251569152" behindDoc="0" locked="0" layoutInCell="1" allowOverlap="1" wp14:anchorId="530DDDC0" wp14:editId="45F1CEF4">
                <wp:simplePos x="0" y="0"/>
                <wp:positionH relativeFrom="margin">
                  <wp:align>center</wp:align>
                </wp:positionH>
                <wp:positionV relativeFrom="paragraph">
                  <wp:posOffset>170180</wp:posOffset>
                </wp:positionV>
                <wp:extent cx="4428490" cy="3810"/>
                <wp:effectExtent l="0" t="0" r="0" b="0"/>
                <wp:wrapNone/>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3EAFD1E7" id="Graphic 793" o:spid="_x0000_s1026" style="position:absolute;margin-left:0;margin-top:13.4pt;width:348.7pt;height:.3pt;z-index:251569152;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" path="m4427994,l,,,3594r4427994,l4427994,xe" fillcolor="#007fff" stroked="f">
                <v:path arrowok="t"/>
                <w10:wrap anchorx="margin"/>
              </v:shape>
            </w:pict>
          </mc:Fallback>
        </mc:AlternateContent>
      </w:r>
    </w:p>
    <w:p w14:paraId="3271C36E" w14:textId="77777777" w:rsidR="00C338C3" w:rsidRDefault="00D426C2" w:rsidP="00C338C3">
      <w:pPr>
        <w:pStyle w:val="a3"/>
        <w:spacing w:before="125" w:line="300" w:lineRule="auto"/>
        <w:ind w:hanging="28"/>
        <w:rPr>
          <w:sz w:val="14"/>
          <w:szCs w:val="14"/>
          <w:lang w:val="ru-RU"/>
        </w:rPr>
      </w:pPr>
      <w:r w:rsidRPr="0027459E">
        <w:rPr>
          <w:noProof/>
          <w:sz w:val="14"/>
          <w:szCs w:val="14"/>
        </w:rPr>
        <w:drawing>
          <wp:inline distT="0" distB="0" distL="0" distR="0" wp14:anchorId="66361E9C" wp14:editId="45412143">
            <wp:extent cx="200990" cy="201929"/>
            <wp:effectExtent l="0" t="0" r="8890" b="8255"/>
            <wp:docPr id="789" name="Image 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9" name="Image 78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915213">
        <w:rPr>
          <w:sz w:val="14"/>
          <w:szCs w:val="14"/>
          <w:lang w:val="ru-RU"/>
        </w:rPr>
        <w:t xml:space="preserve"> </w:t>
      </w:r>
      <w:r w:rsidR="00915213" w:rsidRPr="00915213">
        <w:rPr>
          <w:sz w:val="14"/>
          <w:szCs w:val="14"/>
          <w:lang w:val="ru-RU"/>
        </w:rPr>
        <w:t>Если при активации функции интеллектуального круиз-контроля на комбинации приборов загорается соответствующий индикатор белого или серого цвета,</w:t>
      </w:r>
      <w:r w:rsidR="00915213">
        <w:rPr>
          <w:sz w:val="14"/>
          <w:szCs w:val="14"/>
          <w:lang w:val="ru-RU"/>
        </w:rPr>
        <w:t xml:space="preserve"> </w:t>
      </w:r>
      <w:r w:rsidR="00915213" w:rsidRPr="00915213">
        <w:rPr>
          <w:sz w:val="14"/>
          <w:szCs w:val="14"/>
          <w:lang w:val="ru-RU"/>
        </w:rPr>
        <w:t>а также зеленое значение заданной скорости. Это указывает на то, что работает</w:t>
      </w:r>
      <w:r w:rsidR="00915213">
        <w:rPr>
          <w:sz w:val="14"/>
          <w:szCs w:val="14"/>
          <w:lang w:val="ru-RU"/>
        </w:rPr>
        <w:t xml:space="preserve"> </w:t>
      </w:r>
      <w:r w:rsidR="00915213" w:rsidRPr="00915213">
        <w:rPr>
          <w:sz w:val="14"/>
          <w:szCs w:val="14"/>
          <w:lang w:val="ru-RU"/>
        </w:rPr>
        <w:t>только функция адаптивного круиз-контроля, т. е. функция удержания автомобиля</w:t>
      </w:r>
      <w:r w:rsidR="00915213">
        <w:rPr>
          <w:sz w:val="14"/>
          <w:szCs w:val="14"/>
          <w:lang w:val="ru-RU"/>
        </w:rPr>
        <w:t xml:space="preserve"> </w:t>
      </w:r>
      <w:r w:rsidR="00915213" w:rsidRPr="00915213">
        <w:rPr>
          <w:sz w:val="14"/>
          <w:szCs w:val="14"/>
          <w:lang w:val="ru-RU"/>
        </w:rPr>
        <w:t xml:space="preserve">в полосе не работает. </w:t>
      </w:r>
      <w:r w:rsidRPr="0027459E">
        <w:rPr>
          <w:noProof/>
          <w:spacing w:val="-19"/>
          <w:sz w:val="14"/>
          <w:szCs w:val="14"/>
        </w:rPr>
        <w:drawing>
          <wp:inline distT="0" distB="0" distL="0" distR="0" wp14:anchorId="6EA5D1F7" wp14:editId="6A74EDA2">
            <wp:extent cx="60000" cy="78000"/>
            <wp:effectExtent l="0" t="0" r="0" b="0"/>
            <wp:docPr id="790" name="Imag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0" name="Image 790"/>
                    <pic:cNvPicPr/>
                  </pic:nvPicPr>
                  <pic:blipFill>
                    <a:blip r:embed="rId11" cstate="print"/>
                    <a:stretch>
                      <a:fillRect/>
                    </a:stretch>
                  </pic:blipFill>
                  <pic:spPr>
                    <a:xfrm>
                      <a:off x="0" y="0"/>
                      <a:ext cx="60000" cy="78000"/>
                    </a:xfrm>
                    <a:prstGeom prst="rect">
                      <a:avLst/>
                    </a:prstGeom>
                  </pic:spPr>
                </pic:pic>
              </a:graphicData>
            </a:graphic>
          </wp:inline>
        </w:drawing>
      </w:r>
    </w:p>
    <w:p w14:paraId="0AF40D20" w14:textId="69E933B6" w:rsidR="0040673F" w:rsidRPr="0040673F" w:rsidRDefault="00D426C2" w:rsidP="00C338C3">
      <w:pPr>
        <w:pStyle w:val="a3"/>
        <w:spacing w:before="125" w:line="300" w:lineRule="auto"/>
        <w:ind w:hanging="28"/>
        <w:rPr>
          <w:sz w:val="14"/>
          <w:szCs w:val="14"/>
          <w:lang w:val="ru-RU"/>
        </w:rPr>
      </w:pPr>
      <w:r w:rsidRPr="00E92B8C">
        <w:rPr>
          <w:sz w:val="14"/>
          <w:szCs w:val="14"/>
          <w:lang w:val="ru-RU"/>
        </w:rPr>
        <w:tab/>
      </w:r>
    </w:p>
    <w:p w14:paraId="4FA83900" w14:textId="63A3B2B0" w:rsidR="009E53D3" w:rsidRPr="0040673F" w:rsidRDefault="0040673F" w:rsidP="00C338C3">
      <w:pPr>
        <w:pStyle w:val="a3"/>
        <w:spacing w:line="300" w:lineRule="auto"/>
        <w:rPr>
          <w:sz w:val="14"/>
          <w:szCs w:val="14"/>
          <w:lang w:val="ru-RU"/>
        </w:rPr>
      </w:pPr>
      <w:r w:rsidRPr="0027459E">
        <w:rPr>
          <w:noProof/>
          <w:sz w:val="14"/>
          <w:szCs w:val="14"/>
        </w:rPr>
        <w:drawing>
          <wp:inline distT="0" distB="0" distL="0" distR="0" wp14:anchorId="22CD5843" wp14:editId="3ABFD835">
            <wp:extent cx="200990" cy="201929"/>
            <wp:effectExtent l="0" t="0" r="8890" b="8255"/>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C338C3">
        <w:rPr>
          <w:sz w:val="14"/>
          <w:szCs w:val="14"/>
          <w:lang w:val="ru-RU"/>
        </w:rPr>
        <w:t xml:space="preserve">  </w:t>
      </w:r>
      <w:r w:rsidRPr="0040673F">
        <w:rPr>
          <w:sz w:val="14"/>
          <w:szCs w:val="14"/>
          <w:lang w:val="ru-RU"/>
        </w:rPr>
        <w:t xml:space="preserve">Согласно статье 3.5.2 Регламента (ЕС) 2023-2590, производители обязаны обеспечивать визуальное и звуковое предупреждение, если система не может распознать черты лица водителя. Поскольку камера в данном автомобиле установлена в области рулевой колонки, при низкой посадке водителя или при высоко отрегулированном руле рот может частично закрываться, что вызывает срабатывание предупреждения о потере распознавания лица. Чтобы снизить частоту ложных срабатываний, рекомендуется опустить рулевое колесо немного ниже. </w:t>
      </w:r>
      <w:r w:rsidR="00D426C2" w:rsidRPr="0040673F">
        <w:rPr>
          <w:spacing w:val="-19"/>
          <w:sz w:val="14"/>
          <w:szCs w:val="14"/>
          <w:lang w:val="ru-RU"/>
        </w:rPr>
        <w:t xml:space="preserve"> </w:t>
      </w:r>
      <w:r w:rsidR="00D426C2" w:rsidRPr="0027459E">
        <w:rPr>
          <w:noProof/>
          <w:spacing w:val="-19"/>
          <w:sz w:val="14"/>
          <w:szCs w:val="14"/>
        </w:rPr>
        <w:drawing>
          <wp:inline distT="0" distB="0" distL="0" distR="0" wp14:anchorId="6CD6493C" wp14:editId="73C476C8">
            <wp:extent cx="60000" cy="78000"/>
            <wp:effectExtent l="0" t="0" r="0" b="0"/>
            <wp:docPr id="792" name="Image 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pic:cNvPicPr/>
                  </pic:nvPicPr>
                  <pic:blipFill>
                    <a:blip r:embed="rId11" cstate="print"/>
                    <a:stretch>
                      <a:fillRect/>
                    </a:stretch>
                  </pic:blipFill>
                  <pic:spPr>
                    <a:xfrm>
                      <a:off x="0" y="0"/>
                      <a:ext cx="60000" cy="78000"/>
                    </a:xfrm>
                    <a:prstGeom prst="rect">
                      <a:avLst/>
                    </a:prstGeom>
                  </pic:spPr>
                </pic:pic>
              </a:graphicData>
            </a:graphic>
          </wp:inline>
        </w:drawing>
      </w:r>
    </w:p>
    <w:p w14:paraId="039F8D92" w14:textId="77777777" w:rsidR="009E53D3" w:rsidRPr="008A16A5" w:rsidRDefault="00D426C2" w:rsidP="00542E09">
      <w:pPr>
        <w:spacing w:before="70" w:line="300" w:lineRule="auto"/>
        <w:ind w:left="567"/>
        <w:jc w:val="right"/>
        <w:rPr>
          <w:i/>
          <w:sz w:val="18"/>
          <w:szCs w:val="18"/>
          <w:lang w:val="ru-RU"/>
        </w:rPr>
      </w:pPr>
      <w:r w:rsidRPr="00E92B8C">
        <w:rPr>
          <w:sz w:val="14"/>
          <w:szCs w:val="14"/>
          <w:lang w:val="ru-RU"/>
        </w:rPr>
        <w:br w:type="column"/>
      </w:r>
      <w:r w:rsidR="00E92B8C" w:rsidRPr="00E92B8C">
        <w:rPr>
          <w:lang w:val="ru-RU"/>
        </w:rPr>
        <w:t xml:space="preserve"> </w:t>
      </w:r>
      <w:r w:rsidR="00E92B8C" w:rsidRPr="008A16A5">
        <w:rPr>
          <w:i/>
          <w:color w:val="007FFF"/>
          <w:spacing w:val="-2"/>
          <w:sz w:val="18"/>
          <w:szCs w:val="18"/>
          <w:lang w:val="ru-RU"/>
        </w:rPr>
        <w:t>Системы помощи водителю</w:t>
      </w:r>
    </w:p>
    <w:p w14:paraId="1B06C1FA" w14:textId="1D7E5C96" w:rsidR="009E53D3" w:rsidRPr="000F68DE" w:rsidRDefault="003F36DB" w:rsidP="00C338C3">
      <w:pPr>
        <w:pStyle w:val="2"/>
        <w:spacing w:before="176" w:line="300" w:lineRule="auto"/>
        <w:ind w:left="29"/>
        <w:jc w:val="both"/>
        <w:rPr>
          <w:sz w:val="16"/>
          <w:szCs w:val="16"/>
          <w:lang w:val="ru-RU"/>
        </w:rPr>
      </w:pPr>
      <w:bookmarkStart w:id="423" w:name="Lane_Keeping_Assist_(LKA)*_"/>
      <w:bookmarkStart w:id="424" w:name="_bookmark186"/>
      <w:bookmarkStart w:id="425" w:name="_bookmark187"/>
      <w:bookmarkEnd w:id="423"/>
      <w:bookmarkEnd w:id="424"/>
      <w:bookmarkEnd w:id="425"/>
      <w:r w:rsidRPr="000F68DE">
        <w:rPr>
          <w:color w:val="1E6CEB"/>
          <w:spacing w:val="-2"/>
          <w:sz w:val="16"/>
          <w:szCs w:val="16"/>
          <w:lang w:val="ru-RU"/>
        </w:rPr>
        <w:t>Ассистент движения по полосе (</w:t>
      </w:r>
      <w:r w:rsidRPr="000F68DE">
        <w:rPr>
          <w:color w:val="1E6CEB"/>
          <w:spacing w:val="-2"/>
          <w:sz w:val="16"/>
          <w:szCs w:val="16"/>
        </w:rPr>
        <w:t>LKA</w:t>
      </w:r>
      <w:r w:rsidRPr="000F68DE">
        <w:rPr>
          <w:color w:val="1E6CEB"/>
          <w:spacing w:val="-2"/>
          <w:sz w:val="16"/>
          <w:szCs w:val="16"/>
          <w:lang w:val="ru-RU"/>
        </w:rPr>
        <w:t>)*</w:t>
      </w:r>
    </w:p>
    <w:p w14:paraId="6D4C668A" w14:textId="77777777" w:rsidR="00C461C1" w:rsidRDefault="003F36DB" w:rsidP="00C338C3">
      <w:pPr>
        <w:pStyle w:val="a3"/>
        <w:spacing w:before="42" w:line="300" w:lineRule="auto"/>
        <w:ind w:left="29" w:right="25"/>
        <w:rPr>
          <w:sz w:val="14"/>
          <w:szCs w:val="14"/>
          <w:lang w:val="ru-RU"/>
        </w:rPr>
      </w:pPr>
      <w:r w:rsidRPr="003F36DB">
        <w:rPr>
          <w:sz w:val="14"/>
          <w:szCs w:val="14"/>
          <w:lang w:val="ru-RU"/>
        </w:rPr>
        <w:t>Ассистент движения по полосе способен распознавать линии разметки, пешеходов, бордюры, а также транспортные средства спереди и сзади. Используя данные фронтальной камеры, радара среднего диапазона (если установлен) и заднего бокового радара среднего диапазона, система рассчитывает расстояние между автомобилем и линиями разметки слева/справа, а также до транспортных средств спереди и сзади при скорости движения более 65 км/ч. Когда автомобиль отклоняется от своей полосы движения или существует риск столкновения с пешеходами либо транспортными средствами на соседней полосе, система оказывает корректирующее усилие на рулевое управление, чтобы предотвратить сход с полосы, смягчить или избежать столкновения, либо подать предупреждение водителю о необходимости удерживать автомобиль в пределах полосы. Ассистент движения по полосе включает три функции: ассистент движения по полосе, предупреждение о выезде из занимаемой полосы и аварийное удержание в полосе движения.</w:t>
      </w:r>
    </w:p>
    <w:p w14:paraId="2706AA5B" w14:textId="1A0AF370" w:rsidR="009E53D3" w:rsidRPr="00C461C1" w:rsidRDefault="00D426C2" w:rsidP="00C338C3">
      <w:pPr>
        <w:pStyle w:val="a3"/>
        <w:spacing w:before="42" w:line="300" w:lineRule="auto"/>
        <w:ind w:left="29" w:right="25"/>
        <w:rPr>
          <w:sz w:val="14"/>
          <w:szCs w:val="14"/>
          <w:lang w:val="ru-RU"/>
        </w:rPr>
      </w:pPr>
      <w:r w:rsidRPr="003F36DB">
        <w:rPr>
          <w:noProof/>
          <w:sz w:val="14"/>
          <w:szCs w:val="14"/>
        </w:rPr>
        <w:drawing>
          <wp:inline distT="0" distB="0" distL="0" distR="0" wp14:anchorId="7EC7996B" wp14:editId="4A558A71">
            <wp:extent cx="200990" cy="201929"/>
            <wp:effectExtent l="0" t="0" r="8890" b="8255"/>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C338C3">
        <w:rPr>
          <w:sz w:val="14"/>
          <w:szCs w:val="14"/>
          <w:lang w:val="ru-RU"/>
        </w:rPr>
        <w:t xml:space="preserve"> </w:t>
      </w:r>
      <w:r w:rsidR="00C461C1" w:rsidRPr="00C461C1">
        <w:rPr>
          <w:sz w:val="14"/>
          <w:szCs w:val="14"/>
          <w:lang w:val="ru-RU"/>
        </w:rPr>
        <w:t xml:space="preserve">После включения питания автомобиля ассистент движения по полосе выполняет самодиагностику, в течение которой его функции временно недоступны. </w:t>
      </w:r>
      <w:r w:rsidRPr="003F36DB">
        <w:rPr>
          <w:noProof/>
          <w:spacing w:val="-19"/>
          <w:sz w:val="14"/>
          <w:szCs w:val="14"/>
        </w:rPr>
        <w:drawing>
          <wp:inline distT="0" distB="0" distL="0" distR="0" wp14:anchorId="4EACF288" wp14:editId="5BE1314F">
            <wp:extent cx="60000" cy="78000"/>
            <wp:effectExtent l="0" t="0" r="0" b="0"/>
            <wp:docPr id="795" name="Imag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pic:cNvPicPr/>
                  </pic:nvPicPr>
                  <pic:blipFill>
                    <a:blip r:embed="rId11" cstate="print"/>
                    <a:stretch>
                      <a:fillRect/>
                    </a:stretch>
                  </pic:blipFill>
                  <pic:spPr>
                    <a:xfrm>
                      <a:off x="0" y="0"/>
                      <a:ext cx="60000" cy="78000"/>
                    </a:xfrm>
                    <a:prstGeom prst="rect">
                      <a:avLst/>
                    </a:prstGeom>
                  </pic:spPr>
                </pic:pic>
              </a:graphicData>
            </a:graphic>
          </wp:inline>
        </w:drawing>
      </w:r>
    </w:p>
    <w:p w14:paraId="45C22007" w14:textId="77777777" w:rsidR="009E53D3" w:rsidRPr="00C461C1" w:rsidRDefault="00D426C2" w:rsidP="00C338C3">
      <w:pPr>
        <w:pStyle w:val="a3"/>
        <w:tabs>
          <w:tab w:val="left" w:pos="1420"/>
          <w:tab w:val="left" w:pos="2153"/>
          <w:tab w:val="left" w:pos="2735"/>
        </w:tabs>
        <w:spacing w:before="113" w:line="300" w:lineRule="auto"/>
        <w:ind w:left="29" w:right="24" w:hanging="29"/>
        <w:rPr>
          <w:sz w:val="14"/>
          <w:szCs w:val="14"/>
          <w:lang w:val="ru-RU"/>
        </w:rPr>
      </w:pPr>
      <w:r w:rsidRPr="003F36DB">
        <w:rPr>
          <w:noProof/>
          <w:sz w:val="14"/>
          <w:szCs w:val="14"/>
        </w:rPr>
        <w:drawing>
          <wp:inline distT="0" distB="0" distL="0" distR="0" wp14:anchorId="692D7EBC" wp14:editId="1163E6BD">
            <wp:extent cx="211493" cy="210438"/>
            <wp:effectExtent l="0" t="0" r="0" b="0"/>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C461C1" w:rsidRPr="00C461C1">
        <w:rPr>
          <w:lang w:val="ru-RU"/>
        </w:rPr>
        <w:t xml:space="preserve"> </w:t>
      </w:r>
      <w:r w:rsidR="00C461C1" w:rsidRPr="00C461C1">
        <w:rPr>
          <w:sz w:val="14"/>
          <w:szCs w:val="14"/>
          <w:lang w:val="ru-RU"/>
        </w:rPr>
        <w:t xml:space="preserve">Убедитесь, что поверхности фронтальной камеры и радара среднего диапазона чистые. Загрязнение камеры или радара, неблагоприятные погодные условия и выцветшие линии разметки могут снизить эффективность работы ассистента движения по полосе. </w:t>
      </w:r>
      <w:r w:rsidRPr="003F36DB">
        <w:rPr>
          <w:noProof/>
          <w:spacing w:val="-19"/>
          <w:sz w:val="14"/>
          <w:szCs w:val="14"/>
        </w:rPr>
        <w:drawing>
          <wp:inline distT="0" distB="0" distL="0" distR="0" wp14:anchorId="40979E7A" wp14:editId="13A7828B">
            <wp:extent cx="60000" cy="78000"/>
            <wp:effectExtent l="0" t="0" r="0" b="0"/>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11" cstate="print"/>
                    <a:stretch>
                      <a:fillRect/>
                    </a:stretch>
                  </pic:blipFill>
                  <pic:spPr>
                    <a:xfrm>
                      <a:off x="0" y="0"/>
                      <a:ext cx="60000" cy="78000"/>
                    </a:xfrm>
                    <a:prstGeom prst="rect">
                      <a:avLst/>
                    </a:prstGeom>
                  </pic:spPr>
                </pic:pic>
              </a:graphicData>
            </a:graphic>
          </wp:inline>
        </w:drawing>
      </w:r>
    </w:p>
    <w:p w14:paraId="47D9E7ED" w14:textId="2E80C245" w:rsidR="009E53D3" w:rsidRDefault="00D426C2" w:rsidP="00C338C3">
      <w:pPr>
        <w:pStyle w:val="a3"/>
        <w:spacing w:before="171" w:line="300" w:lineRule="auto"/>
        <w:ind w:left="0" w:right="26"/>
        <w:rPr>
          <w:sz w:val="14"/>
          <w:szCs w:val="14"/>
          <w:lang w:val="ru-RU"/>
        </w:rPr>
      </w:pPr>
      <w:r w:rsidRPr="003F36DB">
        <w:rPr>
          <w:noProof/>
          <w:sz w:val="14"/>
          <w:szCs w:val="14"/>
        </w:rPr>
        <w:drawing>
          <wp:inline distT="0" distB="0" distL="0" distR="0" wp14:anchorId="1C47C845" wp14:editId="08DAB445">
            <wp:extent cx="211493" cy="210438"/>
            <wp:effectExtent l="0" t="0" r="0" b="0"/>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C461C1" w:rsidRPr="00C461C1">
        <w:rPr>
          <w:lang w:val="ru-RU"/>
        </w:rPr>
        <w:t xml:space="preserve"> </w:t>
      </w:r>
      <w:r w:rsidR="00C461C1" w:rsidRPr="00C461C1">
        <w:rPr>
          <w:sz w:val="14"/>
          <w:szCs w:val="14"/>
          <w:lang w:val="ru-RU"/>
        </w:rPr>
        <w:t>Ассистент движения по полосе предназначен исключительно для использования на автомагистралях и основных городских дорогах. Водитель должен сохранять концентрацию и контролировать движение автомобиля. Во время работы системы необходимо держать руки на рулевом колесе и следить</w:t>
      </w:r>
      <w:r w:rsidR="00C461C1" w:rsidRPr="00C461C1">
        <w:rPr>
          <w:lang w:val="ru-RU"/>
        </w:rPr>
        <w:t xml:space="preserve"> </w:t>
      </w:r>
      <w:r w:rsidR="00C461C1" w:rsidRPr="00C461C1">
        <w:rPr>
          <w:sz w:val="14"/>
          <w:szCs w:val="14"/>
          <w:lang w:val="ru-RU"/>
        </w:rPr>
        <w:t>за дорожной обстановкой.</w:t>
      </w:r>
    </w:p>
    <w:p w14:paraId="43538482" w14:textId="77777777" w:rsidR="0075394B" w:rsidRPr="00C461C1" w:rsidRDefault="0075394B" w:rsidP="00C338C3">
      <w:pPr>
        <w:pStyle w:val="a3"/>
        <w:spacing w:before="171" w:line="300" w:lineRule="auto"/>
        <w:ind w:left="0" w:right="26"/>
        <w:rPr>
          <w:lang w:val="ru-RU"/>
        </w:rPr>
        <w:sectPr w:rsidR="0075394B" w:rsidRPr="00C461C1">
          <w:pgSz w:w="8740" w:h="11910"/>
          <w:pgMar w:top="220" w:right="850" w:bottom="560" w:left="850" w:header="0" w:footer="362" w:gutter="0"/>
          <w:cols w:num="2" w:space="720" w:equalWidth="0">
            <w:col w:w="3337" w:space="327"/>
            <w:col w:w="3376"/>
          </w:cols>
        </w:sectPr>
      </w:pPr>
    </w:p>
    <w:p w14:paraId="760F5281" w14:textId="112B9129" w:rsidR="009E53D3" w:rsidRPr="00C461C1" w:rsidRDefault="00542E09" w:rsidP="00C338C3">
      <w:pPr>
        <w:spacing w:before="70" w:line="300" w:lineRule="auto"/>
        <w:ind w:left="28"/>
        <w:rPr>
          <w:i/>
          <w:sz w:val="18"/>
          <w:szCs w:val="18"/>
          <w:lang w:val="ru-RU"/>
        </w:rPr>
      </w:pPr>
      <w:r>
        <w:rPr>
          <w:i/>
          <w:noProof/>
          <w:sz w:val="6"/>
        </w:rPr>
        <w:lastRenderedPageBreak/>
        <mc:AlternateContent>
          <mc:Choice Requires="wps">
            <w:drawing>
              <wp:anchor distT="0" distB="0" distL="0" distR="0" simplePos="0" relativeHeight="251991040" behindDoc="1" locked="0" layoutInCell="1" allowOverlap="1" wp14:anchorId="49426D31" wp14:editId="4F6C9CAC">
                <wp:simplePos x="0" y="0"/>
                <wp:positionH relativeFrom="margin">
                  <wp:align>center</wp:align>
                </wp:positionH>
                <wp:positionV relativeFrom="paragraph">
                  <wp:posOffset>222250</wp:posOffset>
                </wp:positionV>
                <wp:extent cx="4428490" cy="3810"/>
                <wp:effectExtent l="0" t="0" r="0" b="0"/>
                <wp:wrapTopAndBottom/>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53398D90" id="Graphic 799" o:spid="_x0000_s1026" style="position:absolute;margin-left:0;margin-top:17.5pt;width:348.7pt;height:.3pt;z-index:-251325440;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" path="m4427994,l,,,3594r4427994,l4427994,xe" fillcolor="#007fff" stroked="f">
                <v:path arrowok="t"/>
                <w10:wrap type="topAndBottom" anchorx="margin"/>
              </v:shape>
            </w:pict>
          </mc:Fallback>
        </mc:AlternateContent>
      </w:r>
      <w:r w:rsidR="00E92B8C" w:rsidRPr="00C461C1">
        <w:rPr>
          <w:i/>
          <w:color w:val="007FFF"/>
          <w:spacing w:val="-2"/>
          <w:sz w:val="18"/>
          <w:szCs w:val="18"/>
          <w:lang w:val="ru-RU"/>
        </w:rPr>
        <w:t>Системы помощи водителю</w:t>
      </w:r>
    </w:p>
    <w:p w14:paraId="44DD128D" w14:textId="21A6A599" w:rsidR="009E53D3" w:rsidRPr="00C461C1" w:rsidRDefault="009E53D3" w:rsidP="00C338C3">
      <w:pPr>
        <w:pStyle w:val="a3"/>
        <w:spacing w:line="300" w:lineRule="auto"/>
        <w:ind w:left="0"/>
        <w:jc w:val="left"/>
        <w:rPr>
          <w:i/>
          <w:sz w:val="6"/>
          <w:lang w:val="ru-RU"/>
        </w:rPr>
      </w:pPr>
    </w:p>
    <w:p w14:paraId="701D9671" w14:textId="77777777" w:rsidR="009E53D3" w:rsidRPr="00C461C1" w:rsidRDefault="009E53D3" w:rsidP="00C338C3">
      <w:pPr>
        <w:pStyle w:val="a3"/>
        <w:spacing w:before="1" w:line="300" w:lineRule="auto"/>
        <w:ind w:left="0"/>
        <w:jc w:val="left"/>
        <w:rPr>
          <w:i/>
          <w:sz w:val="6"/>
          <w:lang w:val="ru-RU"/>
        </w:rPr>
      </w:pPr>
    </w:p>
    <w:p w14:paraId="3A216A7B" w14:textId="77777777" w:rsidR="009E53D3" w:rsidRPr="00C461C1" w:rsidRDefault="009E53D3" w:rsidP="00C338C3">
      <w:pPr>
        <w:pStyle w:val="a3"/>
        <w:spacing w:line="300" w:lineRule="auto"/>
        <w:jc w:val="left"/>
        <w:rPr>
          <w:i/>
          <w:sz w:val="6"/>
          <w:lang w:val="ru-RU"/>
        </w:rPr>
        <w:sectPr w:rsidR="009E53D3" w:rsidRPr="00C461C1">
          <w:pgSz w:w="8740" w:h="11910"/>
          <w:pgMar w:top="220" w:right="850" w:bottom="560" w:left="850" w:header="0" w:footer="362" w:gutter="0"/>
          <w:cols w:space="720"/>
        </w:sectPr>
      </w:pPr>
    </w:p>
    <w:p w14:paraId="2EFECD39" w14:textId="77777777" w:rsidR="009E53D3" w:rsidRPr="00C461C1" w:rsidRDefault="00C461C1" w:rsidP="00C338C3">
      <w:pPr>
        <w:pStyle w:val="a3"/>
        <w:spacing w:before="82" w:line="300" w:lineRule="auto"/>
        <w:rPr>
          <w:sz w:val="14"/>
          <w:szCs w:val="14"/>
          <w:lang w:val="ru-RU"/>
        </w:rPr>
      </w:pPr>
      <w:r w:rsidRPr="00C461C1">
        <w:rPr>
          <w:sz w:val="14"/>
          <w:szCs w:val="14"/>
          <w:lang w:val="ru-RU"/>
        </w:rPr>
        <w:t xml:space="preserve">Не используйте эту функцию на городских улицах, строительных участках, узких дорогах или в зонах, где могут находиться пешеходы и велосипедисты. Категорически запрещается полагаться на ассистента движения по полосе для выбора правильной траектории движения. Водитель обязан в любой момент быть готов к вмешательству и своевременно принимать меры управления. Несоблюдение этих требований может привести к серьезным повреждениям автомобиля, травмам или гибели. </w:t>
      </w:r>
      <w:r w:rsidR="00D426C2" w:rsidRPr="003F36DB">
        <w:rPr>
          <w:noProof/>
          <w:spacing w:val="-20"/>
          <w:sz w:val="14"/>
          <w:szCs w:val="14"/>
        </w:rPr>
        <w:drawing>
          <wp:inline distT="0" distB="0" distL="0" distR="0" wp14:anchorId="565B84FA" wp14:editId="100958AB">
            <wp:extent cx="60000" cy="78000"/>
            <wp:effectExtent l="0" t="0" r="0" b="0"/>
            <wp:docPr id="800" name="Image 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 name="Image 800"/>
                    <pic:cNvPicPr/>
                  </pic:nvPicPr>
                  <pic:blipFill>
                    <a:blip r:embed="rId11" cstate="print"/>
                    <a:stretch>
                      <a:fillRect/>
                    </a:stretch>
                  </pic:blipFill>
                  <pic:spPr>
                    <a:xfrm>
                      <a:off x="0" y="0"/>
                      <a:ext cx="60000" cy="78000"/>
                    </a:xfrm>
                    <a:prstGeom prst="rect">
                      <a:avLst/>
                    </a:prstGeom>
                  </pic:spPr>
                </pic:pic>
              </a:graphicData>
            </a:graphic>
          </wp:inline>
        </w:drawing>
      </w:r>
    </w:p>
    <w:p w14:paraId="0013C3B3" w14:textId="77777777" w:rsidR="009E53D3" w:rsidRPr="00C461C1" w:rsidRDefault="00D426C2" w:rsidP="00C338C3">
      <w:pPr>
        <w:pStyle w:val="a3"/>
        <w:spacing w:before="112" w:line="300" w:lineRule="auto"/>
        <w:ind w:hanging="28"/>
        <w:rPr>
          <w:sz w:val="14"/>
          <w:szCs w:val="14"/>
          <w:lang w:val="ru-RU"/>
        </w:rPr>
      </w:pPr>
      <w:r w:rsidRPr="003F36DB">
        <w:rPr>
          <w:noProof/>
          <w:sz w:val="14"/>
          <w:szCs w:val="14"/>
        </w:rPr>
        <w:drawing>
          <wp:inline distT="0" distB="0" distL="0" distR="0" wp14:anchorId="519B5689" wp14:editId="4F53AB5F">
            <wp:extent cx="200990" cy="201929"/>
            <wp:effectExtent l="0" t="0" r="8890" b="8255"/>
            <wp:docPr id="801" name="Imag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C461C1" w:rsidRPr="00C461C1">
        <w:rPr>
          <w:sz w:val="14"/>
          <w:szCs w:val="14"/>
          <w:lang w:val="ru-RU"/>
        </w:rPr>
        <w:t>Когда система электронного контроля курсовой устойчивости (</w:t>
      </w:r>
      <w:r w:rsidR="00C461C1" w:rsidRPr="00C461C1">
        <w:rPr>
          <w:sz w:val="14"/>
          <w:szCs w:val="14"/>
        </w:rPr>
        <w:t>ESC</w:t>
      </w:r>
      <w:r w:rsidR="00C461C1" w:rsidRPr="00C461C1">
        <w:rPr>
          <w:sz w:val="14"/>
          <w:szCs w:val="14"/>
          <w:lang w:val="ru-RU"/>
        </w:rPr>
        <w:t>) отключена, функции предотвращения выхода из занимаемой полосы движения (</w:t>
      </w:r>
      <w:r w:rsidR="00C461C1" w:rsidRPr="00C461C1">
        <w:rPr>
          <w:sz w:val="14"/>
          <w:szCs w:val="14"/>
        </w:rPr>
        <w:t>LDP</w:t>
      </w:r>
      <w:r w:rsidR="00C461C1" w:rsidRPr="00C461C1">
        <w:rPr>
          <w:sz w:val="14"/>
          <w:szCs w:val="14"/>
          <w:lang w:val="ru-RU"/>
        </w:rPr>
        <w:t>) и функции аварийного удержания в полосе движения (</w:t>
      </w:r>
      <w:r w:rsidR="00C461C1" w:rsidRPr="00C461C1">
        <w:rPr>
          <w:sz w:val="14"/>
          <w:szCs w:val="14"/>
        </w:rPr>
        <w:t>ELKA</w:t>
      </w:r>
      <w:r w:rsidR="00C461C1" w:rsidRPr="00C461C1">
        <w:rPr>
          <w:sz w:val="14"/>
          <w:szCs w:val="14"/>
          <w:lang w:val="ru-RU"/>
        </w:rPr>
        <w:t xml:space="preserve">) недоступны. </w:t>
      </w:r>
      <w:r w:rsidRPr="003F36DB">
        <w:rPr>
          <w:noProof/>
          <w:spacing w:val="-20"/>
          <w:sz w:val="14"/>
          <w:szCs w:val="14"/>
        </w:rPr>
        <w:drawing>
          <wp:inline distT="0" distB="0" distL="0" distR="0" wp14:anchorId="57E2410A" wp14:editId="1DE5FB32">
            <wp:extent cx="60000" cy="78000"/>
            <wp:effectExtent l="0" t="0" r="0" b="0"/>
            <wp:docPr id="802" name="Imag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pic:cNvPicPr/>
                  </pic:nvPicPr>
                  <pic:blipFill>
                    <a:blip r:embed="rId11" cstate="print"/>
                    <a:stretch>
                      <a:fillRect/>
                    </a:stretch>
                  </pic:blipFill>
                  <pic:spPr>
                    <a:xfrm>
                      <a:off x="0" y="0"/>
                      <a:ext cx="60000" cy="78000"/>
                    </a:xfrm>
                    <a:prstGeom prst="rect">
                      <a:avLst/>
                    </a:prstGeom>
                  </pic:spPr>
                </pic:pic>
              </a:graphicData>
            </a:graphic>
          </wp:inline>
        </w:drawing>
      </w:r>
    </w:p>
    <w:p w14:paraId="11476227" w14:textId="77777777" w:rsidR="009E53D3" w:rsidRPr="00C461C1" w:rsidRDefault="00C461C1" w:rsidP="00C338C3">
      <w:pPr>
        <w:pStyle w:val="4"/>
        <w:spacing w:before="120" w:line="300" w:lineRule="auto"/>
        <w:jc w:val="both"/>
        <w:rPr>
          <w:sz w:val="14"/>
          <w:szCs w:val="14"/>
          <w:lang w:val="ru-RU"/>
        </w:rPr>
      </w:pPr>
      <w:r>
        <w:rPr>
          <w:color w:val="79C1F9"/>
          <w:spacing w:val="-2"/>
          <w:sz w:val="14"/>
          <w:szCs w:val="14"/>
          <w:lang w:val="ru-RU"/>
        </w:rPr>
        <w:t>Виды</w:t>
      </w:r>
      <w:r w:rsidRPr="00C461C1">
        <w:rPr>
          <w:color w:val="79C1F9"/>
          <w:spacing w:val="-2"/>
          <w:sz w:val="14"/>
          <w:szCs w:val="14"/>
          <w:lang w:val="ru-RU"/>
        </w:rPr>
        <w:t xml:space="preserve"> функций</w:t>
      </w:r>
    </w:p>
    <w:p w14:paraId="7A8D2784" w14:textId="77777777" w:rsidR="00C461C1" w:rsidRPr="00C461C1" w:rsidRDefault="00C461C1" w:rsidP="00C338C3">
      <w:pPr>
        <w:pStyle w:val="a3"/>
        <w:spacing w:before="54" w:line="300" w:lineRule="auto"/>
        <w:rPr>
          <w:color w:val="1E6CEB"/>
          <w:spacing w:val="-2"/>
          <w:sz w:val="14"/>
          <w:szCs w:val="14"/>
          <w:lang w:val="ru-RU"/>
        </w:rPr>
      </w:pPr>
      <w:r w:rsidRPr="00C461C1">
        <w:rPr>
          <w:color w:val="1E6CEB"/>
          <w:spacing w:val="-2"/>
          <w:sz w:val="14"/>
          <w:szCs w:val="14"/>
          <w:lang w:val="ru-RU"/>
        </w:rPr>
        <w:t>Предупреждение о выезде из занимаемой полосы (</w:t>
      </w:r>
      <w:r w:rsidRPr="00C461C1">
        <w:rPr>
          <w:color w:val="1E6CEB"/>
          <w:spacing w:val="-2"/>
          <w:sz w:val="14"/>
          <w:szCs w:val="14"/>
        </w:rPr>
        <w:t>LDW</w:t>
      </w:r>
      <w:r w:rsidRPr="00C461C1">
        <w:rPr>
          <w:color w:val="1E6CEB"/>
          <w:spacing w:val="-2"/>
          <w:sz w:val="14"/>
          <w:szCs w:val="14"/>
          <w:lang w:val="ru-RU"/>
        </w:rPr>
        <w:t>)</w:t>
      </w:r>
    </w:p>
    <w:p w14:paraId="1431E70A" w14:textId="77777777" w:rsidR="00C461C1" w:rsidRPr="00C461C1" w:rsidRDefault="00C461C1" w:rsidP="00C338C3">
      <w:pPr>
        <w:pStyle w:val="a3"/>
        <w:spacing w:before="54" w:line="300" w:lineRule="auto"/>
        <w:rPr>
          <w:sz w:val="14"/>
          <w:szCs w:val="14"/>
          <w:lang w:val="ru-RU"/>
        </w:rPr>
      </w:pPr>
      <w:r w:rsidRPr="00C461C1">
        <w:rPr>
          <w:sz w:val="14"/>
          <w:szCs w:val="14"/>
          <w:lang w:val="ru-RU"/>
        </w:rPr>
        <w:t>Функция предупреждения о выезде из занимаемой полосы (</w:t>
      </w:r>
      <w:r w:rsidRPr="00C461C1">
        <w:rPr>
          <w:sz w:val="14"/>
          <w:szCs w:val="14"/>
        </w:rPr>
        <w:t>LDW</w:t>
      </w:r>
      <w:r w:rsidRPr="00C461C1">
        <w:rPr>
          <w:sz w:val="14"/>
          <w:szCs w:val="14"/>
          <w:lang w:val="ru-RU"/>
        </w:rPr>
        <w:t>) предупреждает водителя, если автомобиль непреднамеренно отклоняется от полосы движения. Под непреднамеренным отклонением понимается как уже произошедший выезд, так и приближение к границе полосы, указывающее на возможность выхода из нее.</w:t>
      </w:r>
    </w:p>
    <w:p w14:paraId="59792440" w14:textId="3F8C91E7" w:rsidR="00C461C1" w:rsidRDefault="00C461C1" w:rsidP="00C338C3">
      <w:pPr>
        <w:pStyle w:val="a3"/>
        <w:spacing w:before="54" w:line="300" w:lineRule="auto"/>
        <w:rPr>
          <w:sz w:val="14"/>
          <w:szCs w:val="14"/>
          <w:lang w:val="ru-RU"/>
        </w:rPr>
      </w:pPr>
      <w:r w:rsidRPr="00C461C1">
        <w:rPr>
          <w:color w:val="1E6CEB"/>
          <w:spacing w:val="-2"/>
          <w:sz w:val="14"/>
          <w:szCs w:val="14"/>
          <w:lang w:val="ru-RU"/>
        </w:rPr>
        <w:t>Функция предотвращения выхода из занимаемой полосы движения (</w:t>
      </w:r>
      <w:r w:rsidR="00542E09" w:rsidRPr="00C461C1">
        <w:rPr>
          <w:color w:val="1E6CEB"/>
          <w:spacing w:val="-2"/>
          <w:sz w:val="14"/>
          <w:szCs w:val="14"/>
        </w:rPr>
        <w:t>LDP</w:t>
      </w:r>
      <w:r w:rsidR="00542E09" w:rsidRPr="00C461C1">
        <w:rPr>
          <w:color w:val="1E6CEB"/>
          <w:spacing w:val="-2"/>
          <w:sz w:val="14"/>
          <w:szCs w:val="14"/>
          <w:lang w:val="ru-RU"/>
        </w:rPr>
        <w:t>)</w:t>
      </w:r>
      <w:r w:rsidR="00542E09" w:rsidRPr="00C461C1">
        <w:rPr>
          <w:sz w:val="14"/>
          <w:szCs w:val="14"/>
          <w:lang w:val="ru-RU"/>
        </w:rPr>
        <w:t xml:space="preserve"> </w:t>
      </w:r>
      <w:r w:rsidR="00542E09">
        <w:rPr>
          <w:sz w:val="14"/>
          <w:szCs w:val="14"/>
          <w:lang w:val="ru-RU"/>
        </w:rPr>
        <w:t xml:space="preserve"> </w:t>
      </w:r>
      <w:r>
        <w:rPr>
          <w:sz w:val="14"/>
          <w:szCs w:val="14"/>
          <w:lang w:val="ru-RU"/>
        </w:rPr>
        <w:t xml:space="preserve">                              </w:t>
      </w:r>
      <w:r w:rsidRPr="00C461C1">
        <w:rPr>
          <w:sz w:val="14"/>
          <w:szCs w:val="14"/>
          <w:lang w:val="ru-RU"/>
        </w:rPr>
        <w:t>Функция предотвращения выхода из занимаемой полосы движения (</w:t>
      </w:r>
      <w:r w:rsidRPr="00C461C1">
        <w:rPr>
          <w:sz w:val="14"/>
          <w:szCs w:val="14"/>
        </w:rPr>
        <w:t>LDP</w:t>
      </w:r>
      <w:r w:rsidRPr="00C461C1">
        <w:rPr>
          <w:sz w:val="14"/>
          <w:szCs w:val="14"/>
          <w:lang w:val="ru-RU"/>
        </w:rPr>
        <w:t>) активируется, когда автомобиль приближается к линиям разметки и существует риск отклонения.</w:t>
      </w:r>
      <w:r>
        <w:rPr>
          <w:sz w:val="14"/>
          <w:szCs w:val="14"/>
          <w:lang w:val="ru-RU"/>
        </w:rPr>
        <w:t xml:space="preserve"> </w:t>
      </w:r>
      <w:r w:rsidRPr="00C461C1">
        <w:rPr>
          <w:sz w:val="14"/>
          <w:szCs w:val="14"/>
          <w:lang w:val="ru-RU"/>
        </w:rPr>
        <w:t>В этом случае система прикладывает корректирующее усилие к рулевому колесу, помогая водителю вернуть автомобиль в пределы своей полосы движения.</w:t>
      </w:r>
    </w:p>
    <w:p w14:paraId="17709F3E" w14:textId="77777777" w:rsidR="009E53D3" w:rsidRPr="00C461C1" w:rsidRDefault="00C461C1" w:rsidP="00C338C3">
      <w:pPr>
        <w:pStyle w:val="a3"/>
        <w:spacing w:before="54" w:line="300" w:lineRule="auto"/>
        <w:rPr>
          <w:sz w:val="14"/>
          <w:szCs w:val="14"/>
          <w:lang w:val="ru-RU"/>
        </w:rPr>
      </w:pPr>
      <w:r w:rsidRPr="00C461C1">
        <w:rPr>
          <w:color w:val="1E6CEB"/>
          <w:spacing w:val="-2"/>
          <w:sz w:val="14"/>
          <w:szCs w:val="14"/>
          <w:lang w:val="ru-RU"/>
        </w:rPr>
        <w:t>Функция аварийного удержания в полосе движения (</w:t>
      </w:r>
      <w:r w:rsidRPr="00C461C1">
        <w:rPr>
          <w:color w:val="1E6CEB"/>
          <w:spacing w:val="-2"/>
          <w:sz w:val="14"/>
          <w:szCs w:val="14"/>
        </w:rPr>
        <w:t>ELKA</w:t>
      </w:r>
      <w:r w:rsidRPr="00C461C1">
        <w:rPr>
          <w:color w:val="1E6CEB"/>
          <w:spacing w:val="-2"/>
          <w:sz w:val="14"/>
          <w:szCs w:val="14"/>
          <w:lang w:val="ru-RU"/>
        </w:rPr>
        <w:t>)</w:t>
      </w:r>
    </w:p>
    <w:p w14:paraId="5699C7E4" w14:textId="77777777" w:rsidR="009E53D3" w:rsidRPr="00C461C1" w:rsidRDefault="00C461C1" w:rsidP="00C338C3">
      <w:pPr>
        <w:pStyle w:val="a3"/>
        <w:spacing w:before="54" w:line="300" w:lineRule="auto"/>
        <w:rPr>
          <w:sz w:val="14"/>
          <w:szCs w:val="14"/>
          <w:lang w:val="ru-RU"/>
        </w:rPr>
      </w:pPr>
      <w:r w:rsidRPr="00C461C1">
        <w:rPr>
          <w:sz w:val="14"/>
          <w:szCs w:val="14"/>
          <w:lang w:val="ru-RU"/>
        </w:rPr>
        <w:t>Функция аварийного удержания в полосе движения (</w:t>
      </w:r>
      <w:r w:rsidRPr="00C461C1">
        <w:rPr>
          <w:sz w:val="14"/>
          <w:szCs w:val="14"/>
        </w:rPr>
        <w:t>ELKA</w:t>
      </w:r>
      <w:r w:rsidRPr="00C461C1">
        <w:rPr>
          <w:sz w:val="14"/>
          <w:szCs w:val="14"/>
          <w:lang w:val="ru-RU"/>
        </w:rPr>
        <w:t>) помогает автомобилю вернуться в свою полосу движения в следующих ситуациях:</w:t>
      </w:r>
    </w:p>
    <w:p w14:paraId="649662C6" w14:textId="77777777" w:rsidR="009E53D3" w:rsidRPr="00C461C1" w:rsidRDefault="00C461C1" w:rsidP="00C338C3">
      <w:pPr>
        <w:pStyle w:val="a6"/>
        <w:numPr>
          <w:ilvl w:val="0"/>
          <w:numId w:val="49"/>
        </w:numPr>
        <w:tabs>
          <w:tab w:val="left" w:pos="255"/>
        </w:tabs>
        <w:spacing w:line="300" w:lineRule="auto"/>
        <w:rPr>
          <w:sz w:val="14"/>
          <w:szCs w:val="14"/>
          <w:lang w:val="ru-RU"/>
        </w:rPr>
      </w:pPr>
      <w:r w:rsidRPr="00C461C1">
        <w:rPr>
          <w:sz w:val="14"/>
          <w:szCs w:val="14"/>
          <w:lang w:val="ru-RU"/>
        </w:rPr>
        <w:t>Автомобиль рискует выехать за пределы проезжей части или столкнуться с ее краем.</w:t>
      </w:r>
    </w:p>
    <w:p w14:paraId="785823D0" w14:textId="38B2AB44" w:rsidR="00C461C1" w:rsidRPr="00C461C1" w:rsidRDefault="00D426C2" w:rsidP="00C338C3">
      <w:pPr>
        <w:pStyle w:val="a6"/>
        <w:numPr>
          <w:ilvl w:val="0"/>
          <w:numId w:val="49"/>
        </w:numPr>
        <w:tabs>
          <w:tab w:val="left" w:pos="255"/>
        </w:tabs>
        <w:spacing w:before="82" w:line="300" w:lineRule="auto"/>
        <w:ind w:right="26"/>
        <w:rPr>
          <w:sz w:val="14"/>
          <w:szCs w:val="14"/>
          <w:lang w:val="ru-RU"/>
        </w:rPr>
      </w:pPr>
      <w:r w:rsidRPr="00C461C1">
        <w:rPr>
          <w:sz w:val="14"/>
          <w:szCs w:val="14"/>
          <w:lang w:val="ru-RU"/>
        </w:rPr>
        <w:br w:type="column"/>
      </w:r>
      <w:r w:rsidR="00C461C1" w:rsidRPr="00C461C1">
        <w:rPr>
          <w:sz w:val="14"/>
          <w:szCs w:val="14"/>
          <w:lang w:val="ru-RU"/>
        </w:rPr>
        <w:t>Автомобиль непреднамеренно отклоняется от полосы, что может привести к столкновению с транспортным средством во встречном направлении.</w:t>
      </w:r>
    </w:p>
    <w:p w14:paraId="6862D341" w14:textId="77777777" w:rsidR="00C461C1" w:rsidRPr="00C461C1" w:rsidRDefault="00C461C1" w:rsidP="00C338C3">
      <w:pPr>
        <w:pStyle w:val="a6"/>
        <w:numPr>
          <w:ilvl w:val="0"/>
          <w:numId w:val="49"/>
        </w:numPr>
        <w:tabs>
          <w:tab w:val="left" w:pos="255"/>
        </w:tabs>
        <w:spacing w:before="82" w:line="300" w:lineRule="auto"/>
        <w:ind w:right="26"/>
        <w:rPr>
          <w:sz w:val="14"/>
          <w:szCs w:val="14"/>
          <w:lang w:val="ru-RU"/>
        </w:rPr>
      </w:pPr>
      <w:r w:rsidRPr="00C461C1">
        <w:rPr>
          <w:sz w:val="14"/>
          <w:szCs w:val="14"/>
          <w:lang w:val="ru-RU"/>
        </w:rPr>
        <w:t>Автомобиль непреднамеренно отклоняется от полосы, что может привести к столкновению с автомобилем, движущимся сзади.</w:t>
      </w:r>
    </w:p>
    <w:p w14:paraId="324F45A6" w14:textId="65DA59BD" w:rsidR="00C461C1" w:rsidRPr="008A16A5" w:rsidRDefault="00C461C1" w:rsidP="00C338C3">
      <w:pPr>
        <w:pStyle w:val="a6"/>
        <w:numPr>
          <w:ilvl w:val="0"/>
          <w:numId w:val="49"/>
        </w:numPr>
        <w:tabs>
          <w:tab w:val="left" w:pos="255"/>
        </w:tabs>
        <w:spacing w:before="82" w:line="300" w:lineRule="auto"/>
        <w:ind w:right="26"/>
        <w:rPr>
          <w:sz w:val="14"/>
          <w:szCs w:val="14"/>
          <w:lang w:val="ru-RU"/>
        </w:rPr>
      </w:pPr>
      <w:r w:rsidRPr="00C461C1">
        <w:rPr>
          <w:sz w:val="14"/>
          <w:szCs w:val="14"/>
          <w:lang w:val="ru-RU"/>
        </w:rPr>
        <w:t>Автомобиль непреднамеренно отклоняется от полосы, что может привести к столкновению с пешеходами на соседней полосе.</w:t>
      </w:r>
    </w:p>
    <w:p w14:paraId="262FAD66" w14:textId="77777777" w:rsidR="009E53D3" w:rsidRPr="00C461C1" w:rsidRDefault="00D426C2" w:rsidP="00C338C3">
      <w:pPr>
        <w:tabs>
          <w:tab w:val="left" w:pos="255"/>
        </w:tabs>
        <w:spacing w:before="82" w:line="300" w:lineRule="auto"/>
        <w:ind w:left="28" w:right="26"/>
        <w:rPr>
          <w:sz w:val="14"/>
          <w:szCs w:val="14"/>
          <w:lang w:val="ru-RU"/>
        </w:rPr>
      </w:pPr>
      <w:r w:rsidRPr="003F36DB">
        <w:rPr>
          <w:noProof/>
        </w:rPr>
        <w:drawing>
          <wp:inline distT="0" distB="0" distL="0" distR="0" wp14:anchorId="1AE2697C" wp14:editId="7AF575FC">
            <wp:extent cx="200990" cy="201929"/>
            <wp:effectExtent l="0" t="0" r="8890" b="8255"/>
            <wp:docPr id="803" name="Imag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Image 80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C461C1">
        <w:rPr>
          <w:sz w:val="14"/>
          <w:szCs w:val="14"/>
          <w:lang w:val="ru-RU"/>
        </w:rPr>
        <w:t xml:space="preserve"> </w:t>
      </w:r>
      <w:r w:rsidR="00C461C1" w:rsidRPr="00C461C1">
        <w:rPr>
          <w:sz w:val="14"/>
          <w:szCs w:val="14"/>
          <w:lang w:val="ru-RU"/>
        </w:rPr>
        <w:t xml:space="preserve">Функция </w:t>
      </w:r>
      <w:r w:rsidR="00C461C1" w:rsidRPr="00C461C1">
        <w:rPr>
          <w:sz w:val="14"/>
          <w:szCs w:val="14"/>
        </w:rPr>
        <w:t>ELKA</w:t>
      </w:r>
      <w:r w:rsidR="00C461C1" w:rsidRPr="00C461C1">
        <w:rPr>
          <w:sz w:val="14"/>
          <w:szCs w:val="14"/>
          <w:lang w:val="ru-RU"/>
        </w:rPr>
        <w:t xml:space="preserve"> не способна реагировать на все возможные ситуации при любых условиях движения, погоде и состоянии дороги. </w:t>
      </w:r>
      <w:r w:rsidRPr="003F36DB">
        <w:rPr>
          <w:noProof/>
          <w:spacing w:val="-19"/>
        </w:rPr>
        <w:drawing>
          <wp:inline distT="0" distB="0" distL="0" distR="0" wp14:anchorId="35BC50BD" wp14:editId="147236CF">
            <wp:extent cx="60000" cy="78000"/>
            <wp:effectExtent l="0" t="0" r="0" b="0"/>
            <wp:docPr id="804" name="Imag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 name="Image 804"/>
                    <pic:cNvPicPr/>
                  </pic:nvPicPr>
                  <pic:blipFill>
                    <a:blip r:embed="rId11" cstate="print"/>
                    <a:stretch>
                      <a:fillRect/>
                    </a:stretch>
                  </pic:blipFill>
                  <pic:spPr>
                    <a:xfrm>
                      <a:off x="0" y="0"/>
                      <a:ext cx="60000" cy="78000"/>
                    </a:xfrm>
                    <a:prstGeom prst="rect">
                      <a:avLst/>
                    </a:prstGeom>
                  </pic:spPr>
                </pic:pic>
              </a:graphicData>
            </a:graphic>
          </wp:inline>
        </w:drawing>
      </w:r>
    </w:p>
    <w:p w14:paraId="0E1BEF76" w14:textId="77777777" w:rsidR="009E53D3" w:rsidRPr="00C461C1" w:rsidRDefault="00D426C2" w:rsidP="00C338C3">
      <w:pPr>
        <w:pStyle w:val="a3"/>
        <w:spacing w:before="172" w:line="300" w:lineRule="auto"/>
        <w:ind w:left="0"/>
        <w:rPr>
          <w:sz w:val="14"/>
          <w:szCs w:val="14"/>
          <w:lang w:val="ru-RU"/>
        </w:rPr>
      </w:pPr>
      <w:r w:rsidRPr="003F36DB">
        <w:rPr>
          <w:noProof/>
          <w:sz w:val="14"/>
          <w:szCs w:val="14"/>
        </w:rPr>
        <w:drawing>
          <wp:inline distT="0" distB="0" distL="0" distR="0" wp14:anchorId="7CAD55FF" wp14:editId="20C91DB0">
            <wp:extent cx="200990" cy="201929"/>
            <wp:effectExtent l="0" t="0" r="8890" b="8255"/>
            <wp:docPr id="805" name="Imag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C461C1">
        <w:rPr>
          <w:sz w:val="14"/>
          <w:szCs w:val="14"/>
          <w:lang w:val="ru-RU"/>
        </w:rPr>
        <w:t xml:space="preserve"> </w:t>
      </w:r>
      <w:r w:rsidR="00C461C1" w:rsidRPr="00C461C1">
        <w:rPr>
          <w:sz w:val="14"/>
          <w:szCs w:val="14"/>
          <w:lang w:val="ru-RU"/>
        </w:rPr>
        <w:t xml:space="preserve">Данная система не распознает ограждения, заборы, ограждения и аналогичные препятствия на обочине дороги. </w:t>
      </w:r>
      <w:r w:rsidRPr="003F36DB">
        <w:rPr>
          <w:noProof/>
          <w:spacing w:val="-19"/>
          <w:sz w:val="14"/>
          <w:szCs w:val="14"/>
        </w:rPr>
        <w:drawing>
          <wp:inline distT="0" distB="0" distL="0" distR="0" wp14:anchorId="5E849AC3" wp14:editId="20322307">
            <wp:extent cx="60000" cy="78000"/>
            <wp:effectExtent l="0" t="0" r="0" b="0"/>
            <wp:docPr id="806" name="Imag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 name="Image 806"/>
                    <pic:cNvPicPr/>
                  </pic:nvPicPr>
                  <pic:blipFill>
                    <a:blip r:embed="rId11" cstate="print"/>
                    <a:stretch>
                      <a:fillRect/>
                    </a:stretch>
                  </pic:blipFill>
                  <pic:spPr>
                    <a:xfrm>
                      <a:off x="0" y="0"/>
                      <a:ext cx="60000" cy="78000"/>
                    </a:xfrm>
                    <a:prstGeom prst="rect">
                      <a:avLst/>
                    </a:prstGeom>
                  </pic:spPr>
                </pic:pic>
              </a:graphicData>
            </a:graphic>
          </wp:inline>
        </w:drawing>
      </w:r>
    </w:p>
    <w:p w14:paraId="60BE2754" w14:textId="77777777" w:rsidR="009E53D3" w:rsidRPr="00C461C1" w:rsidRDefault="00D426C2" w:rsidP="00C338C3">
      <w:pPr>
        <w:pStyle w:val="a3"/>
        <w:spacing w:before="172" w:line="300" w:lineRule="auto"/>
        <w:ind w:left="0"/>
        <w:jc w:val="left"/>
        <w:rPr>
          <w:sz w:val="14"/>
          <w:szCs w:val="14"/>
          <w:lang w:val="ru-RU"/>
        </w:rPr>
      </w:pPr>
      <w:r w:rsidRPr="003F36DB">
        <w:rPr>
          <w:noProof/>
          <w:sz w:val="14"/>
          <w:szCs w:val="14"/>
        </w:rPr>
        <w:drawing>
          <wp:inline distT="0" distB="0" distL="0" distR="0" wp14:anchorId="3E768482" wp14:editId="63C63535">
            <wp:extent cx="200990" cy="201929"/>
            <wp:effectExtent l="0" t="0" r="8890" b="8255"/>
            <wp:docPr id="807" name="Imag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Image 80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Pr="00C461C1">
        <w:rPr>
          <w:spacing w:val="-10"/>
          <w:sz w:val="14"/>
          <w:szCs w:val="14"/>
          <w:lang w:val="ru-RU"/>
        </w:rPr>
        <w:t xml:space="preserve"> </w:t>
      </w:r>
      <w:r w:rsidR="00C461C1" w:rsidRPr="00C461C1">
        <w:rPr>
          <w:sz w:val="14"/>
          <w:szCs w:val="14"/>
          <w:lang w:val="ru-RU"/>
        </w:rPr>
        <w:t xml:space="preserve">Функция </w:t>
      </w:r>
      <w:r w:rsidR="00C461C1" w:rsidRPr="00C461C1">
        <w:rPr>
          <w:sz w:val="14"/>
          <w:szCs w:val="14"/>
        </w:rPr>
        <w:t>ELKA</w:t>
      </w:r>
      <w:r w:rsidR="00C461C1" w:rsidRPr="00C461C1">
        <w:rPr>
          <w:sz w:val="14"/>
          <w:szCs w:val="14"/>
          <w:lang w:val="ru-RU"/>
        </w:rPr>
        <w:t xml:space="preserve"> активируется только при высоком риске столкновения, поэтому не следует полагаться на ее срабатывание. </w:t>
      </w:r>
      <w:r w:rsidRPr="00C461C1">
        <w:rPr>
          <w:spacing w:val="-20"/>
          <w:sz w:val="14"/>
          <w:szCs w:val="14"/>
          <w:lang w:val="ru-RU"/>
        </w:rPr>
        <w:t xml:space="preserve"> </w:t>
      </w:r>
      <w:r w:rsidRPr="003F36DB">
        <w:rPr>
          <w:noProof/>
          <w:spacing w:val="-20"/>
          <w:sz w:val="14"/>
          <w:szCs w:val="14"/>
        </w:rPr>
        <w:drawing>
          <wp:inline distT="0" distB="0" distL="0" distR="0" wp14:anchorId="45F4251E" wp14:editId="4240DB32">
            <wp:extent cx="60000" cy="78000"/>
            <wp:effectExtent l="0" t="0" r="0" b="0"/>
            <wp:docPr id="808" name="Image 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8" name="Image 808"/>
                    <pic:cNvPicPr/>
                  </pic:nvPicPr>
                  <pic:blipFill>
                    <a:blip r:embed="rId11" cstate="print"/>
                    <a:stretch>
                      <a:fillRect/>
                    </a:stretch>
                  </pic:blipFill>
                  <pic:spPr>
                    <a:xfrm>
                      <a:off x="0" y="0"/>
                      <a:ext cx="60000" cy="78000"/>
                    </a:xfrm>
                    <a:prstGeom prst="rect">
                      <a:avLst/>
                    </a:prstGeom>
                  </pic:spPr>
                </pic:pic>
              </a:graphicData>
            </a:graphic>
          </wp:inline>
        </w:drawing>
      </w:r>
    </w:p>
    <w:p w14:paraId="79F7BAD2" w14:textId="77777777" w:rsidR="009E53D3" w:rsidRPr="00C461C1" w:rsidRDefault="00D426C2" w:rsidP="00C338C3">
      <w:pPr>
        <w:pStyle w:val="a3"/>
        <w:spacing w:before="172" w:line="300" w:lineRule="auto"/>
        <w:ind w:right="26" w:hanging="28"/>
        <w:rPr>
          <w:sz w:val="14"/>
          <w:szCs w:val="14"/>
          <w:lang w:val="ru-RU"/>
        </w:rPr>
      </w:pPr>
      <w:r w:rsidRPr="003F36DB">
        <w:rPr>
          <w:noProof/>
          <w:sz w:val="14"/>
          <w:szCs w:val="14"/>
        </w:rPr>
        <w:drawing>
          <wp:inline distT="0" distB="0" distL="0" distR="0" wp14:anchorId="4D25EB33" wp14:editId="42BCDBCB">
            <wp:extent cx="200990" cy="201929"/>
            <wp:effectExtent l="0" t="0" r="8890" b="8255"/>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C461C1">
        <w:rPr>
          <w:sz w:val="14"/>
          <w:szCs w:val="14"/>
          <w:lang w:val="ru-RU"/>
        </w:rPr>
        <w:t xml:space="preserve"> </w:t>
      </w:r>
      <w:r w:rsidR="00C461C1" w:rsidRPr="00C461C1">
        <w:rPr>
          <w:sz w:val="14"/>
          <w:szCs w:val="14"/>
          <w:lang w:val="ru-RU"/>
        </w:rPr>
        <w:t xml:space="preserve">Водитель должен всегда сохранять внимание и контроль над дорогой, обеспечивать безопасную дистанцию до других транспортных средств и строго соблюдать действующие правила дорожного движения. </w:t>
      </w:r>
      <w:r w:rsidRPr="003F36DB">
        <w:rPr>
          <w:noProof/>
          <w:spacing w:val="-20"/>
          <w:sz w:val="14"/>
          <w:szCs w:val="14"/>
        </w:rPr>
        <w:drawing>
          <wp:inline distT="0" distB="0" distL="0" distR="0" wp14:anchorId="6248D389" wp14:editId="1EE811FA">
            <wp:extent cx="60000" cy="78000"/>
            <wp:effectExtent l="0" t="0" r="0" b="0"/>
            <wp:docPr id="810" name="Imag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Image 810"/>
                    <pic:cNvPicPr/>
                  </pic:nvPicPr>
                  <pic:blipFill>
                    <a:blip r:embed="rId11" cstate="print"/>
                    <a:stretch>
                      <a:fillRect/>
                    </a:stretch>
                  </pic:blipFill>
                  <pic:spPr>
                    <a:xfrm>
                      <a:off x="0" y="0"/>
                      <a:ext cx="60000" cy="78000"/>
                    </a:xfrm>
                    <a:prstGeom prst="rect">
                      <a:avLst/>
                    </a:prstGeom>
                  </pic:spPr>
                </pic:pic>
              </a:graphicData>
            </a:graphic>
          </wp:inline>
        </w:drawing>
      </w:r>
    </w:p>
    <w:p w14:paraId="2FC70D6A" w14:textId="77777777" w:rsidR="009E53D3" w:rsidRPr="008A16A5" w:rsidRDefault="00C461C1" w:rsidP="00C338C3">
      <w:pPr>
        <w:pStyle w:val="4"/>
        <w:spacing w:before="119" w:line="300" w:lineRule="auto"/>
        <w:rPr>
          <w:sz w:val="14"/>
          <w:szCs w:val="14"/>
          <w:lang w:val="ru-RU"/>
        </w:rPr>
      </w:pPr>
      <w:r w:rsidRPr="008A16A5">
        <w:rPr>
          <w:color w:val="79C1F9"/>
          <w:spacing w:val="-2"/>
          <w:sz w:val="14"/>
          <w:szCs w:val="14"/>
          <w:lang w:val="ru-RU"/>
        </w:rPr>
        <w:t>Выбор функции</w:t>
      </w:r>
    </w:p>
    <w:p w14:paraId="025A708E" w14:textId="77777777" w:rsidR="009E53D3" w:rsidRPr="008A16A5" w:rsidRDefault="00D426C2" w:rsidP="00C338C3">
      <w:pPr>
        <w:pStyle w:val="a3"/>
        <w:spacing w:before="10" w:line="300" w:lineRule="auto"/>
        <w:ind w:left="0"/>
        <w:jc w:val="left"/>
        <w:rPr>
          <w:b/>
          <w:sz w:val="5"/>
          <w:lang w:val="ru-RU"/>
        </w:rPr>
      </w:pPr>
      <w:r>
        <w:rPr>
          <w:b/>
          <w:noProof/>
          <w:sz w:val="5"/>
        </w:rPr>
        <w:drawing>
          <wp:anchor distT="0" distB="0" distL="0" distR="0" simplePos="0" relativeHeight="251996160" behindDoc="1" locked="0" layoutInCell="1" allowOverlap="1" wp14:anchorId="48066A2E" wp14:editId="39242FB1">
            <wp:simplePos x="0" y="0"/>
            <wp:positionH relativeFrom="page">
              <wp:posOffset>2885757</wp:posOffset>
            </wp:positionH>
            <wp:positionV relativeFrom="paragraph">
              <wp:posOffset>58488</wp:posOffset>
            </wp:positionV>
            <wp:extent cx="2110236" cy="1146048"/>
            <wp:effectExtent l="0" t="0" r="0" b="0"/>
            <wp:wrapTopAndBottom/>
            <wp:docPr id="811" name="Imag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 name="Image 811"/>
                    <pic:cNvPicPr/>
                  </pic:nvPicPr>
                  <pic:blipFill>
                    <a:blip r:embed="rId270" cstate="print"/>
                    <a:stretch>
                      <a:fillRect/>
                    </a:stretch>
                  </pic:blipFill>
                  <pic:spPr>
                    <a:xfrm>
                      <a:off x="0" y="0"/>
                      <a:ext cx="2110236" cy="1146048"/>
                    </a:xfrm>
                    <a:prstGeom prst="rect">
                      <a:avLst/>
                    </a:prstGeom>
                  </pic:spPr>
                </pic:pic>
              </a:graphicData>
            </a:graphic>
          </wp:anchor>
        </w:drawing>
      </w:r>
    </w:p>
    <w:p w14:paraId="629CB147" w14:textId="77777777" w:rsidR="009E53D3" w:rsidRPr="00C461C1" w:rsidRDefault="00C461C1" w:rsidP="00C338C3">
      <w:pPr>
        <w:pStyle w:val="a3"/>
        <w:spacing w:before="42" w:line="300" w:lineRule="auto"/>
        <w:ind w:right="23"/>
        <w:rPr>
          <w:sz w:val="14"/>
          <w:szCs w:val="14"/>
          <w:lang w:val="ru-RU"/>
        </w:rPr>
      </w:pPr>
      <w:r w:rsidRPr="00C461C1">
        <w:rPr>
          <w:sz w:val="14"/>
          <w:szCs w:val="14"/>
          <w:lang w:val="ru-RU"/>
        </w:rPr>
        <w:t>На мультимедийном дисплее выберите:</w:t>
      </w:r>
      <w:r>
        <w:rPr>
          <w:sz w:val="14"/>
          <w:szCs w:val="14"/>
          <w:lang w:val="ru-RU"/>
        </w:rPr>
        <w:t xml:space="preserve"> «</w:t>
      </w:r>
      <w:r w:rsidRPr="00C461C1">
        <w:rPr>
          <w:sz w:val="14"/>
          <w:szCs w:val="14"/>
          <w:lang w:val="ru-RU"/>
        </w:rPr>
        <w:t>Настройки автомобиля → Система помощи водителю → Настройки безопасности → Ассистент движения по полосе</w:t>
      </w:r>
      <w:r>
        <w:rPr>
          <w:sz w:val="14"/>
          <w:szCs w:val="14"/>
          <w:lang w:val="ru-RU"/>
        </w:rPr>
        <w:t>»</w:t>
      </w:r>
      <w:r w:rsidRPr="00C461C1">
        <w:rPr>
          <w:sz w:val="14"/>
          <w:szCs w:val="14"/>
          <w:lang w:val="ru-RU"/>
        </w:rPr>
        <w:t>, затем включите или выключите</w:t>
      </w:r>
      <w:r w:rsidRPr="00C461C1">
        <w:rPr>
          <w:lang w:val="ru-RU"/>
        </w:rPr>
        <w:t xml:space="preserve"> </w:t>
      </w:r>
      <w:r w:rsidRPr="00C461C1">
        <w:rPr>
          <w:sz w:val="14"/>
          <w:szCs w:val="14"/>
          <w:lang w:val="ru-RU"/>
        </w:rPr>
        <w:t>функции ассистента движения</w:t>
      </w:r>
      <w:r>
        <w:rPr>
          <w:sz w:val="14"/>
          <w:szCs w:val="14"/>
          <w:lang w:val="ru-RU"/>
        </w:rPr>
        <w:t xml:space="preserve"> по</w:t>
      </w:r>
    </w:p>
    <w:p w14:paraId="3049EBC1" w14:textId="77777777" w:rsidR="009E53D3" w:rsidRPr="00C461C1" w:rsidRDefault="009E53D3" w:rsidP="00C338C3">
      <w:pPr>
        <w:pStyle w:val="a3"/>
        <w:spacing w:line="300" w:lineRule="auto"/>
        <w:rPr>
          <w:lang w:val="ru-RU"/>
        </w:rPr>
        <w:sectPr w:rsidR="009E53D3" w:rsidRPr="00C461C1">
          <w:type w:val="continuous"/>
          <w:pgSz w:w="8740" w:h="11910"/>
          <w:pgMar w:top="320" w:right="850" w:bottom="280" w:left="850" w:header="0" w:footer="362" w:gutter="0"/>
          <w:cols w:num="2" w:space="720" w:equalWidth="0">
            <w:col w:w="3337" w:space="329"/>
            <w:col w:w="3374"/>
          </w:cols>
        </w:sectPr>
      </w:pPr>
    </w:p>
    <w:p w14:paraId="1EE6185E" w14:textId="42A826C0" w:rsidR="009E53D3" w:rsidRPr="00C461C1" w:rsidRDefault="00542E09" w:rsidP="00C338C3">
      <w:pPr>
        <w:spacing w:before="70" w:line="300" w:lineRule="auto"/>
        <w:ind w:right="27"/>
        <w:jc w:val="right"/>
        <w:rPr>
          <w:i/>
          <w:sz w:val="18"/>
          <w:szCs w:val="18"/>
          <w:lang w:val="ru-RU"/>
        </w:rPr>
      </w:pPr>
      <w:r>
        <w:rPr>
          <w:i/>
          <w:noProof/>
          <w:sz w:val="6"/>
        </w:rPr>
        <w:lastRenderedPageBreak/>
        <mc:AlternateContent>
          <mc:Choice Requires="wps">
            <w:drawing>
              <wp:anchor distT="0" distB="0" distL="0" distR="0" simplePos="0" relativeHeight="252000256" behindDoc="1" locked="0" layoutInCell="1" allowOverlap="1" wp14:anchorId="3C466FFE" wp14:editId="47E36AE4">
                <wp:simplePos x="0" y="0"/>
                <wp:positionH relativeFrom="margin">
                  <wp:align>center</wp:align>
                </wp:positionH>
                <wp:positionV relativeFrom="paragraph">
                  <wp:posOffset>184150</wp:posOffset>
                </wp:positionV>
                <wp:extent cx="4428490" cy="3810"/>
                <wp:effectExtent l="0" t="0" r="0" b="0"/>
                <wp:wrapTopAndBottom/>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4B26333F" id="Graphic 812" o:spid="_x0000_s1026" style="position:absolute;margin-left:0;margin-top:14.5pt;width:348.7pt;height:.3pt;z-index:-251316224;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" path="m4427994,l,,,3594r4427994,l4427994,xe" fillcolor="#007fff" stroked="f">
                <v:path arrowok="t"/>
                <w10:wrap type="topAndBottom" anchorx="margin"/>
              </v:shape>
            </w:pict>
          </mc:Fallback>
        </mc:AlternateContent>
      </w:r>
      <w:r w:rsidR="00E92B8C" w:rsidRPr="00C461C1">
        <w:rPr>
          <w:i/>
          <w:color w:val="007FFF"/>
          <w:spacing w:val="-2"/>
          <w:sz w:val="18"/>
          <w:szCs w:val="18"/>
          <w:lang w:val="ru-RU"/>
        </w:rPr>
        <w:t>Системы помощи водителю</w:t>
      </w:r>
    </w:p>
    <w:p w14:paraId="7C418C09" w14:textId="23C47423" w:rsidR="009E53D3" w:rsidRPr="00C461C1" w:rsidRDefault="009E53D3" w:rsidP="00C338C3">
      <w:pPr>
        <w:pStyle w:val="a3"/>
        <w:spacing w:line="300" w:lineRule="auto"/>
        <w:ind w:left="0"/>
        <w:jc w:val="left"/>
        <w:rPr>
          <w:i/>
          <w:sz w:val="6"/>
          <w:lang w:val="ru-RU"/>
        </w:rPr>
      </w:pPr>
    </w:p>
    <w:p w14:paraId="79A636D1" w14:textId="77777777" w:rsidR="009E53D3" w:rsidRPr="00C461C1" w:rsidRDefault="009E53D3" w:rsidP="00C338C3">
      <w:pPr>
        <w:pStyle w:val="a3"/>
        <w:spacing w:before="1" w:line="300" w:lineRule="auto"/>
        <w:ind w:left="0"/>
        <w:jc w:val="left"/>
        <w:rPr>
          <w:i/>
          <w:sz w:val="6"/>
          <w:lang w:val="ru-RU"/>
        </w:rPr>
      </w:pPr>
    </w:p>
    <w:p w14:paraId="7891F25F" w14:textId="77777777" w:rsidR="009E53D3" w:rsidRPr="00C461C1" w:rsidRDefault="009E53D3" w:rsidP="00C338C3">
      <w:pPr>
        <w:pStyle w:val="a3"/>
        <w:spacing w:line="300" w:lineRule="auto"/>
        <w:jc w:val="left"/>
        <w:rPr>
          <w:i/>
          <w:sz w:val="6"/>
          <w:lang w:val="ru-RU"/>
        </w:rPr>
        <w:sectPr w:rsidR="009E53D3" w:rsidRPr="00C461C1">
          <w:pgSz w:w="8740" w:h="11910"/>
          <w:pgMar w:top="220" w:right="850" w:bottom="560" w:left="850" w:header="0" w:footer="362" w:gutter="0"/>
          <w:cols w:space="720"/>
        </w:sectPr>
      </w:pPr>
    </w:p>
    <w:p w14:paraId="490643E2" w14:textId="5AB773E3" w:rsidR="0075394B" w:rsidRDefault="00C461C1" w:rsidP="00C338C3">
      <w:pPr>
        <w:pStyle w:val="a3"/>
        <w:spacing w:line="300" w:lineRule="auto"/>
        <w:ind w:right="5"/>
        <w:rPr>
          <w:sz w:val="14"/>
          <w:szCs w:val="14"/>
          <w:lang w:val="ru-RU"/>
        </w:rPr>
      </w:pPr>
      <w:r w:rsidRPr="00C461C1">
        <w:rPr>
          <w:sz w:val="14"/>
          <w:szCs w:val="14"/>
          <w:lang w:val="ru-RU"/>
        </w:rPr>
        <w:t>полосе и экстренного ассистента удержания в полосе. Для системы предупреждения о выходе из полосы доступны параметры отключения предупреждений, звукового сигнала и вибрации рулевого колеса.</w:t>
      </w:r>
      <w:r w:rsidR="00041124">
        <w:rPr>
          <w:sz w:val="14"/>
          <w:szCs w:val="14"/>
          <w:lang w:val="ru-RU"/>
        </w:rPr>
        <w:t xml:space="preserve">                   </w:t>
      </w:r>
    </w:p>
    <w:p w14:paraId="120C2FDC" w14:textId="59070CE9" w:rsidR="009E53D3" w:rsidRPr="00C461C1" w:rsidRDefault="00C461C1" w:rsidP="00C338C3">
      <w:pPr>
        <w:pStyle w:val="a3"/>
        <w:spacing w:line="300" w:lineRule="auto"/>
        <w:ind w:right="5"/>
        <w:rPr>
          <w:sz w:val="14"/>
          <w:szCs w:val="14"/>
          <w:lang w:val="ru-RU"/>
        </w:rPr>
      </w:pPr>
      <w:r w:rsidRPr="00C461C1">
        <w:rPr>
          <w:sz w:val="14"/>
          <w:szCs w:val="14"/>
          <w:lang w:val="ru-RU"/>
        </w:rPr>
        <w:t>Если одновременно активированы функции предупреждения о выезде из занимаемой полосы (</w:t>
      </w:r>
      <w:r w:rsidRPr="00C461C1">
        <w:rPr>
          <w:sz w:val="14"/>
          <w:szCs w:val="14"/>
        </w:rPr>
        <w:t>LDW</w:t>
      </w:r>
      <w:r w:rsidRPr="00C461C1">
        <w:rPr>
          <w:sz w:val="14"/>
          <w:szCs w:val="14"/>
          <w:lang w:val="ru-RU"/>
        </w:rPr>
        <w:t>) и предотвращения выхода из занимаемой полосы движения (</w:t>
      </w:r>
      <w:r w:rsidRPr="00C461C1">
        <w:rPr>
          <w:sz w:val="14"/>
          <w:szCs w:val="14"/>
        </w:rPr>
        <w:t>LDP</w:t>
      </w:r>
      <w:r w:rsidRPr="00C461C1">
        <w:rPr>
          <w:sz w:val="14"/>
          <w:szCs w:val="14"/>
          <w:lang w:val="ru-RU"/>
        </w:rPr>
        <w:t>), индикатор состояния ассистента движения по полосе (</w:t>
      </w:r>
      <w:r w:rsidRPr="00C461C1">
        <w:rPr>
          <w:sz w:val="14"/>
          <w:szCs w:val="14"/>
        </w:rPr>
        <w:t>LKA</w:t>
      </w:r>
      <w:r w:rsidRPr="00C461C1">
        <w:rPr>
          <w:sz w:val="14"/>
          <w:szCs w:val="14"/>
          <w:lang w:val="ru-RU"/>
        </w:rPr>
        <w:t>) на комбинации приборов гаснет.</w:t>
      </w:r>
    </w:p>
    <w:p w14:paraId="7894BC72" w14:textId="77777777" w:rsidR="009E53D3" w:rsidRPr="00041124" w:rsidRDefault="00041124" w:rsidP="00C338C3">
      <w:pPr>
        <w:pStyle w:val="4"/>
        <w:spacing w:before="62" w:line="300" w:lineRule="auto"/>
        <w:ind w:right="6"/>
        <w:jc w:val="both"/>
        <w:rPr>
          <w:sz w:val="14"/>
          <w:szCs w:val="14"/>
          <w:lang w:val="ru-RU"/>
        </w:rPr>
      </w:pPr>
      <w:r w:rsidRPr="00041124">
        <w:rPr>
          <w:color w:val="79C1F9"/>
          <w:spacing w:val="-2"/>
          <w:sz w:val="14"/>
          <w:szCs w:val="14"/>
          <w:lang w:val="ru-RU"/>
        </w:rPr>
        <w:t>Интерфейс ассистента движения по полосе</w:t>
      </w:r>
    </w:p>
    <w:p w14:paraId="7D0E6416" w14:textId="77777777" w:rsidR="009E53D3" w:rsidRPr="00041124" w:rsidRDefault="00D426C2" w:rsidP="00C338C3">
      <w:pPr>
        <w:pStyle w:val="a3"/>
        <w:spacing w:before="164" w:line="300" w:lineRule="auto"/>
        <w:ind w:right="5" w:hanging="28"/>
        <w:rPr>
          <w:sz w:val="14"/>
          <w:szCs w:val="14"/>
          <w:lang w:val="ru-RU"/>
        </w:rPr>
      </w:pPr>
      <w:r w:rsidRPr="003F36DB">
        <w:rPr>
          <w:noProof/>
          <w:sz w:val="14"/>
          <w:szCs w:val="14"/>
        </w:rPr>
        <w:drawing>
          <wp:inline distT="0" distB="0" distL="0" distR="0" wp14:anchorId="307528BC" wp14:editId="19A872DD">
            <wp:extent cx="200990" cy="201929"/>
            <wp:effectExtent l="0" t="0" r="8890" b="8255"/>
            <wp:docPr id="813"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041124">
        <w:rPr>
          <w:sz w:val="14"/>
          <w:szCs w:val="14"/>
          <w:lang w:val="ru-RU"/>
        </w:rPr>
        <w:t xml:space="preserve"> </w:t>
      </w:r>
      <w:r w:rsidR="00041124" w:rsidRPr="00041124">
        <w:rPr>
          <w:sz w:val="14"/>
          <w:szCs w:val="14"/>
          <w:lang w:val="ru-RU"/>
        </w:rPr>
        <w:t xml:space="preserve">Траектория разметки может определяться неточно из-за ограниченных характеристик датчика. Например, на прямой дороге показывается изогнутая разметка. </w:t>
      </w:r>
      <w:r w:rsidRPr="003F36DB">
        <w:rPr>
          <w:noProof/>
          <w:spacing w:val="-19"/>
          <w:sz w:val="14"/>
          <w:szCs w:val="14"/>
        </w:rPr>
        <w:drawing>
          <wp:inline distT="0" distB="0" distL="0" distR="0" wp14:anchorId="6E4B5575" wp14:editId="5B1A6D27">
            <wp:extent cx="60000" cy="78000"/>
            <wp:effectExtent l="0" t="0" r="0" b="0"/>
            <wp:docPr id="814" name="Imag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pic:cNvPicPr/>
                  </pic:nvPicPr>
                  <pic:blipFill>
                    <a:blip r:embed="rId11" cstate="print"/>
                    <a:stretch>
                      <a:fillRect/>
                    </a:stretch>
                  </pic:blipFill>
                  <pic:spPr>
                    <a:xfrm>
                      <a:off x="0" y="0"/>
                      <a:ext cx="60000" cy="78000"/>
                    </a:xfrm>
                    <a:prstGeom prst="rect">
                      <a:avLst/>
                    </a:prstGeom>
                  </pic:spPr>
                </pic:pic>
              </a:graphicData>
            </a:graphic>
          </wp:inline>
        </w:drawing>
      </w:r>
    </w:p>
    <w:p w14:paraId="2C2297CE" w14:textId="77777777" w:rsidR="009E53D3" w:rsidRPr="00041124" w:rsidRDefault="00041124" w:rsidP="00C338C3">
      <w:pPr>
        <w:pStyle w:val="a3"/>
        <w:spacing w:before="59" w:line="300" w:lineRule="auto"/>
        <w:ind w:right="5"/>
        <w:rPr>
          <w:sz w:val="14"/>
          <w:szCs w:val="14"/>
          <w:lang w:val="ru-RU"/>
        </w:rPr>
      </w:pPr>
      <w:r w:rsidRPr="00041124">
        <w:rPr>
          <w:sz w:val="14"/>
          <w:szCs w:val="14"/>
          <w:lang w:val="ru-RU"/>
        </w:rPr>
        <w:t>Система ассистента движения по полосе отображает на комбинации приборов информацию о своем текущем состоянии.</w:t>
      </w:r>
    </w:p>
    <w:p w14:paraId="46267E65" w14:textId="77777777" w:rsidR="009E53D3" w:rsidRPr="00041124" w:rsidRDefault="009E53D3" w:rsidP="00C338C3">
      <w:pPr>
        <w:pStyle w:val="a3"/>
        <w:spacing w:before="5" w:line="300" w:lineRule="auto"/>
        <w:ind w:left="0"/>
        <w:jc w:val="left"/>
        <w:rPr>
          <w:sz w:val="14"/>
          <w:szCs w:val="14"/>
          <w:lang w:val="ru-RU"/>
        </w:rPr>
      </w:pPr>
    </w:p>
    <w:p w14:paraId="4DCBCA3F" w14:textId="77777777" w:rsidR="009E53D3" w:rsidRPr="003F36DB" w:rsidRDefault="00D426C2" w:rsidP="00C338C3">
      <w:pPr>
        <w:pStyle w:val="a3"/>
        <w:spacing w:line="300" w:lineRule="auto"/>
        <w:ind w:right="-58"/>
        <w:jc w:val="left"/>
        <w:rPr>
          <w:sz w:val="14"/>
          <w:szCs w:val="14"/>
        </w:rPr>
      </w:pPr>
      <w:r w:rsidRPr="003F36DB">
        <w:rPr>
          <w:noProof/>
          <w:sz w:val="14"/>
          <w:szCs w:val="14"/>
        </w:rPr>
        <w:drawing>
          <wp:inline distT="0" distB="0" distL="0" distR="0" wp14:anchorId="1FDA508E" wp14:editId="155113D5">
            <wp:extent cx="2110236" cy="1146048"/>
            <wp:effectExtent l="0" t="0" r="0" b="0"/>
            <wp:docPr id="815"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r:embed="rId271" cstate="print"/>
                    <a:stretch>
                      <a:fillRect/>
                    </a:stretch>
                  </pic:blipFill>
                  <pic:spPr>
                    <a:xfrm>
                      <a:off x="0" y="0"/>
                      <a:ext cx="2110236" cy="1146048"/>
                    </a:xfrm>
                    <a:prstGeom prst="rect">
                      <a:avLst/>
                    </a:prstGeom>
                  </pic:spPr>
                </pic:pic>
              </a:graphicData>
            </a:graphic>
          </wp:inline>
        </w:drawing>
      </w:r>
    </w:p>
    <w:p w14:paraId="49CD1A1A" w14:textId="77777777" w:rsidR="00964BDE" w:rsidRDefault="001B62EC" w:rsidP="00C338C3">
      <w:pPr>
        <w:pStyle w:val="a3"/>
        <w:spacing w:before="43" w:line="300" w:lineRule="auto"/>
        <w:ind w:right="6"/>
        <w:rPr>
          <w:sz w:val="14"/>
          <w:szCs w:val="14"/>
          <w:lang w:val="ru-RU"/>
        </w:rPr>
      </w:pPr>
      <w:r w:rsidRPr="001B62EC">
        <w:rPr>
          <w:sz w:val="14"/>
          <w:szCs w:val="14"/>
          <w:lang w:val="ru-RU"/>
        </w:rPr>
        <w:t>Когда функция предупреждения о выезде из занимаемой полосы или предотвращения выхода из занимаемой полосы движения активирована, индикатор состояния системы ассистента движения по полосе (</w:t>
      </w:r>
      <w:r w:rsidRPr="001B62EC">
        <w:rPr>
          <w:sz w:val="14"/>
          <w:szCs w:val="14"/>
        </w:rPr>
        <w:t>LKA</w:t>
      </w:r>
      <w:r w:rsidRPr="001B62EC">
        <w:rPr>
          <w:sz w:val="14"/>
          <w:szCs w:val="14"/>
          <w:lang w:val="ru-RU"/>
        </w:rPr>
        <w:t xml:space="preserve">) </w:t>
      </w:r>
      <w:r>
        <w:rPr>
          <w:sz w:val="14"/>
          <w:szCs w:val="14"/>
          <w:lang w:val="ru-RU"/>
        </w:rPr>
        <w:t>(</w:t>
      </w:r>
      <w:r w:rsidRPr="001B62EC">
        <w:rPr>
          <w:sz w:val="14"/>
          <w:szCs w:val="14"/>
          <w:lang w:val="ru-RU"/>
        </w:rPr>
        <w:t>1</w:t>
      </w:r>
      <w:r>
        <w:rPr>
          <w:sz w:val="14"/>
          <w:szCs w:val="14"/>
          <w:lang w:val="ru-RU"/>
        </w:rPr>
        <w:t>)</w:t>
      </w:r>
      <w:r w:rsidRPr="001B62EC">
        <w:rPr>
          <w:sz w:val="14"/>
          <w:szCs w:val="14"/>
          <w:lang w:val="ru-RU"/>
        </w:rPr>
        <w:t xml:space="preserve"> не загорается.</w:t>
      </w:r>
      <w:r>
        <w:rPr>
          <w:sz w:val="14"/>
          <w:szCs w:val="14"/>
          <w:lang w:val="ru-RU"/>
        </w:rPr>
        <w:t xml:space="preserve"> </w:t>
      </w:r>
      <w:r w:rsidRPr="001B62EC">
        <w:rPr>
          <w:sz w:val="14"/>
          <w:szCs w:val="14"/>
          <w:lang w:val="ru-RU"/>
        </w:rPr>
        <w:t>Когда в системе предотвращения выхода из занимаемой полосы движения обнаружена неисправность, индикатор состояния системы ассистента движения по полосе (</w:t>
      </w:r>
      <w:r w:rsidRPr="001B62EC">
        <w:rPr>
          <w:sz w:val="14"/>
          <w:szCs w:val="14"/>
        </w:rPr>
        <w:t>LKA</w:t>
      </w:r>
      <w:r w:rsidRPr="001B62EC">
        <w:rPr>
          <w:sz w:val="14"/>
          <w:szCs w:val="14"/>
          <w:lang w:val="ru-RU"/>
        </w:rPr>
        <w:t xml:space="preserve">) </w:t>
      </w:r>
      <w:r>
        <w:rPr>
          <w:sz w:val="14"/>
          <w:szCs w:val="14"/>
          <w:lang w:val="ru-RU"/>
        </w:rPr>
        <w:t>(</w:t>
      </w:r>
      <w:r w:rsidRPr="001B62EC">
        <w:rPr>
          <w:sz w:val="14"/>
          <w:szCs w:val="14"/>
          <w:lang w:val="ru-RU"/>
        </w:rPr>
        <w:t>1</w:t>
      </w:r>
      <w:r>
        <w:rPr>
          <w:sz w:val="14"/>
          <w:szCs w:val="14"/>
          <w:lang w:val="ru-RU"/>
        </w:rPr>
        <w:t>)</w:t>
      </w:r>
      <w:r w:rsidRPr="001B62EC">
        <w:rPr>
          <w:sz w:val="14"/>
          <w:szCs w:val="14"/>
          <w:lang w:val="ru-RU"/>
        </w:rPr>
        <w:t xml:space="preserve"> загорается желтым цветом.</w:t>
      </w:r>
      <w:r>
        <w:rPr>
          <w:sz w:val="14"/>
          <w:szCs w:val="14"/>
          <w:lang w:val="ru-RU"/>
        </w:rPr>
        <w:t xml:space="preserve"> </w:t>
      </w:r>
      <w:r w:rsidRPr="001B62EC">
        <w:rPr>
          <w:sz w:val="14"/>
          <w:szCs w:val="14"/>
          <w:lang w:val="ru-RU"/>
        </w:rPr>
        <w:t>Когда любая из функций предупреждения о выезде из занимаемой полосы или предотвращения выхода из занимаемой полосы движения отключена, индикатор состояния ассистента движения по полосе (</w:t>
      </w:r>
      <w:r w:rsidRPr="001B62EC">
        <w:rPr>
          <w:sz w:val="14"/>
          <w:szCs w:val="14"/>
        </w:rPr>
        <w:t>LKA</w:t>
      </w:r>
      <w:r w:rsidRPr="001B62EC">
        <w:rPr>
          <w:sz w:val="14"/>
          <w:szCs w:val="14"/>
          <w:lang w:val="ru-RU"/>
        </w:rPr>
        <w:t>) загорается желтым цветом и отображает надпись «</w:t>
      </w:r>
      <w:r w:rsidRPr="001B62EC">
        <w:rPr>
          <w:sz w:val="14"/>
          <w:szCs w:val="14"/>
        </w:rPr>
        <w:t>OFF</w:t>
      </w:r>
      <w:r w:rsidRPr="001B62EC">
        <w:rPr>
          <w:sz w:val="14"/>
          <w:szCs w:val="14"/>
          <w:lang w:val="ru-RU"/>
        </w:rPr>
        <w:t>» (ВЫКЛ).</w:t>
      </w:r>
      <w:r w:rsidRPr="001B62EC">
        <w:rPr>
          <w:lang w:val="ru-RU"/>
        </w:rPr>
        <w:t xml:space="preserve"> </w:t>
      </w:r>
      <w:r w:rsidRPr="001B62EC">
        <w:rPr>
          <w:sz w:val="14"/>
          <w:szCs w:val="14"/>
          <w:lang w:val="ru-RU"/>
        </w:rPr>
        <w:t>Когда система ассистента движения по полосе не обнаруживает линии разметки, линии разметки 2 не отображаются.</w:t>
      </w:r>
    </w:p>
    <w:p w14:paraId="1E1ABFC3" w14:textId="56E928BF" w:rsidR="001B62EC" w:rsidRPr="001379A6" w:rsidRDefault="00D426C2" w:rsidP="00C338C3">
      <w:pPr>
        <w:pStyle w:val="a3"/>
        <w:spacing w:before="43" w:line="300" w:lineRule="auto"/>
        <w:ind w:right="6"/>
        <w:rPr>
          <w:lang w:val="ru-RU"/>
        </w:rPr>
      </w:pPr>
      <w:r w:rsidRPr="001B62EC">
        <w:rPr>
          <w:sz w:val="14"/>
          <w:szCs w:val="14"/>
          <w:lang w:val="ru-RU"/>
        </w:rPr>
        <w:br w:type="column"/>
      </w:r>
      <w:r w:rsidR="001B62EC" w:rsidRPr="001B62EC">
        <w:rPr>
          <w:sz w:val="14"/>
          <w:szCs w:val="14"/>
          <w:lang w:val="ru-RU"/>
        </w:rPr>
        <w:t>Когда систем</w:t>
      </w:r>
      <w:r w:rsidR="001B62EC">
        <w:rPr>
          <w:sz w:val="14"/>
          <w:szCs w:val="14"/>
          <w:lang w:val="ru-RU"/>
        </w:rPr>
        <w:t>а</w:t>
      </w:r>
      <w:r w:rsidR="001B62EC" w:rsidRPr="001B62EC">
        <w:rPr>
          <w:sz w:val="14"/>
          <w:szCs w:val="14"/>
          <w:lang w:val="ru-RU"/>
        </w:rPr>
        <w:t xml:space="preserve"> ассистента движения по полосе не активирована, линии разметки </w:t>
      </w:r>
      <w:r w:rsidR="001B62EC">
        <w:rPr>
          <w:sz w:val="14"/>
          <w:szCs w:val="14"/>
          <w:lang w:val="ru-RU"/>
        </w:rPr>
        <w:t>(</w:t>
      </w:r>
      <w:r w:rsidR="001B62EC" w:rsidRPr="001B62EC">
        <w:rPr>
          <w:sz w:val="14"/>
          <w:szCs w:val="14"/>
          <w:lang w:val="ru-RU"/>
        </w:rPr>
        <w:t>2</w:t>
      </w:r>
      <w:r w:rsidR="001B62EC">
        <w:rPr>
          <w:sz w:val="14"/>
          <w:szCs w:val="14"/>
          <w:lang w:val="ru-RU"/>
        </w:rPr>
        <w:t>)</w:t>
      </w:r>
      <w:r w:rsidR="001B62EC" w:rsidRPr="001B62EC">
        <w:rPr>
          <w:sz w:val="14"/>
          <w:szCs w:val="14"/>
          <w:lang w:val="ru-RU"/>
        </w:rPr>
        <w:t xml:space="preserve"> отображаются серым цветом.</w:t>
      </w:r>
    </w:p>
    <w:p w14:paraId="033B4C66" w14:textId="77777777" w:rsidR="001B62EC" w:rsidRPr="001B62EC" w:rsidRDefault="001B62EC" w:rsidP="00C338C3">
      <w:pPr>
        <w:pStyle w:val="a3"/>
        <w:spacing w:line="300" w:lineRule="auto"/>
        <w:ind w:right="26"/>
        <w:rPr>
          <w:sz w:val="14"/>
          <w:szCs w:val="14"/>
          <w:lang w:val="ru-RU"/>
        </w:rPr>
      </w:pPr>
      <w:r w:rsidRPr="001B62EC">
        <w:rPr>
          <w:sz w:val="14"/>
          <w:szCs w:val="14"/>
          <w:lang w:val="ru-RU"/>
        </w:rPr>
        <w:t>Когда систем</w:t>
      </w:r>
      <w:r>
        <w:rPr>
          <w:sz w:val="14"/>
          <w:szCs w:val="14"/>
          <w:lang w:val="ru-RU"/>
        </w:rPr>
        <w:t>а</w:t>
      </w:r>
      <w:r w:rsidRPr="001B62EC">
        <w:rPr>
          <w:sz w:val="14"/>
          <w:szCs w:val="14"/>
          <w:lang w:val="ru-RU"/>
        </w:rPr>
        <w:t xml:space="preserve"> ассистента движения по полосе находится в режиме ожидания, линии разметки </w:t>
      </w:r>
      <w:r>
        <w:rPr>
          <w:sz w:val="14"/>
          <w:szCs w:val="14"/>
          <w:lang w:val="ru-RU"/>
        </w:rPr>
        <w:t>(</w:t>
      </w:r>
      <w:r w:rsidRPr="001B62EC">
        <w:rPr>
          <w:sz w:val="14"/>
          <w:szCs w:val="14"/>
          <w:lang w:val="ru-RU"/>
        </w:rPr>
        <w:t>2</w:t>
      </w:r>
      <w:r>
        <w:rPr>
          <w:sz w:val="14"/>
          <w:szCs w:val="14"/>
          <w:lang w:val="ru-RU"/>
        </w:rPr>
        <w:t>)</w:t>
      </w:r>
      <w:r w:rsidRPr="001B62EC">
        <w:rPr>
          <w:sz w:val="14"/>
          <w:szCs w:val="14"/>
          <w:lang w:val="ru-RU"/>
        </w:rPr>
        <w:t xml:space="preserve"> с обеих сторон отображаются белым цветом.</w:t>
      </w:r>
    </w:p>
    <w:p w14:paraId="14EE8D25" w14:textId="77777777" w:rsidR="001B62EC" w:rsidRPr="001B62EC" w:rsidRDefault="001B62EC" w:rsidP="00C338C3">
      <w:pPr>
        <w:pStyle w:val="a3"/>
        <w:spacing w:line="300" w:lineRule="auto"/>
        <w:ind w:right="26"/>
        <w:rPr>
          <w:sz w:val="14"/>
          <w:szCs w:val="14"/>
          <w:lang w:val="ru-RU"/>
        </w:rPr>
      </w:pPr>
      <w:r w:rsidRPr="001B62EC">
        <w:rPr>
          <w:sz w:val="14"/>
          <w:szCs w:val="14"/>
          <w:lang w:val="ru-RU"/>
        </w:rPr>
        <w:t xml:space="preserve">Когда </w:t>
      </w:r>
      <w:r w:rsidR="001379A6" w:rsidRPr="001B62EC">
        <w:rPr>
          <w:sz w:val="14"/>
          <w:szCs w:val="14"/>
          <w:lang w:val="ru-RU"/>
        </w:rPr>
        <w:t xml:space="preserve">активирована </w:t>
      </w:r>
      <w:r w:rsidRPr="001B62EC">
        <w:rPr>
          <w:sz w:val="14"/>
          <w:szCs w:val="14"/>
          <w:lang w:val="ru-RU"/>
        </w:rPr>
        <w:t xml:space="preserve">система </w:t>
      </w:r>
      <w:r w:rsidR="001379A6" w:rsidRPr="001379A6">
        <w:rPr>
          <w:sz w:val="14"/>
          <w:szCs w:val="14"/>
          <w:lang w:val="ru-RU"/>
        </w:rPr>
        <w:t>предупреждения о выезде из занимаемой полосы</w:t>
      </w:r>
      <w:r w:rsidRPr="001B62EC">
        <w:rPr>
          <w:sz w:val="14"/>
          <w:szCs w:val="14"/>
          <w:lang w:val="ru-RU"/>
        </w:rPr>
        <w:t xml:space="preserve">, линии разметки </w:t>
      </w:r>
      <w:r w:rsidR="001379A6">
        <w:rPr>
          <w:sz w:val="14"/>
          <w:szCs w:val="14"/>
          <w:lang w:val="ru-RU"/>
        </w:rPr>
        <w:t>(</w:t>
      </w:r>
      <w:r w:rsidRPr="001B62EC">
        <w:rPr>
          <w:sz w:val="14"/>
          <w:szCs w:val="14"/>
          <w:lang w:val="ru-RU"/>
        </w:rPr>
        <w:t>2</w:t>
      </w:r>
      <w:r w:rsidR="001379A6">
        <w:rPr>
          <w:sz w:val="14"/>
          <w:szCs w:val="14"/>
          <w:lang w:val="ru-RU"/>
        </w:rPr>
        <w:t>)</w:t>
      </w:r>
      <w:r w:rsidRPr="001B62EC">
        <w:rPr>
          <w:sz w:val="14"/>
          <w:szCs w:val="14"/>
          <w:lang w:val="ru-RU"/>
        </w:rPr>
        <w:t xml:space="preserve"> с соответствующей стороны отображаются красным цветом.</w:t>
      </w:r>
    </w:p>
    <w:p w14:paraId="1EA97EBE" w14:textId="77777777" w:rsidR="009E53D3" w:rsidRPr="001B62EC" w:rsidRDefault="001B62EC" w:rsidP="00C338C3">
      <w:pPr>
        <w:pStyle w:val="a3"/>
        <w:spacing w:line="300" w:lineRule="auto"/>
        <w:ind w:right="26"/>
        <w:rPr>
          <w:sz w:val="14"/>
          <w:szCs w:val="14"/>
          <w:lang w:val="ru-RU"/>
        </w:rPr>
      </w:pPr>
      <w:r w:rsidRPr="001B62EC">
        <w:rPr>
          <w:sz w:val="14"/>
          <w:szCs w:val="14"/>
          <w:lang w:val="ru-RU"/>
        </w:rPr>
        <w:t xml:space="preserve">Когда активирована </w:t>
      </w:r>
      <w:r w:rsidR="001379A6">
        <w:rPr>
          <w:sz w:val="14"/>
          <w:szCs w:val="14"/>
          <w:lang w:val="ru-RU"/>
        </w:rPr>
        <w:t xml:space="preserve">система </w:t>
      </w:r>
      <w:r w:rsidR="001379A6" w:rsidRPr="001379A6">
        <w:rPr>
          <w:sz w:val="14"/>
          <w:szCs w:val="14"/>
          <w:lang w:val="ru-RU"/>
        </w:rPr>
        <w:t>предотвращения выхода из занимаемой полосы движения</w:t>
      </w:r>
      <w:r w:rsidRPr="001B62EC">
        <w:rPr>
          <w:sz w:val="14"/>
          <w:szCs w:val="14"/>
          <w:lang w:val="ru-RU"/>
        </w:rPr>
        <w:t xml:space="preserve"> (</w:t>
      </w:r>
      <w:r w:rsidRPr="001B62EC">
        <w:rPr>
          <w:sz w:val="14"/>
          <w:szCs w:val="14"/>
        </w:rPr>
        <w:t>LDP</w:t>
      </w:r>
      <w:r w:rsidRPr="001B62EC">
        <w:rPr>
          <w:sz w:val="14"/>
          <w:szCs w:val="14"/>
          <w:lang w:val="ru-RU"/>
        </w:rPr>
        <w:t xml:space="preserve">), линии разметки </w:t>
      </w:r>
      <w:r w:rsidR="001379A6">
        <w:rPr>
          <w:sz w:val="14"/>
          <w:szCs w:val="14"/>
          <w:lang w:val="ru-RU"/>
        </w:rPr>
        <w:t>(</w:t>
      </w:r>
      <w:r w:rsidRPr="001B62EC">
        <w:rPr>
          <w:sz w:val="14"/>
          <w:szCs w:val="14"/>
          <w:lang w:val="ru-RU"/>
        </w:rPr>
        <w:t>2</w:t>
      </w:r>
      <w:r w:rsidR="001379A6">
        <w:rPr>
          <w:sz w:val="14"/>
          <w:szCs w:val="14"/>
          <w:lang w:val="ru-RU"/>
        </w:rPr>
        <w:t>)</w:t>
      </w:r>
      <w:r w:rsidRPr="001B62EC">
        <w:rPr>
          <w:sz w:val="14"/>
          <w:szCs w:val="14"/>
          <w:lang w:val="ru-RU"/>
        </w:rPr>
        <w:t xml:space="preserve"> с соответствующей стороны отображаются синим цветом.</w:t>
      </w:r>
    </w:p>
    <w:p w14:paraId="676FEF46" w14:textId="77777777" w:rsidR="009E53D3" w:rsidRPr="001379A6" w:rsidRDefault="001379A6" w:rsidP="00C338C3">
      <w:pPr>
        <w:pStyle w:val="4"/>
        <w:spacing w:before="58" w:line="300" w:lineRule="auto"/>
        <w:jc w:val="both"/>
        <w:rPr>
          <w:sz w:val="14"/>
          <w:szCs w:val="14"/>
          <w:lang w:val="ru-RU"/>
        </w:rPr>
      </w:pPr>
      <w:r w:rsidRPr="001379A6">
        <w:rPr>
          <w:color w:val="79C1F9"/>
          <w:spacing w:val="-2"/>
          <w:sz w:val="14"/>
          <w:szCs w:val="14"/>
          <w:lang w:val="ru-RU"/>
        </w:rPr>
        <w:t>Предупреждение о необходимости держать руки на рулевом колесе</w:t>
      </w:r>
    </w:p>
    <w:p w14:paraId="4C3B4FBC" w14:textId="77777777" w:rsidR="009E53D3" w:rsidRPr="001379A6" w:rsidRDefault="00D426C2" w:rsidP="00C338C3">
      <w:pPr>
        <w:pStyle w:val="a3"/>
        <w:spacing w:before="6" w:line="300" w:lineRule="auto"/>
        <w:ind w:left="0"/>
        <w:jc w:val="left"/>
        <w:rPr>
          <w:b/>
          <w:sz w:val="9"/>
          <w:lang w:val="ru-RU"/>
        </w:rPr>
      </w:pPr>
      <w:r>
        <w:rPr>
          <w:b/>
          <w:noProof/>
          <w:sz w:val="9"/>
        </w:rPr>
        <w:drawing>
          <wp:anchor distT="0" distB="0" distL="0" distR="0" simplePos="0" relativeHeight="252005376" behindDoc="1" locked="0" layoutInCell="1" allowOverlap="1" wp14:anchorId="6272875A" wp14:editId="5EBF71A4">
            <wp:simplePos x="0" y="0"/>
            <wp:positionH relativeFrom="page">
              <wp:posOffset>2885757</wp:posOffset>
            </wp:positionH>
            <wp:positionV relativeFrom="paragraph">
              <wp:posOffset>85271</wp:posOffset>
            </wp:positionV>
            <wp:extent cx="2110236" cy="1146048"/>
            <wp:effectExtent l="0" t="0" r="0" b="0"/>
            <wp:wrapTopAndBottom/>
            <wp:docPr id="816" name="Imag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 name="Image 816"/>
                    <pic:cNvPicPr/>
                  </pic:nvPicPr>
                  <pic:blipFill>
                    <a:blip r:embed="rId267" cstate="print"/>
                    <a:stretch>
                      <a:fillRect/>
                    </a:stretch>
                  </pic:blipFill>
                  <pic:spPr>
                    <a:xfrm>
                      <a:off x="0" y="0"/>
                      <a:ext cx="2110236" cy="1146048"/>
                    </a:xfrm>
                    <a:prstGeom prst="rect">
                      <a:avLst/>
                    </a:prstGeom>
                  </pic:spPr>
                </pic:pic>
              </a:graphicData>
            </a:graphic>
          </wp:anchor>
        </w:drawing>
      </w:r>
    </w:p>
    <w:p w14:paraId="1A6EAA14" w14:textId="77777777" w:rsidR="00D67FBC" w:rsidRDefault="00436F13" w:rsidP="00C338C3">
      <w:pPr>
        <w:pStyle w:val="a3"/>
        <w:spacing w:before="42" w:line="300" w:lineRule="auto"/>
        <w:ind w:right="28"/>
        <w:rPr>
          <w:sz w:val="14"/>
          <w:szCs w:val="14"/>
          <w:lang w:val="ru-RU"/>
        </w:rPr>
      </w:pPr>
      <w:r w:rsidRPr="00436F13">
        <w:rPr>
          <w:sz w:val="14"/>
          <w:szCs w:val="14"/>
          <w:lang w:val="ru-RU"/>
        </w:rPr>
        <w:t>Когда система ассистента движения по полосе активирована, водитель должен всегда держать рулевое колесо обеими руками. Если при первом срабатывании ассистента система не обнаруживает руки на рулевом колесе, на комбинации приборов появляется визуальное напоминание, например, изменение цвета линии разметки на синий. Если функция ассистента движения по полосе активируется повторно в течение короткого времени и система все еще не обнаруживает руки водителя на рулевом колесе, включается звуковое предупреждение и отображается соответствующее напоминание на комбинации приборов.</w:t>
      </w:r>
    </w:p>
    <w:p w14:paraId="227F7F62" w14:textId="77777777" w:rsidR="00D67FBC" w:rsidRPr="008A16A5" w:rsidRDefault="00D67FBC" w:rsidP="00C338C3">
      <w:pPr>
        <w:pStyle w:val="a3"/>
        <w:spacing w:before="42" w:line="300" w:lineRule="auto"/>
        <w:ind w:right="28"/>
        <w:rPr>
          <w:sz w:val="14"/>
          <w:szCs w:val="14"/>
          <w:lang w:val="ru-RU"/>
        </w:rPr>
      </w:pPr>
    </w:p>
    <w:p w14:paraId="10469C56" w14:textId="77777777" w:rsidR="009E53D3" w:rsidRPr="00D67FBC" w:rsidRDefault="00D426C2" w:rsidP="00C338C3">
      <w:pPr>
        <w:pStyle w:val="a3"/>
        <w:spacing w:before="42" w:line="300" w:lineRule="auto"/>
        <w:ind w:right="28"/>
        <w:rPr>
          <w:sz w:val="14"/>
          <w:szCs w:val="14"/>
          <w:lang w:val="ru-RU"/>
        </w:rPr>
      </w:pPr>
      <w:r w:rsidRPr="003F36DB">
        <w:rPr>
          <w:noProof/>
          <w:sz w:val="14"/>
          <w:szCs w:val="14"/>
        </w:rPr>
        <w:drawing>
          <wp:inline distT="0" distB="0" distL="0" distR="0" wp14:anchorId="71779AA2" wp14:editId="147434F0">
            <wp:extent cx="200990" cy="201930"/>
            <wp:effectExtent l="0" t="0" r="8890" b="7620"/>
            <wp:docPr id="817" name="Imag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Image 8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Pr="00D67FBC">
        <w:rPr>
          <w:sz w:val="14"/>
          <w:szCs w:val="14"/>
          <w:lang w:val="ru-RU"/>
        </w:rPr>
        <w:t xml:space="preserve"> </w:t>
      </w:r>
      <w:r w:rsidR="00D67FBC" w:rsidRPr="00D67FBC">
        <w:rPr>
          <w:sz w:val="14"/>
          <w:szCs w:val="14"/>
          <w:lang w:val="ru-RU"/>
        </w:rPr>
        <w:t xml:space="preserve">Когда система обнаруживает, что водитель держит руль обеими руками, напоминание на комбинации приборов исчезает. </w:t>
      </w:r>
      <w:r w:rsidRPr="003F36DB">
        <w:rPr>
          <w:noProof/>
          <w:spacing w:val="-20"/>
          <w:sz w:val="14"/>
          <w:szCs w:val="14"/>
        </w:rPr>
        <w:drawing>
          <wp:inline distT="0" distB="0" distL="0" distR="0" wp14:anchorId="491F86DF" wp14:editId="5985EEE1">
            <wp:extent cx="60000" cy="77996"/>
            <wp:effectExtent l="0" t="0" r="0" b="0"/>
            <wp:docPr id="818" name="Image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pic:cNvPicPr/>
                  </pic:nvPicPr>
                  <pic:blipFill>
                    <a:blip r:embed="rId11" cstate="print"/>
                    <a:stretch>
                      <a:fillRect/>
                    </a:stretch>
                  </pic:blipFill>
                  <pic:spPr>
                    <a:xfrm>
                      <a:off x="0" y="0"/>
                      <a:ext cx="60000" cy="77996"/>
                    </a:xfrm>
                    <a:prstGeom prst="rect">
                      <a:avLst/>
                    </a:prstGeom>
                  </pic:spPr>
                </pic:pic>
              </a:graphicData>
            </a:graphic>
          </wp:inline>
        </w:drawing>
      </w:r>
    </w:p>
    <w:p w14:paraId="7FE83886" w14:textId="77777777" w:rsidR="009E53D3" w:rsidRPr="00D67FBC" w:rsidRDefault="009E53D3">
      <w:pPr>
        <w:pStyle w:val="a3"/>
        <w:rPr>
          <w:lang w:val="ru-RU"/>
        </w:rPr>
        <w:sectPr w:rsidR="009E53D3" w:rsidRPr="00D67FBC">
          <w:type w:val="continuous"/>
          <w:pgSz w:w="8740" w:h="11910"/>
          <w:pgMar w:top="320" w:right="850" w:bottom="280" w:left="850" w:header="0" w:footer="362" w:gutter="0"/>
          <w:cols w:num="2" w:space="720" w:equalWidth="0">
            <w:col w:w="3345" w:space="321"/>
            <w:col w:w="3374"/>
          </w:cols>
        </w:sectPr>
      </w:pPr>
    </w:p>
    <w:p w14:paraId="0ACD701C" w14:textId="77777777" w:rsidR="009E53D3" w:rsidRPr="008A16A5" w:rsidRDefault="00E92B8C">
      <w:pPr>
        <w:spacing w:before="70"/>
        <w:ind w:left="28"/>
        <w:rPr>
          <w:i/>
          <w:sz w:val="18"/>
          <w:szCs w:val="18"/>
          <w:lang w:val="ru-RU"/>
        </w:rPr>
      </w:pPr>
      <w:r w:rsidRPr="008A16A5">
        <w:rPr>
          <w:i/>
          <w:color w:val="007FFF"/>
          <w:spacing w:val="-2"/>
          <w:sz w:val="18"/>
          <w:szCs w:val="18"/>
          <w:lang w:val="ru-RU"/>
        </w:rPr>
        <w:lastRenderedPageBreak/>
        <w:t>Системы помощи водителю</w:t>
      </w:r>
    </w:p>
    <w:p w14:paraId="0652865E" w14:textId="77777777" w:rsidR="009E53D3" w:rsidRPr="008A16A5" w:rsidRDefault="00D426C2">
      <w:pPr>
        <w:pStyle w:val="a3"/>
        <w:ind w:left="0"/>
        <w:jc w:val="left"/>
        <w:rPr>
          <w:i/>
          <w:sz w:val="6"/>
          <w:lang w:val="ru-RU"/>
        </w:rPr>
      </w:pPr>
      <w:r>
        <w:rPr>
          <w:i/>
          <w:noProof/>
          <w:sz w:val="6"/>
        </w:rPr>
        <mc:AlternateContent>
          <mc:Choice Requires="wps">
            <w:drawing>
              <wp:anchor distT="0" distB="0" distL="0" distR="0" simplePos="0" relativeHeight="252010496" behindDoc="1" locked="0" layoutInCell="1" allowOverlap="1" wp14:anchorId="022A0DBA" wp14:editId="225D3FD6">
                <wp:simplePos x="0" y="0"/>
                <wp:positionH relativeFrom="page">
                  <wp:posOffset>557999</wp:posOffset>
                </wp:positionH>
                <wp:positionV relativeFrom="paragraph">
                  <wp:posOffset>59435</wp:posOffset>
                </wp:positionV>
                <wp:extent cx="4428490" cy="3810"/>
                <wp:effectExtent l="0" t="0" r="0" b="0"/>
                <wp:wrapTopAndBottom/>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9095ED7" id="Graphic 819" o:spid="_x0000_s1026" style="position:absolute;margin-left:43.95pt;margin-top:4.7pt;width:348.7pt;height:.3pt;z-index:-25130598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26F96D5C" w14:textId="77777777" w:rsidR="009E53D3" w:rsidRPr="008A16A5" w:rsidRDefault="009E53D3">
      <w:pPr>
        <w:pStyle w:val="a3"/>
        <w:spacing w:before="1"/>
        <w:ind w:left="0"/>
        <w:jc w:val="left"/>
        <w:rPr>
          <w:i/>
          <w:sz w:val="6"/>
          <w:lang w:val="ru-RU"/>
        </w:rPr>
      </w:pPr>
    </w:p>
    <w:p w14:paraId="49E53884" w14:textId="77777777" w:rsidR="009E53D3" w:rsidRPr="008A16A5" w:rsidRDefault="009E53D3">
      <w:pPr>
        <w:pStyle w:val="a3"/>
        <w:jc w:val="left"/>
        <w:rPr>
          <w:i/>
          <w:sz w:val="6"/>
          <w:lang w:val="ru-RU"/>
        </w:rPr>
        <w:sectPr w:rsidR="009E53D3" w:rsidRPr="008A16A5">
          <w:pgSz w:w="8740" w:h="11910"/>
          <w:pgMar w:top="220" w:right="850" w:bottom="560" w:left="850" w:header="0" w:footer="362" w:gutter="0"/>
          <w:cols w:space="720"/>
        </w:sectPr>
      </w:pPr>
    </w:p>
    <w:p w14:paraId="79B5EE7A" w14:textId="77777777" w:rsidR="009E53D3" w:rsidRPr="00D67FBC" w:rsidRDefault="00D426C2" w:rsidP="00542E09">
      <w:pPr>
        <w:pStyle w:val="a3"/>
        <w:tabs>
          <w:tab w:val="left" w:pos="857"/>
          <w:tab w:val="left" w:pos="1979"/>
        </w:tabs>
        <w:spacing w:before="82" w:line="300" w:lineRule="auto"/>
        <w:ind w:hanging="28"/>
        <w:rPr>
          <w:sz w:val="14"/>
          <w:szCs w:val="14"/>
          <w:lang w:val="ru-RU"/>
        </w:rPr>
      </w:pPr>
      <w:r w:rsidRPr="003F36DB">
        <w:rPr>
          <w:noProof/>
          <w:sz w:val="14"/>
          <w:szCs w:val="14"/>
        </w:rPr>
        <w:drawing>
          <wp:inline distT="0" distB="0" distL="0" distR="0" wp14:anchorId="6E66AF1C" wp14:editId="7458C91E">
            <wp:extent cx="200990" cy="201929"/>
            <wp:effectExtent l="0" t="0" r="8890" b="8255"/>
            <wp:docPr id="820" name="Imag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D67FBC" w:rsidRPr="00D67FBC">
        <w:rPr>
          <w:lang w:val="ru-RU"/>
        </w:rPr>
        <w:t xml:space="preserve"> </w:t>
      </w:r>
      <w:r w:rsidR="00D67FBC" w:rsidRPr="00D67FBC">
        <w:rPr>
          <w:sz w:val="14"/>
          <w:szCs w:val="14"/>
          <w:lang w:val="ru-RU"/>
        </w:rPr>
        <w:t xml:space="preserve">Неправильное давление в шинах, неправильные углы установки колес, различие в типах шин или использование неподходящей модели шин могут привести к некорректной работе системы ассистента движения по полосе. Водителю рекомендуется использовать данную систему только при исправном техническом состоянии автомобиля. </w:t>
      </w:r>
      <w:r w:rsidRPr="003F36DB">
        <w:rPr>
          <w:noProof/>
          <w:spacing w:val="-20"/>
          <w:sz w:val="14"/>
          <w:szCs w:val="14"/>
        </w:rPr>
        <w:drawing>
          <wp:inline distT="0" distB="0" distL="0" distR="0" wp14:anchorId="0D287F29" wp14:editId="65A2F3BA">
            <wp:extent cx="60000" cy="78000"/>
            <wp:effectExtent l="0" t="0" r="0" b="0"/>
            <wp:docPr id="821" name="Image 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 name="Image 821"/>
                    <pic:cNvPicPr/>
                  </pic:nvPicPr>
                  <pic:blipFill>
                    <a:blip r:embed="rId11" cstate="print"/>
                    <a:stretch>
                      <a:fillRect/>
                    </a:stretch>
                  </pic:blipFill>
                  <pic:spPr>
                    <a:xfrm>
                      <a:off x="0" y="0"/>
                      <a:ext cx="60000" cy="78000"/>
                    </a:xfrm>
                    <a:prstGeom prst="rect">
                      <a:avLst/>
                    </a:prstGeom>
                  </pic:spPr>
                </pic:pic>
              </a:graphicData>
            </a:graphic>
          </wp:inline>
        </w:drawing>
      </w:r>
    </w:p>
    <w:p w14:paraId="538AA5F2" w14:textId="77777777" w:rsidR="009E53D3" w:rsidRPr="00D67FBC" w:rsidRDefault="00D67FBC" w:rsidP="00542E09">
      <w:pPr>
        <w:pStyle w:val="4"/>
        <w:spacing w:before="119" w:line="300" w:lineRule="auto"/>
        <w:jc w:val="both"/>
        <w:rPr>
          <w:sz w:val="14"/>
          <w:szCs w:val="14"/>
          <w:lang w:val="ru-RU"/>
        </w:rPr>
      </w:pPr>
      <w:r w:rsidRPr="00D67FBC">
        <w:rPr>
          <w:color w:val="79C1F9"/>
          <w:spacing w:val="-2"/>
          <w:sz w:val="14"/>
          <w:szCs w:val="14"/>
          <w:lang w:val="ru-RU"/>
        </w:rPr>
        <w:t>Ограничения в работе системы</w:t>
      </w:r>
    </w:p>
    <w:p w14:paraId="090D16D9" w14:textId="77777777" w:rsidR="009E53D3" w:rsidRPr="00D67FBC" w:rsidRDefault="00D67FBC" w:rsidP="00542E09">
      <w:pPr>
        <w:pStyle w:val="a3"/>
        <w:spacing w:before="164" w:line="300" w:lineRule="auto"/>
        <w:rPr>
          <w:sz w:val="14"/>
          <w:szCs w:val="14"/>
          <w:lang w:val="ru-RU"/>
        </w:rPr>
      </w:pPr>
      <w:r w:rsidRPr="00D67FBC">
        <w:rPr>
          <w:sz w:val="14"/>
          <w:szCs w:val="14"/>
          <w:lang w:val="ru-RU"/>
        </w:rPr>
        <w:t>В следующих дорожных условиях работа системы ассистента движения по полосе (</w:t>
      </w:r>
      <w:r w:rsidRPr="00D67FBC">
        <w:rPr>
          <w:sz w:val="14"/>
          <w:szCs w:val="14"/>
        </w:rPr>
        <w:t>LKA</w:t>
      </w:r>
      <w:r w:rsidRPr="00D67FBC">
        <w:rPr>
          <w:sz w:val="14"/>
          <w:szCs w:val="14"/>
          <w:lang w:val="ru-RU"/>
        </w:rPr>
        <w:t>) может ухудшиться или быть полностью недоступна. Водитель должен сохранять повышенное внимание:</w:t>
      </w:r>
    </w:p>
    <w:p w14:paraId="563245D1" w14:textId="77777777" w:rsidR="009E53D3" w:rsidRPr="00845591" w:rsidRDefault="00845591" w:rsidP="00542E09">
      <w:pPr>
        <w:pStyle w:val="a6"/>
        <w:numPr>
          <w:ilvl w:val="0"/>
          <w:numId w:val="49"/>
        </w:numPr>
        <w:tabs>
          <w:tab w:val="left" w:pos="255"/>
        </w:tabs>
        <w:spacing w:before="14" w:line="300" w:lineRule="auto"/>
        <w:rPr>
          <w:sz w:val="14"/>
          <w:szCs w:val="14"/>
          <w:lang w:val="ru-RU"/>
        </w:rPr>
      </w:pPr>
      <w:r>
        <w:rPr>
          <w:sz w:val="14"/>
          <w:szCs w:val="14"/>
          <w:lang w:val="ru-RU"/>
        </w:rPr>
        <w:t>система неприменима на сильно заснеженных участках дороги</w:t>
      </w:r>
      <w:r w:rsidR="00D426C2" w:rsidRPr="00845591">
        <w:rPr>
          <w:sz w:val="14"/>
          <w:szCs w:val="14"/>
          <w:lang w:val="ru-RU"/>
        </w:rPr>
        <w:t>.</w:t>
      </w:r>
    </w:p>
    <w:p w14:paraId="61AD4B99" w14:textId="77777777" w:rsidR="009E53D3" w:rsidRPr="00845591" w:rsidRDefault="00D67FBC" w:rsidP="00542E09">
      <w:pPr>
        <w:pStyle w:val="a6"/>
        <w:numPr>
          <w:ilvl w:val="0"/>
          <w:numId w:val="49"/>
        </w:numPr>
        <w:spacing w:line="300" w:lineRule="auto"/>
        <w:rPr>
          <w:sz w:val="14"/>
          <w:szCs w:val="14"/>
          <w:lang w:val="ru-RU"/>
        </w:rPr>
      </w:pPr>
      <w:r w:rsidRPr="00D67FBC">
        <w:rPr>
          <w:sz w:val="14"/>
          <w:szCs w:val="14"/>
          <w:lang w:val="ru-RU"/>
        </w:rPr>
        <w:t>система неприменима на дорогах с чрезмерно малым радиусом поворота;</w:t>
      </w:r>
    </w:p>
    <w:p w14:paraId="503A2345" w14:textId="77777777" w:rsidR="009E53D3" w:rsidRPr="00845591" w:rsidRDefault="00845591" w:rsidP="00542E09">
      <w:pPr>
        <w:pStyle w:val="a6"/>
        <w:numPr>
          <w:ilvl w:val="0"/>
          <w:numId w:val="49"/>
        </w:numPr>
        <w:spacing w:line="300" w:lineRule="auto"/>
        <w:rPr>
          <w:spacing w:val="-2"/>
          <w:sz w:val="14"/>
          <w:szCs w:val="14"/>
          <w:lang w:val="ru-RU"/>
        </w:rPr>
      </w:pPr>
      <w:r w:rsidRPr="00845591">
        <w:rPr>
          <w:spacing w:val="-2"/>
          <w:sz w:val="14"/>
          <w:szCs w:val="14"/>
          <w:lang w:val="ru-RU"/>
        </w:rPr>
        <w:t>система неприменима на участках дорог с неразличимыми линиями дорожной разметки;</w:t>
      </w:r>
    </w:p>
    <w:p w14:paraId="6167DD1D" w14:textId="77777777" w:rsidR="009E53D3" w:rsidRPr="00845591" w:rsidRDefault="00845591" w:rsidP="00542E09">
      <w:pPr>
        <w:pStyle w:val="a6"/>
        <w:numPr>
          <w:ilvl w:val="0"/>
          <w:numId w:val="49"/>
        </w:numPr>
        <w:tabs>
          <w:tab w:val="left" w:pos="255"/>
        </w:tabs>
        <w:spacing w:before="14" w:line="300" w:lineRule="auto"/>
        <w:rPr>
          <w:sz w:val="14"/>
          <w:szCs w:val="14"/>
        </w:rPr>
      </w:pPr>
      <w:r w:rsidRPr="00D67FBC">
        <w:rPr>
          <w:sz w:val="14"/>
          <w:szCs w:val="14"/>
          <w:lang w:val="ru-RU"/>
        </w:rPr>
        <w:t>система</w:t>
      </w:r>
      <w:r w:rsidRPr="00845591">
        <w:rPr>
          <w:sz w:val="14"/>
          <w:szCs w:val="14"/>
        </w:rPr>
        <w:t xml:space="preserve"> </w:t>
      </w:r>
      <w:r w:rsidRPr="00D67FBC">
        <w:rPr>
          <w:sz w:val="14"/>
          <w:szCs w:val="14"/>
          <w:lang w:val="ru-RU"/>
        </w:rPr>
        <w:t>неприменима</w:t>
      </w:r>
      <w:r w:rsidRPr="00845591">
        <w:rPr>
          <w:sz w:val="14"/>
          <w:szCs w:val="14"/>
        </w:rPr>
        <w:t xml:space="preserve"> </w:t>
      </w:r>
      <w:r w:rsidRPr="00D67FBC">
        <w:rPr>
          <w:sz w:val="14"/>
          <w:szCs w:val="14"/>
          <w:lang w:val="ru-RU"/>
        </w:rPr>
        <w:t>на</w:t>
      </w:r>
      <w:r w:rsidRPr="00845591">
        <w:rPr>
          <w:sz w:val="14"/>
          <w:szCs w:val="14"/>
        </w:rPr>
        <w:t xml:space="preserve"> </w:t>
      </w:r>
      <w:r w:rsidRPr="00D67FBC">
        <w:rPr>
          <w:sz w:val="14"/>
          <w:szCs w:val="14"/>
          <w:lang w:val="ru-RU"/>
        </w:rPr>
        <w:t>перекрестках</w:t>
      </w:r>
      <w:r w:rsidRPr="00845591">
        <w:rPr>
          <w:sz w:val="14"/>
          <w:szCs w:val="14"/>
        </w:rPr>
        <w:t>;</w:t>
      </w:r>
    </w:p>
    <w:p w14:paraId="689A9393" w14:textId="77777777" w:rsidR="009E53D3" w:rsidRPr="00845591" w:rsidRDefault="00845591" w:rsidP="00542E09">
      <w:pPr>
        <w:pStyle w:val="a6"/>
        <w:numPr>
          <w:ilvl w:val="0"/>
          <w:numId w:val="49"/>
        </w:numPr>
        <w:spacing w:line="300" w:lineRule="auto"/>
        <w:rPr>
          <w:sz w:val="14"/>
          <w:szCs w:val="14"/>
          <w:lang w:val="ru-RU"/>
        </w:rPr>
      </w:pPr>
      <w:r>
        <w:rPr>
          <w:sz w:val="14"/>
          <w:szCs w:val="14"/>
          <w:lang w:val="ru-RU"/>
        </w:rPr>
        <w:t>система неприменима</w:t>
      </w:r>
      <w:r w:rsidR="00D426C2" w:rsidRPr="00845591">
        <w:rPr>
          <w:sz w:val="14"/>
          <w:szCs w:val="14"/>
          <w:lang w:val="ru-RU"/>
        </w:rPr>
        <w:t xml:space="preserve"> </w:t>
      </w:r>
      <w:r w:rsidRPr="00845591">
        <w:rPr>
          <w:sz w:val="14"/>
          <w:szCs w:val="14"/>
          <w:lang w:val="ru-RU"/>
        </w:rPr>
        <w:t xml:space="preserve">на дорогах со следами от транспортных средств (например, следами от шин); </w:t>
      </w:r>
    </w:p>
    <w:p w14:paraId="0D1C59C7" w14:textId="77777777" w:rsidR="00845591" w:rsidRPr="00845591" w:rsidRDefault="00845591" w:rsidP="00542E09">
      <w:pPr>
        <w:pStyle w:val="a6"/>
        <w:numPr>
          <w:ilvl w:val="0"/>
          <w:numId w:val="49"/>
        </w:numPr>
        <w:spacing w:line="300" w:lineRule="auto"/>
        <w:rPr>
          <w:sz w:val="14"/>
          <w:szCs w:val="14"/>
          <w:lang w:val="ru-RU"/>
        </w:rPr>
      </w:pPr>
      <w:r w:rsidRPr="00845591">
        <w:rPr>
          <w:sz w:val="14"/>
          <w:szCs w:val="14"/>
          <w:lang w:val="ru-RU"/>
        </w:rPr>
        <w:t>система неприменима на участках, где количество полос движения увеличивается или уменьшается;</w:t>
      </w:r>
    </w:p>
    <w:p w14:paraId="13ACE5F0" w14:textId="77777777" w:rsidR="009E53D3" w:rsidRPr="00845591" w:rsidRDefault="00845591" w:rsidP="00542E09">
      <w:pPr>
        <w:pStyle w:val="a6"/>
        <w:numPr>
          <w:ilvl w:val="0"/>
          <w:numId w:val="49"/>
        </w:numPr>
        <w:tabs>
          <w:tab w:val="left" w:pos="255"/>
        </w:tabs>
        <w:spacing w:before="14" w:line="300" w:lineRule="auto"/>
        <w:rPr>
          <w:sz w:val="14"/>
          <w:szCs w:val="14"/>
          <w:lang w:val="ru-RU"/>
        </w:rPr>
      </w:pPr>
      <w:r w:rsidRPr="00D67FBC">
        <w:rPr>
          <w:sz w:val="14"/>
          <w:szCs w:val="14"/>
          <w:lang w:val="ru-RU"/>
        </w:rPr>
        <w:t>система неприменима на участках, где новая полоса существенно отличается от исходной;</w:t>
      </w:r>
    </w:p>
    <w:p w14:paraId="6AFDD5F7" w14:textId="77777777" w:rsidR="009E53D3" w:rsidRPr="00845591" w:rsidRDefault="00845591" w:rsidP="00542E09">
      <w:pPr>
        <w:pStyle w:val="a6"/>
        <w:numPr>
          <w:ilvl w:val="0"/>
          <w:numId w:val="49"/>
        </w:numPr>
        <w:spacing w:line="300" w:lineRule="auto"/>
        <w:rPr>
          <w:sz w:val="14"/>
          <w:szCs w:val="14"/>
          <w:lang w:val="ru-RU"/>
        </w:rPr>
      </w:pPr>
      <w:r w:rsidRPr="00845591">
        <w:rPr>
          <w:sz w:val="14"/>
          <w:szCs w:val="14"/>
          <w:lang w:val="ru-RU"/>
        </w:rPr>
        <w:t xml:space="preserve">система неприменима на дорогах с выбоинами, неровностями или перепадами покрытия; </w:t>
      </w:r>
    </w:p>
    <w:p w14:paraId="27066443" w14:textId="77777777" w:rsidR="009E53D3" w:rsidRPr="00845591" w:rsidRDefault="00845591" w:rsidP="00542E09">
      <w:pPr>
        <w:pStyle w:val="a6"/>
        <w:numPr>
          <w:ilvl w:val="0"/>
          <w:numId w:val="49"/>
        </w:numPr>
        <w:tabs>
          <w:tab w:val="left" w:pos="255"/>
        </w:tabs>
        <w:spacing w:before="14" w:line="300" w:lineRule="auto"/>
        <w:rPr>
          <w:sz w:val="14"/>
          <w:szCs w:val="14"/>
          <w:lang w:val="ru-RU"/>
        </w:rPr>
      </w:pPr>
      <w:r>
        <w:rPr>
          <w:sz w:val="14"/>
          <w:szCs w:val="14"/>
          <w:lang w:val="ru-RU"/>
        </w:rPr>
        <w:t>с</w:t>
      </w:r>
      <w:r w:rsidRPr="00845591">
        <w:rPr>
          <w:sz w:val="14"/>
          <w:szCs w:val="14"/>
          <w:lang w:val="ru-RU"/>
        </w:rPr>
        <w:t xml:space="preserve">истема не способна распознавать дорожные знаки </w:t>
      </w:r>
      <w:r>
        <w:rPr>
          <w:sz w:val="14"/>
          <w:szCs w:val="14"/>
          <w:lang w:val="ru-RU"/>
        </w:rPr>
        <w:t>(</w:t>
      </w:r>
      <w:r w:rsidRPr="00845591">
        <w:rPr>
          <w:sz w:val="14"/>
          <w:szCs w:val="14"/>
          <w:lang w:val="ru-RU"/>
        </w:rPr>
        <w:t>конусы</w:t>
      </w:r>
      <w:r>
        <w:rPr>
          <w:sz w:val="14"/>
          <w:szCs w:val="14"/>
          <w:lang w:val="ru-RU"/>
        </w:rPr>
        <w:t>)</w:t>
      </w:r>
      <w:r w:rsidRPr="00845591">
        <w:rPr>
          <w:sz w:val="14"/>
          <w:szCs w:val="14"/>
          <w:lang w:val="ru-RU"/>
        </w:rPr>
        <w:t>, поэтому не</w:t>
      </w:r>
      <w:r>
        <w:rPr>
          <w:sz w:val="14"/>
          <w:szCs w:val="14"/>
          <w:lang w:val="ru-RU"/>
        </w:rPr>
        <w:t>применима</w:t>
      </w:r>
      <w:r w:rsidRPr="00845591">
        <w:rPr>
          <w:sz w:val="14"/>
          <w:szCs w:val="14"/>
          <w:lang w:val="ru-RU"/>
        </w:rPr>
        <w:t xml:space="preserve"> для использования на участках дорог</w:t>
      </w:r>
      <w:r w:rsidR="00054318">
        <w:rPr>
          <w:sz w:val="14"/>
          <w:szCs w:val="14"/>
          <w:lang w:val="ru-RU"/>
        </w:rPr>
        <w:t>, где идут ремонтные работы</w:t>
      </w:r>
      <w:r w:rsidRPr="00845591">
        <w:rPr>
          <w:sz w:val="14"/>
          <w:szCs w:val="14"/>
          <w:lang w:val="ru-RU"/>
        </w:rPr>
        <w:t>.</w:t>
      </w:r>
    </w:p>
    <w:p w14:paraId="3B4117CF" w14:textId="77777777" w:rsidR="009E53D3" w:rsidRPr="00054318" w:rsidRDefault="00D426C2" w:rsidP="00542E09">
      <w:pPr>
        <w:pStyle w:val="a6"/>
        <w:numPr>
          <w:ilvl w:val="0"/>
          <w:numId w:val="49"/>
        </w:numPr>
        <w:tabs>
          <w:tab w:val="left" w:pos="255"/>
        </w:tabs>
        <w:spacing w:before="82" w:line="300" w:lineRule="auto"/>
        <w:ind w:right="26"/>
        <w:rPr>
          <w:sz w:val="14"/>
          <w:szCs w:val="14"/>
          <w:lang w:val="ru-RU"/>
        </w:rPr>
      </w:pPr>
      <w:r w:rsidRPr="00845591">
        <w:rPr>
          <w:lang w:val="ru-RU"/>
        </w:rPr>
        <w:br w:type="column"/>
      </w:r>
      <w:r w:rsidR="00054318" w:rsidRPr="00054318">
        <w:rPr>
          <w:spacing w:val="-2"/>
          <w:sz w:val="14"/>
          <w:szCs w:val="14"/>
          <w:lang w:val="ru-RU"/>
        </w:rPr>
        <w:t>система неприменима на слишком широких или слишком узких дорогах;</w:t>
      </w:r>
    </w:p>
    <w:p w14:paraId="4B3B4640" w14:textId="77777777" w:rsidR="009E53D3" w:rsidRPr="00054318" w:rsidRDefault="00054318" w:rsidP="00542E09">
      <w:pPr>
        <w:pStyle w:val="a6"/>
        <w:numPr>
          <w:ilvl w:val="0"/>
          <w:numId w:val="49"/>
        </w:numPr>
        <w:tabs>
          <w:tab w:val="left" w:pos="255"/>
        </w:tabs>
        <w:spacing w:before="14" w:line="300" w:lineRule="auto"/>
        <w:ind w:right="26"/>
        <w:rPr>
          <w:sz w:val="14"/>
          <w:szCs w:val="14"/>
          <w:lang w:val="ru-RU"/>
        </w:rPr>
      </w:pPr>
      <w:r w:rsidRPr="00054318">
        <w:rPr>
          <w:sz w:val="14"/>
          <w:szCs w:val="14"/>
          <w:lang w:val="ru-RU"/>
        </w:rPr>
        <w:t>система неприменима на извилистых (зигзагообразных) дорогах;</w:t>
      </w:r>
    </w:p>
    <w:p w14:paraId="3C02EE3A" w14:textId="77777777" w:rsidR="009E53D3" w:rsidRPr="00054318" w:rsidRDefault="00054318" w:rsidP="00542E09">
      <w:pPr>
        <w:pStyle w:val="a6"/>
        <w:numPr>
          <w:ilvl w:val="0"/>
          <w:numId w:val="49"/>
        </w:numPr>
        <w:tabs>
          <w:tab w:val="left" w:pos="255"/>
        </w:tabs>
        <w:spacing w:line="300" w:lineRule="auto"/>
        <w:ind w:right="26"/>
        <w:rPr>
          <w:sz w:val="14"/>
          <w:szCs w:val="14"/>
          <w:lang w:val="ru-RU"/>
        </w:rPr>
      </w:pPr>
      <w:r w:rsidRPr="00054318">
        <w:rPr>
          <w:spacing w:val="-2"/>
          <w:sz w:val="14"/>
          <w:szCs w:val="14"/>
          <w:lang w:val="ru-RU"/>
        </w:rPr>
        <w:t>система неприменима при неблагоприятных погодных условиях с пониженной видимостью</w:t>
      </w:r>
    </w:p>
    <w:p w14:paraId="5779ECE7" w14:textId="77777777" w:rsidR="00054318" w:rsidRDefault="00054318" w:rsidP="00542E09">
      <w:pPr>
        <w:pStyle w:val="a6"/>
        <w:numPr>
          <w:ilvl w:val="0"/>
          <w:numId w:val="49"/>
        </w:numPr>
        <w:tabs>
          <w:tab w:val="left" w:pos="255"/>
        </w:tabs>
        <w:spacing w:line="300" w:lineRule="auto"/>
        <w:ind w:right="25"/>
        <w:rPr>
          <w:sz w:val="14"/>
          <w:szCs w:val="14"/>
        </w:rPr>
      </w:pPr>
      <w:r w:rsidRPr="00054318">
        <w:rPr>
          <w:sz w:val="14"/>
          <w:szCs w:val="14"/>
          <w:lang w:val="ru-RU"/>
        </w:rPr>
        <w:t xml:space="preserve">Обзор фронтальной камеры, переднего радара среднего диапазона (если установлены) и заднего бокового радара среднего диапазона не должен быть перекрыт загрязнениями. </w:t>
      </w:r>
      <w:r w:rsidRPr="00054318">
        <w:rPr>
          <w:sz w:val="14"/>
          <w:szCs w:val="14"/>
        </w:rPr>
        <w:t>Если они полностью покрыты снегом, система автоматически отключается.</w:t>
      </w:r>
    </w:p>
    <w:p w14:paraId="7B823ED8" w14:textId="77777777" w:rsidR="009E53D3" w:rsidRPr="00054318" w:rsidRDefault="00054318" w:rsidP="00542E09">
      <w:pPr>
        <w:pStyle w:val="a6"/>
        <w:numPr>
          <w:ilvl w:val="0"/>
          <w:numId w:val="49"/>
        </w:numPr>
        <w:tabs>
          <w:tab w:val="left" w:pos="255"/>
        </w:tabs>
        <w:spacing w:line="300" w:lineRule="auto"/>
        <w:ind w:right="25"/>
        <w:rPr>
          <w:lang w:val="ru-RU"/>
        </w:rPr>
        <w:sectPr w:rsidR="009E53D3" w:rsidRPr="00054318">
          <w:type w:val="continuous"/>
          <w:pgSz w:w="8740" w:h="11910"/>
          <w:pgMar w:top="320" w:right="850" w:bottom="280" w:left="850" w:header="0" w:footer="362" w:gutter="0"/>
          <w:cols w:num="2" w:space="720" w:equalWidth="0">
            <w:col w:w="3337" w:space="328"/>
            <w:col w:w="3375"/>
          </w:cols>
        </w:sectPr>
      </w:pPr>
      <w:r w:rsidRPr="00054318">
        <w:rPr>
          <w:sz w:val="14"/>
          <w:szCs w:val="14"/>
          <w:lang w:val="ru-RU"/>
        </w:rPr>
        <w:t>Удары и вибрация могут повлиять на установку фронтальной камеры, переднего или заднего радара среднего диапазона (если установлены), что приведет к снижению точности работы системы. В этом случае необходимо выполнить повторную калибровку камеры и радаров (если установлены).</w:t>
      </w:r>
    </w:p>
    <w:p w14:paraId="4EB1D802" w14:textId="097964BA" w:rsidR="009E53D3" w:rsidRPr="00054318" w:rsidRDefault="00542E09" w:rsidP="00542E09">
      <w:pPr>
        <w:pStyle w:val="a3"/>
        <w:spacing w:before="200" w:line="300" w:lineRule="auto"/>
        <w:ind w:left="0"/>
        <w:jc w:val="left"/>
        <w:rPr>
          <w:sz w:val="25"/>
          <w:lang w:val="ru-RU"/>
        </w:rPr>
      </w:pPr>
      <w:r w:rsidRPr="003F36DB">
        <w:rPr>
          <w:noProof/>
          <w:sz w:val="14"/>
          <w:szCs w:val="14"/>
        </w:rPr>
        <w:lastRenderedPageBreak/>
        <mc:AlternateContent>
          <mc:Choice Requires="wps">
            <w:drawing>
              <wp:anchor distT="0" distB="0" distL="0" distR="0" simplePos="0" relativeHeight="251536384" behindDoc="0" locked="0" layoutInCell="1" allowOverlap="1" wp14:anchorId="6F014156" wp14:editId="1119FB34">
                <wp:simplePos x="0" y="0"/>
                <wp:positionH relativeFrom="margin">
                  <wp:align>center</wp:align>
                </wp:positionH>
                <wp:positionV relativeFrom="paragraph">
                  <wp:posOffset>184150</wp:posOffset>
                </wp:positionV>
                <wp:extent cx="4428490" cy="3810"/>
                <wp:effectExtent l="0" t="0" r="0" b="0"/>
                <wp:wrapNone/>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3A80EE0A" id="Graphic 825" o:spid="_x0000_s1026" style="position:absolute;margin-left:0;margin-top:14.5pt;width:348.7pt;height:.3pt;z-index:251536384;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" path="m4427994,l,,,3594r4427994,l4427994,xe" fillcolor="#007fff" stroked="f">
                <v:path arrowok="t"/>
                <w10:wrap anchorx="margin"/>
              </v:shape>
            </w:pict>
          </mc:Fallback>
        </mc:AlternateContent>
      </w:r>
    </w:p>
    <w:p w14:paraId="17B8A22A" w14:textId="77777777" w:rsidR="009E53D3" w:rsidRPr="000F68DE" w:rsidRDefault="00934E1F" w:rsidP="00542E09">
      <w:pPr>
        <w:pStyle w:val="2"/>
        <w:spacing w:before="1" w:line="300" w:lineRule="auto"/>
        <w:ind w:right="1"/>
        <w:jc w:val="both"/>
        <w:rPr>
          <w:sz w:val="16"/>
          <w:szCs w:val="16"/>
          <w:lang w:val="ru-RU"/>
        </w:rPr>
      </w:pPr>
      <w:bookmarkStart w:id="426" w:name="Collision_Mitigation_Support_Front_(CMSF"/>
      <w:bookmarkStart w:id="427" w:name="_bookmark188"/>
      <w:bookmarkEnd w:id="426"/>
      <w:bookmarkEnd w:id="427"/>
      <w:r w:rsidRPr="000F68DE">
        <w:rPr>
          <w:color w:val="1E6CEB"/>
          <w:sz w:val="16"/>
          <w:szCs w:val="16"/>
          <w:lang w:val="ru-RU"/>
        </w:rPr>
        <w:t>Ассистент предотвращения столкновений (</w:t>
      </w:r>
      <w:r w:rsidRPr="000F68DE">
        <w:rPr>
          <w:color w:val="1E6CEB"/>
          <w:sz w:val="16"/>
          <w:szCs w:val="16"/>
        </w:rPr>
        <w:t>CMSF</w:t>
      </w:r>
      <w:r w:rsidRPr="000F68DE">
        <w:rPr>
          <w:color w:val="1E6CEB"/>
          <w:sz w:val="16"/>
          <w:szCs w:val="16"/>
          <w:lang w:val="ru-RU"/>
        </w:rPr>
        <w:t>)*</w:t>
      </w:r>
    </w:p>
    <w:p w14:paraId="2131EC24" w14:textId="77777777" w:rsidR="009E53D3" w:rsidRPr="00934E1F" w:rsidRDefault="00934E1F" w:rsidP="00542E09">
      <w:pPr>
        <w:pStyle w:val="a3"/>
        <w:spacing w:before="44" w:line="300" w:lineRule="auto"/>
        <w:ind w:right="1"/>
        <w:rPr>
          <w:sz w:val="14"/>
          <w:szCs w:val="14"/>
          <w:lang w:val="ru-RU"/>
        </w:rPr>
      </w:pPr>
      <w:bookmarkStart w:id="428" w:name="_bookmark189"/>
      <w:bookmarkEnd w:id="428"/>
      <w:r w:rsidRPr="00934E1F">
        <w:rPr>
          <w:sz w:val="14"/>
          <w:szCs w:val="14"/>
          <w:lang w:val="ru-RU"/>
        </w:rPr>
        <w:t>Система ассистента предотвращения столкновений предупреждает водителя о пешеходах, велосипедистах и транспортных средствах с помощью звуковых и визуальных сигналов, а также может выполнять автоматическое торможение. Если водитель слишком поздно начинает торможение, прилагает недостаточное усилие или не тормозит вовсе, система вмешивается, помогая избежать столкновения или смягчить его последствия.</w:t>
      </w:r>
    </w:p>
    <w:p w14:paraId="133CF47A" w14:textId="77777777" w:rsidR="009E53D3" w:rsidRPr="00AE23F4" w:rsidRDefault="00D426C2" w:rsidP="00542E09">
      <w:pPr>
        <w:pStyle w:val="a3"/>
        <w:tabs>
          <w:tab w:val="left" w:pos="838"/>
          <w:tab w:val="left" w:pos="1771"/>
          <w:tab w:val="left" w:pos="2543"/>
        </w:tabs>
        <w:spacing w:before="113" w:line="300" w:lineRule="auto"/>
        <w:ind w:right="1" w:hanging="28"/>
        <w:rPr>
          <w:sz w:val="14"/>
          <w:szCs w:val="14"/>
          <w:lang w:val="ru-RU"/>
        </w:rPr>
      </w:pPr>
      <w:r w:rsidRPr="003F36DB">
        <w:rPr>
          <w:noProof/>
          <w:sz w:val="14"/>
          <w:szCs w:val="14"/>
        </w:rPr>
        <w:drawing>
          <wp:inline distT="0" distB="0" distL="0" distR="0" wp14:anchorId="376D0A60" wp14:editId="6D33DC9D">
            <wp:extent cx="200990" cy="201929"/>
            <wp:effectExtent l="0" t="0" r="8890" b="8255"/>
            <wp:docPr id="822" name="Imag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 name="Image 8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AE23F4" w:rsidRPr="00AE23F4">
        <w:rPr>
          <w:sz w:val="14"/>
          <w:szCs w:val="14"/>
          <w:lang w:val="ru-RU"/>
        </w:rPr>
        <w:t xml:space="preserve">При включении зажигания ассистент предотвращения столкновений выполняет самодиагностику, и на этом этапе его функции недоступны. </w:t>
      </w:r>
      <w:r w:rsidRPr="003F36DB">
        <w:rPr>
          <w:noProof/>
          <w:spacing w:val="-19"/>
          <w:sz w:val="14"/>
          <w:szCs w:val="14"/>
        </w:rPr>
        <w:drawing>
          <wp:inline distT="0" distB="0" distL="0" distR="0" wp14:anchorId="79A367C5" wp14:editId="0CD0F0C6">
            <wp:extent cx="60000" cy="78000"/>
            <wp:effectExtent l="0" t="0" r="0" b="0"/>
            <wp:docPr id="823" name="Image 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3" name="Image 823"/>
                    <pic:cNvPicPr/>
                  </pic:nvPicPr>
                  <pic:blipFill>
                    <a:blip r:embed="rId11" cstate="print"/>
                    <a:stretch>
                      <a:fillRect/>
                    </a:stretch>
                  </pic:blipFill>
                  <pic:spPr>
                    <a:xfrm>
                      <a:off x="0" y="0"/>
                      <a:ext cx="60000" cy="78000"/>
                    </a:xfrm>
                    <a:prstGeom prst="rect">
                      <a:avLst/>
                    </a:prstGeom>
                  </pic:spPr>
                </pic:pic>
              </a:graphicData>
            </a:graphic>
          </wp:inline>
        </w:drawing>
      </w:r>
    </w:p>
    <w:p w14:paraId="36A27BCA" w14:textId="60B015E2" w:rsidR="009E53D3" w:rsidRDefault="00D426C2" w:rsidP="00542E09">
      <w:pPr>
        <w:pStyle w:val="a3"/>
        <w:spacing w:before="10" w:line="300" w:lineRule="auto"/>
        <w:ind w:left="0"/>
        <w:jc w:val="left"/>
        <w:rPr>
          <w:sz w:val="14"/>
          <w:szCs w:val="14"/>
          <w:lang w:val="ru-RU"/>
        </w:rPr>
      </w:pPr>
      <w:r w:rsidRPr="003F36DB">
        <w:rPr>
          <w:noProof/>
          <w:sz w:val="14"/>
          <w:szCs w:val="14"/>
        </w:rPr>
        <w:drawing>
          <wp:anchor distT="0" distB="0" distL="0" distR="0" simplePos="0" relativeHeight="251660288" behindDoc="1" locked="0" layoutInCell="1" allowOverlap="1" wp14:anchorId="46B18750" wp14:editId="23A0E86C">
            <wp:simplePos x="0" y="0"/>
            <wp:positionH relativeFrom="page">
              <wp:posOffset>557225</wp:posOffset>
            </wp:positionH>
            <wp:positionV relativeFrom="paragraph">
              <wp:posOffset>138424</wp:posOffset>
            </wp:positionV>
            <wp:extent cx="211078" cy="210026"/>
            <wp:effectExtent l="0" t="0" r="0" b="0"/>
            <wp:wrapTopAndBottom/>
            <wp:docPr id="824" name="Imag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4" name="Image 824"/>
                    <pic:cNvPicPr/>
                  </pic:nvPicPr>
                  <pic:blipFill>
                    <a:blip r:embed="rId30" cstate="print"/>
                    <a:stretch>
                      <a:fillRect/>
                    </a:stretch>
                  </pic:blipFill>
                  <pic:spPr>
                    <a:xfrm>
                      <a:off x="0" y="0"/>
                      <a:ext cx="211078" cy="210026"/>
                    </a:xfrm>
                    <a:prstGeom prst="rect">
                      <a:avLst/>
                    </a:prstGeom>
                  </pic:spPr>
                </pic:pic>
              </a:graphicData>
            </a:graphic>
          </wp:anchor>
        </w:drawing>
      </w:r>
    </w:p>
    <w:p w14:paraId="5E446561" w14:textId="77777777" w:rsidR="00542E09" w:rsidRPr="00AE23F4" w:rsidRDefault="00542E09" w:rsidP="00542E09">
      <w:pPr>
        <w:pStyle w:val="a3"/>
        <w:spacing w:before="10" w:line="300" w:lineRule="auto"/>
        <w:ind w:left="0"/>
        <w:jc w:val="left"/>
        <w:rPr>
          <w:sz w:val="14"/>
          <w:szCs w:val="14"/>
          <w:lang w:val="ru-RU"/>
        </w:rPr>
      </w:pPr>
    </w:p>
    <w:p w14:paraId="1273C8C1" w14:textId="77777777" w:rsidR="00AE23F4" w:rsidRPr="00AE23F4" w:rsidRDefault="00AE23F4" w:rsidP="00542E09">
      <w:pPr>
        <w:pStyle w:val="a6"/>
        <w:numPr>
          <w:ilvl w:val="0"/>
          <w:numId w:val="49"/>
        </w:numPr>
        <w:tabs>
          <w:tab w:val="left" w:pos="255"/>
        </w:tabs>
        <w:spacing w:line="300" w:lineRule="auto"/>
        <w:ind w:right="1"/>
        <w:rPr>
          <w:sz w:val="14"/>
          <w:szCs w:val="14"/>
          <w:lang w:val="ru-RU"/>
        </w:rPr>
      </w:pPr>
      <w:r w:rsidRPr="00AE23F4">
        <w:rPr>
          <w:sz w:val="14"/>
          <w:szCs w:val="14"/>
          <w:lang w:val="ru-RU"/>
        </w:rPr>
        <w:t>Данная система является вспомогательной и может некорректно работать при определенных погодных и дорожных условиях.</w:t>
      </w:r>
    </w:p>
    <w:p w14:paraId="7EE95BD1" w14:textId="77777777" w:rsidR="00AE23F4" w:rsidRPr="00AE23F4" w:rsidRDefault="00AE23F4" w:rsidP="00542E09">
      <w:pPr>
        <w:pStyle w:val="a6"/>
        <w:numPr>
          <w:ilvl w:val="0"/>
          <w:numId w:val="49"/>
        </w:numPr>
        <w:tabs>
          <w:tab w:val="left" w:pos="255"/>
        </w:tabs>
        <w:spacing w:line="300" w:lineRule="auto"/>
        <w:ind w:right="1"/>
        <w:rPr>
          <w:sz w:val="14"/>
          <w:szCs w:val="14"/>
          <w:lang w:val="ru-RU"/>
        </w:rPr>
      </w:pPr>
      <w:r w:rsidRPr="00AE23F4">
        <w:rPr>
          <w:sz w:val="14"/>
          <w:szCs w:val="14"/>
          <w:lang w:val="ru-RU"/>
        </w:rPr>
        <w:t>Водителю рекомендуется внимательно ознакомиться со всеми разделами данного руководства, касающимися этой функции, чтобы понять ее ограничения и условия безопасного использования.</w:t>
      </w:r>
    </w:p>
    <w:p w14:paraId="52FFE5DD" w14:textId="77777777" w:rsidR="003E11EE" w:rsidRDefault="00AE23F4" w:rsidP="003E11EE">
      <w:pPr>
        <w:pStyle w:val="a6"/>
        <w:numPr>
          <w:ilvl w:val="0"/>
          <w:numId w:val="49"/>
        </w:numPr>
        <w:tabs>
          <w:tab w:val="left" w:pos="255"/>
        </w:tabs>
        <w:spacing w:line="300" w:lineRule="auto"/>
        <w:ind w:right="1"/>
        <w:rPr>
          <w:sz w:val="14"/>
          <w:szCs w:val="14"/>
          <w:lang w:val="ru-RU"/>
        </w:rPr>
      </w:pPr>
      <w:r w:rsidRPr="00AE23F4">
        <w:rPr>
          <w:sz w:val="14"/>
          <w:szCs w:val="14"/>
          <w:lang w:val="ru-RU"/>
        </w:rPr>
        <w:t>Ассистент предотвращения столкновений не может заменить внимательность и здравый смысл водителя. Водитель несет полную ответственность за выбор безопасной скорости, дистанции и соблюдение правил дорожного движения.</w:t>
      </w:r>
    </w:p>
    <w:p w14:paraId="5FC4EBE9" w14:textId="21F8707B" w:rsidR="009E53D3" w:rsidRPr="003E11EE" w:rsidRDefault="00AE23F4" w:rsidP="003E11EE">
      <w:pPr>
        <w:pStyle w:val="a6"/>
        <w:numPr>
          <w:ilvl w:val="0"/>
          <w:numId w:val="49"/>
        </w:numPr>
        <w:tabs>
          <w:tab w:val="left" w:pos="255"/>
        </w:tabs>
        <w:spacing w:line="300" w:lineRule="auto"/>
        <w:ind w:right="1"/>
        <w:rPr>
          <w:sz w:val="14"/>
          <w:szCs w:val="14"/>
          <w:lang w:val="ru-RU"/>
        </w:rPr>
      </w:pPr>
      <w:r w:rsidRPr="003E11EE">
        <w:rPr>
          <w:sz w:val="14"/>
          <w:szCs w:val="14"/>
          <w:lang w:val="ru-RU"/>
        </w:rPr>
        <w:t xml:space="preserve">Ни одна автоматическая система не может полностью гарантировать нормальную работу в любых обстоятельствах. Поэтому не направляйте автомобиль намеренно на людей или объекты для проверки работоспособности системы </w:t>
      </w:r>
      <w:r w:rsidRPr="003E11EE">
        <w:rPr>
          <w:sz w:val="14"/>
          <w:szCs w:val="14"/>
        </w:rPr>
        <w:t>CMSF</w:t>
      </w:r>
      <w:r w:rsidRPr="003E11EE">
        <w:rPr>
          <w:sz w:val="14"/>
          <w:szCs w:val="14"/>
          <w:lang w:val="ru-RU"/>
        </w:rPr>
        <w:t>. Это может привести к несчастным случаям и человеческим жертвам.</w:t>
      </w:r>
      <w:r w:rsidR="00D426C2" w:rsidRPr="003E11EE">
        <w:rPr>
          <w:sz w:val="14"/>
          <w:szCs w:val="14"/>
          <w:lang w:val="ru-RU"/>
        </w:rPr>
        <w:br w:type="column"/>
      </w:r>
      <w:r w:rsidR="00E92B8C" w:rsidRPr="003E11EE">
        <w:rPr>
          <w:sz w:val="18"/>
          <w:szCs w:val="18"/>
          <w:lang w:val="ru-RU"/>
        </w:rPr>
        <w:t xml:space="preserve"> </w:t>
      </w:r>
      <w:r w:rsidR="00E92B8C" w:rsidRPr="003E11EE">
        <w:rPr>
          <w:i/>
          <w:color w:val="007FFF"/>
          <w:spacing w:val="-2"/>
          <w:sz w:val="18"/>
          <w:szCs w:val="18"/>
          <w:lang w:val="ru-RU"/>
        </w:rPr>
        <w:t>Системы помощи водителю</w:t>
      </w:r>
    </w:p>
    <w:p w14:paraId="209B304C" w14:textId="77777777" w:rsidR="009E53D3" w:rsidRPr="00AE23F4" w:rsidRDefault="009E53D3" w:rsidP="00542E09">
      <w:pPr>
        <w:pStyle w:val="a3"/>
        <w:spacing w:before="21" w:line="300" w:lineRule="auto"/>
        <w:ind w:left="0"/>
        <w:jc w:val="left"/>
        <w:rPr>
          <w:i/>
          <w:sz w:val="20"/>
          <w:lang w:val="ru-RU"/>
        </w:rPr>
      </w:pPr>
    </w:p>
    <w:p w14:paraId="7C98A79A" w14:textId="2455C528" w:rsidR="009E53D3" w:rsidRPr="00AE23F4" w:rsidRDefault="00AE23F4" w:rsidP="00542E09">
      <w:pPr>
        <w:pStyle w:val="a6"/>
        <w:numPr>
          <w:ilvl w:val="0"/>
          <w:numId w:val="49"/>
        </w:numPr>
        <w:tabs>
          <w:tab w:val="left" w:pos="254"/>
        </w:tabs>
        <w:spacing w:before="0" w:line="300" w:lineRule="auto"/>
        <w:ind w:left="254" w:right="26"/>
        <w:rPr>
          <w:sz w:val="14"/>
          <w:szCs w:val="14"/>
          <w:lang w:val="ru-RU"/>
        </w:rPr>
      </w:pPr>
      <w:r w:rsidRPr="00AE23F4">
        <w:rPr>
          <w:sz w:val="14"/>
          <w:szCs w:val="14"/>
          <w:lang w:val="ru-RU"/>
        </w:rPr>
        <w:t>В целях безопасности система не активируется, если водитель не пристегнут ремнем безопасности.</w:t>
      </w:r>
    </w:p>
    <w:p w14:paraId="0762B08A" w14:textId="77777777" w:rsidR="00AE23F4" w:rsidRPr="00AE23F4" w:rsidRDefault="00AE23F4" w:rsidP="00542E09">
      <w:pPr>
        <w:pStyle w:val="a6"/>
        <w:numPr>
          <w:ilvl w:val="0"/>
          <w:numId w:val="49"/>
        </w:numPr>
        <w:tabs>
          <w:tab w:val="left" w:pos="254"/>
        </w:tabs>
        <w:spacing w:line="300" w:lineRule="auto"/>
        <w:ind w:right="26"/>
        <w:rPr>
          <w:sz w:val="14"/>
          <w:szCs w:val="14"/>
          <w:lang w:val="ru-RU"/>
        </w:rPr>
      </w:pPr>
      <w:r w:rsidRPr="00AE23F4">
        <w:rPr>
          <w:sz w:val="14"/>
          <w:szCs w:val="14"/>
          <w:lang w:val="ru-RU"/>
        </w:rPr>
        <w:t xml:space="preserve">В нормальных условиях </w:t>
      </w:r>
      <w:r w:rsidRPr="00AE23F4">
        <w:rPr>
          <w:sz w:val="14"/>
          <w:szCs w:val="14"/>
        </w:rPr>
        <w:t>CMSF</w:t>
      </w:r>
      <w:r w:rsidRPr="00AE23F4">
        <w:rPr>
          <w:sz w:val="14"/>
          <w:szCs w:val="14"/>
          <w:lang w:val="ru-RU"/>
        </w:rPr>
        <w:t xml:space="preserve"> работает в фоновом режиме и может быть незаметна для водителя.</w:t>
      </w:r>
    </w:p>
    <w:p w14:paraId="701B5FB1" w14:textId="77777777" w:rsidR="00AE23F4" w:rsidRPr="00AE23F4" w:rsidRDefault="00AE23F4" w:rsidP="00542E09">
      <w:pPr>
        <w:pStyle w:val="a6"/>
        <w:numPr>
          <w:ilvl w:val="0"/>
          <w:numId w:val="49"/>
        </w:numPr>
        <w:tabs>
          <w:tab w:val="left" w:pos="254"/>
        </w:tabs>
        <w:spacing w:line="300" w:lineRule="auto"/>
        <w:ind w:right="26"/>
        <w:rPr>
          <w:sz w:val="14"/>
          <w:szCs w:val="14"/>
          <w:lang w:val="ru-RU"/>
        </w:rPr>
      </w:pPr>
      <w:r w:rsidRPr="00AE23F4">
        <w:rPr>
          <w:sz w:val="14"/>
          <w:szCs w:val="14"/>
          <w:lang w:val="ru-RU"/>
        </w:rPr>
        <w:t>Когда система распознает опасность, она подает предупреждение или активирует тормозные механизмы, чтобы защитить пассажиров. Из-за ограничений в работе возможны ложные срабатывания. Чтобы их минимизировать, момент торможения системой может быть слегка задержан, поэтому водитель должен реагировать самостоятельно и не полагаться полностью на ассистирующие функции.</w:t>
      </w:r>
    </w:p>
    <w:p w14:paraId="65330707" w14:textId="77777777" w:rsidR="00AE23F4" w:rsidRPr="00AE23F4" w:rsidRDefault="00AE23F4" w:rsidP="00542E09">
      <w:pPr>
        <w:pStyle w:val="a6"/>
        <w:numPr>
          <w:ilvl w:val="0"/>
          <w:numId w:val="49"/>
        </w:numPr>
        <w:tabs>
          <w:tab w:val="left" w:pos="254"/>
        </w:tabs>
        <w:spacing w:line="300" w:lineRule="auto"/>
        <w:ind w:right="26"/>
        <w:rPr>
          <w:sz w:val="14"/>
          <w:szCs w:val="14"/>
          <w:lang w:val="ru-RU"/>
        </w:rPr>
      </w:pPr>
      <w:r w:rsidRPr="00AE23F4">
        <w:rPr>
          <w:sz w:val="14"/>
          <w:szCs w:val="14"/>
          <w:lang w:val="ru-RU"/>
        </w:rPr>
        <w:t>Система не реагирует на животных, небольшие транспортные средства (например, тр</w:t>
      </w:r>
      <w:r>
        <w:rPr>
          <w:sz w:val="14"/>
          <w:szCs w:val="14"/>
          <w:lang w:val="ru-RU"/>
        </w:rPr>
        <w:t>ехколесные средства</w:t>
      </w:r>
      <w:r w:rsidRPr="00AE23F4">
        <w:rPr>
          <w:sz w:val="14"/>
          <w:szCs w:val="14"/>
          <w:lang w:val="ru-RU"/>
        </w:rPr>
        <w:t>), транспортные средства с нестандартной формой (крупногабаритные автомобили, тракторы, прицепы, самосвалы, коммунальные и поливочные машины), велосипедистов, а также на встречные и пересекающие траекторию автомобили.</w:t>
      </w:r>
    </w:p>
    <w:p w14:paraId="71A18FF3" w14:textId="77777777" w:rsidR="00AE23F4" w:rsidRPr="00AE23F4" w:rsidRDefault="00AE23F4" w:rsidP="00542E09">
      <w:pPr>
        <w:pStyle w:val="a6"/>
        <w:numPr>
          <w:ilvl w:val="0"/>
          <w:numId w:val="49"/>
        </w:numPr>
        <w:tabs>
          <w:tab w:val="left" w:pos="254"/>
        </w:tabs>
        <w:spacing w:line="300" w:lineRule="auto"/>
        <w:ind w:right="26"/>
        <w:rPr>
          <w:sz w:val="14"/>
          <w:szCs w:val="14"/>
          <w:lang w:val="ru-RU"/>
        </w:rPr>
      </w:pPr>
      <w:r w:rsidRPr="00AE23F4">
        <w:rPr>
          <w:sz w:val="14"/>
          <w:szCs w:val="14"/>
          <w:lang w:val="ru-RU"/>
        </w:rPr>
        <w:t xml:space="preserve">Если автомобиль оборудован передним радаром среднего диапазона, его смещение из-за удара или сильной вибрации может ухудшить работу системы. В серьезных случаях система выдает сообщение о неисправности. В этом случае необходимо обратиться в сервисный центр </w:t>
      </w:r>
      <w:r w:rsidRPr="00AE23F4">
        <w:rPr>
          <w:sz w:val="14"/>
          <w:szCs w:val="14"/>
        </w:rPr>
        <w:t>Geely</w:t>
      </w:r>
      <w:r w:rsidRPr="00AE23F4">
        <w:rPr>
          <w:sz w:val="14"/>
          <w:szCs w:val="14"/>
          <w:lang w:val="ru-RU"/>
        </w:rPr>
        <w:t>.</w:t>
      </w:r>
    </w:p>
    <w:p w14:paraId="5E1C5982" w14:textId="77777777" w:rsidR="00AE23F4" w:rsidRPr="00AE23F4" w:rsidRDefault="00AE23F4" w:rsidP="00542E09">
      <w:pPr>
        <w:pStyle w:val="a6"/>
        <w:numPr>
          <w:ilvl w:val="0"/>
          <w:numId w:val="49"/>
        </w:numPr>
        <w:tabs>
          <w:tab w:val="left" w:pos="254"/>
        </w:tabs>
        <w:spacing w:line="300" w:lineRule="auto"/>
        <w:ind w:right="26"/>
        <w:rPr>
          <w:sz w:val="14"/>
          <w:szCs w:val="14"/>
          <w:lang w:val="ru-RU"/>
        </w:rPr>
      </w:pPr>
      <w:r w:rsidRPr="00AE23F4">
        <w:rPr>
          <w:sz w:val="14"/>
          <w:szCs w:val="14"/>
          <w:lang w:val="ru-RU"/>
        </w:rPr>
        <w:t>Для распознанных системой объектов эффективность работы может различаться в зависимости от типа транспортного средства, пешехода, дорожных условий и окружающей среды.</w:t>
      </w:r>
    </w:p>
    <w:p w14:paraId="00A2B05D" w14:textId="77777777" w:rsidR="009E53D3" w:rsidRPr="00AE23F4" w:rsidRDefault="00AE23F4" w:rsidP="00542E09">
      <w:pPr>
        <w:pStyle w:val="a6"/>
        <w:numPr>
          <w:ilvl w:val="0"/>
          <w:numId w:val="49"/>
        </w:numPr>
        <w:tabs>
          <w:tab w:val="left" w:pos="254"/>
        </w:tabs>
        <w:spacing w:line="300" w:lineRule="auto"/>
        <w:ind w:right="26"/>
        <w:rPr>
          <w:sz w:val="14"/>
          <w:szCs w:val="14"/>
          <w:lang w:val="ru-RU"/>
        </w:rPr>
      </w:pPr>
      <w:r w:rsidRPr="00AE23F4">
        <w:rPr>
          <w:sz w:val="14"/>
          <w:szCs w:val="14"/>
          <w:lang w:val="ru-RU"/>
        </w:rPr>
        <w:t xml:space="preserve">Функция не активируется при низкой скорости движения автомобиля. </w:t>
      </w:r>
      <w:r w:rsidR="00D426C2" w:rsidRPr="003F36DB">
        <w:rPr>
          <w:noProof/>
          <w:spacing w:val="-20"/>
          <w:sz w:val="14"/>
          <w:szCs w:val="14"/>
        </w:rPr>
        <w:drawing>
          <wp:inline distT="0" distB="0" distL="0" distR="0" wp14:anchorId="5D225EC0" wp14:editId="0A99DE65">
            <wp:extent cx="60000" cy="78000"/>
            <wp:effectExtent l="0" t="0" r="0" b="0"/>
            <wp:docPr id="826" name="Image 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 name="Image 826"/>
                    <pic:cNvPicPr/>
                  </pic:nvPicPr>
                  <pic:blipFill>
                    <a:blip r:embed="rId11" cstate="print"/>
                    <a:stretch>
                      <a:fillRect/>
                    </a:stretch>
                  </pic:blipFill>
                  <pic:spPr>
                    <a:xfrm>
                      <a:off x="0" y="0"/>
                      <a:ext cx="60000" cy="78000"/>
                    </a:xfrm>
                    <a:prstGeom prst="rect">
                      <a:avLst/>
                    </a:prstGeom>
                  </pic:spPr>
                </pic:pic>
              </a:graphicData>
            </a:graphic>
          </wp:inline>
        </w:drawing>
      </w:r>
    </w:p>
    <w:p w14:paraId="7C5494FB" w14:textId="77777777" w:rsidR="009E53D3" w:rsidRPr="00AE23F4" w:rsidRDefault="009E53D3" w:rsidP="00542E09">
      <w:pPr>
        <w:pStyle w:val="a6"/>
        <w:spacing w:line="300" w:lineRule="auto"/>
        <w:rPr>
          <w:sz w:val="17"/>
          <w:lang w:val="ru-RU"/>
        </w:rPr>
        <w:sectPr w:rsidR="009E53D3" w:rsidRPr="00AE23F4">
          <w:pgSz w:w="8740" w:h="11910"/>
          <w:pgMar w:top="220" w:right="850" w:bottom="560" w:left="850" w:header="0" w:footer="362" w:gutter="0"/>
          <w:cols w:num="2" w:space="720" w:equalWidth="0">
            <w:col w:w="3338" w:space="329"/>
            <w:col w:w="3373"/>
          </w:cols>
        </w:sectPr>
      </w:pPr>
    </w:p>
    <w:p w14:paraId="53E4600A" w14:textId="27C9634B" w:rsidR="009E53D3" w:rsidRPr="00E92B8C" w:rsidRDefault="00D758D3" w:rsidP="00542E09">
      <w:pPr>
        <w:spacing w:before="70" w:line="300" w:lineRule="auto"/>
        <w:ind w:left="28"/>
        <w:rPr>
          <w:i/>
          <w:sz w:val="18"/>
          <w:szCs w:val="18"/>
          <w:lang w:val="ru-RU"/>
        </w:rPr>
      </w:pPr>
      <w:r w:rsidRPr="00E92B8C">
        <w:rPr>
          <w:i/>
          <w:noProof/>
          <w:sz w:val="18"/>
          <w:szCs w:val="18"/>
        </w:rPr>
        <w:lastRenderedPageBreak/>
        <mc:AlternateContent>
          <mc:Choice Requires="wps">
            <w:drawing>
              <wp:anchor distT="0" distB="0" distL="0" distR="0" simplePos="0" relativeHeight="251551744" behindDoc="0" locked="0" layoutInCell="1" allowOverlap="1" wp14:anchorId="4BF578B8" wp14:editId="74DFD5AA">
                <wp:simplePos x="0" y="0"/>
                <wp:positionH relativeFrom="margin">
                  <wp:align>center</wp:align>
                </wp:positionH>
                <wp:positionV relativeFrom="paragraph">
                  <wp:posOffset>203835</wp:posOffset>
                </wp:positionV>
                <wp:extent cx="4428490" cy="3810"/>
                <wp:effectExtent l="0" t="0" r="0" b="0"/>
                <wp:wrapNone/>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49D0FEF8" id="Graphic 827" o:spid="_x0000_s1026" style="position:absolute;margin-left:0;margin-top:16.05pt;width:348.7pt;height:.3pt;z-index:251551744;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" path="m4427994,l,,,3594r4427994,l4427994,xe" fillcolor="#007fff" stroked="f">
                <v:path arrowok="t"/>
                <w10:wrap anchorx="margin"/>
              </v:shape>
            </w:pict>
          </mc:Fallback>
        </mc:AlternateContent>
      </w:r>
      <w:r w:rsidR="00E92B8C" w:rsidRPr="00E92B8C">
        <w:rPr>
          <w:sz w:val="18"/>
          <w:szCs w:val="18"/>
          <w:lang w:val="ru-RU"/>
        </w:rPr>
        <w:t xml:space="preserve"> </w:t>
      </w:r>
      <w:r w:rsidR="00E92B8C" w:rsidRPr="00E92B8C">
        <w:rPr>
          <w:i/>
          <w:color w:val="007FFF"/>
          <w:spacing w:val="-2"/>
          <w:sz w:val="18"/>
          <w:szCs w:val="18"/>
          <w:lang w:val="ru-RU"/>
        </w:rPr>
        <w:t>Системы помощи водителю</w:t>
      </w:r>
    </w:p>
    <w:p w14:paraId="7B453293" w14:textId="62927618" w:rsidR="009E53D3" w:rsidRPr="00AE23F4" w:rsidRDefault="00AE23F4" w:rsidP="00542E09">
      <w:pPr>
        <w:pStyle w:val="4"/>
        <w:spacing w:before="214" w:line="300" w:lineRule="auto"/>
        <w:rPr>
          <w:sz w:val="14"/>
          <w:szCs w:val="14"/>
          <w:lang w:val="ru-RU"/>
        </w:rPr>
      </w:pPr>
      <w:r w:rsidRPr="00D758D3">
        <w:rPr>
          <w:color w:val="79C1F9"/>
          <w:spacing w:val="-2"/>
          <w:sz w:val="14"/>
          <w:szCs w:val="14"/>
          <w:lang w:val="ru-RU"/>
        </w:rPr>
        <w:t>Настройки</w:t>
      </w:r>
      <w:r>
        <w:rPr>
          <w:color w:val="79C1F9"/>
          <w:spacing w:val="-2"/>
          <w:sz w:val="14"/>
          <w:szCs w:val="14"/>
          <w:lang w:val="ru-RU"/>
        </w:rPr>
        <w:t xml:space="preserve"> функции</w:t>
      </w:r>
    </w:p>
    <w:p w14:paraId="28B23487" w14:textId="77777777" w:rsidR="009E53D3" w:rsidRPr="003F36DB" w:rsidRDefault="009E53D3" w:rsidP="00542E09">
      <w:pPr>
        <w:pStyle w:val="a3"/>
        <w:spacing w:before="6" w:line="300" w:lineRule="auto"/>
        <w:ind w:left="0"/>
        <w:jc w:val="left"/>
        <w:rPr>
          <w:b/>
          <w:sz w:val="14"/>
          <w:szCs w:val="14"/>
          <w:lang w:val="ru-RU"/>
        </w:rPr>
      </w:pPr>
    </w:p>
    <w:p w14:paraId="5795F416" w14:textId="77777777" w:rsidR="009E53D3" w:rsidRPr="003F36DB" w:rsidRDefault="00D426C2" w:rsidP="00542E09">
      <w:pPr>
        <w:pStyle w:val="a3"/>
        <w:spacing w:line="300" w:lineRule="auto"/>
        <w:ind w:right="-58"/>
        <w:jc w:val="left"/>
        <w:rPr>
          <w:sz w:val="14"/>
          <w:szCs w:val="14"/>
        </w:rPr>
      </w:pPr>
      <w:r w:rsidRPr="003F36DB">
        <w:rPr>
          <w:noProof/>
          <w:sz w:val="14"/>
          <w:szCs w:val="14"/>
        </w:rPr>
        <w:drawing>
          <wp:inline distT="0" distB="0" distL="0" distR="0" wp14:anchorId="60ACC2AA" wp14:editId="5EB4D71C">
            <wp:extent cx="2110236" cy="1146048"/>
            <wp:effectExtent l="0" t="0" r="0" b="0"/>
            <wp:docPr id="828" name="Imag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 name="Image 828"/>
                    <pic:cNvPicPr/>
                  </pic:nvPicPr>
                  <pic:blipFill>
                    <a:blip r:embed="rId272" cstate="print"/>
                    <a:stretch>
                      <a:fillRect/>
                    </a:stretch>
                  </pic:blipFill>
                  <pic:spPr>
                    <a:xfrm>
                      <a:off x="0" y="0"/>
                      <a:ext cx="2110236" cy="1146048"/>
                    </a:xfrm>
                    <a:prstGeom prst="rect">
                      <a:avLst/>
                    </a:prstGeom>
                  </pic:spPr>
                </pic:pic>
              </a:graphicData>
            </a:graphic>
          </wp:inline>
        </w:drawing>
      </w:r>
    </w:p>
    <w:p w14:paraId="2EC1D00D" w14:textId="77777777" w:rsidR="009E53D3" w:rsidRPr="00AE23F4" w:rsidRDefault="00AE23F4" w:rsidP="00542E09">
      <w:pPr>
        <w:pStyle w:val="a3"/>
        <w:spacing w:before="85" w:line="300" w:lineRule="auto"/>
        <w:ind w:right="5"/>
        <w:rPr>
          <w:sz w:val="14"/>
          <w:szCs w:val="14"/>
          <w:lang w:val="ru-RU"/>
        </w:rPr>
      </w:pPr>
      <w:r w:rsidRPr="00AE23F4">
        <w:rPr>
          <w:sz w:val="14"/>
          <w:szCs w:val="14"/>
          <w:lang w:val="ru-RU"/>
        </w:rPr>
        <w:t>Система ассистента предотвращения столкновений (</w:t>
      </w:r>
      <w:r w:rsidRPr="00AE23F4">
        <w:rPr>
          <w:sz w:val="14"/>
          <w:szCs w:val="14"/>
        </w:rPr>
        <w:t>CMSF</w:t>
      </w:r>
      <w:r w:rsidRPr="00AE23F4">
        <w:rPr>
          <w:sz w:val="14"/>
          <w:szCs w:val="14"/>
          <w:lang w:val="ru-RU"/>
        </w:rPr>
        <w:t>) является элементом активной безопасности и включается автоматически при каждом цикле запуска автомобиля.</w:t>
      </w:r>
    </w:p>
    <w:p w14:paraId="5C575751" w14:textId="77777777" w:rsidR="009E53D3" w:rsidRPr="00AE23F4" w:rsidRDefault="00D426C2" w:rsidP="00542E09">
      <w:pPr>
        <w:pStyle w:val="a3"/>
        <w:spacing w:before="104" w:line="300" w:lineRule="auto"/>
        <w:ind w:right="5" w:hanging="28"/>
        <w:rPr>
          <w:sz w:val="14"/>
          <w:szCs w:val="14"/>
          <w:lang w:val="ru-RU"/>
        </w:rPr>
      </w:pPr>
      <w:r w:rsidRPr="003F36DB">
        <w:rPr>
          <w:noProof/>
          <w:sz w:val="14"/>
          <w:szCs w:val="14"/>
        </w:rPr>
        <w:drawing>
          <wp:inline distT="0" distB="0" distL="0" distR="0" wp14:anchorId="5AAD47D4" wp14:editId="44A9771E">
            <wp:extent cx="200990" cy="201929"/>
            <wp:effectExtent l="0" t="0" r="8890" b="8255"/>
            <wp:docPr id="829" name="Image 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 name="Image 82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AE23F4" w:rsidRPr="00AE23F4">
        <w:rPr>
          <w:lang w:val="ru-RU"/>
        </w:rPr>
        <w:t xml:space="preserve"> </w:t>
      </w:r>
      <w:r w:rsidR="00AE23F4" w:rsidRPr="00AE23F4">
        <w:rPr>
          <w:sz w:val="14"/>
          <w:szCs w:val="14"/>
          <w:lang w:val="ru-RU"/>
        </w:rPr>
        <w:t xml:space="preserve">При наличии неисправностей в системе </w:t>
      </w:r>
      <w:r w:rsidR="00AE23F4" w:rsidRPr="00AE23F4">
        <w:rPr>
          <w:sz w:val="14"/>
          <w:szCs w:val="14"/>
        </w:rPr>
        <w:t>CMSF</w:t>
      </w:r>
      <w:r w:rsidR="00AE23F4" w:rsidRPr="00AE23F4">
        <w:rPr>
          <w:sz w:val="14"/>
          <w:szCs w:val="14"/>
          <w:lang w:val="ru-RU"/>
        </w:rPr>
        <w:t xml:space="preserve"> загорается индикатор </w:t>
      </w:r>
      <w:r w:rsidR="00AE23F4" w:rsidRPr="003F36DB">
        <w:rPr>
          <w:noProof/>
          <w:spacing w:val="12"/>
          <w:sz w:val="14"/>
          <w:szCs w:val="14"/>
        </w:rPr>
        <w:drawing>
          <wp:inline distT="0" distB="0" distL="0" distR="0" wp14:anchorId="344B9157" wp14:editId="52138F78">
            <wp:extent cx="108000" cy="108000"/>
            <wp:effectExtent l="0" t="0" r="0" b="0"/>
            <wp:docPr id="830" name="Image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0" name="Image 830"/>
                    <pic:cNvPicPr/>
                  </pic:nvPicPr>
                  <pic:blipFill>
                    <a:blip r:embed="rId190" cstate="print"/>
                    <a:stretch>
                      <a:fillRect/>
                    </a:stretch>
                  </pic:blipFill>
                  <pic:spPr>
                    <a:xfrm>
                      <a:off x="0" y="0"/>
                      <a:ext cx="108000" cy="108000"/>
                    </a:xfrm>
                    <a:prstGeom prst="rect">
                      <a:avLst/>
                    </a:prstGeom>
                  </pic:spPr>
                </pic:pic>
              </a:graphicData>
            </a:graphic>
          </wp:inline>
        </w:drawing>
      </w:r>
      <w:r w:rsidR="00AE23F4" w:rsidRPr="00AE23F4">
        <w:rPr>
          <w:sz w:val="14"/>
          <w:szCs w:val="14"/>
          <w:lang w:val="ru-RU"/>
        </w:rPr>
        <w:t xml:space="preserve">. В этом случае водитель должен обратиться в авторизованный сервисный центр </w:t>
      </w:r>
      <w:r w:rsidR="00AE23F4" w:rsidRPr="00AE23F4">
        <w:rPr>
          <w:sz w:val="14"/>
          <w:szCs w:val="14"/>
        </w:rPr>
        <w:t>Geely</w:t>
      </w:r>
      <w:r w:rsidR="00AE23F4">
        <w:rPr>
          <w:sz w:val="14"/>
          <w:szCs w:val="14"/>
          <w:lang w:val="ru-RU"/>
        </w:rPr>
        <w:t xml:space="preserve"> </w:t>
      </w:r>
      <w:r w:rsidR="00AE23F4" w:rsidRPr="00AE23F4">
        <w:rPr>
          <w:sz w:val="14"/>
          <w:szCs w:val="14"/>
          <w:lang w:val="ru-RU"/>
        </w:rPr>
        <w:t xml:space="preserve">для проведения диагностики и ремонта. </w:t>
      </w:r>
      <w:r w:rsidRPr="003F36DB">
        <w:rPr>
          <w:noProof/>
          <w:spacing w:val="-19"/>
          <w:sz w:val="14"/>
          <w:szCs w:val="14"/>
        </w:rPr>
        <w:drawing>
          <wp:inline distT="0" distB="0" distL="0" distR="0" wp14:anchorId="5373D8C4" wp14:editId="1E4FBFCE">
            <wp:extent cx="59998" cy="78000"/>
            <wp:effectExtent l="0" t="0" r="0" b="0"/>
            <wp:docPr id="831" name="Image 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1" name="Image 831"/>
                    <pic:cNvPicPr/>
                  </pic:nvPicPr>
                  <pic:blipFill>
                    <a:blip r:embed="rId11" cstate="print"/>
                    <a:stretch>
                      <a:fillRect/>
                    </a:stretch>
                  </pic:blipFill>
                  <pic:spPr>
                    <a:xfrm>
                      <a:off x="0" y="0"/>
                      <a:ext cx="59998" cy="78000"/>
                    </a:xfrm>
                    <a:prstGeom prst="rect">
                      <a:avLst/>
                    </a:prstGeom>
                  </pic:spPr>
                </pic:pic>
              </a:graphicData>
            </a:graphic>
          </wp:inline>
        </w:drawing>
      </w:r>
    </w:p>
    <w:p w14:paraId="1DBD9B0A" w14:textId="77777777" w:rsidR="009E53D3" w:rsidRPr="00AE23F4" w:rsidRDefault="00AE23F4" w:rsidP="00542E09">
      <w:pPr>
        <w:pStyle w:val="a3"/>
        <w:spacing w:before="15" w:line="300" w:lineRule="auto"/>
        <w:ind w:right="6"/>
        <w:rPr>
          <w:sz w:val="14"/>
          <w:szCs w:val="14"/>
          <w:lang w:val="ru-RU"/>
        </w:rPr>
      </w:pPr>
      <w:r>
        <w:rPr>
          <w:sz w:val="14"/>
          <w:szCs w:val="14"/>
          <w:lang w:val="ru-RU"/>
        </w:rPr>
        <w:t>Выберите</w:t>
      </w:r>
      <w:r w:rsidRPr="00AE23F4">
        <w:rPr>
          <w:sz w:val="14"/>
          <w:szCs w:val="14"/>
          <w:lang w:val="ru-RU"/>
        </w:rPr>
        <w:t xml:space="preserve"> на мультимедийном дисплее: </w:t>
      </w:r>
      <w:r>
        <w:rPr>
          <w:sz w:val="14"/>
          <w:szCs w:val="14"/>
          <w:lang w:val="ru-RU"/>
        </w:rPr>
        <w:t>«</w:t>
      </w:r>
      <w:r w:rsidRPr="00AE23F4">
        <w:rPr>
          <w:sz w:val="14"/>
          <w:szCs w:val="14"/>
          <w:lang w:val="ru-RU"/>
        </w:rPr>
        <w:t>Настройки автомобиля → Система помощи водителю → Настройки безопасности → Ассистент предотвращения столкновений</w:t>
      </w:r>
      <w:r>
        <w:rPr>
          <w:sz w:val="14"/>
          <w:szCs w:val="14"/>
          <w:lang w:val="ru-RU"/>
        </w:rPr>
        <w:t>»</w:t>
      </w:r>
      <w:r w:rsidRPr="00AE23F4">
        <w:rPr>
          <w:sz w:val="14"/>
          <w:szCs w:val="14"/>
          <w:lang w:val="ru-RU"/>
        </w:rPr>
        <w:t xml:space="preserve"> и установите время срабатывания предупреждения о фронтальном столкновении. Если выбран параметр «Без сигнала», после следующего включения автомобиля система автоматически восстановит средний уровень чувствительности.</w:t>
      </w:r>
    </w:p>
    <w:p w14:paraId="0DF19598" w14:textId="77777777" w:rsidR="00AE23F4" w:rsidRPr="00AE23F4" w:rsidRDefault="00AE23F4" w:rsidP="00542E09">
      <w:pPr>
        <w:pStyle w:val="a3"/>
        <w:spacing w:line="300" w:lineRule="auto"/>
        <w:ind w:right="6"/>
        <w:rPr>
          <w:sz w:val="14"/>
          <w:szCs w:val="14"/>
          <w:lang w:val="ru-RU"/>
        </w:rPr>
      </w:pPr>
      <w:r w:rsidRPr="00AE23F4">
        <w:rPr>
          <w:sz w:val="14"/>
          <w:szCs w:val="14"/>
          <w:lang w:val="ru-RU"/>
        </w:rPr>
        <w:t>Доступны следующие варианты времени подачи предупреждения: без сигнала, позднее, среднее и раннее</w:t>
      </w:r>
      <w:r>
        <w:rPr>
          <w:sz w:val="14"/>
          <w:szCs w:val="14"/>
          <w:lang w:val="ru-RU"/>
        </w:rPr>
        <w:t xml:space="preserve"> предупреждение</w:t>
      </w:r>
      <w:r w:rsidRPr="00AE23F4">
        <w:rPr>
          <w:sz w:val="14"/>
          <w:szCs w:val="14"/>
          <w:lang w:val="ru-RU"/>
        </w:rPr>
        <w:t xml:space="preserve">. </w:t>
      </w:r>
    </w:p>
    <w:p w14:paraId="08049C39" w14:textId="77777777" w:rsidR="00AE23F4" w:rsidRPr="00AE23F4" w:rsidRDefault="00AE23F4" w:rsidP="00542E09">
      <w:pPr>
        <w:pStyle w:val="a3"/>
        <w:spacing w:line="300" w:lineRule="auto"/>
        <w:ind w:right="6"/>
        <w:rPr>
          <w:sz w:val="14"/>
          <w:szCs w:val="14"/>
          <w:lang w:val="ru-RU"/>
        </w:rPr>
      </w:pPr>
      <w:r w:rsidRPr="00AE23F4">
        <w:rPr>
          <w:sz w:val="14"/>
          <w:szCs w:val="14"/>
          <w:lang w:val="ru-RU"/>
        </w:rPr>
        <w:t>Без сигнала: система не подает сигналы.</w:t>
      </w:r>
    </w:p>
    <w:p w14:paraId="33E9EC6F" w14:textId="77777777" w:rsidR="00AE23F4" w:rsidRPr="00AE23F4" w:rsidRDefault="00AE23F4" w:rsidP="00542E09">
      <w:pPr>
        <w:pStyle w:val="a3"/>
        <w:spacing w:line="300" w:lineRule="auto"/>
        <w:ind w:right="6"/>
        <w:rPr>
          <w:sz w:val="14"/>
          <w:szCs w:val="14"/>
          <w:lang w:val="ru-RU"/>
        </w:rPr>
      </w:pPr>
      <w:r w:rsidRPr="00AE23F4">
        <w:rPr>
          <w:sz w:val="14"/>
          <w:szCs w:val="14"/>
          <w:lang w:val="ru-RU"/>
        </w:rPr>
        <w:t>Позднее: короткая дистанция предупреждения, сигнал подается поздно.</w:t>
      </w:r>
    </w:p>
    <w:p w14:paraId="30201ADE" w14:textId="77777777" w:rsidR="00AE23F4" w:rsidRPr="00AE23F4" w:rsidRDefault="00AE23F4" w:rsidP="00542E09">
      <w:pPr>
        <w:pStyle w:val="a3"/>
        <w:spacing w:line="300" w:lineRule="auto"/>
        <w:ind w:right="6"/>
        <w:rPr>
          <w:sz w:val="14"/>
          <w:szCs w:val="14"/>
          <w:lang w:val="ru-RU"/>
        </w:rPr>
      </w:pPr>
      <w:r w:rsidRPr="00AE23F4">
        <w:rPr>
          <w:sz w:val="14"/>
          <w:szCs w:val="14"/>
          <w:lang w:val="ru-RU"/>
        </w:rPr>
        <w:t>Среднее: средняя дистанция предупреждения, время срабатывания находится между «ранним» и «поздним».</w:t>
      </w:r>
    </w:p>
    <w:p w14:paraId="5AB3877F" w14:textId="77777777" w:rsidR="009E53D3" w:rsidRPr="00AE23F4" w:rsidRDefault="00AE23F4" w:rsidP="00542E09">
      <w:pPr>
        <w:pStyle w:val="a3"/>
        <w:spacing w:line="300" w:lineRule="auto"/>
        <w:ind w:right="6"/>
        <w:rPr>
          <w:sz w:val="14"/>
          <w:szCs w:val="14"/>
          <w:lang w:val="ru-RU"/>
        </w:rPr>
      </w:pPr>
      <w:r w:rsidRPr="00AE23F4">
        <w:rPr>
          <w:sz w:val="14"/>
          <w:szCs w:val="14"/>
          <w:lang w:val="ru-RU"/>
        </w:rPr>
        <w:t>Раннее: большая дистанция предупреждения, сигнал подается заранее.</w:t>
      </w:r>
    </w:p>
    <w:p w14:paraId="3461EC9A" w14:textId="77777777" w:rsidR="009E53D3" w:rsidRPr="00AE23F4" w:rsidRDefault="00D426C2" w:rsidP="00542E09">
      <w:pPr>
        <w:spacing w:line="300" w:lineRule="auto"/>
        <w:rPr>
          <w:sz w:val="17"/>
          <w:lang w:val="ru-RU"/>
        </w:rPr>
      </w:pPr>
      <w:r w:rsidRPr="00AE23F4">
        <w:rPr>
          <w:lang w:val="ru-RU"/>
        </w:rPr>
        <w:br w:type="column"/>
      </w:r>
    </w:p>
    <w:p w14:paraId="2BBEA524" w14:textId="77777777" w:rsidR="009E53D3" w:rsidRPr="00AE23F4" w:rsidRDefault="009E53D3" w:rsidP="00542E09">
      <w:pPr>
        <w:pStyle w:val="a3"/>
        <w:spacing w:before="161" w:line="300" w:lineRule="auto"/>
        <w:ind w:left="0"/>
        <w:jc w:val="left"/>
        <w:rPr>
          <w:lang w:val="ru-RU"/>
        </w:rPr>
      </w:pPr>
    </w:p>
    <w:p w14:paraId="4BD21DB6" w14:textId="77777777" w:rsidR="009E53D3" w:rsidRPr="00AE23F4" w:rsidRDefault="00AE23F4" w:rsidP="00542E09">
      <w:pPr>
        <w:pStyle w:val="a3"/>
        <w:spacing w:line="300" w:lineRule="auto"/>
        <w:ind w:right="27"/>
        <w:rPr>
          <w:sz w:val="14"/>
          <w:szCs w:val="14"/>
          <w:lang w:val="ru-RU"/>
        </w:rPr>
      </w:pPr>
      <w:r w:rsidRPr="00AE23F4">
        <w:rPr>
          <w:sz w:val="14"/>
          <w:szCs w:val="14"/>
          <w:lang w:val="ru-RU"/>
        </w:rPr>
        <w:t>Если водитель считает, что предупреждения срабатывают слишком часто, можно выбрать более низкую чувствительность, чтобы уменьшить общее количество сигналов.</w:t>
      </w:r>
    </w:p>
    <w:p w14:paraId="56CA9B78" w14:textId="77777777" w:rsidR="009E53D3" w:rsidRPr="008A16A5" w:rsidRDefault="002C52ED" w:rsidP="00542E09">
      <w:pPr>
        <w:pStyle w:val="4"/>
        <w:spacing w:before="60" w:line="300" w:lineRule="auto"/>
        <w:jc w:val="both"/>
        <w:rPr>
          <w:sz w:val="14"/>
          <w:szCs w:val="14"/>
          <w:lang w:val="ru-RU"/>
        </w:rPr>
      </w:pPr>
      <w:r>
        <w:rPr>
          <w:color w:val="79C1F9"/>
          <w:spacing w:val="-2"/>
          <w:sz w:val="14"/>
          <w:szCs w:val="14"/>
          <w:lang w:val="ru-RU"/>
        </w:rPr>
        <w:t>Принцип работы</w:t>
      </w:r>
      <w:r w:rsidR="00CF4711">
        <w:rPr>
          <w:color w:val="79C1F9"/>
          <w:spacing w:val="-2"/>
          <w:sz w:val="14"/>
          <w:szCs w:val="14"/>
          <w:lang w:val="ru-RU"/>
        </w:rPr>
        <w:t xml:space="preserve"> системы</w:t>
      </w:r>
    </w:p>
    <w:p w14:paraId="35BB27F5" w14:textId="77777777" w:rsidR="009E53D3" w:rsidRPr="00AE23F4" w:rsidRDefault="00AE23F4" w:rsidP="00542E09">
      <w:pPr>
        <w:pStyle w:val="a3"/>
        <w:spacing w:before="163" w:line="300" w:lineRule="auto"/>
        <w:ind w:right="26"/>
        <w:rPr>
          <w:sz w:val="14"/>
          <w:szCs w:val="14"/>
          <w:lang w:val="ru-RU"/>
        </w:rPr>
      </w:pPr>
      <w:r w:rsidRPr="00AE23F4">
        <w:rPr>
          <w:sz w:val="14"/>
          <w:szCs w:val="14"/>
          <w:lang w:val="ru-RU"/>
        </w:rPr>
        <w:t>Когда система обнаруживает опасность, она помогает водителю следующими способами:</w:t>
      </w:r>
    </w:p>
    <w:p w14:paraId="67F8A1EA" w14:textId="77777777" w:rsidR="00AE23F4" w:rsidRPr="00AE23F4" w:rsidRDefault="00AE23F4" w:rsidP="00542E09">
      <w:pPr>
        <w:pStyle w:val="a6"/>
        <w:numPr>
          <w:ilvl w:val="0"/>
          <w:numId w:val="49"/>
        </w:numPr>
        <w:tabs>
          <w:tab w:val="left" w:pos="254"/>
        </w:tabs>
        <w:spacing w:line="300" w:lineRule="auto"/>
        <w:ind w:left="254" w:hanging="226"/>
        <w:rPr>
          <w:sz w:val="14"/>
          <w:szCs w:val="14"/>
          <w:lang w:val="ru-RU"/>
        </w:rPr>
      </w:pPr>
      <w:r w:rsidRPr="00AE23F4">
        <w:rPr>
          <w:sz w:val="14"/>
          <w:szCs w:val="14"/>
          <w:lang w:val="ru-RU"/>
        </w:rPr>
        <w:t>Предупреждение о безопасной дистанции</w:t>
      </w:r>
    </w:p>
    <w:p w14:paraId="48688BE3" w14:textId="77777777" w:rsidR="009E53D3" w:rsidRPr="00AE23F4" w:rsidRDefault="00AE23F4" w:rsidP="00542E09">
      <w:pPr>
        <w:pStyle w:val="a3"/>
        <w:spacing w:before="58" w:line="300" w:lineRule="auto"/>
        <w:ind w:left="255" w:right="26"/>
        <w:rPr>
          <w:sz w:val="14"/>
          <w:szCs w:val="14"/>
          <w:lang w:val="ru-RU"/>
        </w:rPr>
      </w:pPr>
      <w:r w:rsidRPr="00AE23F4">
        <w:rPr>
          <w:sz w:val="14"/>
          <w:szCs w:val="14"/>
          <w:lang w:val="ru-RU"/>
        </w:rPr>
        <w:t>Срабатывает в неэкстренных ситуациях. При скорости движения от 65 км/ч и выше система напоминает водителю, что дистанция до впереди идущего автомобиля слишком мала, и рекомендует скорректировать стиль вождения, чтобы сохранить безопасное расстояние.</w:t>
      </w:r>
    </w:p>
    <w:p w14:paraId="6DCB634C" w14:textId="77777777" w:rsidR="009E53D3" w:rsidRPr="00AE23F4" w:rsidRDefault="00AE23F4" w:rsidP="00542E09">
      <w:pPr>
        <w:pStyle w:val="a6"/>
        <w:numPr>
          <w:ilvl w:val="0"/>
          <w:numId w:val="49"/>
        </w:numPr>
        <w:tabs>
          <w:tab w:val="left" w:pos="254"/>
        </w:tabs>
        <w:spacing w:line="300" w:lineRule="auto"/>
        <w:ind w:left="254" w:hanging="226"/>
        <w:rPr>
          <w:sz w:val="14"/>
          <w:szCs w:val="14"/>
          <w:lang w:val="ru-RU"/>
        </w:rPr>
      </w:pPr>
      <w:r w:rsidRPr="00AE23F4">
        <w:rPr>
          <w:spacing w:val="-2"/>
          <w:sz w:val="14"/>
          <w:szCs w:val="14"/>
          <w:lang w:val="ru-RU"/>
        </w:rPr>
        <w:t>Предупреждение о фронтальном столкновении (</w:t>
      </w:r>
      <w:r w:rsidRPr="00AE23F4">
        <w:rPr>
          <w:spacing w:val="-2"/>
          <w:sz w:val="14"/>
          <w:szCs w:val="14"/>
        </w:rPr>
        <w:t>FCW</w:t>
      </w:r>
      <w:r w:rsidRPr="00AE23F4">
        <w:rPr>
          <w:spacing w:val="-2"/>
          <w:sz w:val="14"/>
          <w:szCs w:val="14"/>
          <w:lang w:val="ru-RU"/>
        </w:rPr>
        <w:t>)</w:t>
      </w:r>
    </w:p>
    <w:p w14:paraId="2EAD40AA" w14:textId="77777777" w:rsidR="009E53D3" w:rsidRPr="00AE23F4" w:rsidRDefault="002D359D" w:rsidP="00542E09">
      <w:pPr>
        <w:pStyle w:val="a3"/>
        <w:spacing w:before="59" w:line="300" w:lineRule="auto"/>
        <w:ind w:left="255" w:right="26"/>
        <w:rPr>
          <w:sz w:val="14"/>
          <w:szCs w:val="14"/>
          <w:lang w:val="ru-RU"/>
        </w:rPr>
      </w:pPr>
      <w:r>
        <w:rPr>
          <w:sz w:val="14"/>
          <w:szCs w:val="14"/>
          <w:lang w:val="ru-RU"/>
        </w:rPr>
        <w:t>Е</w:t>
      </w:r>
      <w:r w:rsidR="00AE23F4" w:rsidRPr="00AE23F4">
        <w:rPr>
          <w:sz w:val="14"/>
          <w:szCs w:val="14"/>
          <w:lang w:val="ru-RU"/>
        </w:rPr>
        <w:t>сли система определяет потенциальный риск столкновения</w:t>
      </w:r>
      <w:r>
        <w:rPr>
          <w:sz w:val="14"/>
          <w:szCs w:val="14"/>
          <w:lang w:val="ru-RU"/>
        </w:rPr>
        <w:t xml:space="preserve"> при движении со скоростью</w:t>
      </w:r>
      <w:r w:rsidRPr="002D359D">
        <w:rPr>
          <w:sz w:val="14"/>
          <w:szCs w:val="14"/>
          <w:lang w:val="ru-RU"/>
        </w:rPr>
        <w:t xml:space="preserve"> </w:t>
      </w:r>
      <w:r w:rsidRPr="00AE23F4">
        <w:rPr>
          <w:sz w:val="14"/>
          <w:szCs w:val="14"/>
          <w:lang w:val="ru-RU"/>
        </w:rPr>
        <w:t>от 10 км/ч и выше</w:t>
      </w:r>
      <w:r w:rsidR="00AE23F4" w:rsidRPr="00AE23F4">
        <w:rPr>
          <w:sz w:val="14"/>
          <w:szCs w:val="14"/>
          <w:lang w:val="ru-RU"/>
        </w:rPr>
        <w:t>, она подает звуковой сигнал, отображает предупреждающий значок на комбинации приборов и может кратковременно притормозить, предупреждая водителя об опасности.</w:t>
      </w:r>
    </w:p>
    <w:p w14:paraId="47967C85" w14:textId="77777777" w:rsidR="00AE23F4" w:rsidRPr="00AE23F4" w:rsidRDefault="00AE23F4" w:rsidP="00542E09">
      <w:pPr>
        <w:pStyle w:val="a6"/>
        <w:numPr>
          <w:ilvl w:val="0"/>
          <w:numId w:val="49"/>
        </w:numPr>
        <w:tabs>
          <w:tab w:val="left" w:pos="254"/>
        </w:tabs>
        <w:spacing w:before="13" w:line="300" w:lineRule="auto"/>
        <w:ind w:left="254" w:hanging="226"/>
        <w:rPr>
          <w:sz w:val="14"/>
          <w:szCs w:val="14"/>
          <w:lang w:val="ru-RU"/>
        </w:rPr>
      </w:pPr>
      <w:r w:rsidRPr="00AE23F4">
        <w:rPr>
          <w:spacing w:val="-2"/>
          <w:sz w:val="14"/>
          <w:szCs w:val="14"/>
          <w:lang w:val="ru-RU"/>
        </w:rPr>
        <w:t>Функция помощи при экстренном торможении (</w:t>
      </w:r>
      <w:r w:rsidRPr="00AE23F4">
        <w:rPr>
          <w:spacing w:val="-2"/>
          <w:sz w:val="14"/>
          <w:szCs w:val="14"/>
        </w:rPr>
        <w:t>DBS</w:t>
      </w:r>
      <w:r w:rsidRPr="00AE23F4">
        <w:rPr>
          <w:spacing w:val="-2"/>
          <w:sz w:val="14"/>
          <w:szCs w:val="14"/>
          <w:lang w:val="ru-RU"/>
        </w:rPr>
        <w:t>)</w:t>
      </w:r>
    </w:p>
    <w:p w14:paraId="7333CE15" w14:textId="77777777" w:rsidR="009E53D3" w:rsidRPr="00AE23F4" w:rsidRDefault="00AE23F4" w:rsidP="00542E09">
      <w:pPr>
        <w:pStyle w:val="a3"/>
        <w:spacing w:line="300" w:lineRule="auto"/>
        <w:ind w:left="255" w:right="27"/>
        <w:rPr>
          <w:sz w:val="14"/>
          <w:szCs w:val="14"/>
          <w:lang w:val="ru-RU"/>
        </w:rPr>
      </w:pPr>
      <w:r>
        <w:rPr>
          <w:sz w:val="14"/>
          <w:szCs w:val="14"/>
          <w:lang w:val="ru-RU"/>
        </w:rPr>
        <w:t>Е</w:t>
      </w:r>
      <w:r w:rsidRPr="00AE23F4">
        <w:rPr>
          <w:sz w:val="14"/>
          <w:szCs w:val="14"/>
          <w:lang w:val="ru-RU"/>
        </w:rPr>
        <w:t>сли возникает опасность</w:t>
      </w:r>
      <w:r>
        <w:rPr>
          <w:sz w:val="14"/>
          <w:szCs w:val="14"/>
          <w:lang w:val="ru-RU"/>
        </w:rPr>
        <w:t xml:space="preserve"> при движении со скоростью от</w:t>
      </w:r>
      <w:r w:rsidRPr="00AE23F4">
        <w:rPr>
          <w:sz w:val="14"/>
          <w:szCs w:val="14"/>
          <w:lang w:val="ru-RU"/>
        </w:rPr>
        <w:t xml:space="preserve"> </w:t>
      </w:r>
      <w:r>
        <w:rPr>
          <w:sz w:val="14"/>
          <w:szCs w:val="14"/>
          <w:lang w:val="ru-RU"/>
        </w:rPr>
        <w:t xml:space="preserve">4 </w:t>
      </w:r>
      <w:r w:rsidRPr="00AE23F4">
        <w:rPr>
          <w:sz w:val="14"/>
          <w:szCs w:val="14"/>
          <w:lang w:val="ru-RU"/>
        </w:rPr>
        <w:t>км/ч и выше, но водитель тормозит недостаточно сильно, система увеличивает тормозное усилие, помогая избежать или смягчить столкновение.</w:t>
      </w:r>
    </w:p>
    <w:p w14:paraId="2575FEAE" w14:textId="77777777" w:rsidR="00AE23F4" w:rsidRDefault="00AE23F4" w:rsidP="00542E09">
      <w:pPr>
        <w:pStyle w:val="a6"/>
        <w:numPr>
          <w:ilvl w:val="0"/>
          <w:numId w:val="49"/>
        </w:numPr>
        <w:tabs>
          <w:tab w:val="left" w:pos="255"/>
          <w:tab w:val="left" w:pos="1226"/>
          <w:tab w:val="left" w:pos="2498"/>
        </w:tabs>
        <w:spacing w:before="10" w:line="300" w:lineRule="auto"/>
        <w:ind w:right="26"/>
        <w:jc w:val="left"/>
        <w:rPr>
          <w:sz w:val="14"/>
          <w:szCs w:val="14"/>
        </w:rPr>
      </w:pPr>
      <w:r w:rsidRPr="00AE23F4">
        <w:rPr>
          <w:sz w:val="14"/>
          <w:szCs w:val="14"/>
        </w:rPr>
        <w:t>Автоматическое экстренное торможение (AEB)</w:t>
      </w:r>
    </w:p>
    <w:p w14:paraId="3149A91D" w14:textId="77777777" w:rsidR="009E53D3" w:rsidRDefault="00AE23F4" w:rsidP="00542E09">
      <w:pPr>
        <w:pStyle w:val="a6"/>
        <w:tabs>
          <w:tab w:val="left" w:pos="255"/>
          <w:tab w:val="left" w:pos="1226"/>
          <w:tab w:val="left" w:pos="2498"/>
        </w:tabs>
        <w:spacing w:before="10" w:line="300" w:lineRule="auto"/>
        <w:ind w:right="26" w:firstLine="0"/>
        <w:rPr>
          <w:sz w:val="14"/>
          <w:szCs w:val="14"/>
          <w:lang w:val="ru-RU"/>
        </w:rPr>
      </w:pPr>
      <w:r w:rsidRPr="00AE23F4">
        <w:rPr>
          <w:sz w:val="14"/>
          <w:szCs w:val="14"/>
          <w:lang w:val="ru-RU"/>
        </w:rPr>
        <w:t>Если возникает опасность, а водитель не предпринимает эффективного торможения, система вмешивается автоматически, выполняя экстренное торможение, чтобы предотвратить или смягчить столкновение. Автоматическая система экстренного торможения способна снизить скорость автомобиля до 60 км/ч.</w:t>
      </w:r>
    </w:p>
    <w:p w14:paraId="3AB82736" w14:textId="77777777" w:rsidR="00964BDE" w:rsidRPr="00AE23F4" w:rsidRDefault="00964BDE" w:rsidP="00542E09">
      <w:pPr>
        <w:pStyle w:val="a6"/>
        <w:tabs>
          <w:tab w:val="left" w:pos="255"/>
          <w:tab w:val="left" w:pos="1226"/>
          <w:tab w:val="left" w:pos="2498"/>
        </w:tabs>
        <w:spacing w:before="10" w:line="300" w:lineRule="auto"/>
        <w:ind w:right="26" w:firstLine="0"/>
        <w:rPr>
          <w:sz w:val="17"/>
          <w:lang w:val="ru-RU"/>
        </w:rPr>
        <w:sectPr w:rsidR="00964BDE" w:rsidRPr="00AE23F4">
          <w:pgSz w:w="8740" w:h="11910"/>
          <w:pgMar w:top="220" w:right="850" w:bottom="560" w:left="850" w:header="0" w:footer="362" w:gutter="0"/>
          <w:cols w:num="2" w:space="720" w:equalWidth="0">
            <w:col w:w="3345" w:space="321"/>
            <w:col w:w="3374"/>
          </w:cols>
        </w:sectPr>
      </w:pPr>
    </w:p>
    <w:p w14:paraId="0193E110" w14:textId="212DE2E1" w:rsidR="00D758D3" w:rsidRPr="00AE23F4" w:rsidRDefault="00D758D3" w:rsidP="00D758D3">
      <w:pPr>
        <w:pStyle w:val="a3"/>
        <w:spacing w:line="300" w:lineRule="auto"/>
        <w:ind w:left="0"/>
        <w:jc w:val="left"/>
        <w:rPr>
          <w:sz w:val="21"/>
          <w:lang w:val="ru-RU"/>
        </w:rPr>
      </w:pPr>
      <w:r w:rsidRPr="00E92B8C">
        <w:rPr>
          <w:i/>
          <w:noProof/>
          <w:sz w:val="18"/>
          <w:szCs w:val="18"/>
        </w:rPr>
        <w:lastRenderedPageBreak/>
        <mc:AlternateContent>
          <mc:Choice Requires="wps">
            <w:drawing>
              <wp:anchor distT="0" distB="0" distL="0" distR="0" simplePos="0" relativeHeight="252201984" behindDoc="0" locked="0" layoutInCell="1" allowOverlap="1" wp14:anchorId="1B1FE435" wp14:editId="09DE8BC3">
                <wp:simplePos x="0" y="0"/>
                <wp:positionH relativeFrom="margin">
                  <wp:align>center</wp:align>
                </wp:positionH>
                <wp:positionV relativeFrom="paragraph">
                  <wp:posOffset>167005</wp:posOffset>
                </wp:positionV>
                <wp:extent cx="4428490" cy="3810"/>
                <wp:effectExtent l="0" t="0" r="0" b="0"/>
                <wp:wrapNone/>
                <wp:docPr id="1290"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246D510F" id="Graphic 827" o:spid="_x0000_s1026" style="position:absolute;margin-left:0;margin-top:13.15pt;width:348.7pt;height:.3pt;z-index:252201984;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" path="m4427994,l,,,3594r4427994,l4427994,xe" fillcolor="#007fff" stroked="f">
                <v:path arrowok="t"/>
                <w10:wrap anchorx="margin"/>
              </v:shape>
            </w:pict>
          </mc:Fallback>
        </mc:AlternateContent>
      </w:r>
    </w:p>
    <w:p w14:paraId="0E481960" w14:textId="77777777" w:rsidR="00D758D3" w:rsidRDefault="00D758D3" w:rsidP="00542E09">
      <w:pPr>
        <w:pStyle w:val="4"/>
        <w:spacing w:before="0" w:line="300" w:lineRule="auto"/>
        <w:jc w:val="both"/>
        <w:rPr>
          <w:color w:val="79C1F9"/>
          <w:spacing w:val="-2"/>
          <w:sz w:val="14"/>
          <w:szCs w:val="14"/>
          <w:lang w:val="ru-RU"/>
        </w:rPr>
      </w:pPr>
    </w:p>
    <w:p w14:paraId="0A45E2D2" w14:textId="6B71F81B" w:rsidR="009E53D3" w:rsidRPr="002D359D" w:rsidRDefault="002D359D" w:rsidP="00D758D3">
      <w:pPr>
        <w:pStyle w:val="4"/>
        <w:spacing w:before="0" w:line="300" w:lineRule="auto"/>
        <w:jc w:val="both"/>
        <w:rPr>
          <w:sz w:val="14"/>
          <w:szCs w:val="14"/>
          <w:lang w:val="ru-RU"/>
        </w:rPr>
      </w:pPr>
      <w:r w:rsidRPr="002D359D">
        <w:rPr>
          <w:color w:val="79C1F9"/>
          <w:spacing w:val="-2"/>
          <w:sz w:val="14"/>
          <w:szCs w:val="14"/>
          <w:lang w:val="ru-RU"/>
        </w:rPr>
        <w:t>Активация функции</w:t>
      </w:r>
    </w:p>
    <w:p w14:paraId="361B4B03" w14:textId="77777777" w:rsidR="009E53D3" w:rsidRPr="002D359D" w:rsidRDefault="002D359D" w:rsidP="00D758D3">
      <w:pPr>
        <w:pStyle w:val="5"/>
        <w:spacing w:before="130" w:line="300" w:lineRule="auto"/>
        <w:rPr>
          <w:sz w:val="14"/>
          <w:szCs w:val="14"/>
          <w:lang w:val="ru-RU"/>
        </w:rPr>
      </w:pPr>
      <w:r w:rsidRPr="002D359D">
        <w:rPr>
          <w:color w:val="1E6CEB"/>
          <w:spacing w:val="-2"/>
          <w:sz w:val="14"/>
          <w:szCs w:val="14"/>
          <w:lang w:val="ru-RU"/>
        </w:rPr>
        <w:t xml:space="preserve">Рабочая скорость системы </w:t>
      </w:r>
      <w:r w:rsidRPr="002D359D">
        <w:rPr>
          <w:color w:val="1E6CEB"/>
          <w:spacing w:val="-2"/>
          <w:sz w:val="14"/>
          <w:szCs w:val="14"/>
        </w:rPr>
        <w:t>CMSF</w:t>
      </w:r>
    </w:p>
    <w:p w14:paraId="501978D2" w14:textId="77777777" w:rsidR="002D359D" w:rsidRPr="002D359D" w:rsidRDefault="002D359D" w:rsidP="00D758D3">
      <w:pPr>
        <w:pStyle w:val="a3"/>
        <w:spacing w:before="54" w:line="300" w:lineRule="auto"/>
        <w:ind w:right="5"/>
        <w:rPr>
          <w:sz w:val="14"/>
          <w:szCs w:val="14"/>
          <w:lang w:val="ru-RU"/>
        </w:rPr>
      </w:pPr>
      <w:r w:rsidRPr="002D359D">
        <w:rPr>
          <w:sz w:val="14"/>
          <w:szCs w:val="14"/>
          <w:lang w:val="ru-RU"/>
        </w:rPr>
        <w:t>Если впереди находится автомобиль: система ассистента предотвращения столкновений (</w:t>
      </w:r>
      <w:r w:rsidRPr="002D359D">
        <w:rPr>
          <w:sz w:val="14"/>
          <w:szCs w:val="14"/>
        </w:rPr>
        <w:t>CMSF</w:t>
      </w:r>
      <w:r w:rsidRPr="002D359D">
        <w:rPr>
          <w:sz w:val="14"/>
          <w:szCs w:val="14"/>
          <w:lang w:val="ru-RU"/>
        </w:rPr>
        <w:t>) работает при скорости от 4 до 150 км/ч. За пределами этого диапазона система не работает.</w:t>
      </w:r>
    </w:p>
    <w:p w14:paraId="7C3CFC1C" w14:textId="77777777" w:rsidR="002D359D" w:rsidRPr="002D359D" w:rsidRDefault="002D359D" w:rsidP="00D758D3">
      <w:pPr>
        <w:pStyle w:val="a3"/>
        <w:spacing w:before="54" w:line="300" w:lineRule="auto"/>
        <w:ind w:right="5"/>
        <w:rPr>
          <w:sz w:val="14"/>
          <w:szCs w:val="14"/>
          <w:lang w:val="ru-RU"/>
        </w:rPr>
      </w:pPr>
      <w:r w:rsidRPr="002D359D">
        <w:rPr>
          <w:sz w:val="14"/>
          <w:szCs w:val="14"/>
          <w:lang w:val="ru-RU"/>
        </w:rPr>
        <w:t>Если впереди находится пешеход или двухколесное транспортное средство: система работает при скорости от 4 до 90 км/ч. За пределами этого диапазона система не работает.</w:t>
      </w:r>
    </w:p>
    <w:p w14:paraId="4AA0A69F" w14:textId="77777777" w:rsidR="002D359D" w:rsidRPr="002D359D" w:rsidRDefault="002D359D" w:rsidP="00D758D3">
      <w:pPr>
        <w:pStyle w:val="a3"/>
        <w:spacing w:before="54" w:line="300" w:lineRule="auto"/>
        <w:ind w:right="5"/>
        <w:rPr>
          <w:sz w:val="14"/>
          <w:szCs w:val="14"/>
          <w:lang w:val="ru-RU"/>
        </w:rPr>
      </w:pPr>
      <w:r w:rsidRPr="002D359D">
        <w:rPr>
          <w:sz w:val="14"/>
          <w:szCs w:val="14"/>
          <w:lang w:val="ru-RU"/>
        </w:rPr>
        <w:t>Когда функция предупреждения о фронтальном столкновении обнаруживает риск столкновения, она предупреждает водителя звуком, изображением на комбинации приборов и легким торможением, чтобы снизить риск аварии. Если водитель не реагирует или тормозит недостаточно, система экстренного усиления торможения (</w:t>
      </w:r>
      <w:r w:rsidRPr="002D359D">
        <w:rPr>
          <w:sz w:val="14"/>
          <w:szCs w:val="14"/>
        </w:rPr>
        <w:t>DBS</w:t>
      </w:r>
      <w:r w:rsidRPr="002D359D">
        <w:rPr>
          <w:sz w:val="14"/>
          <w:szCs w:val="14"/>
          <w:lang w:val="ru-RU"/>
        </w:rPr>
        <w:t>) или автоматического экстренного торможения (</w:t>
      </w:r>
      <w:r w:rsidRPr="002D359D">
        <w:rPr>
          <w:sz w:val="14"/>
          <w:szCs w:val="14"/>
        </w:rPr>
        <w:t>AEB</w:t>
      </w:r>
      <w:r w:rsidRPr="002D359D">
        <w:rPr>
          <w:sz w:val="14"/>
          <w:szCs w:val="14"/>
          <w:lang w:val="ru-RU"/>
        </w:rPr>
        <w:t>) вмешивается активно, чтобы предотвратить или смягчить столкновение.</w:t>
      </w:r>
    </w:p>
    <w:p w14:paraId="102503B2" w14:textId="77777777" w:rsidR="009E53D3" w:rsidRPr="002D359D" w:rsidRDefault="002D359D" w:rsidP="00D758D3">
      <w:pPr>
        <w:pStyle w:val="a3"/>
        <w:spacing w:before="54" w:line="300" w:lineRule="auto"/>
        <w:ind w:right="5"/>
        <w:rPr>
          <w:sz w:val="14"/>
          <w:szCs w:val="14"/>
          <w:lang w:val="ru-RU"/>
        </w:rPr>
      </w:pPr>
      <w:r w:rsidRPr="002D359D">
        <w:rPr>
          <w:sz w:val="14"/>
          <w:szCs w:val="14"/>
          <w:lang w:val="ru-RU"/>
        </w:rPr>
        <w:t>На комбинации приборов при этом отображаются предупреждающие</w:t>
      </w:r>
      <w:r w:rsidRPr="002D359D">
        <w:rPr>
          <w:lang w:val="ru-RU"/>
        </w:rPr>
        <w:t xml:space="preserve"> </w:t>
      </w:r>
      <w:r w:rsidRPr="002D359D">
        <w:rPr>
          <w:sz w:val="14"/>
          <w:szCs w:val="14"/>
          <w:lang w:val="ru-RU"/>
        </w:rPr>
        <w:t>символы и текст, а также звучит звуковой сигнал.</w:t>
      </w:r>
    </w:p>
    <w:p w14:paraId="0E99709A" w14:textId="77777777" w:rsidR="00D758D3" w:rsidRDefault="00D758D3" w:rsidP="00D758D3">
      <w:pPr>
        <w:pStyle w:val="5"/>
        <w:spacing w:line="300" w:lineRule="auto"/>
        <w:rPr>
          <w:color w:val="1E6CEB"/>
          <w:spacing w:val="-4"/>
          <w:sz w:val="14"/>
          <w:szCs w:val="14"/>
          <w:lang w:val="ru-RU"/>
        </w:rPr>
      </w:pPr>
    </w:p>
    <w:p w14:paraId="770B86A6" w14:textId="233DA2C0" w:rsidR="009E53D3" w:rsidRPr="002D359D" w:rsidRDefault="002D359D" w:rsidP="00D758D3">
      <w:pPr>
        <w:pStyle w:val="5"/>
        <w:spacing w:line="300" w:lineRule="auto"/>
        <w:rPr>
          <w:sz w:val="14"/>
          <w:szCs w:val="14"/>
          <w:lang w:val="ru-RU"/>
        </w:rPr>
      </w:pPr>
      <w:r w:rsidRPr="002D359D">
        <w:rPr>
          <w:color w:val="1E6CEB"/>
          <w:spacing w:val="-4"/>
          <w:sz w:val="14"/>
          <w:szCs w:val="14"/>
          <w:lang w:val="ru-RU"/>
        </w:rPr>
        <w:t>Ассистент предотвращения фронтального столкновения (</w:t>
      </w:r>
      <w:r w:rsidRPr="002D359D">
        <w:rPr>
          <w:color w:val="1E6CEB"/>
          <w:spacing w:val="-4"/>
          <w:sz w:val="14"/>
          <w:szCs w:val="14"/>
        </w:rPr>
        <w:t>CMSF</w:t>
      </w:r>
      <w:r w:rsidRPr="002D359D">
        <w:rPr>
          <w:color w:val="1E6CEB"/>
          <w:spacing w:val="-4"/>
          <w:sz w:val="14"/>
          <w:szCs w:val="14"/>
          <w:lang w:val="ru-RU"/>
        </w:rPr>
        <w:t>)</w:t>
      </w:r>
    </w:p>
    <w:p w14:paraId="103976FC" w14:textId="77777777" w:rsidR="009E53D3" w:rsidRPr="002D359D" w:rsidRDefault="009E53D3" w:rsidP="00D758D3">
      <w:pPr>
        <w:pStyle w:val="a3"/>
        <w:spacing w:before="5" w:line="300" w:lineRule="auto"/>
        <w:ind w:left="0"/>
        <w:rPr>
          <w:sz w:val="11"/>
          <w:lang w:val="ru-RU"/>
        </w:rPr>
      </w:pPr>
    </w:p>
    <w:p w14:paraId="07964B96" w14:textId="77777777" w:rsidR="009E53D3" w:rsidRDefault="00D426C2" w:rsidP="00D758D3">
      <w:pPr>
        <w:pStyle w:val="a3"/>
        <w:spacing w:line="300" w:lineRule="auto"/>
        <w:ind w:right="-58"/>
        <w:rPr>
          <w:sz w:val="20"/>
        </w:rPr>
      </w:pPr>
      <w:r>
        <w:rPr>
          <w:noProof/>
          <w:sz w:val="20"/>
        </w:rPr>
        <w:drawing>
          <wp:inline distT="0" distB="0" distL="0" distR="0" wp14:anchorId="29D700E9" wp14:editId="384AC11D">
            <wp:extent cx="2110236" cy="1146048"/>
            <wp:effectExtent l="0" t="0" r="0" b="0"/>
            <wp:docPr id="832" name="Image 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2" name="Image 832"/>
                    <pic:cNvPicPr/>
                  </pic:nvPicPr>
                  <pic:blipFill>
                    <a:blip r:embed="rId273" cstate="print"/>
                    <a:stretch>
                      <a:fillRect/>
                    </a:stretch>
                  </pic:blipFill>
                  <pic:spPr>
                    <a:xfrm>
                      <a:off x="0" y="0"/>
                      <a:ext cx="2110236" cy="1146048"/>
                    </a:xfrm>
                    <a:prstGeom prst="rect">
                      <a:avLst/>
                    </a:prstGeom>
                  </pic:spPr>
                </pic:pic>
              </a:graphicData>
            </a:graphic>
          </wp:inline>
        </w:drawing>
      </w:r>
    </w:p>
    <w:p w14:paraId="0E749E5D" w14:textId="0F472DBF" w:rsidR="009E53D3" w:rsidRPr="00D758D3" w:rsidRDefault="002D359D" w:rsidP="00D758D3">
      <w:pPr>
        <w:pStyle w:val="a3"/>
        <w:spacing w:before="86" w:line="300" w:lineRule="auto"/>
        <w:ind w:right="5"/>
        <w:rPr>
          <w:sz w:val="14"/>
          <w:szCs w:val="14"/>
          <w:lang w:val="ru-RU"/>
        </w:rPr>
      </w:pPr>
      <w:r w:rsidRPr="002D359D">
        <w:rPr>
          <w:sz w:val="14"/>
          <w:szCs w:val="14"/>
          <w:lang w:val="ru-RU"/>
        </w:rPr>
        <w:t>Позволяет избежать или смягчить столкновение с другими транспортными средствами. Основной сценарий применения: риск прямого столкновения с впереди идущим автомобилем.</w:t>
      </w:r>
      <w:r>
        <w:rPr>
          <w:sz w:val="14"/>
          <w:szCs w:val="14"/>
          <w:lang w:val="ru-RU"/>
        </w:rPr>
        <w:t xml:space="preserve"> </w:t>
      </w:r>
      <w:r w:rsidRPr="002D359D">
        <w:rPr>
          <w:sz w:val="14"/>
          <w:szCs w:val="14"/>
          <w:lang w:val="ru-RU"/>
        </w:rPr>
        <w:t>При обнаружении опасности система предупреждает водителя звуком, изображением на комбинации приборов и легким торможением, побуждая своевременно принять меры.</w:t>
      </w:r>
      <w:r w:rsidR="00D426C2" w:rsidRPr="002D359D">
        <w:rPr>
          <w:lang w:val="ru-RU"/>
        </w:rPr>
        <w:br w:type="column"/>
      </w:r>
      <w:r w:rsidR="003F36DB" w:rsidRPr="002D359D">
        <w:rPr>
          <w:lang w:val="ru-RU"/>
        </w:rPr>
        <w:t xml:space="preserve"> </w:t>
      </w:r>
      <w:r w:rsidR="00B62232">
        <w:rPr>
          <w:lang w:val="ru-RU"/>
        </w:rPr>
        <w:t xml:space="preserve">            </w:t>
      </w:r>
      <w:r w:rsidR="003F36DB" w:rsidRPr="002D359D">
        <w:rPr>
          <w:i/>
          <w:color w:val="007FFF"/>
          <w:spacing w:val="-2"/>
          <w:sz w:val="18"/>
          <w:szCs w:val="18"/>
          <w:lang w:val="ru-RU"/>
        </w:rPr>
        <w:t>Системы помощи водителю</w:t>
      </w:r>
    </w:p>
    <w:p w14:paraId="11402DA1" w14:textId="77777777" w:rsidR="00D758D3" w:rsidRDefault="00D758D3" w:rsidP="00D758D3">
      <w:pPr>
        <w:pStyle w:val="5"/>
        <w:spacing w:line="300" w:lineRule="auto"/>
        <w:rPr>
          <w:color w:val="1E6CEB"/>
          <w:spacing w:val="-2"/>
          <w:sz w:val="14"/>
          <w:szCs w:val="14"/>
          <w:lang w:val="ru-RU"/>
        </w:rPr>
      </w:pPr>
    </w:p>
    <w:p w14:paraId="2AEC1B2C" w14:textId="7F022B33" w:rsidR="009E53D3" w:rsidRPr="002D359D" w:rsidRDefault="002D359D" w:rsidP="00D758D3">
      <w:pPr>
        <w:pStyle w:val="5"/>
        <w:spacing w:line="300" w:lineRule="auto"/>
        <w:rPr>
          <w:sz w:val="14"/>
          <w:szCs w:val="14"/>
          <w:lang w:val="ru-RU"/>
        </w:rPr>
      </w:pPr>
      <w:r w:rsidRPr="002D359D">
        <w:rPr>
          <w:color w:val="1E6CEB"/>
          <w:spacing w:val="-2"/>
          <w:sz w:val="14"/>
          <w:szCs w:val="14"/>
          <w:lang w:val="ru-RU"/>
        </w:rPr>
        <w:t>Ассистент предотвращения столкновений с пешеходами</w:t>
      </w:r>
    </w:p>
    <w:p w14:paraId="3EDB221A" w14:textId="77777777" w:rsidR="009E53D3" w:rsidRPr="002D359D" w:rsidRDefault="00D426C2" w:rsidP="00D758D3">
      <w:pPr>
        <w:pStyle w:val="a3"/>
        <w:spacing w:before="4" w:line="300" w:lineRule="auto"/>
        <w:ind w:left="0"/>
        <w:rPr>
          <w:sz w:val="14"/>
          <w:szCs w:val="14"/>
          <w:lang w:val="ru-RU"/>
        </w:rPr>
      </w:pPr>
      <w:r w:rsidRPr="003F36DB">
        <w:rPr>
          <w:noProof/>
          <w:sz w:val="14"/>
          <w:szCs w:val="14"/>
        </w:rPr>
        <w:drawing>
          <wp:anchor distT="0" distB="0" distL="0" distR="0" simplePos="0" relativeHeight="251666432" behindDoc="1" locked="0" layoutInCell="1" allowOverlap="1" wp14:anchorId="26DF408A" wp14:editId="5DBBC127">
            <wp:simplePos x="0" y="0"/>
            <wp:positionH relativeFrom="page">
              <wp:posOffset>2885757</wp:posOffset>
            </wp:positionH>
            <wp:positionV relativeFrom="paragraph">
              <wp:posOffset>83884</wp:posOffset>
            </wp:positionV>
            <wp:extent cx="2110236" cy="1146048"/>
            <wp:effectExtent l="0" t="0" r="0" b="0"/>
            <wp:wrapTopAndBottom/>
            <wp:docPr id="834" name="Imag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4" name="Image 834"/>
                    <pic:cNvPicPr/>
                  </pic:nvPicPr>
                  <pic:blipFill>
                    <a:blip r:embed="rId274" cstate="print"/>
                    <a:stretch>
                      <a:fillRect/>
                    </a:stretch>
                  </pic:blipFill>
                  <pic:spPr>
                    <a:xfrm>
                      <a:off x="0" y="0"/>
                      <a:ext cx="2110236" cy="1146048"/>
                    </a:xfrm>
                    <a:prstGeom prst="rect">
                      <a:avLst/>
                    </a:prstGeom>
                  </pic:spPr>
                </pic:pic>
              </a:graphicData>
            </a:graphic>
          </wp:anchor>
        </w:drawing>
      </w:r>
    </w:p>
    <w:p w14:paraId="77B82558" w14:textId="77777777" w:rsidR="009E53D3" w:rsidRPr="002D359D" w:rsidRDefault="002D359D" w:rsidP="00D758D3">
      <w:pPr>
        <w:pStyle w:val="a3"/>
        <w:spacing w:before="87" w:line="300" w:lineRule="auto"/>
        <w:ind w:right="26"/>
        <w:rPr>
          <w:sz w:val="14"/>
          <w:szCs w:val="14"/>
          <w:lang w:val="ru-RU"/>
        </w:rPr>
      </w:pPr>
      <w:r w:rsidRPr="002D359D">
        <w:rPr>
          <w:spacing w:val="-2"/>
          <w:sz w:val="14"/>
          <w:szCs w:val="14"/>
          <w:lang w:val="ru-RU"/>
        </w:rPr>
        <w:t>Помогает избежать или смягчить столкновение с пешеходами. Основной сценарий применения: пешеходы, пересекающие проезжую часть.</w:t>
      </w:r>
    </w:p>
    <w:p w14:paraId="6FABC3F3" w14:textId="77777777" w:rsidR="00D758D3" w:rsidRDefault="00D758D3" w:rsidP="00D758D3">
      <w:pPr>
        <w:pStyle w:val="5"/>
        <w:spacing w:line="300" w:lineRule="auto"/>
        <w:rPr>
          <w:color w:val="1E6CEB"/>
          <w:spacing w:val="-2"/>
          <w:sz w:val="14"/>
          <w:szCs w:val="14"/>
          <w:lang w:val="ru-RU"/>
        </w:rPr>
      </w:pPr>
    </w:p>
    <w:p w14:paraId="226F0D07" w14:textId="77777777" w:rsidR="00D758D3" w:rsidRDefault="002D359D" w:rsidP="00D758D3">
      <w:pPr>
        <w:pStyle w:val="5"/>
        <w:spacing w:line="300" w:lineRule="auto"/>
        <w:rPr>
          <w:color w:val="1E6CEB"/>
          <w:spacing w:val="-2"/>
          <w:sz w:val="14"/>
          <w:szCs w:val="14"/>
          <w:lang w:val="ru-RU"/>
        </w:rPr>
      </w:pPr>
      <w:r w:rsidRPr="002D359D">
        <w:rPr>
          <w:color w:val="1E6CEB"/>
          <w:spacing w:val="-2"/>
          <w:sz w:val="14"/>
          <w:szCs w:val="14"/>
          <w:lang w:val="ru-RU"/>
        </w:rPr>
        <w:t>Ассистент предотвращения столкновений с велосипедистами</w:t>
      </w:r>
    </w:p>
    <w:p w14:paraId="3E1AECA6" w14:textId="77777777" w:rsidR="00D758D3" w:rsidRDefault="00D426C2" w:rsidP="00D758D3">
      <w:pPr>
        <w:pStyle w:val="5"/>
        <w:spacing w:line="300" w:lineRule="auto"/>
        <w:rPr>
          <w:sz w:val="14"/>
          <w:szCs w:val="14"/>
          <w:lang w:val="ru-RU"/>
        </w:rPr>
      </w:pPr>
      <w:r w:rsidRPr="003F36DB">
        <w:rPr>
          <w:noProof/>
          <w:sz w:val="14"/>
          <w:szCs w:val="14"/>
        </w:rPr>
        <w:drawing>
          <wp:anchor distT="0" distB="0" distL="0" distR="0" simplePos="0" relativeHeight="251670528" behindDoc="1" locked="0" layoutInCell="1" allowOverlap="1" wp14:anchorId="06EDD8E7" wp14:editId="6DA6C053">
            <wp:simplePos x="0" y="0"/>
            <wp:positionH relativeFrom="page">
              <wp:posOffset>2885757</wp:posOffset>
            </wp:positionH>
            <wp:positionV relativeFrom="paragraph">
              <wp:posOffset>83806</wp:posOffset>
            </wp:positionV>
            <wp:extent cx="2110236" cy="1146048"/>
            <wp:effectExtent l="0" t="0" r="0" b="0"/>
            <wp:wrapTopAndBottom/>
            <wp:docPr id="835" name="Image 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 name="Image 835"/>
                    <pic:cNvPicPr/>
                  </pic:nvPicPr>
                  <pic:blipFill>
                    <a:blip r:embed="rId275" cstate="print"/>
                    <a:stretch>
                      <a:fillRect/>
                    </a:stretch>
                  </pic:blipFill>
                  <pic:spPr>
                    <a:xfrm>
                      <a:off x="0" y="0"/>
                      <a:ext cx="2110236" cy="1146048"/>
                    </a:xfrm>
                    <a:prstGeom prst="rect">
                      <a:avLst/>
                    </a:prstGeom>
                  </pic:spPr>
                </pic:pic>
              </a:graphicData>
            </a:graphic>
          </wp:anchor>
        </w:drawing>
      </w:r>
    </w:p>
    <w:p w14:paraId="56B3129E" w14:textId="3433B105" w:rsidR="002D359D" w:rsidRDefault="002D359D" w:rsidP="00D758D3">
      <w:pPr>
        <w:pStyle w:val="5"/>
        <w:spacing w:line="300" w:lineRule="auto"/>
        <w:rPr>
          <w:sz w:val="14"/>
          <w:szCs w:val="14"/>
          <w:lang w:val="ru-RU"/>
        </w:rPr>
      </w:pPr>
      <w:r w:rsidRPr="002D359D">
        <w:rPr>
          <w:sz w:val="14"/>
          <w:szCs w:val="14"/>
          <w:lang w:val="ru-RU"/>
        </w:rPr>
        <w:t>Позволяет избежать или смягчить столкновение с велосипедистами. Основные сценарии применения: велосипедисты, пересекающие дорогу или движущиеся впереди.</w:t>
      </w:r>
    </w:p>
    <w:p w14:paraId="2EDE0E77" w14:textId="77777777" w:rsidR="009E53D3" w:rsidRPr="008A16A5" w:rsidRDefault="002D359D" w:rsidP="00D758D3">
      <w:pPr>
        <w:pStyle w:val="a3"/>
        <w:spacing w:before="87" w:line="300" w:lineRule="auto"/>
        <w:ind w:right="26"/>
        <w:rPr>
          <w:sz w:val="14"/>
          <w:szCs w:val="14"/>
          <w:lang w:val="ru-RU"/>
        </w:rPr>
      </w:pPr>
      <w:r w:rsidRPr="008A16A5">
        <w:rPr>
          <w:color w:val="79C1F9"/>
          <w:spacing w:val="-2"/>
          <w:sz w:val="14"/>
          <w:szCs w:val="14"/>
          <w:lang w:val="ru-RU"/>
        </w:rPr>
        <w:t>Обнаружение препятствий</w:t>
      </w:r>
    </w:p>
    <w:p w14:paraId="17DDC79F" w14:textId="77777777" w:rsidR="009E53D3" w:rsidRPr="002D359D" w:rsidRDefault="002D359D" w:rsidP="00D758D3">
      <w:pPr>
        <w:pStyle w:val="a3"/>
        <w:spacing w:before="164" w:line="300" w:lineRule="auto"/>
        <w:ind w:right="26"/>
        <w:rPr>
          <w:sz w:val="14"/>
          <w:szCs w:val="14"/>
          <w:lang w:val="ru-RU"/>
        </w:rPr>
      </w:pPr>
      <w:r w:rsidRPr="002D359D">
        <w:rPr>
          <w:sz w:val="14"/>
          <w:szCs w:val="14"/>
          <w:lang w:val="ru-RU"/>
        </w:rPr>
        <w:t>Система ассистента предотвращения столкновений (</w:t>
      </w:r>
      <w:r w:rsidRPr="002D359D">
        <w:rPr>
          <w:sz w:val="14"/>
          <w:szCs w:val="14"/>
        </w:rPr>
        <w:t>CMSF</w:t>
      </w:r>
      <w:r w:rsidRPr="002D359D">
        <w:rPr>
          <w:sz w:val="14"/>
          <w:szCs w:val="14"/>
          <w:lang w:val="ru-RU"/>
        </w:rPr>
        <w:t>) способна распознавать препятствия, такие как: легковые автомобили, грузовики с правильной формой кузова, автобусы, пешеходы и велосипедисты.</w:t>
      </w:r>
    </w:p>
    <w:p w14:paraId="14C0DC8E" w14:textId="77777777" w:rsidR="00D758D3" w:rsidRDefault="00D758D3" w:rsidP="00D758D3">
      <w:pPr>
        <w:pStyle w:val="5"/>
        <w:spacing w:line="300" w:lineRule="auto"/>
        <w:rPr>
          <w:color w:val="1E6CEB"/>
          <w:spacing w:val="-2"/>
          <w:sz w:val="14"/>
          <w:szCs w:val="14"/>
          <w:lang w:val="ru-RU"/>
        </w:rPr>
      </w:pPr>
    </w:p>
    <w:p w14:paraId="323FD0D1" w14:textId="2F81770C" w:rsidR="009E53D3" w:rsidRPr="002D359D" w:rsidRDefault="002D359D" w:rsidP="00D758D3">
      <w:pPr>
        <w:pStyle w:val="5"/>
        <w:spacing w:line="300" w:lineRule="auto"/>
        <w:rPr>
          <w:sz w:val="14"/>
          <w:szCs w:val="14"/>
          <w:lang w:val="ru-RU"/>
        </w:rPr>
      </w:pPr>
      <w:r w:rsidRPr="002D359D">
        <w:rPr>
          <w:color w:val="1E6CEB"/>
          <w:spacing w:val="-2"/>
          <w:sz w:val="14"/>
          <w:szCs w:val="14"/>
          <w:lang w:val="ru-RU"/>
        </w:rPr>
        <w:t>Обнаружение транспортных средств</w:t>
      </w:r>
    </w:p>
    <w:p w14:paraId="553AA24A" w14:textId="77777777" w:rsidR="009E53D3" w:rsidRPr="002D359D" w:rsidRDefault="002D359D" w:rsidP="00D758D3">
      <w:pPr>
        <w:pStyle w:val="a3"/>
        <w:spacing w:line="300" w:lineRule="auto"/>
        <w:rPr>
          <w:sz w:val="14"/>
          <w:szCs w:val="14"/>
          <w:lang w:val="ru-RU"/>
        </w:rPr>
        <w:sectPr w:rsidR="009E53D3" w:rsidRPr="002D359D" w:rsidSect="003E11EE">
          <w:pgSz w:w="8740" w:h="11910"/>
          <w:pgMar w:top="220" w:right="850" w:bottom="560" w:left="850" w:header="0" w:footer="362" w:gutter="0"/>
          <w:cols w:num="2" w:space="709"/>
        </w:sectPr>
      </w:pPr>
      <w:r w:rsidRPr="002D359D">
        <w:rPr>
          <w:sz w:val="14"/>
          <w:szCs w:val="14"/>
          <w:lang w:val="ru-RU"/>
        </w:rPr>
        <w:t xml:space="preserve">Система </w:t>
      </w:r>
      <w:r w:rsidRPr="002D359D">
        <w:rPr>
          <w:sz w:val="14"/>
          <w:szCs w:val="14"/>
        </w:rPr>
        <w:t>CMSF</w:t>
      </w:r>
      <w:r w:rsidRPr="002D359D">
        <w:rPr>
          <w:sz w:val="14"/>
          <w:szCs w:val="14"/>
          <w:lang w:val="ru-RU"/>
        </w:rPr>
        <w:t xml:space="preserve"> может распознавать большинство неподвижных или движущихся транспортных средств в попутном направлении, что и </w:t>
      </w:r>
      <w:r>
        <w:rPr>
          <w:sz w:val="14"/>
          <w:szCs w:val="14"/>
          <w:lang w:val="ru-RU"/>
        </w:rPr>
        <w:t>В</w:t>
      </w:r>
      <w:r w:rsidRPr="002D359D">
        <w:rPr>
          <w:sz w:val="14"/>
          <w:szCs w:val="14"/>
          <w:lang w:val="ru-RU"/>
        </w:rPr>
        <w:t>аш автомобиль.</w:t>
      </w:r>
      <w:r>
        <w:rPr>
          <w:sz w:val="14"/>
          <w:szCs w:val="14"/>
          <w:lang w:val="ru-RU"/>
        </w:rPr>
        <w:t xml:space="preserve"> </w:t>
      </w:r>
      <w:r w:rsidRPr="002D359D">
        <w:rPr>
          <w:sz w:val="14"/>
          <w:szCs w:val="14"/>
          <w:lang w:val="ru-RU"/>
        </w:rPr>
        <w:t>В ночное время обнаружение возможно только при исправно работающих передних фарах транспортных средств, находящихся в определенном диапазоне.</w:t>
      </w:r>
    </w:p>
    <w:p w14:paraId="4570CBD9" w14:textId="77777777" w:rsidR="009E53D3" w:rsidRPr="002D359D" w:rsidRDefault="003F36DB" w:rsidP="00D758D3">
      <w:pPr>
        <w:spacing w:before="70" w:line="300" w:lineRule="auto"/>
        <w:ind w:left="28"/>
        <w:jc w:val="both"/>
        <w:rPr>
          <w:i/>
          <w:sz w:val="18"/>
          <w:szCs w:val="18"/>
          <w:lang w:val="ru-RU"/>
        </w:rPr>
      </w:pPr>
      <w:r w:rsidRPr="002D359D">
        <w:rPr>
          <w:i/>
          <w:color w:val="007FFF"/>
          <w:spacing w:val="-2"/>
          <w:sz w:val="18"/>
          <w:szCs w:val="18"/>
          <w:lang w:val="ru-RU"/>
        </w:rPr>
        <w:lastRenderedPageBreak/>
        <w:t>Системы помощи водителю</w:t>
      </w:r>
    </w:p>
    <w:p w14:paraId="13490AF1" w14:textId="77777777" w:rsidR="009E53D3" w:rsidRPr="002D359D" w:rsidRDefault="00D426C2" w:rsidP="00D758D3">
      <w:pPr>
        <w:pStyle w:val="a3"/>
        <w:spacing w:line="300" w:lineRule="auto"/>
        <w:ind w:left="0"/>
        <w:rPr>
          <w:i/>
          <w:sz w:val="6"/>
          <w:lang w:val="ru-RU"/>
        </w:rPr>
      </w:pPr>
      <w:r>
        <w:rPr>
          <w:i/>
          <w:noProof/>
          <w:sz w:val="6"/>
        </w:rPr>
        <mc:AlternateContent>
          <mc:Choice Requires="wps">
            <w:drawing>
              <wp:anchor distT="0" distB="0" distL="0" distR="0" simplePos="0" relativeHeight="252015616" behindDoc="1" locked="0" layoutInCell="1" allowOverlap="1" wp14:anchorId="312D2903" wp14:editId="2C8B317B">
                <wp:simplePos x="0" y="0"/>
                <wp:positionH relativeFrom="page">
                  <wp:posOffset>557999</wp:posOffset>
                </wp:positionH>
                <wp:positionV relativeFrom="paragraph">
                  <wp:posOffset>59435</wp:posOffset>
                </wp:positionV>
                <wp:extent cx="4428490" cy="3810"/>
                <wp:effectExtent l="0" t="0" r="0" b="0"/>
                <wp:wrapTopAndBottom/>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020893A" id="Graphic 836" o:spid="_x0000_s1026" style="position:absolute;margin-left:43.95pt;margin-top:4.7pt;width:348.7pt;height:.3pt;z-index:-25130086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7435817C" w14:textId="77777777" w:rsidR="009E53D3" w:rsidRPr="002D359D" w:rsidRDefault="009E53D3" w:rsidP="00D758D3">
      <w:pPr>
        <w:pStyle w:val="a3"/>
        <w:spacing w:before="1" w:line="300" w:lineRule="auto"/>
        <w:ind w:left="0"/>
        <w:rPr>
          <w:i/>
          <w:sz w:val="6"/>
          <w:lang w:val="ru-RU"/>
        </w:rPr>
      </w:pPr>
    </w:p>
    <w:p w14:paraId="43B56C41" w14:textId="77777777" w:rsidR="009E53D3" w:rsidRPr="002D359D" w:rsidRDefault="009E53D3" w:rsidP="00D758D3">
      <w:pPr>
        <w:pStyle w:val="a3"/>
        <w:spacing w:line="300" w:lineRule="auto"/>
        <w:rPr>
          <w:i/>
          <w:sz w:val="6"/>
          <w:lang w:val="ru-RU"/>
        </w:rPr>
        <w:sectPr w:rsidR="009E53D3" w:rsidRPr="002D359D">
          <w:pgSz w:w="8740" w:h="11910"/>
          <w:pgMar w:top="220" w:right="850" w:bottom="560" w:left="850" w:header="0" w:footer="362" w:gutter="0"/>
          <w:cols w:space="720"/>
        </w:sectPr>
      </w:pPr>
    </w:p>
    <w:p w14:paraId="2206DD58" w14:textId="77777777" w:rsidR="009E53D3" w:rsidRPr="002D359D" w:rsidRDefault="002D359D" w:rsidP="00D758D3">
      <w:pPr>
        <w:pStyle w:val="5"/>
        <w:spacing w:line="300" w:lineRule="auto"/>
        <w:rPr>
          <w:sz w:val="14"/>
          <w:szCs w:val="14"/>
          <w:lang w:val="ru-RU"/>
        </w:rPr>
      </w:pPr>
      <w:r w:rsidRPr="002D359D">
        <w:rPr>
          <w:color w:val="1E6CEB"/>
          <w:spacing w:val="-2"/>
          <w:sz w:val="14"/>
          <w:szCs w:val="14"/>
          <w:lang w:val="ru-RU"/>
        </w:rPr>
        <w:t>Пешеходы</w:t>
      </w:r>
    </w:p>
    <w:p w14:paraId="7C6649BD" w14:textId="77777777" w:rsidR="002D359D" w:rsidRPr="002D359D" w:rsidRDefault="002D359D" w:rsidP="00D758D3">
      <w:pPr>
        <w:pStyle w:val="a3"/>
        <w:spacing w:before="11" w:line="300" w:lineRule="auto"/>
        <w:rPr>
          <w:sz w:val="14"/>
          <w:szCs w:val="14"/>
          <w:lang w:val="ru-RU"/>
        </w:rPr>
      </w:pPr>
      <w:r w:rsidRPr="002D359D">
        <w:rPr>
          <w:sz w:val="14"/>
          <w:szCs w:val="14"/>
          <w:lang w:val="ru-RU"/>
        </w:rPr>
        <w:t>Система достигает наилучшего результата только в тех случаях, когда четко распознает очертания фигуры человека. Это означает, что система должна четко различать голову, руки, плечи, бедра, верхнюю и нижнюю часть тела, а также стандартные движения, присущие людям.</w:t>
      </w:r>
    </w:p>
    <w:p w14:paraId="7B27D084" w14:textId="77777777" w:rsidR="002D359D" w:rsidRPr="002D359D" w:rsidRDefault="002D359D" w:rsidP="00D758D3">
      <w:pPr>
        <w:pStyle w:val="a3"/>
        <w:spacing w:before="11" w:line="300" w:lineRule="auto"/>
        <w:rPr>
          <w:sz w:val="14"/>
          <w:szCs w:val="14"/>
          <w:lang w:val="ru-RU"/>
        </w:rPr>
      </w:pPr>
      <w:r w:rsidRPr="002D359D">
        <w:rPr>
          <w:sz w:val="14"/>
          <w:szCs w:val="14"/>
          <w:lang w:val="ru-RU"/>
        </w:rPr>
        <w:t>Система может обнаруживать пешеходов, если они контрастируют с фоном, например, если цвет одежды пешехода заметно отличается от окружающей среды.</w:t>
      </w:r>
    </w:p>
    <w:p w14:paraId="417757B5" w14:textId="77777777" w:rsidR="002D359D" w:rsidRPr="002D359D" w:rsidRDefault="002D359D" w:rsidP="00D758D3">
      <w:pPr>
        <w:pStyle w:val="a3"/>
        <w:spacing w:before="11" w:line="300" w:lineRule="auto"/>
        <w:rPr>
          <w:sz w:val="14"/>
          <w:szCs w:val="14"/>
          <w:lang w:val="ru-RU"/>
        </w:rPr>
      </w:pPr>
      <w:r w:rsidRPr="002D359D">
        <w:rPr>
          <w:sz w:val="14"/>
          <w:szCs w:val="14"/>
          <w:lang w:val="ru-RU"/>
        </w:rPr>
        <w:t>При низком контрасте пешеход может быть распознан с задержкой или не распознан вовсе, что приведет к запаздыванию или отсутствию предупреждения и торможения.</w:t>
      </w:r>
    </w:p>
    <w:p w14:paraId="1A6C890E" w14:textId="77777777" w:rsidR="002D359D" w:rsidRDefault="002D359D" w:rsidP="00D758D3">
      <w:pPr>
        <w:pStyle w:val="a3"/>
        <w:spacing w:before="11" w:line="300" w:lineRule="auto"/>
        <w:rPr>
          <w:sz w:val="14"/>
          <w:szCs w:val="14"/>
          <w:lang w:val="ru-RU"/>
        </w:rPr>
      </w:pPr>
      <w:r w:rsidRPr="002D359D">
        <w:rPr>
          <w:sz w:val="14"/>
          <w:szCs w:val="14"/>
          <w:lang w:val="ru-RU"/>
        </w:rPr>
        <w:t xml:space="preserve">Если пешеход частично заслонен, если одежда не позволяет системе корректно распознать силуэт, если его рост менее 0,8 м или он несет крупный предмет, система не сможет его обнаружить, и, </w:t>
      </w:r>
      <w:r>
        <w:rPr>
          <w:sz w:val="14"/>
          <w:szCs w:val="14"/>
          <w:lang w:val="ru-RU"/>
        </w:rPr>
        <w:t>как следствие</w:t>
      </w:r>
      <w:r w:rsidRPr="002D359D">
        <w:rPr>
          <w:sz w:val="14"/>
          <w:szCs w:val="14"/>
          <w:lang w:val="ru-RU"/>
        </w:rPr>
        <w:t xml:space="preserve">, торможение не </w:t>
      </w:r>
      <w:r>
        <w:rPr>
          <w:sz w:val="14"/>
          <w:szCs w:val="14"/>
          <w:lang w:val="ru-RU"/>
        </w:rPr>
        <w:t>будет выполнено</w:t>
      </w:r>
      <w:r w:rsidRPr="002D359D">
        <w:rPr>
          <w:sz w:val="14"/>
          <w:szCs w:val="14"/>
          <w:lang w:val="ru-RU"/>
        </w:rPr>
        <w:t>.</w:t>
      </w:r>
    </w:p>
    <w:p w14:paraId="50D2B0CE" w14:textId="77777777" w:rsidR="009E53D3" w:rsidRPr="002D359D" w:rsidRDefault="002D359D" w:rsidP="00D758D3">
      <w:pPr>
        <w:pStyle w:val="a3"/>
        <w:spacing w:before="11" w:line="300" w:lineRule="auto"/>
        <w:rPr>
          <w:sz w:val="14"/>
          <w:szCs w:val="14"/>
          <w:lang w:val="ru-RU"/>
        </w:rPr>
      </w:pPr>
      <w:r w:rsidRPr="002D359D">
        <w:rPr>
          <w:color w:val="1E6CEB"/>
          <w:spacing w:val="-2"/>
          <w:sz w:val="14"/>
          <w:szCs w:val="14"/>
          <w:lang w:val="ru-RU"/>
        </w:rPr>
        <w:t>Велосипедисты</w:t>
      </w:r>
    </w:p>
    <w:p w14:paraId="3DD5BD0E" w14:textId="4EF37D71" w:rsidR="009E53D3" w:rsidRDefault="002D359D" w:rsidP="00D758D3">
      <w:pPr>
        <w:pStyle w:val="a3"/>
        <w:spacing w:before="55" w:line="300" w:lineRule="auto"/>
        <w:rPr>
          <w:lang w:val="ru-RU"/>
        </w:rPr>
      </w:pPr>
      <w:r w:rsidRPr="002D359D">
        <w:rPr>
          <w:sz w:val="14"/>
          <w:szCs w:val="14"/>
          <w:lang w:val="ru-RU"/>
        </w:rPr>
        <w:t xml:space="preserve">Система рассчитана на распознавание взрослых велосипедистов, использующих велосипеды, предназначенные для взрослых. Наилучший результат достигается, когда система четко различает контуры тела человека и велосипеда, включая голову, руки, плечи, бедра, верхнюю и нижнюю часть тела, а также учитывает естественные движения </w:t>
      </w:r>
      <w:r>
        <w:rPr>
          <w:sz w:val="14"/>
          <w:szCs w:val="14"/>
          <w:lang w:val="ru-RU"/>
        </w:rPr>
        <w:t>человека</w:t>
      </w:r>
      <w:r w:rsidRPr="002D359D">
        <w:rPr>
          <w:sz w:val="14"/>
          <w:szCs w:val="14"/>
          <w:lang w:val="ru-RU"/>
        </w:rPr>
        <w:t>.</w:t>
      </w:r>
      <w:r>
        <w:rPr>
          <w:sz w:val="14"/>
          <w:szCs w:val="14"/>
          <w:lang w:val="ru-RU"/>
        </w:rPr>
        <w:t xml:space="preserve">                     </w:t>
      </w:r>
      <w:r w:rsidRPr="002D359D">
        <w:rPr>
          <w:sz w:val="14"/>
          <w:szCs w:val="14"/>
          <w:lang w:val="ru-RU"/>
        </w:rPr>
        <w:t>Если велосипедист частично заслонен, слабо выделяется на фоне или перевозит крупные предметы, система может не распознать его, и, как следствие, торможение не будет выполнено.</w:t>
      </w:r>
    </w:p>
    <w:p w14:paraId="6E202826" w14:textId="62B11A4F" w:rsidR="00B62232" w:rsidRDefault="00B62232" w:rsidP="00D758D3">
      <w:pPr>
        <w:pStyle w:val="a3"/>
        <w:spacing w:before="55" w:line="300" w:lineRule="auto"/>
        <w:rPr>
          <w:sz w:val="14"/>
          <w:szCs w:val="14"/>
          <w:lang w:val="ru-RU"/>
        </w:rPr>
      </w:pPr>
    </w:p>
    <w:p w14:paraId="3F4B471B" w14:textId="45F39AB2" w:rsidR="00B62232" w:rsidRDefault="00B62232" w:rsidP="00D758D3">
      <w:pPr>
        <w:pStyle w:val="a3"/>
        <w:spacing w:before="55" w:line="300" w:lineRule="auto"/>
        <w:rPr>
          <w:sz w:val="14"/>
          <w:szCs w:val="14"/>
          <w:lang w:val="ru-RU"/>
        </w:rPr>
      </w:pPr>
    </w:p>
    <w:p w14:paraId="2D8267DF" w14:textId="7ED79B3E" w:rsidR="00B62232" w:rsidRDefault="00B62232" w:rsidP="00D758D3">
      <w:pPr>
        <w:pStyle w:val="a3"/>
        <w:spacing w:before="55" w:line="300" w:lineRule="auto"/>
        <w:rPr>
          <w:sz w:val="14"/>
          <w:szCs w:val="14"/>
          <w:lang w:val="ru-RU"/>
        </w:rPr>
      </w:pPr>
    </w:p>
    <w:p w14:paraId="306B936F" w14:textId="2A03D12F" w:rsidR="00B62232" w:rsidRDefault="00B62232" w:rsidP="00D758D3">
      <w:pPr>
        <w:pStyle w:val="a3"/>
        <w:spacing w:before="55" w:line="300" w:lineRule="auto"/>
        <w:rPr>
          <w:sz w:val="14"/>
          <w:szCs w:val="14"/>
          <w:lang w:val="ru-RU"/>
        </w:rPr>
      </w:pPr>
    </w:p>
    <w:p w14:paraId="6F7CB2F7" w14:textId="1DEAA518" w:rsidR="00B62232" w:rsidRDefault="00B62232" w:rsidP="00D758D3">
      <w:pPr>
        <w:pStyle w:val="a3"/>
        <w:spacing w:before="55" w:line="300" w:lineRule="auto"/>
        <w:rPr>
          <w:sz w:val="14"/>
          <w:szCs w:val="14"/>
          <w:lang w:val="ru-RU"/>
        </w:rPr>
      </w:pPr>
    </w:p>
    <w:p w14:paraId="4DCC4AD5" w14:textId="315FA14D" w:rsidR="00B62232" w:rsidRDefault="00B62232" w:rsidP="00D758D3">
      <w:pPr>
        <w:pStyle w:val="a3"/>
        <w:spacing w:before="55" w:line="300" w:lineRule="auto"/>
        <w:rPr>
          <w:sz w:val="14"/>
          <w:szCs w:val="14"/>
          <w:lang w:val="ru-RU"/>
        </w:rPr>
      </w:pPr>
    </w:p>
    <w:p w14:paraId="3CBBCB3C" w14:textId="0B70827C" w:rsidR="00B62232" w:rsidRDefault="00B62232" w:rsidP="00D758D3">
      <w:pPr>
        <w:pStyle w:val="a3"/>
        <w:spacing w:before="55" w:line="300" w:lineRule="auto"/>
        <w:rPr>
          <w:sz w:val="14"/>
          <w:szCs w:val="14"/>
          <w:lang w:val="ru-RU"/>
        </w:rPr>
      </w:pPr>
    </w:p>
    <w:p w14:paraId="764A7FAC" w14:textId="2310E545" w:rsidR="00B62232" w:rsidRDefault="00B62232" w:rsidP="00D758D3">
      <w:pPr>
        <w:pStyle w:val="a3"/>
        <w:spacing w:before="55" w:line="300" w:lineRule="auto"/>
        <w:rPr>
          <w:sz w:val="14"/>
          <w:szCs w:val="14"/>
          <w:lang w:val="ru-RU"/>
        </w:rPr>
      </w:pPr>
    </w:p>
    <w:p w14:paraId="5A383E3D" w14:textId="3AB89083" w:rsidR="00B62232" w:rsidRDefault="00B62232" w:rsidP="00D758D3">
      <w:pPr>
        <w:pStyle w:val="a3"/>
        <w:spacing w:before="55" w:line="300" w:lineRule="auto"/>
        <w:rPr>
          <w:sz w:val="14"/>
          <w:szCs w:val="14"/>
          <w:lang w:val="ru-RU"/>
        </w:rPr>
      </w:pPr>
    </w:p>
    <w:p w14:paraId="558CD013" w14:textId="1617449E" w:rsidR="00B62232" w:rsidRDefault="00B62232" w:rsidP="00D758D3">
      <w:pPr>
        <w:pStyle w:val="a3"/>
        <w:spacing w:before="55" w:line="300" w:lineRule="auto"/>
        <w:rPr>
          <w:sz w:val="14"/>
          <w:szCs w:val="14"/>
          <w:lang w:val="ru-RU"/>
        </w:rPr>
      </w:pPr>
    </w:p>
    <w:p w14:paraId="15B02177" w14:textId="21009153" w:rsidR="00B62232" w:rsidRDefault="00B62232" w:rsidP="00D758D3">
      <w:pPr>
        <w:pStyle w:val="a3"/>
        <w:spacing w:before="55" w:line="300" w:lineRule="auto"/>
        <w:rPr>
          <w:sz w:val="14"/>
          <w:szCs w:val="14"/>
          <w:lang w:val="ru-RU"/>
        </w:rPr>
      </w:pPr>
    </w:p>
    <w:p w14:paraId="2DD3CE62" w14:textId="31A1460B" w:rsidR="00B62232" w:rsidRDefault="00B62232" w:rsidP="00D758D3">
      <w:pPr>
        <w:pStyle w:val="a3"/>
        <w:spacing w:before="55" w:line="300" w:lineRule="auto"/>
        <w:rPr>
          <w:sz w:val="14"/>
          <w:szCs w:val="14"/>
          <w:lang w:val="ru-RU"/>
        </w:rPr>
      </w:pPr>
    </w:p>
    <w:p w14:paraId="1308CF91" w14:textId="540FB0A9" w:rsidR="00B62232" w:rsidRDefault="00B62232" w:rsidP="00D758D3">
      <w:pPr>
        <w:pStyle w:val="a3"/>
        <w:spacing w:before="55" w:line="300" w:lineRule="auto"/>
        <w:rPr>
          <w:sz w:val="14"/>
          <w:szCs w:val="14"/>
          <w:lang w:val="ru-RU"/>
        </w:rPr>
      </w:pPr>
    </w:p>
    <w:p w14:paraId="78F92C11" w14:textId="0A1C7EDE" w:rsidR="00B62232" w:rsidRDefault="00B62232" w:rsidP="00D758D3">
      <w:pPr>
        <w:pStyle w:val="a3"/>
        <w:spacing w:before="55" w:line="300" w:lineRule="auto"/>
        <w:rPr>
          <w:sz w:val="14"/>
          <w:szCs w:val="14"/>
          <w:lang w:val="ru-RU"/>
        </w:rPr>
      </w:pPr>
    </w:p>
    <w:p w14:paraId="023BB357" w14:textId="77777777" w:rsidR="00B62232" w:rsidRPr="002D359D" w:rsidRDefault="00B62232" w:rsidP="00D758D3">
      <w:pPr>
        <w:pStyle w:val="a3"/>
        <w:spacing w:before="55" w:line="300" w:lineRule="auto"/>
        <w:rPr>
          <w:sz w:val="14"/>
          <w:szCs w:val="14"/>
          <w:lang w:val="ru-RU"/>
        </w:rPr>
      </w:pPr>
    </w:p>
    <w:p w14:paraId="4BC2A358" w14:textId="77777777" w:rsidR="009E53D3" w:rsidRPr="008A16A5" w:rsidRDefault="002D359D" w:rsidP="00542E09">
      <w:pPr>
        <w:pStyle w:val="4"/>
        <w:spacing w:before="60" w:line="300" w:lineRule="auto"/>
        <w:ind w:left="29"/>
        <w:rPr>
          <w:sz w:val="14"/>
          <w:szCs w:val="14"/>
          <w:lang w:val="ru-RU"/>
        </w:rPr>
      </w:pPr>
      <w:r w:rsidRPr="002D359D">
        <w:rPr>
          <w:color w:val="79C1F9"/>
          <w:spacing w:val="-2"/>
          <w:sz w:val="14"/>
          <w:szCs w:val="14"/>
          <w:lang w:val="ru-RU"/>
        </w:rPr>
        <w:t>Ограничение</w:t>
      </w:r>
      <w:r w:rsidRPr="008A16A5">
        <w:rPr>
          <w:color w:val="79C1F9"/>
          <w:spacing w:val="-2"/>
          <w:sz w:val="14"/>
          <w:szCs w:val="14"/>
          <w:lang w:val="ru-RU"/>
        </w:rPr>
        <w:t xml:space="preserve"> </w:t>
      </w:r>
      <w:r w:rsidRPr="002D359D">
        <w:rPr>
          <w:color w:val="79C1F9"/>
          <w:spacing w:val="-2"/>
          <w:sz w:val="14"/>
          <w:szCs w:val="14"/>
          <w:lang w:val="ru-RU"/>
        </w:rPr>
        <w:t>работы</w:t>
      </w:r>
      <w:r w:rsidRPr="008A16A5">
        <w:rPr>
          <w:color w:val="79C1F9"/>
          <w:spacing w:val="-2"/>
          <w:sz w:val="14"/>
          <w:szCs w:val="14"/>
          <w:lang w:val="ru-RU"/>
        </w:rPr>
        <w:t xml:space="preserve"> </w:t>
      </w:r>
      <w:r w:rsidRPr="002D359D">
        <w:rPr>
          <w:color w:val="79C1F9"/>
          <w:spacing w:val="-2"/>
          <w:sz w:val="14"/>
          <w:szCs w:val="14"/>
          <w:lang w:val="ru-RU"/>
        </w:rPr>
        <w:t>функций</w:t>
      </w:r>
    </w:p>
    <w:p w14:paraId="050137F8" w14:textId="77777777" w:rsidR="009E53D3" w:rsidRPr="002D359D" w:rsidRDefault="002D359D" w:rsidP="00542E09">
      <w:pPr>
        <w:pStyle w:val="a3"/>
        <w:spacing w:before="163" w:line="300" w:lineRule="auto"/>
        <w:ind w:left="29"/>
        <w:jc w:val="left"/>
        <w:rPr>
          <w:sz w:val="14"/>
          <w:szCs w:val="14"/>
          <w:lang w:val="ru-RU"/>
        </w:rPr>
      </w:pPr>
      <w:r w:rsidRPr="002D359D">
        <w:rPr>
          <w:sz w:val="14"/>
          <w:szCs w:val="14"/>
          <w:lang w:val="ru-RU"/>
        </w:rPr>
        <w:t>Система ассистента предотвращения столкновений (</w:t>
      </w:r>
      <w:r w:rsidRPr="002D359D">
        <w:rPr>
          <w:sz w:val="14"/>
          <w:szCs w:val="14"/>
        </w:rPr>
        <w:t>CMSF</w:t>
      </w:r>
      <w:r w:rsidRPr="002D359D">
        <w:rPr>
          <w:sz w:val="14"/>
          <w:szCs w:val="14"/>
          <w:lang w:val="ru-RU"/>
        </w:rPr>
        <w:t>) может быть ограничена в некоторых случаях.</w:t>
      </w:r>
    </w:p>
    <w:p w14:paraId="1ACCE622" w14:textId="77777777" w:rsidR="009E53D3" w:rsidRPr="003F36DB" w:rsidRDefault="009823D5" w:rsidP="00542E09">
      <w:pPr>
        <w:pStyle w:val="5"/>
        <w:spacing w:line="300" w:lineRule="auto"/>
        <w:ind w:left="29"/>
        <w:jc w:val="left"/>
        <w:rPr>
          <w:sz w:val="14"/>
          <w:szCs w:val="14"/>
        </w:rPr>
      </w:pPr>
      <w:r w:rsidRPr="009823D5">
        <w:rPr>
          <w:color w:val="1E6CEB"/>
          <w:spacing w:val="-2"/>
          <w:sz w:val="14"/>
          <w:szCs w:val="14"/>
        </w:rPr>
        <w:t>Условия окружающей среды</w:t>
      </w:r>
    </w:p>
    <w:p w14:paraId="41A5734E" w14:textId="77777777" w:rsidR="009E53D3" w:rsidRPr="003F36DB" w:rsidRDefault="00D426C2" w:rsidP="00542E09">
      <w:pPr>
        <w:pStyle w:val="a3"/>
        <w:spacing w:before="9" w:line="300" w:lineRule="auto"/>
        <w:ind w:left="0"/>
        <w:jc w:val="left"/>
        <w:rPr>
          <w:sz w:val="14"/>
          <w:szCs w:val="14"/>
        </w:rPr>
      </w:pPr>
      <w:r w:rsidRPr="003F36DB">
        <w:rPr>
          <w:noProof/>
          <w:sz w:val="14"/>
          <w:szCs w:val="14"/>
        </w:rPr>
        <w:drawing>
          <wp:anchor distT="0" distB="0" distL="0" distR="0" simplePos="0" relativeHeight="251676672" behindDoc="1" locked="0" layoutInCell="1" allowOverlap="1" wp14:anchorId="72F609E8" wp14:editId="63E6FB65">
            <wp:simplePos x="0" y="0"/>
            <wp:positionH relativeFrom="page">
              <wp:posOffset>2884982</wp:posOffset>
            </wp:positionH>
            <wp:positionV relativeFrom="paragraph">
              <wp:posOffset>138066</wp:posOffset>
            </wp:positionV>
            <wp:extent cx="211078" cy="210026"/>
            <wp:effectExtent l="0" t="0" r="0" b="0"/>
            <wp:wrapTopAndBottom/>
            <wp:docPr id="837" name="Image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pic:cNvPicPr/>
                  </pic:nvPicPr>
                  <pic:blipFill>
                    <a:blip r:embed="rId30" cstate="print"/>
                    <a:stretch>
                      <a:fillRect/>
                    </a:stretch>
                  </pic:blipFill>
                  <pic:spPr>
                    <a:xfrm>
                      <a:off x="0" y="0"/>
                      <a:ext cx="211078" cy="210026"/>
                    </a:xfrm>
                    <a:prstGeom prst="rect">
                      <a:avLst/>
                    </a:prstGeom>
                  </pic:spPr>
                </pic:pic>
              </a:graphicData>
            </a:graphic>
          </wp:anchor>
        </w:drawing>
      </w:r>
    </w:p>
    <w:p w14:paraId="03453FB8" w14:textId="77777777" w:rsidR="009E53D3" w:rsidRPr="003F36DB" w:rsidRDefault="009E53D3" w:rsidP="00542E09">
      <w:pPr>
        <w:pStyle w:val="a3"/>
        <w:spacing w:before="34" w:line="300" w:lineRule="auto"/>
        <w:ind w:left="0"/>
        <w:jc w:val="left"/>
        <w:rPr>
          <w:sz w:val="14"/>
          <w:szCs w:val="14"/>
        </w:rPr>
      </w:pPr>
    </w:p>
    <w:p w14:paraId="12AA3B28" w14:textId="77777777" w:rsidR="009823D5" w:rsidRPr="009823D5" w:rsidRDefault="009823D5" w:rsidP="00542E09">
      <w:pPr>
        <w:pStyle w:val="a6"/>
        <w:numPr>
          <w:ilvl w:val="0"/>
          <w:numId w:val="49"/>
        </w:numPr>
        <w:tabs>
          <w:tab w:val="left" w:pos="256"/>
        </w:tabs>
        <w:spacing w:line="300" w:lineRule="auto"/>
        <w:ind w:right="26"/>
        <w:rPr>
          <w:sz w:val="14"/>
          <w:szCs w:val="14"/>
          <w:lang w:val="ru-RU"/>
        </w:rPr>
      </w:pPr>
      <w:r w:rsidRPr="009823D5">
        <w:rPr>
          <w:sz w:val="14"/>
          <w:szCs w:val="14"/>
          <w:lang w:val="ru-RU"/>
        </w:rPr>
        <w:t>Прямой солнечный свет, отражения и резкий контраст света и тени могут затруднить распознавание визуальных предупреждающих сигналов водителем, а также повлиять на эффективность работы фронтальной камеры.</w:t>
      </w:r>
    </w:p>
    <w:p w14:paraId="27AC21AF" w14:textId="77777777" w:rsidR="009823D5" w:rsidRPr="009823D5" w:rsidRDefault="009823D5" w:rsidP="00542E09">
      <w:pPr>
        <w:pStyle w:val="a6"/>
        <w:numPr>
          <w:ilvl w:val="0"/>
          <w:numId w:val="49"/>
        </w:numPr>
        <w:tabs>
          <w:tab w:val="left" w:pos="256"/>
        </w:tabs>
        <w:spacing w:line="300" w:lineRule="auto"/>
        <w:ind w:right="26"/>
        <w:rPr>
          <w:sz w:val="14"/>
          <w:szCs w:val="14"/>
          <w:lang w:val="ru-RU"/>
        </w:rPr>
      </w:pPr>
      <w:r w:rsidRPr="009823D5">
        <w:rPr>
          <w:sz w:val="14"/>
          <w:szCs w:val="14"/>
          <w:lang w:val="ru-RU"/>
        </w:rPr>
        <w:t xml:space="preserve">На скользкой дороге увеличивается тормозной путь, что снижает эффективность работы системы </w:t>
      </w:r>
      <w:r w:rsidRPr="009823D5">
        <w:rPr>
          <w:sz w:val="14"/>
          <w:szCs w:val="14"/>
        </w:rPr>
        <w:t>CMSF</w:t>
      </w:r>
      <w:r w:rsidRPr="009823D5">
        <w:rPr>
          <w:sz w:val="14"/>
          <w:szCs w:val="14"/>
          <w:lang w:val="ru-RU"/>
        </w:rPr>
        <w:t>.</w:t>
      </w:r>
    </w:p>
    <w:p w14:paraId="1195113E" w14:textId="77777777" w:rsidR="009823D5" w:rsidRPr="009823D5" w:rsidRDefault="009823D5" w:rsidP="00542E09">
      <w:pPr>
        <w:pStyle w:val="a6"/>
        <w:numPr>
          <w:ilvl w:val="0"/>
          <w:numId w:val="49"/>
        </w:numPr>
        <w:tabs>
          <w:tab w:val="left" w:pos="256"/>
        </w:tabs>
        <w:spacing w:line="300" w:lineRule="auto"/>
        <w:ind w:right="26"/>
        <w:rPr>
          <w:sz w:val="14"/>
          <w:szCs w:val="14"/>
          <w:lang w:val="ru-RU"/>
        </w:rPr>
      </w:pPr>
      <w:r w:rsidRPr="009823D5">
        <w:rPr>
          <w:sz w:val="14"/>
          <w:szCs w:val="14"/>
          <w:lang w:val="ru-RU"/>
        </w:rPr>
        <w:t>Если температура в салоне очень высокая, фронтальная камера может временно отключиться, и система может не выдать предупреждение.</w:t>
      </w:r>
    </w:p>
    <w:p w14:paraId="1EC322C2" w14:textId="0A6BE9EB" w:rsidR="009E53D3" w:rsidRPr="009823D5" w:rsidRDefault="009823D5" w:rsidP="00542E09">
      <w:pPr>
        <w:pStyle w:val="a6"/>
        <w:numPr>
          <w:ilvl w:val="0"/>
          <w:numId w:val="49"/>
        </w:numPr>
        <w:tabs>
          <w:tab w:val="left" w:pos="256"/>
        </w:tabs>
        <w:spacing w:before="0" w:line="300" w:lineRule="auto"/>
        <w:ind w:right="26"/>
        <w:rPr>
          <w:sz w:val="14"/>
          <w:szCs w:val="14"/>
          <w:lang w:val="ru-RU"/>
        </w:rPr>
      </w:pPr>
      <w:r w:rsidRPr="009823D5">
        <w:rPr>
          <w:sz w:val="14"/>
          <w:szCs w:val="14"/>
          <w:lang w:val="ru-RU"/>
        </w:rPr>
        <w:t>В сложных условиях движения система может применить торможение без необходимости, например, при разбрызгивании воды на стройплощадке, на железнодорожных путях, канализационных люках, на подземных парковках или перед движущимся автомобилем.</w:t>
      </w:r>
      <w:r w:rsidR="00043418">
        <w:rPr>
          <w:noProof/>
          <w:sz w:val="14"/>
          <w:szCs w:val="14"/>
          <w:lang w:val="ru-RU"/>
        </w:rPr>
        <w:drawing>
          <wp:inline distT="0" distB="0" distL="0" distR="0" wp14:anchorId="591774D9" wp14:editId="190C5D81">
            <wp:extent cx="60960" cy="79375"/>
            <wp:effectExtent l="0" t="0" r="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p>
    <w:p w14:paraId="3F193EE6" w14:textId="77777777" w:rsidR="009E53D3" w:rsidRPr="009823D5" w:rsidRDefault="009823D5" w:rsidP="00542E09">
      <w:pPr>
        <w:pStyle w:val="5"/>
        <w:spacing w:before="62" w:line="300" w:lineRule="auto"/>
        <w:ind w:left="29" w:right="26"/>
        <w:jc w:val="left"/>
        <w:rPr>
          <w:sz w:val="14"/>
          <w:szCs w:val="14"/>
          <w:lang w:val="ru-RU"/>
        </w:rPr>
      </w:pPr>
      <w:r w:rsidRPr="009823D5">
        <w:rPr>
          <w:color w:val="1E6CEB"/>
          <w:sz w:val="14"/>
          <w:szCs w:val="14"/>
          <w:lang w:val="ru-RU"/>
        </w:rPr>
        <w:t>Область обзора фронтальной камеры и переднего радара среднего диапазона (если установлен)</w:t>
      </w:r>
    </w:p>
    <w:p w14:paraId="468ECFE7" w14:textId="77777777" w:rsidR="009E53D3" w:rsidRPr="009823D5" w:rsidRDefault="00D426C2" w:rsidP="00542E09">
      <w:pPr>
        <w:pStyle w:val="a3"/>
        <w:spacing w:before="9" w:line="300" w:lineRule="auto"/>
        <w:ind w:left="0"/>
        <w:jc w:val="left"/>
        <w:rPr>
          <w:sz w:val="14"/>
          <w:szCs w:val="14"/>
          <w:lang w:val="ru-RU"/>
        </w:rPr>
      </w:pPr>
      <w:r w:rsidRPr="003F36DB">
        <w:rPr>
          <w:noProof/>
          <w:sz w:val="14"/>
          <w:szCs w:val="14"/>
        </w:rPr>
        <w:drawing>
          <wp:anchor distT="0" distB="0" distL="0" distR="0" simplePos="0" relativeHeight="251686912" behindDoc="1" locked="0" layoutInCell="1" allowOverlap="1" wp14:anchorId="6C88CECA" wp14:editId="577217C3">
            <wp:simplePos x="0" y="0"/>
            <wp:positionH relativeFrom="page">
              <wp:posOffset>2884982</wp:posOffset>
            </wp:positionH>
            <wp:positionV relativeFrom="paragraph">
              <wp:posOffset>123769</wp:posOffset>
            </wp:positionV>
            <wp:extent cx="210599" cy="209550"/>
            <wp:effectExtent l="0" t="0" r="0" b="0"/>
            <wp:wrapTopAndBottom/>
            <wp:docPr id="839" name="Image 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 name="Image 839"/>
                    <pic:cNvPicPr/>
                  </pic:nvPicPr>
                  <pic:blipFill>
                    <a:blip r:embed="rId12" cstate="print"/>
                    <a:stretch>
                      <a:fillRect/>
                    </a:stretch>
                  </pic:blipFill>
                  <pic:spPr>
                    <a:xfrm>
                      <a:off x="0" y="0"/>
                      <a:ext cx="210599" cy="209550"/>
                    </a:xfrm>
                    <a:prstGeom prst="rect">
                      <a:avLst/>
                    </a:prstGeom>
                  </pic:spPr>
                </pic:pic>
              </a:graphicData>
            </a:graphic>
          </wp:anchor>
        </w:drawing>
      </w:r>
    </w:p>
    <w:p w14:paraId="6FCA9C4B" w14:textId="77777777" w:rsidR="009E53D3" w:rsidRPr="009823D5" w:rsidRDefault="009E53D3" w:rsidP="00542E09">
      <w:pPr>
        <w:pStyle w:val="a3"/>
        <w:spacing w:before="33" w:line="300" w:lineRule="auto"/>
        <w:ind w:left="0"/>
        <w:jc w:val="left"/>
        <w:rPr>
          <w:sz w:val="14"/>
          <w:szCs w:val="14"/>
          <w:lang w:val="ru-RU"/>
        </w:rPr>
      </w:pPr>
    </w:p>
    <w:p w14:paraId="545854C4" w14:textId="77777777" w:rsidR="009E53D3" w:rsidRPr="00964BDE" w:rsidRDefault="009823D5" w:rsidP="00542E09">
      <w:pPr>
        <w:pStyle w:val="a6"/>
        <w:numPr>
          <w:ilvl w:val="0"/>
          <w:numId w:val="49"/>
        </w:numPr>
        <w:tabs>
          <w:tab w:val="left" w:pos="256"/>
        </w:tabs>
        <w:spacing w:before="1" w:line="300" w:lineRule="auto"/>
        <w:ind w:left="256" w:right="26"/>
        <w:rPr>
          <w:sz w:val="17"/>
          <w:lang w:val="ru-RU"/>
        </w:rPr>
      </w:pPr>
      <w:r w:rsidRPr="009823D5">
        <w:rPr>
          <w:sz w:val="14"/>
          <w:szCs w:val="14"/>
          <w:lang w:val="ru-RU"/>
        </w:rPr>
        <w:t>В некоторых случаях работа радара может быть нарушена, например, на дорогах с ограждениями, в тоннелях, при резких поворотах или при въезде/выезде автомобилей впереди.</w:t>
      </w:r>
    </w:p>
    <w:p w14:paraId="4ADADF1C" w14:textId="77777777" w:rsidR="00964BDE" w:rsidRPr="009823D5" w:rsidRDefault="00964BDE" w:rsidP="00260B5E">
      <w:pPr>
        <w:pStyle w:val="a6"/>
        <w:numPr>
          <w:ilvl w:val="0"/>
          <w:numId w:val="49"/>
        </w:numPr>
        <w:tabs>
          <w:tab w:val="left" w:pos="256"/>
        </w:tabs>
        <w:spacing w:before="1" w:line="312" w:lineRule="auto"/>
        <w:ind w:left="256" w:right="26"/>
        <w:rPr>
          <w:sz w:val="17"/>
          <w:lang w:val="ru-RU"/>
        </w:rPr>
        <w:sectPr w:rsidR="00964BDE" w:rsidRPr="009823D5">
          <w:type w:val="continuous"/>
          <w:pgSz w:w="8740" w:h="11910"/>
          <w:pgMar w:top="320" w:right="850" w:bottom="280" w:left="850" w:header="0" w:footer="362" w:gutter="0"/>
          <w:cols w:num="2" w:space="720" w:equalWidth="0">
            <w:col w:w="3338" w:space="326"/>
            <w:col w:w="3376"/>
          </w:cols>
        </w:sectPr>
      </w:pPr>
    </w:p>
    <w:p w14:paraId="49AE045F" w14:textId="77777777" w:rsidR="009E53D3" w:rsidRPr="009823D5" w:rsidRDefault="009E53D3">
      <w:pPr>
        <w:pStyle w:val="a3"/>
        <w:ind w:left="0"/>
        <w:jc w:val="left"/>
        <w:rPr>
          <w:lang w:val="ru-RU"/>
        </w:rPr>
      </w:pPr>
    </w:p>
    <w:p w14:paraId="33EA8A21" w14:textId="77777777" w:rsidR="009E53D3" w:rsidRPr="009823D5" w:rsidRDefault="009E53D3">
      <w:pPr>
        <w:pStyle w:val="a3"/>
        <w:spacing w:before="160"/>
        <w:ind w:left="0"/>
        <w:jc w:val="left"/>
        <w:rPr>
          <w:lang w:val="ru-RU"/>
        </w:rPr>
      </w:pPr>
    </w:p>
    <w:p w14:paraId="47C1D0C1" w14:textId="77777777" w:rsidR="009E53D3" w:rsidRPr="009823D5" w:rsidRDefault="009823D5" w:rsidP="00D758D3">
      <w:pPr>
        <w:pStyle w:val="a6"/>
        <w:numPr>
          <w:ilvl w:val="0"/>
          <w:numId w:val="49"/>
        </w:numPr>
        <w:tabs>
          <w:tab w:val="left" w:pos="255"/>
        </w:tabs>
        <w:spacing w:line="300" w:lineRule="auto"/>
        <w:rPr>
          <w:sz w:val="14"/>
          <w:szCs w:val="14"/>
          <w:lang w:val="ru-RU"/>
        </w:rPr>
      </w:pPr>
      <w:r w:rsidRPr="009823D5">
        <w:rPr>
          <w:sz w:val="14"/>
          <w:szCs w:val="14"/>
          <w:lang w:val="ru-RU"/>
        </w:rPr>
        <w:t>В отдельных ситуациях обзор фронтальной камеры и радара ограничен: система может поздно обнаружить транспортные средства, пешеходов или велосипедистов либо не распознать их вовсе.</w:t>
      </w:r>
    </w:p>
    <w:p w14:paraId="717261DD" w14:textId="77777777" w:rsidR="009823D5" w:rsidRPr="009823D5" w:rsidRDefault="009823D5" w:rsidP="00D758D3">
      <w:pPr>
        <w:pStyle w:val="a6"/>
        <w:numPr>
          <w:ilvl w:val="0"/>
          <w:numId w:val="49"/>
        </w:numPr>
        <w:tabs>
          <w:tab w:val="left" w:pos="255"/>
        </w:tabs>
        <w:spacing w:before="14" w:line="300" w:lineRule="auto"/>
        <w:rPr>
          <w:sz w:val="14"/>
          <w:szCs w:val="14"/>
          <w:lang w:val="ru-RU"/>
        </w:rPr>
      </w:pPr>
      <w:r w:rsidRPr="009823D5">
        <w:rPr>
          <w:sz w:val="14"/>
          <w:szCs w:val="14"/>
          <w:lang w:val="ru-RU"/>
        </w:rPr>
        <w:t>Автоматическое экстренное торможение (</w:t>
      </w:r>
      <w:r w:rsidRPr="009823D5">
        <w:rPr>
          <w:sz w:val="14"/>
          <w:szCs w:val="14"/>
        </w:rPr>
        <w:t>AEB</w:t>
      </w:r>
      <w:r w:rsidRPr="009823D5">
        <w:rPr>
          <w:sz w:val="14"/>
          <w:szCs w:val="14"/>
          <w:lang w:val="ru-RU"/>
        </w:rPr>
        <w:t>) может работать менее эффективно или быть недоступным, если фронтальная камера загрязнена или ее функция ограничена.</w:t>
      </w:r>
    </w:p>
    <w:p w14:paraId="4C214EC0" w14:textId="77777777" w:rsidR="009823D5" w:rsidRPr="009823D5" w:rsidRDefault="009823D5" w:rsidP="00D758D3">
      <w:pPr>
        <w:pStyle w:val="a6"/>
        <w:numPr>
          <w:ilvl w:val="0"/>
          <w:numId w:val="49"/>
        </w:numPr>
        <w:tabs>
          <w:tab w:val="left" w:pos="255"/>
        </w:tabs>
        <w:spacing w:before="14" w:line="300" w:lineRule="auto"/>
        <w:rPr>
          <w:sz w:val="14"/>
          <w:szCs w:val="14"/>
          <w:lang w:val="ru-RU"/>
        </w:rPr>
      </w:pPr>
      <w:r w:rsidRPr="009823D5">
        <w:rPr>
          <w:sz w:val="14"/>
          <w:szCs w:val="14"/>
          <w:lang w:val="ru-RU"/>
        </w:rPr>
        <w:t>Чтобы автомобиль можно было обнаружить в темное время суток, его фары и задние фонари должны быть включены и быть достаточно яркими.</w:t>
      </w:r>
    </w:p>
    <w:p w14:paraId="34D6F225" w14:textId="77777777" w:rsidR="009E53D3" w:rsidRPr="009823D5" w:rsidRDefault="009823D5" w:rsidP="00D758D3">
      <w:pPr>
        <w:pStyle w:val="a6"/>
        <w:numPr>
          <w:ilvl w:val="0"/>
          <w:numId w:val="49"/>
        </w:numPr>
        <w:tabs>
          <w:tab w:val="left" w:pos="255"/>
        </w:tabs>
        <w:spacing w:before="14" w:line="300" w:lineRule="auto"/>
        <w:rPr>
          <w:sz w:val="14"/>
          <w:szCs w:val="14"/>
          <w:lang w:val="ru-RU"/>
        </w:rPr>
      </w:pPr>
      <w:r w:rsidRPr="009823D5">
        <w:rPr>
          <w:sz w:val="14"/>
          <w:szCs w:val="14"/>
          <w:lang w:val="ru-RU"/>
        </w:rPr>
        <w:t xml:space="preserve">При скорости свыше 90 км/ч система отключает предупреждения и торможение для пешеходов и велосипедистов. </w:t>
      </w:r>
      <w:r w:rsidR="00D426C2" w:rsidRPr="003F36DB">
        <w:rPr>
          <w:noProof/>
          <w:spacing w:val="-21"/>
          <w:sz w:val="14"/>
          <w:szCs w:val="14"/>
        </w:rPr>
        <w:drawing>
          <wp:inline distT="0" distB="0" distL="0" distR="0" wp14:anchorId="4F0681C2" wp14:editId="47ACDB39">
            <wp:extent cx="59998" cy="78000"/>
            <wp:effectExtent l="0" t="0" r="0" b="0"/>
            <wp:docPr id="840" name="Image 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0" name="Image 840"/>
                    <pic:cNvPicPr/>
                  </pic:nvPicPr>
                  <pic:blipFill>
                    <a:blip r:embed="rId11" cstate="print"/>
                    <a:stretch>
                      <a:fillRect/>
                    </a:stretch>
                  </pic:blipFill>
                  <pic:spPr>
                    <a:xfrm>
                      <a:off x="0" y="0"/>
                      <a:ext cx="59998" cy="78000"/>
                    </a:xfrm>
                    <a:prstGeom prst="rect">
                      <a:avLst/>
                    </a:prstGeom>
                  </pic:spPr>
                </pic:pic>
              </a:graphicData>
            </a:graphic>
          </wp:inline>
        </w:drawing>
      </w:r>
    </w:p>
    <w:p w14:paraId="3514397A" w14:textId="77777777" w:rsidR="009E53D3" w:rsidRPr="003F36DB" w:rsidRDefault="009823D5" w:rsidP="00D758D3">
      <w:pPr>
        <w:pStyle w:val="5"/>
        <w:spacing w:line="300" w:lineRule="auto"/>
        <w:rPr>
          <w:sz w:val="14"/>
          <w:szCs w:val="14"/>
        </w:rPr>
      </w:pPr>
      <w:r w:rsidRPr="009823D5">
        <w:rPr>
          <w:color w:val="1E6CEB"/>
          <w:spacing w:val="-2"/>
          <w:sz w:val="14"/>
          <w:szCs w:val="14"/>
        </w:rPr>
        <w:t>Вмешательство водителя</w:t>
      </w:r>
    </w:p>
    <w:p w14:paraId="63EDD476" w14:textId="77777777" w:rsidR="009E53D3" w:rsidRPr="003F36DB" w:rsidRDefault="00D426C2" w:rsidP="00D758D3">
      <w:pPr>
        <w:pStyle w:val="a3"/>
        <w:spacing w:before="7" w:line="300" w:lineRule="auto"/>
        <w:ind w:left="0"/>
        <w:jc w:val="left"/>
        <w:rPr>
          <w:sz w:val="14"/>
          <w:szCs w:val="14"/>
        </w:rPr>
      </w:pPr>
      <w:r w:rsidRPr="003F36DB">
        <w:rPr>
          <w:noProof/>
          <w:sz w:val="14"/>
          <w:szCs w:val="14"/>
        </w:rPr>
        <w:drawing>
          <wp:anchor distT="0" distB="0" distL="0" distR="0" simplePos="0" relativeHeight="251692032" behindDoc="1" locked="0" layoutInCell="1" allowOverlap="1" wp14:anchorId="4D62FB30" wp14:editId="694B4656">
            <wp:simplePos x="0" y="0"/>
            <wp:positionH relativeFrom="page">
              <wp:posOffset>557225</wp:posOffset>
            </wp:positionH>
            <wp:positionV relativeFrom="paragraph">
              <wp:posOffset>115083</wp:posOffset>
            </wp:positionV>
            <wp:extent cx="210599" cy="209550"/>
            <wp:effectExtent l="0" t="0" r="0" b="0"/>
            <wp:wrapTopAndBottom/>
            <wp:docPr id="841" name="Image 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 name="Image 841"/>
                    <pic:cNvPicPr/>
                  </pic:nvPicPr>
                  <pic:blipFill>
                    <a:blip r:embed="rId12" cstate="print"/>
                    <a:stretch>
                      <a:fillRect/>
                    </a:stretch>
                  </pic:blipFill>
                  <pic:spPr>
                    <a:xfrm>
                      <a:off x="0" y="0"/>
                      <a:ext cx="210599" cy="209550"/>
                    </a:xfrm>
                    <a:prstGeom prst="rect">
                      <a:avLst/>
                    </a:prstGeom>
                  </pic:spPr>
                </pic:pic>
              </a:graphicData>
            </a:graphic>
          </wp:anchor>
        </w:drawing>
      </w:r>
    </w:p>
    <w:p w14:paraId="35FC9639" w14:textId="77777777" w:rsidR="009E53D3" w:rsidRPr="003F36DB" w:rsidRDefault="009E53D3" w:rsidP="00D758D3">
      <w:pPr>
        <w:pStyle w:val="a3"/>
        <w:spacing w:before="71" w:line="300" w:lineRule="auto"/>
        <w:ind w:left="0"/>
        <w:jc w:val="left"/>
        <w:rPr>
          <w:sz w:val="14"/>
          <w:szCs w:val="14"/>
        </w:rPr>
      </w:pPr>
    </w:p>
    <w:p w14:paraId="361BDD01" w14:textId="77777777" w:rsidR="009823D5" w:rsidRPr="009823D5" w:rsidRDefault="009823D5" w:rsidP="00D758D3">
      <w:pPr>
        <w:pStyle w:val="a6"/>
        <w:numPr>
          <w:ilvl w:val="0"/>
          <w:numId w:val="49"/>
        </w:numPr>
        <w:tabs>
          <w:tab w:val="left" w:pos="255"/>
        </w:tabs>
        <w:spacing w:line="300" w:lineRule="auto"/>
        <w:ind w:right="1"/>
        <w:rPr>
          <w:sz w:val="14"/>
          <w:szCs w:val="14"/>
          <w:lang w:val="ru-RU"/>
        </w:rPr>
      </w:pPr>
      <w:r w:rsidRPr="009823D5">
        <w:rPr>
          <w:sz w:val="14"/>
          <w:szCs w:val="14"/>
          <w:lang w:val="ru-RU"/>
        </w:rPr>
        <w:t>Если водитель нажимает на педаль акселератора или выполняет рулевое управление во время срабатывания автоматического экстренного торможения, система прекращает торможение, даже если столкновение неизбежно.</w:t>
      </w:r>
    </w:p>
    <w:p w14:paraId="65FA3019" w14:textId="77777777" w:rsidR="009823D5" w:rsidRPr="009823D5" w:rsidRDefault="009823D5" w:rsidP="00D758D3">
      <w:pPr>
        <w:pStyle w:val="a6"/>
        <w:numPr>
          <w:ilvl w:val="0"/>
          <w:numId w:val="49"/>
        </w:numPr>
        <w:tabs>
          <w:tab w:val="left" w:pos="255"/>
        </w:tabs>
        <w:spacing w:line="300" w:lineRule="auto"/>
        <w:ind w:right="1"/>
        <w:rPr>
          <w:sz w:val="14"/>
          <w:szCs w:val="14"/>
          <w:lang w:val="ru-RU"/>
        </w:rPr>
      </w:pPr>
      <w:r w:rsidRPr="009823D5">
        <w:rPr>
          <w:sz w:val="14"/>
          <w:szCs w:val="14"/>
          <w:lang w:val="ru-RU"/>
        </w:rPr>
        <w:t>Во время срабатывания автоматического торможения для нажатия педали тормоза требуется большее усилие, чем обычно.</w:t>
      </w:r>
    </w:p>
    <w:p w14:paraId="4A142CE3" w14:textId="77777777" w:rsidR="009E53D3" w:rsidRPr="009823D5" w:rsidRDefault="009823D5" w:rsidP="00D758D3">
      <w:pPr>
        <w:pStyle w:val="a6"/>
        <w:numPr>
          <w:ilvl w:val="0"/>
          <w:numId w:val="49"/>
        </w:numPr>
        <w:tabs>
          <w:tab w:val="left" w:pos="255"/>
        </w:tabs>
        <w:spacing w:before="0" w:line="300" w:lineRule="auto"/>
        <w:ind w:right="1"/>
        <w:rPr>
          <w:sz w:val="14"/>
          <w:szCs w:val="14"/>
          <w:lang w:val="ru-RU"/>
        </w:rPr>
      </w:pPr>
      <w:r w:rsidRPr="009823D5">
        <w:rPr>
          <w:sz w:val="14"/>
          <w:szCs w:val="14"/>
          <w:lang w:val="ru-RU"/>
        </w:rPr>
        <w:t xml:space="preserve">При движении задним ходом система не работает. </w:t>
      </w:r>
      <w:r w:rsidR="00D426C2" w:rsidRPr="003F36DB">
        <w:rPr>
          <w:noProof/>
          <w:spacing w:val="-20"/>
          <w:sz w:val="14"/>
          <w:szCs w:val="14"/>
        </w:rPr>
        <w:drawing>
          <wp:inline distT="0" distB="0" distL="0" distR="0" wp14:anchorId="07D652A6" wp14:editId="442D5204">
            <wp:extent cx="59996" cy="78000"/>
            <wp:effectExtent l="0" t="0" r="0" b="0"/>
            <wp:docPr id="842" name="Image 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 name="Image 842"/>
                    <pic:cNvPicPr/>
                  </pic:nvPicPr>
                  <pic:blipFill>
                    <a:blip r:embed="rId11" cstate="print"/>
                    <a:stretch>
                      <a:fillRect/>
                    </a:stretch>
                  </pic:blipFill>
                  <pic:spPr>
                    <a:xfrm>
                      <a:off x="0" y="0"/>
                      <a:ext cx="59996" cy="78000"/>
                    </a:xfrm>
                    <a:prstGeom prst="rect">
                      <a:avLst/>
                    </a:prstGeom>
                  </pic:spPr>
                </pic:pic>
              </a:graphicData>
            </a:graphic>
          </wp:inline>
        </w:drawing>
      </w:r>
    </w:p>
    <w:p w14:paraId="030AD955" w14:textId="77777777" w:rsidR="009E53D3" w:rsidRPr="008A16A5" w:rsidRDefault="00D426C2" w:rsidP="00D758D3">
      <w:pPr>
        <w:spacing w:before="70" w:line="300" w:lineRule="auto"/>
        <w:ind w:left="851"/>
        <w:rPr>
          <w:i/>
          <w:sz w:val="18"/>
          <w:szCs w:val="18"/>
          <w:lang w:val="ru-RU"/>
        </w:rPr>
      </w:pPr>
      <w:r w:rsidRPr="009823D5">
        <w:rPr>
          <w:sz w:val="14"/>
          <w:szCs w:val="14"/>
          <w:lang w:val="ru-RU"/>
        </w:rPr>
        <w:br w:type="column"/>
      </w:r>
      <w:r w:rsidR="003F36DB" w:rsidRPr="009823D5">
        <w:rPr>
          <w:lang w:val="ru-RU"/>
        </w:rPr>
        <w:t xml:space="preserve"> </w:t>
      </w:r>
      <w:r w:rsidR="003F36DB" w:rsidRPr="008A16A5">
        <w:rPr>
          <w:i/>
          <w:color w:val="007FFF"/>
          <w:spacing w:val="-2"/>
          <w:sz w:val="18"/>
          <w:szCs w:val="18"/>
          <w:lang w:val="ru-RU"/>
        </w:rPr>
        <w:t>Системы помощи водителю</w:t>
      </w:r>
    </w:p>
    <w:p w14:paraId="524055B0" w14:textId="77777777" w:rsidR="009E53D3" w:rsidRPr="000F68DE" w:rsidRDefault="00D426C2" w:rsidP="00D758D3">
      <w:pPr>
        <w:pStyle w:val="2"/>
        <w:spacing w:before="188" w:line="300" w:lineRule="auto"/>
        <w:ind w:right="27"/>
        <w:jc w:val="both"/>
        <w:rPr>
          <w:sz w:val="16"/>
          <w:szCs w:val="16"/>
          <w:lang w:val="ru-RU"/>
        </w:rPr>
      </w:pPr>
      <w:r w:rsidRPr="000F68DE">
        <w:rPr>
          <w:noProof/>
          <w:sz w:val="16"/>
          <w:szCs w:val="16"/>
        </w:rPr>
        <mc:AlternateContent>
          <mc:Choice Requires="wps">
            <w:drawing>
              <wp:anchor distT="0" distB="0" distL="0" distR="0" simplePos="0" relativeHeight="251596800" behindDoc="0" locked="0" layoutInCell="1" allowOverlap="1" wp14:anchorId="19B047A3" wp14:editId="1AB8E613">
                <wp:simplePos x="0" y="0"/>
                <wp:positionH relativeFrom="page">
                  <wp:posOffset>557999</wp:posOffset>
                </wp:positionH>
                <wp:positionV relativeFrom="paragraph">
                  <wp:posOffset>59435</wp:posOffset>
                </wp:positionV>
                <wp:extent cx="4428490" cy="3810"/>
                <wp:effectExtent l="0" t="0" r="0" b="0"/>
                <wp:wrapNone/>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F8201DB" id="Graphic 843" o:spid="_x0000_s1026" style="position:absolute;margin-left:43.95pt;margin-top:4.7pt;width:348.7pt;height:.3pt;z-index:25159680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429" w:name="Emergency_Manoeuvre_Assist*_"/>
      <w:bookmarkStart w:id="430" w:name="_bookmark190"/>
      <w:bookmarkEnd w:id="429"/>
      <w:bookmarkEnd w:id="430"/>
      <w:r w:rsidR="007E5C54" w:rsidRPr="000F68DE">
        <w:rPr>
          <w:color w:val="1E6CEB"/>
          <w:spacing w:val="-2"/>
          <w:sz w:val="16"/>
          <w:szCs w:val="16"/>
          <w:lang w:val="ru-RU"/>
        </w:rPr>
        <w:t>Система помощи при экстренном маневрировании*</w:t>
      </w:r>
    </w:p>
    <w:p w14:paraId="0924298B" w14:textId="77777777" w:rsidR="009E53D3" w:rsidRPr="007E5C54" w:rsidRDefault="007E5C54" w:rsidP="00D758D3">
      <w:pPr>
        <w:pStyle w:val="a3"/>
        <w:spacing w:before="44" w:line="300" w:lineRule="auto"/>
        <w:ind w:right="27"/>
        <w:rPr>
          <w:sz w:val="14"/>
          <w:szCs w:val="14"/>
          <w:lang w:val="ru-RU"/>
        </w:rPr>
      </w:pPr>
      <w:r w:rsidRPr="007E5C54">
        <w:rPr>
          <w:sz w:val="14"/>
          <w:szCs w:val="14"/>
          <w:lang w:val="ru-RU"/>
        </w:rPr>
        <w:t>Когда скорость движения находится в диапазоне от 50 до 120 км/ч, если система определяет, что автомобиль находится на грани столкновения, а усилие поворота рулевого колеса, приложенное водителем, недостаточно для его предотвращения, система помощи при экстренном маневрировании (</w:t>
      </w:r>
      <w:r w:rsidRPr="007E5C54">
        <w:rPr>
          <w:sz w:val="14"/>
          <w:szCs w:val="14"/>
        </w:rPr>
        <w:t>EMA</w:t>
      </w:r>
      <w:r w:rsidRPr="007E5C54">
        <w:rPr>
          <w:sz w:val="14"/>
          <w:szCs w:val="14"/>
          <w:lang w:val="ru-RU"/>
        </w:rPr>
        <w:t>) увеличивает усилие на рулевом управлении и помогает водителю выполнить объездное маневрирование.</w:t>
      </w:r>
    </w:p>
    <w:p w14:paraId="4B5A737D" w14:textId="77777777" w:rsidR="009E53D3" w:rsidRPr="007E5C54" w:rsidRDefault="00D426C2" w:rsidP="00D758D3">
      <w:pPr>
        <w:pStyle w:val="a3"/>
        <w:spacing w:before="114" w:line="300" w:lineRule="auto"/>
        <w:ind w:left="0" w:right="26"/>
        <w:rPr>
          <w:sz w:val="14"/>
          <w:szCs w:val="14"/>
          <w:lang w:val="ru-RU"/>
        </w:rPr>
      </w:pPr>
      <w:r w:rsidRPr="003F36DB">
        <w:rPr>
          <w:noProof/>
          <w:sz w:val="14"/>
          <w:szCs w:val="14"/>
        </w:rPr>
        <w:drawing>
          <wp:inline distT="0" distB="0" distL="0" distR="0" wp14:anchorId="425F20AC" wp14:editId="5675420C">
            <wp:extent cx="200990" cy="201929"/>
            <wp:effectExtent l="0" t="0" r="8890" b="8255"/>
            <wp:docPr id="844" name="Image 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 name="Image 84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7E5C54">
        <w:rPr>
          <w:sz w:val="14"/>
          <w:szCs w:val="14"/>
          <w:lang w:val="ru-RU"/>
        </w:rPr>
        <w:t xml:space="preserve"> </w:t>
      </w:r>
      <w:r w:rsidR="007E5C54" w:rsidRPr="007E5C54">
        <w:rPr>
          <w:sz w:val="14"/>
          <w:szCs w:val="14"/>
          <w:lang w:val="ru-RU"/>
        </w:rPr>
        <w:t>При включении питания автомобиля система помощи при экстренном маневрировании (</w:t>
      </w:r>
      <w:r w:rsidR="007E5C54" w:rsidRPr="007E5C54">
        <w:rPr>
          <w:sz w:val="14"/>
          <w:szCs w:val="14"/>
        </w:rPr>
        <w:t>EMA</w:t>
      </w:r>
      <w:r w:rsidR="007E5C54" w:rsidRPr="007E5C54">
        <w:rPr>
          <w:sz w:val="14"/>
          <w:szCs w:val="14"/>
          <w:lang w:val="ru-RU"/>
        </w:rPr>
        <w:t xml:space="preserve">) выполняет самодиагностику, и на этом этапе ее функции недоступны. </w:t>
      </w:r>
      <w:r w:rsidRPr="003F36DB">
        <w:rPr>
          <w:noProof/>
          <w:spacing w:val="-20"/>
          <w:sz w:val="14"/>
          <w:szCs w:val="14"/>
        </w:rPr>
        <w:drawing>
          <wp:inline distT="0" distB="0" distL="0" distR="0" wp14:anchorId="6B739ED9" wp14:editId="4DA1D887">
            <wp:extent cx="60000" cy="78000"/>
            <wp:effectExtent l="0" t="0" r="0" b="0"/>
            <wp:docPr id="845" name="Image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pic:cNvPicPr/>
                  </pic:nvPicPr>
                  <pic:blipFill>
                    <a:blip r:embed="rId11" cstate="print"/>
                    <a:stretch>
                      <a:fillRect/>
                    </a:stretch>
                  </pic:blipFill>
                  <pic:spPr>
                    <a:xfrm>
                      <a:off x="0" y="0"/>
                      <a:ext cx="60000" cy="78000"/>
                    </a:xfrm>
                    <a:prstGeom prst="rect">
                      <a:avLst/>
                    </a:prstGeom>
                  </pic:spPr>
                </pic:pic>
              </a:graphicData>
            </a:graphic>
          </wp:inline>
        </w:drawing>
      </w:r>
    </w:p>
    <w:p w14:paraId="680D72E0" w14:textId="29F5825C" w:rsidR="009E53D3" w:rsidRPr="007E5C54" w:rsidRDefault="00D426C2" w:rsidP="00D758D3">
      <w:pPr>
        <w:pStyle w:val="a3"/>
        <w:spacing w:before="113" w:line="300" w:lineRule="auto"/>
        <w:ind w:left="0" w:right="27"/>
        <w:rPr>
          <w:sz w:val="14"/>
          <w:szCs w:val="14"/>
          <w:lang w:val="ru-RU"/>
        </w:rPr>
      </w:pPr>
      <w:r w:rsidRPr="003F36DB">
        <w:rPr>
          <w:noProof/>
          <w:sz w:val="14"/>
          <w:szCs w:val="14"/>
        </w:rPr>
        <w:drawing>
          <wp:inline distT="0" distB="0" distL="0" distR="0" wp14:anchorId="54FC89E2" wp14:editId="774290F2">
            <wp:extent cx="211493" cy="210438"/>
            <wp:effectExtent l="0" t="0" r="0" b="0"/>
            <wp:docPr id="846" name="Image 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 name="Image 8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7E5C54">
        <w:rPr>
          <w:sz w:val="14"/>
          <w:szCs w:val="14"/>
          <w:lang w:val="ru-RU"/>
        </w:rPr>
        <w:t xml:space="preserve"> </w:t>
      </w:r>
      <w:r w:rsidR="00D758D3">
        <w:rPr>
          <w:sz w:val="14"/>
          <w:szCs w:val="14"/>
          <w:lang w:val="ru-RU"/>
        </w:rPr>
        <w:t xml:space="preserve"> </w:t>
      </w:r>
      <w:r w:rsidR="007E5C54" w:rsidRPr="007E5C54">
        <w:rPr>
          <w:sz w:val="14"/>
          <w:szCs w:val="14"/>
          <w:lang w:val="ru-RU"/>
        </w:rPr>
        <w:t xml:space="preserve">Данная функция является вспомогательной и не может эффективно работать во всех погодных и дорожных условиях. </w:t>
      </w:r>
      <w:r w:rsidRPr="003F36DB">
        <w:rPr>
          <w:noProof/>
          <w:spacing w:val="-20"/>
          <w:sz w:val="14"/>
          <w:szCs w:val="14"/>
        </w:rPr>
        <w:drawing>
          <wp:inline distT="0" distB="0" distL="0" distR="0" wp14:anchorId="4FBF78B1" wp14:editId="7F8603FA">
            <wp:extent cx="60000" cy="78000"/>
            <wp:effectExtent l="0" t="0" r="0" b="0"/>
            <wp:docPr id="847" name="Image 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Image 847"/>
                    <pic:cNvPicPr/>
                  </pic:nvPicPr>
                  <pic:blipFill>
                    <a:blip r:embed="rId11" cstate="print"/>
                    <a:stretch>
                      <a:fillRect/>
                    </a:stretch>
                  </pic:blipFill>
                  <pic:spPr>
                    <a:xfrm>
                      <a:off x="0" y="0"/>
                      <a:ext cx="60000" cy="78000"/>
                    </a:xfrm>
                    <a:prstGeom prst="rect">
                      <a:avLst/>
                    </a:prstGeom>
                  </pic:spPr>
                </pic:pic>
              </a:graphicData>
            </a:graphic>
          </wp:inline>
        </w:drawing>
      </w:r>
    </w:p>
    <w:p w14:paraId="66FCEDDD" w14:textId="13C4D42A" w:rsidR="009E53D3" w:rsidRPr="007E5C54" w:rsidRDefault="00D426C2" w:rsidP="00D758D3">
      <w:pPr>
        <w:pStyle w:val="a3"/>
        <w:spacing w:before="171" w:line="300" w:lineRule="auto"/>
        <w:ind w:left="0" w:right="26"/>
        <w:rPr>
          <w:sz w:val="14"/>
          <w:szCs w:val="14"/>
          <w:lang w:val="ru-RU"/>
        </w:rPr>
      </w:pPr>
      <w:r w:rsidRPr="003F36DB">
        <w:rPr>
          <w:noProof/>
          <w:sz w:val="14"/>
          <w:szCs w:val="14"/>
        </w:rPr>
        <w:drawing>
          <wp:inline distT="0" distB="0" distL="0" distR="0" wp14:anchorId="53537A51" wp14:editId="44884FDD">
            <wp:extent cx="211493" cy="210438"/>
            <wp:effectExtent l="0" t="0" r="0" b="0"/>
            <wp:docPr id="848" name="Imag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7E5C54">
        <w:rPr>
          <w:sz w:val="14"/>
          <w:szCs w:val="14"/>
          <w:lang w:val="ru-RU"/>
        </w:rPr>
        <w:t xml:space="preserve"> </w:t>
      </w:r>
      <w:r w:rsidR="007E5C54" w:rsidRPr="007E5C54">
        <w:rPr>
          <w:sz w:val="14"/>
          <w:szCs w:val="14"/>
          <w:lang w:val="ru-RU"/>
        </w:rPr>
        <w:t>Система помощи при экстренном маневрировании не может заменить внимательность и здравый смысл водителя, поэтому водитель всегда несет ответственность за поддержание безопасной скорости и дистанции, а также за соблюдение правил дорожного движения.</w:t>
      </w:r>
      <w:r w:rsidR="00043418">
        <w:rPr>
          <w:noProof/>
          <w:sz w:val="14"/>
          <w:szCs w:val="14"/>
          <w:lang w:val="ru-RU"/>
        </w:rPr>
        <w:drawing>
          <wp:inline distT="0" distB="0" distL="0" distR="0" wp14:anchorId="40F7CEF5" wp14:editId="09797687">
            <wp:extent cx="60960" cy="79375"/>
            <wp:effectExtent l="0" t="0" r="0"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r w:rsidR="007E5C54" w:rsidRPr="007E5C54">
        <w:rPr>
          <w:sz w:val="14"/>
          <w:szCs w:val="14"/>
          <w:lang w:val="ru-RU"/>
        </w:rPr>
        <w:t xml:space="preserve"> </w:t>
      </w:r>
    </w:p>
    <w:p w14:paraId="103E261B" w14:textId="77777777" w:rsidR="009E53D3" w:rsidRPr="007E5C54" w:rsidRDefault="007E5C54" w:rsidP="00D758D3">
      <w:pPr>
        <w:pStyle w:val="a3"/>
        <w:spacing w:before="1" w:line="300" w:lineRule="auto"/>
        <w:ind w:right="27"/>
        <w:rPr>
          <w:sz w:val="14"/>
          <w:szCs w:val="14"/>
          <w:lang w:val="ru-RU"/>
        </w:rPr>
      </w:pPr>
      <w:r w:rsidRPr="007E5C54">
        <w:rPr>
          <w:sz w:val="14"/>
          <w:szCs w:val="14"/>
          <w:lang w:val="ru-RU"/>
        </w:rPr>
        <w:t>Если система определяет, что водитель намеренно выполняет маневр обгона, функция приостанавливается или блокируется.</w:t>
      </w:r>
    </w:p>
    <w:p w14:paraId="3B48A616" w14:textId="77777777" w:rsidR="009E53D3" w:rsidRPr="008A16A5" w:rsidRDefault="007E5C54" w:rsidP="00D758D3">
      <w:pPr>
        <w:pStyle w:val="4"/>
        <w:spacing w:before="59" w:line="300" w:lineRule="auto"/>
        <w:rPr>
          <w:sz w:val="14"/>
          <w:szCs w:val="14"/>
          <w:lang w:val="ru-RU"/>
        </w:rPr>
      </w:pPr>
      <w:r w:rsidRPr="008A16A5">
        <w:rPr>
          <w:color w:val="79C1F9"/>
          <w:spacing w:val="-5"/>
          <w:sz w:val="14"/>
          <w:szCs w:val="14"/>
          <w:lang w:val="ru-RU"/>
        </w:rPr>
        <w:t>Включение функции</w:t>
      </w:r>
    </w:p>
    <w:p w14:paraId="6D187062" w14:textId="77777777" w:rsidR="009E53D3" w:rsidRPr="007E5C54" w:rsidRDefault="007E5C54" w:rsidP="00D758D3">
      <w:pPr>
        <w:pStyle w:val="a3"/>
        <w:spacing w:before="165" w:line="300" w:lineRule="auto"/>
        <w:ind w:right="26"/>
        <w:rPr>
          <w:sz w:val="14"/>
          <w:szCs w:val="14"/>
          <w:lang w:val="ru-RU"/>
        </w:rPr>
      </w:pPr>
      <w:r w:rsidRPr="007E5C54">
        <w:rPr>
          <w:sz w:val="14"/>
          <w:szCs w:val="14"/>
          <w:lang w:val="ru-RU"/>
        </w:rPr>
        <w:t>Система помощи при экстренном маневрировании (</w:t>
      </w:r>
      <w:r w:rsidRPr="007E5C54">
        <w:rPr>
          <w:sz w:val="14"/>
          <w:szCs w:val="14"/>
        </w:rPr>
        <w:t>EMA</w:t>
      </w:r>
      <w:r w:rsidRPr="007E5C54">
        <w:rPr>
          <w:sz w:val="14"/>
          <w:szCs w:val="14"/>
          <w:lang w:val="ru-RU"/>
        </w:rPr>
        <w:t>) является функцией активной безопасности и включается по умолчанию при каждом цикле включения питания.</w:t>
      </w:r>
    </w:p>
    <w:p w14:paraId="5D9C4A00" w14:textId="77777777" w:rsidR="009E53D3" w:rsidRPr="007E5C54" w:rsidRDefault="00D426C2" w:rsidP="00D758D3">
      <w:pPr>
        <w:pStyle w:val="a3"/>
        <w:spacing w:before="112" w:line="300" w:lineRule="auto"/>
        <w:ind w:left="0" w:right="26"/>
        <w:rPr>
          <w:sz w:val="14"/>
          <w:szCs w:val="14"/>
          <w:lang w:val="ru-RU"/>
        </w:rPr>
      </w:pPr>
      <w:r w:rsidRPr="003F36DB">
        <w:rPr>
          <w:noProof/>
          <w:sz w:val="14"/>
          <w:szCs w:val="14"/>
        </w:rPr>
        <w:drawing>
          <wp:inline distT="0" distB="0" distL="0" distR="0" wp14:anchorId="4A32698D" wp14:editId="0B081C2B">
            <wp:extent cx="200990" cy="201930"/>
            <wp:effectExtent l="0" t="0" r="8890" b="7620"/>
            <wp:docPr id="850" name="Image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7E5C54">
        <w:rPr>
          <w:sz w:val="14"/>
          <w:szCs w:val="14"/>
          <w:lang w:val="ru-RU"/>
        </w:rPr>
        <w:t xml:space="preserve"> </w:t>
      </w:r>
      <w:r w:rsidR="007E5C54" w:rsidRPr="007E5C54">
        <w:rPr>
          <w:sz w:val="14"/>
          <w:szCs w:val="14"/>
          <w:lang w:val="ru-RU"/>
        </w:rPr>
        <w:t>Если в работе системы помощи при экстренном маневрировании (</w:t>
      </w:r>
      <w:r w:rsidR="007E5C54" w:rsidRPr="007E5C54">
        <w:rPr>
          <w:sz w:val="14"/>
          <w:szCs w:val="14"/>
        </w:rPr>
        <w:t>EMA</w:t>
      </w:r>
      <w:r w:rsidR="007E5C54" w:rsidRPr="007E5C54">
        <w:rPr>
          <w:sz w:val="14"/>
          <w:szCs w:val="14"/>
          <w:lang w:val="ru-RU"/>
        </w:rPr>
        <w:t xml:space="preserve">) возникает неисправность, на комбинации приборов загорается индикатор предупреждения о неисправности. В этом случае водитель должен как можно скорее обратиться в сервисный центр </w:t>
      </w:r>
      <w:r w:rsidR="007E5C54" w:rsidRPr="007E5C54">
        <w:rPr>
          <w:sz w:val="14"/>
          <w:szCs w:val="14"/>
        </w:rPr>
        <w:t>Geely</w:t>
      </w:r>
      <w:r w:rsidR="007E5C54" w:rsidRPr="007E5C54">
        <w:rPr>
          <w:sz w:val="14"/>
          <w:szCs w:val="14"/>
          <w:lang w:val="ru-RU"/>
        </w:rPr>
        <w:t xml:space="preserve"> для проведения технического обслуживания. </w:t>
      </w:r>
      <w:r w:rsidRPr="003F36DB">
        <w:rPr>
          <w:noProof/>
          <w:spacing w:val="-19"/>
          <w:sz w:val="14"/>
          <w:szCs w:val="14"/>
        </w:rPr>
        <w:drawing>
          <wp:inline distT="0" distB="0" distL="0" distR="0" wp14:anchorId="512D5E35" wp14:editId="5484071F">
            <wp:extent cx="60000" cy="77999"/>
            <wp:effectExtent l="0" t="0" r="0" b="0"/>
            <wp:docPr id="851" name="Image 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Image 851"/>
                    <pic:cNvPicPr/>
                  </pic:nvPicPr>
                  <pic:blipFill>
                    <a:blip r:embed="rId11" cstate="print"/>
                    <a:stretch>
                      <a:fillRect/>
                    </a:stretch>
                  </pic:blipFill>
                  <pic:spPr>
                    <a:xfrm>
                      <a:off x="0" y="0"/>
                      <a:ext cx="60000" cy="77999"/>
                    </a:xfrm>
                    <a:prstGeom prst="rect">
                      <a:avLst/>
                    </a:prstGeom>
                  </pic:spPr>
                </pic:pic>
              </a:graphicData>
            </a:graphic>
          </wp:inline>
        </w:drawing>
      </w:r>
    </w:p>
    <w:p w14:paraId="4FCFB924" w14:textId="77777777" w:rsidR="009E53D3" w:rsidRPr="007E5C54" w:rsidRDefault="009E53D3">
      <w:pPr>
        <w:pStyle w:val="a3"/>
        <w:spacing w:line="312" w:lineRule="auto"/>
        <w:rPr>
          <w:lang w:val="ru-RU"/>
        </w:rPr>
        <w:sectPr w:rsidR="009E53D3" w:rsidRPr="007E5C54">
          <w:pgSz w:w="8740" w:h="11910"/>
          <w:pgMar w:top="220" w:right="850" w:bottom="560" w:left="850" w:header="0" w:footer="362" w:gutter="0"/>
          <w:cols w:num="2" w:space="720" w:equalWidth="0">
            <w:col w:w="3338" w:space="328"/>
            <w:col w:w="3374"/>
          </w:cols>
        </w:sectPr>
      </w:pPr>
    </w:p>
    <w:p w14:paraId="6EFE7D6E" w14:textId="77777777" w:rsidR="009E53D3" w:rsidRPr="007E5C54" w:rsidRDefault="00D426C2">
      <w:pPr>
        <w:spacing w:before="70"/>
        <w:ind w:left="28"/>
        <w:rPr>
          <w:i/>
          <w:sz w:val="18"/>
          <w:szCs w:val="18"/>
          <w:lang w:val="ru-RU"/>
        </w:rPr>
      </w:pPr>
      <w:r>
        <w:rPr>
          <w:i/>
          <w:noProof/>
          <w:sz w:val="20"/>
        </w:rPr>
        <w:lastRenderedPageBreak/>
        <mc:AlternateContent>
          <mc:Choice Requires="wps">
            <w:drawing>
              <wp:anchor distT="0" distB="0" distL="0" distR="0" simplePos="0" relativeHeight="251121664" behindDoc="0" locked="0" layoutInCell="1" allowOverlap="1" wp14:anchorId="6812115E" wp14:editId="18312C93">
                <wp:simplePos x="0" y="0"/>
                <wp:positionH relativeFrom="page">
                  <wp:posOffset>557999</wp:posOffset>
                </wp:positionH>
                <wp:positionV relativeFrom="paragraph">
                  <wp:posOffset>249923</wp:posOffset>
                </wp:positionV>
                <wp:extent cx="4428490" cy="3810"/>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B6E0887" id="Graphic 852" o:spid="_x0000_s1026" style="position:absolute;margin-left:43.95pt;margin-top:19.7pt;width:348.7pt;height:.3pt;z-index:25112166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3F36DB" w:rsidRPr="007E5C54">
        <w:rPr>
          <w:lang w:val="ru-RU"/>
        </w:rPr>
        <w:t xml:space="preserve"> </w:t>
      </w:r>
      <w:r w:rsidR="003F36DB" w:rsidRPr="007E5C54">
        <w:rPr>
          <w:i/>
          <w:color w:val="007FFF"/>
          <w:spacing w:val="-2"/>
          <w:sz w:val="18"/>
          <w:szCs w:val="18"/>
          <w:lang w:val="ru-RU"/>
        </w:rPr>
        <w:t>Системы помощи водителю</w:t>
      </w:r>
    </w:p>
    <w:p w14:paraId="341EDF9F" w14:textId="77777777" w:rsidR="009E53D3" w:rsidRPr="007E5C54" w:rsidRDefault="007E5C54" w:rsidP="00D758D3">
      <w:pPr>
        <w:pStyle w:val="4"/>
        <w:spacing w:before="214" w:line="300" w:lineRule="auto"/>
        <w:rPr>
          <w:sz w:val="14"/>
          <w:szCs w:val="14"/>
          <w:lang w:val="ru-RU"/>
        </w:rPr>
      </w:pPr>
      <w:r w:rsidRPr="007E5C54">
        <w:rPr>
          <w:color w:val="79C1F9"/>
          <w:spacing w:val="-2"/>
          <w:sz w:val="14"/>
          <w:szCs w:val="14"/>
          <w:lang w:val="ru-RU"/>
        </w:rPr>
        <w:t>Активация функции</w:t>
      </w:r>
    </w:p>
    <w:p w14:paraId="1F759794" w14:textId="77777777" w:rsidR="009E53D3" w:rsidRPr="007E5C54" w:rsidRDefault="009E53D3" w:rsidP="00D758D3">
      <w:pPr>
        <w:pStyle w:val="a3"/>
        <w:spacing w:before="11" w:line="300" w:lineRule="auto"/>
        <w:ind w:left="0"/>
        <w:jc w:val="left"/>
        <w:rPr>
          <w:b/>
          <w:sz w:val="7"/>
          <w:lang w:val="ru-RU"/>
        </w:rPr>
      </w:pPr>
    </w:p>
    <w:p w14:paraId="7D44C0CF" w14:textId="77777777" w:rsidR="009E53D3" w:rsidRDefault="00D426C2" w:rsidP="00D758D3">
      <w:pPr>
        <w:pStyle w:val="a3"/>
        <w:spacing w:line="300" w:lineRule="auto"/>
        <w:ind w:right="-58"/>
        <w:jc w:val="left"/>
        <w:rPr>
          <w:sz w:val="20"/>
        </w:rPr>
      </w:pPr>
      <w:r>
        <w:rPr>
          <w:noProof/>
          <w:sz w:val="20"/>
        </w:rPr>
        <w:drawing>
          <wp:inline distT="0" distB="0" distL="0" distR="0" wp14:anchorId="3187CCAF" wp14:editId="41C421C7">
            <wp:extent cx="2109510" cy="1146048"/>
            <wp:effectExtent l="0" t="0" r="0" b="0"/>
            <wp:docPr id="853" name="Image 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 name="Image 853"/>
                    <pic:cNvPicPr/>
                  </pic:nvPicPr>
                  <pic:blipFill>
                    <a:blip r:embed="rId276" cstate="print"/>
                    <a:stretch>
                      <a:fillRect/>
                    </a:stretch>
                  </pic:blipFill>
                  <pic:spPr>
                    <a:xfrm>
                      <a:off x="0" y="0"/>
                      <a:ext cx="2109510" cy="1146048"/>
                    </a:xfrm>
                    <a:prstGeom prst="rect">
                      <a:avLst/>
                    </a:prstGeom>
                  </pic:spPr>
                </pic:pic>
              </a:graphicData>
            </a:graphic>
          </wp:inline>
        </w:drawing>
      </w:r>
    </w:p>
    <w:p w14:paraId="51A5C04E" w14:textId="77777777" w:rsidR="007E5C54" w:rsidRPr="007E5C54" w:rsidRDefault="007E5C54" w:rsidP="00D758D3">
      <w:pPr>
        <w:pStyle w:val="a3"/>
        <w:spacing w:before="85" w:line="300" w:lineRule="auto"/>
        <w:ind w:right="4"/>
        <w:rPr>
          <w:sz w:val="14"/>
          <w:szCs w:val="14"/>
          <w:lang w:val="ru-RU"/>
        </w:rPr>
      </w:pPr>
      <w:r w:rsidRPr="007E5C54">
        <w:rPr>
          <w:sz w:val="14"/>
          <w:szCs w:val="14"/>
          <w:lang w:val="ru-RU"/>
        </w:rPr>
        <w:t>Когда система определяет, что автомобиль находится на грани столкновения, и водитель поворачивает рулевое колесо для предотвращения столкновения, система помощи при экстренном маневрировании (</w:t>
      </w:r>
      <w:r w:rsidRPr="007E5C54">
        <w:rPr>
          <w:sz w:val="14"/>
          <w:szCs w:val="14"/>
        </w:rPr>
        <w:t>EMA</w:t>
      </w:r>
      <w:r w:rsidRPr="007E5C54">
        <w:rPr>
          <w:sz w:val="14"/>
          <w:szCs w:val="14"/>
          <w:lang w:val="ru-RU"/>
        </w:rPr>
        <w:t>) увеличивает усилие на рулевом колесе и помогает водителю выполнить объезд препятствия. После его объезда система автоматически возвращает автомобиль на прежнюю полосу движения, чтобы избежать выезда на соседнюю полосу.</w:t>
      </w:r>
    </w:p>
    <w:p w14:paraId="5ECF5AF5" w14:textId="77777777" w:rsidR="007E5C54" w:rsidRPr="007E5C54" w:rsidRDefault="007E5C54" w:rsidP="00D758D3">
      <w:pPr>
        <w:pStyle w:val="a3"/>
        <w:spacing w:before="85" w:line="300" w:lineRule="auto"/>
        <w:ind w:right="4"/>
        <w:rPr>
          <w:sz w:val="14"/>
          <w:szCs w:val="14"/>
          <w:lang w:val="ru-RU"/>
        </w:rPr>
      </w:pPr>
      <w:r w:rsidRPr="007E5C54">
        <w:rPr>
          <w:sz w:val="14"/>
          <w:szCs w:val="14"/>
          <w:lang w:val="ru-RU"/>
        </w:rPr>
        <w:t>При активации функции на комбинации приборов отображается текстовое сообщение, информирующее о состоянии работы системы.</w:t>
      </w:r>
    </w:p>
    <w:p w14:paraId="53E1550D" w14:textId="77777777" w:rsidR="007E5C54" w:rsidRDefault="007E5C54" w:rsidP="00D758D3">
      <w:pPr>
        <w:pStyle w:val="a3"/>
        <w:spacing w:line="300" w:lineRule="auto"/>
        <w:ind w:right="4"/>
        <w:rPr>
          <w:sz w:val="14"/>
          <w:szCs w:val="14"/>
          <w:lang w:val="ru-RU"/>
        </w:rPr>
      </w:pPr>
      <w:r w:rsidRPr="007E5C54">
        <w:rPr>
          <w:sz w:val="14"/>
          <w:szCs w:val="14"/>
          <w:lang w:val="ru-RU"/>
        </w:rPr>
        <w:t>Система помощи при экстренном маневрировании (</w:t>
      </w:r>
      <w:r w:rsidRPr="007E5C54">
        <w:rPr>
          <w:sz w:val="14"/>
          <w:szCs w:val="14"/>
        </w:rPr>
        <w:t>EMA</w:t>
      </w:r>
      <w:r w:rsidRPr="007E5C54">
        <w:rPr>
          <w:sz w:val="14"/>
          <w:szCs w:val="14"/>
          <w:lang w:val="ru-RU"/>
        </w:rPr>
        <w:t>) распознает следующие объекты:</w:t>
      </w:r>
    </w:p>
    <w:p w14:paraId="0688AAB8" w14:textId="77777777" w:rsidR="007E5C54" w:rsidRPr="007E5C54" w:rsidRDefault="007E5C54" w:rsidP="00D758D3">
      <w:pPr>
        <w:pStyle w:val="a6"/>
        <w:numPr>
          <w:ilvl w:val="0"/>
          <w:numId w:val="49"/>
        </w:numPr>
        <w:tabs>
          <w:tab w:val="left" w:pos="254"/>
        </w:tabs>
        <w:spacing w:before="0" w:line="300" w:lineRule="auto"/>
        <w:rPr>
          <w:spacing w:val="-2"/>
          <w:sz w:val="14"/>
          <w:szCs w:val="14"/>
        </w:rPr>
      </w:pPr>
      <w:r w:rsidRPr="007E5C54">
        <w:rPr>
          <w:spacing w:val="-2"/>
          <w:sz w:val="14"/>
          <w:szCs w:val="14"/>
        </w:rPr>
        <w:t>транспортные средства</w:t>
      </w:r>
      <w:r>
        <w:rPr>
          <w:spacing w:val="-2"/>
          <w:sz w:val="14"/>
          <w:szCs w:val="14"/>
          <w:lang w:val="ru-RU"/>
        </w:rPr>
        <w:t>;</w:t>
      </w:r>
    </w:p>
    <w:p w14:paraId="440A03E6" w14:textId="77777777" w:rsidR="007E5C54" w:rsidRPr="007E5C54" w:rsidRDefault="007E5C54" w:rsidP="00D758D3">
      <w:pPr>
        <w:pStyle w:val="a6"/>
        <w:numPr>
          <w:ilvl w:val="0"/>
          <w:numId w:val="49"/>
        </w:numPr>
        <w:tabs>
          <w:tab w:val="left" w:pos="254"/>
        </w:tabs>
        <w:spacing w:before="0" w:line="300" w:lineRule="auto"/>
        <w:rPr>
          <w:spacing w:val="-2"/>
          <w:sz w:val="14"/>
          <w:szCs w:val="14"/>
        </w:rPr>
      </w:pPr>
      <w:r w:rsidRPr="007E5C54">
        <w:rPr>
          <w:spacing w:val="-2"/>
          <w:sz w:val="14"/>
          <w:szCs w:val="14"/>
        </w:rPr>
        <w:t>пешеходов</w:t>
      </w:r>
      <w:r>
        <w:rPr>
          <w:spacing w:val="-2"/>
          <w:sz w:val="14"/>
          <w:szCs w:val="14"/>
          <w:lang w:val="ru-RU"/>
        </w:rPr>
        <w:t>;</w:t>
      </w:r>
    </w:p>
    <w:p w14:paraId="4F446B17" w14:textId="77777777" w:rsidR="007E5C54" w:rsidRPr="007E5C54" w:rsidRDefault="007E5C54" w:rsidP="00D758D3">
      <w:pPr>
        <w:pStyle w:val="a6"/>
        <w:numPr>
          <w:ilvl w:val="0"/>
          <w:numId w:val="49"/>
        </w:numPr>
        <w:tabs>
          <w:tab w:val="left" w:pos="254"/>
        </w:tabs>
        <w:spacing w:before="0" w:line="300" w:lineRule="auto"/>
        <w:jc w:val="left"/>
        <w:rPr>
          <w:sz w:val="14"/>
          <w:szCs w:val="14"/>
        </w:rPr>
      </w:pPr>
      <w:r w:rsidRPr="007E5C54">
        <w:rPr>
          <w:spacing w:val="-2"/>
          <w:sz w:val="14"/>
          <w:szCs w:val="14"/>
        </w:rPr>
        <w:t>велосипедистов</w:t>
      </w:r>
      <w:r>
        <w:rPr>
          <w:spacing w:val="-2"/>
          <w:sz w:val="14"/>
          <w:szCs w:val="14"/>
          <w:lang w:val="ru-RU"/>
        </w:rPr>
        <w:t>.</w:t>
      </w:r>
    </w:p>
    <w:p w14:paraId="0ECD37B6" w14:textId="77777777" w:rsidR="009E53D3" w:rsidRPr="007E5C54" w:rsidRDefault="007E5C54" w:rsidP="00D758D3">
      <w:pPr>
        <w:tabs>
          <w:tab w:val="left" w:pos="254"/>
        </w:tabs>
        <w:spacing w:before="74" w:line="300" w:lineRule="auto"/>
        <w:ind w:left="28"/>
        <w:rPr>
          <w:sz w:val="14"/>
          <w:szCs w:val="14"/>
        </w:rPr>
      </w:pPr>
      <w:r w:rsidRPr="007E5C54">
        <w:rPr>
          <w:color w:val="79C1F9"/>
          <w:spacing w:val="-2"/>
          <w:sz w:val="14"/>
          <w:szCs w:val="14"/>
        </w:rPr>
        <w:t>Ограничения функции</w:t>
      </w:r>
    </w:p>
    <w:p w14:paraId="71DEF93C" w14:textId="77777777" w:rsidR="009E53D3" w:rsidRPr="003F36DB" w:rsidRDefault="00D426C2" w:rsidP="00D758D3">
      <w:pPr>
        <w:pStyle w:val="a3"/>
        <w:spacing w:before="1" w:line="300" w:lineRule="auto"/>
        <w:ind w:left="0"/>
        <w:jc w:val="left"/>
        <w:rPr>
          <w:b/>
          <w:sz w:val="14"/>
          <w:szCs w:val="14"/>
        </w:rPr>
      </w:pPr>
      <w:r w:rsidRPr="003F36DB">
        <w:rPr>
          <w:b/>
          <w:noProof/>
          <w:sz w:val="14"/>
          <w:szCs w:val="14"/>
        </w:rPr>
        <w:drawing>
          <wp:anchor distT="0" distB="0" distL="0" distR="0" simplePos="0" relativeHeight="251698176" behindDoc="1" locked="0" layoutInCell="1" allowOverlap="1" wp14:anchorId="1C509EB8" wp14:editId="5BE5C100">
            <wp:simplePos x="0" y="0"/>
            <wp:positionH relativeFrom="page">
              <wp:posOffset>557225</wp:posOffset>
            </wp:positionH>
            <wp:positionV relativeFrom="paragraph">
              <wp:posOffset>111358</wp:posOffset>
            </wp:positionV>
            <wp:extent cx="210599" cy="209550"/>
            <wp:effectExtent l="0" t="0" r="0" b="0"/>
            <wp:wrapTopAndBottom/>
            <wp:docPr id="854" name="Imag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4" name="Image 854"/>
                    <pic:cNvPicPr/>
                  </pic:nvPicPr>
                  <pic:blipFill>
                    <a:blip r:embed="rId12" cstate="print"/>
                    <a:stretch>
                      <a:fillRect/>
                    </a:stretch>
                  </pic:blipFill>
                  <pic:spPr>
                    <a:xfrm>
                      <a:off x="0" y="0"/>
                      <a:ext cx="210599" cy="209550"/>
                    </a:xfrm>
                    <a:prstGeom prst="rect">
                      <a:avLst/>
                    </a:prstGeom>
                  </pic:spPr>
                </pic:pic>
              </a:graphicData>
            </a:graphic>
          </wp:anchor>
        </w:drawing>
      </w:r>
    </w:p>
    <w:p w14:paraId="120C74E0" w14:textId="77777777" w:rsidR="009E53D3" w:rsidRPr="003F36DB" w:rsidRDefault="009E53D3" w:rsidP="00D758D3">
      <w:pPr>
        <w:pStyle w:val="a3"/>
        <w:spacing w:before="49" w:line="300" w:lineRule="auto"/>
        <w:ind w:left="0"/>
        <w:jc w:val="left"/>
        <w:rPr>
          <w:b/>
          <w:sz w:val="14"/>
          <w:szCs w:val="14"/>
        </w:rPr>
      </w:pPr>
    </w:p>
    <w:p w14:paraId="02EC7571" w14:textId="77777777" w:rsidR="007E5C54" w:rsidRPr="007E5C54" w:rsidRDefault="007E5C54" w:rsidP="00D758D3">
      <w:pPr>
        <w:pStyle w:val="a6"/>
        <w:numPr>
          <w:ilvl w:val="0"/>
          <w:numId w:val="49"/>
        </w:numPr>
        <w:tabs>
          <w:tab w:val="left" w:pos="255"/>
        </w:tabs>
        <w:spacing w:line="300" w:lineRule="auto"/>
        <w:ind w:right="5"/>
        <w:rPr>
          <w:sz w:val="14"/>
          <w:szCs w:val="14"/>
          <w:lang w:val="ru-RU"/>
        </w:rPr>
      </w:pPr>
      <w:r w:rsidRPr="007E5C54">
        <w:rPr>
          <w:sz w:val="14"/>
          <w:szCs w:val="14"/>
          <w:lang w:val="ru-RU"/>
        </w:rPr>
        <w:t>При скорости свыше 120 км/ч или ниже 50 км/ч функция отключается.</w:t>
      </w:r>
    </w:p>
    <w:p w14:paraId="5AD70E0B" w14:textId="77777777" w:rsidR="00964BDE" w:rsidRPr="00964BDE" w:rsidRDefault="007E5C54" w:rsidP="00D758D3">
      <w:pPr>
        <w:pStyle w:val="a6"/>
        <w:numPr>
          <w:ilvl w:val="0"/>
          <w:numId w:val="49"/>
        </w:numPr>
        <w:tabs>
          <w:tab w:val="left" w:pos="255"/>
        </w:tabs>
        <w:spacing w:before="0" w:line="300" w:lineRule="auto"/>
        <w:ind w:right="5"/>
        <w:rPr>
          <w:sz w:val="17"/>
          <w:lang w:val="ru-RU"/>
        </w:rPr>
      </w:pPr>
      <w:r w:rsidRPr="007E5C54">
        <w:rPr>
          <w:sz w:val="14"/>
          <w:szCs w:val="14"/>
          <w:lang w:val="ru-RU"/>
        </w:rPr>
        <w:t>Функция не активируется, если существует риск столкновения с транспортным средством на соседней полосе.</w:t>
      </w:r>
    </w:p>
    <w:p w14:paraId="44622F24" w14:textId="5BB8C7D5" w:rsidR="009E53D3" w:rsidRPr="007E5C54" w:rsidRDefault="00D426C2" w:rsidP="00D758D3">
      <w:pPr>
        <w:pStyle w:val="a6"/>
        <w:tabs>
          <w:tab w:val="left" w:pos="255"/>
        </w:tabs>
        <w:spacing w:before="0" w:line="300" w:lineRule="auto"/>
        <w:ind w:right="5" w:firstLine="0"/>
        <w:rPr>
          <w:sz w:val="17"/>
          <w:lang w:val="ru-RU"/>
        </w:rPr>
      </w:pPr>
      <w:r w:rsidRPr="007E5C54">
        <w:rPr>
          <w:sz w:val="14"/>
          <w:szCs w:val="14"/>
          <w:lang w:val="ru-RU"/>
        </w:rPr>
        <w:br w:type="column"/>
      </w:r>
    </w:p>
    <w:p w14:paraId="05B74FAD" w14:textId="77777777" w:rsidR="009E53D3" w:rsidRPr="007E5C54" w:rsidRDefault="009E53D3" w:rsidP="00D758D3">
      <w:pPr>
        <w:pStyle w:val="a3"/>
        <w:spacing w:before="160" w:line="300" w:lineRule="auto"/>
        <w:ind w:left="0"/>
        <w:jc w:val="left"/>
        <w:rPr>
          <w:lang w:val="ru-RU"/>
        </w:rPr>
      </w:pPr>
    </w:p>
    <w:p w14:paraId="647850EC" w14:textId="77777777" w:rsidR="007E5C54" w:rsidRPr="007E5C54" w:rsidRDefault="007E5C54" w:rsidP="00D758D3">
      <w:pPr>
        <w:pStyle w:val="a6"/>
        <w:numPr>
          <w:ilvl w:val="0"/>
          <w:numId w:val="49"/>
        </w:numPr>
        <w:tabs>
          <w:tab w:val="left" w:pos="254"/>
        </w:tabs>
        <w:spacing w:line="300" w:lineRule="auto"/>
        <w:ind w:right="27"/>
        <w:rPr>
          <w:sz w:val="14"/>
          <w:szCs w:val="14"/>
          <w:lang w:val="ru-RU"/>
        </w:rPr>
      </w:pPr>
      <w:r w:rsidRPr="007E5C54">
        <w:rPr>
          <w:sz w:val="14"/>
          <w:szCs w:val="14"/>
          <w:lang w:val="ru-RU"/>
        </w:rPr>
        <w:t>Функция недоступна, если автомобиль пересекает бордюр.</w:t>
      </w:r>
    </w:p>
    <w:p w14:paraId="76C56CF6" w14:textId="77777777" w:rsidR="007E5C54" w:rsidRPr="007E5C54" w:rsidRDefault="007E5C54" w:rsidP="00D758D3">
      <w:pPr>
        <w:pStyle w:val="a6"/>
        <w:numPr>
          <w:ilvl w:val="0"/>
          <w:numId w:val="49"/>
        </w:numPr>
        <w:tabs>
          <w:tab w:val="left" w:pos="254"/>
        </w:tabs>
        <w:spacing w:line="300" w:lineRule="auto"/>
        <w:ind w:right="27"/>
        <w:rPr>
          <w:sz w:val="14"/>
          <w:szCs w:val="14"/>
          <w:lang w:val="ru-RU"/>
        </w:rPr>
      </w:pPr>
      <w:r w:rsidRPr="007E5C54">
        <w:rPr>
          <w:sz w:val="14"/>
          <w:szCs w:val="14"/>
          <w:lang w:val="ru-RU"/>
        </w:rPr>
        <w:t>Функция не работает, если к автомобилю подсоединен прицеп.</w:t>
      </w:r>
    </w:p>
    <w:p w14:paraId="0EF2038B" w14:textId="77777777" w:rsidR="007E5C54" w:rsidRPr="007E5C54" w:rsidRDefault="007E5C54" w:rsidP="00D758D3">
      <w:pPr>
        <w:pStyle w:val="a6"/>
        <w:numPr>
          <w:ilvl w:val="0"/>
          <w:numId w:val="49"/>
        </w:numPr>
        <w:tabs>
          <w:tab w:val="left" w:pos="254"/>
        </w:tabs>
        <w:spacing w:line="300" w:lineRule="auto"/>
        <w:ind w:right="27"/>
        <w:rPr>
          <w:sz w:val="14"/>
          <w:szCs w:val="14"/>
          <w:lang w:val="ru-RU"/>
        </w:rPr>
      </w:pPr>
      <w:r w:rsidRPr="007E5C54">
        <w:rPr>
          <w:sz w:val="14"/>
          <w:szCs w:val="14"/>
          <w:lang w:val="ru-RU"/>
        </w:rPr>
        <w:t>Функция недоступна, если система электронного контроля курсовой устойчивости (</w:t>
      </w:r>
      <w:r w:rsidRPr="007E5C54">
        <w:rPr>
          <w:sz w:val="14"/>
          <w:szCs w:val="14"/>
        </w:rPr>
        <w:t>ESC</w:t>
      </w:r>
      <w:r w:rsidRPr="007E5C54">
        <w:rPr>
          <w:sz w:val="14"/>
          <w:szCs w:val="14"/>
          <w:lang w:val="ru-RU"/>
        </w:rPr>
        <w:t>) неисправна, выключена или вмешивается в управление автомобилем.</w:t>
      </w:r>
    </w:p>
    <w:p w14:paraId="757EADCE" w14:textId="77777777" w:rsidR="007E5C54" w:rsidRPr="007E5C54" w:rsidRDefault="007E5C54" w:rsidP="00D758D3">
      <w:pPr>
        <w:pStyle w:val="a6"/>
        <w:numPr>
          <w:ilvl w:val="0"/>
          <w:numId w:val="49"/>
        </w:numPr>
        <w:tabs>
          <w:tab w:val="left" w:pos="254"/>
        </w:tabs>
        <w:spacing w:line="300" w:lineRule="auto"/>
        <w:ind w:right="27"/>
        <w:rPr>
          <w:sz w:val="14"/>
          <w:szCs w:val="14"/>
          <w:lang w:val="ru-RU"/>
        </w:rPr>
      </w:pPr>
      <w:r w:rsidRPr="007E5C54">
        <w:rPr>
          <w:sz w:val="14"/>
          <w:szCs w:val="14"/>
          <w:lang w:val="ru-RU"/>
        </w:rPr>
        <w:t>Прямой солнечный свет, отражения и резкий контраст света и тени могут нарушать работу фронтальной камеры, снижая эффективность системы или полностью выводя ее из строя.</w:t>
      </w:r>
    </w:p>
    <w:p w14:paraId="17DEAE86" w14:textId="77777777" w:rsidR="009E53D3" w:rsidRPr="007E5C54" w:rsidRDefault="007E5C54" w:rsidP="00D758D3">
      <w:pPr>
        <w:pStyle w:val="a6"/>
        <w:numPr>
          <w:ilvl w:val="0"/>
          <w:numId w:val="49"/>
        </w:numPr>
        <w:tabs>
          <w:tab w:val="left" w:pos="254"/>
        </w:tabs>
        <w:spacing w:before="0" w:line="300" w:lineRule="auto"/>
        <w:ind w:right="27"/>
        <w:rPr>
          <w:sz w:val="14"/>
          <w:szCs w:val="14"/>
          <w:lang w:val="ru-RU"/>
        </w:rPr>
      </w:pPr>
      <w:r w:rsidRPr="007E5C54">
        <w:rPr>
          <w:sz w:val="14"/>
          <w:szCs w:val="14"/>
          <w:lang w:val="ru-RU"/>
        </w:rPr>
        <w:t xml:space="preserve">Если температура в салоне автомобиля слишком высокая, фронтальная камера и связанные с ней датчики могут быть временно отключены, поэтому функция может работать некорректно. </w:t>
      </w:r>
      <w:r w:rsidR="00D426C2" w:rsidRPr="003F36DB">
        <w:rPr>
          <w:noProof/>
          <w:spacing w:val="-19"/>
          <w:sz w:val="14"/>
          <w:szCs w:val="14"/>
        </w:rPr>
        <w:drawing>
          <wp:inline distT="0" distB="0" distL="0" distR="0" wp14:anchorId="1829F3C5" wp14:editId="1C798D15">
            <wp:extent cx="60000" cy="78000"/>
            <wp:effectExtent l="0" t="0" r="0" b="0"/>
            <wp:docPr id="855" name="Imag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pic:cNvPicPr/>
                  </pic:nvPicPr>
                  <pic:blipFill>
                    <a:blip r:embed="rId11" cstate="print"/>
                    <a:stretch>
                      <a:fillRect/>
                    </a:stretch>
                  </pic:blipFill>
                  <pic:spPr>
                    <a:xfrm>
                      <a:off x="0" y="0"/>
                      <a:ext cx="60000" cy="78000"/>
                    </a:xfrm>
                    <a:prstGeom prst="rect">
                      <a:avLst/>
                    </a:prstGeom>
                  </pic:spPr>
                </pic:pic>
              </a:graphicData>
            </a:graphic>
          </wp:inline>
        </w:drawing>
      </w:r>
    </w:p>
    <w:p w14:paraId="54DA19BA" w14:textId="77777777" w:rsidR="009E53D3" w:rsidRPr="007E5C54" w:rsidRDefault="009E53D3">
      <w:pPr>
        <w:pStyle w:val="a6"/>
        <w:spacing w:line="312" w:lineRule="auto"/>
        <w:rPr>
          <w:sz w:val="17"/>
          <w:lang w:val="ru-RU"/>
        </w:rPr>
        <w:sectPr w:rsidR="009E53D3" w:rsidRPr="007E5C54">
          <w:pgSz w:w="8740" w:h="11910"/>
          <w:pgMar w:top="220" w:right="850" w:bottom="560" w:left="850" w:header="0" w:footer="362" w:gutter="0"/>
          <w:cols w:num="2" w:space="720" w:equalWidth="0">
            <w:col w:w="3343" w:space="323"/>
            <w:col w:w="3374"/>
          </w:cols>
        </w:sectPr>
      </w:pPr>
    </w:p>
    <w:p w14:paraId="4E19E69C" w14:textId="77777777" w:rsidR="009E53D3" w:rsidRPr="007E5C54" w:rsidRDefault="009E53D3">
      <w:pPr>
        <w:pStyle w:val="a3"/>
        <w:spacing w:before="200"/>
        <w:ind w:left="0"/>
        <w:jc w:val="left"/>
        <w:rPr>
          <w:sz w:val="25"/>
          <w:lang w:val="ru-RU"/>
        </w:rPr>
      </w:pPr>
    </w:p>
    <w:p w14:paraId="52B0DA0B" w14:textId="77777777" w:rsidR="009E53D3" w:rsidRPr="000F68DE" w:rsidRDefault="007E5C54" w:rsidP="00D758D3">
      <w:pPr>
        <w:pStyle w:val="2"/>
        <w:spacing w:before="1" w:line="300" w:lineRule="auto"/>
        <w:ind w:right="1"/>
        <w:jc w:val="both"/>
        <w:rPr>
          <w:sz w:val="16"/>
          <w:szCs w:val="16"/>
          <w:lang w:val="ru-RU"/>
        </w:rPr>
      </w:pPr>
      <w:bookmarkStart w:id="431" w:name="Traffic_Sign_Identification(TSI)*_"/>
      <w:bookmarkStart w:id="432" w:name="_bookmark192"/>
      <w:bookmarkEnd w:id="431"/>
      <w:bookmarkEnd w:id="432"/>
      <w:r w:rsidRPr="000F68DE">
        <w:rPr>
          <w:color w:val="1E6CEB"/>
          <w:spacing w:val="-2"/>
          <w:sz w:val="16"/>
          <w:szCs w:val="16"/>
          <w:lang w:val="ru-RU"/>
        </w:rPr>
        <w:t>Система распознавания дорожных знаков (</w:t>
      </w:r>
      <w:r w:rsidRPr="000F68DE">
        <w:rPr>
          <w:color w:val="1E6CEB"/>
          <w:spacing w:val="-2"/>
          <w:sz w:val="16"/>
          <w:szCs w:val="16"/>
        </w:rPr>
        <w:t>TSI</w:t>
      </w:r>
      <w:r w:rsidRPr="000F68DE">
        <w:rPr>
          <w:color w:val="1E6CEB"/>
          <w:spacing w:val="-2"/>
          <w:sz w:val="16"/>
          <w:szCs w:val="16"/>
          <w:lang w:val="ru-RU"/>
        </w:rPr>
        <w:t>)*</w:t>
      </w:r>
    </w:p>
    <w:p w14:paraId="65A9BCFF" w14:textId="77777777" w:rsidR="007E5C54" w:rsidRDefault="007E5C54" w:rsidP="00D758D3">
      <w:pPr>
        <w:pStyle w:val="a3"/>
        <w:spacing w:before="44" w:line="300" w:lineRule="auto"/>
        <w:rPr>
          <w:sz w:val="14"/>
          <w:szCs w:val="14"/>
          <w:lang w:val="ru-RU"/>
        </w:rPr>
      </w:pPr>
      <w:bookmarkStart w:id="433" w:name="_bookmark193"/>
      <w:bookmarkEnd w:id="433"/>
      <w:r w:rsidRPr="007E5C54">
        <w:rPr>
          <w:sz w:val="14"/>
          <w:szCs w:val="14"/>
          <w:lang w:val="ru-RU"/>
        </w:rPr>
        <w:t>Система распознавания дорожных знаков (</w:t>
      </w:r>
      <w:r w:rsidRPr="007E5C54">
        <w:rPr>
          <w:sz w:val="14"/>
          <w:szCs w:val="14"/>
        </w:rPr>
        <w:t>TSI</w:t>
      </w:r>
      <w:r w:rsidRPr="007E5C54">
        <w:rPr>
          <w:sz w:val="14"/>
          <w:szCs w:val="14"/>
          <w:lang w:val="ru-RU"/>
        </w:rPr>
        <w:t>) получает информацию об ограничении скорости на текущем участке дороги с помощью фронтальной камеры и навигационной карты, а затем в реальном времени отображает данные о дорожных знаках на комбинации приборов, предупреждая водителя. Если автомобиль превышает установленное ограничение скорости, система своевременно подает предупреждающий сигнал, помогая водителю соблюдать безопасный скоростной режим.</w:t>
      </w:r>
    </w:p>
    <w:p w14:paraId="3BC47D25" w14:textId="77777777" w:rsidR="007E5C54" w:rsidRPr="007E5C54" w:rsidRDefault="00D426C2" w:rsidP="00D758D3">
      <w:pPr>
        <w:pStyle w:val="a3"/>
        <w:spacing w:before="44" w:line="300" w:lineRule="auto"/>
        <w:rPr>
          <w:sz w:val="14"/>
          <w:szCs w:val="14"/>
          <w:lang w:val="ru-RU"/>
        </w:rPr>
      </w:pPr>
      <w:r w:rsidRPr="003F36DB">
        <w:rPr>
          <w:noProof/>
          <w:sz w:val="14"/>
          <w:szCs w:val="14"/>
        </w:rPr>
        <w:drawing>
          <wp:inline distT="0" distB="0" distL="0" distR="0" wp14:anchorId="7E262129" wp14:editId="17D32D7D">
            <wp:extent cx="200990" cy="201929"/>
            <wp:effectExtent l="0" t="0" r="8890" b="8255"/>
            <wp:docPr id="856" name="Image 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Pr="007E5C54">
        <w:rPr>
          <w:spacing w:val="37"/>
          <w:sz w:val="14"/>
          <w:szCs w:val="14"/>
          <w:lang w:val="ru-RU"/>
        </w:rPr>
        <w:t xml:space="preserve"> </w:t>
      </w:r>
      <w:r w:rsidR="007E5C54" w:rsidRPr="007E5C54">
        <w:rPr>
          <w:sz w:val="14"/>
          <w:szCs w:val="14"/>
          <w:lang w:val="ru-RU"/>
        </w:rPr>
        <w:t>Для поддержания корректной работы системы распознавания дорожных знаков (</w:t>
      </w:r>
      <w:r w:rsidR="007E5C54" w:rsidRPr="007E5C54">
        <w:rPr>
          <w:sz w:val="14"/>
          <w:szCs w:val="14"/>
        </w:rPr>
        <w:t>TSI</w:t>
      </w:r>
      <w:r w:rsidR="007E5C54" w:rsidRPr="007E5C54">
        <w:rPr>
          <w:sz w:val="14"/>
          <w:szCs w:val="14"/>
          <w:lang w:val="ru-RU"/>
        </w:rPr>
        <w:t xml:space="preserve">) необходимо регулярно обновлять карты, обновления выполняются автоматически через </w:t>
      </w:r>
      <w:r w:rsidR="007E5C54" w:rsidRPr="007E5C54">
        <w:rPr>
          <w:sz w:val="14"/>
          <w:szCs w:val="14"/>
        </w:rPr>
        <w:t>OTA</w:t>
      </w:r>
      <w:r w:rsidR="007E5C54" w:rsidRPr="007E5C54">
        <w:rPr>
          <w:sz w:val="14"/>
          <w:szCs w:val="14"/>
          <w:lang w:val="ru-RU"/>
        </w:rPr>
        <w:t>.</w:t>
      </w:r>
    </w:p>
    <w:p w14:paraId="7C01CD9A" w14:textId="77777777" w:rsidR="009E53D3" w:rsidRPr="007E5C54" w:rsidRDefault="007E5C54" w:rsidP="00D758D3">
      <w:pPr>
        <w:pStyle w:val="a3"/>
        <w:spacing w:before="44" w:line="300" w:lineRule="auto"/>
        <w:rPr>
          <w:sz w:val="14"/>
          <w:szCs w:val="14"/>
          <w:lang w:val="ru-RU"/>
        </w:rPr>
      </w:pPr>
      <w:r w:rsidRPr="007E5C54">
        <w:rPr>
          <w:sz w:val="14"/>
          <w:szCs w:val="14"/>
          <w:lang w:val="ru-RU"/>
        </w:rPr>
        <w:t>После включения питания автомобиля система распознавания дорожных знаков (</w:t>
      </w:r>
      <w:r w:rsidRPr="007E5C54">
        <w:rPr>
          <w:sz w:val="14"/>
          <w:szCs w:val="14"/>
        </w:rPr>
        <w:t>TSI</w:t>
      </w:r>
      <w:r w:rsidRPr="007E5C54">
        <w:rPr>
          <w:sz w:val="14"/>
          <w:szCs w:val="14"/>
          <w:lang w:val="ru-RU"/>
        </w:rPr>
        <w:t xml:space="preserve">) выполняет самодиагностику, и на этом этапе ее функции временно недоступны. </w:t>
      </w:r>
      <w:r w:rsidR="00D426C2" w:rsidRPr="003F36DB">
        <w:rPr>
          <w:noProof/>
          <w:spacing w:val="-19"/>
          <w:sz w:val="14"/>
          <w:szCs w:val="14"/>
        </w:rPr>
        <w:drawing>
          <wp:inline distT="0" distB="0" distL="0" distR="0" wp14:anchorId="1B84D72C" wp14:editId="523F86C1">
            <wp:extent cx="60000" cy="78000"/>
            <wp:effectExtent l="0" t="0" r="0" b="0"/>
            <wp:docPr id="857" name="Image 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 name="Image 857"/>
                    <pic:cNvPicPr/>
                  </pic:nvPicPr>
                  <pic:blipFill>
                    <a:blip r:embed="rId11" cstate="print"/>
                    <a:stretch>
                      <a:fillRect/>
                    </a:stretch>
                  </pic:blipFill>
                  <pic:spPr>
                    <a:xfrm>
                      <a:off x="0" y="0"/>
                      <a:ext cx="60000" cy="78000"/>
                    </a:xfrm>
                    <a:prstGeom prst="rect">
                      <a:avLst/>
                    </a:prstGeom>
                  </pic:spPr>
                </pic:pic>
              </a:graphicData>
            </a:graphic>
          </wp:inline>
        </w:drawing>
      </w:r>
    </w:p>
    <w:p w14:paraId="6C3992FD" w14:textId="77777777" w:rsidR="009E53D3" w:rsidRPr="007E5C54" w:rsidRDefault="00D426C2" w:rsidP="00D758D3">
      <w:pPr>
        <w:pStyle w:val="a3"/>
        <w:spacing w:before="112" w:line="300" w:lineRule="auto"/>
        <w:ind w:hanging="28"/>
        <w:rPr>
          <w:sz w:val="14"/>
          <w:szCs w:val="14"/>
          <w:lang w:val="ru-RU"/>
        </w:rPr>
      </w:pPr>
      <w:r w:rsidRPr="003F36DB">
        <w:rPr>
          <w:noProof/>
          <w:sz w:val="14"/>
          <w:szCs w:val="14"/>
        </w:rPr>
        <w:drawing>
          <wp:inline distT="0" distB="0" distL="0" distR="0" wp14:anchorId="6A2176CC" wp14:editId="20D76466">
            <wp:extent cx="211493" cy="210438"/>
            <wp:effectExtent l="0" t="0" r="0" b="0"/>
            <wp:docPr id="858" name="Image 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 name="Image 8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2C52ED">
        <w:rPr>
          <w:sz w:val="14"/>
          <w:szCs w:val="14"/>
          <w:lang w:val="ru-RU"/>
        </w:rPr>
        <w:t xml:space="preserve"> </w:t>
      </w:r>
      <w:r w:rsidR="007E5C54" w:rsidRPr="007E5C54">
        <w:rPr>
          <w:sz w:val="14"/>
          <w:szCs w:val="14"/>
          <w:lang w:val="ru-RU"/>
        </w:rPr>
        <w:t xml:space="preserve">Функция </w:t>
      </w:r>
      <w:r w:rsidR="007E5C54" w:rsidRPr="007E5C54">
        <w:rPr>
          <w:sz w:val="14"/>
          <w:szCs w:val="14"/>
        </w:rPr>
        <w:t>TSI</w:t>
      </w:r>
      <w:r w:rsidR="007E5C54" w:rsidRPr="007E5C54">
        <w:rPr>
          <w:sz w:val="14"/>
          <w:szCs w:val="14"/>
          <w:lang w:val="ru-RU"/>
        </w:rPr>
        <w:t xml:space="preserve"> служит только напоминанием об ограничении скорости, водитель должен самостоятельно контролировать скорость движения. Ответственность за безопасное и внимательное вождение, а также соблюдение правил дорожного движения полностью лежит на водителе.</w:t>
      </w:r>
      <w:r w:rsidR="002C52ED">
        <w:rPr>
          <w:sz w:val="14"/>
          <w:szCs w:val="14"/>
          <w:lang w:val="ru-RU"/>
        </w:rPr>
        <w:t xml:space="preserve">                                                               </w:t>
      </w:r>
      <w:r w:rsidR="007E5C54" w:rsidRPr="007E5C54">
        <w:rPr>
          <w:sz w:val="14"/>
          <w:szCs w:val="14"/>
          <w:lang w:val="ru-RU"/>
        </w:rPr>
        <w:t>Несмотря на наличие системы распознавания дорожных знаков (</w:t>
      </w:r>
      <w:r w:rsidR="007E5C54" w:rsidRPr="007E5C54">
        <w:rPr>
          <w:sz w:val="14"/>
          <w:szCs w:val="14"/>
        </w:rPr>
        <w:t>TSI</w:t>
      </w:r>
      <w:r w:rsidR="007E5C54" w:rsidRPr="007E5C54">
        <w:rPr>
          <w:sz w:val="14"/>
          <w:szCs w:val="14"/>
          <w:lang w:val="ru-RU"/>
        </w:rPr>
        <w:t>), водитель обязан самостоятельно следить за дорожными знаками и соблюдать установленные ограничения скорости.</w:t>
      </w:r>
      <w:r w:rsidRPr="003F36DB">
        <w:rPr>
          <w:noProof/>
          <w:spacing w:val="-20"/>
          <w:sz w:val="14"/>
          <w:szCs w:val="14"/>
        </w:rPr>
        <w:drawing>
          <wp:inline distT="0" distB="0" distL="0" distR="0" wp14:anchorId="0233734D" wp14:editId="0ADB0713">
            <wp:extent cx="60000" cy="78000"/>
            <wp:effectExtent l="0" t="0" r="0" b="0"/>
            <wp:docPr id="859" name="Image 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 name="Image 859"/>
                    <pic:cNvPicPr/>
                  </pic:nvPicPr>
                  <pic:blipFill>
                    <a:blip r:embed="rId11" cstate="print"/>
                    <a:stretch>
                      <a:fillRect/>
                    </a:stretch>
                  </pic:blipFill>
                  <pic:spPr>
                    <a:xfrm>
                      <a:off x="0" y="0"/>
                      <a:ext cx="60000" cy="78000"/>
                    </a:xfrm>
                    <a:prstGeom prst="rect">
                      <a:avLst/>
                    </a:prstGeom>
                  </pic:spPr>
                </pic:pic>
              </a:graphicData>
            </a:graphic>
          </wp:inline>
        </w:drawing>
      </w:r>
    </w:p>
    <w:p w14:paraId="77C8F276" w14:textId="77777777" w:rsidR="009E53D3" w:rsidRPr="008A16A5" w:rsidRDefault="00D426C2" w:rsidP="00D758D3">
      <w:pPr>
        <w:spacing w:before="70" w:line="300" w:lineRule="auto"/>
        <w:ind w:left="709"/>
        <w:rPr>
          <w:i/>
          <w:sz w:val="18"/>
          <w:szCs w:val="18"/>
          <w:lang w:val="ru-RU"/>
        </w:rPr>
      </w:pPr>
      <w:r w:rsidRPr="007E5C54">
        <w:rPr>
          <w:lang w:val="ru-RU"/>
        </w:rPr>
        <w:br w:type="column"/>
      </w:r>
      <w:r w:rsidR="003F36DB" w:rsidRPr="007E5C54">
        <w:rPr>
          <w:lang w:val="ru-RU"/>
        </w:rPr>
        <w:t xml:space="preserve"> </w:t>
      </w:r>
      <w:r w:rsidR="003F36DB" w:rsidRPr="008A16A5">
        <w:rPr>
          <w:i/>
          <w:color w:val="007FFF"/>
          <w:spacing w:val="-2"/>
          <w:sz w:val="18"/>
          <w:szCs w:val="18"/>
          <w:lang w:val="ru-RU"/>
        </w:rPr>
        <w:t>Системы помощи водителю</w:t>
      </w:r>
    </w:p>
    <w:p w14:paraId="730A9120" w14:textId="77777777" w:rsidR="009E53D3" w:rsidRPr="008A16A5" w:rsidRDefault="00D426C2" w:rsidP="00D758D3">
      <w:pPr>
        <w:pStyle w:val="4"/>
        <w:spacing w:before="216" w:line="300" w:lineRule="auto"/>
        <w:ind w:right="26"/>
        <w:jc w:val="both"/>
        <w:rPr>
          <w:sz w:val="14"/>
          <w:szCs w:val="14"/>
          <w:lang w:val="ru-RU"/>
        </w:rPr>
      </w:pPr>
      <w:r w:rsidRPr="003F36DB">
        <w:rPr>
          <w:noProof/>
          <w:sz w:val="14"/>
          <w:szCs w:val="14"/>
        </w:rPr>
        <mc:AlternateContent>
          <mc:Choice Requires="wps">
            <w:drawing>
              <wp:anchor distT="0" distB="0" distL="0" distR="0" simplePos="0" relativeHeight="251593728" behindDoc="0" locked="0" layoutInCell="1" allowOverlap="1" wp14:anchorId="0FAB1CEE" wp14:editId="32818356">
                <wp:simplePos x="0" y="0"/>
                <wp:positionH relativeFrom="page">
                  <wp:posOffset>557999</wp:posOffset>
                </wp:positionH>
                <wp:positionV relativeFrom="paragraph">
                  <wp:posOffset>59435</wp:posOffset>
                </wp:positionV>
                <wp:extent cx="4428490" cy="3810"/>
                <wp:effectExtent l="0" t="0" r="0" b="0"/>
                <wp:wrapNone/>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9FCA78D" id="Graphic 860" o:spid="_x0000_s1026" style="position:absolute;margin-left:43.95pt;margin-top:4.7pt;width:348.7pt;height:.3pt;z-index:25159372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r w:rsidR="002C52ED" w:rsidRPr="002C52ED">
        <w:rPr>
          <w:color w:val="79C1F9"/>
          <w:sz w:val="14"/>
          <w:szCs w:val="14"/>
          <w:lang w:val="ru-RU"/>
        </w:rPr>
        <w:t>Индикация</w:t>
      </w:r>
      <w:r w:rsidR="002C52ED" w:rsidRPr="008A16A5">
        <w:rPr>
          <w:color w:val="79C1F9"/>
          <w:sz w:val="14"/>
          <w:szCs w:val="14"/>
          <w:lang w:val="ru-RU"/>
        </w:rPr>
        <w:t xml:space="preserve"> </w:t>
      </w:r>
      <w:r w:rsidR="002C52ED" w:rsidRPr="002C52ED">
        <w:rPr>
          <w:color w:val="79C1F9"/>
          <w:sz w:val="14"/>
          <w:szCs w:val="14"/>
          <w:lang w:val="ru-RU"/>
        </w:rPr>
        <w:t>информации</w:t>
      </w:r>
      <w:r w:rsidR="002C52ED" w:rsidRPr="008A16A5">
        <w:rPr>
          <w:color w:val="79C1F9"/>
          <w:sz w:val="14"/>
          <w:szCs w:val="14"/>
          <w:lang w:val="ru-RU"/>
        </w:rPr>
        <w:t xml:space="preserve"> </w:t>
      </w:r>
      <w:r w:rsidR="002C52ED" w:rsidRPr="002C52ED">
        <w:rPr>
          <w:color w:val="79C1F9"/>
          <w:sz w:val="14"/>
          <w:szCs w:val="14"/>
          <w:lang w:val="ru-RU"/>
        </w:rPr>
        <w:t>об</w:t>
      </w:r>
      <w:r w:rsidR="002C52ED" w:rsidRPr="008A16A5">
        <w:rPr>
          <w:color w:val="79C1F9"/>
          <w:sz w:val="14"/>
          <w:szCs w:val="14"/>
          <w:lang w:val="ru-RU"/>
        </w:rPr>
        <w:t xml:space="preserve"> </w:t>
      </w:r>
      <w:r w:rsidR="002C52ED" w:rsidRPr="002C52ED">
        <w:rPr>
          <w:color w:val="79C1F9"/>
          <w:sz w:val="14"/>
          <w:szCs w:val="14"/>
          <w:lang w:val="ru-RU"/>
        </w:rPr>
        <w:t>ограничении</w:t>
      </w:r>
      <w:r w:rsidR="002C52ED" w:rsidRPr="008A16A5">
        <w:rPr>
          <w:color w:val="79C1F9"/>
          <w:sz w:val="14"/>
          <w:szCs w:val="14"/>
          <w:lang w:val="ru-RU"/>
        </w:rPr>
        <w:t xml:space="preserve"> </w:t>
      </w:r>
      <w:r w:rsidR="002C52ED" w:rsidRPr="002C52ED">
        <w:rPr>
          <w:color w:val="79C1F9"/>
          <w:sz w:val="14"/>
          <w:szCs w:val="14"/>
          <w:lang w:val="ru-RU"/>
        </w:rPr>
        <w:t>скорости</w:t>
      </w:r>
    </w:p>
    <w:p w14:paraId="2FD5D8CC" w14:textId="77777777" w:rsidR="00D758D3" w:rsidRDefault="00D426C2" w:rsidP="00D758D3">
      <w:pPr>
        <w:pStyle w:val="a3"/>
        <w:spacing w:before="9" w:line="300" w:lineRule="auto"/>
        <w:ind w:left="0"/>
        <w:jc w:val="left"/>
        <w:rPr>
          <w:b/>
          <w:sz w:val="4"/>
          <w:szCs w:val="4"/>
          <w:lang w:val="ru-RU"/>
        </w:rPr>
      </w:pPr>
      <w:r w:rsidRPr="00D758D3">
        <w:rPr>
          <w:b/>
          <w:noProof/>
          <w:sz w:val="4"/>
          <w:szCs w:val="4"/>
        </w:rPr>
        <w:drawing>
          <wp:anchor distT="0" distB="0" distL="0" distR="0" simplePos="0" relativeHeight="251704320" behindDoc="1" locked="0" layoutInCell="1" allowOverlap="1" wp14:anchorId="2D983D44" wp14:editId="447332AE">
            <wp:simplePos x="0" y="0"/>
            <wp:positionH relativeFrom="page">
              <wp:posOffset>2885757</wp:posOffset>
            </wp:positionH>
            <wp:positionV relativeFrom="paragraph">
              <wp:posOffset>57867</wp:posOffset>
            </wp:positionV>
            <wp:extent cx="2110236" cy="1146048"/>
            <wp:effectExtent l="0" t="0" r="0" b="0"/>
            <wp:wrapTopAndBottom/>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277" cstate="print"/>
                    <a:stretch>
                      <a:fillRect/>
                    </a:stretch>
                  </pic:blipFill>
                  <pic:spPr>
                    <a:xfrm>
                      <a:off x="0" y="0"/>
                      <a:ext cx="2110236" cy="1146048"/>
                    </a:xfrm>
                    <a:prstGeom prst="rect">
                      <a:avLst/>
                    </a:prstGeom>
                  </pic:spPr>
                </pic:pic>
              </a:graphicData>
            </a:graphic>
          </wp:anchor>
        </w:drawing>
      </w:r>
    </w:p>
    <w:p w14:paraId="7F0A630E" w14:textId="77777777" w:rsidR="00D758D3" w:rsidRDefault="00D758D3" w:rsidP="00D758D3">
      <w:pPr>
        <w:pStyle w:val="a3"/>
        <w:spacing w:before="9" w:line="300" w:lineRule="auto"/>
        <w:ind w:left="0"/>
        <w:jc w:val="left"/>
        <w:rPr>
          <w:spacing w:val="-2"/>
          <w:sz w:val="4"/>
          <w:szCs w:val="4"/>
          <w:lang w:val="ru-RU"/>
        </w:rPr>
      </w:pPr>
    </w:p>
    <w:p w14:paraId="61720D8A" w14:textId="570EA1AA" w:rsidR="009E53D3" w:rsidRPr="00D758D3" w:rsidRDefault="00D758D3" w:rsidP="00D758D3">
      <w:pPr>
        <w:pStyle w:val="a3"/>
        <w:spacing w:before="9" w:line="300" w:lineRule="auto"/>
        <w:ind w:left="0"/>
        <w:jc w:val="left"/>
        <w:rPr>
          <w:b/>
          <w:sz w:val="14"/>
          <w:szCs w:val="14"/>
          <w:lang w:val="ru-RU"/>
        </w:rPr>
      </w:pPr>
      <w:r w:rsidRPr="00D758D3">
        <w:rPr>
          <w:spacing w:val="-2"/>
          <w:sz w:val="14"/>
          <w:szCs w:val="14"/>
          <w:lang w:val="ru-RU"/>
        </w:rPr>
        <w:t xml:space="preserve">На </w:t>
      </w:r>
      <w:r w:rsidR="002C52ED" w:rsidRPr="002C52ED">
        <w:rPr>
          <w:spacing w:val="-2"/>
          <w:sz w:val="14"/>
          <w:szCs w:val="14"/>
          <w:lang w:val="ru-RU"/>
        </w:rPr>
        <w:t xml:space="preserve">мультимедийном дисплее последовательно выберите: </w:t>
      </w:r>
      <w:r w:rsidR="002C52ED">
        <w:rPr>
          <w:spacing w:val="-2"/>
          <w:sz w:val="14"/>
          <w:szCs w:val="14"/>
          <w:lang w:val="ru-RU"/>
        </w:rPr>
        <w:t>«</w:t>
      </w:r>
      <w:r w:rsidR="002C52ED" w:rsidRPr="002C52ED">
        <w:rPr>
          <w:spacing w:val="-2"/>
          <w:sz w:val="14"/>
          <w:szCs w:val="14"/>
          <w:lang w:val="ru-RU"/>
        </w:rPr>
        <w:t>Настройки автомобиля → Система помощи водителю → Настройки безопасности → Интеллектуальные уведомления → Распознавание информации об ограничении скорости</w:t>
      </w:r>
      <w:r w:rsidR="002C52ED">
        <w:rPr>
          <w:spacing w:val="-2"/>
          <w:sz w:val="14"/>
          <w:szCs w:val="14"/>
          <w:lang w:val="ru-RU"/>
        </w:rPr>
        <w:t>»</w:t>
      </w:r>
      <w:r w:rsidR="002C52ED" w:rsidRPr="002C52ED">
        <w:rPr>
          <w:spacing w:val="-2"/>
          <w:sz w:val="14"/>
          <w:szCs w:val="14"/>
          <w:lang w:val="ru-RU"/>
        </w:rPr>
        <w:t>, после чего можно задать режим предупреждения о превышении скорости и включить/выключить напоминание об обновлении ограничения скорости в данном интерфейсе.</w:t>
      </w:r>
    </w:p>
    <w:p w14:paraId="5DCDF13E" w14:textId="4CD83115" w:rsidR="009E53D3" w:rsidRPr="002C52ED" w:rsidRDefault="00B62232" w:rsidP="00B62232">
      <w:pPr>
        <w:pStyle w:val="5"/>
        <w:spacing w:before="10" w:line="300" w:lineRule="auto"/>
        <w:rPr>
          <w:sz w:val="14"/>
          <w:szCs w:val="14"/>
          <w:lang w:val="ru-RU"/>
        </w:rPr>
      </w:pPr>
      <w:r w:rsidRPr="003F36DB">
        <w:rPr>
          <w:noProof/>
          <w:sz w:val="14"/>
          <w:szCs w:val="14"/>
        </w:rPr>
        <w:drawing>
          <wp:anchor distT="0" distB="0" distL="0" distR="0" simplePos="0" relativeHeight="251720704" behindDoc="1" locked="0" layoutInCell="1" allowOverlap="1" wp14:anchorId="126C1EA9" wp14:editId="04B5C877">
            <wp:simplePos x="0" y="0"/>
            <wp:positionH relativeFrom="margin">
              <wp:align>right</wp:align>
            </wp:positionH>
            <wp:positionV relativeFrom="paragraph">
              <wp:posOffset>151765</wp:posOffset>
            </wp:positionV>
            <wp:extent cx="2110236" cy="1146048"/>
            <wp:effectExtent l="0" t="0" r="4445" b="0"/>
            <wp:wrapTopAndBottom/>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278" cstate="print"/>
                    <a:stretch>
                      <a:fillRect/>
                    </a:stretch>
                  </pic:blipFill>
                  <pic:spPr>
                    <a:xfrm>
                      <a:off x="0" y="0"/>
                      <a:ext cx="2110236" cy="1146048"/>
                    </a:xfrm>
                    <a:prstGeom prst="rect">
                      <a:avLst/>
                    </a:prstGeom>
                  </pic:spPr>
                </pic:pic>
              </a:graphicData>
            </a:graphic>
          </wp:anchor>
        </w:drawing>
      </w:r>
      <w:r w:rsidR="002C52ED" w:rsidRPr="002C52ED">
        <w:rPr>
          <w:color w:val="1E6CEB"/>
          <w:spacing w:val="-4"/>
          <w:sz w:val="14"/>
          <w:szCs w:val="14"/>
          <w:lang w:val="ru-RU"/>
        </w:rPr>
        <w:t>Отображение знака ограничения скорости</w:t>
      </w:r>
    </w:p>
    <w:p w14:paraId="40ACC00C" w14:textId="77777777" w:rsidR="009E53D3" w:rsidRPr="002C52ED" w:rsidRDefault="002C52ED" w:rsidP="00D758D3">
      <w:pPr>
        <w:pStyle w:val="a3"/>
        <w:spacing w:before="85" w:line="300" w:lineRule="auto"/>
        <w:ind w:right="26"/>
        <w:rPr>
          <w:sz w:val="14"/>
          <w:szCs w:val="14"/>
          <w:lang w:val="ru-RU"/>
        </w:rPr>
      </w:pPr>
      <w:r w:rsidRPr="002C52ED">
        <w:rPr>
          <w:sz w:val="14"/>
          <w:szCs w:val="14"/>
          <w:lang w:val="ru-RU"/>
        </w:rPr>
        <w:t>Когда автомобиль въезжает в зону действия дорожного знака ограничения скорости, на комбинации приборов отображается соответствующий знак.</w:t>
      </w:r>
    </w:p>
    <w:p w14:paraId="3E50751C" w14:textId="298889A2" w:rsidR="009E53D3" w:rsidRPr="002C52ED" w:rsidRDefault="00D426C2" w:rsidP="00D758D3">
      <w:pPr>
        <w:pStyle w:val="a3"/>
        <w:spacing w:before="113" w:line="300" w:lineRule="auto"/>
        <w:ind w:right="26" w:hanging="28"/>
        <w:rPr>
          <w:sz w:val="14"/>
          <w:szCs w:val="14"/>
          <w:lang w:val="ru-RU"/>
        </w:rPr>
      </w:pPr>
      <w:r w:rsidRPr="003F36DB">
        <w:rPr>
          <w:noProof/>
          <w:sz w:val="14"/>
          <w:szCs w:val="14"/>
        </w:rPr>
        <w:drawing>
          <wp:inline distT="0" distB="0" distL="0" distR="0" wp14:anchorId="4656AAEB" wp14:editId="05E7D862">
            <wp:extent cx="211493" cy="210438"/>
            <wp:effectExtent l="0" t="0" r="0" b="0"/>
            <wp:docPr id="863" name="Image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3" name="Image 8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D758D3">
        <w:rPr>
          <w:sz w:val="14"/>
          <w:szCs w:val="14"/>
          <w:lang w:val="ru-RU"/>
        </w:rPr>
        <w:t xml:space="preserve"> </w:t>
      </w:r>
      <w:r w:rsidR="002C52ED" w:rsidRPr="002C52ED">
        <w:rPr>
          <w:sz w:val="14"/>
          <w:szCs w:val="14"/>
          <w:lang w:val="ru-RU"/>
        </w:rPr>
        <w:t xml:space="preserve">Если дорожный знак нечеткий, деформирован, наклонен, имеет неправильную форму, частично закрыт или загрязнен, фронтальная камера может не распознать его или распознать неправильно. </w:t>
      </w:r>
      <w:r w:rsidRPr="003F36DB">
        <w:rPr>
          <w:noProof/>
          <w:spacing w:val="-20"/>
          <w:sz w:val="14"/>
          <w:szCs w:val="14"/>
        </w:rPr>
        <w:drawing>
          <wp:inline distT="0" distB="0" distL="0" distR="0" wp14:anchorId="2A64E75E" wp14:editId="7C0CCABA">
            <wp:extent cx="60000" cy="78000"/>
            <wp:effectExtent l="0" t="0" r="0" b="0"/>
            <wp:docPr id="864" name="Image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 name="Image 864"/>
                    <pic:cNvPicPr/>
                  </pic:nvPicPr>
                  <pic:blipFill>
                    <a:blip r:embed="rId11" cstate="print"/>
                    <a:stretch>
                      <a:fillRect/>
                    </a:stretch>
                  </pic:blipFill>
                  <pic:spPr>
                    <a:xfrm>
                      <a:off x="0" y="0"/>
                      <a:ext cx="60000" cy="78000"/>
                    </a:xfrm>
                    <a:prstGeom prst="rect">
                      <a:avLst/>
                    </a:prstGeom>
                  </pic:spPr>
                </pic:pic>
              </a:graphicData>
            </a:graphic>
          </wp:inline>
        </w:drawing>
      </w:r>
    </w:p>
    <w:p w14:paraId="2FA98A77" w14:textId="6831230D" w:rsidR="009E53D3" w:rsidRPr="002C52ED" w:rsidRDefault="00D426C2" w:rsidP="00D758D3">
      <w:pPr>
        <w:pStyle w:val="a3"/>
        <w:tabs>
          <w:tab w:val="left" w:pos="822"/>
          <w:tab w:val="left" w:pos="1456"/>
          <w:tab w:val="left" w:pos="2231"/>
          <w:tab w:val="left" w:pos="3204"/>
        </w:tabs>
        <w:spacing w:before="172" w:line="300" w:lineRule="auto"/>
        <w:ind w:right="26" w:hanging="28"/>
        <w:rPr>
          <w:lang w:val="ru-RU"/>
        </w:rPr>
        <w:sectPr w:rsidR="009E53D3" w:rsidRPr="002C52ED">
          <w:pgSz w:w="8740" w:h="11910"/>
          <w:pgMar w:top="220" w:right="850" w:bottom="560" w:left="850" w:header="0" w:footer="362" w:gutter="0"/>
          <w:cols w:num="2" w:space="720" w:equalWidth="0">
            <w:col w:w="3338" w:space="328"/>
            <w:col w:w="3374"/>
          </w:cols>
        </w:sectPr>
      </w:pPr>
      <w:r w:rsidRPr="003F36DB">
        <w:rPr>
          <w:noProof/>
          <w:sz w:val="14"/>
          <w:szCs w:val="14"/>
        </w:rPr>
        <w:drawing>
          <wp:inline distT="0" distB="0" distL="0" distR="0" wp14:anchorId="11CA29A6" wp14:editId="13AC8453">
            <wp:extent cx="211493" cy="210438"/>
            <wp:effectExtent l="0" t="0" r="0" b="0"/>
            <wp:docPr id="865" name="Image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5" name="Image 8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2C52ED">
        <w:rPr>
          <w:sz w:val="14"/>
          <w:szCs w:val="14"/>
          <w:lang w:val="ru-RU"/>
        </w:rPr>
        <w:t xml:space="preserve"> </w:t>
      </w:r>
      <w:r w:rsidR="00D758D3">
        <w:rPr>
          <w:sz w:val="14"/>
          <w:szCs w:val="14"/>
          <w:lang w:val="ru-RU"/>
        </w:rPr>
        <w:t xml:space="preserve">     </w:t>
      </w:r>
      <w:r w:rsidR="002C52ED" w:rsidRPr="002C52ED">
        <w:rPr>
          <w:sz w:val="14"/>
          <w:szCs w:val="14"/>
          <w:lang w:val="ru-RU"/>
        </w:rPr>
        <w:t>Если знак имеет нестандартную форму или положение, он может быть ошибочно распознан как знак ограничения скорости. Кроме того, если позиционирование автомобиля нарушено, при движении по основной дороге могут ошибочно отображаться знаки ограничения скорости, относящиеся к вспомогательным дорогам.</w:t>
      </w:r>
      <w:r w:rsidR="002C52ED">
        <w:rPr>
          <w:noProof/>
          <w:sz w:val="14"/>
          <w:szCs w:val="14"/>
          <w:lang w:val="ru-RU"/>
        </w:rPr>
        <w:drawing>
          <wp:inline distT="0" distB="0" distL="0" distR="0" wp14:anchorId="5C5D0E69" wp14:editId="78FEBD10">
            <wp:extent cx="60960" cy="79375"/>
            <wp:effectExtent l="0" t="0" r="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p>
    <w:p w14:paraId="1631C229" w14:textId="77777777" w:rsidR="009E53D3" w:rsidRPr="002C52ED" w:rsidRDefault="00D426C2">
      <w:pPr>
        <w:spacing w:before="70"/>
        <w:ind w:left="28"/>
        <w:jc w:val="both"/>
        <w:rPr>
          <w:i/>
          <w:sz w:val="18"/>
          <w:szCs w:val="18"/>
          <w:lang w:val="ru-RU"/>
        </w:rPr>
      </w:pPr>
      <w:r w:rsidRPr="003F36DB">
        <w:rPr>
          <w:i/>
          <w:noProof/>
          <w:sz w:val="18"/>
          <w:szCs w:val="18"/>
        </w:rPr>
        <w:lastRenderedPageBreak/>
        <mc:AlternateContent>
          <mc:Choice Requires="wps">
            <w:drawing>
              <wp:anchor distT="0" distB="0" distL="0" distR="0" simplePos="0" relativeHeight="251604992" behindDoc="0" locked="0" layoutInCell="1" allowOverlap="1" wp14:anchorId="5FA816BB" wp14:editId="4E7CF0F4">
                <wp:simplePos x="0" y="0"/>
                <wp:positionH relativeFrom="page">
                  <wp:posOffset>557999</wp:posOffset>
                </wp:positionH>
                <wp:positionV relativeFrom="paragraph">
                  <wp:posOffset>249923</wp:posOffset>
                </wp:positionV>
                <wp:extent cx="4428490" cy="3810"/>
                <wp:effectExtent l="0" t="0" r="0" b="0"/>
                <wp:wrapNone/>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8C33DB3" id="Graphic 866" o:spid="_x0000_s1026" style="position:absolute;margin-left:43.95pt;margin-top:19.7pt;width:348.7pt;height:.3pt;z-index:25160499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3F36DB" w:rsidRPr="002C52ED">
        <w:rPr>
          <w:lang w:val="ru-RU"/>
        </w:rPr>
        <w:t xml:space="preserve"> </w:t>
      </w:r>
      <w:r w:rsidR="003F36DB" w:rsidRPr="002C52ED">
        <w:rPr>
          <w:i/>
          <w:color w:val="007FFF"/>
          <w:spacing w:val="-2"/>
          <w:sz w:val="18"/>
          <w:szCs w:val="18"/>
          <w:lang w:val="ru-RU"/>
        </w:rPr>
        <w:t>Системы помощи водителю</w:t>
      </w:r>
    </w:p>
    <w:p w14:paraId="0DF26AF3" w14:textId="77777777" w:rsidR="009E53D3" w:rsidRPr="002C52ED" w:rsidRDefault="009E53D3">
      <w:pPr>
        <w:pStyle w:val="a3"/>
        <w:spacing w:before="21"/>
        <w:ind w:left="0"/>
        <w:jc w:val="left"/>
        <w:rPr>
          <w:i/>
          <w:sz w:val="20"/>
          <w:lang w:val="ru-RU"/>
        </w:rPr>
      </w:pPr>
    </w:p>
    <w:p w14:paraId="27FDADC4" w14:textId="77777777" w:rsidR="009E53D3" w:rsidRPr="002C52ED" w:rsidRDefault="002C52ED" w:rsidP="00D758D3">
      <w:pPr>
        <w:pStyle w:val="4"/>
        <w:spacing w:line="300" w:lineRule="auto"/>
        <w:jc w:val="both"/>
        <w:rPr>
          <w:sz w:val="14"/>
          <w:szCs w:val="14"/>
          <w:lang w:val="ru-RU"/>
        </w:rPr>
      </w:pPr>
      <w:r w:rsidRPr="002C52ED">
        <w:rPr>
          <w:color w:val="79C1F9"/>
          <w:spacing w:val="-2"/>
          <w:sz w:val="14"/>
          <w:szCs w:val="14"/>
          <w:lang w:val="ru-RU"/>
        </w:rPr>
        <w:t>Предупреждение о превышении скорости</w:t>
      </w:r>
    </w:p>
    <w:p w14:paraId="4A00089A" w14:textId="77777777" w:rsidR="009E53D3" w:rsidRPr="002C52ED" w:rsidRDefault="009E53D3" w:rsidP="00D758D3">
      <w:pPr>
        <w:pStyle w:val="a3"/>
        <w:spacing w:before="3" w:after="1" w:line="300" w:lineRule="auto"/>
        <w:ind w:left="0"/>
        <w:jc w:val="left"/>
        <w:rPr>
          <w:b/>
          <w:sz w:val="14"/>
          <w:szCs w:val="14"/>
          <w:lang w:val="ru-RU"/>
        </w:rPr>
      </w:pPr>
    </w:p>
    <w:p w14:paraId="7E56D1F6" w14:textId="77777777" w:rsidR="009E53D3" w:rsidRPr="003F36DB" w:rsidRDefault="00D426C2" w:rsidP="00D758D3">
      <w:pPr>
        <w:pStyle w:val="a3"/>
        <w:spacing w:line="300" w:lineRule="auto"/>
        <w:ind w:right="-58"/>
        <w:jc w:val="left"/>
        <w:rPr>
          <w:sz w:val="14"/>
          <w:szCs w:val="14"/>
        </w:rPr>
      </w:pPr>
      <w:r w:rsidRPr="003F36DB">
        <w:rPr>
          <w:noProof/>
          <w:sz w:val="14"/>
          <w:szCs w:val="14"/>
        </w:rPr>
        <w:drawing>
          <wp:inline distT="0" distB="0" distL="0" distR="0" wp14:anchorId="2A34A57F" wp14:editId="40BDBF58">
            <wp:extent cx="2110236" cy="1146048"/>
            <wp:effectExtent l="0" t="0" r="0" b="0"/>
            <wp:docPr id="868" name="Imag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 name="Image 868"/>
                    <pic:cNvPicPr/>
                  </pic:nvPicPr>
                  <pic:blipFill>
                    <a:blip r:embed="rId279" cstate="print"/>
                    <a:stretch>
                      <a:fillRect/>
                    </a:stretch>
                  </pic:blipFill>
                  <pic:spPr>
                    <a:xfrm>
                      <a:off x="0" y="0"/>
                      <a:ext cx="2110236" cy="1146048"/>
                    </a:xfrm>
                    <a:prstGeom prst="rect">
                      <a:avLst/>
                    </a:prstGeom>
                  </pic:spPr>
                </pic:pic>
              </a:graphicData>
            </a:graphic>
          </wp:inline>
        </w:drawing>
      </w:r>
    </w:p>
    <w:p w14:paraId="63C1B849" w14:textId="77777777" w:rsidR="002C52ED" w:rsidRPr="002C52ED" w:rsidRDefault="002C52ED" w:rsidP="00D758D3">
      <w:pPr>
        <w:pStyle w:val="a3"/>
        <w:spacing w:before="41" w:line="300" w:lineRule="auto"/>
        <w:ind w:right="6"/>
        <w:rPr>
          <w:sz w:val="14"/>
          <w:szCs w:val="14"/>
          <w:lang w:val="ru-RU"/>
        </w:rPr>
      </w:pPr>
      <w:r w:rsidRPr="002C52ED">
        <w:rPr>
          <w:sz w:val="14"/>
          <w:szCs w:val="14"/>
          <w:lang w:val="ru-RU"/>
        </w:rPr>
        <w:t xml:space="preserve">На мультимедийном дисплее последовательно выберите: </w:t>
      </w:r>
      <w:r>
        <w:rPr>
          <w:sz w:val="14"/>
          <w:szCs w:val="14"/>
          <w:lang w:val="ru-RU"/>
        </w:rPr>
        <w:t>«</w:t>
      </w:r>
      <w:r w:rsidRPr="002C52ED">
        <w:rPr>
          <w:sz w:val="14"/>
          <w:szCs w:val="14"/>
          <w:lang w:val="ru-RU"/>
        </w:rPr>
        <w:t>Настройки автомобиля → Система помощи водителю → Настройки безопасности → Интеллектуальные уведомления → Распознавание информации об ограничении скорости</w:t>
      </w:r>
      <w:r>
        <w:rPr>
          <w:sz w:val="14"/>
          <w:szCs w:val="14"/>
          <w:lang w:val="ru-RU"/>
        </w:rPr>
        <w:t>»</w:t>
      </w:r>
      <w:r w:rsidRPr="002C52ED">
        <w:rPr>
          <w:sz w:val="14"/>
          <w:szCs w:val="14"/>
          <w:lang w:val="ru-RU"/>
        </w:rPr>
        <w:t>, затем в интерфейсе предупреждения о превышении скорости выберите режим оповещения.</w:t>
      </w:r>
    </w:p>
    <w:p w14:paraId="19C7B458" w14:textId="77777777" w:rsidR="002C52ED" w:rsidRPr="002C52ED" w:rsidRDefault="002C52ED" w:rsidP="00D758D3">
      <w:pPr>
        <w:pStyle w:val="a3"/>
        <w:spacing w:before="41" w:line="300" w:lineRule="auto"/>
        <w:ind w:right="6"/>
        <w:rPr>
          <w:sz w:val="14"/>
          <w:szCs w:val="14"/>
          <w:lang w:val="ru-RU"/>
        </w:rPr>
      </w:pPr>
      <w:r w:rsidRPr="002C52ED">
        <w:rPr>
          <w:sz w:val="14"/>
          <w:szCs w:val="14"/>
          <w:lang w:val="ru-RU"/>
        </w:rPr>
        <w:t>Без сигнала: на комбинации приборов отображается только знак ограничения скорости.</w:t>
      </w:r>
    </w:p>
    <w:p w14:paraId="1D5E560F" w14:textId="77777777" w:rsidR="002C52ED" w:rsidRPr="002C52ED" w:rsidRDefault="002C52ED" w:rsidP="00D758D3">
      <w:pPr>
        <w:pStyle w:val="a3"/>
        <w:spacing w:before="41" w:line="300" w:lineRule="auto"/>
        <w:ind w:right="6"/>
        <w:rPr>
          <w:sz w:val="14"/>
          <w:szCs w:val="14"/>
          <w:lang w:val="ru-RU"/>
        </w:rPr>
      </w:pPr>
      <w:r w:rsidRPr="002C52ED">
        <w:rPr>
          <w:sz w:val="14"/>
          <w:szCs w:val="14"/>
          <w:lang w:val="ru-RU"/>
        </w:rPr>
        <w:t>Мигающий значок: знак ограничения скорости на комбинации приборов мигает.</w:t>
      </w:r>
    </w:p>
    <w:p w14:paraId="471838DE" w14:textId="77777777" w:rsidR="002C52ED" w:rsidRDefault="002C52ED" w:rsidP="00D758D3">
      <w:pPr>
        <w:pStyle w:val="a3"/>
        <w:spacing w:before="41" w:line="300" w:lineRule="auto"/>
        <w:ind w:right="6"/>
        <w:rPr>
          <w:sz w:val="14"/>
          <w:szCs w:val="14"/>
          <w:lang w:val="ru-RU"/>
        </w:rPr>
      </w:pPr>
      <w:r w:rsidRPr="002C52ED">
        <w:rPr>
          <w:sz w:val="14"/>
          <w:szCs w:val="14"/>
          <w:lang w:val="ru-RU"/>
        </w:rPr>
        <w:t>Мигающий значок + звуковой сигнал: знак ограничения скорости на комбинации приборов мигает и сопровождается звуковым сигналом через заданное время.</w:t>
      </w:r>
    </w:p>
    <w:p w14:paraId="074A7811" w14:textId="77777777" w:rsidR="009E53D3" w:rsidRPr="002C52ED" w:rsidRDefault="00D426C2" w:rsidP="00D758D3">
      <w:pPr>
        <w:pStyle w:val="a3"/>
        <w:spacing w:before="41" w:line="300" w:lineRule="auto"/>
        <w:ind w:right="6"/>
        <w:rPr>
          <w:sz w:val="14"/>
          <w:szCs w:val="14"/>
          <w:lang w:val="ru-RU"/>
        </w:rPr>
      </w:pPr>
      <w:r w:rsidRPr="003F36DB">
        <w:rPr>
          <w:noProof/>
          <w:sz w:val="14"/>
          <w:szCs w:val="14"/>
        </w:rPr>
        <w:drawing>
          <wp:inline distT="0" distB="0" distL="0" distR="0" wp14:anchorId="4A627460" wp14:editId="3E1765CF">
            <wp:extent cx="211493" cy="210438"/>
            <wp:effectExtent l="0" t="0" r="0" b="0"/>
            <wp:docPr id="869" name="Imag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2C52ED" w:rsidRPr="002C52ED">
        <w:rPr>
          <w:sz w:val="14"/>
          <w:szCs w:val="14"/>
          <w:lang w:val="ru-RU"/>
        </w:rPr>
        <w:t xml:space="preserve"> Функция предупреждения о превышении скорости служит только напоминанием об ограничении скорости, поэтому водитель должен самостоятельно контролировать скорость движения. </w:t>
      </w:r>
      <w:r w:rsidRPr="003F36DB">
        <w:rPr>
          <w:noProof/>
          <w:spacing w:val="-20"/>
          <w:sz w:val="14"/>
          <w:szCs w:val="14"/>
        </w:rPr>
        <w:drawing>
          <wp:inline distT="0" distB="0" distL="0" distR="0" wp14:anchorId="22A9955C" wp14:editId="5ED3B81F">
            <wp:extent cx="59997" cy="78000"/>
            <wp:effectExtent l="0" t="0" r="0" b="0"/>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11" cstate="print"/>
                    <a:stretch>
                      <a:fillRect/>
                    </a:stretch>
                  </pic:blipFill>
                  <pic:spPr>
                    <a:xfrm>
                      <a:off x="0" y="0"/>
                      <a:ext cx="59997" cy="78000"/>
                    </a:xfrm>
                    <a:prstGeom prst="rect">
                      <a:avLst/>
                    </a:prstGeom>
                  </pic:spPr>
                </pic:pic>
              </a:graphicData>
            </a:graphic>
          </wp:inline>
        </w:drawing>
      </w:r>
    </w:p>
    <w:p w14:paraId="4EECC85E" w14:textId="77777777" w:rsidR="009E53D3" w:rsidRPr="002C52ED" w:rsidRDefault="00D426C2" w:rsidP="00D758D3">
      <w:pPr>
        <w:spacing w:line="300" w:lineRule="auto"/>
        <w:rPr>
          <w:sz w:val="14"/>
          <w:szCs w:val="14"/>
          <w:lang w:val="ru-RU"/>
        </w:rPr>
      </w:pPr>
      <w:r w:rsidRPr="002C52ED">
        <w:rPr>
          <w:sz w:val="14"/>
          <w:szCs w:val="14"/>
          <w:lang w:val="ru-RU"/>
        </w:rPr>
        <w:br w:type="column"/>
      </w:r>
    </w:p>
    <w:p w14:paraId="6CCF8DB8" w14:textId="77777777" w:rsidR="009E53D3" w:rsidRPr="002C52ED" w:rsidRDefault="009E53D3" w:rsidP="00D758D3">
      <w:pPr>
        <w:pStyle w:val="a3"/>
        <w:spacing w:before="31" w:line="300" w:lineRule="auto"/>
        <w:ind w:left="0"/>
        <w:jc w:val="left"/>
        <w:rPr>
          <w:sz w:val="14"/>
          <w:szCs w:val="14"/>
          <w:lang w:val="ru-RU"/>
        </w:rPr>
      </w:pPr>
    </w:p>
    <w:p w14:paraId="717CC84C" w14:textId="77777777" w:rsidR="002C52ED" w:rsidRPr="002C52ED" w:rsidRDefault="002C52ED" w:rsidP="00D758D3">
      <w:pPr>
        <w:pStyle w:val="4"/>
        <w:spacing w:before="0" w:line="300" w:lineRule="auto"/>
        <w:ind w:left="27"/>
        <w:jc w:val="both"/>
        <w:rPr>
          <w:color w:val="79C1F9"/>
          <w:sz w:val="14"/>
          <w:szCs w:val="14"/>
          <w:lang w:val="ru-RU"/>
        </w:rPr>
      </w:pPr>
    </w:p>
    <w:p w14:paraId="5B1D0092" w14:textId="77777777" w:rsidR="009E53D3" w:rsidRPr="002C52ED" w:rsidRDefault="002C52ED" w:rsidP="00D758D3">
      <w:pPr>
        <w:pStyle w:val="4"/>
        <w:spacing w:before="0" w:line="300" w:lineRule="auto"/>
        <w:ind w:left="27"/>
        <w:jc w:val="both"/>
        <w:rPr>
          <w:sz w:val="14"/>
          <w:szCs w:val="14"/>
          <w:lang w:val="ru-RU"/>
        </w:rPr>
      </w:pPr>
      <w:r w:rsidRPr="002C52ED">
        <w:rPr>
          <w:color w:val="79C1F9"/>
          <w:spacing w:val="-2"/>
          <w:sz w:val="14"/>
          <w:szCs w:val="14"/>
          <w:lang w:val="ru-RU"/>
        </w:rPr>
        <w:t>Напоминание об обновлении ограничения скорости</w:t>
      </w:r>
    </w:p>
    <w:p w14:paraId="02ABCFB6" w14:textId="77777777" w:rsidR="009E53D3" w:rsidRPr="002C52ED" w:rsidRDefault="00D426C2" w:rsidP="00D758D3">
      <w:pPr>
        <w:pStyle w:val="a3"/>
        <w:spacing w:before="2" w:line="300" w:lineRule="auto"/>
        <w:ind w:left="0"/>
        <w:jc w:val="left"/>
        <w:rPr>
          <w:b/>
          <w:sz w:val="14"/>
          <w:szCs w:val="14"/>
          <w:lang w:val="ru-RU"/>
        </w:rPr>
      </w:pPr>
      <w:r w:rsidRPr="003F36DB">
        <w:rPr>
          <w:b/>
          <w:noProof/>
          <w:sz w:val="14"/>
          <w:szCs w:val="14"/>
        </w:rPr>
        <w:drawing>
          <wp:anchor distT="0" distB="0" distL="0" distR="0" simplePos="0" relativeHeight="251739136" behindDoc="1" locked="0" layoutInCell="1" allowOverlap="1" wp14:anchorId="7B4B64F6" wp14:editId="166D1A32">
            <wp:simplePos x="0" y="0"/>
            <wp:positionH relativeFrom="page">
              <wp:posOffset>2885757</wp:posOffset>
            </wp:positionH>
            <wp:positionV relativeFrom="paragraph">
              <wp:posOffset>82703</wp:posOffset>
            </wp:positionV>
            <wp:extent cx="2110236" cy="1146048"/>
            <wp:effectExtent l="0" t="0" r="0" b="0"/>
            <wp:wrapTopAndBottom/>
            <wp:docPr id="871" name="Imag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pic:cNvPicPr/>
                  </pic:nvPicPr>
                  <pic:blipFill>
                    <a:blip r:embed="rId280" cstate="print"/>
                    <a:stretch>
                      <a:fillRect/>
                    </a:stretch>
                  </pic:blipFill>
                  <pic:spPr>
                    <a:xfrm>
                      <a:off x="0" y="0"/>
                      <a:ext cx="2110236" cy="1146048"/>
                    </a:xfrm>
                    <a:prstGeom prst="rect">
                      <a:avLst/>
                    </a:prstGeom>
                  </pic:spPr>
                </pic:pic>
              </a:graphicData>
            </a:graphic>
          </wp:anchor>
        </w:drawing>
      </w:r>
    </w:p>
    <w:p w14:paraId="144C3776" w14:textId="73589BD1" w:rsidR="009E53D3" w:rsidRPr="002C52ED" w:rsidRDefault="002C52ED" w:rsidP="00D758D3">
      <w:pPr>
        <w:pStyle w:val="a3"/>
        <w:spacing w:before="42" w:line="300" w:lineRule="auto"/>
        <w:ind w:right="28"/>
        <w:rPr>
          <w:sz w:val="14"/>
          <w:szCs w:val="14"/>
          <w:lang w:val="ru-RU"/>
        </w:rPr>
      </w:pPr>
      <w:r w:rsidRPr="002C52ED">
        <w:rPr>
          <w:spacing w:val="-2"/>
          <w:sz w:val="14"/>
          <w:szCs w:val="14"/>
          <w:lang w:val="ru-RU"/>
        </w:rPr>
        <w:t xml:space="preserve">На мультимедийном дисплее последовательно выберите: </w:t>
      </w:r>
      <w:r w:rsidR="00D758D3">
        <w:rPr>
          <w:spacing w:val="-2"/>
          <w:sz w:val="14"/>
          <w:szCs w:val="14"/>
          <w:lang w:val="ru-RU"/>
        </w:rPr>
        <w:t>«</w:t>
      </w:r>
      <w:r w:rsidRPr="002C52ED">
        <w:rPr>
          <w:spacing w:val="-2"/>
          <w:sz w:val="14"/>
          <w:szCs w:val="14"/>
          <w:lang w:val="ru-RU"/>
        </w:rPr>
        <w:t>Настройки автомобиля → Система помощи водителю → Настройки безопасности → Интеллектуальные уведомления → Распознавание информации об ограничении скорости</w:t>
      </w:r>
      <w:r w:rsidR="00D758D3">
        <w:rPr>
          <w:spacing w:val="-2"/>
          <w:sz w:val="14"/>
          <w:szCs w:val="14"/>
          <w:lang w:val="ru-RU"/>
        </w:rPr>
        <w:t>»</w:t>
      </w:r>
      <w:r w:rsidRPr="002C52ED">
        <w:rPr>
          <w:spacing w:val="-2"/>
          <w:sz w:val="14"/>
          <w:szCs w:val="14"/>
          <w:lang w:val="ru-RU"/>
        </w:rPr>
        <w:t>, затем в данном интерфейсе можно включить или выключить функцию напоминания об обновлении ограничения скорости.</w:t>
      </w:r>
    </w:p>
    <w:p w14:paraId="4AF86224" w14:textId="77777777" w:rsidR="009E53D3" w:rsidRPr="002C52ED" w:rsidRDefault="009E53D3">
      <w:pPr>
        <w:pStyle w:val="a3"/>
        <w:spacing w:line="254" w:lineRule="exact"/>
        <w:rPr>
          <w:lang w:val="ru-RU"/>
        </w:rPr>
        <w:sectPr w:rsidR="009E53D3" w:rsidRPr="002C52ED">
          <w:pgSz w:w="8740" w:h="11910"/>
          <w:pgMar w:top="220" w:right="850" w:bottom="560" w:left="850" w:header="0" w:footer="362" w:gutter="0"/>
          <w:cols w:num="2" w:space="720" w:equalWidth="0">
            <w:col w:w="3345" w:space="322"/>
            <w:col w:w="3373"/>
          </w:cols>
        </w:sectPr>
      </w:pPr>
    </w:p>
    <w:p w14:paraId="35D9D95E" w14:textId="77777777" w:rsidR="009E53D3" w:rsidRPr="002C52ED" w:rsidRDefault="009E53D3">
      <w:pPr>
        <w:pStyle w:val="a3"/>
        <w:spacing w:before="200"/>
        <w:ind w:left="0"/>
        <w:jc w:val="left"/>
        <w:rPr>
          <w:sz w:val="25"/>
          <w:lang w:val="ru-RU"/>
        </w:rPr>
      </w:pPr>
    </w:p>
    <w:p w14:paraId="0174C045" w14:textId="77777777" w:rsidR="009E53D3" w:rsidRPr="000F68DE" w:rsidRDefault="002C52ED" w:rsidP="00D758D3">
      <w:pPr>
        <w:pStyle w:val="2"/>
        <w:spacing w:before="1" w:line="300" w:lineRule="auto"/>
        <w:jc w:val="both"/>
        <w:rPr>
          <w:sz w:val="16"/>
          <w:szCs w:val="16"/>
          <w:lang w:val="ru-RU"/>
        </w:rPr>
      </w:pPr>
      <w:bookmarkStart w:id="434" w:name="Front_Cross_Traffic_Alert_(FCTA)*_"/>
      <w:bookmarkStart w:id="435" w:name="_bookmark194"/>
      <w:bookmarkEnd w:id="434"/>
      <w:bookmarkEnd w:id="435"/>
      <w:r w:rsidRPr="000F68DE">
        <w:rPr>
          <w:color w:val="1E6CEB"/>
          <w:spacing w:val="-2"/>
          <w:sz w:val="16"/>
          <w:szCs w:val="16"/>
          <w:lang w:val="ru-RU"/>
        </w:rPr>
        <w:t>Система предупреждения о перекрестном движении спереди (</w:t>
      </w:r>
      <w:r w:rsidRPr="000F68DE">
        <w:rPr>
          <w:color w:val="1E6CEB"/>
          <w:spacing w:val="-2"/>
          <w:sz w:val="16"/>
          <w:szCs w:val="16"/>
        </w:rPr>
        <w:t>FCTA</w:t>
      </w:r>
      <w:r w:rsidRPr="000F68DE">
        <w:rPr>
          <w:color w:val="1E6CEB"/>
          <w:spacing w:val="-2"/>
          <w:sz w:val="16"/>
          <w:szCs w:val="16"/>
          <w:lang w:val="ru-RU"/>
        </w:rPr>
        <w:t>)*</w:t>
      </w:r>
    </w:p>
    <w:p w14:paraId="7700D7BA" w14:textId="77777777" w:rsidR="009E53D3" w:rsidRPr="002C52ED" w:rsidRDefault="002C52ED" w:rsidP="00D758D3">
      <w:pPr>
        <w:pStyle w:val="a3"/>
        <w:spacing w:before="44" w:line="300" w:lineRule="auto"/>
        <w:ind w:right="1"/>
        <w:rPr>
          <w:sz w:val="14"/>
          <w:szCs w:val="14"/>
          <w:lang w:val="ru-RU"/>
        </w:rPr>
      </w:pPr>
      <w:bookmarkStart w:id="436" w:name="_bookmark195"/>
      <w:bookmarkEnd w:id="436"/>
      <w:r w:rsidRPr="002C52ED">
        <w:rPr>
          <w:sz w:val="14"/>
          <w:szCs w:val="14"/>
          <w:lang w:val="ru-RU"/>
        </w:rPr>
        <w:t xml:space="preserve">Функция </w:t>
      </w:r>
      <w:r w:rsidRPr="002C52ED">
        <w:rPr>
          <w:sz w:val="14"/>
          <w:szCs w:val="14"/>
        </w:rPr>
        <w:t>FCTA</w:t>
      </w:r>
      <w:r w:rsidRPr="002C52ED">
        <w:rPr>
          <w:sz w:val="14"/>
          <w:szCs w:val="14"/>
          <w:lang w:val="ru-RU"/>
        </w:rPr>
        <w:t xml:space="preserve"> контролирует приближающиеся спереди автомобили с помощью переднего бокового радара среднего диапазона. Когда автомобиль движется вперед (например, выезжая с парковки или проезжая перекресток) и система обнаруживает риск столкновения с транспортным средством, движущимся по пересекающейся траектории, </w:t>
      </w:r>
      <w:r w:rsidRPr="002C52ED">
        <w:rPr>
          <w:sz w:val="14"/>
          <w:szCs w:val="14"/>
        </w:rPr>
        <w:t>FCTA</w:t>
      </w:r>
      <w:r w:rsidRPr="002C52ED">
        <w:rPr>
          <w:sz w:val="14"/>
          <w:szCs w:val="14"/>
          <w:lang w:val="ru-RU"/>
        </w:rPr>
        <w:t xml:space="preserve"> подает предупреждение, четко и своевременно информируя водителя о приближении автомобилей слева и справа.</w:t>
      </w:r>
    </w:p>
    <w:p w14:paraId="7660F168" w14:textId="77777777" w:rsidR="009E53D3" w:rsidRPr="002C52ED" w:rsidRDefault="00D426C2" w:rsidP="00D758D3">
      <w:pPr>
        <w:pStyle w:val="a3"/>
        <w:spacing w:before="113" w:line="300" w:lineRule="auto"/>
        <w:ind w:left="0"/>
        <w:rPr>
          <w:sz w:val="14"/>
          <w:szCs w:val="14"/>
          <w:lang w:val="ru-RU"/>
        </w:rPr>
      </w:pPr>
      <w:r w:rsidRPr="003F36DB">
        <w:rPr>
          <w:noProof/>
          <w:sz w:val="14"/>
          <w:szCs w:val="14"/>
        </w:rPr>
        <w:drawing>
          <wp:inline distT="0" distB="0" distL="0" distR="0" wp14:anchorId="7292A822" wp14:editId="7F49147D">
            <wp:extent cx="200990" cy="201929"/>
            <wp:effectExtent l="0" t="0" r="8890" b="8255"/>
            <wp:docPr id="872" name="Image 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 name="Image 87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2C52ED">
        <w:rPr>
          <w:sz w:val="14"/>
          <w:szCs w:val="14"/>
          <w:lang w:val="ru-RU"/>
        </w:rPr>
        <w:t xml:space="preserve"> </w:t>
      </w:r>
      <w:r w:rsidR="002C52ED" w:rsidRPr="002C52ED">
        <w:rPr>
          <w:sz w:val="14"/>
          <w:szCs w:val="14"/>
          <w:lang w:val="ru-RU"/>
        </w:rPr>
        <w:t xml:space="preserve">После включения питания автомобиля система </w:t>
      </w:r>
      <w:r w:rsidR="002C52ED" w:rsidRPr="002C52ED">
        <w:rPr>
          <w:sz w:val="14"/>
          <w:szCs w:val="14"/>
        </w:rPr>
        <w:t>FCTA</w:t>
      </w:r>
      <w:r w:rsidR="002C52ED" w:rsidRPr="002C52ED">
        <w:rPr>
          <w:sz w:val="14"/>
          <w:szCs w:val="14"/>
          <w:lang w:val="ru-RU"/>
        </w:rPr>
        <w:t xml:space="preserve"> выполняет самодиагностику, и на этом этапе ее функции временно недоступны. </w:t>
      </w:r>
      <w:r w:rsidRPr="003F36DB">
        <w:rPr>
          <w:noProof/>
          <w:spacing w:val="-21"/>
          <w:sz w:val="14"/>
          <w:szCs w:val="14"/>
        </w:rPr>
        <w:drawing>
          <wp:inline distT="0" distB="0" distL="0" distR="0" wp14:anchorId="31A3EE3B" wp14:editId="78F719C8">
            <wp:extent cx="60000" cy="78000"/>
            <wp:effectExtent l="0" t="0" r="0" b="0"/>
            <wp:docPr id="873" name="Image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pic:cNvPicPr/>
                  </pic:nvPicPr>
                  <pic:blipFill>
                    <a:blip r:embed="rId11" cstate="print"/>
                    <a:stretch>
                      <a:fillRect/>
                    </a:stretch>
                  </pic:blipFill>
                  <pic:spPr>
                    <a:xfrm>
                      <a:off x="0" y="0"/>
                      <a:ext cx="60000" cy="78000"/>
                    </a:xfrm>
                    <a:prstGeom prst="rect">
                      <a:avLst/>
                    </a:prstGeom>
                  </pic:spPr>
                </pic:pic>
              </a:graphicData>
            </a:graphic>
          </wp:inline>
        </w:drawing>
      </w:r>
    </w:p>
    <w:p w14:paraId="001A0B4F" w14:textId="77777777" w:rsidR="009E53D3" w:rsidRPr="002C52ED" w:rsidRDefault="00D426C2" w:rsidP="00D758D3">
      <w:pPr>
        <w:pStyle w:val="a3"/>
        <w:spacing w:before="8" w:line="300" w:lineRule="auto"/>
        <w:ind w:left="0"/>
        <w:jc w:val="left"/>
        <w:rPr>
          <w:sz w:val="14"/>
          <w:szCs w:val="14"/>
          <w:lang w:val="ru-RU"/>
        </w:rPr>
      </w:pPr>
      <w:r w:rsidRPr="003F36DB">
        <w:rPr>
          <w:noProof/>
          <w:sz w:val="14"/>
          <w:szCs w:val="14"/>
        </w:rPr>
        <w:drawing>
          <wp:anchor distT="0" distB="0" distL="0" distR="0" simplePos="0" relativeHeight="251749376" behindDoc="1" locked="0" layoutInCell="1" allowOverlap="1" wp14:anchorId="3AA51161" wp14:editId="69989CAA">
            <wp:simplePos x="0" y="0"/>
            <wp:positionH relativeFrom="page">
              <wp:posOffset>557225</wp:posOffset>
            </wp:positionH>
            <wp:positionV relativeFrom="paragraph">
              <wp:posOffset>100664</wp:posOffset>
            </wp:positionV>
            <wp:extent cx="210599" cy="209550"/>
            <wp:effectExtent l="0" t="0" r="0" b="0"/>
            <wp:wrapTopAndBottom/>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12" cstate="print"/>
                    <a:stretch>
                      <a:fillRect/>
                    </a:stretch>
                  </pic:blipFill>
                  <pic:spPr>
                    <a:xfrm>
                      <a:off x="0" y="0"/>
                      <a:ext cx="210599" cy="209550"/>
                    </a:xfrm>
                    <a:prstGeom prst="rect">
                      <a:avLst/>
                    </a:prstGeom>
                  </pic:spPr>
                </pic:pic>
              </a:graphicData>
            </a:graphic>
          </wp:anchor>
        </w:drawing>
      </w:r>
    </w:p>
    <w:p w14:paraId="0230982A" w14:textId="77777777" w:rsidR="009E53D3" w:rsidRPr="002C52ED" w:rsidRDefault="009E53D3" w:rsidP="00D758D3">
      <w:pPr>
        <w:pStyle w:val="a3"/>
        <w:spacing w:before="61" w:line="300" w:lineRule="auto"/>
        <w:ind w:left="0"/>
        <w:jc w:val="left"/>
        <w:rPr>
          <w:sz w:val="14"/>
          <w:szCs w:val="14"/>
          <w:lang w:val="ru-RU"/>
        </w:rPr>
      </w:pPr>
    </w:p>
    <w:p w14:paraId="1D4A3B29" w14:textId="77777777" w:rsidR="002C52ED" w:rsidRPr="002C52ED" w:rsidRDefault="002C52ED" w:rsidP="00D758D3">
      <w:pPr>
        <w:pStyle w:val="a6"/>
        <w:numPr>
          <w:ilvl w:val="0"/>
          <w:numId w:val="48"/>
        </w:numPr>
        <w:tabs>
          <w:tab w:val="left" w:pos="255"/>
        </w:tabs>
        <w:spacing w:line="300" w:lineRule="auto"/>
        <w:ind w:right="1"/>
        <w:rPr>
          <w:sz w:val="14"/>
          <w:szCs w:val="14"/>
          <w:lang w:val="ru-RU"/>
        </w:rPr>
      </w:pPr>
      <w:r w:rsidRPr="002C52ED">
        <w:rPr>
          <w:sz w:val="14"/>
          <w:szCs w:val="14"/>
          <w:lang w:val="ru-RU"/>
        </w:rPr>
        <w:t>Данная функция является вспомогательной и не может обеспечить корректную работу во всех погодных и дорожных условиях.</w:t>
      </w:r>
    </w:p>
    <w:p w14:paraId="43CC42B7" w14:textId="77777777" w:rsidR="002C52ED" w:rsidRPr="002C52ED" w:rsidRDefault="002C52ED" w:rsidP="00D758D3">
      <w:pPr>
        <w:pStyle w:val="a6"/>
        <w:numPr>
          <w:ilvl w:val="0"/>
          <w:numId w:val="48"/>
        </w:numPr>
        <w:tabs>
          <w:tab w:val="left" w:pos="255"/>
        </w:tabs>
        <w:spacing w:line="300" w:lineRule="auto"/>
        <w:ind w:right="1"/>
        <w:rPr>
          <w:sz w:val="14"/>
          <w:szCs w:val="14"/>
          <w:lang w:val="ru-RU"/>
        </w:rPr>
      </w:pPr>
      <w:r w:rsidRPr="002C52ED">
        <w:rPr>
          <w:sz w:val="14"/>
          <w:szCs w:val="14"/>
          <w:lang w:val="ru-RU"/>
        </w:rPr>
        <w:t>Рекомендуется внимательно ознакомиться с разделами руководства, описывающими данную систему, чтобы понять ее ограничения и условия корректной работы.</w:t>
      </w:r>
    </w:p>
    <w:p w14:paraId="0E282E3A" w14:textId="77777777" w:rsidR="002C52ED" w:rsidRPr="002C52ED" w:rsidRDefault="002C52ED" w:rsidP="00D758D3">
      <w:pPr>
        <w:pStyle w:val="a6"/>
        <w:numPr>
          <w:ilvl w:val="0"/>
          <w:numId w:val="48"/>
        </w:numPr>
        <w:tabs>
          <w:tab w:val="left" w:pos="255"/>
        </w:tabs>
        <w:spacing w:line="300" w:lineRule="auto"/>
        <w:ind w:right="1"/>
        <w:rPr>
          <w:sz w:val="14"/>
          <w:szCs w:val="14"/>
          <w:lang w:val="ru-RU"/>
        </w:rPr>
      </w:pPr>
      <w:r w:rsidRPr="002C52ED">
        <w:rPr>
          <w:sz w:val="14"/>
          <w:szCs w:val="14"/>
          <w:lang w:val="ru-RU"/>
        </w:rPr>
        <w:t xml:space="preserve">Система </w:t>
      </w:r>
      <w:r w:rsidRPr="002C52ED">
        <w:rPr>
          <w:sz w:val="14"/>
          <w:szCs w:val="14"/>
        </w:rPr>
        <w:t>FCTA</w:t>
      </w:r>
      <w:r w:rsidRPr="002C52ED">
        <w:rPr>
          <w:sz w:val="14"/>
          <w:szCs w:val="14"/>
          <w:lang w:val="ru-RU"/>
        </w:rPr>
        <w:t xml:space="preserve"> не может заменить внимательность и здравый смысл водителя. Водитель всегда несет ответственность за поддержание безопасной скорости и дистанции, а также за соблюдение правил дорожного движения.</w:t>
      </w:r>
    </w:p>
    <w:p w14:paraId="2377A204" w14:textId="77777777" w:rsidR="00964BDE" w:rsidRPr="00964BDE" w:rsidRDefault="002C52ED" w:rsidP="00D758D3">
      <w:pPr>
        <w:pStyle w:val="a6"/>
        <w:numPr>
          <w:ilvl w:val="0"/>
          <w:numId w:val="48"/>
        </w:numPr>
        <w:tabs>
          <w:tab w:val="left" w:pos="255"/>
        </w:tabs>
        <w:spacing w:before="0" w:line="300" w:lineRule="auto"/>
        <w:ind w:right="1"/>
        <w:rPr>
          <w:i/>
          <w:sz w:val="18"/>
          <w:szCs w:val="18"/>
          <w:lang w:val="ru-RU"/>
        </w:rPr>
      </w:pPr>
      <w:r w:rsidRPr="002C52ED">
        <w:rPr>
          <w:sz w:val="14"/>
          <w:szCs w:val="14"/>
          <w:lang w:val="ru-RU"/>
        </w:rPr>
        <w:t xml:space="preserve">Ни одна система не может гарантировать стабильную работу на 100 % при любых обстоятельствах. Поэтому запрещается намеренно направлять автомобиль на людей или предметы с целью проверки работы системы </w:t>
      </w:r>
      <w:r w:rsidRPr="002C52ED">
        <w:rPr>
          <w:sz w:val="14"/>
          <w:szCs w:val="14"/>
        </w:rPr>
        <w:t>FCTA</w:t>
      </w:r>
      <w:r w:rsidRPr="002C52ED">
        <w:rPr>
          <w:sz w:val="14"/>
          <w:szCs w:val="14"/>
          <w:lang w:val="ru-RU"/>
        </w:rPr>
        <w:t xml:space="preserve">, так как это может привести к аварии и </w:t>
      </w:r>
      <w:r>
        <w:rPr>
          <w:sz w:val="14"/>
          <w:szCs w:val="14"/>
          <w:lang w:val="ru-RU"/>
        </w:rPr>
        <w:t>гибели</w:t>
      </w:r>
      <w:r w:rsidRPr="002C52ED">
        <w:rPr>
          <w:sz w:val="14"/>
          <w:szCs w:val="14"/>
          <w:lang w:val="ru-RU"/>
        </w:rPr>
        <w:t xml:space="preserve"> люд</w:t>
      </w:r>
      <w:r>
        <w:rPr>
          <w:sz w:val="14"/>
          <w:szCs w:val="14"/>
          <w:lang w:val="ru-RU"/>
        </w:rPr>
        <w:t>ей</w:t>
      </w:r>
      <w:r w:rsidRPr="002C52ED">
        <w:rPr>
          <w:sz w:val="14"/>
          <w:szCs w:val="14"/>
          <w:lang w:val="ru-RU"/>
        </w:rPr>
        <w:t>.</w:t>
      </w:r>
    </w:p>
    <w:p w14:paraId="36822AA8" w14:textId="3EBA539F" w:rsidR="009E53D3" w:rsidRPr="00D758D3" w:rsidRDefault="00D426C2" w:rsidP="00D758D3">
      <w:pPr>
        <w:tabs>
          <w:tab w:val="left" w:pos="255"/>
        </w:tabs>
        <w:spacing w:line="300" w:lineRule="auto"/>
        <w:ind w:left="28" w:right="1"/>
        <w:jc w:val="right"/>
        <w:rPr>
          <w:i/>
          <w:sz w:val="18"/>
          <w:szCs w:val="18"/>
          <w:lang w:val="ru-RU"/>
        </w:rPr>
      </w:pPr>
      <w:r w:rsidRPr="00D758D3">
        <w:rPr>
          <w:sz w:val="14"/>
          <w:szCs w:val="14"/>
          <w:lang w:val="ru-RU"/>
        </w:rPr>
        <w:br w:type="column"/>
      </w:r>
      <w:r w:rsidR="003F36DB" w:rsidRPr="00D758D3">
        <w:rPr>
          <w:lang w:val="ru-RU"/>
        </w:rPr>
        <w:t xml:space="preserve">     </w:t>
      </w:r>
      <w:r w:rsidR="003F36DB" w:rsidRPr="00D758D3">
        <w:rPr>
          <w:i/>
          <w:color w:val="007FFF"/>
          <w:spacing w:val="-2"/>
          <w:sz w:val="18"/>
          <w:szCs w:val="18"/>
          <w:lang w:val="ru-RU"/>
        </w:rPr>
        <w:t>Системы помощи водителю</w:t>
      </w:r>
    </w:p>
    <w:p w14:paraId="3AAB42BA" w14:textId="77777777" w:rsidR="009E53D3" w:rsidRPr="003F36DB" w:rsidRDefault="009E53D3" w:rsidP="00D758D3">
      <w:pPr>
        <w:pStyle w:val="a3"/>
        <w:spacing w:before="21" w:line="300" w:lineRule="auto"/>
        <w:ind w:left="0"/>
        <w:jc w:val="left"/>
        <w:rPr>
          <w:i/>
          <w:sz w:val="20"/>
          <w:lang w:val="ru-RU"/>
        </w:rPr>
      </w:pPr>
    </w:p>
    <w:p w14:paraId="572BAF4A" w14:textId="77777777" w:rsidR="009E53D3" w:rsidRPr="003F36DB" w:rsidRDefault="00D426C2" w:rsidP="00D758D3">
      <w:pPr>
        <w:pStyle w:val="a3"/>
        <w:spacing w:before="1" w:line="300" w:lineRule="auto"/>
        <w:ind w:left="254" w:right="26"/>
        <w:rPr>
          <w:sz w:val="14"/>
          <w:szCs w:val="14"/>
        </w:rPr>
      </w:pPr>
      <w:r w:rsidRPr="003F36DB">
        <w:rPr>
          <w:noProof/>
          <w:sz w:val="14"/>
          <w:szCs w:val="14"/>
        </w:rPr>
        <mc:AlternateContent>
          <mc:Choice Requires="wps">
            <w:drawing>
              <wp:anchor distT="0" distB="0" distL="0" distR="0" simplePos="0" relativeHeight="251615232" behindDoc="0" locked="0" layoutInCell="1" allowOverlap="1" wp14:anchorId="1EBF0B37" wp14:editId="221DEE36">
                <wp:simplePos x="0" y="0"/>
                <wp:positionH relativeFrom="page">
                  <wp:posOffset>557999</wp:posOffset>
                </wp:positionH>
                <wp:positionV relativeFrom="paragraph">
                  <wp:posOffset>-99936</wp:posOffset>
                </wp:positionV>
                <wp:extent cx="4428490" cy="3810"/>
                <wp:effectExtent l="0" t="0" r="0" b="0"/>
                <wp:wrapNone/>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646F414" id="Graphic 875" o:spid="_x0000_s1026" style="position:absolute;margin-left:43.95pt;margin-top:-7.85pt;width:348.7pt;height:.3pt;z-index:25161523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" path="m4427994,l,,,3594r4427994,l4427994,xe" fillcolor="#007fff" stroked="f">
                <v:path arrowok="t"/>
                <w10:wrap anchorx="page"/>
              </v:shape>
            </w:pict>
          </mc:Fallback>
        </mc:AlternateContent>
      </w:r>
    </w:p>
    <w:p w14:paraId="41F07BEE" w14:textId="77777777" w:rsidR="002C52ED" w:rsidRPr="002C52ED" w:rsidRDefault="002C52ED" w:rsidP="00D758D3">
      <w:pPr>
        <w:pStyle w:val="a6"/>
        <w:numPr>
          <w:ilvl w:val="0"/>
          <w:numId w:val="48"/>
        </w:numPr>
        <w:tabs>
          <w:tab w:val="left" w:pos="254"/>
        </w:tabs>
        <w:spacing w:before="13" w:line="300" w:lineRule="auto"/>
        <w:ind w:right="26"/>
        <w:rPr>
          <w:sz w:val="14"/>
          <w:szCs w:val="14"/>
          <w:lang w:val="ru-RU"/>
        </w:rPr>
      </w:pPr>
      <w:r w:rsidRPr="002C52ED">
        <w:rPr>
          <w:sz w:val="14"/>
          <w:szCs w:val="14"/>
          <w:lang w:val="ru-RU"/>
        </w:rPr>
        <w:t>Система не реагирует на животных, малогабаритные транспортные средства (например, трициклы), автомобили нестандартной формы, пешеходов, встречные и пересекающиеся транспортные средства.</w:t>
      </w:r>
    </w:p>
    <w:p w14:paraId="41CF2F54" w14:textId="77777777" w:rsidR="002C52ED" w:rsidRPr="002C52ED" w:rsidRDefault="002C52ED" w:rsidP="00D758D3">
      <w:pPr>
        <w:pStyle w:val="a6"/>
        <w:numPr>
          <w:ilvl w:val="0"/>
          <w:numId w:val="48"/>
        </w:numPr>
        <w:tabs>
          <w:tab w:val="left" w:pos="254"/>
        </w:tabs>
        <w:spacing w:before="13" w:line="300" w:lineRule="auto"/>
        <w:ind w:right="26"/>
        <w:rPr>
          <w:sz w:val="14"/>
          <w:szCs w:val="14"/>
          <w:lang w:val="ru-RU"/>
        </w:rPr>
      </w:pPr>
      <w:r w:rsidRPr="002C52ED">
        <w:rPr>
          <w:sz w:val="14"/>
          <w:szCs w:val="14"/>
          <w:lang w:val="ru-RU"/>
        </w:rPr>
        <w:t xml:space="preserve">При сильном ударе или вибрации положение переднего бокового радара может измениться, что приведет к снижению эффективности системы. В тяжелых случаях система отобразит сообщение о неисправности. В таком случае водитель должен незамедлительно обратиться в сервисный центр </w:t>
      </w:r>
      <w:r w:rsidRPr="002C52ED">
        <w:rPr>
          <w:sz w:val="14"/>
          <w:szCs w:val="14"/>
        </w:rPr>
        <w:t>Geely</w:t>
      </w:r>
      <w:r w:rsidRPr="002C52ED">
        <w:rPr>
          <w:sz w:val="14"/>
          <w:szCs w:val="14"/>
          <w:lang w:val="ru-RU"/>
        </w:rPr>
        <w:t>.</w:t>
      </w:r>
    </w:p>
    <w:p w14:paraId="44578980" w14:textId="77777777" w:rsidR="009E53D3" w:rsidRPr="002C52ED" w:rsidRDefault="002C52ED" w:rsidP="00D758D3">
      <w:pPr>
        <w:pStyle w:val="a6"/>
        <w:numPr>
          <w:ilvl w:val="0"/>
          <w:numId w:val="48"/>
        </w:numPr>
        <w:tabs>
          <w:tab w:val="left" w:pos="254"/>
        </w:tabs>
        <w:spacing w:before="13" w:line="300" w:lineRule="auto"/>
        <w:ind w:right="26"/>
        <w:rPr>
          <w:sz w:val="14"/>
          <w:szCs w:val="14"/>
          <w:lang w:val="ru-RU"/>
        </w:rPr>
      </w:pPr>
      <w:r w:rsidRPr="002C52ED">
        <w:rPr>
          <w:sz w:val="14"/>
          <w:szCs w:val="14"/>
          <w:lang w:val="ru-RU"/>
        </w:rPr>
        <w:t xml:space="preserve">Эффективность системы может различаться в зависимости от типа транспортных средств, дорожных условий и сценариев движения. </w:t>
      </w:r>
      <w:r w:rsidR="00D426C2" w:rsidRPr="003F36DB">
        <w:rPr>
          <w:noProof/>
          <w:spacing w:val="-20"/>
          <w:sz w:val="14"/>
          <w:szCs w:val="14"/>
        </w:rPr>
        <w:drawing>
          <wp:inline distT="0" distB="0" distL="0" distR="0" wp14:anchorId="71484E0E" wp14:editId="7DE75104">
            <wp:extent cx="60000" cy="78000"/>
            <wp:effectExtent l="0" t="0" r="0" b="0"/>
            <wp:docPr id="876" name="Imag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Image 876"/>
                    <pic:cNvPicPr/>
                  </pic:nvPicPr>
                  <pic:blipFill>
                    <a:blip r:embed="rId11" cstate="print"/>
                    <a:stretch>
                      <a:fillRect/>
                    </a:stretch>
                  </pic:blipFill>
                  <pic:spPr>
                    <a:xfrm>
                      <a:off x="0" y="0"/>
                      <a:ext cx="60000" cy="78000"/>
                    </a:xfrm>
                    <a:prstGeom prst="rect">
                      <a:avLst/>
                    </a:prstGeom>
                  </pic:spPr>
                </pic:pic>
              </a:graphicData>
            </a:graphic>
          </wp:inline>
        </w:drawing>
      </w:r>
    </w:p>
    <w:p w14:paraId="6D42C120" w14:textId="77777777" w:rsidR="009E53D3" w:rsidRPr="002C52ED" w:rsidRDefault="00D426C2" w:rsidP="00D758D3">
      <w:pPr>
        <w:pStyle w:val="a3"/>
        <w:spacing w:before="1" w:line="300" w:lineRule="auto"/>
        <w:ind w:left="0" w:right="26"/>
        <w:rPr>
          <w:sz w:val="14"/>
          <w:szCs w:val="14"/>
          <w:lang w:val="ru-RU"/>
        </w:rPr>
      </w:pPr>
      <w:r w:rsidRPr="003F36DB">
        <w:rPr>
          <w:noProof/>
          <w:sz w:val="14"/>
          <w:szCs w:val="14"/>
        </w:rPr>
        <w:drawing>
          <wp:inline distT="0" distB="0" distL="0" distR="0" wp14:anchorId="2E1BEFE1" wp14:editId="00CE5419">
            <wp:extent cx="200990" cy="201930"/>
            <wp:effectExtent l="0" t="0" r="8890" b="7620"/>
            <wp:docPr id="877" name="Imag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2C52ED">
        <w:rPr>
          <w:sz w:val="14"/>
          <w:szCs w:val="14"/>
          <w:lang w:val="ru-RU"/>
        </w:rPr>
        <w:t xml:space="preserve"> </w:t>
      </w:r>
      <w:r w:rsidR="002C52ED" w:rsidRPr="002C52ED">
        <w:rPr>
          <w:sz w:val="14"/>
          <w:szCs w:val="14"/>
          <w:lang w:val="ru-RU"/>
        </w:rPr>
        <w:t xml:space="preserve">Если угол поворота рулевого колеса или скорость его вращения превышают допустимые пределы, работа системы может быть ограничена. </w:t>
      </w:r>
      <w:r w:rsidRPr="003F36DB">
        <w:rPr>
          <w:noProof/>
          <w:spacing w:val="-20"/>
          <w:sz w:val="14"/>
          <w:szCs w:val="14"/>
        </w:rPr>
        <w:drawing>
          <wp:inline distT="0" distB="0" distL="0" distR="0" wp14:anchorId="067CEFE5" wp14:editId="020BC923">
            <wp:extent cx="60000" cy="78000"/>
            <wp:effectExtent l="0" t="0" r="0" b="0"/>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11" cstate="print"/>
                    <a:stretch>
                      <a:fillRect/>
                    </a:stretch>
                  </pic:blipFill>
                  <pic:spPr>
                    <a:xfrm>
                      <a:off x="0" y="0"/>
                      <a:ext cx="60000" cy="78000"/>
                    </a:xfrm>
                    <a:prstGeom prst="rect">
                      <a:avLst/>
                    </a:prstGeom>
                  </pic:spPr>
                </pic:pic>
              </a:graphicData>
            </a:graphic>
          </wp:inline>
        </w:drawing>
      </w:r>
    </w:p>
    <w:p w14:paraId="34F7C95C" w14:textId="77777777" w:rsidR="009E53D3" w:rsidRPr="002C52ED" w:rsidRDefault="002C52ED" w:rsidP="00D758D3">
      <w:pPr>
        <w:pStyle w:val="5"/>
        <w:spacing w:before="193" w:line="300" w:lineRule="auto"/>
        <w:ind w:left="27"/>
        <w:rPr>
          <w:sz w:val="14"/>
          <w:szCs w:val="14"/>
          <w:lang w:val="ru-RU"/>
        </w:rPr>
      </w:pPr>
      <w:r w:rsidRPr="002C52ED">
        <w:rPr>
          <w:color w:val="1E6CEB"/>
          <w:spacing w:val="-2"/>
          <w:sz w:val="14"/>
          <w:szCs w:val="14"/>
          <w:lang w:val="ru-RU"/>
        </w:rPr>
        <w:t>Рабочая скорость</w:t>
      </w:r>
    </w:p>
    <w:p w14:paraId="20F49515" w14:textId="77777777" w:rsidR="009E53D3" w:rsidRPr="002C52ED" w:rsidRDefault="002C52ED" w:rsidP="00D758D3">
      <w:pPr>
        <w:pStyle w:val="a3"/>
        <w:spacing w:before="54" w:line="300" w:lineRule="auto"/>
        <w:ind w:left="27" w:right="26"/>
        <w:rPr>
          <w:sz w:val="14"/>
          <w:szCs w:val="14"/>
          <w:lang w:val="ru-RU"/>
        </w:rPr>
      </w:pPr>
      <w:r w:rsidRPr="002C52ED">
        <w:rPr>
          <w:sz w:val="14"/>
          <w:szCs w:val="14"/>
          <w:lang w:val="ru-RU"/>
        </w:rPr>
        <w:t>Скорость собственного автомобиля: от 10 до 60 км/ч, скорость целевого автомобиля: от 10 до 60 км/ч.</w:t>
      </w:r>
    </w:p>
    <w:p w14:paraId="6208051E" w14:textId="77777777" w:rsidR="009E53D3" w:rsidRPr="008A16A5" w:rsidRDefault="002C52ED" w:rsidP="00D758D3">
      <w:pPr>
        <w:pStyle w:val="4"/>
        <w:spacing w:line="300" w:lineRule="auto"/>
        <w:ind w:left="27"/>
        <w:jc w:val="both"/>
        <w:rPr>
          <w:sz w:val="14"/>
          <w:szCs w:val="14"/>
          <w:lang w:val="ru-RU"/>
        </w:rPr>
      </w:pPr>
      <w:r w:rsidRPr="008A16A5">
        <w:rPr>
          <w:color w:val="79C1F9"/>
          <w:spacing w:val="-2"/>
          <w:sz w:val="14"/>
          <w:szCs w:val="14"/>
          <w:lang w:val="ru-RU"/>
        </w:rPr>
        <w:t>Активация функции</w:t>
      </w:r>
    </w:p>
    <w:p w14:paraId="68B93C78" w14:textId="77777777" w:rsidR="009E53D3" w:rsidRPr="002C52ED" w:rsidRDefault="002C52ED" w:rsidP="00D758D3">
      <w:pPr>
        <w:pStyle w:val="a3"/>
        <w:spacing w:before="164" w:line="300" w:lineRule="auto"/>
        <w:ind w:left="27" w:right="26"/>
        <w:rPr>
          <w:sz w:val="14"/>
          <w:szCs w:val="14"/>
          <w:lang w:val="ru-RU"/>
        </w:rPr>
      </w:pPr>
      <w:r w:rsidRPr="002C52ED">
        <w:rPr>
          <w:sz w:val="14"/>
          <w:szCs w:val="14"/>
          <w:lang w:val="ru-RU"/>
        </w:rPr>
        <w:t xml:space="preserve">Система </w:t>
      </w:r>
      <w:r w:rsidRPr="002C52ED">
        <w:rPr>
          <w:sz w:val="14"/>
          <w:szCs w:val="14"/>
        </w:rPr>
        <w:t>FCTA</w:t>
      </w:r>
      <w:r w:rsidRPr="002C52ED">
        <w:rPr>
          <w:sz w:val="14"/>
          <w:szCs w:val="14"/>
          <w:lang w:val="ru-RU"/>
        </w:rPr>
        <w:t xml:space="preserve"> относится к системам активной безопасности и включается автоматически при каждом запуске автомобиля.</w:t>
      </w:r>
    </w:p>
    <w:p w14:paraId="2551A901" w14:textId="77777777" w:rsidR="009E53D3" w:rsidRPr="002C52ED" w:rsidRDefault="009E53D3">
      <w:pPr>
        <w:pStyle w:val="a3"/>
        <w:spacing w:line="312" w:lineRule="auto"/>
        <w:rPr>
          <w:lang w:val="ru-RU"/>
        </w:rPr>
        <w:sectPr w:rsidR="009E53D3" w:rsidRPr="002C52ED">
          <w:pgSz w:w="8740" w:h="11910"/>
          <w:pgMar w:top="220" w:right="850" w:bottom="560" w:left="850" w:header="0" w:footer="362" w:gutter="0"/>
          <w:cols w:num="2" w:space="720" w:equalWidth="0">
            <w:col w:w="3338" w:space="329"/>
            <w:col w:w="3373"/>
          </w:cols>
        </w:sectPr>
      </w:pPr>
    </w:p>
    <w:p w14:paraId="48CD43EF" w14:textId="6237B3D4" w:rsidR="009E53D3" w:rsidRPr="002C52ED" w:rsidRDefault="00D426C2">
      <w:pPr>
        <w:spacing w:before="70"/>
        <w:ind w:left="28"/>
        <w:rPr>
          <w:i/>
          <w:sz w:val="18"/>
          <w:szCs w:val="18"/>
          <w:lang w:val="ru-RU"/>
        </w:rPr>
      </w:pPr>
      <w:r>
        <w:rPr>
          <w:i/>
          <w:noProof/>
          <w:sz w:val="20"/>
        </w:rPr>
        <w:lastRenderedPageBreak/>
        <mc:AlternateContent>
          <mc:Choice Requires="wps">
            <w:drawing>
              <wp:anchor distT="0" distB="0" distL="0" distR="0" simplePos="0" relativeHeight="251484160" behindDoc="0" locked="0" layoutInCell="1" allowOverlap="1" wp14:anchorId="192FF162" wp14:editId="5F4BF081">
                <wp:simplePos x="0" y="0"/>
                <wp:positionH relativeFrom="page">
                  <wp:posOffset>557999</wp:posOffset>
                </wp:positionH>
                <wp:positionV relativeFrom="paragraph">
                  <wp:posOffset>249923</wp:posOffset>
                </wp:positionV>
                <wp:extent cx="4428490" cy="3810"/>
                <wp:effectExtent l="0" t="0" r="0" b="0"/>
                <wp:wrapNone/>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546B561" id="Graphic 879" o:spid="_x0000_s1026" style="position:absolute;margin-left:43.95pt;margin-top:19.7pt;width:348.7pt;height:.3pt;z-index:25148416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3F36DB" w:rsidRPr="002C52ED">
        <w:rPr>
          <w:i/>
          <w:color w:val="007FFF"/>
          <w:spacing w:val="-2"/>
          <w:sz w:val="18"/>
          <w:szCs w:val="18"/>
          <w:lang w:val="ru-RU"/>
        </w:rPr>
        <w:t>Системы помощи водителю</w:t>
      </w:r>
    </w:p>
    <w:p w14:paraId="05B406FD" w14:textId="77777777" w:rsidR="009E53D3" w:rsidRPr="002C52ED" w:rsidRDefault="002C52ED" w:rsidP="00D758D3">
      <w:pPr>
        <w:pStyle w:val="4"/>
        <w:spacing w:before="214" w:line="300" w:lineRule="auto"/>
        <w:rPr>
          <w:sz w:val="14"/>
          <w:szCs w:val="14"/>
          <w:lang w:val="ru-RU"/>
        </w:rPr>
      </w:pPr>
      <w:r w:rsidRPr="002C52ED">
        <w:rPr>
          <w:color w:val="79C1F9"/>
          <w:spacing w:val="-2"/>
          <w:sz w:val="14"/>
          <w:szCs w:val="14"/>
          <w:lang w:val="ru-RU"/>
        </w:rPr>
        <w:t>Принцип работы системы</w:t>
      </w:r>
    </w:p>
    <w:p w14:paraId="5AC1BB96" w14:textId="1ABA08DB" w:rsidR="009E53D3" w:rsidRPr="00CF4711" w:rsidRDefault="00CF4711" w:rsidP="00D758D3">
      <w:pPr>
        <w:pStyle w:val="a3"/>
        <w:spacing w:line="300" w:lineRule="auto"/>
        <w:ind w:right="4"/>
        <w:rPr>
          <w:sz w:val="14"/>
          <w:szCs w:val="14"/>
          <w:lang w:val="ru-RU"/>
        </w:rPr>
      </w:pPr>
      <w:r w:rsidRPr="00CF4711">
        <w:rPr>
          <w:sz w:val="14"/>
          <w:szCs w:val="14"/>
          <w:lang w:val="ru-RU"/>
        </w:rPr>
        <w:t>Система помогает водителю следующими способами, когда определяет опасность, исходящую с левой или правой стороны спереди автомобиля:</w:t>
      </w:r>
      <w:r w:rsidR="00D758D3">
        <w:rPr>
          <w:sz w:val="14"/>
          <w:szCs w:val="14"/>
          <w:lang w:val="ru-RU"/>
        </w:rPr>
        <w:t xml:space="preserve"> </w:t>
      </w:r>
      <w:r w:rsidRPr="00CF4711">
        <w:rPr>
          <w:sz w:val="14"/>
          <w:szCs w:val="14"/>
          <w:lang w:val="ru-RU"/>
        </w:rPr>
        <w:t>при пересечении с другими транспортными средствами на перекрестке система фиксирует потенциальный риск столкновения и предупреждает водителя звуковым сигналом, изображением предупреждения на комбинации приборов и индикацией на проекционном дисплее (если имеется), призывая обратить внимание на приближающиеся автомобили слева или справа.</w:t>
      </w:r>
    </w:p>
    <w:p w14:paraId="55465251" w14:textId="77777777" w:rsidR="009E53D3" w:rsidRPr="00CF4711" w:rsidRDefault="009E53D3" w:rsidP="00D758D3">
      <w:pPr>
        <w:pStyle w:val="a3"/>
        <w:spacing w:before="5" w:line="300" w:lineRule="auto"/>
        <w:ind w:left="0"/>
        <w:jc w:val="left"/>
        <w:rPr>
          <w:sz w:val="14"/>
          <w:szCs w:val="14"/>
          <w:lang w:val="ru-RU"/>
        </w:rPr>
      </w:pPr>
    </w:p>
    <w:p w14:paraId="05D0CBB0" w14:textId="77777777" w:rsidR="009E53D3" w:rsidRPr="003F36DB" w:rsidRDefault="00D426C2" w:rsidP="00D758D3">
      <w:pPr>
        <w:pStyle w:val="a3"/>
        <w:spacing w:line="300" w:lineRule="auto"/>
        <w:ind w:right="-58"/>
        <w:jc w:val="left"/>
        <w:rPr>
          <w:sz w:val="14"/>
          <w:szCs w:val="14"/>
        </w:rPr>
      </w:pPr>
      <w:r w:rsidRPr="003F36DB">
        <w:rPr>
          <w:noProof/>
          <w:sz w:val="14"/>
          <w:szCs w:val="14"/>
        </w:rPr>
        <w:drawing>
          <wp:inline distT="0" distB="0" distL="0" distR="0" wp14:anchorId="7F567130" wp14:editId="3241392C">
            <wp:extent cx="2109510" cy="1146048"/>
            <wp:effectExtent l="0" t="0" r="0" b="0"/>
            <wp:docPr id="880" name="Image 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 name="Image 880"/>
                    <pic:cNvPicPr/>
                  </pic:nvPicPr>
                  <pic:blipFill>
                    <a:blip r:embed="rId281" cstate="print"/>
                    <a:stretch>
                      <a:fillRect/>
                    </a:stretch>
                  </pic:blipFill>
                  <pic:spPr>
                    <a:xfrm>
                      <a:off x="0" y="0"/>
                      <a:ext cx="2109510" cy="1146048"/>
                    </a:xfrm>
                    <a:prstGeom prst="rect">
                      <a:avLst/>
                    </a:prstGeom>
                  </pic:spPr>
                </pic:pic>
              </a:graphicData>
            </a:graphic>
          </wp:inline>
        </w:drawing>
      </w:r>
    </w:p>
    <w:p w14:paraId="3622E5BF" w14:textId="77777777" w:rsidR="009E53D3" w:rsidRPr="008A16A5" w:rsidRDefault="00CF4711" w:rsidP="00D758D3">
      <w:pPr>
        <w:pStyle w:val="4"/>
        <w:spacing w:before="147" w:line="300" w:lineRule="auto"/>
        <w:rPr>
          <w:sz w:val="14"/>
          <w:szCs w:val="14"/>
          <w:lang w:val="ru-RU"/>
        </w:rPr>
      </w:pPr>
      <w:r w:rsidRPr="008A16A5">
        <w:rPr>
          <w:color w:val="79C1F9"/>
          <w:spacing w:val="-2"/>
          <w:sz w:val="14"/>
          <w:szCs w:val="14"/>
          <w:lang w:val="ru-RU"/>
        </w:rPr>
        <w:t>Обнаружение препятствий</w:t>
      </w:r>
    </w:p>
    <w:p w14:paraId="73D49CD0" w14:textId="77777777" w:rsidR="009E53D3" w:rsidRPr="00CF4711" w:rsidRDefault="00CF4711" w:rsidP="00D758D3">
      <w:pPr>
        <w:pStyle w:val="a3"/>
        <w:spacing w:before="163" w:line="300" w:lineRule="auto"/>
        <w:ind w:right="3"/>
        <w:rPr>
          <w:sz w:val="14"/>
          <w:szCs w:val="14"/>
          <w:lang w:val="ru-RU"/>
        </w:rPr>
      </w:pPr>
      <w:r w:rsidRPr="00CF4711">
        <w:rPr>
          <w:sz w:val="14"/>
          <w:szCs w:val="14"/>
          <w:lang w:val="ru-RU"/>
        </w:rPr>
        <w:t>Система предупреждения о перекрестном движении спереди (</w:t>
      </w:r>
      <w:r w:rsidRPr="00CF4711">
        <w:rPr>
          <w:sz w:val="14"/>
          <w:szCs w:val="14"/>
        </w:rPr>
        <w:t>FCTA</w:t>
      </w:r>
      <w:r w:rsidRPr="00CF4711">
        <w:rPr>
          <w:sz w:val="14"/>
          <w:szCs w:val="14"/>
          <w:lang w:val="ru-RU"/>
        </w:rPr>
        <w:t>) способна обнаруживать такие препятствия, как легковые автомобили, грузовики, автобусы и другие четырехколесные транспортные средства.</w:t>
      </w:r>
    </w:p>
    <w:p w14:paraId="3E90BBE4" w14:textId="77777777" w:rsidR="009E53D3" w:rsidRPr="008A16A5" w:rsidRDefault="00CF4711" w:rsidP="00D758D3">
      <w:pPr>
        <w:pStyle w:val="4"/>
        <w:spacing w:line="300" w:lineRule="auto"/>
        <w:rPr>
          <w:sz w:val="14"/>
          <w:szCs w:val="14"/>
          <w:lang w:val="ru-RU"/>
        </w:rPr>
      </w:pPr>
      <w:r w:rsidRPr="008A16A5">
        <w:rPr>
          <w:color w:val="79C1F9"/>
          <w:spacing w:val="-2"/>
          <w:sz w:val="14"/>
          <w:szCs w:val="14"/>
          <w:lang w:val="ru-RU"/>
        </w:rPr>
        <w:t>Ограничения функции</w:t>
      </w:r>
    </w:p>
    <w:p w14:paraId="75C6AA4E" w14:textId="17B08567" w:rsidR="00CF4711" w:rsidRDefault="00CF4711" w:rsidP="00D758D3">
      <w:pPr>
        <w:pStyle w:val="a3"/>
        <w:spacing w:before="163" w:line="300" w:lineRule="auto"/>
        <w:ind w:right="4"/>
        <w:rPr>
          <w:sz w:val="14"/>
          <w:szCs w:val="14"/>
          <w:lang w:val="ru-RU"/>
        </w:rPr>
      </w:pPr>
      <w:r w:rsidRPr="00CF4711">
        <w:rPr>
          <w:sz w:val="14"/>
          <w:szCs w:val="14"/>
          <w:lang w:val="ru-RU"/>
        </w:rPr>
        <w:t xml:space="preserve">Работа системы </w:t>
      </w:r>
      <w:r w:rsidRPr="00CF4711">
        <w:rPr>
          <w:sz w:val="14"/>
          <w:szCs w:val="14"/>
        </w:rPr>
        <w:t>FCTA</w:t>
      </w:r>
      <w:r w:rsidRPr="00CF4711">
        <w:rPr>
          <w:sz w:val="14"/>
          <w:szCs w:val="14"/>
          <w:lang w:val="ru-RU"/>
        </w:rPr>
        <w:t xml:space="preserve"> может быть ограничена в некоторых случаях.</w:t>
      </w:r>
    </w:p>
    <w:p w14:paraId="69FA801B" w14:textId="77777777" w:rsidR="00D758D3" w:rsidRPr="00CF4711" w:rsidRDefault="00D758D3" w:rsidP="00D758D3">
      <w:pPr>
        <w:pStyle w:val="a3"/>
        <w:spacing w:before="163" w:line="300" w:lineRule="auto"/>
        <w:ind w:right="4"/>
        <w:rPr>
          <w:sz w:val="14"/>
          <w:szCs w:val="14"/>
          <w:lang w:val="ru-RU"/>
        </w:rPr>
      </w:pPr>
    </w:p>
    <w:p w14:paraId="618070E3" w14:textId="77777777" w:rsidR="009E53D3" w:rsidRPr="00CF4711" w:rsidRDefault="00CF4711" w:rsidP="00D758D3">
      <w:pPr>
        <w:pStyle w:val="5"/>
        <w:spacing w:line="300" w:lineRule="auto"/>
        <w:jc w:val="left"/>
        <w:rPr>
          <w:sz w:val="14"/>
          <w:szCs w:val="14"/>
          <w:lang w:val="ru-RU"/>
        </w:rPr>
      </w:pPr>
      <w:r w:rsidRPr="00CF4711">
        <w:rPr>
          <w:color w:val="1E6CEB"/>
          <w:spacing w:val="-4"/>
          <w:sz w:val="14"/>
          <w:szCs w:val="14"/>
          <w:lang w:val="ru-RU"/>
        </w:rPr>
        <w:t>Зона обзора переднего бокового радара среднего диапазона</w:t>
      </w:r>
    </w:p>
    <w:p w14:paraId="1777ACBA" w14:textId="77777777" w:rsidR="009E53D3" w:rsidRPr="00CF4711" w:rsidRDefault="00D426C2" w:rsidP="00D758D3">
      <w:pPr>
        <w:pStyle w:val="a3"/>
        <w:spacing w:before="168" w:line="300" w:lineRule="auto"/>
        <w:ind w:right="4" w:hanging="28"/>
        <w:rPr>
          <w:sz w:val="14"/>
          <w:szCs w:val="14"/>
          <w:lang w:val="ru-RU"/>
        </w:rPr>
      </w:pPr>
      <w:r w:rsidRPr="003F36DB">
        <w:rPr>
          <w:noProof/>
          <w:sz w:val="14"/>
          <w:szCs w:val="14"/>
        </w:rPr>
        <w:drawing>
          <wp:inline distT="0" distB="0" distL="0" distR="0" wp14:anchorId="0B3B14D8" wp14:editId="749B5D5C">
            <wp:extent cx="211493" cy="210439"/>
            <wp:effectExtent l="0" t="0" r="0" b="0"/>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00CF4711">
        <w:rPr>
          <w:sz w:val="14"/>
          <w:szCs w:val="14"/>
          <w:lang w:val="ru-RU"/>
        </w:rPr>
        <w:t xml:space="preserve"> </w:t>
      </w:r>
      <w:r w:rsidR="00CF4711" w:rsidRPr="00CF4711">
        <w:rPr>
          <w:sz w:val="14"/>
          <w:szCs w:val="14"/>
          <w:lang w:val="ru-RU"/>
        </w:rPr>
        <w:t xml:space="preserve">В определенных ситуациях обзор радара может быть ограничен, из-за чего система может обнаруживать автомобили с задержкой или не обнаруживать их вовсе, что приводит к позднему срабатыванию предупреждения или его отсутствию. </w:t>
      </w:r>
      <w:r w:rsidRPr="003F36DB">
        <w:rPr>
          <w:noProof/>
          <w:spacing w:val="-19"/>
          <w:sz w:val="14"/>
          <w:szCs w:val="14"/>
        </w:rPr>
        <w:drawing>
          <wp:inline distT="0" distB="0" distL="0" distR="0" wp14:anchorId="075989C9" wp14:editId="1107A523">
            <wp:extent cx="59999" cy="77997"/>
            <wp:effectExtent l="0" t="0" r="0" b="0"/>
            <wp:docPr id="882" name="Image 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pic:cNvPicPr/>
                  </pic:nvPicPr>
                  <pic:blipFill>
                    <a:blip r:embed="rId11" cstate="print"/>
                    <a:stretch>
                      <a:fillRect/>
                    </a:stretch>
                  </pic:blipFill>
                  <pic:spPr>
                    <a:xfrm>
                      <a:off x="0" y="0"/>
                      <a:ext cx="59999" cy="77997"/>
                    </a:xfrm>
                    <a:prstGeom prst="rect">
                      <a:avLst/>
                    </a:prstGeom>
                  </pic:spPr>
                </pic:pic>
              </a:graphicData>
            </a:graphic>
          </wp:inline>
        </w:drawing>
      </w:r>
    </w:p>
    <w:p w14:paraId="652A2380" w14:textId="77777777" w:rsidR="009E53D3" w:rsidRPr="00CF4711" w:rsidRDefault="00D426C2" w:rsidP="00D758D3">
      <w:pPr>
        <w:spacing w:line="300" w:lineRule="auto"/>
        <w:rPr>
          <w:sz w:val="17"/>
          <w:lang w:val="ru-RU"/>
        </w:rPr>
      </w:pPr>
      <w:r w:rsidRPr="00CF4711">
        <w:rPr>
          <w:sz w:val="14"/>
          <w:szCs w:val="14"/>
          <w:lang w:val="ru-RU"/>
        </w:rPr>
        <w:br w:type="column"/>
      </w:r>
    </w:p>
    <w:p w14:paraId="1CA0CDBA" w14:textId="77777777" w:rsidR="00CF4711" w:rsidRDefault="00CF4711" w:rsidP="00D758D3">
      <w:pPr>
        <w:pStyle w:val="a3"/>
        <w:spacing w:before="160" w:line="300" w:lineRule="auto"/>
        <w:ind w:left="0"/>
        <w:jc w:val="left"/>
        <w:rPr>
          <w:sz w:val="14"/>
          <w:szCs w:val="14"/>
          <w:lang w:val="ru-RU"/>
        </w:rPr>
      </w:pPr>
    </w:p>
    <w:p w14:paraId="60012572" w14:textId="7A2FC745" w:rsidR="009E53D3" w:rsidRPr="00CF4711" w:rsidRDefault="00CF4711" w:rsidP="00B62232">
      <w:pPr>
        <w:pStyle w:val="a3"/>
        <w:spacing w:before="160" w:line="300" w:lineRule="auto"/>
        <w:ind w:left="0"/>
        <w:rPr>
          <w:lang w:val="ru-RU"/>
        </w:rPr>
      </w:pPr>
      <w:r w:rsidRPr="003F36DB">
        <w:rPr>
          <w:noProof/>
          <w:sz w:val="14"/>
          <w:szCs w:val="14"/>
        </w:rPr>
        <w:drawing>
          <wp:inline distT="0" distB="0" distL="0" distR="0" wp14:anchorId="6D56DD45" wp14:editId="38738AB1">
            <wp:extent cx="211493" cy="210439"/>
            <wp:effectExtent l="0" t="0" r="0" b="0"/>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Pr>
          <w:sz w:val="14"/>
          <w:szCs w:val="14"/>
          <w:lang w:val="ru-RU"/>
        </w:rPr>
        <w:t xml:space="preserve"> </w:t>
      </w:r>
      <w:r w:rsidR="00D758D3">
        <w:rPr>
          <w:sz w:val="14"/>
          <w:szCs w:val="14"/>
          <w:lang w:val="ru-RU"/>
        </w:rPr>
        <w:t xml:space="preserve">  </w:t>
      </w:r>
      <w:r w:rsidRPr="00CF4711">
        <w:rPr>
          <w:sz w:val="14"/>
          <w:szCs w:val="14"/>
          <w:lang w:val="ru-RU"/>
        </w:rPr>
        <w:t xml:space="preserve">Эффективность системы </w:t>
      </w:r>
      <w:r w:rsidRPr="00CF4711">
        <w:rPr>
          <w:sz w:val="14"/>
          <w:szCs w:val="14"/>
        </w:rPr>
        <w:t>FCTA</w:t>
      </w:r>
      <w:r w:rsidRPr="00CF4711">
        <w:rPr>
          <w:sz w:val="14"/>
          <w:szCs w:val="14"/>
          <w:lang w:val="ru-RU"/>
        </w:rPr>
        <w:t xml:space="preserve"> также снижается, если функция переднего бокового радара среднего диапазона ограничена. </w:t>
      </w:r>
      <w:r w:rsidR="00D426C2" w:rsidRPr="003F36DB">
        <w:rPr>
          <w:noProof/>
          <w:spacing w:val="-20"/>
          <w:sz w:val="14"/>
          <w:szCs w:val="14"/>
        </w:rPr>
        <w:drawing>
          <wp:inline distT="0" distB="0" distL="0" distR="0" wp14:anchorId="439C6E0F" wp14:editId="63371368">
            <wp:extent cx="60000" cy="78000"/>
            <wp:effectExtent l="0" t="0" r="0" b="0"/>
            <wp:docPr id="884" name="Image 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pic:cNvPicPr/>
                  </pic:nvPicPr>
                  <pic:blipFill>
                    <a:blip r:embed="rId11" cstate="print"/>
                    <a:stretch>
                      <a:fillRect/>
                    </a:stretch>
                  </pic:blipFill>
                  <pic:spPr>
                    <a:xfrm>
                      <a:off x="0" y="0"/>
                      <a:ext cx="60000" cy="78000"/>
                    </a:xfrm>
                    <a:prstGeom prst="rect">
                      <a:avLst/>
                    </a:prstGeom>
                  </pic:spPr>
                </pic:pic>
              </a:graphicData>
            </a:graphic>
          </wp:inline>
        </w:drawing>
      </w:r>
    </w:p>
    <w:p w14:paraId="27066E31" w14:textId="77777777" w:rsidR="009E53D3" w:rsidRPr="00CF4711" w:rsidRDefault="00D426C2" w:rsidP="00D758D3">
      <w:pPr>
        <w:pStyle w:val="a3"/>
        <w:spacing w:before="113" w:line="300" w:lineRule="auto"/>
        <w:ind w:right="26" w:hanging="28"/>
        <w:rPr>
          <w:sz w:val="14"/>
          <w:szCs w:val="14"/>
          <w:lang w:val="ru-RU"/>
        </w:rPr>
      </w:pPr>
      <w:r w:rsidRPr="003F36DB">
        <w:rPr>
          <w:noProof/>
          <w:sz w:val="14"/>
          <w:szCs w:val="14"/>
        </w:rPr>
        <w:drawing>
          <wp:inline distT="0" distB="0" distL="0" distR="0" wp14:anchorId="52F07471" wp14:editId="6DAFEFF6">
            <wp:extent cx="211493" cy="210438"/>
            <wp:effectExtent l="0" t="0" r="0" b="0"/>
            <wp:docPr id="885" name="Image 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CF4711">
        <w:rPr>
          <w:sz w:val="14"/>
          <w:szCs w:val="14"/>
          <w:lang w:val="ru-RU"/>
        </w:rPr>
        <w:t xml:space="preserve"> </w:t>
      </w:r>
      <w:r w:rsidR="00CF4711" w:rsidRPr="00CF4711">
        <w:rPr>
          <w:sz w:val="14"/>
          <w:szCs w:val="14"/>
          <w:lang w:val="ru-RU"/>
        </w:rPr>
        <w:t>В некоторых условиях, например, на подземных парковках, отражения от колонн и стен могут привести к тому, что на комбинации приборов появятся предупреждения и графические сигналы с обеих сторон.</w:t>
      </w:r>
      <w:r w:rsidRPr="003F36DB">
        <w:rPr>
          <w:noProof/>
          <w:spacing w:val="-20"/>
          <w:sz w:val="14"/>
          <w:szCs w:val="14"/>
        </w:rPr>
        <w:drawing>
          <wp:inline distT="0" distB="0" distL="0" distR="0" wp14:anchorId="11959333" wp14:editId="323CD57C">
            <wp:extent cx="60000" cy="78000"/>
            <wp:effectExtent l="0" t="0" r="0" b="0"/>
            <wp:docPr id="886" name="Image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pic:cNvPicPr/>
                  </pic:nvPicPr>
                  <pic:blipFill>
                    <a:blip r:embed="rId11" cstate="print"/>
                    <a:stretch>
                      <a:fillRect/>
                    </a:stretch>
                  </pic:blipFill>
                  <pic:spPr>
                    <a:xfrm>
                      <a:off x="0" y="0"/>
                      <a:ext cx="60000" cy="78000"/>
                    </a:xfrm>
                    <a:prstGeom prst="rect">
                      <a:avLst/>
                    </a:prstGeom>
                  </pic:spPr>
                </pic:pic>
              </a:graphicData>
            </a:graphic>
          </wp:inline>
        </w:drawing>
      </w:r>
    </w:p>
    <w:p w14:paraId="3CBE173B" w14:textId="77777777" w:rsidR="009E53D3" w:rsidRPr="00CF4711" w:rsidRDefault="00D426C2" w:rsidP="00D758D3">
      <w:pPr>
        <w:pStyle w:val="a3"/>
        <w:spacing w:before="172" w:line="300" w:lineRule="auto"/>
        <w:ind w:left="0"/>
        <w:rPr>
          <w:sz w:val="14"/>
          <w:szCs w:val="14"/>
          <w:lang w:val="ru-RU"/>
        </w:rPr>
      </w:pPr>
      <w:r w:rsidRPr="003F36DB">
        <w:rPr>
          <w:noProof/>
          <w:sz w:val="14"/>
          <w:szCs w:val="14"/>
        </w:rPr>
        <w:drawing>
          <wp:inline distT="0" distB="0" distL="0" distR="0" wp14:anchorId="62D6B43C" wp14:editId="61CD58DB">
            <wp:extent cx="211493" cy="210438"/>
            <wp:effectExtent l="0" t="0" r="0" b="0"/>
            <wp:docPr id="887" name="Image 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Image 88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CF4711">
        <w:rPr>
          <w:sz w:val="14"/>
          <w:szCs w:val="14"/>
          <w:lang w:val="ru-RU"/>
        </w:rPr>
        <w:t xml:space="preserve"> </w:t>
      </w:r>
      <w:r w:rsidR="00CF4711" w:rsidRPr="00CF4711">
        <w:rPr>
          <w:sz w:val="14"/>
          <w:szCs w:val="14"/>
          <w:lang w:val="ru-RU"/>
        </w:rPr>
        <w:t xml:space="preserve">В условиях диагональной парковки из-за ограниченного поля зрения переднего бокового радара среднего диапазона, система, с одной стороны, может подавать предупреждение с задержкой или не подавать его вовсе. </w:t>
      </w:r>
      <w:r w:rsidRPr="003F36DB">
        <w:rPr>
          <w:noProof/>
          <w:spacing w:val="-20"/>
          <w:sz w:val="14"/>
          <w:szCs w:val="14"/>
        </w:rPr>
        <w:drawing>
          <wp:inline distT="0" distB="0" distL="0" distR="0" wp14:anchorId="1DD6BB74" wp14:editId="51E20836">
            <wp:extent cx="60000" cy="78000"/>
            <wp:effectExtent l="0" t="0" r="0" b="0"/>
            <wp:docPr id="888" name="Image 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 name="Image 888"/>
                    <pic:cNvPicPr/>
                  </pic:nvPicPr>
                  <pic:blipFill>
                    <a:blip r:embed="rId11" cstate="print"/>
                    <a:stretch>
                      <a:fillRect/>
                    </a:stretch>
                  </pic:blipFill>
                  <pic:spPr>
                    <a:xfrm>
                      <a:off x="0" y="0"/>
                      <a:ext cx="60000" cy="78000"/>
                    </a:xfrm>
                    <a:prstGeom prst="rect">
                      <a:avLst/>
                    </a:prstGeom>
                  </pic:spPr>
                </pic:pic>
              </a:graphicData>
            </a:graphic>
          </wp:inline>
        </w:drawing>
      </w:r>
    </w:p>
    <w:p w14:paraId="638E0C92" w14:textId="77777777" w:rsidR="009E53D3" w:rsidRPr="00CF4711" w:rsidRDefault="009E53D3">
      <w:pPr>
        <w:pStyle w:val="a3"/>
        <w:spacing w:line="312" w:lineRule="auto"/>
        <w:jc w:val="left"/>
        <w:rPr>
          <w:lang w:val="ru-RU"/>
        </w:rPr>
        <w:sectPr w:rsidR="009E53D3" w:rsidRPr="00CF4711">
          <w:pgSz w:w="8740" w:h="11910"/>
          <w:pgMar w:top="220" w:right="850" w:bottom="560" w:left="850" w:header="0" w:footer="362" w:gutter="0"/>
          <w:cols w:num="2" w:space="720" w:equalWidth="0">
            <w:col w:w="3343" w:space="322"/>
            <w:col w:w="3375"/>
          </w:cols>
        </w:sectPr>
      </w:pPr>
    </w:p>
    <w:p w14:paraId="5B852A95" w14:textId="77777777" w:rsidR="009E53D3" w:rsidRPr="00CF4711" w:rsidRDefault="000F68DE">
      <w:pPr>
        <w:pStyle w:val="a3"/>
        <w:spacing w:before="200"/>
        <w:ind w:left="0"/>
        <w:jc w:val="left"/>
        <w:rPr>
          <w:sz w:val="25"/>
          <w:lang w:val="ru-RU"/>
        </w:rPr>
      </w:pPr>
      <w:r>
        <w:rPr>
          <w:i/>
          <w:noProof/>
          <w:sz w:val="20"/>
        </w:rPr>
        <w:lastRenderedPageBreak/>
        <mc:AlternateContent>
          <mc:Choice Requires="wps">
            <w:drawing>
              <wp:anchor distT="0" distB="0" distL="0" distR="0" simplePos="0" relativeHeight="252197888" behindDoc="0" locked="0" layoutInCell="1" allowOverlap="1" wp14:anchorId="6761ECDC" wp14:editId="10BDA34E">
                <wp:simplePos x="0" y="0"/>
                <wp:positionH relativeFrom="page">
                  <wp:posOffset>576580</wp:posOffset>
                </wp:positionH>
                <wp:positionV relativeFrom="paragraph">
                  <wp:posOffset>196215</wp:posOffset>
                </wp:positionV>
                <wp:extent cx="4428490" cy="3810"/>
                <wp:effectExtent l="0" t="0" r="0" b="0"/>
                <wp:wrapNone/>
                <wp:docPr id="149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623F81C3" id="Graphic 879" o:spid="_x0000_s1026" style="position:absolute;margin-left:45.4pt;margin-top:15.45pt;width:348.7pt;height:.3pt;z-index:25219788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" path="m4427994,l,,,3594r4427994,l4427994,xe" fillcolor="#007fff" stroked="f">
                <v:path arrowok="t"/>
                <w10:wrap anchorx="page"/>
              </v:shape>
            </w:pict>
          </mc:Fallback>
        </mc:AlternateContent>
      </w:r>
    </w:p>
    <w:p w14:paraId="1EBF8566" w14:textId="77777777" w:rsidR="009E53D3" w:rsidRPr="000F68DE" w:rsidRDefault="006F2288" w:rsidP="00D758D3">
      <w:pPr>
        <w:pStyle w:val="2"/>
        <w:spacing w:before="1" w:line="300" w:lineRule="auto"/>
        <w:ind w:right="7"/>
        <w:jc w:val="both"/>
        <w:rPr>
          <w:sz w:val="16"/>
          <w:szCs w:val="16"/>
          <w:lang w:val="ru-RU"/>
        </w:rPr>
      </w:pPr>
      <w:bookmarkStart w:id="437" w:name="Rear_Side_Radar_Assist_System*_"/>
      <w:bookmarkStart w:id="438" w:name="_bookmark196"/>
      <w:bookmarkEnd w:id="437"/>
      <w:bookmarkEnd w:id="438"/>
      <w:r w:rsidRPr="000F68DE">
        <w:rPr>
          <w:color w:val="1E6CEB"/>
          <w:spacing w:val="-2"/>
          <w:sz w:val="16"/>
          <w:szCs w:val="16"/>
          <w:lang w:val="ru-RU"/>
        </w:rPr>
        <w:t>Система контроля «слепых зон» сзади*</w:t>
      </w:r>
    </w:p>
    <w:p w14:paraId="346D69C8" w14:textId="77777777" w:rsidR="006F2288" w:rsidRDefault="006F2288" w:rsidP="00D758D3">
      <w:pPr>
        <w:pStyle w:val="a3"/>
        <w:spacing w:before="44" w:line="300" w:lineRule="auto"/>
        <w:ind w:right="5"/>
        <w:rPr>
          <w:sz w:val="14"/>
          <w:szCs w:val="14"/>
          <w:lang w:val="ru-RU"/>
        </w:rPr>
      </w:pPr>
      <w:bookmarkStart w:id="439" w:name="_bookmark197"/>
      <w:bookmarkEnd w:id="439"/>
      <w:r w:rsidRPr="006F2288">
        <w:rPr>
          <w:sz w:val="14"/>
          <w:szCs w:val="14"/>
          <w:lang w:val="ru-RU"/>
        </w:rPr>
        <w:t>Система контролирует пространство по бокам и сзади автомобиля с помощью боковых задних радаров среднего диапазона, встроенных в обе стороны заднего бампера, и обеспечивает работу следующих функций: предупреждение о смене полосы движения (</w:t>
      </w:r>
      <w:r w:rsidRPr="006F2288">
        <w:rPr>
          <w:sz w:val="14"/>
          <w:szCs w:val="14"/>
        </w:rPr>
        <w:t>LCA</w:t>
      </w:r>
      <w:r w:rsidRPr="006F2288">
        <w:rPr>
          <w:sz w:val="14"/>
          <w:szCs w:val="14"/>
          <w:lang w:val="ru-RU"/>
        </w:rPr>
        <w:t>) (включая функцию мониторинга «слепых зон»); предупреждение о столкновении сзади (</w:t>
      </w:r>
      <w:r w:rsidRPr="006F2288">
        <w:rPr>
          <w:sz w:val="14"/>
          <w:szCs w:val="14"/>
        </w:rPr>
        <w:t>RCW</w:t>
      </w:r>
      <w:r w:rsidRPr="006F2288">
        <w:rPr>
          <w:sz w:val="14"/>
          <w:szCs w:val="14"/>
          <w:lang w:val="ru-RU"/>
        </w:rPr>
        <w:t>); предупреждение при открытии двери (</w:t>
      </w:r>
      <w:r w:rsidRPr="006F2288">
        <w:rPr>
          <w:sz w:val="14"/>
          <w:szCs w:val="14"/>
        </w:rPr>
        <w:t>DOW</w:t>
      </w:r>
      <w:r w:rsidRPr="006F2288">
        <w:rPr>
          <w:sz w:val="14"/>
          <w:szCs w:val="14"/>
          <w:lang w:val="ru-RU"/>
        </w:rPr>
        <w:t>); предупреждение о поперечном движении сзади (</w:t>
      </w:r>
      <w:r w:rsidRPr="006F2288">
        <w:rPr>
          <w:sz w:val="14"/>
          <w:szCs w:val="14"/>
        </w:rPr>
        <w:t>RCTA</w:t>
      </w:r>
      <w:r w:rsidRPr="006F2288">
        <w:rPr>
          <w:sz w:val="14"/>
          <w:szCs w:val="14"/>
          <w:lang w:val="ru-RU"/>
        </w:rPr>
        <w:t>).</w:t>
      </w:r>
    </w:p>
    <w:p w14:paraId="647FDB52" w14:textId="77777777" w:rsidR="009E53D3" w:rsidRPr="006F2288" w:rsidRDefault="00D426C2" w:rsidP="00D758D3">
      <w:pPr>
        <w:pStyle w:val="a3"/>
        <w:spacing w:before="44" w:line="300" w:lineRule="auto"/>
        <w:ind w:right="5"/>
        <w:rPr>
          <w:sz w:val="14"/>
          <w:szCs w:val="14"/>
          <w:lang w:val="ru-RU"/>
        </w:rPr>
      </w:pPr>
      <w:r w:rsidRPr="003F36DB">
        <w:rPr>
          <w:noProof/>
          <w:sz w:val="14"/>
          <w:szCs w:val="14"/>
        </w:rPr>
        <w:drawing>
          <wp:inline distT="0" distB="0" distL="0" distR="0" wp14:anchorId="57BBCC6B" wp14:editId="5A9E0767">
            <wp:extent cx="200990" cy="201929"/>
            <wp:effectExtent l="0" t="0" r="8890" b="8255"/>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Pr="006F2288">
        <w:rPr>
          <w:sz w:val="14"/>
          <w:szCs w:val="14"/>
          <w:lang w:val="ru-RU"/>
        </w:rPr>
        <w:t xml:space="preserve"> </w:t>
      </w:r>
      <w:r w:rsidR="006F2288" w:rsidRPr="006F2288">
        <w:rPr>
          <w:sz w:val="14"/>
          <w:szCs w:val="14"/>
          <w:lang w:val="ru-RU"/>
        </w:rPr>
        <w:t xml:space="preserve">После включения питания автомобиля система выполняет самодиагностику, и на этом этапе ее функции временно недоступны. </w:t>
      </w:r>
      <w:r w:rsidRPr="003F36DB">
        <w:rPr>
          <w:noProof/>
          <w:spacing w:val="-19"/>
          <w:sz w:val="14"/>
          <w:szCs w:val="14"/>
        </w:rPr>
        <w:drawing>
          <wp:inline distT="0" distB="0" distL="0" distR="0" wp14:anchorId="7B8ECEC9" wp14:editId="309FE317">
            <wp:extent cx="60000" cy="78000"/>
            <wp:effectExtent l="0" t="0" r="0" b="0"/>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11" cstate="print"/>
                    <a:stretch>
                      <a:fillRect/>
                    </a:stretch>
                  </pic:blipFill>
                  <pic:spPr>
                    <a:xfrm>
                      <a:off x="0" y="0"/>
                      <a:ext cx="60000" cy="78000"/>
                    </a:xfrm>
                    <a:prstGeom prst="rect">
                      <a:avLst/>
                    </a:prstGeom>
                  </pic:spPr>
                </pic:pic>
              </a:graphicData>
            </a:graphic>
          </wp:inline>
        </w:drawing>
      </w:r>
    </w:p>
    <w:p w14:paraId="180DC570" w14:textId="77777777" w:rsidR="009E53D3" w:rsidRPr="006F2288" w:rsidRDefault="009E53D3" w:rsidP="00D758D3">
      <w:pPr>
        <w:pStyle w:val="a3"/>
        <w:spacing w:before="5" w:line="300" w:lineRule="auto"/>
        <w:ind w:left="0"/>
        <w:jc w:val="left"/>
        <w:rPr>
          <w:sz w:val="14"/>
          <w:szCs w:val="14"/>
          <w:lang w:val="ru-RU"/>
        </w:rPr>
      </w:pPr>
    </w:p>
    <w:p w14:paraId="635C1BB3" w14:textId="77777777" w:rsidR="009E53D3" w:rsidRPr="003F36DB" w:rsidRDefault="00D426C2" w:rsidP="00D758D3">
      <w:pPr>
        <w:pStyle w:val="a3"/>
        <w:spacing w:line="300" w:lineRule="auto"/>
        <w:ind w:right="-58"/>
        <w:jc w:val="left"/>
        <w:rPr>
          <w:sz w:val="14"/>
          <w:szCs w:val="14"/>
        </w:rPr>
      </w:pPr>
      <w:r w:rsidRPr="003F36DB">
        <w:rPr>
          <w:noProof/>
          <w:sz w:val="14"/>
          <w:szCs w:val="14"/>
        </w:rPr>
        <w:drawing>
          <wp:inline distT="0" distB="0" distL="0" distR="0" wp14:anchorId="00D7BCC1" wp14:editId="6F70F1F5">
            <wp:extent cx="2110236" cy="1146048"/>
            <wp:effectExtent l="0" t="0" r="0" b="0"/>
            <wp:docPr id="891" name="Image 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pic:cNvPicPr/>
                  </pic:nvPicPr>
                  <pic:blipFill>
                    <a:blip r:embed="rId282" cstate="print"/>
                    <a:stretch>
                      <a:fillRect/>
                    </a:stretch>
                  </pic:blipFill>
                  <pic:spPr>
                    <a:xfrm>
                      <a:off x="0" y="0"/>
                      <a:ext cx="2110236" cy="1146048"/>
                    </a:xfrm>
                    <a:prstGeom prst="rect">
                      <a:avLst/>
                    </a:prstGeom>
                  </pic:spPr>
                </pic:pic>
              </a:graphicData>
            </a:graphic>
          </wp:inline>
        </w:drawing>
      </w:r>
    </w:p>
    <w:p w14:paraId="5F9F7CD7" w14:textId="77777777" w:rsidR="006F2288" w:rsidRPr="006F2288" w:rsidRDefault="006F2288" w:rsidP="00D758D3">
      <w:pPr>
        <w:pStyle w:val="a3"/>
        <w:spacing w:before="42" w:line="300" w:lineRule="auto"/>
        <w:ind w:right="6"/>
        <w:rPr>
          <w:sz w:val="14"/>
          <w:szCs w:val="14"/>
          <w:lang w:val="ru-RU"/>
        </w:rPr>
      </w:pPr>
      <w:r w:rsidRPr="006F2288">
        <w:rPr>
          <w:sz w:val="14"/>
          <w:szCs w:val="14"/>
          <w:lang w:val="ru-RU"/>
        </w:rPr>
        <w:t xml:space="preserve">На мультимедийном дисплее последовательно выберите: </w:t>
      </w:r>
      <w:r>
        <w:rPr>
          <w:sz w:val="14"/>
          <w:szCs w:val="14"/>
          <w:lang w:val="ru-RU"/>
        </w:rPr>
        <w:t>«</w:t>
      </w:r>
      <w:r w:rsidRPr="006F2288">
        <w:rPr>
          <w:sz w:val="14"/>
          <w:szCs w:val="14"/>
          <w:lang w:val="ru-RU"/>
        </w:rPr>
        <w:t>Настройки автомобиля → Система помощи водителю → Настройки безопасности → Ассистент предотвращения столкновений</w:t>
      </w:r>
      <w:r w:rsidR="00A2245D">
        <w:rPr>
          <w:sz w:val="14"/>
          <w:szCs w:val="14"/>
          <w:lang w:val="ru-RU"/>
        </w:rPr>
        <w:t>»</w:t>
      </w:r>
      <w:r w:rsidRPr="006F2288">
        <w:rPr>
          <w:sz w:val="14"/>
          <w:szCs w:val="14"/>
          <w:lang w:val="ru-RU"/>
        </w:rPr>
        <w:t>, чтобы включить или выключить отдельные функции. Состояние переключателей сохраняется в соответствии с предыдущими настройками.</w:t>
      </w:r>
    </w:p>
    <w:p w14:paraId="048523A5" w14:textId="77777777" w:rsidR="009E53D3" w:rsidRPr="006F2288" w:rsidRDefault="006F2288" w:rsidP="00D758D3">
      <w:pPr>
        <w:pStyle w:val="a3"/>
        <w:spacing w:before="42" w:line="300" w:lineRule="auto"/>
        <w:ind w:right="6"/>
        <w:rPr>
          <w:sz w:val="14"/>
          <w:szCs w:val="14"/>
          <w:lang w:val="ru-RU"/>
        </w:rPr>
      </w:pPr>
      <w:r w:rsidRPr="006F2288">
        <w:rPr>
          <w:sz w:val="14"/>
          <w:szCs w:val="14"/>
          <w:lang w:val="ru-RU"/>
        </w:rPr>
        <w:t xml:space="preserve">Система будет информировать водителя о безопасности движения с помощью зажигания или мигания индикатора мониторинга «слепых зон» на наружном зеркале заднего вида, сообщений на комбинации приборов, звукового сигнала, мигания аварийной сигнализации и другими способами. При включении питания автомобиля индикатор состояния системы мониторинга «слепых зон» на комбинации приборов загорается зеленым цветом, что говорит о нормальной работе системы. Если индикатор горит красным цветом, это указывает на неисправность </w:t>
      </w:r>
      <w:r w:rsidR="00A2245D" w:rsidRPr="006F2288">
        <w:rPr>
          <w:sz w:val="14"/>
          <w:szCs w:val="14"/>
          <w:lang w:val="ru-RU"/>
        </w:rPr>
        <w:t>системы.</w:t>
      </w:r>
    </w:p>
    <w:p w14:paraId="02B514C3" w14:textId="77777777" w:rsidR="009E53D3" w:rsidRPr="003F36DB" w:rsidRDefault="00D426C2" w:rsidP="00D758D3">
      <w:pPr>
        <w:spacing w:before="70" w:line="300" w:lineRule="auto"/>
        <w:ind w:left="567"/>
        <w:rPr>
          <w:i/>
          <w:sz w:val="18"/>
          <w:szCs w:val="18"/>
          <w:lang w:val="ru-RU"/>
        </w:rPr>
      </w:pPr>
      <w:r w:rsidRPr="003F36DB">
        <w:rPr>
          <w:lang w:val="ru-RU"/>
        </w:rPr>
        <w:br w:type="column"/>
      </w:r>
      <w:r w:rsidR="003F36DB" w:rsidRPr="003F36DB">
        <w:rPr>
          <w:lang w:val="ru-RU"/>
        </w:rPr>
        <w:t xml:space="preserve"> </w:t>
      </w:r>
      <w:r w:rsidR="003F36DB">
        <w:rPr>
          <w:lang w:val="ru-RU"/>
        </w:rPr>
        <w:t xml:space="preserve">    </w:t>
      </w:r>
      <w:r w:rsidR="003F36DB" w:rsidRPr="003F36DB">
        <w:rPr>
          <w:i/>
          <w:color w:val="007FFF"/>
          <w:spacing w:val="-2"/>
          <w:sz w:val="18"/>
          <w:szCs w:val="18"/>
          <w:lang w:val="ru-RU"/>
        </w:rPr>
        <w:t>Системы помощи водителю</w:t>
      </w:r>
    </w:p>
    <w:p w14:paraId="77EA2992" w14:textId="77777777" w:rsidR="009E53D3" w:rsidRPr="003F36DB" w:rsidRDefault="00D426C2" w:rsidP="00D758D3">
      <w:pPr>
        <w:pStyle w:val="a3"/>
        <w:spacing w:before="41" w:line="300" w:lineRule="auto"/>
        <w:ind w:left="0"/>
        <w:jc w:val="left"/>
        <w:rPr>
          <w:i/>
          <w:sz w:val="20"/>
          <w:lang w:val="ru-RU"/>
        </w:rPr>
      </w:pPr>
      <w:r>
        <w:rPr>
          <w:i/>
          <w:noProof/>
          <w:sz w:val="20"/>
        </w:rPr>
        <w:drawing>
          <wp:anchor distT="0" distB="0" distL="0" distR="0" simplePos="0" relativeHeight="252020736" behindDoc="1" locked="0" layoutInCell="1" allowOverlap="1" wp14:anchorId="5AFF2689" wp14:editId="097635C2">
            <wp:simplePos x="0" y="0"/>
            <wp:positionH relativeFrom="page">
              <wp:posOffset>2885757</wp:posOffset>
            </wp:positionH>
            <wp:positionV relativeFrom="paragraph">
              <wp:posOffset>187756</wp:posOffset>
            </wp:positionV>
            <wp:extent cx="199094" cy="200025"/>
            <wp:effectExtent l="0" t="0" r="0" b="0"/>
            <wp:wrapTopAndBottom/>
            <wp:docPr id="892" name="Image 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pic:cNvPicPr/>
                  </pic:nvPicPr>
                  <pic:blipFill>
                    <a:blip r:embed="rId34" cstate="print"/>
                    <a:stretch>
                      <a:fillRect/>
                    </a:stretch>
                  </pic:blipFill>
                  <pic:spPr>
                    <a:xfrm>
                      <a:off x="0" y="0"/>
                      <a:ext cx="199094" cy="200025"/>
                    </a:xfrm>
                    <a:prstGeom prst="rect">
                      <a:avLst/>
                    </a:prstGeom>
                  </pic:spPr>
                </pic:pic>
              </a:graphicData>
            </a:graphic>
          </wp:anchor>
        </w:drawing>
      </w:r>
    </w:p>
    <w:p w14:paraId="6D49B0BD" w14:textId="37C4D815" w:rsidR="00A2245D" w:rsidRPr="00A2245D" w:rsidRDefault="00A2245D" w:rsidP="00D758D3">
      <w:pPr>
        <w:pStyle w:val="a6"/>
        <w:numPr>
          <w:ilvl w:val="0"/>
          <w:numId w:val="48"/>
        </w:numPr>
        <w:tabs>
          <w:tab w:val="left" w:pos="255"/>
        </w:tabs>
        <w:spacing w:line="300" w:lineRule="auto"/>
        <w:ind w:right="27"/>
        <w:rPr>
          <w:sz w:val="14"/>
          <w:szCs w:val="14"/>
          <w:lang w:val="ru-RU"/>
        </w:rPr>
      </w:pPr>
      <w:r w:rsidRPr="00A2245D">
        <w:rPr>
          <w:sz w:val="14"/>
          <w:szCs w:val="14"/>
          <w:lang w:val="ru-RU"/>
        </w:rPr>
        <w:t>Следите, чтобы поверхности заднего бампера с обеих сторон оставались чистыми.</w:t>
      </w:r>
    </w:p>
    <w:p w14:paraId="3F0E2664" w14:textId="77777777" w:rsidR="00A2245D" w:rsidRPr="00A2245D" w:rsidRDefault="00A2245D" w:rsidP="00D758D3">
      <w:pPr>
        <w:pStyle w:val="a6"/>
        <w:numPr>
          <w:ilvl w:val="0"/>
          <w:numId w:val="48"/>
        </w:numPr>
        <w:tabs>
          <w:tab w:val="left" w:pos="255"/>
        </w:tabs>
        <w:spacing w:line="300" w:lineRule="auto"/>
        <w:ind w:right="27"/>
        <w:rPr>
          <w:sz w:val="14"/>
          <w:szCs w:val="14"/>
          <w:lang w:val="ru-RU"/>
        </w:rPr>
      </w:pPr>
      <w:r w:rsidRPr="00A2245D">
        <w:rPr>
          <w:sz w:val="14"/>
          <w:szCs w:val="14"/>
          <w:lang w:val="ru-RU"/>
        </w:rPr>
        <w:t>Данная система предназначена только для помощи водителю и не может заменить его безопасное вождение.</w:t>
      </w:r>
    </w:p>
    <w:p w14:paraId="1CE39B2E" w14:textId="77777777" w:rsidR="009E53D3" w:rsidRPr="00A2245D" w:rsidRDefault="00A2245D" w:rsidP="00D758D3">
      <w:pPr>
        <w:pStyle w:val="a6"/>
        <w:numPr>
          <w:ilvl w:val="0"/>
          <w:numId w:val="48"/>
        </w:numPr>
        <w:tabs>
          <w:tab w:val="left" w:pos="255"/>
        </w:tabs>
        <w:spacing w:before="0" w:line="300" w:lineRule="auto"/>
        <w:ind w:right="27"/>
        <w:jc w:val="left"/>
        <w:rPr>
          <w:sz w:val="14"/>
          <w:szCs w:val="14"/>
          <w:lang w:val="ru-RU"/>
        </w:rPr>
      </w:pPr>
      <w:r w:rsidRPr="00A2245D">
        <w:rPr>
          <w:sz w:val="14"/>
          <w:szCs w:val="14"/>
          <w:lang w:val="ru-RU"/>
        </w:rPr>
        <w:t xml:space="preserve">Запрещается самостоятельно разбирать или заменять боковые задние радары среднего диапазона. </w:t>
      </w:r>
      <w:r w:rsidR="00D426C2" w:rsidRPr="003F36DB">
        <w:rPr>
          <w:noProof/>
          <w:spacing w:val="-20"/>
          <w:sz w:val="14"/>
          <w:szCs w:val="14"/>
        </w:rPr>
        <w:drawing>
          <wp:inline distT="0" distB="0" distL="0" distR="0" wp14:anchorId="76B3BA45" wp14:editId="67FDED50">
            <wp:extent cx="60000" cy="78000"/>
            <wp:effectExtent l="0" t="0" r="0" b="0"/>
            <wp:docPr id="894" name="Imag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 name="Image 894"/>
                    <pic:cNvPicPr/>
                  </pic:nvPicPr>
                  <pic:blipFill>
                    <a:blip r:embed="rId11" cstate="print"/>
                    <a:stretch>
                      <a:fillRect/>
                    </a:stretch>
                  </pic:blipFill>
                  <pic:spPr>
                    <a:xfrm>
                      <a:off x="0" y="0"/>
                      <a:ext cx="60000" cy="78000"/>
                    </a:xfrm>
                    <a:prstGeom prst="rect">
                      <a:avLst/>
                    </a:prstGeom>
                  </pic:spPr>
                </pic:pic>
              </a:graphicData>
            </a:graphic>
          </wp:inline>
        </w:drawing>
      </w:r>
    </w:p>
    <w:p w14:paraId="62C4E6CF" w14:textId="77777777" w:rsidR="009E53D3" w:rsidRPr="00A2245D" w:rsidRDefault="00A2245D" w:rsidP="00D758D3">
      <w:pPr>
        <w:pStyle w:val="4"/>
        <w:spacing w:line="300" w:lineRule="auto"/>
        <w:jc w:val="both"/>
        <w:rPr>
          <w:sz w:val="14"/>
          <w:szCs w:val="14"/>
          <w:lang w:val="ru-RU"/>
        </w:rPr>
      </w:pPr>
      <w:r w:rsidRPr="00A2245D">
        <w:rPr>
          <w:color w:val="79C1F9"/>
          <w:spacing w:val="-2"/>
          <w:sz w:val="14"/>
          <w:szCs w:val="14"/>
          <w:lang w:val="ru-RU"/>
        </w:rPr>
        <w:t>Предупреждение о смене полосы движения (</w:t>
      </w:r>
      <w:r w:rsidRPr="00A2245D">
        <w:rPr>
          <w:color w:val="79C1F9"/>
          <w:spacing w:val="-2"/>
          <w:sz w:val="14"/>
          <w:szCs w:val="14"/>
        </w:rPr>
        <w:t>LCA</w:t>
      </w:r>
      <w:r w:rsidRPr="00A2245D">
        <w:rPr>
          <w:color w:val="79C1F9"/>
          <w:spacing w:val="-2"/>
          <w:sz w:val="14"/>
          <w:szCs w:val="14"/>
          <w:lang w:val="ru-RU"/>
        </w:rPr>
        <w:t>)</w:t>
      </w:r>
    </w:p>
    <w:p w14:paraId="36D78EC2" w14:textId="77777777" w:rsidR="009E53D3" w:rsidRPr="00A2245D" w:rsidRDefault="00A2245D" w:rsidP="00D758D3">
      <w:pPr>
        <w:pStyle w:val="a3"/>
        <w:spacing w:before="164" w:line="300" w:lineRule="auto"/>
        <w:ind w:right="26"/>
        <w:rPr>
          <w:sz w:val="14"/>
          <w:szCs w:val="14"/>
          <w:lang w:val="ru-RU"/>
        </w:rPr>
      </w:pPr>
      <w:r w:rsidRPr="00A2245D">
        <w:rPr>
          <w:sz w:val="14"/>
          <w:szCs w:val="14"/>
          <w:lang w:val="ru-RU"/>
        </w:rPr>
        <w:t>Функция предупреждения о смене полосы движения контролирует слепые зоны и заднюю область, в которой могут находиться быстро приближающиеся автомобили, помогая водителю избежать столкновений при перестроении или повороте. Функция предупреждения о смене полосы работает в диапазоне скоростей от 15 до 150 км/ч.</w:t>
      </w:r>
    </w:p>
    <w:p w14:paraId="068C701D" w14:textId="77777777" w:rsidR="009E53D3" w:rsidRPr="00A2245D" w:rsidRDefault="00D426C2" w:rsidP="00D758D3">
      <w:pPr>
        <w:pStyle w:val="a3"/>
        <w:spacing w:before="4" w:line="300" w:lineRule="auto"/>
        <w:ind w:left="0"/>
        <w:jc w:val="left"/>
        <w:rPr>
          <w:sz w:val="14"/>
          <w:szCs w:val="14"/>
          <w:lang w:val="ru-RU"/>
        </w:rPr>
      </w:pPr>
      <w:r w:rsidRPr="003F36DB">
        <w:rPr>
          <w:noProof/>
          <w:sz w:val="14"/>
          <w:szCs w:val="14"/>
        </w:rPr>
        <w:drawing>
          <wp:anchor distT="0" distB="0" distL="0" distR="0" simplePos="0" relativeHeight="251763712" behindDoc="1" locked="0" layoutInCell="1" allowOverlap="1" wp14:anchorId="138606D5" wp14:editId="17C0DB05">
            <wp:simplePos x="0" y="0"/>
            <wp:positionH relativeFrom="page">
              <wp:posOffset>2885757</wp:posOffset>
            </wp:positionH>
            <wp:positionV relativeFrom="paragraph">
              <wp:posOffset>47256</wp:posOffset>
            </wp:positionV>
            <wp:extent cx="2109510" cy="1146048"/>
            <wp:effectExtent l="0" t="0" r="0" b="0"/>
            <wp:wrapTopAndBottom/>
            <wp:docPr id="895" name="Image 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pic:cNvPicPr/>
                  </pic:nvPicPr>
                  <pic:blipFill>
                    <a:blip r:embed="rId283" cstate="print"/>
                    <a:stretch>
                      <a:fillRect/>
                    </a:stretch>
                  </pic:blipFill>
                  <pic:spPr>
                    <a:xfrm>
                      <a:off x="0" y="0"/>
                      <a:ext cx="2109510" cy="1146048"/>
                    </a:xfrm>
                    <a:prstGeom prst="rect">
                      <a:avLst/>
                    </a:prstGeom>
                  </pic:spPr>
                </pic:pic>
              </a:graphicData>
            </a:graphic>
          </wp:anchor>
        </w:drawing>
      </w:r>
    </w:p>
    <w:p w14:paraId="54B5AE86" w14:textId="77777777" w:rsidR="00A2245D" w:rsidRPr="00A2245D" w:rsidRDefault="00A2245D" w:rsidP="00043418">
      <w:pPr>
        <w:pStyle w:val="a6"/>
        <w:numPr>
          <w:ilvl w:val="0"/>
          <w:numId w:val="47"/>
        </w:numPr>
        <w:tabs>
          <w:tab w:val="left" w:pos="310"/>
        </w:tabs>
        <w:spacing w:before="0" w:line="300" w:lineRule="auto"/>
        <w:rPr>
          <w:sz w:val="14"/>
          <w:szCs w:val="14"/>
        </w:rPr>
      </w:pPr>
      <w:r w:rsidRPr="00A2245D">
        <w:rPr>
          <w:sz w:val="14"/>
          <w:szCs w:val="14"/>
        </w:rPr>
        <w:t>Слепая зона</w:t>
      </w:r>
    </w:p>
    <w:p w14:paraId="58F5280A" w14:textId="77777777" w:rsidR="009E53D3" w:rsidRPr="00A2245D" w:rsidRDefault="00A2245D" w:rsidP="00043418">
      <w:pPr>
        <w:pStyle w:val="a6"/>
        <w:numPr>
          <w:ilvl w:val="0"/>
          <w:numId w:val="47"/>
        </w:numPr>
        <w:tabs>
          <w:tab w:val="left" w:pos="310"/>
        </w:tabs>
        <w:spacing w:before="0" w:line="300" w:lineRule="auto"/>
        <w:rPr>
          <w:sz w:val="14"/>
          <w:szCs w:val="14"/>
          <w:lang w:val="ru-RU"/>
        </w:rPr>
      </w:pPr>
      <w:r w:rsidRPr="003F36DB">
        <w:rPr>
          <w:noProof/>
          <w:sz w:val="14"/>
          <w:szCs w:val="14"/>
        </w:rPr>
        <w:drawing>
          <wp:anchor distT="0" distB="0" distL="0" distR="0" simplePos="0" relativeHeight="251789312" behindDoc="1" locked="0" layoutInCell="1" allowOverlap="1" wp14:anchorId="5C9F06C9" wp14:editId="5BD44128">
            <wp:simplePos x="0" y="0"/>
            <wp:positionH relativeFrom="page">
              <wp:posOffset>2897163</wp:posOffset>
            </wp:positionH>
            <wp:positionV relativeFrom="paragraph">
              <wp:posOffset>311150</wp:posOffset>
            </wp:positionV>
            <wp:extent cx="2110238" cy="1146048"/>
            <wp:effectExtent l="0" t="0" r="0" b="0"/>
            <wp:wrapTopAndBottom/>
            <wp:docPr id="896" name="Image 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6" name="Image 896"/>
                    <pic:cNvPicPr/>
                  </pic:nvPicPr>
                  <pic:blipFill>
                    <a:blip r:embed="rId284" cstate="print"/>
                    <a:stretch>
                      <a:fillRect/>
                    </a:stretch>
                  </pic:blipFill>
                  <pic:spPr>
                    <a:xfrm>
                      <a:off x="0" y="0"/>
                      <a:ext cx="2110238" cy="1146048"/>
                    </a:xfrm>
                    <a:prstGeom prst="rect">
                      <a:avLst/>
                    </a:prstGeom>
                  </pic:spPr>
                </pic:pic>
              </a:graphicData>
            </a:graphic>
          </wp:anchor>
        </w:drawing>
      </w:r>
      <w:r w:rsidRPr="00A2245D">
        <w:rPr>
          <w:sz w:val="14"/>
          <w:szCs w:val="14"/>
          <w:lang w:val="ru-RU"/>
        </w:rPr>
        <w:t>Зона быстро приближающихся транспортных средств</w:t>
      </w:r>
    </w:p>
    <w:p w14:paraId="500DEDE9" w14:textId="77777777" w:rsidR="009E53D3" w:rsidRDefault="009E53D3" w:rsidP="00D758D3">
      <w:pPr>
        <w:pStyle w:val="a3"/>
        <w:spacing w:line="300" w:lineRule="auto"/>
        <w:sectPr w:rsidR="009E53D3">
          <w:pgSz w:w="8740" w:h="11910"/>
          <w:pgMar w:top="220" w:right="850" w:bottom="560" w:left="850" w:header="0" w:footer="362" w:gutter="0"/>
          <w:cols w:num="2" w:space="720" w:equalWidth="0">
            <w:col w:w="3345" w:space="321"/>
            <w:col w:w="3374"/>
          </w:cols>
        </w:sectPr>
      </w:pPr>
    </w:p>
    <w:p w14:paraId="416CDB29" w14:textId="1FA6F5F6" w:rsidR="009E53D3" w:rsidRPr="003F36DB" w:rsidRDefault="00D758D3" w:rsidP="00D758D3">
      <w:pPr>
        <w:spacing w:before="70" w:line="300" w:lineRule="auto"/>
        <w:ind w:left="28"/>
        <w:jc w:val="both"/>
        <w:rPr>
          <w:i/>
          <w:sz w:val="18"/>
          <w:szCs w:val="18"/>
        </w:rPr>
      </w:pPr>
      <w:r>
        <w:rPr>
          <w:i/>
          <w:noProof/>
          <w:sz w:val="6"/>
        </w:rPr>
        <w:lastRenderedPageBreak/>
        <mc:AlternateContent>
          <mc:Choice Requires="wps">
            <w:drawing>
              <wp:anchor distT="0" distB="0" distL="0" distR="0" simplePos="0" relativeHeight="252025856" behindDoc="1" locked="0" layoutInCell="1" allowOverlap="1" wp14:anchorId="3CA3D512" wp14:editId="633698A9">
                <wp:simplePos x="0" y="0"/>
                <wp:positionH relativeFrom="margin">
                  <wp:align>center</wp:align>
                </wp:positionH>
                <wp:positionV relativeFrom="paragraph">
                  <wp:posOffset>214630</wp:posOffset>
                </wp:positionV>
                <wp:extent cx="4428490" cy="3810"/>
                <wp:effectExtent l="0" t="0" r="0" b="0"/>
                <wp:wrapTopAndBottom/>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6D90507D" id="Graphic 898" o:spid="_x0000_s1026" style="position:absolute;margin-left:0;margin-top:16.9pt;width:348.7pt;height:.3pt;z-index:-251290624;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" path="m4427994,l,,,3594r4427994,l4427994,xe" fillcolor="#007fff" stroked="f">
                <v:path arrowok="t"/>
                <w10:wrap type="topAndBottom" anchorx="margin"/>
              </v:shape>
            </w:pict>
          </mc:Fallback>
        </mc:AlternateContent>
      </w:r>
      <w:r w:rsidR="00D426C2">
        <w:rPr>
          <w:i/>
          <w:noProof/>
          <w:sz w:val="20"/>
        </w:rPr>
        <w:drawing>
          <wp:anchor distT="0" distB="0" distL="0" distR="0" simplePos="0" relativeHeight="251123712" behindDoc="0" locked="0" layoutInCell="1" allowOverlap="1" wp14:anchorId="78D48A32" wp14:editId="0CC6AB3C">
            <wp:simplePos x="0" y="0"/>
            <wp:positionH relativeFrom="page">
              <wp:posOffset>2885757</wp:posOffset>
            </wp:positionH>
            <wp:positionV relativeFrom="paragraph">
              <wp:posOffset>324802</wp:posOffset>
            </wp:positionV>
            <wp:extent cx="2105279" cy="1143355"/>
            <wp:effectExtent l="0" t="0" r="0" b="0"/>
            <wp:wrapNone/>
            <wp:docPr id="897" name="Image 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pic:cNvPicPr/>
                  </pic:nvPicPr>
                  <pic:blipFill>
                    <a:blip r:embed="rId285" cstate="print"/>
                    <a:stretch>
                      <a:fillRect/>
                    </a:stretch>
                  </pic:blipFill>
                  <pic:spPr>
                    <a:xfrm>
                      <a:off x="0" y="0"/>
                      <a:ext cx="2105279" cy="1143355"/>
                    </a:xfrm>
                    <a:prstGeom prst="rect">
                      <a:avLst/>
                    </a:prstGeom>
                  </pic:spPr>
                </pic:pic>
              </a:graphicData>
            </a:graphic>
          </wp:anchor>
        </w:drawing>
      </w:r>
      <w:r w:rsidR="003F36DB" w:rsidRPr="003F36DB">
        <w:t xml:space="preserve"> </w:t>
      </w:r>
      <w:r w:rsidR="003F36DB" w:rsidRPr="003F36DB">
        <w:rPr>
          <w:i/>
          <w:color w:val="007FFF"/>
          <w:spacing w:val="-2"/>
          <w:sz w:val="18"/>
          <w:szCs w:val="18"/>
        </w:rPr>
        <w:t>Системы помощи водителю</w:t>
      </w:r>
    </w:p>
    <w:p w14:paraId="082093BB" w14:textId="5AE50969" w:rsidR="009E53D3" w:rsidRDefault="009E53D3" w:rsidP="00D758D3">
      <w:pPr>
        <w:pStyle w:val="a3"/>
        <w:spacing w:line="300" w:lineRule="auto"/>
        <w:ind w:left="0"/>
        <w:jc w:val="left"/>
        <w:rPr>
          <w:i/>
          <w:sz w:val="6"/>
        </w:rPr>
      </w:pPr>
    </w:p>
    <w:p w14:paraId="41E1AB57" w14:textId="77777777" w:rsidR="00964BDE" w:rsidRDefault="00A2245D" w:rsidP="00D758D3">
      <w:pPr>
        <w:pStyle w:val="a3"/>
        <w:spacing w:line="300" w:lineRule="auto"/>
        <w:ind w:right="3692"/>
        <w:rPr>
          <w:sz w:val="14"/>
          <w:szCs w:val="14"/>
          <w:lang w:val="ru-RU"/>
        </w:rPr>
      </w:pPr>
      <w:r w:rsidRPr="00A2245D">
        <w:rPr>
          <w:sz w:val="14"/>
          <w:szCs w:val="14"/>
          <w:lang w:val="ru-RU"/>
        </w:rPr>
        <w:t>Когда выполняются условия срабатывания предупреждения, индикатор мониторинга «слепых зон» на наружном зеркале заднего вида загорается или мигает.</w:t>
      </w:r>
    </w:p>
    <w:p w14:paraId="64D02C9F" w14:textId="123978F3" w:rsidR="009E53D3" w:rsidRPr="00A2245D" w:rsidRDefault="00A2245D" w:rsidP="00D758D3">
      <w:pPr>
        <w:pStyle w:val="a3"/>
        <w:spacing w:line="300" w:lineRule="auto"/>
        <w:ind w:right="3692"/>
        <w:rPr>
          <w:sz w:val="14"/>
          <w:szCs w:val="14"/>
          <w:lang w:val="ru-RU"/>
        </w:rPr>
        <w:sectPr w:rsidR="009E53D3" w:rsidRPr="00A2245D">
          <w:pgSz w:w="8740" w:h="11910"/>
          <w:pgMar w:top="220" w:right="850" w:bottom="560" w:left="850" w:header="0" w:footer="362" w:gutter="0"/>
          <w:cols w:space="720"/>
        </w:sectPr>
      </w:pPr>
      <w:r w:rsidRPr="00A2245D">
        <w:rPr>
          <w:sz w:val="14"/>
          <w:szCs w:val="14"/>
          <w:lang w:val="ru-RU"/>
        </w:rPr>
        <w:t>Если в настройках мультимедийной системы включены световая индикация и звуковое предупреждение, система также подаст звуковой сигнал.</w:t>
      </w:r>
    </w:p>
    <w:p w14:paraId="214CB8BD" w14:textId="77777777" w:rsidR="009E53D3" w:rsidRPr="00A2245D" w:rsidRDefault="00A2245D" w:rsidP="00D758D3">
      <w:pPr>
        <w:pStyle w:val="a3"/>
        <w:spacing w:line="300" w:lineRule="auto"/>
        <w:ind w:left="0"/>
        <w:jc w:val="left"/>
        <w:rPr>
          <w:sz w:val="14"/>
          <w:szCs w:val="14"/>
          <w:lang w:val="ru-RU"/>
        </w:rPr>
      </w:pPr>
      <w:r w:rsidRPr="003F36DB">
        <w:rPr>
          <w:noProof/>
          <w:sz w:val="14"/>
          <w:szCs w:val="14"/>
        </w:rPr>
        <w:drawing>
          <wp:anchor distT="0" distB="0" distL="0" distR="0" simplePos="0" relativeHeight="251648000" behindDoc="0" locked="0" layoutInCell="1" allowOverlap="1" wp14:anchorId="370B3AD7" wp14:editId="44DD0A05">
            <wp:simplePos x="0" y="0"/>
            <wp:positionH relativeFrom="page">
              <wp:posOffset>533888</wp:posOffset>
            </wp:positionH>
            <wp:positionV relativeFrom="paragraph">
              <wp:posOffset>16266</wp:posOffset>
            </wp:positionV>
            <wp:extent cx="2104555" cy="1143355"/>
            <wp:effectExtent l="0" t="0" r="0" b="0"/>
            <wp:wrapNone/>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286" cstate="print"/>
                    <a:stretch>
                      <a:fillRect/>
                    </a:stretch>
                  </pic:blipFill>
                  <pic:spPr>
                    <a:xfrm>
                      <a:off x="0" y="0"/>
                      <a:ext cx="2104555" cy="1143355"/>
                    </a:xfrm>
                    <a:prstGeom prst="rect">
                      <a:avLst/>
                    </a:prstGeom>
                  </pic:spPr>
                </pic:pic>
              </a:graphicData>
            </a:graphic>
          </wp:anchor>
        </w:drawing>
      </w:r>
    </w:p>
    <w:p w14:paraId="1757F07F" w14:textId="77777777" w:rsidR="009E53D3" w:rsidRPr="00A2245D" w:rsidRDefault="009E53D3" w:rsidP="00D758D3">
      <w:pPr>
        <w:pStyle w:val="a3"/>
        <w:spacing w:line="300" w:lineRule="auto"/>
        <w:ind w:left="0"/>
        <w:jc w:val="left"/>
        <w:rPr>
          <w:sz w:val="14"/>
          <w:szCs w:val="14"/>
          <w:lang w:val="ru-RU"/>
        </w:rPr>
      </w:pPr>
    </w:p>
    <w:p w14:paraId="23B1F6B4" w14:textId="77777777" w:rsidR="009E53D3" w:rsidRPr="00A2245D" w:rsidRDefault="009E53D3" w:rsidP="00D758D3">
      <w:pPr>
        <w:pStyle w:val="a3"/>
        <w:spacing w:line="300" w:lineRule="auto"/>
        <w:ind w:left="0"/>
        <w:jc w:val="left"/>
        <w:rPr>
          <w:sz w:val="14"/>
          <w:szCs w:val="14"/>
          <w:lang w:val="ru-RU"/>
        </w:rPr>
      </w:pPr>
    </w:p>
    <w:p w14:paraId="7D522490" w14:textId="77777777" w:rsidR="009E53D3" w:rsidRPr="00A2245D" w:rsidRDefault="009E53D3" w:rsidP="00D758D3">
      <w:pPr>
        <w:pStyle w:val="a3"/>
        <w:spacing w:line="300" w:lineRule="auto"/>
        <w:ind w:left="0"/>
        <w:jc w:val="left"/>
        <w:rPr>
          <w:sz w:val="14"/>
          <w:szCs w:val="14"/>
          <w:lang w:val="ru-RU"/>
        </w:rPr>
      </w:pPr>
    </w:p>
    <w:p w14:paraId="5351ABF6" w14:textId="77777777" w:rsidR="009E53D3" w:rsidRPr="00A2245D" w:rsidRDefault="009E53D3" w:rsidP="00D758D3">
      <w:pPr>
        <w:pStyle w:val="a3"/>
        <w:spacing w:line="300" w:lineRule="auto"/>
        <w:ind w:left="0"/>
        <w:jc w:val="left"/>
        <w:rPr>
          <w:sz w:val="14"/>
          <w:szCs w:val="14"/>
          <w:lang w:val="ru-RU"/>
        </w:rPr>
      </w:pPr>
    </w:p>
    <w:p w14:paraId="7F3EDBBF" w14:textId="77777777" w:rsidR="009E53D3" w:rsidRPr="00A2245D" w:rsidRDefault="009E53D3" w:rsidP="00D758D3">
      <w:pPr>
        <w:pStyle w:val="a3"/>
        <w:spacing w:before="67" w:line="300" w:lineRule="auto"/>
        <w:ind w:left="0"/>
        <w:jc w:val="left"/>
        <w:rPr>
          <w:sz w:val="14"/>
          <w:szCs w:val="14"/>
          <w:lang w:val="ru-RU"/>
        </w:rPr>
      </w:pPr>
    </w:p>
    <w:p w14:paraId="2981375B" w14:textId="77777777" w:rsidR="00A2245D" w:rsidRPr="00A2245D" w:rsidRDefault="00A2245D" w:rsidP="00D758D3">
      <w:pPr>
        <w:pStyle w:val="a3"/>
        <w:spacing w:line="300" w:lineRule="auto"/>
        <w:ind w:right="5"/>
        <w:rPr>
          <w:sz w:val="14"/>
          <w:szCs w:val="14"/>
          <w:lang w:val="ru-RU"/>
        </w:rPr>
      </w:pPr>
    </w:p>
    <w:p w14:paraId="5D357965" w14:textId="77777777" w:rsidR="00A2245D" w:rsidRPr="00A2245D" w:rsidRDefault="00A2245D" w:rsidP="00D758D3">
      <w:pPr>
        <w:pStyle w:val="a3"/>
        <w:spacing w:line="300" w:lineRule="auto"/>
        <w:ind w:right="5"/>
        <w:rPr>
          <w:sz w:val="14"/>
          <w:szCs w:val="14"/>
          <w:lang w:val="ru-RU"/>
        </w:rPr>
      </w:pPr>
    </w:p>
    <w:p w14:paraId="677F01A3" w14:textId="77777777" w:rsidR="00A2245D" w:rsidRPr="00A2245D" w:rsidRDefault="00A2245D" w:rsidP="00D758D3">
      <w:pPr>
        <w:pStyle w:val="a3"/>
        <w:spacing w:line="300" w:lineRule="auto"/>
        <w:ind w:left="0" w:right="5"/>
        <w:rPr>
          <w:sz w:val="14"/>
          <w:szCs w:val="14"/>
          <w:lang w:val="ru-RU"/>
        </w:rPr>
      </w:pPr>
    </w:p>
    <w:p w14:paraId="0E6EC447" w14:textId="77777777" w:rsidR="009E53D3" w:rsidRPr="00A2245D" w:rsidRDefault="00A2245D" w:rsidP="00D758D3">
      <w:pPr>
        <w:pStyle w:val="a3"/>
        <w:spacing w:line="300" w:lineRule="auto"/>
        <w:ind w:left="0" w:right="5"/>
        <w:rPr>
          <w:sz w:val="14"/>
          <w:szCs w:val="14"/>
          <w:lang w:val="ru-RU"/>
        </w:rPr>
      </w:pPr>
      <w:r w:rsidRPr="00A2245D">
        <w:rPr>
          <w:sz w:val="14"/>
          <w:szCs w:val="14"/>
          <w:lang w:val="ru-RU"/>
        </w:rPr>
        <w:t>В некоторых случаях функция предупреждения о смене полосы движения может работать менее эффективно.</w:t>
      </w:r>
      <w:r>
        <w:rPr>
          <w:sz w:val="14"/>
          <w:szCs w:val="14"/>
          <w:lang w:val="ru-RU"/>
        </w:rPr>
        <w:t xml:space="preserve"> </w:t>
      </w:r>
      <w:r w:rsidRPr="00A2245D">
        <w:rPr>
          <w:sz w:val="14"/>
          <w:szCs w:val="14"/>
        </w:rPr>
        <w:t>Возможные ситуации включают</w:t>
      </w:r>
      <w:r>
        <w:rPr>
          <w:sz w:val="14"/>
          <w:szCs w:val="14"/>
          <w:lang w:val="ru-RU"/>
        </w:rPr>
        <w:t xml:space="preserve"> в себя</w:t>
      </w:r>
      <w:r w:rsidRPr="00A2245D">
        <w:rPr>
          <w:sz w:val="14"/>
          <w:szCs w:val="14"/>
        </w:rPr>
        <w:t>:</w:t>
      </w:r>
    </w:p>
    <w:p w14:paraId="4A6C8726" w14:textId="77777777" w:rsidR="00A2245D" w:rsidRPr="00A2245D" w:rsidRDefault="00A2245D" w:rsidP="00D758D3">
      <w:pPr>
        <w:pStyle w:val="a6"/>
        <w:numPr>
          <w:ilvl w:val="1"/>
          <w:numId w:val="47"/>
        </w:numPr>
        <w:tabs>
          <w:tab w:val="left" w:pos="254"/>
        </w:tabs>
        <w:spacing w:before="0" w:line="300" w:lineRule="auto"/>
        <w:rPr>
          <w:sz w:val="14"/>
          <w:szCs w:val="14"/>
          <w:lang w:val="ru-RU"/>
        </w:rPr>
      </w:pPr>
      <w:r>
        <w:rPr>
          <w:sz w:val="14"/>
          <w:szCs w:val="14"/>
          <w:lang w:val="ru-RU"/>
        </w:rPr>
        <w:t>н</w:t>
      </w:r>
      <w:r w:rsidRPr="00A2245D">
        <w:rPr>
          <w:sz w:val="14"/>
          <w:szCs w:val="14"/>
          <w:lang w:val="ru-RU"/>
        </w:rPr>
        <w:t>еблагоприятные погодные условия, такие как дождь, снег и т.</w:t>
      </w:r>
      <w:r>
        <w:rPr>
          <w:sz w:val="14"/>
          <w:szCs w:val="14"/>
          <w:lang w:val="ru-RU"/>
        </w:rPr>
        <w:t>д</w:t>
      </w:r>
      <w:r w:rsidRPr="00A2245D">
        <w:rPr>
          <w:sz w:val="14"/>
          <w:szCs w:val="14"/>
          <w:lang w:val="ru-RU"/>
        </w:rPr>
        <w:t>.</w:t>
      </w:r>
      <w:r>
        <w:rPr>
          <w:sz w:val="14"/>
          <w:szCs w:val="14"/>
          <w:lang w:val="ru-RU"/>
        </w:rPr>
        <w:t>;</w:t>
      </w:r>
    </w:p>
    <w:p w14:paraId="40898EDA" w14:textId="77777777" w:rsidR="00A2245D" w:rsidRDefault="00A2245D" w:rsidP="00D758D3">
      <w:pPr>
        <w:pStyle w:val="a6"/>
        <w:numPr>
          <w:ilvl w:val="1"/>
          <w:numId w:val="47"/>
        </w:numPr>
        <w:tabs>
          <w:tab w:val="left" w:pos="254"/>
        </w:tabs>
        <w:spacing w:before="0" w:line="300" w:lineRule="auto"/>
        <w:rPr>
          <w:sz w:val="14"/>
          <w:szCs w:val="14"/>
          <w:lang w:val="ru-RU"/>
        </w:rPr>
      </w:pPr>
      <w:r>
        <w:rPr>
          <w:sz w:val="14"/>
          <w:szCs w:val="14"/>
          <w:lang w:val="ru-RU"/>
        </w:rPr>
        <w:t>м</w:t>
      </w:r>
      <w:r w:rsidRPr="00A2245D">
        <w:rPr>
          <w:sz w:val="14"/>
          <w:szCs w:val="14"/>
          <w:lang w:val="ru-RU"/>
        </w:rPr>
        <w:t>алые объекты (пешеходы, велосипеды и др.)</w:t>
      </w:r>
      <w:r>
        <w:rPr>
          <w:sz w:val="14"/>
          <w:szCs w:val="14"/>
          <w:lang w:val="ru-RU"/>
        </w:rPr>
        <w:t>;</w:t>
      </w:r>
    </w:p>
    <w:p w14:paraId="783A170F" w14:textId="77777777" w:rsidR="00A2245D" w:rsidRPr="00A2245D" w:rsidRDefault="00A2245D" w:rsidP="00D758D3">
      <w:pPr>
        <w:pStyle w:val="a6"/>
        <w:numPr>
          <w:ilvl w:val="1"/>
          <w:numId w:val="47"/>
        </w:numPr>
        <w:tabs>
          <w:tab w:val="left" w:pos="254"/>
        </w:tabs>
        <w:spacing w:before="0" w:line="300" w:lineRule="auto"/>
        <w:rPr>
          <w:sz w:val="14"/>
          <w:szCs w:val="14"/>
          <w:lang w:val="ru-RU"/>
        </w:rPr>
      </w:pPr>
      <w:r>
        <w:rPr>
          <w:sz w:val="14"/>
          <w:szCs w:val="14"/>
          <w:lang w:val="ru-RU"/>
        </w:rPr>
        <w:t>н</w:t>
      </w:r>
      <w:r w:rsidRPr="00A2245D">
        <w:rPr>
          <w:sz w:val="14"/>
          <w:szCs w:val="14"/>
          <w:lang w:val="ru-RU"/>
        </w:rPr>
        <w:t>еподвижные объекты (автомобили, пешеходы и т.д.)</w:t>
      </w:r>
      <w:r>
        <w:rPr>
          <w:sz w:val="14"/>
          <w:szCs w:val="14"/>
          <w:lang w:val="ru-RU"/>
        </w:rPr>
        <w:t>;</w:t>
      </w:r>
    </w:p>
    <w:p w14:paraId="6793A0CB" w14:textId="77777777" w:rsidR="00A2245D" w:rsidRDefault="00A2245D" w:rsidP="00D758D3">
      <w:pPr>
        <w:pStyle w:val="a6"/>
        <w:numPr>
          <w:ilvl w:val="1"/>
          <w:numId w:val="47"/>
        </w:numPr>
        <w:tabs>
          <w:tab w:val="left" w:pos="254"/>
        </w:tabs>
        <w:spacing w:before="0" w:line="300" w:lineRule="auto"/>
        <w:jc w:val="left"/>
        <w:rPr>
          <w:sz w:val="14"/>
          <w:szCs w:val="14"/>
          <w:lang w:val="ru-RU"/>
        </w:rPr>
      </w:pPr>
      <w:r>
        <w:rPr>
          <w:sz w:val="14"/>
          <w:szCs w:val="14"/>
          <w:lang w:val="ru-RU"/>
        </w:rPr>
        <w:t>д</w:t>
      </w:r>
      <w:r w:rsidRPr="00A2245D">
        <w:rPr>
          <w:sz w:val="14"/>
          <w:szCs w:val="14"/>
          <w:lang w:val="ru-RU"/>
        </w:rPr>
        <w:t>вижение по крутым поворотам или склонам.</w:t>
      </w:r>
    </w:p>
    <w:p w14:paraId="258C7FD0" w14:textId="77777777" w:rsidR="00A2245D" w:rsidRPr="008A16A5" w:rsidRDefault="00A2245D" w:rsidP="00D758D3">
      <w:pPr>
        <w:tabs>
          <w:tab w:val="left" w:pos="254"/>
        </w:tabs>
        <w:spacing w:before="59" w:line="300" w:lineRule="auto"/>
        <w:rPr>
          <w:color w:val="79C1F9"/>
          <w:spacing w:val="-2"/>
          <w:sz w:val="14"/>
          <w:szCs w:val="14"/>
          <w:lang w:val="ru-RU"/>
        </w:rPr>
      </w:pPr>
    </w:p>
    <w:p w14:paraId="75061770" w14:textId="05BE1E6D" w:rsidR="00D758D3" w:rsidRPr="00D758D3" w:rsidRDefault="00A2245D" w:rsidP="00D758D3">
      <w:pPr>
        <w:tabs>
          <w:tab w:val="left" w:pos="254"/>
        </w:tabs>
        <w:spacing w:before="59" w:line="300" w:lineRule="auto"/>
        <w:rPr>
          <w:color w:val="79C1F9"/>
          <w:spacing w:val="-2"/>
          <w:sz w:val="14"/>
          <w:szCs w:val="14"/>
          <w:lang w:val="ru-RU"/>
        </w:rPr>
      </w:pPr>
      <w:r w:rsidRPr="00A2245D">
        <w:rPr>
          <w:color w:val="79C1F9"/>
          <w:spacing w:val="-2"/>
          <w:sz w:val="14"/>
          <w:szCs w:val="14"/>
          <w:lang w:val="ru-RU"/>
        </w:rPr>
        <w:t>Предупреждение о столкновении сзади (RCW)</w:t>
      </w:r>
    </w:p>
    <w:p w14:paraId="0751D8AD" w14:textId="77777777" w:rsidR="00964BDE" w:rsidRDefault="00A2245D" w:rsidP="00D758D3">
      <w:pPr>
        <w:pStyle w:val="a3"/>
        <w:spacing w:line="300" w:lineRule="auto"/>
        <w:ind w:right="4"/>
        <w:rPr>
          <w:sz w:val="14"/>
          <w:szCs w:val="14"/>
          <w:lang w:val="ru-RU"/>
        </w:rPr>
      </w:pPr>
      <w:r w:rsidRPr="00A2245D">
        <w:rPr>
          <w:sz w:val="14"/>
          <w:szCs w:val="14"/>
          <w:lang w:val="ru-RU"/>
        </w:rPr>
        <w:t>Функция предупреждения о столкновении сзади позволяет отслеживать объекты, находящиеся позади автомобиля.</w:t>
      </w:r>
    </w:p>
    <w:p w14:paraId="753ED360" w14:textId="50044629" w:rsidR="009E53D3" w:rsidRPr="00A2245D" w:rsidRDefault="00A2245D" w:rsidP="00D758D3">
      <w:pPr>
        <w:pStyle w:val="a3"/>
        <w:spacing w:line="300" w:lineRule="auto"/>
        <w:ind w:right="4"/>
        <w:rPr>
          <w:sz w:val="14"/>
          <w:szCs w:val="14"/>
          <w:lang w:val="ru-RU"/>
        </w:rPr>
      </w:pPr>
      <w:r w:rsidRPr="00A2245D">
        <w:rPr>
          <w:sz w:val="14"/>
          <w:szCs w:val="14"/>
          <w:lang w:val="ru-RU"/>
        </w:rPr>
        <w:t>Когда обнаруживается быстро приближающееся сзади транспортное средство, включается аварийная сигнализация, чтобы предупредить водителя заднего автомобиля о необходимости снизить скорость или сохранить безопасную дистанцию</w:t>
      </w:r>
      <w:r>
        <w:rPr>
          <w:sz w:val="14"/>
          <w:szCs w:val="14"/>
          <w:lang w:val="ru-RU"/>
        </w:rPr>
        <w:t xml:space="preserve">.                                                                    </w:t>
      </w:r>
      <w:r w:rsidR="00D758D3">
        <w:rPr>
          <w:sz w:val="14"/>
          <w:szCs w:val="14"/>
          <w:lang w:val="ru-RU"/>
        </w:rPr>
        <w:t xml:space="preserve">                 </w:t>
      </w:r>
      <w:r>
        <w:rPr>
          <w:sz w:val="14"/>
          <w:szCs w:val="14"/>
          <w:lang w:val="ru-RU"/>
        </w:rPr>
        <w:t xml:space="preserve"> </w:t>
      </w:r>
      <w:r w:rsidRPr="00A2245D">
        <w:rPr>
          <w:sz w:val="14"/>
          <w:szCs w:val="14"/>
          <w:lang w:val="ru-RU"/>
        </w:rPr>
        <w:t>Если</w:t>
      </w:r>
      <w:r w:rsidR="00D758D3">
        <w:rPr>
          <w:sz w:val="14"/>
          <w:szCs w:val="14"/>
          <w:lang w:val="ru-RU"/>
        </w:rPr>
        <w:t xml:space="preserve"> </w:t>
      </w:r>
      <w:r w:rsidRPr="00A2245D">
        <w:rPr>
          <w:sz w:val="14"/>
          <w:szCs w:val="14"/>
          <w:lang w:val="ru-RU"/>
        </w:rPr>
        <w:t>автомобиль находится в состоянии покоя и система обнаруживает риск столкновения сзади, при положении рычага переключения передач нейтраль</w:t>
      </w:r>
      <w:r w:rsidR="00565373">
        <w:rPr>
          <w:sz w:val="14"/>
          <w:szCs w:val="14"/>
          <w:lang w:val="ru-RU"/>
        </w:rPr>
        <w:t>ное</w:t>
      </w:r>
      <w:r w:rsidRPr="00A2245D">
        <w:rPr>
          <w:sz w:val="14"/>
          <w:szCs w:val="14"/>
          <w:lang w:val="ru-RU"/>
        </w:rPr>
        <w:t xml:space="preserve"> (</w:t>
      </w:r>
      <w:r w:rsidRPr="00A2245D">
        <w:rPr>
          <w:sz w:val="14"/>
          <w:szCs w:val="14"/>
        </w:rPr>
        <w:t>N</w:t>
      </w:r>
      <w:r w:rsidRPr="00A2245D">
        <w:rPr>
          <w:sz w:val="14"/>
          <w:szCs w:val="14"/>
          <w:lang w:val="ru-RU"/>
        </w:rPr>
        <w:t>), парковка (</w:t>
      </w:r>
      <w:r w:rsidRPr="00A2245D">
        <w:rPr>
          <w:sz w:val="14"/>
          <w:szCs w:val="14"/>
        </w:rPr>
        <w:t>P</w:t>
      </w:r>
      <w:r w:rsidRPr="00A2245D">
        <w:rPr>
          <w:sz w:val="14"/>
          <w:szCs w:val="14"/>
          <w:lang w:val="ru-RU"/>
        </w:rPr>
        <w:t>) или движение (</w:t>
      </w:r>
      <w:r w:rsidRPr="00A2245D">
        <w:rPr>
          <w:sz w:val="14"/>
          <w:szCs w:val="14"/>
        </w:rPr>
        <w:t>D</w:t>
      </w:r>
      <w:r w:rsidRPr="00A2245D">
        <w:rPr>
          <w:sz w:val="14"/>
          <w:szCs w:val="14"/>
          <w:lang w:val="ru-RU"/>
        </w:rPr>
        <w:t>) может быть автоматически задействовано торможение (в положении задний ход (</w:t>
      </w:r>
      <w:r w:rsidRPr="00A2245D">
        <w:rPr>
          <w:sz w:val="14"/>
          <w:szCs w:val="14"/>
        </w:rPr>
        <w:t>R</w:t>
      </w:r>
      <w:r w:rsidRPr="00A2245D">
        <w:rPr>
          <w:sz w:val="14"/>
          <w:szCs w:val="14"/>
          <w:lang w:val="ru-RU"/>
        </w:rPr>
        <w:t>) функция не активируется), чтобы снизить риск смещения автомобиля вперед при ударе сзади и предотвратить вторичное столкновение с впередистоящим автомобилем.</w:t>
      </w:r>
    </w:p>
    <w:p w14:paraId="06400E80" w14:textId="77777777" w:rsidR="009E53D3" w:rsidRPr="00A2245D" w:rsidRDefault="00D426C2" w:rsidP="00D758D3">
      <w:pPr>
        <w:pStyle w:val="a3"/>
        <w:spacing w:before="94" w:line="300" w:lineRule="auto"/>
        <w:ind w:right="25"/>
        <w:rPr>
          <w:sz w:val="14"/>
          <w:szCs w:val="14"/>
          <w:lang w:val="ru-RU"/>
        </w:rPr>
      </w:pPr>
      <w:r w:rsidRPr="00A2245D">
        <w:rPr>
          <w:lang w:val="ru-RU"/>
        </w:rPr>
        <w:br w:type="column"/>
      </w:r>
      <w:r w:rsidR="00A2245D" w:rsidRPr="00A2245D">
        <w:rPr>
          <w:lang w:val="ru-RU"/>
        </w:rPr>
        <w:t xml:space="preserve"> </w:t>
      </w:r>
      <w:r w:rsidR="00A2245D" w:rsidRPr="00A2245D">
        <w:rPr>
          <w:sz w:val="14"/>
          <w:szCs w:val="14"/>
          <w:lang w:val="ru-RU"/>
        </w:rPr>
        <w:t xml:space="preserve">Функция предупреждения о столкновении сзади работает в положениях </w:t>
      </w:r>
      <w:r w:rsidR="00A2245D" w:rsidRPr="00A2245D">
        <w:rPr>
          <w:sz w:val="14"/>
          <w:szCs w:val="14"/>
        </w:rPr>
        <w:t>N</w:t>
      </w:r>
      <w:r w:rsidR="00A2245D" w:rsidRPr="00A2245D">
        <w:rPr>
          <w:sz w:val="14"/>
          <w:szCs w:val="14"/>
          <w:lang w:val="ru-RU"/>
        </w:rPr>
        <w:t xml:space="preserve">, </w:t>
      </w:r>
      <w:r w:rsidR="00A2245D" w:rsidRPr="00A2245D">
        <w:rPr>
          <w:sz w:val="14"/>
          <w:szCs w:val="14"/>
        </w:rPr>
        <w:t>P</w:t>
      </w:r>
      <w:r w:rsidR="00A2245D" w:rsidRPr="00A2245D">
        <w:rPr>
          <w:sz w:val="14"/>
          <w:szCs w:val="14"/>
          <w:lang w:val="ru-RU"/>
        </w:rPr>
        <w:t xml:space="preserve"> и </w:t>
      </w:r>
      <w:r w:rsidR="00A2245D" w:rsidRPr="00A2245D">
        <w:rPr>
          <w:sz w:val="14"/>
          <w:szCs w:val="14"/>
        </w:rPr>
        <w:t>D</w:t>
      </w:r>
      <w:r w:rsidR="00A2245D" w:rsidRPr="00A2245D">
        <w:rPr>
          <w:sz w:val="14"/>
          <w:szCs w:val="14"/>
          <w:lang w:val="ru-RU"/>
        </w:rPr>
        <w:t>.</w:t>
      </w:r>
      <w:r w:rsidR="00A2245D">
        <w:rPr>
          <w:sz w:val="14"/>
          <w:szCs w:val="14"/>
          <w:lang w:val="ru-RU"/>
        </w:rPr>
        <w:t xml:space="preserve">                             </w:t>
      </w:r>
      <w:r w:rsidR="00A2245D" w:rsidRPr="00A2245D">
        <w:rPr>
          <w:sz w:val="14"/>
          <w:szCs w:val="14"/>
          <w:lang w:val="ru-RU"/>
        </w:rPr>
        <w:t>Система способна обнаруживать следующие типы приближающихся объектов:</w:t>
      </w:r>
    </w:p>
    <w:p w14:paraId="62790B75" w14:textId="77777777" w:rsidR="00A2245D" w:rsidRPr="00A2245D" w:rsidRDefault="00A2245D" w:rsidP="00D758D3">
      <w:pPr>
        <w:pStyle w:val="a6"/>
        <w:numPr>
          <w:ilvl w:val="1"/>
          <w:numId w:val="47"/>
        </w:numPr>
        <w:tabs>
          <w:tab w:val="left" w:pos="254"/>
        </w:tabs>
        <w:spacing w:line="300" w:lineRule="auto"/>
        <w:rPr>
          <w:spacing w:val="-2"/>
          <w:sz w:val="14"/>
          <w:szCs w:val="14"/>
        </w:rPr>
      </w:pPr>
      <w:r>
        <w:rPr>
          <w:spacing w:val="-2"/>
          <w:sz w:val="14"/>
          <w:szCs w:val="14"/>
          <w:lang w:val="ru-RU"/>
        </w:rPr>
        <w:t>ч</w:t>
      </w:r>
      <w:r w:rsidRPr="00A2245D">
        <w:rPr>
          <w:spacing w:val="-2"/>
          <w:sz w:val="14"/>
          <w:szCs w:val="14"/>
        </w:rPr>
        <w:t>етырехколесные транспортные средства</w:t>
      </w:r>
      <w:r>
        <w:rPr>
          <w:spacing w:val="-2"/>
          <w:sz w:val="14"/>
          <w:szCs w:val="14"/>
          <w:lang w:val="ru-RU"/>
        </w:rPr>
        <w:t>;</w:t>
      </w:r>
    </w:p>
    <w:p w14:paraId="58B961DE" w14:textId="77777777" w:rsidR="009E53D3" w:rsidRPr="003F36DB" w:rsidRDefault="00A2245D" w:rsidP="00D758D3">
      <w:pPr>
        <w:pStyle w:val="a6"/>
        <w:numPr>
          <w:ilvl w:val="1"/>
          <w:numId w:val="47"/>
        </w:numPr>
        <w:tabs>
          <w:tab w:val="left" w:pos="254"/>
        </w:tabs>
        <w:spacing w:line="300" w:lineRule="auto"/>
        <w:rPr>
          <w:sz w:val="14"/>
          <w:szCs w:val="14"/>
        </w:rPr>
      </w:pPr>
      <w:r w:rsidRPr="003F36DB">
        <w:rPr>
          <w:noProof/>
          <w:sz w:val="14"/>
          <w:szCs w:val="14"/>
        </w:rPr>
        <w:drawing>
          <wp:anchor distT="0" distB="0" distL="0" distR="0" simplePos="0" relativeHeight="251809792" behindDoc="1" locked="0" layoutInCell="1" allowOverlap="1" wp14:anchorId="6ED63955" wp14:editId="2B6251B7">
            <wp:simplePos x="0" y="0"/>
            <wp:positionH relativeFrom="page">
              <wp:posOffset>2897163</wp:posOffset>
            </wp:positionH>
            <wp:positionV relativeFrom="paragraph">
              <wp:posOffset>197681</wp:posOffset>
            </wp:positionV>
            <wp:extent cx="2110236" cy="1146048"/>
            <wp:effectExtent l="0" t="0" r="0" b="0"/>
            <wp:wrapTopAndBottom/>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287" cstate="print"/>
                    <a:stretch>
                      <a:fillRect/>
                    </a:stretch>
                  </pic:blipFill>
                  <pic:spPr>
                    <a:xfrm>
                      <a:off x="0" y="0"/>
                      <a:ext cx="2110236" cy="1146048"/>
                    </a:xfrm>
                    <a:prstGeom prst="rect">
                      <a:avLst/>
                    </a:prstGeom>
                  </pic:spPr>
                </pic:pic>
              </a:graphicData>
            </a:graphic>
          </wp:anchor>
        </w:drawing>
      </w:r>
      <w:r>
        <w:rPr>
          <w:spacing w:val="-2"/>
          <w:sz w:val="14"/>
          <w:szCs w:val="14"/>
          <w:lang w:val="ru-RU"/>
        </w:rPr>
        <w:t>д</w:t>
      </w:r>
      <w:r w:rsidRPr="00A2245D">
        <w:rPr>
          <w:spacing w:val="-2"/>
          <w:sz w:val="14"/>
          <w:szCs w:val="14"/>
        </w:rPr>
        <w:t>вухколесные транспортные средства</w:t>
      </w:r>
      <w:r>
        <w:rPr>
          <w:spacing w:val="-2"/>
          <w:sz w:val="14"/>
          <w:szCs w:val="14"/>
          <w:lang w:val="ru-RU"/>
        </w:rPr>
        <w:t>.</w:t>
      </w:r>
    </w:p>
    <w:p w14:paraId="5AEC5DBC" w14:textId="77777777" w:rsidR="00A2245D" w:rsidRPr="00A2245D" w:rsidRDefault="00A2245D" w:rsidP="00D758D3">
      <w:pPr>
        <w:pStyle w:val="a3"/>
        <w:spacing w:before="43" w:line="300" w:lineRule="auto"/>
        <w:ind w:right="26"/>
        <w:rPr>
          <w:sz w:val="14"/>
          <w:szCs w:val="14"/>
          <w:lang w:val="ru-RU"/>
        </w:rPr>
      </w:pPr>
      <w:r w:rsidRPr="00A2245D">
        <w:rPr>
          <w:sz w:val="14"/>
          <w:szCs w:val="14"/>
          <w:lang w:val="ru-RU"/>
        </w:rPr>
        <w:t xml:space="preserve">Для активации или деактивации функции на мультимедийном дисплее выберите последовательно: </w:t>
      </w:r>
      <w:r>
        <w:rPr>
          <w:sz w:val="14"/>
          <w:szCs w:val="14"/>
          <w:lang w:val="ru-RU"/>
        </w:rPr>
        <w:t>«</w:t>
      </w:r>
      <w:r w:rsidRPr="00A2245D">
        <w:rPr>
          <w:sz w:val="14"/>
          <w:szCs w:val="14"/>
          <w:lang w:val="ru-RU"/>
        </w:rPr>
        <w:t>Настройки автомобиля → Система помощи водителю → Настройки безопасности → Предотвращение столкновений</w:t>
      </w:r>
      <w:r>
        <w:rPr>
          <w:sz w:val="14"/>
          <w:szCs w:val="14"/>
          <w:lang w:val="ru-RU"/>
        </w:rPr>
        <w:t>»</w:t>
      </w:r>
      <w:r w:rsidRPr="00A2245D">
        <w:rPr>
          <w:sz w:val="14"/>
          <w:szCs w:val="14"/>
          <w:lang w:val="ru-RU"/>
        </w:rPr>
        <w:t>, затем включите или выключите функцию предупреждения о столкновении сзади.</w:t>
      </w:r>
    </w:p>
    <w:p w14:paraId="38D4D834" w14:textId="77777777" w:rsidR="00A2245D" w:rsidRPr="00A2245D" w:rsidRDefault="00A2245D" w:rsidP="00D758D3">
      <w:pPr>
        <w:pStyle w:val="a3"/>
        <w:spacing w:before="43" w:line="300" w:lineRule="auto"/>
        <w:ind w:right="26"/>
        <w:rPr>
          <w:sz w:val="14"/>
          <w:szCs w:val="14"/>
          <w:lang w:val="ru-RU"/>
        </w:rPr>
      </w:pPr>
      <w:r w:rsidRPr="00A2245D">
        <w:rPr>
          <w:sz w:val="14"/>
          <w:szCs w:val="14"/>
          <w:lang w:val="ru-RU"/>
        </w:rPr>
        <w:t>В некоторых случаях функция предупреждения о столкновении сзади может быть неэффективной.</w:t>
      </w:r>
    </w:p>
    <w:p w14:paraId="587713BD" w14:textId="77777777" w:rsidR="00A2245D" w:rsidRDefault="00A2245D" w:rsidP="00D758D3">
      <w:pPr>
        <w:pStyle w:val="a3"/>
        <w:spacing w:before="43" w:line="300" w:lineRule="auto"/>
        <w:ind w:right="26"/>
        <w:rPr>
          <w:sz w:val="14"/>
          <w:szCs w:val="14"/>
        </w:rPr>
      </w:pPr>
      <w:r w:rsidRPr="00A2245D">
        <w:rPr>
          <w:sz w:val="14"/>
          <w:szCs w:val="14"/>
        </w:rPr>
        <w:t>Возможные ситуации включают:</w:t>
      </w:r>
    </w:p>
    <w:p w14:paraId="6B3D131F" w14:textId="77777777" w:rsidR="00A2245D" w:rsidRPr="00A2245D" w:rsidRDefault="00A2245D" w:rsidP="00D758D3">
      <w:pPr>
        <w:pStyle w:val="a6"/>
        <w:numPr>
          <w:ilvl w:val="1"/>
          <w:numId w:val="47"/>
        </w:numPr>
        <w:tabs>
          <w:tab w:val="left" w:pos="255"/>
        </w:tabs>
        <w:spacing w:line="300" w:lineRule="auto"/>
        <w:ind w:right="26"/>
        <w:rPr>
          <w:sz w:val="14"/>
          <w:szCs w:val="14"/>
          <w:lang w:val="ru-RU"/>
        </w:rPr>
      </w:pPr>
      <w:r>
        <w:rPr>
          <w:sz w:val="14"/>
          <w:szCs w:val="14"/>
          <w:lang w:val="ru-RU"/>
        </w:rPr>
        <w:t>п</w:t>
      </w:r>
      <w:r w:rsidRPr="00A2245D">
        <w:rPr>
          <w:sz w:val="14"/>
          <w:szCs w:val="14"/>
          <w:lang w:val="ru-RU"/>
        </w:rPr>
        <w:t>озади идущий автомобиль перестраивается в последний момент</w:t>
      </w:r>
      <w:r>
        <w:rPr>
          <w:sz w:val="14"/>
          <w:szCs w:val="14"/>
          <w:lang w:val="ru-RU"/>
        </w:rPr>
        <w:t>;</w:t>
      </w:r>
    </w:p>
    <w:p w14:paraId="211387D2" w14:textId="77777777" w:rsidR="00A2245D" w:rsidRPr="00A2245D" w:rsidRDefault="00A2245D" w:rsidP="00D758D3">
      <w:pPr>
        <w:pStyle w:val="a6"/>
        <w:numPr>
          <w:ilvl w:val="1"/>
          <w:numId w:val="47"/>
        </w:numPr>
        <w:tabs>
          <w:tab w:val="left" w:pos="255"/>
        </w:tabs>
        <w:spacing w:line="300" w:lineRule="auto"/>
        <w:ind w:right="26"/>
        <w:rPr>
          <w:sz w:val="14"/>
          <w:szCs w:val="14"/>
          <w:lang w:val="ru-RU"/>
        </w:rPr>
      </w:pPr>
      <w:r>
        <w:rPr>
          <w:sz w:val="14"/>
          <w:szCs w:val="14"/>
          <w:lang w:val="ru-RU"/>
        </w:rPr>
        <w:t>с</w:t>
      </w:r>
      <w:r w:rsidRPr="00A2245D">
        <w:rPr>
          <w:sz w:val="14"/>
          <w:szCs w:val="14"/>
          <w:lang w:val="ru-RU"/>
        </w:rPr>
        <w:t>лишком позднее обнаружение приближающегося автомобиля на крутых поворотах или съездах</w:t>
      </w:r>
      <w:r>
        <w:rPr>
          <w:sz w:val="14"/>
          <w:szCs w:val="14"/>
          <w:lang w:val="ru-RU"/>
        </w:rPr>
        <w:t>;</w:t>
      </w:r>
    </w:p>
    <w:p w14:paraId="402619BB" w14:textId="77777777" w:rsidR="009E53D3" w:rsidRPr="00964BDE" w:rsidRDefault="00A2245D" w:rsidP="00D758D3">
      <w:pPr>
        <w:pStyle w:val="a6"/>
        <w:numPr>
          <w:ilvl w:val="1"/>
          <w:numId w:val="47"/>
        </w:numPr>
        <w:tabs>
          <w:tab w:val="left" w:pos="255"/>
        </w:tabs>
        <w:spacing w:line="300" w:lineRule="auto"/>
        <w:ind w:right="26"/>
        <w:rPr>
          <w:sz w:val="17"/>
          <w:lang w:val="ru-RU"/>
        </w:rPr>
      </w:pPr>
      <w:r>
        <w:rPr>
          <w:sz w:val="14"/>
          <w:szCs w:val="14"/>
          <w:lang w:val="ru-RU"/>
        </w:rPr>
        <w:t>о</w:t>
      </w:r>
      <w:r w:rsidRPr="00A2245D">
        <w:rPr>
          <w:sz w:val="14"/>
          <w:szCs w:val="14"/>
          <w:lang w:val="ru-RU"/>
        </w:rPr>
        <w:t>тносительная скорость между задним и собственным автомобилем превышает 72 км/ч или составляет менее 10 км/ч.</w:t>
      </w:r>
    </w:p>
    <w:p w14:paraId="054E4B00" w14:textId="77777777" w:rsidR="00964BDE" w:rsidRPr="00A2245D" w:rsidRDefault="00964BDE" w:rsidP="00D758D3">
      <w:pPr>
        <w:pStyle w:val="a6"/>
        <w:numPr>
          <w:ilvl w:val="1"/>
          <w:numId w:val="47"/>
        </w:numPr>
        <w:tabs>
          <w:tab w:val="left" w:pos="255"/>
        </w:tabs>
        <w:spacing w:line="300" w:lineRule="auto"/>
        <w:ind w:right="26"/>
        <w:rPr>
          <w:sz w:val="17"/>
          <w:lang w:val="ru-RU"/>
        </w:rPr>
        <w:sectPr w:rsidR="00964BDE" w:rsidRPr="00A2245D">
          <w:type w:val="continuous"/>
          <w:pgSz w:w="8740" w:h="11910"/>
          <w:pgMar w:top="320" w:right="850" w:bottom="280" w:left="850" w:header="0" w:footer="362" w:gutter="0"/>
          <w:cols w:num="2" w:space="720" w:equalWidth="0">
            <w:col w:w="3343" w:space="322"/>
            <w:col w:w="3375"/>
          </w:cols>
        </w:sectPr>
      </w:pPr>
    </w:p>
    <w:p w14:paraId="279FEBF5" w14:textId="77777777" w:rsidR="009E53D3" w:rsidRPr="00A2245D" w:rsidRDefault="003F36DB" w:rsidP="00D758D3">
      <w:pPr>
        <w:spacing w:before="70" w:line="300" w:lineRule="auto"/>
        <w:ind w:right="27"/>
        <w:jc w:val="right"/>
        <w:rPr>
          <w:i/>
          <w:sz w:val="18"/>
          <w:szCs w:val="18"/>
          <w:lang w:val="ru-RU"/>
        </w:rPr>
      </w:pPr>
      <w:r w:rsidRPr="00A2245D">
        <w:rPr>
          <w:i/>
          <w:color w:val="007FFF"/>
          <w:spacing w:val="-2"/>
          <w:sz w:val="18"/>
          <w:szCs w:val="18"/>
          <w:lang w:val="ru-RU"/>
        </w:rPr>
        <w:lastRenderedPageBreak/>
        <w:t>Системы помощи водителю</w:t>
      </w:r>
    </w:p>
    <w:p w14:paraId="3D2BEF3E" w14:textId="77777777" w:rsidR="009E53D3" w:rsidRPr="00A2245D" w:rsidRDefault="00D426C2" w:rsidP="00D758D3">
      <w:pPr>
        <w:pStyle w:val="a3"/>
        <w:spacing w:line="300" w:lineRule="auto"/>
        <w:ind w:left="0"/>
        <w:jc w:val="left"/>
        <w:rPr>
          <w:i/>
          <w:sz w:val="6"/>
          <w:lang w:val="ru-RU"/>
        </w:rPr>
      </w:pPr>
      <w:r>
        <w:rPr>
          <w:i/>
          <w:noProof/>
          <w:sz w:val="6"/>
        </w:rPr>
        <mc:AlternateContent>
          <mc:Choice Requires="wps">
            <w:drawing>
              <wp:anchor distT="0" distB="0" distL="0" distR="0" simplePos="0" relativeHeight="252032000" behindDoc="1" locked="0" layoutInCell="1" allowOverlap="1" wp14:anchorId="75E5993E" wp14:editId="0434CF78">
                <wp:simplePos x="0" y="0"/>
                <wp:positionH relativeFrom="page">
                  <wp:posOffset>557999</wp:posOffset>
                </wp:positionH>
                <wp:positionV relativeFrom="paragraph">
                  <wp:posOffset>59435</wp:posOffset>
                </wp:positionV>
                <wp:extent cx="4428490" cy="3810"/>
                <wp:effectExtent l="0" t="0" r="0" b="0"/>
                <wp:wrapTopAndBottom/>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38725AB" id="Graphic 901" o:spid="_x0000_s1026" style="position:absolute;margin-left:43.95pt;margin-top:4.7pt;width:348.7pt;height:.3pt;z-index:-25128448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5986042D" w14:textId="77777777" w:rsidR="009E53D3" w:rsidRPr="00A2245D" w:rsidRDefault="009E53D3" w:rsidP="00D758D3">
      <w:pPr>
        <w:pStyle w:val="a3"/>
        <w:spacing w:before="1" w:line="300" w:lineRule="auto"/>
        <w:ind w:left="0"/>
        <w:jc w:val="left"/>
        <w:rPr>
          <w:i/>
          <w:sz w:val="6"/>
          <w:lang w:val="ru-RU"/>
        </w:rPr>
      </w:pPr>
    </w:p>
    <w:p w14:paraId="055B0659" w14:textId="77777777" w:rsidR="009E53D3" w:rsidRPr="00A2245D" w:rsidRDefault="009E53D3" w:rsidP="00D758D3">
      <w:pPr>
        <w:pStyle w:val="a3"/>
        <w:spacing w:line="300" w:lineRule="auto"/>
        <w:jc w:val="left"/>
        <w:rPr>
          <w:i/>
          <w:sz w:val="6"/>
          <w:lang w:val="ru-RU"/>
        </w:rPr>
        <w:sectPr w:rsidR="009E53D3" w:rsidRPr="00A2245D">
          <w:pgSz w:w="8740" w:h="11910"/>
          <w:pgMar w:top="220" w:right="850" w:bottom="560" w:left="850" w:header="0" w:footer="362" w:gutter="0"/>
          <w:cols w:space="720"/>
        </w:sectPr>
      </w:pPr>
    </w:p>
    <w:p w14:paraId="100F2933" w14:textId="77777777" w:rsidR="009E53D3" w:rsidRPr="00A2245D" w:rsidRDefault="00D426C2" w:rsidP="00D758D3">
      <w:pPr>
        <w:pStyle w:val="a3"/>
        <w:spacing w:before="82" w:line="300" w:lineRule="auto"/>
        <w:ind w:right="5" w:hanging="28"/>
        <w:rPr>
          <w:sz w:val="14"/>
          <w:szCs w:val="14"/>
          <w:lang w:val="ru-RU"/>
        </w:rPr>
      </w:pPr>
      <w:r w:rsidRPr="003F36DB">
        <w:rPr>
          <w:noProof/>
          <w:sz w:val="14"/>
          <w:szCs w:val="14"/>
        </w:rPr>
        <w:drawing>
          <wp:inline distT="0" distB="0" distL="0" distR="0" wp14:anchorId="7907F074" wp14:editId="40A08561">
            <wp:extent cx="200990" cy="201929"/>
            <wp:effectExtent l="0" t="0" r="8890" b="8255"/>
            <wp:docPr id="902" name="Imag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A2245D">
        <w:rPr>
          <w:sz w:val="14"/>
          <w:szCs w:val="14"/>
          <w:lang w:val="ru-RU"/>
        </w:rPr>
        <w:t xml:space="preserve"> </w:t>
      </w:r>
      <w:r w:rsidR="00A2245D" w:rsidRPr="00A2245D">
        <w:rPr>
          <w:sz w:val="14"/>
          <w:szCs w:val="14"/>
          <w:lang w:val="ru-RU"/>
        </w:rPr>
        <w:t xml:space="preserve">Функция предупреждения о столкновении сзади не может полностью предотвратить столкновение. Водитель должен обращать внимание на предупреждения и принимать меры для обеспечения безопасного вождения. </w:t>
      </w:r>
      <w:r w:rsidRPr="003F36DB">
        <w:rPr>
          <w:noProof/>
          <w:spacing w:val="-20"/>
          <w:sz w:val="14"/>
          <w:szCs w:val="14"/>
        </w:rPr>
        <w:drawing>
          <wp:inline distT="0" distB="0" distL="0" distR="0" wp14:anchorId="6929C229" wp14:editId="020A9CA1">
            <wp:extent cx="60000" cy="78000"/>
            <wp:effectExtent l="0" t="0" r="0" b="0"/>
            <wp:docPr id="903" name="Image 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Image 903"/>
                    <pic:cNvPicPr/>
                  </pic:nvPicPr>
                  <pic:blipFill>
                    <a:blip r:embed="rId11" cstate="print"/>
                    <a:stretch>
                      <a:fillRect/>
                    </a:stretch>
                  </pic:blipFill>
                  <pic:spPr>
                    <a:xfrm>
                      <a:off x="0" y="0"/>
                      <a:ext cx="60000" cy="78000"/>
                    </a:xfrm>
                    <a:prstGeom prst="rect">
                      <a:avLst/>
                    </a:prstGeom>
                  </pic:spPr>
                </pic:pic>
              </a:graphicData>
            </a:graphic>
          </wp:inline>
        </w:drawing>
      </w:r>
    </w:p>
    <w:p w14:paraId="30AC4B17" w14:textId="77777777" w:rsidR="009E53D3" w:rsidRPr="00A2245D" w:rsidRDefault="00A2245D" w:rsidP="00D758D3">
      <w:pPr>
        <w:pStyle w:val="4"/>
        <w:spacing w:before="120" w:line="300" w:lineRule="auto"/>
        <w:jc w:val="both"/>
        <w:rPr>
          <w:sz w:val="14"/>
          <w:szCs w:val="14"/>
          <w:lang w:val="ru-RU"/>
        </w:rPr>
      </w:pPr>
      <w:r w:rsidRPr="00A2245D">
        <w:rPr>
          <w:color w:val="79C1F9"/>
          <w:spacing w:val="-2"/>
          <w:sz w:val="14"/>
          <w:szCs w:val="14"/>
          <w:lang w:val="ru-RU"/>
        </w:rPr>
        <w:t>Предупреждение при открывании двери (</w:t>
      </w:r>
      <w:r w:rsidRPr="00A2245D">
        <w:rPr>
          <w:color w:val="79C1F9"/>
          <w:spacing w:val="-2"/>
          <w:sz w:val="14"/>
          <w:szCs w:val="14"/>
        </w:rPr>
        <w:t>DOW</w:t>
      </w:r>
      <w:r w:rsidRPr="00A2245D">
        <w:rPr>
          <w:color w:val="79C1F9"/>
          <w:spacing w:val="-2"/>
          <w:sz w:val="14"/>
          <w:szCs w:val="14"/>
          <w:lang w:val="ru-RU"/>
        </w:rPr>
        <w:t>)</w:t>
      </w:r>
    </w:p>
    <w:p w14:paraId="6EDF77F5" w14:textId="77777777" w:rsidR="00964BDE" w:rsidRDefault="00A2245D" w:rsidP="00D758D3">
      <w:pPr>
        <w:pStyle w:val="a3"/>
        <w:spacing w:line="300" w:lineRule="auto"/>
        <w:ind w:right="5"/>
        <w:rPr>
          <w:sz w:val="14"/>
          <w:szCs w:val="14"/>
          <w:lang w:val="ru-RU"/>
        </w:rPr>
      </w:pPr>
      <w:r w:rsidRPr="00A2245D">
        <w:rPr>
          <w:sz w:val="14"/>
          <w:szCs w:val="14"/>
          <w:lang w:val="ru-RU"/>
        </w:rPr>
        <w:t>Когда автомобиль находится в состоянии покоя или движется с низкой скоростью, задние радары среднего диапазона по бокам автомобиля обнаруживают приближающиеся подвижные объекты сзади. Если при открывании двери существует потенциальный риск столкновения, индикатор мониторинга «слепых зон» на наружном зеркале заднего вида загорается или мигает и сопровождается звуковым предупреждением, напоминая водителю об опасности открытия двери.</w:t>
      </w:r>
    </w:p>
    <w:p w14:paraId="5CC988B8" w14:textId="710BDB0D" w:rsidR="00A2245D" w:rsidRDefault="00A2245D" w:rsidP="00D758D3">
      <w:pPr>
        <w:pStyle w:val="a3"/>
        <w:spacing w:line="300" w:lineRule="auto"/>
        <w:ind w:right="5"/>
        <w:rPr>
          <w:sz w:val="14"/>
          <w:szCs w:val="14"/>
          <w:lang w:val="ru-RU"/>
        </w:rPr>
      </w:pPr>
      <w:r w:rsidRPr="00A2245D">
        <w:rPr>
          <w:sz w:val="14"/>
          <w:szCs w:val="14"/>
          <w:lang w:val="ru-RU"/>
        </w:rPr>
        <w:t>Функция предупреждения при открывании двери в основном обнаруживает следующие объекты:</w:t>
      </w:r>
    </w:p>
    <w:p w14:paraId="3A8EF31B" w14:textId="77777777" w:rsidR="00A2245D" w:rsidRPr="00A2245D" w:rsidRDefault="00A2245D" w:rsidP="00D758D3">
      <w:pPr>
        <w:pStyle w:val="a6"/>
        <w:numPr>
          <w:ilvl w:val="1"/>
          <w:numId w:val="47"/>
        </w:numPr>
        <w:tabs>
          <w:tab w:val="left" w:pos="254"/>
        </w:tabs>
        <w:spacing w:before="73" w:line="300" w:lineRule="auto"/>
        <w:rPr>
          <w:spacing w:val="-4"/>
          <w:sz w:val="14"/>
          <w:szCs w:val="14"/>
        </w:rPr>
      </w:pPr>
      <w:r>
        <w:rPr>
          <w:spacing w:val="-4"/>
          <w:sz w:val="14"/>
          <w:szCs w:val="14"/>
          <w:lang w:val="ru-RU"/>
        </w:rPr>
        <w:t>ч</w:t>
      </w:r>
      <w:r w:rsidRPr="00A2245D">
        <w:rPr>
          <w:spacing w:val="-4"/>
          <w:sz w:val="14"/>
          <w:szCs w:val="14"/>
        </w:rPr>
        <w:t>етырехколесные транспортные средства</w:t>
      </w:r>
      <w:r>
        <w:rPr>
          <w:spacing w:val="-4"/>
          <w:sz w:val="14"/>
          <w:szCs w:val="14"/>
          <w:lang w:val="ru-RU"/>
        </w:rPr>
        <w:t>;</w:t>
      </w:r>
    </w:p>
    <w:p w14:paraId="19111ABE" w14:textId="77777777" w:rsidR="00A2245D" w:rsidRPr="00A2245D" w:rsidRDefault="00A2245D" w:rsidP="00D758D3">
      <w:pPr>
        <w:pStyle w:val="a6"/>
        <w:numPr>
          <w:ilvl w:val="1"/>
          <w:numId w:val="47"/>
        </w:numPr>
        <w:tabs>
          <w:tab w:val="left" w:pos="254"/>
        </w:tabs>
        <w:spacing w:before="73" w:line="300" w:lineRule="auto"/>
        <w:rPr>
          <w:spacing w:val="-4"/>
          <w:sz w:val="14"/>
          <w:szCs w:val="14"/>
        </w:rPr>
      </w:pPr>
      <w:r>
        <w:rPr>
          <w:spacing w:val="-4"/>
          <w:sz w:val="14"/>
          <w:szCs w:val="14"/>
          <w:lang w:val="ru-RU"/>
        </w:rPr>
        <w:t>д</w:t>
      </w:r>
      <w:r w:rsidRPr="00A2245D">
        <w:rPr>
          <w:spacing w:val="-4"/>
          <w:sz w:val="14"/>
          <w:szCs w:val="14"/>
        </w:rPr>
        <w:t>вухколесные транспортные средства</w:t>
      </w:r>
      <w:r>
        <w:rPr>
          <w:spacing w:val="-4"/>
          <w:sz w:val="14"/>
          <w:szCs w:val="14"/>
          <w:lang w:val="ru-RU"/>
        </w:rPr>
        <w:t>;</w:t>
      </w:r>
    </w:p>
    <w:p w14:paraId="403BACE3" w14:textId="77777777" w:rsidR="00A2245D" w:rsidRPr="00A2245D" w:rsidRDefault="00A2245D" w:rsidP="00D758D3">
      <w:pPr>
        <w:pStyle w:val="a6"/>
        <w:numPr>
          <w:ilvl w:val="1"/>
          <w:numId w:val="47"/>
        </w:numPr>
        <w:tabs>
          <w:tab w:val="left" w:pos="254"/>
        </w:tabs>
        <w:spacing w:before="73" w:line="300" w:lineRule="auto"/>
        <w:jc w:val="left"/>
        <w:rPr>
          <w:sz w:val="14"/>
          <w:szCs w:val="14"/>
        </w:rPr>
      </w:pPr>
      <w:r>
        <w:rPr>
          <w:spacing w:val="-4"/>
          <w:sz w:val="14"/>
          <w:szCs w:val="14"/>
          <w:lang w:val="ru-RU"/>
        </w:rPr>
        <w:t>д</w:t>
      </w:r>
      <w:r w:rsidRPr="00A2245D">
        <w:rPr>
          <w:spacing w:val="-4"/>
          <w:sz w:val="14"/>
          <w:szCs w:val="14"/>
        </w:rPr>
        <w:t>вижущи</w:t>
      </w:r>
      <w:r>
        <w:rPr>
          <w:spacing w:val="-4"/>
          <w:sz w:val="14"/>
          <w:szCs w:val="14"/>
          <w:lang w:val="ru-RU"/>
        </w:rPr>
        <w:t>х</w:t>
      </w:r>
      <w:r w:rsidRPr="00A2245D">
        <w:rPr>
          <w:spacing w:val="-4"/>
          <w:sz w:val="14"/>
          <w:szCs w:val="14"/>
        </w:rPr>
        <w:t>ся пешеход</w:t>
      </w:r>
      <w:r>
        <w:rPr>
          <w:spacing w:val="-4"/>
          <w:sz w:val="14"/>
          <w:szCs w:val="14"/>
          <w:lang w:val="ru-RU"/>
        </w:rPr>
        <w:t>ов.</w:t>
      </w:r>
    </w:p>
    <w:p w14:paraId="4C644D57" w14:textId="77777777" w:rsidR="00A2245D" w:rsidRPr="00A2245D" w:rsidRDefault="00A2245D" w:rsidP="00D758D3">
      <w:pPr>
        <w:pStyle w:val="a6"/>
        <w:tabs>
          <w:tab w:val="left" w:pos="254"/>
        </w:tabs>
        <w:spacing w:before="73" w:line="300" w:lineRule="auto"/>
        <w:ind w:firstLine="0"/>
        <w:jc w:val="left"/>
        <w:rPr>
          <w:sz w:val="14"/>
          <w:szCs w:val="14"/>
        </w:rPr>
      </w:pPr>
    </w:p>
    <w:p w14:paraId="3EF7EA62" w14:textId="77777777" w:rsidR="009E53D3" w:rsidRPr="003F36DB" w:rsidRDefault="00D426C2" w:rsidP="00D758D3">
      <w:pPr>
        <w:pStyle w:val="a3"/>
        <w:spacing w:line="300" w:lineRule="auto"/>
        <w:ind w:right="-58"/>
        <w:jc w:val="left"/>
        <w:rPr>
          <w:sz w:val="14"/>
          <w:szCs w:val="14"/>
        </w:rPr>
      </w:pPr>
      <w:r w:rsidRPr="003F36DB">
        <w:rPr>
          <w:noProof/>
          <w:sz w:val="14"/>
          <w:szCs w:val="14"/>
        </w:rPr>
        <w:drawing>
          <wp:inline distT="0" distB="0" distL="0" distR="0" wp14:anchorId="6C277805" wp14:editId="4134461D">
            <wp:extent cx="2110236" cy="1146048"/>
            <wp:effectExtent l="0" t="0" r="0" b="0"/>
            <wp:docPr id="904" name="Image 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 name="Image 904"/>
                    <pic:cNvPicPr/>
                  </pic:nvPicPr>
                  <pic:blipFill>
                    <a:blip r:embed="rId288" cstate="print"/>
                    <a:stretch>
                      <a:fillRect/>
                    </a:stretch>
                  </pic:blipFill>
                  <pic:spPr>
                    <a:xfrm>
                      <a:off x="0" y="0"/>
                      <a:ext cx="2110236" cy="1146048"/>
                    </a:xfrm>
                    <a:prstGeom prst="rect">
                      <a:avLst/>
                    </a:prstGeom>
                  </pic:spPr>
                </pic:pic>
              </a:graphicData>
            </a:graphic>
          </wp:inline>
        </w:drawing>
      </w:r>
    </w:p>
    <w:p w14:paraId="47E77B08" w14:textId="77777777" w:rsidR="00A2245D" w:rsidRPr="00A2245D" w:rsidRDefault="00A2245D" w:rsidP="00D758D3">
      <w:pPr>
        <w:pStyle w:val="a3"/>
        <w:spacing w:before="42" w:line="300" w:lineRule="auto"/>
        <w:ind w:right="6"/>
        <w:rPr>
          <w:sz w:val="14"/>
          <w:szCs w:val="14"/>
          <w:lang w:val="ru-RU"/>
        </w:rPr>
      </w:pPr>
      <w:r w:rsidRPr="00A2245D">
        <w:rPr>
          <w:sz w:val="14"/>
          <w:szCs w:val="14"/>
          <w:lang w:val="ru-RU"/>
        </w:rPr>
        <w:t xml:space="preserve">Для активации или деактивации функции выберите на мультимедийном дисплее последовательно: </w:t>
      </w:r>
      <w:r>
        <w:rPr>
          <w:sz w:val="14"/>
          <w:szCs w:val="14"/>
          <w:lang w:val="ru-RU"/>
        </w:rPr>
        <w:t>«</w:t>
      </w:r>
      <w:r w:rsidRPr="00A2245D">
        <w:rPr>
          <w:sz w:val="14"/>
          <w:szCs w:val="14"/>
          <w:lang w:val="ru-RU"/>
        </w:rPr>
        <w:t>Настройки автомобиля → Система помощи водителю → Настройки безопасности → Предварительное предотвращение столкновений</w:t>
      </w:r>
      <w:r>
        <w:rPr>
          <w:sz w:val="14"/>
          <w:szCs w:val="14"/>
          <w:lang w:val="ru-RU"/>
        </w:rPr>
        <w:t>»</w:t>
      </w:r>
      <w:r w:rsidRPr="00A2245D">
        <w:rPr>
          <w:sz w:val="14"/>
          <w:szCs w:val="14"/>
          <w:lang w:val="ru-RU"/>
        </w:rPr>
        <w:t>, затем включите или выключите функцию предупреждения при открывании двери.</w:t>
      </w:r>
    </w:p>
    <w:p w14:paraId="1667BC0C" w14:textId="77777777" w:rsidR="00A2245D" w:rsidRDefault="00A2245D" w:rsidP="00D758D3">
      <w:pPr>
        <w:pStyle w:val="a3"/>
        <w:spacing w:before="42" w:line="300" w:lineRule="auto"/>
        <w:ind w:right="6"/>
        <w:rPr>
          <w:sz w:val="14"/>
          <w:szCs w:val="14"/>
        </w:rPr>
      </w:pPr>
      <w:r w:rsidRPr="00A2245D">
        <w:rPr>
          <w:sz w:val="14"/>
          <w:szCs w:val="14"/>
          <w:lang w:val="ru-RU"/>
        </w:rPr>
        <w:t xml:space="preserve">В некоторых случаях функция предупреждения при открывании двери может работать менее эффективно. </w:t>
      </w:r>
      <w:r w:rsidRPr="00A2245D">
        <w:rPr>
          <w:sz w:val="14"/>
          <w:szCs w:val="14"/>
        </w:rPr>
        <w:t>Возможные ситуации включают:</w:t>
      </w:r>
    </w:p>
    <w:p w14:paraId="24A5DF8B" w14:textId="77777777" w:rsidR="009E53D3" w:rsidRPr="00A2245D" w:rsidRDefault="00A2245D" w:rsidP="00D758D3">
      <w:pPr>
        <w:pStyle w:val="a3"/>
        <w:numPr>
          <w:ilvl w:val="0"/>
          <w:numId w:val="137"/>
        </w:numPr>
        <w:spacing w:before="42" w:line="300" w:lineRule="auto"/>
        <w:ind w:left="425" w:right="6" w:hanging="357"/>
        <w:rPr>
          <w:sz w:val="14"/>
          <w:szCs w:val="14"/>
          <w:lang w:val="ru-RU"/>
        </w:rPr>
      </w:pPr>
      <w:r>
        <w:rPr>
          <w:sz w:val="14"/>
          <w:szCs w:val="14"/>
          <w:lang w:val="ru-RU"/>
        </w:rPr>
        <w:t>н</w:t>
      </w:r>
      <w:r w:rsidRPr="00A2245D">
        <w:rPr>
          <w:sz w:val="14"/>
          <w:szCs w:val="14"/>
          <w:lang w:val="ru-RU"/>
        </w:rPr>
        <w:t xml:space="preserve">еблагоприятные погодные условия, такие как дождь, снег и т. </w:t>
      </w:r>
      <w:r>
        <w:rPr>
          <w:sz w:val="14"/>
          <w:szCs w:val="14"/>
          <w:lang w:val="ru-RU"/>
        </w:rPr>
        <w:t>д</w:t>
      </w:r>
      <w:r w:rsidR="00D426C2" w:rsidRPr="00A2245D">
        <w:rPr>
          <w:spacing w:val="-4"/>
          <w:sz w:val="14"/>
          <w:szCs w:val="14"/>
          <w:lang w:val="ru-RU"/>
        </w:rPr>
        <w:t>.</w:t>
      </w:r>
    </w:p>
    <w:p w14:paraId="0A7DA068" w14:textId="77777777" w:rsidR="00A2245D" w:rsidRPr="00A2245D" w:rsidRDefault="00D426C2" w:rsidP="00D758D3">
      <w:pPr>
        <w:pStyle w:val="a6"/>
        <w:numPr>
          <w:ilvl w:val="1"/>
          <w:numId w:val="47"/>
        </w:numPr>
        <w:tabs>
          <w:tab w:val="left" w:pos="255"/>
        </w:tabs>
        <w:spacing w:before="0" w:line="300" w:lineRule="auto"/>
        <w:ind w:right="27"/>
        <w:rPr>
          <w:sz w:val="14"/>
          <w:szCs w:val="14"/>
          <w:lang w:val="ru-RU"/>
        </w:rPr>
      </w:pPr>
      <w:r w:rsidRPr="00A2245D">
        <w:rPr>
          <w:lang w:val="ru-RU"/>
        </w:rPr>
        <w:br w:type="column"/>
      </w:r>
      <w:r w:rsidR="00383E72">
        <w:rPr>
          <w:sz w:val="14"/>
          <w:szCs w:val="14"/>
          <w:lang w:val="ru-RU"/>
        </w:rPr>
        <w:t>с</w:t>
      </w:r>
      <w:r w:rsidR="00A2245D" w:rsidRPr="00A2245D">
        <w:rPr>
          <w:sz w:val="14"/>
          <w:szCs w:val="14"/>
          <w:lang w:val="ru-RU"/>
        </w:rPr>
        <w:t>лишком высокая или слишком низкая относительная скорость между позади идущим автомобилем и собственным автомобилем</w:t>
      </w:r>
      <w:r w:rsidR="00383E72">
        <w:rPr>
          <w:sz w:val="14"/>
          <w:szCs w:val="14"/>
          <w:lang w:val="ru-RU"/>
        </w:rPr>
        <w:t>;</w:t>
      </w:r>
    </w:p>
    <w:p w14:paraId="107F5F25" w14:textId="77777777" w:rsidR="00383E72" w:rsidRDefault="00383E72" w:rsidP="00D758D3">
      <w:pPr>
        <w:pStyle w:val="a6"/>
        <w:numPr>
          <w:ilvl w:val="1"/>
          <w:numId w:val="47"/>
        </w:numPr>
        <w:tabs>
          <w:tab w:val="left" w:pos="255"/>
        </w:tabs>
        <w:spacing w:before="0" w:line="300" w:lineRule="auto"/>
        <w:ind w:right="27"/>
        <w:rPr>
          <w:sz w:val="14"/>
          <w:szCs w:val="14"/>
          <w:lang w:val="ru-RU"/>
        </w:rPr>
      </w:pPr>
      <w:r>
        <w:rPr>
          <w:sz w:val="14"/>
          <w:szCs w:val="14"/>
          <w:lang w:val="ru-RU"/>
        </w:rPr>
        <w:t>п</w:t>
      </w:r>
      <w:r w:rsidR="00A2245D" w:rsidRPr="00A2245D">
        <w:rPr>
          <w:sz w:val="14"/>
          <w:szCs w:val="14"/>
          <w:lang w:val="ru-RU"/>
        </w:rPr>
        <w:t>риближение позади идущего автомобиля после перестроения из другой полосы</w:t>
      </w:r>
      <w:r>
        <w:rPr>
          <w:sz w:val="14"/>
          <w:szCs w:val="14"/>
          <w:lang w:val="ru-RU"/>
        </w:rPr>
        <w:t>;</w:t>
      </w:r>
    </w:p>
    <w:p w14:paraId="0171CC1D" w14:textId="77777777" w:rsidR="00383E72" w:rsidRPr="00383E72" w:rsidRDefault="00383E72" w:rsidP="00D758D3">
      <w:pPr>
        <w:pStyle w:val="a6"/>
        <w:numPr>
          <w:ilvl w:val="1"/>
          <w:numId w:val="47"/>
        </w:numPr>
        <w:tabs>
          <w:tab w:val="left" w:pos="255"/>
        </w:tabs>
        <w:spacing w:before="0" w:line="300" w:lineRule="auto"/>
        <w:ind w:right="27"/>
        <w:rPr>
          <w:sz w:val="14"/>
          <w:szCs w:val="14"/>
          <w:lang w:val="ru-RU"/>
        </w:rPr>
      </w:pPr>
      <w:r>
        <w:rPr>
          <w:sz w:val="14"/>
          <w:szCs w:val="14"/>
          <w:lang w:val="ru-RU"/>
        </w:rPr>
        <w:t>к</w:t>
      </w:r>
      <w:r w:rsidRPr="00383E72">
        <w:rPr>
          <w:sz w:val="14"/>
          <w:szCs w:val="14"/>
          <w:lang w:val="ru-RU"/>
        </w:rPr>
        <w:t>рутые повороты, съезды и подобные участки дороги</w:t>
      </w:r>
      <w:r>
        <w:rPr>
          <w:sz w:val="14"/>
          <w:szCs w:val="14"/>
          <w:lang w:val="ru-RU"/>
        </w:rPr>
        <w:t>;</w:t>
      </w:r>
    </w:p>
    <w:p w14:paraId="05B01475" w14:textId="77777777" w:rsidR="00383E72" w:rsidRPr="008A16A5" w:rsidRDefault="00383E72" w:rsidP="00D758D3">
      <w:pPr>
        <w:pStyle w:val="a3"/>
        <w:numPr>
          <w:ilvl w:val="1"/>
          <w:numId w:val="47"/>
        </w:numPr>
        <w:spacing w:line="300" w:lineRule="auto"/>
        <w:ind w:right="26"/>
        <w:rPr>
          <w:sz w:val="14"/>
          <w:szCs w:val="14"/>
          <w:lang w:val="ru-RU"/>
        </w:rPr>
      </w:pPr>
      <w:r>
        <w:rPr>
          <w:sz w:val="14"/>
          <w:szCs w:val="14"/>
          <w:lang w:val="ru-RU"/>
        </w:rPr>
        <w:t>м</w:t>
      </w:r>
      <w:r w:rsidRPr="00383E72">
        <w:rPr>
          <w:sz w:val="14"/>
          <w:szCs w:val="14"/>
          <w:lang w:val="ru-RU"/>
        </w:rPr>
        <w:t>алые объекты (пешеходы, велосипеды и т. д.).</w:t>
      </w:r>
    </w:p>
    <w:p w14:paraId="4F0D8E84" w14:textId="77777777" w:rsidR="009E53D3" w:rsidRPr="00383E72" w:rsidRDefault="00D426C2" w:rsidP="00D758D3">
      <w:pPr>
        <w:pStyle w:val="a3"/>
        <w:spacing w:line="300" w:lineRule="auto"/>
        <w:ind w:left="0" w:right="26"/>
        <w:rPr>
          <w:sz w:val="14"/>
          <w:szCs w:val="14"/>
          <w:lang w:val="ru-RU"/>
        </w:rPr>
      </w:pPr>
      <w:r w:rsidRPr="003F36DB">
        <w:rPr>
          <w:noProof/>
          <w:sz w:val="14"/>
          <w:szCs w:val="14"/>
        </w:rPr>
        <w:drawing>
          <wp:inline distT="0" distB="0" distL="0" distR="0" wp14:anchorId="0D729F7A" wp14:editId="015CD61A">
            <wp:extent cx="200990" cy="201929"/>
            <wp:effectExtent l="0" t="0" r="8890" b="8255"/>
            <wp:docPr id="905" name="Image 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5" name="Image 90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383E72">
        <w:rPr>
          <w:sz w:val="14"/>
          <w:szCs w:val="14"/>
          <w:lang w:val="ru-RU"/>
        </w:rPr>
        <w:t xml:space="preserve"> </w:t>
      </w:r>
      <w:r w:rsidR="00383E72" w:rsidRPr="00383E72">
        <w:rPr>
          <w:sz w:val="14"/>
          <w:szCs w:val="14"/>
          <w:lang w:val="ru-RU"/>
        </w:rPr>
        <w:t xml:space="preserve">После выключения питания автомобиля более чем на 3 минуты или при блокировке и отключении питания функция предупреждения при открывании двери перестает работать. </w:t>
      </w:r>
      <w:r w:rsidRPr="003F36DB">
        <w:rPr>
          <w:noProof/>
          <w:spacing w:val="-20"/>
          <w:sz w:val="14"/>
          <w:szCs w:val="14"/>
        </w:rPr>
        <w:drawing>
          <wp:inline distT="0" distB="0" distL="0" distR="0" wp14:anchorId="618E618F" wp14:editId="2E419B0B">
            <wp:extent cx="60000" cy="78000"/>
            <wp:effectExtent l="0" t="0" r="0" b="0"/>
            <wp:docPr id="906" name="Image 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6" name="Image 906"/>
                    <pic:cNvPicPr/>
                  </pic:nvPicPr>
                  <pic:blipFill>
                    <a:blip r:embed="rId11" cstate="print"/>
                    <a:stretch>
                      <a:fillRect/>
                    </a:stretch>
                  </pic:blipFill>
                  <pic:spPr>
                    <a:xfrm>
                      <a:off x="0" y="0"/>
                      <a:ext cx="60000" cy="78000"/>
                    </a:xfrm>
                    <a:prstGeom prst="rect">
                      <a:avLst/>
                    </a:prstGeom>
                  </pic:spPr>
                </pic:pic>
              </a:graphicData>
            </a:graphic>
          </wp:inline>
        </w:drawing>
      </w:r>
    </w:p>
    <w:p w14:paraId="56214443" w14:textId="77777777" w:rsidR="009E53D3" w:rsidRPr="00383E72" w:rsidRDefault="00383E72" w:rsidP="00D758D3">
      <w:pPr>
        <w:pStyle w:val="4"/>
        <w:spacing w:before="119" w:line="300" w:lineRule="auto"/>
        <w:jc w:val="both"/>
        <w:rPr>
          <w:sz w:val="14"/>
          <w:szCs w:val="14"/>
          <w:lang w:val="ru-RU"/>
        </w:rPr>
      </w:pPr>
      <w:r w:rsidRPr="00383E72">
        <w:rPr>
          <w:color w:val="79C1F9"/>
          <w:spacing w:val="-2"/>
          <w:sz w:val="14"/>
          <w:szCs w:val="14"/>
          <w:lang w:val="ru-RU"/>
        </w:rPr>
        <w:t>Предупреждение о поперечном движении сзади (</w:t>
      </w:r>
      <w:r w:rsidRPr="00383E72">
        <w:rPr>
          <w:color w:val="79C1F9"/>
          <w:spacing w:val="-2"/>
          <w:sz w:val="14"/>
          <w:szCs w:val="14"/>
        </w:rPr>
        <w:t>RCTA</w:t>
      </w:r>
      <w:r w:rsidRPr="00383E72">
        <w:rPr>
          <w:color w:val="79C1F9"/>
          <w:spacing w:val="-2"/>
          <w:sz w:val="14"/>
          <w:szCs w:val="14"/>
          <w:lang w:val="ru-RU"/>
        </w:rPr>
        <w:t>)</w:t>
      </w:r>
    </w:p>
    <w:p w14:paraId="5544A4EA" w14:textId="77777777" w:rsidR="009E53D3" w:rsidRPr="00383E72" w:rsidRDefault="00D426C2" w:rsidP="00D758D3">
      <w:pPr>
        <w:pStyle w:val="a3"/>
        <w:spacing w:before="5" w:line="300" w:lineRule="auto"/>
        <w:ind w:left="0"/>
        <w:jc w:val="left"/>
        <w:rPr>
          <w:b/>
          <w:sz w:val="14"/>
          <w:szCs w:val="14"/>
          <w:lang w:val="ru-RU"/>
        </w:rPr>
      </w:pPr>
      <w:r w:rsidRPr="003F36DB">
        <w:rPr>
          <w:b/>
          <w:noProof/>
          <w:sz w:val="14"/>
          <w:szCs w:val="14"/>
        </w:rPr>
        <w:drawing>
          <wp:anchor distT="0" distB="0" distL="0" distR="0" simplePos="0" relativeHeight="251835392" behindDoc="1" locked="0" layoutInCell="1" allowOverlap="1" wp14:anchorId="25E5D01C" wp14:editId="7C6D9736">
            <wp:simplePos x="0" y="0"/>
            <wp:positionH relativeFrom="page">
              <wp:posOffset>2885757</wp:posOffset>
            </wp:positionH>
            <wp:positionV relativeFrom="paragraph">
              <wp:posOffset>84482</wp:posOffset>
            </wp:positionV>
            <wp:extent cx="2109510" cy="1146048"/>
            <wp:effectExtent l="0" t="0" r="0" b="0"/>
            <wp:wrapTopAndBottom/>
            <wp:docPr id="907" name="Image 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7" name="Image 907"/>
                    <pic:cNvPicPr/>
                  </pic:nvPicPr>
                  <pic:blipFill>
                    <a:blip r:embed="rId289" cstate="print"/>
                    <a:stretch>
                      <a:fillRect/>
                    </a:stretch>
                  </pic:blipFill>
                  <pic:spPr>
                    <a:xfrm>
                      <a:off x="0" y="0"/>
                      <a:ext cx="2109510" cy="1146048"/>
                    </a:xfrm>
                    <a:prstGeom prst="rect">
                      <a:avLst/>
                    </a:prstGeom>
                  </pic:spPr>
                </pic:pic>
              </a:graphicData>
            </a:graphic>
          </wp:anchor>
        </w:drawing>
      </w:r>
    </w:p>
    <w:p w14:paraId="45779866" w14:textId="77777777" w:rsidR="009E53D3" w:rsidRPr="00383E72" w:rsidRDefault="00383E72" w:rsidP="00D758D3">
      <w:pPr>
        <w:pStyle w:val="a3"/>
        <w:spacing w:before="87" w:line="300" w:lineRule="auto"/>
        <w:ind w:right="25"/>
        <w:rPr>
          <w:sz w:val="14"/>
          <w:szCs w:val="14"/>
          <w:lang w:val="ru-RU"/>
        </w:rPr>
      </w:pPr>
      <w:r w:rsidRPr="00383E72">
        <w:rPr>
          <w:sz w:val="14"/>
          <w:szCs w:val="14"/>
          <w:lang w:val="ru-RU"/>
        </w:rPr>
        <w:t>Система предупреждения о поперечном движении сзади использует задние радары среднего диапазона для мониторинга приближающихся объектов. Когда система обнаруживает риск столкновения между автомобилем и приближающимися транспортными средствами, мотоциклами, велосипедами или пешеходами, индикатор мониторинга «слепых зон» на соответствующем наружном зеркале заднего вида загорается или мигает, а также подается звуковое и визуальное предупреждение через интерфейс мультимедийной системы, напоминая водителю своевременно отреагировать для снижения риска столкновения.</w:t>
      </w:r>
    </w:p>
    <w:p w14:paraId="181E5068" w14:textId="77777777" w:rsidR="009E53D3" w:rsidRPr="00383E72" w:rsidRDefault="009E53D3" w:rsidP="00D758D3">
      <w:pPr>
        <w:pStyle w:val="a3"/>
        <w:spacing w:line="300" w:lineRule="auto"/>
        <w:rPr>
          <w:lang w:val="ru-RU"/>
        </w:rPr>
        <w:sectPr w:rsidR="009E53D3" w:rsidRPr="00383E72">
          <w:type w:val="continuous"/>
          <w:pgSz w:w="8740" w:h="11910"/>
          <w:pgMar w:top="320" w:right="850" w:bottom="280" w:left="850" w:header="0" w:footer="362" w:gutter="0"/>
          <w:cols w:num="2" w:space="720" w:equalWidth="0">
            <w:col w:w="3345" w:space="321"/>
            <w:col w:w="3374"/>
          </w:cols>
        </w:sectPr>
      </w:pPr>
    </w:p>
    <w:p w14:paraId="5DFF66F8" w14:textId="549229AB" w:rsidR="009E53D3" w:rsidRPr="003F36DB" w:rsidRDefault="003F36DB" w:rsidP="00D758D3">
      <w:pPr>
        <w:spacing w:before="70" w:line="300" w:lineRule="auto"/>
        <w:ind w:left="28"/>
        <w:jc w:val="both"/>
        <w:rPr>
          <w:i/>
          <w:sz w:val="18"/>
          <w:szCs w:val="18"/>
          <w:lang w:val="ru-RU"/>
        </w:rPr>
      </w:pPr>
      <w:r w:rsidRPr="003F36DB">
        <w:rPr>
          <w:lang w:val="ru-RU"/>
        </w:rPr>
        <w:lastRenderedPageBreak/>
        <w:t xml:space="preserve"> </w:t>
      </w:r>
      <w:r w:rsidRPr="003F36DB">
        <w:rPr>
          <w:i/>
          <w:color w:val="007FFF"/>
          <w:spacing w:val="-2"/>
          <w:sz w:val="18"/>
          <w:szCs w:val="18"/>
          <w:lang w:val="ru-RU"/>
        </w:rPr>
        <w:t>Системы помощи водителю</w:t>
      </w:r>
    </w:p>
    <w:p w14:paraId="2A1E12FC" w14:textId="06555AEB" w:rsidR="009E53D3" w:rsidRPr="003F36DB" w:rsidRDefault="00D758D3" w:rsidP="00D758D3">
      <w:pPr>
        <w:pStyle w:val="a3"/>
        <w:spacing w:before="4" w:line="300" w:lineRule="auto"/>
        <w:ind w:left="0"/>
        <w:jc w:val="left"/>
        <w:rPr>
          <w:i/>
          <w:sz w:val="18"/>
          <w:lang w:val="ru-RU"/>
        </w:rPr>
      </w:pPr>
      <w:r>
        <w:rPr>
          <w:i/>
          <w:noProof/>
          <w:sz w:val="20"/>
        </w:rPr>
        <mc:AlternateContent>
          <mc:Choice Requires="wps">
            <w:drawing>
              <wp:anchor distT="0" distB="0" distL="0" distR="0" simplePos="0" relativeHeight="251125760" behindDoc="0" locked="0" layoutInCell="1" allowOverlap="1" wp14:anchorId="134EF90B" wp14:editId="138D9C07">
                <wp:simplePos x="0" y="0"/>
                <wp:positionH relativeFrom="margin">
                  <wp:align>center</wp:align>
                </wp:positionH>
                <wp:positionV relativeFrom="paragraph">
                  <wp:posOffset>25400</wp:posOffset>
                </wp:positionV>
                <wp:extent cx="4428490" cy="3810"/>
                <wp:effectExtent l="0" t="0" r="0" b="0"/>
                <wp:wrapNone/>
                <wp:docPr id="908" name="Graphic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2C4DCA38" id="Graphic 908" o:spid="_x0000_s1026" style="position:absolute;margin-left:0;margin-top:2pt;width:348.7pt;height:.3pt;z-index:251125760;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" path="m4427994,l,,,3594r4427994,l4427994,xe" fillcolor="#007fff" stroked="f">
                <v:path arrowok="t"/>
                <w10:wrap anchorx="margin"/>
              </v:shape>
            </w:pict>
          </mc:Fallback>
        </mc:AlternateContent>
      </w:r>
    </w:p>
    <w:p w14:paraId="5ECB0DAF" w14:textId="77777777" w:rsidR="009E53D3" w:rsidRPr="003F36DB" w:rsidRDefault="00D426C2" w:rsidP="00D758D3">
      <w:pPr>
        <w:pStyle w:val="a3"/>
        <w:spacing w:line="300" w:lineRule="auto"/>
        <w:ind w:right="-58"/>
        <w:jc w:val="left"/>
        <w:rPr>
          <w:sz w:val="14"/>
          <w:szCs w:val="14"/>
        </w:rPr>
      </w:pPr>
      <w:r w:rsidRPr="003F36DB">
        <w:rPr>
          <w:noProof/>
          <w:sz w:val="14"/>
          <w:szCs w:val="14"/>
        </w:rPr>
        <w:drawing>
          <wp:inline distT="0" distB="0" distL="0" distR="0" wp14:anchorId="4D9E526C" wp14:editId="4DCCDE50">
            <wp:extent cx="2110236" cy="1146048"/>
            <wp:effectExtent l="0" t="0" r="0" b="0"/>
            <wp:docPr id="909" name="Image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 name="Image 909"/>
                    <pic:cNvPicPr/>
                  </pic:nvPicPr>
                  <pic:blipFill>
                    <a:blip r:embed="rId290" cstate="print"/>
                    <a:stretch>
                      <a:fillRect/>
                    </a:stretch>
                  </pic:blipFill>
                  <pic:spPr>
                    <a:xfrm>
                      <a:off x="0" y="0"/>
                      <a:ext cx="2110236" cy="1146048"/>
                    </a:xfrm>
                    <a:prstGeom prst="rect">
                      <a:avLst/>
                    </a:prstGeom>
                  </pic:spPr>
                </pic:pic>
              </a:graphicData>
            </a:graphic>
          </wp:inline>
        </w:drawing>
      </w:r>
    </w:p>
    <w:p w14:paraId="2ED8DEFF" w14:textId="77777777" w:rsidR="009E53D3" w:rsidRPr="0080140F" w:rsidRDefault="0080140F" w:rsidP="00D758D3">
      <w:pPr>
        <w:pStyle w:val="a3"/>
        <w:spacing w:before="85" w:line="300" w:lineRule="auto"/>
        <w:ind w:right="6"/>
        <w:rPr>
          <w:sz w:val="14"/>
          <w:szCs w:val="14"/>
          <w:lang w:val="ru-RU"/>
        </w:rPr>
      </w:pPr>
      <w:r w:rsidRPr="0080140F">
        <w:rPr>
          <w:sz w:val="14"/>
          <w:szCs w:val="14"/>
          <w:lang w:val="ru-RU"/>
        </w:rPr>
        <w:t>Эта функция активируется при медленном движении автомобиля или при движении задним ходом, когда селектор находится в положении заднего хода (</w:t>
      </w:r>
      <w:r w:rsidRPr="0080140F">
        <w:rPr>
          <w:sz w:val="14"/>
          <w:szCs w:val="14"/>
        </w:rPr>
        <w:t>R</w:t>
      </w:r>
      <w:r w:rsidRPr="0080140F">
        <w:rPr>
          <w:sz w:val="14"/>
          <w:szCs w:val="14"/>
          <w:lang w:val="ru-RU"/>
        </w:rPr>
        <w:t>) или нейтрали (</w:t>
      </w:r>
      <w:r w:rsidRPr="0080140F">
        <w:rPr>
          <w:sz w:val="14"/>
          <w:szCs w:val="14"/>
        </w:rPr>
        <w:t>N</w:t>
      </w:r>
      <w:r w:rsidRPr="0080140F">
        <w:rPr>
          <w:sz w:val="14"/>
          <w:szCs w:val="14"/>
          <w:lang w:val="ru-RU"/>
        </w:rPr>
        <w:t>). При обнаружении возможного столкновения система предупреждает водителя звуком, световыми индикаторами и сообщением на экране, а при необходимости выполняет автоматическое торможение, чтобы предотвратить столкновение с поперечно движущимся транспортным средством при выезде с парковочного места.</w:t>
      </w:r>
    </w:p>
    <w:p w14:paraId="50EFB01B" w14:textId="290E619C" w:rsidR="009E53D3" w:rsidRPr="0080140F" w:rsidRDefault="00D426C2" w:rsidP="00D758D3">
      <w:pPr>
        <w:pStyle w:val="a3"/>
        <w:spacing w:before="113" w:line="300" w:lineRule="auto"/>
        <w:ind w:right="5" w:hanging="28"/>
        <w:rPr>
          <w:sz w:val="14"/>
          <w:szCs w:val="14"/>
          <w:lang w:val="ru-RU"/>
        </w:rPr>
      </w:pPr>
      <w:r w:rsidRPr="003F36DB">
        <w:rPr>
          <w:noProof/>
          <w:sz w:val="14"/>
          <w:szCs w:val="14"/>
        </w:rPr>
        <w:drawing>
          <wp:inline distT="0" distB="0" distL="0" distR="0" wp14:anchorId="47797E2D" wp14:editId="1AEA5965">
            <wp:extent cx="200990" cy="201929"/>
            <wp:effectExtent l="0" t="0" r="8890" b="8255"/>
            <wp:docPr id="910" name="Image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0" name="Image 9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D758D3">
        <w:rPr>
          <w:sz w:val="14"/>
          <w:szCs w:val="14"/>
          <w:lang w:val="ru-RU"/>
        </w:rPr>
        <w:t xml:space="preserve"> </w:t>
      </w:r>
      <w:r w:rsidR="0080140F" w:rsidRPr="0080140F">
        <w:rPr>
          <w:sz w:val="14"/>
          <w:szCs w:val="14"/>
          <w:lang w:val="ru-RU"/>
        </w:rPr>
        <w:t xml:space="preserve">Система предупреждения о поперечном движении сзади является вспомогательной функцией, и время срабатывания предупреждения зависит от множества факторов, включая скорость движения автомобиля, тип препятствия, расстояние до него, условия окружающей среды, а также задержку отклика системы.                                                                    В некоторых случаях предупреждение может сработать с опозданием, не сработать вовсе или сработать ошибочно. Функция </w:t>
      </w:r>
      <w:r w:rsidR="0080140F" w:rsidRPr="0080140F">
        <w:rPr>
          <w:sz w:val="14"/>
          <w:szCs w:val="14"/>
        </w:rPr>
        <w:t>RCTA</w:t>
      </w:r>
      <w:r w:rsidR="0080140F" w:rsidRPr="0080140F">
        <w:rPr>
          <w:sz w:val="14"/>
          <w:szCs w:val="14"/>
          <w:lang w:val="ru-RU"/>
        </w:rPr>
        <w:t xml:space="preserve"> не может заменить действия и здравый смысл водителя. Ответственность за безопасное управление автомобилем всегда несет водитель. </w:t>
      </w:r>
      <w:r w:rsidRPr="003F36DB">
        <w:rPr>
          <w:noProof/>
          <w:spacing w:val="-19"/>
          <w:sz w:val="14"/>
          <w:szCs w:val="14"/>
        </w:rPr>
        <w:drawing>
          <wp:inline distT="0" distB="0" distL="0" distR="0" wp14:anchorId="2B743163" wp14:editId="23977790">
            <wp:extent cx="60000" cy="78000"/>
            <wp:effectExtent l="0" t="0" r="0" b="0"/>
            <wp:docPr id="911" name="Image 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 name="Image 911"/>
                    <pic:cNvPicPr/>
                  </pic:nvPicPr>
                  <pic:blipFill>
                    <a:blip r:embed="rId11" cstate="print"/>
                    <a:stretch>
                      <a:fillRect/>
                    </a:stretch>
                  </pic:blipFill>
                  <pic:spPr>
                    <a:xfrm>
                      <a:off x="0" y="0"/>
                      <a:ext cx="60000" cy="78000"/>
                    </a:xfrm>
                    <a:prstGeom prst="rect">
                      <a:avLst/>
                    </a:prstGeom>
                  </pic:spPr>
                </pic:pic>
              </a:graphicData>
            </a:graphic>
          </wp:inline>
        </w:drawing>
      </w:r>
    </w:p>
    <w:p w14:paraId="1643E2FD" w14:textId="77777777" w:rsidR="009E53D3" w:rsidRPr="0080140F" w:rsidRDefault="00D426C2" w:rsidP="00D758D3">
      <w:pPr>
        <w:spacing w:before="200" w:line="300" w:lineRule="auto"/>
        <w:rPr>
          <w:sz w:val="25"/>
          <w:lang w:val="ru-RU"/>
        </w:rPr>
      </w:pPr>
      <w:r w:rsidRPr="0080140F">
        <w:rPr>
          <w:lang w:val="ru-RU"/>
        </w:rPr>
        <w:br w:type="column"/>
      </w:r>
    </w:p>
    <w:p w14:paraId="42B15B75" w14:textId="77777777" w:rsidR="00D758D3" w:rsidRDefault="00D758D3" w:rsidP="00D758D3">
      <w:pPr>
        <w:pStyle w:val="2"/>
        <w:spacing w:before="1" w:line="300" w:lineRule="auto"/>
        <w:ind w:right="27"/>
        <w:jc w:val="both"/>
        <w:rPr>
          <w:color w:val="1E6CEB"/>
          <w:spacing w:val="-2"/>
          <w:sz w:val="16"/>
          <w:szCs w:val="16"/>
          <w:lang w:val="ru-RU"/>
        </w:rPr>
      </w:pPr>
      <w:bookmarkStart w:id="440" w:name="Driver_State_Monitoring_System*_"/>
      <w:bookmarkStart w:id="441" w:name="_bookmark198"/>
      <w:bookmarkEnd w:id="440"/>
      <w:bookmarkEnd w:id="441"/>
    </w:p>
    <w:p w14:paraId="4567BBF5" w14:textId="3AA763ED" w:rsidR="009E53D3" w:rsidRPr="000F68DE" w:rsidRDefault="0080140F" w:rsidP="00D758D3">
      <w:pPr>
        <w:pStyle w:val="2"/>
        <w:spacing w:before="1" w:line="300" w:lineRule="auto"/>
        <w:ind w:right="27"/>
        <w:jc w:val="both"/>
        <w:rPr>
          <w:sz w:val="16"/>
          <w:szCs w:val="16"/>
          <w:lang w:val="ru-RU"/>
        </w:rPr>
      </w:pPr>
      <w:r w:rsidRPr="000F68DE">
        <w:rPr>
          <w:color w:val="1E6CEB"/>
          <w:spacing w:val="-2"/>
          <w:sz w:val="16"/>
          <w:szCs w:val="16"/>
          <w:lang w:val="ru-RU"/>
        </w:rPr>
        <w:t>Система мониторинга состояния водителя*</w:t>
      </w:r>
    </w:p>
    <w:p w14:paraId="37A27AC0" w14:textId="77777777" w:rsidR="0080140F" w:rsidRPr="0080140F" w:rsidRDefault="0080140F" w:rsidP="00D758D3">
      <w:pPr>
        <w:pStyle w:val="a3"/>
        <w:spacing w:line="300" w:lineRule="auto"/>
        <w:ind w:right="26"/>
        <w:rPr>
          <w:spacing w:val="-2"/>
          <w:sz w:val="14"/>
          <w:szCs w:val="14"/>
          <w:lang w:val="ru-RU"/>
        </w:rPr>
      </w:pPr>
      <w:bookmarkStart w:id="442" w:name="_bookmark199"/>
      <w:bookmarkEnd w:id="442"/>
      <w:r w:rsidRPr="0080140F">
        <w:rPr>
          <w:spacing w:val="-2"/>
          <w:sz w:val="14"/>
          <w:szCs w:val="14"/>
          <w:lang w:val="ru-RU"/>
        </w:rPr>
        <w:t>Предупреждение о снижении внимательности или усталости активируется, когда включен переключатель функции мониторинга состояния водителя и скорость автомобиля превышает 10 км/ч, и отключается, когда скорость снижается ниже 8 км/ч.</w:t>
      </w:r>
    </w:p>
    <w:p w14:paraId="6F4BDBEF" w14:textId="77777777" w:rsidR="009E53D3" w:rsidRPr="0080140F" w:rsidRDefault="0080140F" w:rsidP="00D758D3">
      <w:pPr>
        <w:pStyle w:val="a3"/>
        <w:spacing w:line="300" w:lineRule="auto"/>
        <w:ind w:right="26"/>
        <w:rPr>
          <w:sz w:val="14"/>
          <w:szCs w:val="14"/>
          <w:lang w:val="ru-RU"/>
        </w:rPr>
      </w:pPr>
      <w:r w:rsidRPr="0080140F">
        <w:rPr>
          <w:spacing w:val="-2"/>
          <w:sz w:val="14"/>
          <w:szCs w:val="14"/>
          <w:lang w:val="ru-RU"/>
        </w:rPr>
        <w:t>Система предупреждения о снижении внимательности или усталости напоминает водителю о необходимости безопасного вождения с помощью визуальных, звуковых, тактильных и других сигналов, если фиксируется соответствующее поведение водителя.</w:t>
      </w:r>
    </w:p>
    <w:p w14:paraId="4C4144E7" w14:textId="77777777" w:rsidR="009E53D3" w:rsidRPr="003F36DB" w:rsidRDefault="00D426C2" w:rsidP="00D758D3">
      <w:pPr>
        <w:pStyle w:val="a3"/>
        <w:spacing w:line="300" w:lineRule="auto"/>
        <w:ind w:right="-29"/>
        <w:jc w:val="left"/>
        <w:rPr>
          <w:sz w:val="14"/>
          <w:szCs w:val="14"/>
        </w:rPr>
      </w:pPr>
      <w:r w:rsidRPr="003F36DB">
        <w:rPr>
          <w:noProof/>
          <w:sz w:val="14"/>
          <w:szCs w:val="14"/>
        </w:rPr>
        <w:drawing>
          <wp:inline distT="0" distB="0" distL="0" distR="0" wp14:anchorId="04D28591" wp14:editId="1B5AAC46">
            <wp:extent cx="2109510" cy="1146048"/>
            <wp:effectExtent l="0" t="0" r="0" b="0"/>
            <wp:docPr id="912" name="Image 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 name="Image 912"/>
                    <pic:cNvPicPr/>
                  </pic:nvPicPr>
                  <pic:blipFill>
                    <a:blip r:embed="rId291" cstate="print"/>
                    <a:stretch>
                      <a:fillRect/>
                    </a:stretch>
                  </pic:blipFill>
                  <pic:spPr>
                    <a:xfrm>
                      <a:off x="0" y="0"/>
                      <a:ext cx="2109510" cy="1146048"/>
                    </a:xfrm>
                    <a:prstGeom prst="rect">
                      <a:avLst/>
                    </a:prstGeom>
                  </pic:spPr>
                </pic:pic>
              </a:graphicData>
            </a:graphic>
          </wp:inline>
        </w:drawing>
      </w:r>
    </w:p>
    <w:p w14:paraId="7EFD2D1A" w14:textId="10A352D1" w:rsidR="0080140F" w:rsidRPr="0080140F" w:rsidRDefault="0080140F" w:rsidP="00D758D3">
      <w:pPr>
        <w:pStyle w:val="a3"/>
        <w:spacing w:before="43" w:line="300" w:lineRule="auto"/>
        <w:ind w:right="28"/>
        <w:rPr>
          <w:sz w:val="14"/>
          <w:szCs w:val="14"/>
          <w:lang w:val="ru-RU"/>
        </w:rPr>
      </w:pPr>
      <w:r w:rsidRPr="0080140F">
        <w:rPr>
          <w:sz w:val="14"/>
          <w:szCs w:val="14"/>
          <w:lang w:val="ru-RU"/>
        </w:rPr>
        <w:t xml:space="preserve">Для включения или выключения функции мониторинга состояния водителя выберите последовательно на мультимедийном дисплее: </w:t>
      </w:r>
      <w:r w:rsidR="004E68A6">
        <w:rPr>
          <w:sz w:val="14"/>
          <w:szCs w:val="14"/>
          <w:lang w:val="ru-RU"/>
        </w:rPr>
        <w:t>«</w:t>
      </w:r>
      <w:r w:rsidRPr="0080140F">
        <w:rPr>
          <w:sz w:val="14"/>
          <w:szCs w:val="14"/>
          <w:lang w:val="ru-RU"/>
        </w:rPr>
        <w:t>Настройки автомобиля → Система помощи водителю → Настройки безопасности → Интеллектуальные уведомления</w:t>
      </w:r>
      <w:r w:rsidR="004E68A6">
        <w:rPr>
          <w:sz w:val="14"/>
          <w:szCs w:val="14"/>
          <w:lang w:val="ru-RU"/>
        </w:rPr>
        <w:t>»</w:t>
      </w:r>
      <w:r w:rsidRPr="0080140F">
        <w:rPr>
          <w:sz w:val="14"/>
          <w:szCs w:val="14"/>
          <w:lang w:val="ru-RU"/>
        </w:rPr>
        <w:t>.</w:t>
      </w:r>
    </w:p>
    <w:p w14:paraId="51B840D2" w14:textId="77777777" w:rsidR="0080140F" w:rsidRPr="0080140F" w:rsidRDefault="0080140F" w:rsidP="00D758D3">
      <w:pPr>
        <w:pStyle w:val="a3"/>
        <w:spacing w:before="43" w:line="300" w:lineRule="auto"/>
        <w:ind w:right="28"/>
        <w:rPr>
          <w:sz w:val="14"/>
          <w:szCs w:val="14"/>
          <w:lang w:val="ru-RU"/>
        </w:rPr>
      </w:pPr>
      <w:r w:rsidRPr="0080140F">
        <w:rPr>
          <w:sz w:val="14"/>
          <w:szCs w:val="14"/>
          <w:lang w:val="ru-RU"/>
        </w:rPr>
        <w:t>Функция мониторинга состояния водителя предназначена для того, чтобы напомнить водителю о необходимости сохранять внимание при управлении автомобилем и предупредить водителя, проявляющего признаки усталости или отвлеченности, о необходимости сконцентрироваться на дороге и сделать перерыв для отдыха в подходящее время.</w:t>
      </w:r>
    </w:p>
    <w:p w14:paraId="249B943A" w14:textId="77777777" w:rsidR="0080140F" w:rsidRDefault="0080140F" w:rsidP="00D758D3">
      <w:pPr>
        <w:pStyle w:val="a3"/>
        <w:spacing w:before="43" w:line="300" w:lineRule="auto"/>
        <w:ind w:right="28"/>
        <w:rPr>
          <w:sz w:val="14"/>
          <w:szCs w:val="14"/>
          <w:lang w:val="ru-RU"/>
        </w:rPr>
      </w:pPr>
      <w:r w:rsidRPr="0080140F">
        <w:rPr>
          <w:sz w:val="14"/>
          <w:szCs w:val="14"/>
          <w:lang w:val="ru-RU"/>
        </w:rPr>
        <w:t>Когда функция мониторинга состояния водителя активирована, на комбинации приборов отображается соответствующее сообщение.</w:t>
      </w:r>
    </w:p>
    <w:p w14:paraId="61129A8C" w14:textId="77777777" w:rsidR="009E53D3" w:rsidRDefault="00D426C2" w:rsidP="00D758D3">
      <w:pPr>
        <w:pStyle w:val="a3"/>
        <w:spacing w:before="43" w:line="300" w:lineRule="auto"/>
        <w:ind w:right="26"/>
        <w:rPr>
          <w:sz w:val="14"/>
          <w:szCs w:val="14"/>
          <w:lang w:val="ru-RU"/>
        </w:rPr>
      </w:pPr>
      <w:r w:rsidRPr="003F36DB">
        <w:rPr>
          <w:noProof/>
          <w:sz w:val="14"/>
          <w:szCs w:val="14"/>
        </w:rPr>
        <w:drawing>
          <wp:inline distT="0" distB="0" distL="0" distR="0" wp14:anchorId="008FAD6F" wp14:editId="22FD310D">
            <wp:extent cx="200990" cy="201930"/>
            <wp:effectExtent l="0" t="0" r="8890" b="7620"/>
            <wp:docPr id="913" name="Image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 name="Image 91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80140F" w:rsidRPr="0080140F">
        <w:rPr>
          <w:sz w:val="14"/>
          <w:szCs w:val="14"/>
          <w:lang w:val="ru-RU"/>
        </w:rPr>
        <w:t xml:space="preserve"> Снижение эффективности предупреждения об усталости или возможный сбой функции могут возникать при следующих условиях:</w:t>
      </w:r>
    </w:p>
    <w:p w14:paraId="5802527F" w14:textId="77777777" w:rsidR="00496A6E" w:rsidRDefault="00496A6E" w:rsidP="00D758D3">
      <w:pPr>
        <w:pStyle w:val="a3"/>
        <w:spacing w:before="43" w:line="300" w:lineRule="auto"/>
        <w:ind w:right="26"/>
        <w:rPr>
          <w:lang w:val="ru-RU"/>
        </w:rPr>
      </w:pPr>
    </w:p>
    <w:p w14:paraId="30EAF796" w14:textId="77777777" w:rsidR="00496A6E" w:rsidRDefault="00496A6E" w:rsidP="00D758D3">
      <w:pPr>
        <w:pStyle w:val="a3"/>
        <w:spacing w:before="43" w:line="300" w:lineRule="auto"/>
        <w:ind w:right="26"/>
        <w:rPr>
          <w:lang w:val="ru-RU"/>
        </w:rPr>
      </w:pPr>
    </w:p>
    <w:p w14:paraId="5DF6504B" w14:textId="77777777" w:rsidR="00496A6E" w:rsidRDefault="00496A6E" w:rsidP="00D758D3">
      <w:pPr>
        <w:pStyle w:val="a3"/>
        <w:spacing w:before="43" w:line="300" w:lineRule="auto"/>
        <w:ind w:right="26"/>
        <w:rPr>
          <w:lang w:val="ru-RU"/>
        </w:rPr>
      </w:pPr>
    </w:p>
    <w:p w14:paraId="57083925" w14:textId="77777777" w:rsidR="00496A6E" w:rsidRDefault="00496A6E" w:rsidP="00D758D3">
      <w:pPr>
        <w:pStyle w:val="a3"/>
        <w:spacing w:before="43" w:line="300" w:lineRule="auto"/>
        <w:ind w:right="26"/>
        <w:rPr>
          <w:lang w:val="ru-RU"/>
        </w:rPr>
      </w:pPr>
    </w:p>
    <w:p w14:paraId="1ADDC75D" w14:textId="77777777" w:rsidR="00496A6E" w:rsidRDefault="00496A6E" w:rsidP="00D758D3">
      <w:pPr>
        <w:pStyle w:val="a3"/>
        <w:spacing w:before="43" w:line="300" w:lineRule="auto"/>
        <w:ind w:right="26"/>
        <w:rPr>
          <w:lang w:val="ru-RU"/>
        </w:rPr>
      </w:pPr>
    </w:p>
    <w:p w14:paraId="7F924A09" w14:textId="71851E06" w:rsidR="00496A6E" w:rsidRPr="0080140F" w:rsidRDefault="00496A6E" w:rsidP="00D758D3">
      <w:pPr>
        <w:pStyle w:val="a3"/>
        <w:spacing w:before="43" w:line="300" w:lineRule="auto"/>
        <w:ind w:right="26"/>
        <w:rPr>
          <w:lang w:val="ru-RU"/>
        </w:rPr>
        <w:sectPr w:rsidR="00496A6E" w:rsidRPr="0080140F">
          <w:pgSz w:w="8740" w:h="11910"/>
          <w:pgMar w:top="220" w:right="850" w:bottom="560" w:left="850" w:header="0" w:footer="362" w:gutter="0"/>
          <w:cols w:num="2" w:space="720" w:equalWidth="0">
            <w:col w:w="3345" w:space="321"/>
            <w:col w:w="3374"/>
          </w:cols>
        </w:sectPr>
      </w:pPr>
    </w:p>
    <w:p w14:paraId="70ECA3FF" w14:textId="5A5A5FFD" w:rsidR="009E53D3" w:rsidRPr="0080140F" w:rsidRDefault="00496A6E">
      <w:pPr>
        <w:pStyle w:val="a3"/>
        <w:spacing w:before="160"/>
        <w:ind w:left="0"/>
        <w:jc w:val="left"/>
        <w:rPr>
          <w:lang w:val="ru-RU"/>
        </w:rPr>
      </w:pPr>
      <w:r w:rsidRPr="000F68DE">
        <w:rPr>
          <w:noProof/>
          <w:sz w:val="16"/>
          <w:szCs w:val="16"/>
        </w:rPr>
        <w:lastRenderedPageBreak/>
        <mc:AlternateContent>
          <mc:Choice Requires="wps">
            <w:drawing>
              <wp:anchor distT="0" distB="0" distL="0" distR="0" simplePos="0" relativeHeight="251689984" behindDoc="0" locked="0" layoutInCell="1" allowOverlap="1" wp14:anchorId="664F7C44" wp14:editId="3F9E7E5B">
                <wp:simplePos x="0" y="0"/>
                <wp:positionH relativeFrom="margin">
                  <wp:posOffset>36195</wp:posOffset>
                </wp:positionH>
                <wp:positionV relativeFrom="paragraph">
                  <wp:posOffset>176530</wp:posOffset>
                </wp:positionV>
                <wp:extent cx="4428490" cy="3810"/>
                <wp:effectExtent l="0" t="0" r="0" b="0"/>
                <wp:wrapNone/>
                <wp:docPr id="914" name="Graphic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1BDC26DA" id="Graphic 914" o:spid="_x0000_s1026" style="position:absolute;margin-left:2.85pt;margin-top:13.9pt;width:348.7pt;height:.3pt;z-index:251689984;visibility:visible;mso-wrap-style:square;mso-wrap-distance-left:0;mso-wrap-distance-top:0;mso-wrap-distance-right:0;mso-wrap-distance-bottom:0;mso-position-horizontal:absolute;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" path="m4427994,l,,,3594r4427994,l4427994,xe" fillcolor="#007fff" stroked="f">
                <v:path arrowok="t"/>
                <w10:wrap anchorx="margin"/>
              </v:shape>
            </w:pict>
          </mc:Fallback>
        </mc:AlternateContent>
      </w:r>
    </w:p>
    <w:p w14:paraId="7B506588" w14:textId="478096EB" w:rsidR="00496A6E" w:rsidRDefault="00D426C2" w:rsidP="00496A6E">
      <w:pPr>
        <w:spacing w:before="189"/>
        <w:jc w:val="right"/>
        <w:rPr>
          <w:i/>
          <w:color w:val="007FFF"/>
          <w:spacing w:val="-2"/>
          <w:sz w:val="18"/>
          <w:szCs w:val="18"/>
        </w:rPr>
        <w:sectPr w:rsidR="00496A6E" w:rsidSect="00496A6E">
          <w:type w:val="continuous"/>
          <w:pgSz w:w="8740" w:h="11910"/>
          <w:pgMar w:top="220" w:right="850" w:bottom="560" w:left="850" w:header="0" w:footer="362" w:gutter="0"/>
          <w:cols w:num="2" w:space="709"/>
        </w:sectPr>
      </w:pPr>
      <w:r w:rsidRPr="008A16A5">
        <w:rPr>
          <w:sz w:val="14"/>
          <w:szCs w:val="14"/>
          <w:lang w:val="ru-RU"/>
        </w:rPr>
        <w:br w:type="column"/>
      </w:r>
      <w:r w:rsidR="00496A6E" w:rsidRPr="00496A6E">
        <w:rPr>
          <w:i/>
          <w:color w:val="007FFF"/>
          <w:spacing w:val="-2"/>
          <w:sz w:val="18"/>
          <w:szCs w:val="18"/>
        </w:rPr>
        <w:t>Системы помощи водителю</w:t>
      </w:r>
      <w:bookmarkStart w:id="443" w:name="Alcohol_Lock*_"/>
      <w:bookmarkStart w:id="444" w:name="_bookmark200"/>
      <w:bookmarkStart w:id="445" w:name="_bookmark201"/>
      <w:bookmarkEnd w:id="443"/>
      <w:bookmarkEnd w:id="444"/>
      <w:bookmarkEnd w:id="445"/>
    </w:p>
    <w:p w14:paraId="7DCB3AFB" w14:textId="10828941" w:rsidR="00496A6E" w:rsidRPr="00496A6E" w:rsidRDefault="00496A6E" w:rsidP="00496A6E">
      <w:pPr>
        <w:spacing w:before="189"/>
        <w:ind w:left="-142"/>
        <w:rPr>
          <w:b/>
          <w:i/>
          <w:color w:val="007FFF"/>
          <w:spacing w:val="-2"/>
          <w:sz w:val="18"/>
          <w:szCs w:val="18"/>
        </w:rPr>
        <w:sectPr w:rsidR="00496A6E" w:rsidRPr="00496A6E" w:rsidSect="00496A6E">
          <w:type w:val="continuous"/>
          <w:pgSz w:w="8740" w:h="11910"/>
          <w:pgMar w:top="220" w:right="850" w:bottom="560" w:left="850" w:header="0" w:footer="362" w:gutter="0"/>
          <w:cols w:num="2" w:space="709"/>
        </w:sectPr>
      </w:pPr>
      <w:r>
        <w:rPr>
          <w:b/>
          <w:color w:val="1E6CEB"/>
          <w:spacing w:val="-2"/>
          <w:sz w:val="16"/>
          <w:szCs w:val="16"/>
        </w:rPr>
        <w:t xml:space="preserve">                                                 </w:t>
      </w:r>
      <w:r w:rsidRPr="00496A6E">
        <w:rPr>
          <w:b/>
          <w:color w:val="1E6CEB"/>
          <w:spacing w:val="-2"/>
          <w:sz w:val="16"/>
          <w:szCs w:val="16"/>
        </w:rPr>
        <w:t>Алкоблокиратор*</w:t>
      </w:r>
    </w:p>
    <w:p w14:paraId="72A31A53" w14:textId="77777777" w:rsidR="009E53D3" w:rsidRPr="003F36DB" w:rsidRDefault="009E53D3">
      <w:pPr>
        <w:rPr>
          <w:i/>
          <w:sz w:val="14"/>
          <w:szCs w:val="14"/>
        </w:rPr>
        <w:sectPr w:rsidR="009E53D3" w:rsidRPr="003F36DB" w:rsidSect="00496A6E">
          <w:type w:val="continuous"/>
          <w:pgSz w:w="8740" w:h="11910"/>
          <w:pgMar w:top="220" w:right="850" w:bottom="560" w:left="850" w:header="0" w:footer="362" w:gutter="0"/>
          <w:cols w:num="3" w:space="720" w:equalWidth="0">
            <w:col w:w="3336" w:space="330"/>
            <w:col w:w="1683" w:space="424"/>
            <w:col w:w="1267"/>
          </w:cols>
        </w:sectPr>
      </w:pPr>
    </w:p>
    <w:p w14:paraId="7635E86C" w14:textId="77777777" w:rsidR="0080140F" w:rsidRPr="0080140F" w:rsidRDefault="0080140F" w:rsidP="00260B5E">
      <w:pPr>
        <w:pStyle w:val="a6"/>
        <w:numPr>
          <w:ilvl w:val="1"/>
          <w:numId w:val="47"/>
        </w:numPr>
        <w:tabs>
          <w:tab w:val="left" w:pos="255"/>
        </w:tabs>
        <w:spacing w:line="312" w:lineRule="auto"/>
        <w:rPr>
          <w:sz w:val="14"/>
          <w:szCs w:val="14"/>
          <w:lang w:val="ru-RU"/>
        </w:rPr>
      </w:pPr>
      <w:r>
        <w:rPr>
          <w:sz w:val="14"/>
          <w:szCs w:val="14"/>
          <w:lang w:val="ru-RU"/>
        </w:rPr>
        <w:t>в</w:t>
      </w:r>
      <w:r w:rsidRPr="0080140F">
        <w:rPr>
          <w:sz w:val="14"/>
          <w:szCs w:val="14"/>
          <w:lang w:val="ru-RU"/>
        </w:rPr>
        <w:t>одитель носит очки, на которые падает прямой солнечный свет</w:t>
      </w:r>
      <w:r>
        <w:rPr>
          <w:sz w:val="14"/>
          <w:szCs w:val="14"/>
          <w:lang w:val="ru-RU"/>
        </w:rPr>
        <w:t>;</w:t>
      </w:r>
    </w:p>
    <w:p w14:paraId="0D226442" w14:textId="77777777" w:rsidR="0080140F" w:rsidRPr="0080140F" w:rsidRDefault="0080140F" w:rsidP="00260B5E">
      <w:pPr>
        <w:pStyle w:val="a6"/>
        <w:numPr>
          <w:ilvl w:val="1"/>
          <w:numId w:val="47"/>
        </w:numPr>
        <w:tabs>
          <w:tab w:val="left" w:pos="255"/>
        </w:tabs>
        <w:spacing w:line="312" w:lineRule="auto"/>
        <w:rPr>
          <w:sz w:val="14"/>
          <w:szCs w:val="14"/>
          <w:lang w:val="ru-RU"/>
        </w:rPr>
      </w:pPr>
      <w:r>
        <w:rPr>
          <w:sz w:val="14"/>
          <w:szCs w:val="14"/>
          <w:lang w:val="ru-RU"/>
        </w:rPr>
        <w:t>н</w:t>
      </w:r>
      <w:r w:rsidRPr="0080140F">
        <w:rPr>
          <w:sz w:val="14"/>
          <w:szCs w:val="14"/>
          <w:lang w:val="ru-RU"/>
        </w:rPr>
        <w:t>а камеру направлен яркий солнечный свет</w:t>
      </w:r>
      <w:r>
        <w:rPr>
          <w:sz w:val="14"/>
          <w:szCs w:val="14"/>
          <w:lang w:val="ru-RU"/>
        </w:rPr>
        <w:t>;</w:t>
      </w:r>
    </w:p>
    <w:p w14:paraId="7B6CF68A" w14:textId="77777777" w:rsidR="0080140F" w:rsidRPr="0080140F" w:rsidRDefault="00AF3AF1" w:rsidP="00260B5E">
      <w:pPr>
        <w:pStyle w:val="a6"/>
        <w:numPr>
          <w:ilvl w:val="1"/>
          <w:numId w:val="47"/>
        </w:numPr>
        <w:tabs>
          <w:tab w:val="left" w:pos="255"/>
        </w:tabs>
        <w:spacing w:line="312" w:lineRule="auto"/>
        <w:rPr>
          <w:sz w:val="14"/>
          <w:szCs w:val="14"/>
          <w:lang w:val="ru-RU"/>
        </w:rPr>
      </w:pPr>
      <w:r>
        <w:rPr>
          <w:sz w:val="14"/>
          <w:szCs w:val="14"/>
          <w:lang w:val="ru-RU"/>
        </w:rPr>
        <w:t>г</w:t>
      </w:r>
      <w:r w:rsidR="0080140F" w:rsidRPr="0080140F">
        <w:rPr>
          <w:sz w:val="14"/>
          <w:szCs w:val="14"/>
          <w:lang w:val="ru-RU"/>
        </w:rPr>
        <w:t>лаза водителя частично или полностью закрыты оправой очков</w:t>
      </w:r>
      <w:r w:rsidR="0080140F">
        <w:rPr>
          <w:sz w:val="14"/>
          <w:szCs w:val="14"/>
          <w:lang w:val="ru-RU"/>
        </w:rPr>
        <w:t>;</w:t>
      </w:r>
    </w:p>
    <w:p w14:paraId="1E3AFFAD" w14:textId="77777777" w:rsidR="0080140F" w:rsidRPr="0080140F" w:rsidRDefault="0080140F" w:rsidP="00260B5E">
      <w:pPr>
        <w:pStyle w:val="a6"/>
        <w:numPr>
          <w:ilvl w:val="1"/>
          <w:numId w:val="47"/>
        </w:numPr>
        <w:tabs>
          <w:tab w:val="left" w:pos="255"/>
        </w:tabs>
        <w:spacing w:line="312" w:lineRule="auto"/>
        <w:rPr>
          <w:sz w:val="14"/>
          <w:szCs w:val="14"/>
          <w:lang w:val="ru-RU"/>
        </w:rPr>
      </w:pPr>
      <w:r>
        <w:rPr>
          <w:sz w:val="14"/>
          <w:szCs w:val="14"/>
          <w:lang w:val="ru-RU"/>
        </w:rPr>
        <w:t>р</w:t>
      </w:r>
      <w:r w:rsidRPr="0080140F">
        <w:rPr>
          <w:sz w:val="14"/>
          <w:szCs w:val="14"/>
          <w:lang w:val="ru-RU"/>
        </w:rPr>
        <w:t>от водителя закрыт маской или одеждой</w:t>
      </w:r>
      <w:r>
        <w:rPr>
          <w:sz w:val="14"/>
          <w:szCs w:val="14"/>
          <w:lang w:val="ru-RU"/>
        </w:rPr>
        <w:t>;</w:t>
      </w:r>
    </w:p>
    <w:p w14:paraId="586F46EB" w14:textId="77777777" w:rsidR="0080140F" w:rsidRPr="0080140F" w:rsidRDefault="0080140F" w:rsidP="00260B5E">
      <w:pPr>
        <w:pStyle w:val="a6"/>
        <w:numPr>
          <w:ilvl w:val="1"/>
          <w:numId w:val="47"/>
        </w:numPr>
        <w:tabs>
          <w:tab w:val="left" w:pos="255"/>
        </w:tabs>
        <w:spacing w:line="312" w:lineRule="auto"/>
        <w:rPr>
          <w:sz w:val="14"/>
          <w:szCs w:val="14"/>
        </w:rPr>
      </w:pPr>
      <w:r>
        <w:rPr>
          <w:sz w:val="14"/>
          <w:szCs w:val="14"/>
          <w:lang w:val="ru-RU"/>
        </w:rPr>
        <w:t>в</w:t>
      </w:r>
      <w:r w:rsidRPr="0080140F">
        <w:rPr>
          <w:sz w:val="14"/>
          <w:szCs w:val="14"/>
        </w:rPr>
        <w:t>одитель носит солнцезащитные очки</w:t>
      </w:r>
      <w:r>
        <w:rPr>
          <w:sz w:val="14"/>
          <w:szCs w:val="14"/>
          <w:lang w:val="ru-RU"/>
        </w:rPr>
        <w:t>;</w:t>
      </w:r>
    </w:p>
    <w:p w14:paraId="4000929E" w14:textId="77777777" w:rsidR="0080140F" w:rsidRPr="0080140F" w:rsidRDefault="0080140F" w:rsidP="00260B5E">
      <w:pPr>
        <w:pStyle w:val="a6"/>
        <w:numPr>
          <w:ilvl w:val="1"/>
          <w:numId w:val="47"/>
        </w:numPr>
        <w:tabs>
          <w:tab w:val="left" w:pos="255"/>
        </w:tabs>
        <w:spacing w:line="312" w:lineRule="auto"/>
        <w:rPr>
          <w:sz w:val="14"/>
          <w:szCs w:val="14"/>
          <w:lang w:val="ru-RU"/>
        </w:rPr>
      </w:pPr>
      <w:r>
        <w:rPr>
          <w:sz w:val="14"/>
          <w:szCs w:val="14"/>
          <w:lang w:val="ru-RU"/>
        </w:rPr>
        <w:t>л</w:t>
      </w:r>
      <w:r w:rsidRPr="0080140F">
        <w:rPr>
          <w:sz w:val="14"/>
          <w:szCs w:val="14"/>
          <w:lang w:val="ru-RU"/>
        </w:rPr>
        <w:t>ицо водителя выходит из поля зрения камеры</w:t>
      </w:r>
      <w:r>
        <w:rPr>
          <w:sz w:val="14"/>
          <w:szCs w:val="14"/>
          <w:lang w:val="ru-RU"/>
        </w:rPr>
        <w:t>;</w:t>
      </w:r>
    </w:p>
    <w:p w14:paraId="71058ACA" w14:textId="77777777" w:rsidR="009E53D3" w:rsidRPr="0080140F" w:rsidRDefault="0080140F" w:rsidP="00260B5E">
      <w:pPr>
        <w:pStyle w:val="a6"/>
        <w:numPr>
          <w:ilvl w:val="1"/>
          <w:numId w:val="47"/>
        </w:numPr>
        <w:tabs>
          <w:tab w:val="left" w:pos="255"/>
        </w:tabs>
        <w:spacing w:line="312" w:lineRule="auto"/>
        <w:rPr>
          <w:sz w:val="14"/>
          <w:szCs w:val="14"/>
          <w:lang w:val="ru-RU"/>
        </w:rPr>
      </w:pPr>
      <w:r>
        <w:rPr>
          <w:sz w:val="14"/>
          <w:szCs w:val="14"/>
          <w:lang w:val="ru-RU"/>
        </w:rPr>
        <w:t>л</w:t>
      </w:r>
      <w:r w:rsidRPr="0080140F">
        <w:rPr>
          <w:sz w:val="14"/>
          <w:szCs w:val="14"/>
          <w:lang w:val="ru-RU"/>
        </w:rPr>
        <w:t xml:space="preserve">ицо водителя закрыто одеждой, челкой или головным убором более чем на 20 %. </w:t>
      </w:r>
      <w:r w:rsidR="00D426C2" w:rsidRPr="0080140F">
        <w:rPr>
          <w:spacing w:val="-5"/>
          <w:sz w:val="14"/>
          <w:szCs w:val="14"/>
          <w:lang w:val="ru-RU"/>
        </w:rPr>
        <w:t xml:space="preserve"> </w:t>
      </w:r>
      <w:r w:rsidR="00D426C2" w:rsidRPr="003F36DB">
        <w:rPr>
          <w:noProof/>
          <w:spacing w:val="-19"/>
          <w:sz w:val="14"/>
          <w:szCs w:val="14"/>
        </w:rPr>
        <w:drawing>
          <wp:inline distT="0" distB="0" distL="0" distR="0" wp14:anchorId="6550EFDF" wp14:editId="6D0F2A48">
            <wp:extent cx="60000" cy="78000"/>
            <wp:effectExtent l="0" t="0" r="0" b="0"/>
            <wp:docPr id="915" name="Image 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 name="Image 915"/>
                    <pic:cNvPicPr/>
                  </pic:nvPicPr>
                  <pic:blipFill>
                    <a:blip r:embed="rId11" cstate="print"/>
                    <a:stretch>
                      <a:fillRect/>
                    </a:stretch>
                  </pic:blipFill>
                  <pic:spPr>
                    <a:xfrm>
                      <a:off x="0" y="0"/>
                      <a:ext cx="60000" cy="78000"/>
                    </a:xfrm>
                    <a:prstGeom prst="rect">
                      <a:avLst/>
                    </a:prstGeom>
                  </pic:spPr>
                </pic:pic>
              </a:graphicData>
            </a:graphic>
          </wp:inline>
        </w:drawing>
      </w:r>
    </w:p>
    <w:p w14:paraId="7CAA6DF3" w14:textId="3AD6A5C4" w:rsidR="009E53D3" w:rsidRPr="005C6208" w:rsidRDefault="00D426C2" w:rsidP="00496A6E">
      <w:pPr>
        <w:pStyle w:val="a3"/>
        <w:spacing w:before="41" w:line="312" w:lineRule="auto"/>
        <w:ind w:left="0" w:right="26"/>
        <w:rPr>
          <w:sz w:val="14"/>
          <w:szCs w:val="14"/>
          <w:lang w:val="ru-RU"/>
        </w:rPr>
      </w:pPr>
      <w:r w:rsidRPr="0080140F">
        <w:rPr>
          <w:lang w:val="ru-RU"/>
        </w:rPr>
        <w:br w:type="column"/>
      </w:r>
      <w:r w:rsidR="005C6208" w:rsidRPr="005C6208">
        <w:rPr>
          <w:spacing w:val="-2"/>
          <w:sz w:val="14"/>
          <w:szCs w:val="14"/>
          <w:lang w:val="ru-RU"/>
        </w:rPr>
        <w:t>Алкоблокиратор предотвращает управление автомобилем, если концентрация алкоголя в выдыхаемом воздухе превышает допустимую норму. После запуска автомобиля на комбинации приборов появляется сообщение, предлагающее водителю пройти тест на содержание алкоголя в выдыхаемом воздухе. Если результат теста превышает установленный порог, мощность электродвигателя будет ограничена, и автомобиль не сможет начать движение.</w:t>
      </w:r>
    </w:p>
    <w:p w14:paraId="5A64C86D" w14:textId="6C7846CB" w:rsidR="009E53D3" w:rsidRPr="005C6208" w:rsidRDefault="00D426C2" w:rsidP="00496A6E">
      <w:pPr>
        <w:pStyle w:val="a3"/>
        <w:spacing w:before="8"/>
        <w:ind w:left="0"/>
        <w:jc w:val="left"/>
        <w:rPr>
          <w:sz w:val="14"/>
          <w:szCs w:val="14"/>
          <w:lang w:val="ru-RU"/>
        </w:rPr>
      </w:pPr>
      <w:r w:rsidRPr="003F36DB">
        <w:rPr>
          <w:noProof/>
          <w:sz w:val="14"/>
          <w:szCs w:val="14"/>
        </w:rPr>
        <w:drawing>
          <wp:anchor distT="0" distB="0" distL="0" distR="0" simplePos="0" relativeHeight="251866112" behindDoc="1" locked="0" layoutInCell="1" allowOverlap="1" wp14:anchorId="79D5F80D" wp14:editId="2099FA25">
            <wp:simplePos x="0" y="0"/>
            <wp:positionH relativeFrom="page">
              <wp:posOffset>2893390</wp:posOffset>
            </wp:positionH>
            <wp:positionV relativeFrom="paragraph">
              <wp:posOffset>86457</wp:posOffset>
            </wp:positionV>
            <wp:extent cx="199757" cy="200691"/>
            <wp:effectExtent l="0" t="0" r="0" b="0"/>
            <wp:wrapTopAndBottom/>
            <wp:docPr id="916" name="Image 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 name="Image 916"/>
                    <pic:cNvPicPr/>
                  </pic:nvPicPr>
                  <pic:blipFill>
                    <a:blip r:embed="rId48" cstate="print"/>
                    <a:stretch>
                      <a:fillRect/>
                    </a:stretch>
                  </pic:blipFill>
                  <pic:spPr>
                    <a:xfrm>
                      <a:off x="0" y="0"/>
                      <a:ext cx="199757" cy="200691"/>
                    </a:xfrm>
                    <a:prstGeom prst="rect">
                      <a:avLst/>
                    </a:prstGeom>
                  </pic:spPr>
                </pic:pic>
              </a:graphicData>
            </a:graphic>
          </wp:anchor>
        </w:drawing>
      </w:r>
    </w:p>
    <w:p w14:paraId="6769F2A2" w14:textId="77777777" w:rsidR="005C6208" w:rsidRPr="005C6208" w:rsidRDefault="005C6208" w:rsidP="00260B5E">
      <w:pPr>
        <w:pStyle w:val="a6"/>
        <w:numPr>
          <w:ilvl w:val="1"/>
          <w:numId w:val="47"/>
        </w:numPr>
        <w:tabs>
          <w:tab w:val="left" w:pos="256"/>
        </w:tabs>
        <w:spacing w:line="312" w:lineRule="auto"/>
        <w:ind w:right="27"/>
        <w:rPr>
          <w:sz w:val="14"/>
          <w:szCs w:val="14"/>
          <w:lang w:val="ru-RU"/>
        </w:rPr>
      </w:pPr>
      <w:r w:rsidRPr="005C6208">
        <w:rPr>
          <w:sz w:val="14"/>
          <w:szCs w:val="14"/>
          <w:lang w:val="ru-RU"/>
        </w:rPr>
        <w:t xml:space="preserve">Для активации функции алкоблокиратора обратитесь в сервисный центр </w:t>
      </w:r>
      <w:r w:rsidRPr="005C6208">
        <w:rPr>
          <w:sz w:val="14"/>
          <w:szCs w:val="14"/>
        </w:rPr>
        <w:t>Geely</w:t>
      </w:r>
      <w:r w:rsidRPr="005C6208">
        <w:rPr>
          <w:sz w:val="14"/>
          <w:szCs w:val="14"/>
          <w:lang w:val="ru-RU"/>
        </w:rPr>
        <w:t>.</w:t>
      </w:r>
    </w:p>
    <w:p w14:paraId="668E2669" w14:textId="77777777" w:rsidR="005C6208" w:rsidRPr="005C6208" w:rsidRDefault="005C6208" w:rsidP="00260B5E">
      <w:pPr>
        <w:pStyle w:val="a6"/>
        <w:numPr>
          <w:ilvl w:val="1"/>
          <w:numId w:val="47"/>
        </w:numPr>
        <w:tabs>
          <w:tab w:val="left" w:pos="256"/>
        </w:tabs>
        <w:spacing w:line="312" w:lineRule="auto"/>
        <w:ind w:right="27"/>
        <w:rPr>
          <w:sz w:val="14"/>
          <w:szCs w:val="14"/>
          <w:lang w:val="ru-RU"/>
        </w:rPr>
      </w:pPr>
      <w:r w:rsidRPr="005C6208">
        <w:rPr>
          <w:sz w:val="14"/>
          <w:szCs w:val="14"/>
          <w:lang w:val="ru-RU"/>
        </w:rPr>
        <w:t>После превышения нормы при тесте ограничивается только возможность движения автомобиля, при этом другие функции остаются доступными.</w:t>
      </w:r>
    </w:p>
    <w:p w14:paraId="76648A1E" w14:textId="77777777" w:rsidR="009E53D3" w:rsidRPr="005C6208" w:rsidRDefault="005C6208" w:rsidP="00260B5E">
      <w:pPr>
        <w:pStyle w:val="a6"/>
        <w:numPr>
          <w:ilvl w:val="1"/>
          <w:numId w:val="47"/>
        </w:numPr>
        <w:tabs>
          <w:tab w:val="left" w:pos="256"/>
        </w:tabs>
        <w:spacing w:before="0" w:line="312" w:lineRule="auto"/>
        <w:ind w:right="27"/>
        <w:rPr>
          <w:sz w:val="14"/>
          <w:szCs w:val="14"/>
          <w:lang w:val="ru-RU"/>
        </w:rPr>
      </w:pPr>
      <w:r w:rsidRPr="005C6208">
        <w:rPr>
          <w:sz w:val="14"/>
          <w:szCs w:val="14"/>
          <w:lang w:val="ru-RU"/>
        </w:rPr>
        <w:t xml:space="preserve">В случае ложного срабатывания теста подождите некоторое время и повторите продувку. Если ограничение не снимается, обратитесь в сервисный центр </w:t>
      </w:r>
      <w:r w:rsidRPr="005C6208">
        <w:rPr>
          <w:sz w:val="14"/>
          <w:szCs w:val="14"/>
        </w:rPr>
        <w:t>Geely</w:t>
      </w:r>
      <w:r w:rsidRPr="005C6208">
        <w:rPr>
          <w:sz w:val="14"/>
          <w:szCs w:val="14"/>
          <w:lang w:val="ru-RU"/>
        </w:rPr>
        <w:t xml:space="preserve">. </w:t>
      </w:r>
      <w:r w:rsidR="00D426C2" w:rsidRPr="003F36DB">
        <w:rPr>
          <w:noProof/>
          <w:spacing w:val="-19"/>
          <w:sz w:val="14"/>
          <w:szCs w:val="14"/>
        </w:rPr>
        <w:drawing>
          <wp:inline distT="0" distB="0" distL="0" distR="0" wp14:anchorId="4E1E14D0" wp14:editId="73115251">
            <wp:extent cx="60000" cy="78000"/>
            <wp:effectExtent l="0" t="0" r="0" b="0"/>
            <wp:docPr id="917" name="Imag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pic:cNvPicPr/>
                  </pic:nvPicPr>
                  <pic:blipFill>
                    <a:blip r:embed="rId11" cstate="print"/>
                    <a:stretch>
                      <a:fillRect/>
                    </a:stretch>
                  </pic:blipFill>
                  <pic:spPr>
                    <a:xfrm>
                      <a:off x="0" y="0"/>
                      <a:ext cx="60000" cy="78000"/>
                    </a:xfrm>
                    <a:prstGeom prst="rect">
                      <a:avLst/>
                    </a:prstGeom>
                  </pic:spPr>
                </pic:pic>
              </a:graphicData>
            </a:graphic>
          </wp:inline>
        </w:drawing>
      </w:r>
    </w:p>
    <w:p w14:paraId="0A13AA65" w14:textId="77777777" w:rsidR="009E53D3" w:rsidRPr="005C6208" w:rsidRDefault="005C6208">
      <w:pPr>
        <w:pStyle w:val="a3"/>
        <w:spacing w:line="312" w:lineRule="auto"/>
        <w:ind w:left="29" w:right="27"/>
        <w:rPr>
          <w:sz w:val="14"/>
          <w:szCs w:val="14"/>
          <w:lang w:val="ru-RU"/>
        </w:rPr>
      </w:pPr>
      <w:r w:rsidRPr="005C6208">
        <w:rPr>
          <w:sz w:val="14"/>
          <w:szCs w:val="14"/>
          <w:lang w:val="ru-RU"/>
        </w:rPr>
        <w:t>Во время движения система может периодически напоминать водителю о необходимости повторного теста.</w:t>
      </w:r>
    </w:p>
    <w:p w14:paraId="5BB26699" w14:textId="5D40D095" w:rsidR="009E53D3" w:rsidRPr="005C6208" w:rsidRDefault="00D426C2" w:rsidP="00496A6E">
      <w:pPr>
        <w:pStyle w:val="a3"/>
        <w:spacing w:before="9"/>
        <w:ind w:left="0"/>
        <w:jc w:val="left"/>
        <w:rPr>
          <w:sz w:val="14"/>
          <w:szCs w:val="14"/>
          <w:lang w:val="ru-RU"/>
        </w:rPr>
      </w:pPr>
      <w:r w:rsidRPr="003F36DB">
        <w:rPr>
          <w:noProof/>
          <w:sz w:val="14"/>
          <w:szCs w:val="14"/>
        </w:rPr>
        <w:drawing>
          <wp:anchor distT="0" distB="0" distL="0" distR="0" simplePos="0" relativeHeight="251885568" behindDoc="1" locked="0" layoutInCell="1" allowOverlap="1" wp14:anchorId="7A8FD6B2" wp14:editId="7B2C72CE">
            <wp:simplePos x="0" y="0"/>
            <wp:positionH relativeFrom="page">
              <wp:posOffset>2884982</wp:posOffset>
            </wp:positionH>
            <wp:positionV relativeFrom="paragraph">
              <wp:posOffset>79843</wp:posOffset>
            </wp:positionV>
            <wp:extent cx="211078" cy="210026"/>
            <wp:effectExtent l="0" t="0" r="0" b="0"/>
            <wp:wrapTopAndBottom/>
            <wp:docPr id="918" name="Imag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pic:cNvPicPr/>
                  </pic:nvPicPr>
                  <pic:blipFill>
                    <a:blip r:embed="rId30" cstate="print"/>
                    <a:stretch>
                      <a:fillRect/>
                    </a:stretch>
                  </pic:blipFill>
                  <pic:spPr>
                    <a:xfrm>
                      <a:off x="0" y="0"/>
                      <a:ext cx="211078" cy="210026"/>
                    </a:xfrm>
                    <a:prstGeom prst="rect">
                      <a:avLst/>
                    </a:prstGeom>
                  </pic:spPr>
                </pic:pic>
              </a:graphicData>
            </a:graphic>
          </wp:anchor>
        </w:drawing>
      </w:r>
    </w:p>
    <w:p w14:paraId="6616F424" w14:textId="77777777" w:rsidR="004C1EFE" w:rsidRPr="004C1EFE" w:rsidRDefault="004C1EFE" w:rsidP="00260B5E">
      <w:pPr>
        <w:pStyle w:val="a6"/>
        <w:numPr>
          <w:ilvl w:val="1"/>
          <w:numId w:val="47"/>
        </w:numPr>
        <w:tabs>
          <w:tab w:val="left" w:pos="256"/>
        </w:tabs>
        <w:spacing w:line="312" w:lineRule="auto"/>
        <w:ind w:right="25"/>
        <w:rPr>
          <w:sz w:val="14"/>
          <w:szCs w:val="14"/>
          <w:lang w:val="ru-RU"/>
        </w:rPr>
      </w:pPr>
      <w:r w:rsidRPr="004C1EFE">
        <w:rPr>
          <w:sz w:val="14"/>
          <w:szCs w:val="14"/>
          <w:lang w:val="ru-RU"/>
        </w:rPr>
        <w:t>Соблюдайте правила дорожного движения и не поручайте прохождение теста на алкоголь другому лицу.</w:t>
      </w:r>
    </w:p>
    <w:p w14:paraId="19A0ECE3" w14:textId="77777777" w:rsidR="009E53D3" w:rsidRPr="004C1EFE" w:rsidRDefault="004C1EFE" w:rsidP="00260B5E">
      <w:pPr>
        <w:pStyle w:val="a6"/>
        <w:numPr>
          <w:ilvl w:val="1"/>
          <w:numId w:val="47"/>
        </w:numPr>
        <w:tabs>
          <w:tab w:val="left" w:pos="256"/>
        </w:tabs>
        <w:spacing w:before="0" w:line="312" w:lineRule="auto"/>
        <w:ind w:right="25"/>
        <w:rPr>
          <w:sz w:val="14"/>
          <w:szCs w:val="14"/>
          <w:lang w:val="ru-RU"/>
        </w:rPr>
      </w:pPr>
      <w:r w:rsidRPr="004C1EFE">
        <w:rPr>
          <w:sz w:val="14"/>
          <w:szCs w:val="14"/>
          <w:lang w:val="ru-RU"/>
        </w:rPr>
        <w:t xml:space="preserve">Сохраняйте трезвое состояние за рулем и не управляйте автомобилем после употребления алкоголя, так как это снижает способность контролировать транспортное средство и может привести к дорожно-транспортному происшествию. </w:t>
      </w:r>
      <w:r w:rsidR="00D426C2" w:rsidRPr="003F36DB">
        <w:rPr>
          <w:noProof/>
          <w:spacing w:val="-19"/>
          <w:sz w:val="14"/>
          <w:szCs w:val="14"/>
        </w:rPr>
        <w:drawing>
          <wp:inline distT="0" distB="0" distL="0" distR="0" wp14:anchorId="733D4AAF" wp14:editId="1167138A">
            <wp:extent cx="60000" cy="77996"/>
            <wp:effectExtent l="0" t="0" r="0" b="0"/>
            <wp:docPr id="919" name="Image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pic:cNvPicPr/>
                  </pic:nvPicPr>
                  <pic:blipFill>
                    <a:blip r:embed="rId11" cstate="print"/>
                    <a:stretch>
                      <a:fillRect/>
                    </a:stretch>
                  </pic:blipFill>
                  <pic:spPr>
                    <a:xfrm>
                      <a:off x="0" y="0"/>
                      <a:ext cx="60000" cy="77996"/>
                    </a:xfrm>
                    <a:prstGeom prst="rect">
                      <a:avLst/>
                    </a:prstGeom>
                  </pic:spPr>
                </pic:pic>
              </a:graphicData>
            </a:graphic>
          </wp:inline>
        </w:drawing>
      </w:r>
    </w:p>
    <w:p w14:paraId="4DAC71D8" w14:textId="77777777" w:rsidR="009E53D3" w:rsidRPr="004C1EFE" w:rsidRDefault="009E53D3">
      <w:pPr>
        <w:pStyle w:val="a6"/>
        <w:spacing w:line="312" w:lineRule="auto"/>
        <w:rPr>
          <w:sz w:val="17"/>
          <w:lang w:val="ru-RU"/>
        </w:rPr>
        <w:sectPr w:rsidR="009E53D3" w:rsidRPr="004C1EFE">
          <w:type w:val="continuous"/>
          <w:pgSz w:w="8740" w:h="11910"/>
          <w:pgMar w:top="320" w:right="850" w:bottom="280" w:left="850" w:header="0" w:footer="362" w:gutter="0"/>
          <w:cols w:num="2" w:space="720" w:equalWidth="0">
            <w:col w:w="3337" w:space="328"/>
            <w:col w:w="3375"/>
          </w:cols>
        </w:sectPr>
      </w:pPr>
    </w:p>
    <w:p w14:paraId="6ACD1B4F" w14:textId="50B504C5" w:rsidR="00496A6E" w:rsidRDefault="00B62232" w:rsidP="00496A6E">
      <w:pPr>
        <w:pStyle w:val="a3"/>
        <w:spacing w:before="189"/>
        <w:ind w:left="0"/>
        <w:jc w:val="right"/>
        <w:rPr>
          <w:i/>
          <w:sz w:val="25"/>
          <w:lang w:val="ru-RU"/>
        </w:rPr>
        <w:sectPr w:rsidR="00496A6E" w:rsidSect="00496A6E">
          <w:pgSz w:w="8740" w:h="11910"/>
          <w:pgMar w:top="220" w:right="850" w:bottom="560" w:left="850" w:header="0" w:footer="362" w:gutter="0"/>
          <w:cols w:space="720"/>
        </w:sectPr>
      </w:pPr>
      <w:r>
        <w:rPr>
          <w:i/>
          <w:noProof/>
          <w:sz w:val="6"/>
        </w:rPr>
        <w:lastRenderedPageBreak/>
        <mc:AlternateContent>
          <mc:Choice Requires="wps">
            <w:drawing>
              <wp:anchor distT="0" distB="0" distL="0" distR="0" simplePos="0" relativeHeight="252204032" behindDoc="1" locked="0" layoutInCell="1" allowOverlap="1" wp14:anchorId="0BD2621A" wp14:editId="73F5BD57">
                <wp:simplePos x="0" y="0"/>
                <wp:positionH relativeFrom="page">
                  <wp:posOffset>568325</wp:posOffset>
                </wp:positionH>
                <wp:positionV relativeFrom="paragraph">
                  <wp:posOffset>266065</wp:posOffset>
                </wp:positionV>
                <wp:extent cx="4428490" cy="3810"/>
                <wp:effectExtent l="0" t="0" r="0" b="0"/>
                <wp:wrapTopAndBottom/>
                <wp:docPr id="1498"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4615A90B" id="Graphic 920" o:spid="_x0000_s1026" style="position:absolute;margin-left:44.75pt;margin-top:20.95pt;width:348.7pt;height:.3pt;z-index:-2511124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" path="m4427994,l,,,3594r4427994,l4427994,xe" fillcolor="#007fff" stroked="f">
                <v:path arrowok="t"/>
                <w10:wrap type="topAndBottom" anchorx="page"/>
              </v:shape>
            </w:pict>
          </mc:Fallback>
        </mc:AlternateContent>
      </w:r>
      <w:r w:rsidR="00496A6E" w:rsidRPr="00FE06B8">
        <w:rPr>
          <w:i/>
          <w:color w:val="007FFF"/>
          <w:spacing w:val="-2"/>
          <w:sz w:val="18"/>
          <w:szCs w:val="18"/>
          <w:lang w:val="ru-RU"/>
        </w:rPr>
        <w:t>Системы помощи при парковк</w:t>
      </w:r>
      <w:r>
        <w:rPr>
          <w:i/>
          <w:color w:val="007FFF"/>
          <w:spacing w:val="-2"/>
          <w:sz w:val="18"/>
          <w:szCs w:val="18"/>
          <w:lang w:val="ru-RU"/>
        </w:rPr>
        <w:t>е</w:t>
      </w:r>
    </w:p>
    <w:p w14:paraId="7958B47F" w14:textId="07BE5949" w:rsidR="00496A6E" w:rsidRDefault="00496A6E" w:rsidP="00496A6E">
      <w:pPr>
        <w:pStyle w:val="2"/>
        <w:ind w:left="0"/>
        <w:jc w:val="both"/>
        <w:rPr>
          <w:b w:val="0"/>
          <w:bCs w:val="0"/>
          <w:i/>
          <w:szCs w:val="17"/>
          <w:lang w:val="ru-RU"/>
        </w:rPr>
      </w:pPr>
      <w:bookmarkStart w:id="446" w:name="Parking_Assist_"/>
      <w:bookmarkStart w:id="447" w:name="Parking_Assist_System_"/>
      <w:bookmarkStart w:id="448" w:name="_bookmark202"/>
      <w:bookmarkStart w:id="449" w:name="_bookmark203"/>
      <w:bookmarkStart w:id="450" w:name="_bookmark204"/>
      <w:bookmarkEnd w:id="446"/>
      <w:bookmarkEnd w:id="447"/>
      <w:bookmarkEnd w:id="448"/>
      <w:bookmarkEnd w:id="449"/>
      <w:bookmarkEnd w:id="450"/>
    </w:p>
    <w:p w14:paraId="6D0D5FA0" w14:textId="5FBD39A1" w:rsidR="009E53D3" w:rsidRPr="00517023" w:rsidRDefault="00FE06B8" w:rsidP="00496A6E">
      <w:pPr>
        <w:pStyle w:val="2"/>
        <w:ind w:left="0"/>
        <w:jc w:val="both"/>
        <w:rPr>
          <w:sz w:val="16"/>
          <w:szCs w:val="16"/>
          <w:lang w:val="ru-RU"/>
        </w:rPr>
      </w:pPr>
      <w:r w:rsidRPr="000F68DE">
        <w:rPr>
          <w:color w:val="1E6CEB"/>
          <w:spacing w:val="-2"/>
          <w:sz w:val="16"/>
          <w:szCs w:val="16"/>
          <w:lang w:val="ru-RU"/>
        </w:rPr>
        <w:t>Система</w:t>
      </w:r>
      <w:r w:rsidRPr="00517023">
        <w:rPr>
          <w:color w:val="1E6CEB"/>
          <w:spacing w:val="-2"/>
          <w:sz w:val="16"/>
          <w:szCs w:val="16"/>
          <w:lang w:val="ru-RU"/>
        </w:rPr>
        <w:t xml:space="preserve"> </w:t>
      </w:r>
      <w:r w:rsidRPr="000F68DE">
        <w:rPr>
          <w:color w:val="1E6CEB"/>
          <w:spacing w:val="-2"/>
          <w:sz w:val="16"/>
          <w:szCs w:val="16"/>
          <w:lang w:val="ru-RU"/>
        </w:rPr>
        <w:t>помощи</w:t>
      </w:r>
      <w:r w:rsidRPr="00517023">
        <w:rPr>
          <w:color w:val="1E6CEB"/>
          <w:spacing w:val="-2"/>
          <w:sz w:val="16"/>
          <w:szCs w:val="16"/>
          <w:lang w:val="ru-RU"/>
        </w:rPr>
        <w:t xml:space="preserve"> </w:t>
      </w:r>
      <w:r w:rsidRPr="000F68DE">
        <w:rPr>
          <w:color w:val="1E6CEB"/>
          <w:spacing w:val="-2"/>
          <w:sz w:val="16"/>
          <w:szCs w:val="16"/>
          <w:lang w:val="ru-RU"/>
        </w:rPr>
        <w:t>при</w:t>
      </w:r>
      <w:r w:rsidRPr="00517023">
        <w:rPr>
          <w:color w:val="1E6CEB"/>
          <w:spacing w:val="-2"/>
          <w:sz w:val="16"/>
          <w:szCs w:val="16"/>
          <w:lang w:val="ru-RU"/>
        </w:rPr>
        <w:t xml:space="preserve"> </w:t>
      </w:r>
      <w:r w:rsidRPr="000F68DE">
        <w:rPr>
          <w:color w:val="1E6CEB"/>
          <w:spacing w:val="-2"/>
          <w:sz w:val="16"/>
          <w:szCs w:val="16"/>
          <w:lang w:val="ru-RU"/>
        </w:rPr>
        <w:t>парковке</w:t>
      </w:r>
    </w:p>
    <w:p w14:paraId="351A76A9" w14:textId="77777777" w:rsidR="009E53D3" w:rsidRPr="00FE06B8" w:rsidRDefault="00FE06B8">
      <w:pPr>
        <w:pStyle w:val="a3"/>
        <w:spacing w:before="41" w:line="312" w:lineRule="auto"/>
        <w:ind w:right="1"/>
        <w:rPr>
          <w:sz w:val="14"/>
          <w:szCs w:val="14"/>
          <w:lang w:val="ru-RU"/>
        </w:rPr>
      </w:pPr>
      <w:r w:rsidRPr="00FE06B8">
        <w:rPr>
          <w:spacing w:val="-2"/>
          <w:sz w:val="14"/>
          <w:szCs w:val="14"/>
          <w:lang w:val="ru-RU"/>
        </w:rPr>
        <w:t>Система помощи при парковке помогает водителю определять расстояние до препятствий во время маневрирования и парковки.</w:t>
      </w:r>
    </w:p>
    <w:p w14:paraId="5346FCD9" w14:textId="77777777" w:rsidR="009E53D3" w:rsidRPr="00517023" w:rsidRDefault="00FE06B8">
      <w:pPr>
        <w:pStyle w:val="5"/>
        <w:spacing w:line="185" w:lineRule="exact"/>
        <w:rPr>
          <w:sz w:val="14"/>
          <w:szCs w:val="14"/>
          <w:lang w:val="ru-RU"/>
        </w:rPr>
      </w:pPr>
      <w:r w:rsidRPr="00FE06B8">
        <w:rPr>
          <w:color w:val="1E6CEB"/>
          <w:spacing w:val="-2"/>
          <w:sz w:val="14"/>
          <w:szCs w:val="14"/>
          <w:lang w:val="ru-RU"/>
        </w:rPr>
        <w:t>Передние</w:t>
      </w:r>
      <w:r w:rsidRPr="00517023">
        <w:rPr>
          <w:color w:val="1E6CEB"/>
          <w:spacing w:val="-2"/>
          <w:sz w:val="14"/>
          <w:szCs w:val="14"/>
          <w:lang w:val="ru-RU"/>
        </w:rPr>
        <w:t xml:space="preserve"> </w:t>
      </w:r>
      <w:r w:rsidRPr="00FE06B8">
        <w:rPr>
          <w:color w:val="1E6CEB"/>
          <w:spacing w:val="-2"/>
          <w:sz w:val="14"/>
          <w:szCs w:val="14"/>
          <w:lang w:val="ru-RU"/>
        </w:rPr>
        <w:t>парковочные</w:t>
      </w:r>
      <w:r w:rsidRPr="00517023">
        <w:rPr>
          <w:color w:val="1E6CEB"/>
          <w:spacing w:val="-2"/>
          <w:sz w:val="14"/>
          <w:szCs w:val="14"/>
          <w:lang w:val="ru-RU"/>
        </w:rPr>
        <w:t xml:space="preserve"> </w:t>
      </w:r>
      <w:r w:rsidRPr="00FE06B8">
        <w:rPr>
          <w:color w:val="1E6CEB"/>
          <w:spacing w:val="-2"/>
          <w:sz w:val="14"/>
          <w:szCs w:val="14"/>
          <w:lang w:val="ru-RU"/>
        </w:rPr>
        <w:t>датчики</w:t>
      </w:r>
      <w:r w:rsidRPr="00517023">
        <w:rPr>
          <w:color w:val="1E6CEB"/>
          <w:spacing w:val="-2"/>
          <w:sz w:val="14"/>
          <w:szCs w:val="14"/>
          <w:lang w:val="ru-RU"/>
        </w:rPr>
        <w:t>*</w:t>
      </w:r>
    </w:p>
    <w:p w14:paraId="655EE74C" w14:textId="77777777" w:rsidR="009E53D3" w:rsidRPr="00FE06B8" w:rsidRDefault="00FE06B8">
      <w:pPr>
        <w:pStyle w:val="a3"/>
        <w:spacing w:before="55" w:line="312" w:lineRule="auto"/>
        <w:rPr>
          <w:sz w:val="14"/>
          <w:szCs w:val="14"/>
          <w:lang w:val="ru-RU"/>
        </w:rPr>
      </w:pPr>
      <w:r w:rsidRPr="00FE06B8">
        <w:rPr>
          <w:sz w:val="14"/>
          <w:szCs w:val="14"/>
          <w:lang w:val="ru-RU"/>
        </w:rPr>
        <w:t>Датчики парковочной системы, установленные на переднем бампере, могут обнаруживать препятствия на расстоянии до 0,7 м от передней части автомобиля.</w:t>
      </w:r>
    </w:p>
    <w:p w14:paraId="04DC3FFB" w14:textId="77777777" w:rsidR="009E53D3" w:rsidRPr="00757DE6" w:rsidRDefault="00FE06B8">
      <w:pPr>
        <w:pStyle w:val="5"/>
        <w:spacing w:line="185" w:lineRule="exact"/>
        <w:rPr>
          <w:sz w:val="14"/>
          <w:szCs w:val="14"/>
          <w:lang w:val="ru-RU"/>
        </w:rPr>
      </w:pPr>
      <w:r w:rsidRPr="00FE06B8">
        <w:rPr>
          <w:color w:val="1E6CEB"/>
          <w:spacing w:val="-2"/>
          <w:sz w:val="14"/>
          <w:szCs w:val="14"/>
          <w:lang w:val="ru-RU"/>
        </w:rPr>
        <w:t>Задние</w:t>
      </w:r>
      <w:r w:rsidRPr="00757DE6">
        <w:rPr>
          <w:color w:val="1E6CEB"/>
          <w:spacing w:val="-2"/>
          <w:sz w:val="14"/>
          <w:szCs w:val="14"/>
          <w:lang w:val="ru-RU"/>
        </w:rPr>
        <w:t xml:space="preserve"> </w:t>
      </w:r>
      <w:r w:rsidRPr="00FE06B8">
        <w:rPr>
          <w:color w:val="1E6CEB"/>
          <w:spacing w:val="-2"/>
          <w:sz w:val="14"/>
          <w:szCs w:val="14"/>
          <w:lang w:val="ru-RU"/>
        </w:rPr>
        <w:t>парковочные</w:t>
      </w:r>
      <w:r w:rsidRPr="00757DE6">
        <w:rPr>
          <w:color w:val="1E6CEB"/>
          <w:spacing w:val="-2"/>
          <w:sz w:val="14"/>
          <w:szCs w:val="14"/>
          <w:lang w:val="ru-RU"/>
        </w:rPr>
        <w:t xml:space="preserve"> </w:t>
      </w:r>
      <w:r w:rsidRPr="00FE06B8">
        <w:rPr>
          <w:color w:val="1E6CEB"/>
          <w:spacing w:val="-2"/>
          <w:sz w:val="14"/>
          <w:szCs w:val="14"/>
          <w:lang w:val="ru-RU"/>
        </w:rPr>
        <w:t>датчики</w:t>
      </w:r>
    </w:p>
    <w:p w14:paraId="108F2CD8" w14:textId="77777777" w:rsidR="009E53D3" w:rsidRPr="00185371" w:rsidRDefault="00185371">
      <w:pPr>
        <w:pStyle w:val="a3"/>
        <w:spacing w:before="54" w:line="312" w:lineRule="auto"/>
        <w:rPr>
          <w:sz w:val="14"/>
          <w:szCs w:val="14"/>
          <w:lang w:val="ru-RU"/>
        </w:rPr>
      </w:pPr>
      <w:r w:rsidRPr="00185371">
        <w:rPr>
          <w:sz w:val="14"/>
          <w:szCs w:val="14"/>
          <w:lang w:val="ru-RU"/>
        </w:rPr>
        <w:t>Радарные датчики системы помощи при парковке, расположенные в центральной части заднего бампера, могут обнаруживать препятствия на расстоянии до 1,5 м от задней части автомобиля.</w:t>
      </w:r>
    </w:p>
    <w:p w14:paraId="5FB817D5" w14:textId="77777777" w:rsidR="009E53D3" w:rsidRPr="00FE06B8" w:rsidRDefault="00D426C2">
      <w:pPr>
        <w:pStyle w:val="a3"/>
        <w:spacing w:before="113" w:line="312" w:lineRule="auto"/>
        <w:ind w:left="482" w:right="1"/>
        <w:rPr>
          <w:sz w:val="14"/>
          <w:szCs w:val="14"/>
          <w:lang w:val="ru-RU"/>
        </w:rPr>
      </w:pPr>
      <w:r w:rsidRPr="008A16A5">
        <w:rPr>
          <w:noProof/>
          <w:sz w:val="14"/>
          <w:szCs w:val="14"/>
        </w:rPr>
        <w:drawing>
          <wp:anchor distT="0" distB="0" distL="0" distR="0" simplePos="0" relativeHeight="251138048" behindDoc="0" locked="0" layoutInCell="1" allowOverlap="1" wp14:anchorId="0528E80D" wp14:editId="0D5AE057">
            <wp:simplePos x="0" y="0"/>
            <wp:positionH relativeFrom="page">
              <wp:posOffset>557225</wp:posOffset>
            </wp:positionH>
            <wp:positionV relativeFrom="paragraph">
              <wp:posOffset>79179</wp:posOffset>
            </wp:positionV>
            <wp:extent cx="211493" cy="210438"/>
            <wp:effectExtent l="0" t="0" r="0" b="0"/>
            <wp:wrapNone/>
            <wp:docPr id="921" name="Image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pic:cNvPicPr/>
                  </pic:nvPicPr>
                  <pic:blipFill>
                    <a:blip r:embed="rId12" cstate="print"/>
                    <a:stretch>
                      <a:fillRect/>
                    </a:stretch>
                  </pic:blipFill>
                  <pic:spPr>
                    <a:xfrm>
                      <a:off x="0" y="0"/>
                      <a:ext cx="211493" cy="210438"/>
                    </a:xfrm>
                    <a:prstGeom prst="rect">
                      <a:avLst/>
                    </a:prstGeom>
                  </pic:spPr>
                </pic:pic>
              </a:graphicData>
            </a:graphic>
          </wp:anchor>
        </w:drawing>
      </w:r>
      <w:r w:rsidR="00FE06B8" w:rsidRPr="00FE06B8">
        <w:rPr>
          <w:sz w:val="14"/>
          <w:szCs w:val="14"/>
          <w:lang w:val="ru-RU"/>
        </w:rPr>
        <w:t>Система помощи при парковке не заменяет визуальный контроль водителя.</w:t>
      </w:r>
    </w:p>
    <w:p w14:paraId="34773D84" w14:textId="77777777" w:rsidR="00FE06B8" w:rsidRDefault="00FE06B8" w:rsidP="00260B5E">
      <w:pPr>
        <w:pStyle w:val="a6"/>
        <w:numPr>
          <w:ilvl w:val="1"/>
          <w:numId w:val="47"/>
        </w:numPr>
        <w:tabs>
          <w:tab w:val="left" w:pos="255"/>
        </w:tabs>
        <w:spacing w:before="124" w:line="312" w:lineRule="auto"/>
        <w:rPr>
          <w:sz w:val="14"/>
          <w:szCs w:val="14"/>
          <w:lang w:val="ru-RU"/>
        </w:rPr>
      </w:pPr>
      <w:r w:rsidRPr="00FE06B8">
        <w:rPr>
          <w:sz w:val="14"/>
          <w:szCs w:val="14"/>
          <w:lang w:val="ru-RU"/>
        </w:rPr>
        <w:t>Система не обнаруживает объекты, расположенные ниже уровня бампера или слишком близко/далеко от автомобиля.</w:t>
      </w:r>
    </w:p>
    <w:p w14:paraId="5D7FC373" w14:textId="77777777" w:rsidR="00FE06B8" w:rsidRPr="00FE06B8" w:rsidRDefault="00FE06B8" w:rsidP="00260B5E">
      <w:pPr>
        <w:pStyle w:val="a6"/>
        <w:numPr>
          <w:ilvl w:val="1"/>
          <w:numId w:val="47"/>
        </w:numPr>
        <w:tabs>
          <w:tab w:val="left" w:pos="255"/>
        </w:tabs>
        <w:spacing w:before="0" w:line="312" w:lineRule="auto"/>
        <w:rPr>
          <w:sz w:val="14"/>
          <w:szCs w:val="14"/>
          <w:lang w:val="ru-RU"/>
        </w:rPr>
      </w:pPr>
      <w:r w:rsidRPr="00FE06B8">
        <w:rPr>
          <w:sz w:val="14"/>
          <w:szCs w:val="14"/>
          <w:lang w:val="ru-RU"/>
        </w:rPr>
        <w:t>Парковочные датчики могут не распознать детей, пешеходов, велосипедистов или животных.</w:t>
      </w:r>
    </w:p>
    <w:p w14:paraId="0979EC18" w14:textId="77777777" w:rsidR="00FE06B8" w:rsidRPr="00FE06B8" w:rsidRDefault="00FE06B8" w:rsidP="00260B5E">
      <w:pPr>
        <w:pStyle w:val="a6"/>
        <w:numPr>
          <w:ilvl w:val="1"/>
          <w:numId w:val="47"/>
        </w:numPr>
        <w:tabs>
          <w:tab w:val="left" w:pos="255"/>
        </w:tabs>
        <w:spacing w:before="0" w:line="312" w:lineRule="auto"/>
        <w:rPr>
          <w:sz w:val="14"/>
          <w:szCs w:val="14"/>
          <w:lang w:val="ru-RU"/>
        </w:rPr>
      </w:pPr>
      <w:r w:rsidRPr="00FE06B8">
        <w:rPr>
          <w:sz w:val="14"/>
          <w:szCs w:val="14"/>
          <w:lang w:val="ru-RU"/>
        </w:rPr>
        <w:t>Система не обнаруживает мелкие объекты.</w:t>
      </w:r>
    </w:p>
    <w:p w14:paraId="25631BFA" w14:textId="77777777" w:rsidR="009E53D3" w:rsidRPr="00FE06B8" w:rsidRDefault="00FE06B8" w:rsidP="00260B5E">
      <w:pPr>
        <w:pStyle w:val="a6"/>
        <w:numPr>
          <w:ilvl w:val="1"/>
          <w:numId w:val="47"/>
        </w:numPr>
        <w:tabs>
          <w:tab w:val="left" w:pos="255"/>
        </w:tabs>
        <w:spacing w:before="0" w:line="312" w:lineRule="auto"/>
        <w:rPr>
          <w:sz w:val="14"/>
          <w:szCs w:val="14"/>
          <w:lang w:val="ru-RU"/>
        </w:rPr>
      </w:pPr>
      <w:r w:rsidRPr="00FE06B8">
        <w:rPr>
          <w:sz w:val="14"/>
          <w:szCs w:val="14"/>
          <w:lang w:val="ru-RU"/>
        </w:rPr>
        <w:t xml:space="preserve">Если во время парковки не контролировать обстановку вокруг автомобиля, это может привести к тяжелым травмам или повреждению имущества. Даже при наличии парковочной системы водитель обязан самостоятельно убедиться в отсутствии препятствий перед началом маневрирования. </w:t>
      </w:r>
      <w:r w:rsidR="00D426C2" w:rsidRPr="008A16A5">
        <w:rPr>
          <w:noProof/>
          <w:spacing w:val="-20"/>
          <w:sz w:val="14"/>
          <w:szCs w:val="14"/>
        </w:rPr>
        <w:drawing>
          <wp:inline distT="0" distB="0" distL="0" distR="0" wp14:anchorId="725D327E" wp14:editId="7C671154">
            <wp:extent cx="60000" cy="78000"/>
            <wp:effectExtent l="0" t="0" r="0" b="0"/>
            <wp:docPr id="922" name="Image 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Image 922"/>
                    <pic:cNvPicPr/>
                  </pic:nvPicPr>
                  <pic:blipFill>
                    <a:blip r:embed="rId11" cstate="print"/>
                    <a:stretch>
                      <a:fillRect/>
                    </a:stretch>
                  </pic:blipFill>
                  <pic:spPr>
                    <a:xfrm>
                      <a:off x="0" y="0"/>
                      <a:ext cx="60000" cy="78000"/>
                    </a:xfrm>
                    <a:prstGeom prst="rect">
                      <a:avLst/>
                    </a:prstGeom>
                  </pic:spPr>
                </pic:pic>
              </a:graphicData>
            </a:graphic>
          </wp:inline>
        </w:drawing>
      </w:r>
    </w:p>
    <w:p w14:paraId="663515B1" w14:textId="77777777" w:rsidR="009E53D3" w:rsidRPr="00FE06B8" w:rsidRDefault="00FE06B8">
      <w:pPr>
        <w:spacing w:line="184" w:lineRule="exact"/>
        <w:ind w:left="28"/>
        <w:jc w:val="both"/>
        <w:rPr>
          <w:sz w:val="14"/>
          <w:szCs w:val="14"/>
          <w:lang w:val="ru-RU"/>
        </w:rPr>
      </w:pPr>
      <w:r w:rsidRPr="00FE06B8">
        <w:rPr>
          <w:color w:val="1E6CEB"/>
          <w:spacing w:val="-2"/>
          <w:sz w:val="14"/>
          <w:szCs w:val="14"/>
          <w:lang w:val="ru-RU"/>
        </w:rPr>
        <w:t>Настройка громкости звукового сигнала</w:t>
      </w:r>
    </w:p>
    <w:p w14:paraId="239836EF" w14:textId="5B115243" w:rsidR="00D02E4E" w:rsidRPr="00496A6E" w:rsidRDefault="00D426C2" w:rsidP="00496A6E">
      <w:pPr>
        <w:ind w:left="567"/>
        <w:rPr>
          <w:i/>
          <w:sz w:val="18"/>
          <w:szCs w:val="18"/>
          <w:lang w:val="ru-RU"/>
        </w:rPr>
      </w:pPr>
      <w:r w:rsidRPr="00FE06B8">
        <w:rPr>
          <w:sz w:val="14"/>
          <w:szCs w:val="14"/>
          <w:lang w:val="ru-RU"/>
        </w:rPr>
        <w:br w:type="column"/>
      </w:r>
      <w:r w:rsidR="00FE06B8" w:rsidRPr="00FE06B8">
        <w:rPr>
          <w:lang w:val="ru-RU"/>
        </w:rPr>
        <w:t xml:space="preserve"> </w:t>
      </w:r>
      <w:r w:rsidR="00D02E4E" w:rsidRPr="008A16A5">
        <w:rPr>
          <w:i/>
          <w:noProof/>
          <w:sz w:val="14"/>
          <w:szCs w:val="14"/>
        </w:rPr>
        <w:drawing>
          <wp:anchor distT="0" distB="0" distL="0" distR="0" simplePos="0" relativeHeight="252084224" behindDoc="1" locked="0" layoutInCell="1" allowOverlap="1" wp14:anchorId="1910CE5C" wp14:editId="34C9693A">
            <wp:simplePos x="0" y="0"/>
            <wp:positionH relativeFrom="page">
              <wp:posOffset>2866390</wp:posOffset>
            </wp:positionH>
            <wp:positionV relativeFrom="paragraph">
              <wp:posOffset>201930</wp:posOffset>
            </wp:positionV>
            <wp:extent cx="2077085" cy="1127760"/>
            <wp:effectExtent l="0" t="0" r="0" b="0"/>
            <wp:wrapTopAndBottom/>
            <wp:docPr id="923" name="Image 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3" name="Image 923"/>
                    <pic:cNvPicPr/>
                  </pic:nvPicPr>
                  <pic:blipFill>
                    <a:blip r:embed="rId292" cstate="print"/>
                    <a:stretch>
                      <a:fillRect/>
                    </a:stretch>
                  </pic:blipFill>
                  <pic:spPr>
                    <a:xfrm>
                      <a:off x="0" y="0"/>
                      <a:ext cx="2077085" cy="1127760"/>
                    </a:xfrm>
                    <a:prstGeom prst="rect">
                      <a:avLst/>
                    </a:prstGeom>
                  </pic:spPr>
                </pic:pic>
              </a:graphicData>
            </a:graphic>
          </wp:anchor>
        </w:drawing>
      </w:r>
    </w:p>
    <w:p w14:paraId="6C080518" w14:textId="5E4A5431" w:rsidR="00FE06B8" w:rsidRPr="00FE06B8" w:rsidRDefault="00FE06B8" w:rsidP="00B62232">
      <w:pPr>
        <w:pStyle w:val="a3"/>
        <w:spacing w:line="300" w:lineRule="auto"/>
        <w:ind w:right="28"/>
        <w:rPr>
          <w:sz w:val="14"/>
          <w:szCs w:val="14"/>
          <w:lang w:val="ru-RU"/>
        </w:rPr>
      </w:pPr>
      <w:r w:rsidRPr="00FE06B8">
        <w:rPr>
          <w:sz w:val="14"/>
          <w:szCs w:val="14"/>
          <w:lang w:val="ru-RU"/>
        </w:rPr>
        <w:t>На мультимедийном дисплее выберите:</w:t>
      </w:r>
      <w:r w:rsidR="00B62232">
        <w:rPr>
          <w:sz w:val="14"/>
          <w:szCs w:val="14"/>
          <w:lang w:val="ru-RU"/>
        </w:rPr>
        <w:t xml:space="preserve"> </w:t>
      </w:r>
      <w:r>
        <w:rPr>
          <w:sz w:val="14"/>
          <w:szCs w:val="14"/>
          <w:lang w:val="ru-RU"/>
        </w:rPr>
        <w:t>«</w:t>
      </w:r>
      <w:r w:rsidRPr="00FE06B8">
        <w:rPr>
          <w:sz w:val="14"/>
          <w:szCs w:val="14"/>
          <w:lang w:val="ru-RU"/>
        </w:rPr>
        <w:t>Настройки автомобиля → Система помощи водителю → Настройки безопасности → Предупреждение о столкновении</w:t>
      </w:r>
      <w:r>
        <w:rPr>
          <w:sz w:val="14"/>
          <w:szCs w:val="14"/>
          <w:lang w:val="ru-RU"/>
        </w:rPr>
        <w:t>»</w:t>
      </w:r>
      <w:r w:rsidRPr="00FE06B8">
        <w:rPr>
          <w:sz w:val="14"/>
          <w:szCs w:val="14"/>
          <w:lang w:val="ru-RU"/>
        </w:rPr>
        <w:t>, затем в этом разделе выберите уровень громкости звукового сигнала парковочных датчиков.</w:t>
      </w:r>
    </w:p>
    <w:p w14:paraId="0AB866B4" w14:textId="77777777" w:rsidR="00FE06B8" w:rsidRDefault="00FE06B8" w:rsidP="00FE06B8">
      <w:pPr>
        <w:pStyle w:val="a3"/>
        <w:spacing w:line="300" w:lineRule="auto"/>
        <w:ind w:right="28"/>
        <w:rPr>
          <w:sz w:val="14"/>
          <w:szCs w:val="14"/>
          <w:lang w:val="ru-RU"/>
        </w:rPr>
      </w:pPr>
      <w:r w:rsidRPr="00FE06B8">
        <w:rPr>
          <w:sz w:val="14"/>
          <w:szCs w:val="14"/>
          <w:lang w:val="ru-RU"/>
        </w:rPr>
        <w:t>Доступны три уровня громкости: низкий, средний и высокий.</w:t>
      </w:r>
    </w:p>
    <w:p w14:paraId="5F48B9F7" w14:textId="77777777" w:rsidR="009E53D3" w:rsidRPr="00FE06B8" w:rsidRDefault="00FE06B8" w:rsidP="00FE06B8">
      <w:pPr>
        <w:pStyle w:val="a3"/>
        <w:spacing w:line="320" w:lineRule="atLeast"/>
        <w:ind w:left="27" w:right="27"/>
        <w:rPr>
          <w:sz w:val="14"/>
          <w:szCs w:val="14"/>
          <w:lang w:val="ru-RU"/>
        </w:rPr>
      </w:pPr>
      <w:r w:rsidRPr="00FE06B8">
        <w:rPr>
          <w:color w:val="79C1F9"/>
          <w:spacing w:val="-2"/>
          <w:sz w:val="14"/>
          <w:szCs w:val="14"/>
          <w:lang w:val="ru-RU"/>
        </w:rPr>
        <w:t>Принцип работы системы</w:t>
      </w:r>
    </w:p>
    <w:p w14:paraId="041329E0" w14:textId="77777777" w:rsidR="009E53D3" w:rsidRPr="00FE06B8" w:rsidRDefault="00FE06B8">
      <w:pPr>
        <w:pStyle w:val="a3"/>
        <w:spacing w:before="165" w:line="312" w:lineRule="auto"/>
        <w:ind w:left="27" w:right="26"/>
        <w:rPr>
          <w:sz w:val="14"/>
          <w:szCs w:val="14"/>
          <w:lang w:val="ru-RU"/>
        </w:rPr>
      </w:pPr>
      <w:r w:rsidRPr="00FE06B8">
        <w:rPr>
          <w:sz w:val="14"/>
          <w:szCs w:val="14"/>
          <w:lang w:val="ru-RU"/>
        </w:rPr>
        <w:t>Когда система помощи при парковке активна и в зоне ее действия появляются препятствия, результаты обнаружения отображаются на мультимедийном дисплее в виде цветных секторов, а также сопровождаются звуковым сигналом. Звуковой сигнал указывает на наличие препятствия спереди (если установлены передние парковочные датчики) или сзади автомобиля. Чем меньше расстояние до препятствия, тем чаще раздаются звуковые сигналы. Когда расстояние до объекта становится менее 30 см, раздается непрерывный звуковой сигнал, а на мультимедийном дисплее появляется сообщение «Остановитесь».</w:t>
      </w:r>
    </w:p>
    <w:p w14:paraId="6E3A347D" w14:textId="77777777" w:rsidR="009E53D3" w:rsidRPr="00FE06B8" w:rsidRDefault="00D426C2" w:rsidP="00FE06B8">
      <w:pPr>
        <w:pStyle w:val="a3"/>
        <w:tabs>
          <w:tab w:val="left" w:pos="941"/>
          <w:tab w:val="left" w:pos="2117"/>
          <w:tab w:val="left" w:pos="2485"/>
        </w:tabs>
        <w:spacing w:before="111" w:line="312" w:lineRule="auto"/>
        <w:ind w:left="27" w:right="26" w:hanging="27"/>
        <w:rPr>
          <w:sz w:val="14"/>
          <w:szCs w:val="14"/>
          <w:lang w:val="ru-RU"/>
        </w:rPr>
      </w:pPr>
      <w:r w:rsidRPr="008A16A5">
        <w:rPr>
          <w:noProof/>
          <w:sz w:val="14"/>
          <w:szCs w:val="14"/>
        </w:rPr>
        <w:drawing>
          <wp:inline distT="0" distB="0" distL="0" distR="0" wp14:anchorId="2DD6ACB0" wp14:editId="1FABB4E1">
            <wp:extent cx="200990" cy="201930"/>
            <wp:effectExtent l="0" t="0" r="8890" b="7620"/>
            <wp:docPr id="925" name="Image 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 name="Image 9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FE06B8">
        <w:rPr>
          <w:sz w:val="14"/>
          <w:szCs w:val="14"/>
          <w:lang w:val="ru-RU"/>
        </w:rPr>
        <w:t xml:space="preserve"> </w:t>
      </w:r>
      <w:r w:rsidR="00FE06B8" w:rsidRPr="00FE06B8">
        <w:rPr>
          <w:sz w:val="14"/>
          <w:szCs w:val="14"/>
          <w:lang w:val="ru-RU"/>
        </w:rPr>
        <w:t>Из-за влияния внешней среды эффективность работы датчиков парковочной системы может снижаться при жаркой, очень холодной или влажной погоде</w:t>
      </w:r>
      <w:r w:rsidRPr="00FE06B8">
        <w:rPr>
          <w:sz w:val="14"/>
          <w:szCs w:val="14"/>
          <w:lang w:val="ru-RU"/>
        </w:rPr>
        <w:t>.</w:t>
      </w:r>
      <w:r w:rsidRPr="00FE06B8">
        <w:rPr>
          <w:spacing w:val="-20"/>
          <w:sz w:val="14"/>
          <w:szCs w:val="14"/>
          <w:lang w:val="ru-RU"/>
        </w:rPr>
        <w:t xml:space="preserve"> </w:t>
      </w:r>
      <w:r w:rsidRPr="008A16A5">
        <w:rPr>
          <w:noProof/>
          <w:spacing w:val="-20"/>
          <w:sz w:val="14"/>
          <w:szCs w:val="14"/>
        </w:rPr>
        <w:drawing>
          <wp:inline distT="0" distB="0" distL="0" distR="0" wp14:anchorId="1946E685" wp14:editId="50063A6E">
            <wp:extent cx="60000" cy="78000"/>
            <wp:effectExtent l="0" t="0" r="0" b="0"/>
            <wp:docPr id="926" name="Image 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6" name="Image 926"/>
                    <pic:cNvPicPr/>
                  </pic:nvPicPr>
                  <pic:blipFill>
                    <a:blip r:embed="rId11" cstate="print"/>
                    <a:stretch>
                      <a:fillRect/>
                    </a:stretch>
                  </pic:blipFill>
                  <pic:spPr>
                    <a:xfrm>
                      <a:off x="0" y="0"/>
                      <a:ext cx="60000" cy="78000"/>
                    </a:xfrm>
                    <a:prstGeom prst="rect">
                      <a:avLst/>
                    </a:prstGeom>
                  </pic:spPr>
                </pic:pic>
              </a:graphicData>
            </a:graphic>
          </wp:inline>
        </w:drawing>
      </w:r>
    </w:p>
    <w:p w14:paraId="49FC8F81" w14:textId="77777777" w:rsidR="009E53D3" w:rsidRPr="00FE06B8" w:rsidRDefault="00FE06B8">
      <w:pPr>
        <w:pStyle w:val="4"/>
        <w:spacing w:before="122" w:line="237" w:lineRule="auto"/>
        <w:ind w:left="27"/>
        <w:rPr>
          <w:sz w:val="14"/>
          <w:szCs w:val="14"/>
          <w:lang w:val="ru-RU"/>
        </w:rPr>
      </w:pPr>
      <w:r w:rsidRPr="00FE06B8">
        <w:rPr>
          <w:color w:val="79C1F9"/>
          <w:sz w:val="14"/>
          <w:szCs w:val="14"/>
          <w:lang w:val="ru-RU"/>
        </w:rPr>
        <w:t>Ситуации, при которых система может работать некорректно</w:t>
      </w:r>
    </w:p>
    <w:p w14:paraId="791A1782" w14:textId="77777777" w:rsidR="009E53D3" w:rsidRPr="00FE06B8" w:rsidRDefault="00FE06B8" w:rsidP="00FE06B8">
      <w:pPr>
        <w:pStyle w:val="a3"/>
        <w:spacing w:before="164" w:line="312" w:lineRule="auto"/>
        <w:ind w:left="0" w:right="25"/>
        <w:rPr>
          <w:sz w:val="14"/>
          <w:szCs w:val="14"/>
          <w:lang w:val="ru-RU"/>
        </w:rPr>
      </w:pPr>
      <w:r w:rsidRPr="00FE06B8">
        <w:rPr>
          <w:sz w:val="14"/>
          <w:szCs w:val="14"/>
          <w:lang w:val="ru-RU"/>
        </w:rPr>
        <w:t>Обратите внимание, что датчики парковочной системы могут не подавать сигнал или выдавать ложные предупреждения в следующих случаях:</w:t>
      </w:r>
    </w:p>
    <w:p w14:paraId="7904D9A6" w14:textId="77777777" w:rsidR="009E53D3" w:rsidRPr="00FE06B8" w:rsidRDefault="009E53D3">
      <w:pPr>
        <w:pStyle w:val="a3"/>
        <w:spacing w:line="312" w:lineRule="auto"/>
        <w:jc w:val="right"/>
        <w:rPr>
          <w:sz w:val="14"/>
          <w:szCs w:val="14"/>
          <w:lang w:val="ru-RU"/>
        </w:rPr>
        <w:sectPr w:rsidR="009E53D3" w:rsidRPr="00FE06B8" w:rsidSect="00496A6E">
          <w:type w:val="continuous"/>
          <w:pgSz w:w="8740" w:h="11910"/>
          <w:pgMar w:top="220" w:right="850" w:bottom="560" w:left="850" w:header="0" w:footer="362" w:gutter="0"/>
          <w:cols w:num="2" w:space="720" w:equalWidth="0">
            <w:col w:w="3337" w:space="330"/>
            <w:col w:w="3373"/>
          </w:cols>
        </w:sectPr>
      </w:pPr>
    </w:p>
    <w:p w14:paraId="4A1EA639" w14:textId="77777777" w:rsidR="009E53D3" w:rsidRPr="00517023" w:rsidRDefault="00FE06B8">
      <w:pPr>
        <w:spacing w:before="70"/>
        <w:ind w:left="28"/>
        <w:rPr>
          <w:i/>
          <w:sz w:val="18"/>
          <w:szCs w:val="18"/>
          <w:lang w:val="ru-RU"/>
        </w:rPr>
      </w:pPr>
      <w:r w:rsidRPr="00FE06B8">
        <w:rPr>
          <w:i/>
          <w:color w:val="007FFF"/>
          <w:spacing w:val="-2"/>
          <w:sz w:val="18"/>
          <w:szCs w:val="18"/>
          <w:lang w:val="ru-RU"/>
        </w:rPr>
        <w:lastRenderedPageBreak/>
        <w:t>Системы</w:t>
      </w:r>
      <w:r w:rsidRPr="00517023">
        <w:rPr>
          <w:i/>
          <w:color w:val="007FFF"/>
          <w:spacing w:val="-2"/>
          <w:sz w:val="18"/>
          <w:szCs w:val="18"/>
          <w:lang w:val="ru-RU"/>
        </w:rPr>
        <w:t xml:space="preserve"> </w:t>
      </w:r>
      <w:r w:rsidRPr="00FE06B8">
        <w:rPr>
          <w:i/>
          <w:color w:val="007FFF"/>
          <w:spacing w:val="-2"/>
          <w:sz w:val="18"/>
          <w:szCs w:val="18"/>
          <w:lang w:val="ru-RU"/>
        </w:rPr>
        <w:t>помощи</w:t>
      </w:r>
      <w:r w:rsidRPr="00517023">
        <w:rPr>
          <w:i/>
          <w:color w:val="007FFF"/>
          <w:spacing w:val="-2"/>
          <w:sz w:val="18"/>
          <w:szCs w:val="18"/>
          <w:lang w:val="ru-RU"/>
        </w:rPr>
        <w:t xml:space="preserve"> </w:t>
      </w:r>
      <w:r w:rsidRPr="00FE06B8">
        <w:rPr>
          <w:i/>
          <w:color w:val="007FFF"/>
          <w:spacing w:val="-2"/>
          <w:sz w:val="18"/>
          <w:szCs w:val="18"/>
          <w:lang w:val="ru-RU"/>
        </w:rPr>
        <w:t>при</w:t>
      </w:r>
      <w:r w:rsidRPr="00517023">
        <w:rPr>
          <w:i/>
          <w:color w:val="007FFF"/>
          <w:spacing w:val="-2"/>
          <w:sz w:val="18"/>
          <w:szCs w:val="18"/>
          <w:lang w:val="ru-RU"/>
        </w:rPr>
        <w:t xml:space="preserve"> </w:t>
      </w:r>
      <w:r w:rsidRPr="00FE06B8">
        <w:rPr>
          <w:i/>
          <w:color w:val="007FFF"/>
          <w:spacing w:val="-2"/>
          <w:sz w:val="18"/>
          <w:szCs w:val="18"/>
          <w:lang w:val="ru-RU"/>
        </w:rPr>
        <w:t>парковке</w:t>
      </w:r>
    </w:p>
    <w:p w14:paraId="14DBA85C" w14:textId="77777777" w:rsidR="009E53D3" w:rsidRPr="00517023" w:rsidRDefault="00D426C2">
      <w:pPr>
        <w:pStyle w:val="a3"/>
        <w:ind w:left="0"/>
        <w:jc w:val="left"/>
        <w:rPr>
          <w:i/>
          <w:sz w:val="14"/>
          <w:szCs w:val="14"/>
          <w:lang w:val="ru-RU"/>
        </w:rPr>
      </w:pPr>
      <w:r w:rsidRPr="008A16A5">
        <w:rPr>
          <w:i/>
          <w:noProof/>
          <w:sz w:val="14"/>
          <w:szCs w:val="14"/>
        </w:rPr>
        <mc:AlternateContent>
          <mc:Choice Requires="wps">
            <w:drawing>
              <wp:anchor distT="0" distB="0" distL="0" distR="0" simplePos="0" relativeHeight="252087296" behindDoc="1" locked="0" layoutInCell="1" allowOverlap="1" wp14:anchorId="19FC7E0E" wp14:editId="067CAEBD">
                <wp:simplePos x="0" y="0"/>
                <wp:positionH relativeFrom="page">
                  <wp:posOffset>557999</wp:posOffset>
                </wp:positionH>
                <wp:positionV relativeFrom="paragraph">
                  <wp:posOffset>59435</wp:posOffset>
                </wp:positionV>
                <wp:extent cx="4428490" cy="3810"/>
                <wp:effectExtent l="0" t="0" r="0" b="0"/>
                <wp:wrapTopAndBottom/>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873BE42" id="Graphic 927" o:spid="_x0000_s1026" style="position:absolute;margin-left:43.95pt;margin-top:4.7pt;width:348.7pt;height:.3pt;z-index:-25122918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49D6881F" w14:textId="77777777" w:rsidR="009E53D3" w:rsidRPr="00517023" w:rsidRDefault="009E53D3">
      <w:pPr>
        <w:pStyle w:val="a3"/>
        <w:spacing w:before="1"/>
        <w:ind w:left="0"/>
        <w:jc w:val="left"/>
        <w:rPr>
          <w:i/>
          <w:sz w:val="14"/>
          <w:szCs w:val="14"/>
          <w:lang w:val="ru-RU"/>
        </w:rPr>
      </w:pPr>
    </w:p>
    <w:p w14:paraId="4630D7AA" w14:textId="77777777" w:rsidR="009E53D3" w:rsidRPr="00517023" w:rsidRDefault="009E53D3">
      <w:pPr>
        <w:pStyle w:val="a3"/>
        <w:jc w:val="left"/>
        <w:rPr>
          <w:i/>
          <w:sz w:val="14"/>
          <w:szCs w:val="14"/>
          <w:lang w:val="ru-RU"/>
        </w:rPr>
        <w:sectPr w:rsidR="009E53D3" w:rsidRPr="00517023">
          <w:pgSz w:w="8740" w:h="11910"/>
          <w:pgMar w:top="220" w:right="850" w:bottom="560" w:left="850" w:header="0" w:footer="362" w:gutter="0"/>
          <w:cols w:space="720"/>
        </w:sectPr>
      </w:pPr>
    </w:p>
    <w:p w14:paraId="5ACE7CC2" w14:textId="77777777" w:rsidR="009E53D3" w:rsidRPr="005574B6" w:rsidRDefault="005574B6" w:rsidP="00496A6E">
      <w:pPr>
        <w:pStyle w:val="5"/>
        <w:spacing w:line="300" w:lineRule="auto"/>
        <w:rPr>
          <w:sz w:val="14"/>
          <w:szCs w:val="14"/>
          <w:lang w:val="ru-RU"/>
        </w:rPr>
      </w:pPr>
      <w:r>
        <w:rPr>
          <w:color w:val="1E6CEB"/>
          <w:spacing w:val="-2"/>
          <w:sz w:val="14"/>
          <w:szCs w:val="14"/>
          <w:lang w:val="ru-RU"/>
        </w:rPr>
        <w:t>Ситуации, при которых</w:t>
      </w:r>
      <w:r w:rsidRPr="005574B6">
        <w:rPr>
          <w:color w:val="1E6CEB"/>
          <w:spacing w:val="-2"/>
          <w:sz w:val="14"/>
          <w:szCs w:val="14"/>
          <w:lang w:val="ru-RU"/>
        </w:rPr>
        <w:t xml:space="preserve"> препятствия не могут быть обнаружены</w:t>
      </w:r>
    </w:p>
    <w:p w14:paraId="3E94FCD0" w14:textId="77777777" w:rsidR="005574B6" w:rsidRPr="005574B6" w:rsidRDefault="005574B6" w:rsidP="00496A6E">
      <w:pPr>
        <w:pStyle w:val="a6"/>
        <w:numPr>
          <w:ilvl w:val="1"/>
          <w:numId w:val="47"/>
        </w:numPr>
        <w:tabs>
          <w:tab w:val="left" w:pos="255"/>
        </w:tabs>
        <w:spacing w:before="0" w:line="300" w:lineRule="auto"/>
        <w:rPr>
          <w:sz w:val="14"/>
          <w:szCs w:val="14"/>
          <w:lang w:val="ru-RU"/>
        </w:rPr>
      </w:pPr>
      <w:r w:rsidRPr="005574B6">
        <w:rPr>
          <w:sz w:val="14"/>
          <w:szCs w:val="14"/>
          <w:lang w:val="ru-RU"/>
        </w:rPr>
        <w:t>Датчики парковочной системы не обнаруживают сетчатые препятствия, такие как проволока, канаты, сеточные ограждения.</w:t>
      </w:r>
    </w:p>
    <w:p w14:paraId="74B38556" w14:textId="77777777" w:rsidR="005574B6" w:rsidRPr="005574B6" w:rsidRDefault="005574B6" w:rsidP="00496A6E">
      <w:pPr>
        <w:pStyle w:val="a6"/>
        <w:numPr>
          <w:ilvl w:val="1"/>
          <w:numId w:val="47"/>
        </w:numPr>
        <w:tabs>
          <w:tab w:val="left" w:pos="255"/>
        </w:tabs>
        <w:spacing w:before="0" w:line="300" w:lineRule="auto"/>
        <w:rPr>
          <w:sz w:val="14"/>
          <w:szCs w:val="14"/>
          <w:lang w:val="ru-RU"/>
        </w:rPr>
      </w:pPr>
      <w:r w:rsidRPr="005574B6">
        <w:rPr>
          <w:sz w:val="14"/>
          <w:szCs w:val="14"/>
          <w:lang w:val="ru-RU"/>
        </w:rPr>
        <w:t>Датчики не распознают низкие препятствия, например камни, деревянные бруски и т.</w:t>
      </w:r>
      <w:r w:rsidR="00063595">
        <w:rPr>
          <w:sz w:val="14"/>
          <w:szCs w:val="14"/>
          <w:lang w:val="ru-RU"/>
        </w:rPr>
        <w:t>д</w:t>
      </w:r>
      <w:r w:rsidRPr="005574B6">
        <w:rPr>
          <w:sz w:val="14"/>
          <w:szCs w:val="14"/>
          <w:lang w:val="ru-RU"/>
        </w:rPr>
        <w:t>.</w:t>
      </w:r>
    </w:p>
    <w:p w14:paraId="260F22EA" w14:textId="77777777" w:rsidR="005574B6" w:rsidRPr="005574B6" w:rsidRDefault="005574B6" w:rsidP="00496A6E">
      <w:pPr>
        <w:pStyle w:val="a6"/>
        <w:numPr>
          <w:ilvl w:val="1"/>
          <w:numId w:val="47"/>
        </w:numPr>
        <w:tabs>
          <w:tab w:val="left" w:pos="255"/>
        </w:tabs>
        <w:spacing w:before="0" w:line="300" w:lineRule="auto"/>
        <w:rPr>
          <w:sz w:val="14"/>
          <w:szCs w:val="14"/>
          <w:lang w:val="ru-RU"/>
        </w:rPr>
      </w:pPr>
      <w:r w:rsidRPr="005574B6">
        <w:rPr>
          <w:sz w:val="14"/>
          <w:szCs w:val="14"/>
          <w:lang w:val="ru-RU"/>
        </w:rPr>
        <w:t>Система не может обнаружить автомобили с высоким клиренсом.</w:t>
      </w:r>
    </w:p>
    <w:p w14:paraId="2DBB296D" w14:textId="77777777" w:rsidR="005574B6" w:rsidRPr="005574B6" w:rsidRDefault="005574B6" w:rsidP="00496A6E">
      <w:pPr>
        <w:pStyle w:val="a6"/>
        <w:numPr>
          <w:ilvl w:val="1"/>
          <w:numId w:val="47"/>
        </w:numPr>
        <w:tabs>
          <w:tab w:val="left" w:pos="255"/>
        </w:tabs>
        <w:spacing w:before="0" w:line="300" w:lineRule="auto"/>
        <w:rPr>
          <w:sz w:val="14"/>
          <w:szCs w:val="14"/>
          <w:lang w:val="ru-RU"/>
        </w:rPr>
      </w:pPr>
      <w:r w:rsidRPr="005574B6">
        <w:rPr>
          <w:sz w:val="14"/>
          <w:szCs w:val="14"/>
          <w:lang w:val="ru-RU"/>
        </w:rPr>
        <w:t>Датчики не улавливают мягкие объекты, такие как снег, вата, губка, которые поглощают ультразвуковые волны.</w:t>
      </w:r>
    </w:p>
    <w:p w14:paraId="0030F9D7" w14:textId="77777777" w:rsidR="005574B6" w:rsidRDefault="005574B6" w:rsidP="00496A6E">
      <w:pPr>
        <w:pStyle w:val="a6"/>
        <w:numPr>
          <w:ilvl w:val="1"/>
          <w:numId w:val="47"/>
        </w:numPr>
        <w:tabs>
          <w:tab w:val="left" w:pos="255"/>
        </w:tabs>
        <w:spacing w:before="0" w:line="300" w:lineRule="auto"/>
        <w:rPr>
          <w:sz w:val="14"/>
          <w:szCs w:val="14"/>
          <w:lang w:val="ru-RU"/>
        </w:rPr>
      </w:pPr>
      <w:r w:rsidRPr="005574B6">
        <w:rPr>
          <w:sz w:val="14"/>
          <w:szCs w:val="14"/>
          <w:lang w:val="ru-RU"/>
        </w:rPr>
        <w:t>Система может не распознавать объекты сложной формы, например столбы, деревья, велосипеды, уголки, бордюры, коробки из гофрокартона.</w:t>
      </w:r>
    </w:p>
    <w:p w14:paraId="71ED6C44" w14:textId="77777777" w:rsidR="009E53D3" w:rsidRPr="005574B6" w:rsidRDefault="005574B6" w:rsidP="00496A6E">
      <w:pPr>
        <w:spacing w:before="21" w:line="300" w:lineRule="auto"/>
        <w:ind w:left="28"/>
        <w:rPr>
          <w:sz w:val="14"/>
          <w:szCs w:val="14"/>
          <w:lang w:val="ru-RU"/>
        </w:rPr>
      </w:pPr>
      <w:r w:rsidRPr="005574B6">
        <w:rPr>
          <w:color w:val="1E6CEB"/>
          <w:spacing w:val="-2"/>
          <w:sz w:val="14"/>
          <w:szCs w:val="14"/>
          <w:lang w:val="ru-RU"/>
        </w:rPr>
        <w:t>Ситуации, при которых возможны ложные срабатывания</w:t>
      </w:r>
    </w:p>
    <w:p w14:paraId="3C5F71A1" w14:textId="77777777" w:rsidR="005574B6" w:rsidRPr="005574B6" w:rsidRDefault="005574B6" w:rsidP="00496A6E">
      <w:pPr>
        <w:pStyle w:val="a6"/>
        <w:numPr>
          <w:ilvl w:val="1"/>
          <w:numId w:val="47"/>
        </w:numPr>
        <w:tabs>
          <w:tab w:val="left" w:pos="255"/>
        </w:tabs>
        <w:spacing w:before="0" w:line="300" w:lineRule="auto"/>
        <w:ind w:right="1"/>
        <w:rPr>
          <w:sz w:val="14"/>
          <w:szCs w:val="14"/>
          <w:lang w:val="ru-RU"/>
        </w:rPr>
      </w:pPr>
      <w:r w:rsidRPr="005574B6">
        <w:rPr>
          <w:sz w:val="14"/>
          <w:szCs w:val="14"/>
          <w:lang w:val="ru-RU"/>
        </w:rPr>
        <w:t>На поверхности датчиков образовался лед.</w:t>
      </w:r>
    </w:p>
    <w:p w14:paraId="3496F831" w14:textId="77777777" w:rsidR="005574B6" w:rsidRPr="005574B6" w:rsidRDefault="005574B6" w:rsidP="00496A6E">
      <w:pPr>
        <w:pStyle w:val="a6"/>
        <w:numPr>
          <w:ilvl w:val="1"/>
          <w:numId w:val="47"/>
        </w:numPr>
        <w:tabs>
          <w:tab w:val="left" w:pos="255"/>
        </w:tabs>
        <w:spacing w:before="0" w:line="300" w:lineRule="auto"/>
        <w:ind w:right="1"/>
        <w:rPr>
          <w:sz w:val="14"/>
          <w:szCs w:val="14"/>
          <w:lang w:val="ru-RU"/>
        </w:rPr>
      </w:pPr>
      <w:r w:rsidRPr="005574B6">
        <w:rPr>
          <w:sz w:val="14"/>
          <w:szCs w:val="14"/>
          <w:lang w:val="ru-RU"/>
        </w:rPr>
        <w:t>Автомобиль находится на крутом склоне.</w:t>
      </w:r>
    </w:p>
    <w:p w14:paraId="1EBC4D50" w14:textId="77777777" w:rsidR="005574B6" w:rsidRPr="005574B6" w:rsidRDefault="005574B6" w:rsidP="00496A6E">
      <w:pPr>
        <w:pStyle w:val="a6"/>
        <w:numPr>
          <w:ilvl w:val="1"/>
          <w:numId w:val="47"/>
        </w:numPr>
        <w:tabs>
          <w:tab w:val="left" w:pos="255"/>
        </w:tabs>
        <w:spacing w:before="0" w:line="300" w:lineRule="auto"/>
        <w:ind w:right="1"/>
        <w:rPr>
          <w:sz w:val="14"/>
          <w:szCs w:val="14"/>
          <w:lang w:val="ru-RU"/>
        </w:rPr>
      </w:pPr>
      <w:r w:rsidRPr="005574B6">
        <w:rPr>
          <w:sz w:val="14"/>
          <w:szCs w:val="14"/>
          <w:lang w:val="ru-RU"/>
        </w:rPr>
        <w:t>Вблизи автомобиля используются высокочастотные радиоустройства или антенны.</w:t>
      </w:r>
    </w:p>
    <w:p w14:paraId="38EEC3EA" w14:textId="77777777" w:rsidR="005574B6" w:rsidRPr="005574B6" w:rsidRDefault="005574B6" w:rsidP="00496A6E">
      <w:pPr>
        <w:pStyle w:val="a6"/>
        <w:numPr>
          <w:ilvl w:val="1"/>
          <w:numId w:val="47"/>
        </w:numPr>
        <w:tabs>
          <w:tab w:val="left" w:pos="255"/>
        </w:tabs>
        <w:spacing w:before="0" w:line="300" w:lineRule="auto"/>
        <w:ind w:right="1"/>
        <w:rPr>
          <w:sz w:val="14"/>
          <w:szCs w:val="14"/>
          <w:lang w:val="ru-RU"/>
        </w:rPr>
      </w:pPr>
      <w:r w:rsidRPr="005574B6">
        <w:rPr>
          <w:sz w:val="14"/>
          <w:szCs w:val="14"/>
          <w:lang w:val="ru-RU"/>
        </w:rPr>
        <w:t>Поблизости слышен громкий сигнал клаксона, шум двигателя или выхлопа.</w:t>
      </w:r>
    </w:p>
    <w:p w14:paraId="3ADEB748" w14:textId="77777777" w:rsidR="005574B6" w:rsidRPr="005574B6" w:rsidRDefault="005574B6" w:rsidP="00496A6E">
      <w:pPr>
        <w:pStyle w:val="a6"/>
        <w:numPr>
          <w:ilvl w:val="1"/>
          <w:numId w:val="47"/>
        </w:numPr>
        <w:tabs>
          <w:tab w:val="left" w:pos="255"/>
        </w:tabs>
        <w:spacing w:before="0" w:line="300" w:lineRule="auto"/>
        <w:ind w:right="1"/>
        <w:rPr>
          <w:sz w:val="14"/>
          <w:szCs w:val="14"/>
          <w:lang w:val="ru-RU"/>
        </w:rPr>
      </w:pPr>
      <w:r w:rsidRPr="005574B6">
        <w:rPr>
          <w:sz w:val="14"/>
          <w:szCs w:val="14"/>
          <w:lang w:val="ru-RU"/>
        </w:rPr>
        <w:t>Движение происходит в условиях снега или дождя.</w:t>
      </w:r>
    </w:p>
    <w:p w14:paraId="0D2A25BE" w14:textId="77777777" w:rsidR="009E53D3" w:rsidRPr="00517023" w:rsidRDefault="005574B6" w:rsidP="00496A6E">
      <w:pPr>
        <w:pStyle w:val="a6"/>
        <w:numPr>
          <w:ilvl w:val="1"/>
          <w:numId w:val="47"/>
        </w:numPr>
        <w:tabs>
          <w:tab w:val="left" w:pos="255"/>
        </w:tabs>
        <w:spacing w:before="0" w:line="300" w:lineRule="auto"/>
        <w:ind w:right="1"/>
        <w:rPr>
          <w:sz w:val="14"/>
          <w:szCs w:val="14"/>
          <w:lang w:val="ru-RU"/>
        </w:rPr>
      </w:pPr>
      <w:r w:rsidRPr="00517023">
        <w:rPr>
          <w:sz w:val="14"/>
          <w:szCs w:val="14"/>
          <w:lang w:val="ru-RU"/>
        </w:rPr>
        <w:t xml:space="preserve">Если система не подает сигнал при приближении к препятствию, и исключены все вышеперечисленные причины, обратитесь в сервисный центр </w:t>
      </w:r>
      <w:r w:rsidRPr="005574B6">
        <w:rPr>
          <w:sz w:val="14"/>
          <w:szCs w:val="14"/>
        </w:rPr>
        <w:t>Geely</w:t>
      </w:r>
      <w:r w:rsidRPr="00517023">
        <w:rPr>
          <w:sz w:val="14"/>
          <w:szCs w:val="14"/>
          <w:lang w:val="ru-RU"/>
        </w:rPr>
        <w:t xml:space="preserve"> для диагностики и ремонта.</w:t>
      </w:r>
      <w:r w:rsidR="00D426C2" w:rsidRPr="00517023">
        <w:rPr>
          <w:sz w:val="14"/>
          <w:szCs w:val="14"/>
          <w:lang w:val="ru-RU"/>
        </w:rPr>
        <w:br w:type="column"/>
      </w:r>
    </w:p>
    <w:p w14:paraId="24F6A2AC" w14:textId="77777777" w:rsidR="009E53D3" w:rsidRPr="008A16A5" w:rsidRDefault="00D426C2" w:rsidP="00496A6E">
      <w:pPr>
        <w:pStyle w:val="a3"/>
        <w:spacing w:line="300" w:lineRule="auto"/>
        <w:jc w:val="left"/>
        <w:rPr>
          <w:sz w:val="14"/>
          <w:szCs w:val="14"/>
        </w:rPr>
      </w:pPr>
      <w:r w:rsidRPr="008A16A5">
        <w:rPr>
          <w:noProof/>
          <w:sz w:val="14"/>
          <w:szCs w:val="14"/>
        </w:rPr>
        <w:drawing>
          <wp:inline distT="0" distB="0" distL="0" distR="0" wp14:anchorId="78483F5B" wp14:editId="06B376D4">
            <wp:extent cx="199094" cy="200025"/>
            <wp:effectExtent l="0" t="0" r="0" b="0"/>
            <wp:docPr id="928" name="Image 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 name="Image 928"/>
                    <pic:cNvPicPr/>
                  </pic:nvPicPr>
                  <pic:blipFill>
                    <a:blip r:embed="rId34" cstate="print"/>
                    <a:stretch>
                      <a:fillRect/>
                    </a:stretch>
                  </pic:blipFill>
                  <pic:spPr>
                    <a:xfrm>
                      <a:off x="0" y="0"/>
                      <a:ext cx="199094" cy="200025"/>
                    </a:xfrm>
                    <a:prstGeom prst="rect">
                      <a:avLst/>
                    </a:prstGeom>
                  </pic:spPr>
                </pic:pic>
              </a:graphicData>
            </a:graphic>
          </wp:inline>
        </w:drawing>
      </w:r>
    </w:p>
    <w:p w14:paraId="24CB6040" w14:textId="77777777" w:rsidR="009E53D3" w:rsidRPr="008A16A5" w:rsidRDefault="009E53D3" w:rsidP="00496A6E">
      <w:pPr>
        <w:pStyle w:val="a3"/>
        <w:spacing w:before="78" w:line="300" w:lineRule="auto"/>
        <w:ind w:left="0"/>
        <w:jc w:val="left"/>
        <w:rPr>
          <w:sz w:val="14"/>
          <w:szCs w:val="14"/>
        </w:rPr>
      </w:pPr>
    </w:p>
    <w:p w14:paraId="293840D5" w14:textId="77777777" w:rsidR="005574B6" w:rsidRPr="005574B6" w:rsidRDefault="005574B6" w:rsidP="00496A6E">
      <w:pPr>
        <w:pStyle w:val="a6"/>
        <w:numPr>
          <w:ilvl w:val="1"/>
          <w:numId w:val="47"/>
        </w:numPr>
        <w:tabs>
          <w:tab w:val="left" w:pos="255"/>
        </w:tabs>
        <w:spacing w:line="300" w:lineRule="auto"/>
        <w:ind w:right="26"/>
        <w:rPr>
          <w:sz w:val="14"/>
          <w:szCs w:val="14"/>
          <w:lang w:val="ru-RU"/>
        </w:rPr>
      </w:pPr>
      <w:r w:rsidRPr="005574B6">
        <w:rPr>
          <w:sz w:val="14"/>
          <w:szCs w:val="14"/>
          <w:lang w:val="ru-RU"/>
        </w:rPr>
        <w:t>Если поблизости находится несколько препятствий, датчик определяет только ближайшее. Следите за тем, что датчики с другой стороны автомобиля могут обнаруживать другие объекты при движении.</w:t>
      </w:r>
    </w:p>
    <w:p w14:paraId="6E1BED17" w14:textId="77777777" w:rsidR="005574B6" w:rsidRPr="005574B6" w:rsidRDefault="005574B6" w:rsidP="00496A6E">
      <w:pPr>
        <w:pStyle w:val="a6"/>
        <w:numPr>
          <w:ilvl w:val="1"/>
          <w:numId w:val="47"/>
        </w:numPr>
        <w:tabs>
          <w:tab w:val="left" w:pos="255"/>
        </w:tabs>
        <w:spacing w:line="300" w:lineRule="auto"/>
        <w:ind w:right="26"/>
        <w:rPr>
          <w:sz w:val="14"/>
          <w:szCs w:val="14"/>
          <w:lang w:val="ru-RU"/>
        </w:rPr>
      </w:pPr>
      <w:r w:rsidRPr="005574B6">
        <w:rPr>
          <w:sz w:val="14"/>
          <w:szCs w:val="14"/>
          <w:lang w:val="ru-RU"/>
        </w:rPr>
        <w:t>При наличии нескольких препятствий с одной стороны (спереди/сзади) система отображает только ближайшее.</w:t>
      </w:r>
    </w:p>
    <w:p w14:paraId="406370A9" w14:textId="77777777" w:rsidR="009E53D3" w:rsidRPr="005574B6" w:rsidRDefault="005574B6" w:rsidP="00496A6E">
      <w:pPr>
        <w:pStyle w:val="a6"/>
        <w:numPr>
          <w:ilvl w:val="1"/>
          <w:numId w:val="47"/>
        </w:numPr>
        <w:tabs>
          <w:tab w:val="left" w:pos="255"/>
        </w:tabs>
        <w:spacing w:before="0" w:line="300" w:lineRule="auto"/>
        <w:ind w:right="26"/>
        <w:rPr>
          <w:sz w:val="14"/>
          <w:szCs w:val="14"/>
          <w:lang w:val="ru-RU"/>
        </w:rPr>
      </w:pPr>
      <w:r w:rsidRPr="005574B6">
        <w:rPr>
          <w:sz w:val="14"/>
          <w:szCs w:val="14"/>
          <w:lang w:val="ru-RU"/>
        </w:rPr>
        <w:t xml:space="preserve">Не направляйте струю воды под высоким давлением непосредственно на датчики парковочной системы и не сжимайте, не ударяйте их поверхность иным образом, так как это может привести к повреждению системы. </w:t>
      </w:r>
      <w:r w:rsidR="00D426C2" w:rsidRPr="008A16A5">
        <w:rPr>
          <w:noProof/>
          <w:spacing w:val="-20"/>
          <w:sz w:val="14"/>
          <w:szCs w:val="14"/>
        </w:rPr>
        <w:drawing>
          <wp:inline distT="0" distB="0" distL="0" distR="0" wp14:anchorId="2DE264BB" wp14:editId="613F18DF">
            <wp:extent cx="60000" cy="78000"/>
            <wp:effectExtent l="0" t="0" r="0" b="0"/>
            <wp:docPr id="929" name="Image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pic:cNvPicPr/>
                  </pic:nvPicPr>
                  <pic:blipFill>
                    <a:blip r:embed="rId11" cstate="print"/>
                    <a:stretch>
                      <a:fillRect/>
                    </a:stretch>
                  </pic:blipFill>
                  <pic:spPr>
                    <a:xfrm>
                      <a:off x="0" y="0"/>
                      <a:ext cx="60000" cy="78000"/>
                    </a:xfrm>
                    <a:prstGeom prst="rect">
                      <a:avLst/>
                    </a:prstGeom>
                  </pic:spPr>
                </pic:pic>
              </a:graphicData>
            </a:graphic>
          </wp:inline>
        </w:drawing>
      </w:r>
    </w:p>
    <w:p w14:paraId="41E5CD0D" w14:textId="77777777" w:rsidR="009E53D3" w:rsidRPr="005574B6" w:rsidRDefault="009E53D3">
      <w:pPr>
        <w:pStyle w:val="a6"/>
        <w:spacing w:line="312" w:lineRule="auto"/>
        <w:rPr>
          <w:sz w:val="14"/>
          <w:szCs w:val="14"/>
          <w:lang w:val="ru-RU"/>
        </w:rPr>
        <w:sectPr w:rsidR="009E53D3" w:rsidRPr="005574B6">
          <w:type w:val="continuous"/>
          <w:pgSz w:w="8740" w:h="11910"/>
          <w:pgMar w:top="320" w:right="850" w:bottom="280" w:left="850" w:header="0" w:footer="362" w:gutter="0"/>
          <w:cols w:num="2" w:space="720" w:equalWidth="0">
            <w:col w:w="3337" w:space="328"/>
            <w:col w:w="3375"/>
          </w:cols>
        </w:sectPr>
      </w:pPr>
    </w:p>
    <w:p w14:paraId="27F83468" w14:textId="77777777" w:rsidR="009E53D3" w:rsidRPr="005574B6" w:rsidRDefault="009E53D3">
      <w:pPr>
        <w:pStyle w:val="a3"/>
        <w:spacing w:before="189"/>
        <w:ind w:left="0"/>
        <w:jc w:val="left"/>
        <w:rPr>
          <w:sz w:val="14"/>
          <w:szCs w:val="14"/>
          <w:lang w:val="ru-RU"/>
        </w:rPr>
      </w:pPr>
    </w:p>
    <w:p w14:paraId="77FF3499" w14:textId="77777777" w:rsidR="009E53D3" w:rsidRPr="00517023" w:rsidRDefault="00D426C2">
      <w:pPr>
        <w:pStyle w:val="2"/>
        <w:jc w:val="both"/>
        <w:rPr>
          <w:sz w:val="16"/>
          <w:szCs w:val="16"/>
          <w:lang w:val="ru-RU"/>
        </w:rPr>
      </w:pPr>
      <w:r w:rsidRPr="000F68DE">
        <w:rPr>
          <w:noProof/>
          <w:sz w:val="16"/>
          <w:szCs w:val="16"/>
        </w:rPr>
        <mc:AlternateContent>
          <mc:Choice Requires="wps">
            <w:drawing>
              <wp:anchor distT="0" distB="0" distL="0" distR="0" simplePos="0" relativeHeight="251147264" behindDoc="0" locked="0" layoutInCell="1" allowOverlap="1" wp14:anchorId="4CAA1307" wp14:editId="33A8E296">
                <wp:simplePos x="0" y="0"/>
                <wp:positionH relativeFrom="page">
                  <wp:posOffset>557999</wp:posOffset>
                </wp:positionH>
                <wp:positionV relativeFrom="paragraph">
                  <wp:posOffset>-52638</wp:posOffset>
                </wp:positionV>
                <wp:extent cx="4428490" cy="3810"/>
                <wp:effectExtent l="0" t="0" r="0" b="0"/>
                <wp:wrapNone/>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B183A15" id="Graphic 930" o:spid="_x0000_s1026" style="position:absolute;margin-left:43.95pt;margin-top:-4.15pt;width:348.7pt;height:.3pt;z-index:25114726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" path="m4427994,l,,,3594r4427994,l4427994,xe" fillcolor="#007fff" stroked="f">
                <v:path arrowok="t"/>
                <w10:wrap anchorx="page"/>
              </v:shape>
            </w:pict>
          </mc:Fallback>
        </mc:AlternateContent>
      </w:r>
      <w:bookmarkStart w:id="451" w:name="Panoramic_Image_System_"/>
      <w:bookmarkStart w:id="452" w:name="_bookmark205"/>
      <w:bookmarkStart w:id="453" w:name="_bookmark206"/>
      <w:bookmarkEnd w:id="451"/>
      <w:bookmarkEnd w:id="452"/>
      <w:bookmarkEnd w:id="453"/>
      <w:r w:rsidR="005574B6" w:rsidRPr="000F68DE">
        <w:rPr>
          <w:color w:val="1E6CEB"/>
          <w:spacing w:val="-2"/>
          <w:sz w:val="16"/>
          <w:szCs w:val="16"/>
          <w:lang w:val="ru-RU"/>
        </w:rPr>
        <w:t>Система</w:t>
      </w:r>
      <w:r w:rsidR="005574B6" w:rsidRPr="00517023">
        <w:rPr>
          <w:color w:val="1E6CEB"/>
          <w:spacing w:val="-2"/>
          <w:sz w:val="16"/>
          <w:szCs w:val="16"/>
          <w:lang w:val="ru-RU"/>
        </w:rPr>
        <w:t xml:space="preserve"> </w:t>
      </w:r>
      <w:r w:rsidR="005574B6" w:rsidRPr="000F68DE">
        <w:rPr>
          <w:color w:val="1E6CEB"/>
          <w:spacing w:val="-2"/>
          <w:sz w:val="16"/>
          <w:szCs w:val="16"/>
          <w:lang w:val="ru-RU"/>
        </w:rPr>
        <w:t>кругового</w:t>
      </w:r>
      <w:r w:rsidR="005574B6" w:rsidRPr="00517023">
        <w:rPr>
          <w:color w:val="1E6CEB"/>
          <w:spacing w:val="-2"/>
          <w:sz w:val="16"/>
          <w:szCs w:val="16"/>
          <w:lang w:val="ru-RU"/>
        </w:rPr>
        <w:t xml:space="preserve"> </w:t>
      </w:r>
      <w:r w:rsidR="005574B6" w:rsidRPr="000F68DE">
        <w:rPr>
          <w:color w:val="1E6CEB"/>
          <w:spacing w:val="-2"/>
          <w:sz w:val="16"/>
          <w:szCs w:val="16"/>
          <w:lang w:val="ru-RU"/>
        </w:rPr>
        <w:t>обзора</w:t>
      </w:r>
    </w:p>
    <w:p w14:paraId="1491C1FA" w14:textId="77777777" w:rsidR="009E53D3" w:rsidRPr="005574B6" w:rsidRDefault="005574B6">
      <w:pPr>
        <w:pStyle w:val="a3"/>
        <w:spacing w:before="41" w:line="312" w:lineRule="auto"/>
        <w:rPr>
          <w:sz w:val="14"/>
          <w:szCs w:val="14"/>
          <w:lang w:val="ru-RU"/>
        </w:rPr>
      </w:pPr>
      <w:r w:rsidRPr="005574B6">
        <w:rPr>
          <w:spacing w:val="-2"/>
          <w:sz w:val="14"/>
          <w:szCs w:val="14"/>
          <w:lang w:val="ru-RU"/>
        </w:rPr>
        <w:t>Изображения с камер, отображаемые на мультимедийном дисплее, позволяют водителю в режиме реального времени контролировать обстановку спереди, сзади, слева и справа от автомобиля, помогая при парковке.</w:t>
      </w:r>
    </w:p>
    <w:p w14:paraId="36CB58FB" w14:textId="5D56BCA1" w:rsidR="009E53D3" w:rsidRPr="005574B6" w:rsidRDefault="00D426C2" w:rsidP="00496A6E">
      <w:pPr>
        <w:ind w:right="-775"/>
        <w:rPr>
          <w:sz w:val="14"/>
          <w:szCs w:val="14"/>
          <w:lang w:val="ru-RU"/>
        </w:rPr>
      </w:pPr>
      <w:r w:rsidRPr="005574B6">
        <w:rPr>
          <w:sz w:val="14"/>
          <w:szCs w:val="14"/>
          <w:lang w:val="ru-RU"/>
        </w:rPr>
        <w:br w:type="column"/>
      </w:r>
      <w:r w:rsidR="00496A6E" w:rsidRPr="00980929">
        <w:rPr>
          <w:sz w:val="14"/>
          <w:szCs w:val="14"/>
          <w:lang w:val="ru-RU"/>
        </w:rPr>
        <w:t xml:space="preserve">            </w:t>
      </w:r>
      <w:r w:rsidR="00496A6E" w:rsidRPr="00FE06B8">
        <w:rPr>
          <w:i/>
          <w:color w:val="007FFF"/>
          <w:spacing w:val="-2"/>
          <w:sz w:val="18"/>
          <w:szCs w:val="18"/>
          <w:lang w:val="ru-RU"/>
        </w:rPr>
        <w:t>Системы помощи при парковке</w:t>
      </w:r>
    </w:p>
    <w:p w14:paraId="080F0D62" w14:textId="77777777" w:rsidR="00496A6E" w:rsidRDefault="00496A6E" w:rsidP="00496A6E">
      <w:pPr>
        <w:pStyle w:val="4"/>
        <w:spacing w:before="0"/>
        <w:ind w:left="0"/>
        <w:rPr>
          <w:b w:val="0"/>
          <w:bCs w:val="0"/>
          <w:sz w:val="14"/>
          <w:szCs w:val="14"/>
          <w:lang w:val="ru-RU"/>
        </w:rPr>
      </w:pPr>
    </w:p>
    <w:p w14:paraId="61216989" w14:textId="7F98129D" w:rsidR="00496A6E" w:rsidRPr="00496A6E" w:rsidRDefault="005574B6" w:rsidP="00496A6E">
      <w:pPr>
        <w:pStyle w:val="4"/>
        <w:spacing w:before="0"/>
        <w:ind w:left="-142"/>
        <w:rPr>
          <w:sz w:val="14"/>
          <w:szCs w:val="14"/>
          <w:lang w:val="ru-RU"/>
        </w:rPr>
        <w:sectPr w:rsidR="00496A6E" w:rsidRPr="00496A6E" w:rsidSect="00496A6E">
          <w:pgSz w:w="8740" w:h="11910"/>
          <w:pgMar w:top="220" w:right="850" w:bottom="560" w:left="850" w:header="0" w:footer="362" w:gutter="0"/>
          <w:cols w:num="2" w:space="618"/>
        </w:sectPr>
      </w:pPr>
      <w:r w:rsidRPr="00517023">
        <w:rPr>
          <w:color w:val="79C1F9"/>
          <w:spacing w:val="-2"/>
          <w:sz w:val="14"/>
          <w:szCs w:val="14"/>
          <w:lang w:val="ru-RU"/>
        </w:rPr>
        <w:t>Камеры кругового обзора</w:t>
      </w:r>
      <w:r w:rsidRPr="008A16A5">
        <w:rPr>
          <w:noProof/>
          <w:sz w:val="14"/>
          <w:szCs w:val="14"/>
        </w:rPr>
        <w:drawing>
          <wp:anchor distT="0" distB="0" distL="0" distR="0" simplePos="0" relativeHeight="251143168" behindDoc="0" locked="0" layoutInCell="1" allowOverlap="1" wp14:anchorId="710975AC" wp14:editId="12F437E1">
            <wp:simplePos x="0" y="0"/>
            <wp:positionH relativeFrom="page">
              <wp:posOffset>2872740</wp:posOffset>
            </wp:positionH>
            <wp:positionV relativeFrom="paragraph">
              <wp:posOffset>140970</wp:posOffset>
            </wp:positionV>
            <wp:extent cx="2104555" cy="1143355"/>
            <wp:effectExtent l="0" t="0" r="0" b="0"/>
            <wp:wrapNone/>
            <wp:docPr id="931" name="Image 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 name="Image 931"/>
                    <pic:cNvPicPr/>
                  </pic:nvPicPr>
                  <pic:blipFill>
                    <a:blip r:embed="rId293" cstate="print"/>
                    <a:stretch>
                      <a:fillRect/>
                    </a:stretch>
                  </pic:blipFill>
                  <pic:spPr>
                    <a:xfrm>
                      <a:off x="0" y="0"/>
                      <a:ext cx="2104555" cy="1143355"/>
                    </a:xfrm>
                    <a:prstGeom prst="rect">
                      <a:avLst/>
                    </a:prstGeom>
                  </pic:spPr>
                </pic:pic>
              </a:graphicData>
            </a:graphic>
          </wp:anchor>
        </w:drawing>
      </w:r>
    </w:p>
    <w:p w14:paraId="322E0088" w14:textId="4D39C166" w:rsidR="00496A6E" w:rsidRDefault="00496A6E" w:rsidP="00496A6E">
      <w:pPr>
        <w:spacing w:before="70"/>
        <w:rPr>
          <w:i/>
          <w:color w:val="007FFF"/>
          <w:spacing w:val="-2"/>
          <w:sz w:val="18"/>
          <w:szCs w:val="18"/>
          <w:lang w:val="ru-RU"/>
        </w:rPr>
        <w:sectPr w:rsidR="00496A6E" w:rsidSect="00496A6E">
          <w:type w:val="continuous"/>
          <w:pgSz w:w="8740" w:h="11910"/>
          <w:pgMar w:top="220" w:right="850" w:bottom="560" w:left="850" w:header="0" w:footer="362" w:gutter="0"/>
          <w:cols w:num="2" w:space="709"/>
        </w:sectPr>
      </w:pPr>
      <w:r w:rsidRPr="008A16A5">
        <w:rPr>
          <w:noProof/>
          <w:sz w:val="14"/>
          <w:szCs w:val="14"/>
        </w:rPr>
        <w:drawing>
          <wp:inline distT="0" distB="0" distL="0" distR="0" wp14:anchorId="3BBD364E" wp14:editId="64D9166A">
            <wp:extent cx="199094" cy="200025"/>
            <wp:effectExtent l="0" t="0" r="0" b="0"/>
            <wp:docPr id="932" name="Image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 name="Image 932"/>
                    <pic:cNvPicPr/>
                  </pic:nvPicPr>
                  <pic:blipFill>
                    <a:blip r:embed="rId34" cstate="print"/>
                    <a:stretch>
                      <a:fillRect/>
                    </a:stretch>
                  </pic:blipFill>
                  <pic:spPr>
                    <a:xfrm>
                      <a:off x="0" y="0"/>
                      <a:ext cx="199094" cy="200025"/>
                    </a:xfrm>
                    <a:prstGeom prst="rect">
                      <a:avLst/>
                    </a:prstGeom>
                  </pic:spPr>
                </pic:pic>
              </a:graphicData>
            </a:graphic>
          </wp:inline>
        </w:drawing>
      </w:r>
    </w:p>
    <w:p w14:paraId="71BFA2D3" w14:textId="77777777" w:rsidR="009E53D3" w:rsidRPr="00FE06B8" w:rsidRDefault="009E53D3">
      <w:pPr>
        <w:rPr>
          <w:i/>
          <w:sz w:val="14"/>
          <w:szCs w:val="14"/>
          <w:lang w:val="ru-RU"/>
        </w:rPr>
        <w:sectPr w:rsidR="009E53D3" w:rsidRPr="00FE06B8" w:rsidSect="00496A6E">
          <w:type w:val="continuous"/>
          <w:pgSz w:w="8740" w:h="11910"/>
          <w:pgMar w:top="220" w:right="850" w:bottom="560" w:left="850" w:header="0" w:footer="362" w:gutter="0"/>
          <w:cols w:num="3" w:space="720" w:equalWidth="0">
            <w:col w:w="3337" w:space="329"/>
            <w:col w:w="1919" w:space="132"/>
            <w:col w:w="1323"/>
          </w:cols>
        </w:sectPr>
      </w:pPr>
    </w:p>
    <w:p w14:paraId="37A7674A" w14:textId="77777777" w:rsidR="009E53D3" w:rsidRPr="008A16A5" w:rsidRDefault="009E53D3" w:rsidP="00496A6E">
      <w:pPr>
        <w:pStyle w:val="a3"/>
        <w:ind w:left="0"/>
        <w:jc w:val="left"/>
        <w:rPr>
          <w:i/>
          <w:sz w:val="14"/>
          <w:szCs w:val="14"/>
        </w:rPr>
        <w:sectPr w:rsidR="009E53D3" w:rsidRPr="008A16A5">
          <w:type w:val="continuous"/>
          <w:pgSz w:w="8740" w:h="11910"/>
          <w:pgMar w:top="320" w:right="850" w:bottom="280" w:left="850" w:header="0" w:footer="362" w:gutter="0"/>
          <w:cols w:space="720"/>
        </w:sectPr>
      </w:pPr>
    </w:p>
    <w:p w14:paraId="2C326564" w14:textId="77777777" w:rsidR="005574B6" w:rsidRPr="005574B6" w:rsidRDefault="005574B6" w:rsidP="00260B5E">
      <w:pPr>
        <w:pStyle w:val="a6"/>
        <w:numPr>
          <w:ilvl w:val="1"/>
          <w:numId w:val="47"/>
        </w:numPr>
        <w:tabs>
          <w:tab w:val="left" w:pos="255"/>
        </w:tabs>
        <w:spacing w:before="178" w:line="312" w:lineRule="auto"/>
        <w:rPr>
          <w:sz w:val="14"/>
          <w:szCs w:val="14"/>
          <w:lang w:val="ru-RU"/>
        </w:rPr>
      </w:pPr>
      <w:r w:rsidRPr="005574B6">
        <w:rPr>
          <w:sz w:val="14"/>
          <w:szCs w:val="14"/>
          <w:lang w:val="ru-RU"/>
        </w:rPr>
        <w:t>При использовании системы кругового обзора всегда обращайте внимание на окружающую обстановку. Эта система служит только вспомогательным средством и не должна заменять визуальный контроль водителя.</w:t>
      </w:r>
    </w:p>
    <w:p w14:paraId="24686933" w14:textId="77777777" w:rsidR="005574B6" w:rsidRPr="005574B6" w:rsidRDefault="005574B6" w:rsidP="00260B5E">
      <w:pPr>
        <w:pStyle w:val="a6"/>
        <w:numPr>
          <w:ilvl w:val="1"/>
          <w:numId w:val="47"/>
        </w:numPr>
        <w:tabs>
          <w:tab w:val="left" w:pos="255"/>
        </w:tabs>
        <w:spacing w:before="0" w:line="312" w:lineRule="auto"/>
        <w:rPr>
          <w:sz w:val="14"/>
          <w:szCs w:val="14"/>
          <w:lang w:val="ru-RU"/>
        </w:rPr>
      </w:pPr>
      <w:r w:rsidRPr="005574B6">
        <w:rPr>
          <w:sz w:val="14"/>
          <w:szCs w:val="14"/>
          <w:lang w:val="ru-RU"/>
        </w:rPr>
        <w:t>Камеры кругового обзора чувствительны к внешним условиям, таким как туман, дождь, снег, темное время суток и другие ситуации с пониженной видимостью. В подобных условиях используйте систему с осторожностью, предварительно убедившись в безопасности окружающей обстановки.</w:t>
      </w:r>
    </w:p>
    <w:p w14:paraId="54988206" w14:textId="77777777" w:rsidR="009E53D3" w:rsidRPr="005574B6" w:rsidRDefault="005574B6" w:rsidP="00260B5E">
      <w:pPr>
        <w:pStyle w:val="a6"/>
        <w:numPr>
          <w:ilvl w:val="1"/>
          <w:numId w:val="47"/>
        </w:numPr>
        <w:tabs>
          <w:tab w:val="left" w:pos="255"/>
        </w:tabs>
        <w:spacing w:before="0" w:line="312" w:lineRule="auto"/>
        <w:rPr>
          <w:sz w:val="14"/>
          <w:szCs w:val="14"/>
          <w:lang w:val="ru-RU"/>
        </w:rPr>
      </w:pPr>
      <w:r w:rsidRPr="005574B6">
        <w:rPr>
          <w:sz w:val="14"/>
          <w:szCs w:val="14"/>
          <w:lang w:val="ru-RU"/>
        </w:rPr>
        <w:t xml:space="preserve">Система кругового обзора имеет «слепые зоны» и может не обнаруживать все препятствия вокруг автомобиля. </w:t>
      </w:r>
      <w:r w:rsidR="00D426C2" w:rsidRPr="008A16A5">
        <w:rPr>
          <w:noProof/>
          <w:spacing w:val="-20"/>
          <w:sz w:val="14"/>
          <w:szCs w:val="14"/>
        </w:rPr>
        <w:drawing>
          <wp:inline distT="0" distB="0" distL="0" distR="0" wp14:anchorId="2B1E0741" wp14:editId="3A092287">
            <wp:extent cx="60000" cy="78000"/>
            <wp:effectExtent l="0" t="0" r="0" b="0"/>
            <wp:docPr id="933" name="Image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Image 933"/>
                    <pic:cNvPicPr/>
                  </pic:nvPicPr>
                  <pic:blipFill>
                    <a:blip r:embed="rId11" cstate="print"/>
                    <a:stretch>
                      <a:fillRect/>
                    </a:stretch>
                  </pic:blipFill>
                  <pic:spPr>
                    <a:xfrm>
                      <a:off x="0" y="0"/>
                      <a:ext cx="60000" cy="78000"/>
                    </a:xfrm>
                    <a:prstGeom prst="rect">
                      <a:avLst/>
                    </a:prstGeom>
                  </pic:spPr>
                </pic:pic>
              </a:graphicData>
            </a:graphic>
          </wp:inline>
        </w:drawing>
      </w:r>
    </w:p>
    <w:p w14:paraId="79C0F85E" w14:textId="77777777" w:rsidR="009E53D3" w:rsidRPr="005574B6" w:rsidRDefault="00D426C2" w:rsidP="005574B6">
      <w:pPr>
        <w:pStyle w:val="a3"/>
        <w:spacing w:before="113" w:line="312" w:lineRule="auto"/>
        <w:ind w:left="0" w:right="1"/>
        <w:rPr>
          <w:sz w:val="14"/>
          <w:szCs w:val="14"/>
          <w:lang w:val="ru-RU"/>
        </w:rPr>
      </w:pPr>
      <w:r w:rsidRPr="008A16A5">
        <w:rPr>
          <w:noProof/>
          <w:sz w:val="14"/>
          <w:szCs w:val="14"/>
        </w:rPr>
        <w:drawing>
          <wp:inline distT="0" distB="0" distL="0" distR="0" wp14:anchorId="0B7E6DB0" wp14:editId="0C42A7D9">
            <wp:extent cx="211493" cy="210438"/>
            <wp:effectExtent l="0" t="0" r="0" b="0"/>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5574B6">
        <w:rPr>
          <w:sz w:val="14"/>
          <w:szCs w:val="14"/>
          <w:lang w:val="ru-RU"/>
        </w:rPr>
        <w:t xml:space="preserve"> </w:t>
      </w:r>
      <w:r w:rsidR="005574B6" w:rsidRPr="005574B6">
        <w:rPr>
          <w:sz w:val="14"/>
          <w:szCs w:val="14"/>
          <w:lang w:val="ru-RU"/>
        </w:rPr>
        <w:t xml:space="preserve">В данном автомобиле установлены широкоугольные камеры типа «рыбий глаз», из-за чего трехмерное изображение на стыках может растягиваться, а объекты на дальних краях изображения могут накладываться друг на друга. </w:t>
      </w:r>
      <w:r w:rsidRPr="008A16A5">
        <w:rPr>
          <w:noProof/>
          <w:spacing w:val="-19"/>
          <w:sz w:val="14"/>
          <w:szCs w:val="14"/>
        </w:rPr>
        <w:drawing>
          <wp:inline distT="0" distB="0" distL="0" distR="0" wp14:anchorId="742DD811" wp14:editId="1DC6F2C6">
            <wp:extent cx="59999" cy="78000"/>
            <wp:effectExtent l="0" t="0" r="0" b="0"/>
            <wp:docPr id="935" name="Image 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 name="Image 935"/>
                    <pic:cNvPicPr/>
                  </pic:nvPicPr>
                  <pic:blipFill>
                    <a:blip r:embed="rId11" cstate="print"/>
                    <a:stretch>
                      <a:fillRect/>
                    </a:stretch>
                  </pic:blipFill>
                  <pic:spPr>
                    <a:xfrm>
                      <a:off x="0" y="0"/>
                      <a:ext cx="59999" cy="78000"/>
                    </a:xfrm>
                    <a:prstGeom prst="rect">
                      <a:avLst/>
                    </a:prstGeom>
                  </pic:spPr>
                </pic:pic>
              </a:graphicData>
            </a:graphic>
          </wp:inline>
        </w:drawing>
      </w:r>
    </w:p>
    <w:p w14:paraId="7B052655" w14:textId="0B0290C2" w:rsidR="005574B6" w:rsidRDefault="005574B6" w:rsidP="00496A6E">
      <w:pPr>
        <w:pStyle w:val="a3"/>
        <w:spacing w:before="94" w:line="312" w:lineRule="auto"/>
        <w:ind w:left="0"/>
        <w:jc w:val="left"/>
        <w:rPr>
          <w:sz w:val="14"/>
          <w:szCs w:val="14"/>
          <w:lang w:val="ru-RU"/>
        </w:rPr>
      </w:pPr>
    </w:p>
    <w:p w14:paraId="7C78283B" w14:textId="28AC63C2" w:rsidR="00496A6E" w:rsidRDefault="00496A6E" w:rsidP="00496A6E">
      <w:pPr>
        <w:pStyle w:val="a3"/>
        <w:spacing w:before="94" w:line="312" w:lineRule="auto"/>
        <w:ind w:left="0"/>
        <w:jc w:val="left"/>
        <w:rPr>
          <w:sz w:val="14"/>
          <w:szCs w:val="14"/>
          <w:lang w:val="ru-RU"/>
        </w:rPr>
      </w:pPr>
    </w:p>
    <w:p w14:paraId="787BDAEC" w14:textId="428A7A95" w:rsidR="00496A6E" w:rsidRDefault="00496A6E" w:rsidP="00496A6E">
      <w:pPr>
        <w:pStyle w:val="a3"/>
        <w:spacing w:before="94" w:line="312" w:lineRule="auto"/>
        <w:ind w:left="0"/>
        <w:jc w:val="left"/>
        <w:rPr>
          <w:sz w:val="14"/>
          <w:szCs w:val="14"/>
          <w:lang w:val="ru-RU"/>
        </w:rPr>
      </w:pPr>
    </w:p>
    <w:p w14:paraId="558D80DE" w14:textId="30959D37" w:rsidR="00496A6E" w:rsidRDefault="00496A6E" w:rsidP="00496A6E">
      <w:pPr>
        <w:pStyle w:val="a3"/>
        <w:spacing w:before="94" w:line="312" w:lineRule="auto"/>
        <w:ind w:left="0"/>
        <w:jc w:val="left"/>
        <w:rPr>
          <w:sz w:val="14"/>
          <w:szCs w:val="14"/>
          <w:lang w:val="ru-RU"/>
        </w:rPr>
      </w:pPr>
    </w:p>
    <w:p w14:paraId="76BD1547" w14:textId="4EE63DE0" w:rsidR="00496A6E" w:rsidRDefault="00496A6E" w:rsidP="00496A6E">
      <w:pPr>
        <w:pStyle w:val="a3"/>
        <w:spacing w:before="94" w:line="312" w:lineRule="auto"/>
        <w:ind w:left="0"/>
        <w:jc w:val="left"/>
        <w:rPr>
          <w:sz w:val="14"/>
          <w:szCs w:val="14"/>
          <w:lang w:val="ru-RU"/>
        </w:rPr>
      </w:pPr>
    </w:p>
    <w:p w14:paraId="71E0A897" w14:textId="52B0B07A" w:rsidR="00496A6E" w:rsidRDefault="00496A6E" w:rsidP="00496A6E">
      <w:pPr>
        <w:pStyle w:val="a3"/>
        <w:spacing w:before="94" w:line="312" w:lineRule="auto"/>
        <w:ind w:left="0"/>
        <w:jc w:val="left"/>
        <w:rPr>
          <w:sz w:val="14"/>
          <w:szCs w:val="14"/>
          <w:lang w:val="ru-RU"/>
        </w:rPr>
      </w:pPr>
    </w:p>
    <w:p w14:paraId="5F6F0977" w14:textId="41CB0F92" w:rsidR="00496A6E" w:rsidRDefault="00496A6E" w:rsidP="00496A6E">
      <w:pPr>
        <w:pStyle w:val="a3"/>
        <w:spacing w:before="94" w:line="312" w:lineRule="auto"/>
        <w:ind w:left="0"/>
        <w:jc w:val="left"/>
        <w:rPr>
          <w:sz w:val="14"/>
          <w:szCs w:val="14"/>
          <w:lang w:val="ru-RU"/>
        </w:rPr>
      </w:pPr>
    </w:p>
    <w:p w14:paraId="262118C0" w14:textId="5EBF46E1" w:rsidR="00496A6E" w:rsidRDefault="00496A6E" w:rsidP="00496A6E">
      <w:pPr>
        <w:pStyle w:val="a3"/>
        <w:spacing w:before="94" w:line="312" w:lineRule="auto"/>
        <w:ind w:left="0"/>
        <w:jc w:val="left"/>
        <w:rPr>
          <w:sz w:val="14"/>
          <w:szCs w:val="14"/>
          <w:lang w:val="ru-RU"/>
        </w:rPr>
      </w:pPr>
    </w:p>
    <w:p w14:paraId="6B0F0A5D" w14:textId="3B0D8FD1" w:rsidR="00496A6E" w:rsidRDefault="00496A6E" w:rsidP="00496A6E">
      <w:pPr>
        <w:pStyle w:val="a3"/>
        <w:spacing w:before="94" w:line="312" w:lineRule="auto"/>
        <w:ind w:left="0"/>
        <w:jc w:val="left"/>
        <w:rPr>
          <w:sz w:val="14"/>
          <w:szCs w:val="14"/>
          <w:lang w:val="ru-RU"/>
        </w:rPr>
      </w:pPr>
    </w:p>
    <w:p w14:paraId="12530C7C" w14:textId="1712B66F" w:rsidR="00496A6E" w:rsidRDefault="00496A6E" w:rsidP="00496A6E">
      <w:pPr>
        <w:pStyle w:val="a3"/>
        <w:spacing w:before="94" w:line="312" w:lineRule="auto"/>
        <w:ind w:left="0"/>
        <w:jc w:val="left"/>
        <w:rPr>
          <w:sz w:val="14"/>
          <w:szCs w:val="14"/>
          <w:lang w:val="ru-RU"/>
        </w:rPr>
      </w:pPr>
    </w:p>
    <w:p w14:paraId="50C402AE" w14:textId="77777777" w:rsidR="00496A6E" w:rsidRDefault="00496A6E" w:rsidP="00496A6E">
      <w:pPr>
        <w:pStyle w:val="a3"/>
        <w:spacing w:before="94" w:line="312" w:lineRule="auto"/>
        <w:ind w:left="0"/>
        <w:jc w:val="left"/>
        <w:rPr>
          <w:sz w:val="14"/>
          <w:szCs w:val="14"/>
          <w:lang w:val="ru-RU"/>
        </w:rPr>
      </w:pPr>
    </w:p>
    <w:p w14:paraId="1A61491F" w14:textId="77777777" w:rsidR="00496A6E" w:rsidRDefault="00496A6E" w:rsidP="005574B6">
      <w:pPr>
        <w:pStyle w:val="a3"/>
        <w:spacing w:before="94" w:line="312" w:lineRule="auto"/>
        <w:ind w:left="0"/>
        <w:jc w:val="left"/>
        <w:rPr>
          <w:sz w:val="14"/>
          <w:szCs w:val="14"/>
          <w:lang w:val="ru-RU"/>
        </w:rPr>
      </w:pPr>
    </w:p>
    <w:p w14:paraId="0600D3FD" w14:textId="77777777" w:rsidR="00496A6E" w:rsidRDefault="00496A6E" w:rsidP="005574B6">
      <w:pPr>
        <w:pStyle w:val="a3"/>
        <w:spacing w:before="94" w:line="312" w:lineRule="auto"/>
        <w:ind w:left="0"/>
        <w:jc w:val="left"/>
        <w:rPr>
          <w:sz w:val="14"/>
          <w:szCs w:val="14"/>
          <w:lang w:val="ru-RU"/>
        </w:rPr>
      </w:pPr>
    </w:p>
    <w:p w14:paraId="0F9C7235" w14:textId="68D141D6" w:rsidR="009E53D3" w:rsidRPr="005574B6" w:rsidRDefault="005574B6" w:rsidP="005574B6">
      <w:pPr>
        <w:pStyle w:val="a3"/>
        <w:spacing w:before="94" w:line="312" w:lineRule="auto"/>
        <w:ind w:left="0"/>
        <w:jc w:val="left"/>
        <w:rPr>
          <w:sz w:val="14"/>
          <w:szCs w:val="14"/>
          <w:lang w:val="ru-RU"/>
        </w:rPr>
      </w:pPr>
      <w:r w:rsidRPr="005574B6">
        <w:rPr>
          <w:sz w:val="14"/>
          <w:szCs w:val="14"/>
          <w:lang w:val="ru-RU"/>
        </w:rPr>
        <w:t>Панорамные видеокамеры установлены по периметру кузова автомобиля.</w:t>
      </w:r>
    </w:p>
    <w:p w14:paraId="7FD6214F" w14:textId="77777777" w:rsidR="009E53D3" w:rsidRPr="005574B6" w:rsidRDefault="005574B6">
      <w:pPr>
        <w:pStyle w:val="4"/>
        <w:tabs>
          <w:tab w:val="left" w:pos="803"/>
          <w:tab w:val="left" w:pos="1418"/>
          <w:tab w:val="left" w:pos="2729"/>
        </w:tabs>
        <w:spacing w:before="63" w:line="237" w:lineRule="auto"/>
        <w:ind w:left="27" w:right="27"/>
        <w:rPr>
          <w:sz w:val="14"/>
          <w:szCs w:val="14"/>
          <w:lang w:val="ru-RU"/>
        </w:rPr>
      </w:pPr>
      <w:r w:rsidRPr="005574B6">
        <w:rPr>
          <w:color w:val="79C1F9"/>
          <w:spacing w:val="-2"/>
          <w:sz w:val="14"/>
          <w:szCs w:val="14"/>
          <w:lang w:val="ru-RU"/>
        </w:rPr>
        <w:t>Вход в интерфейс системы кругового обзора</w:t>
      </w:r>
    </w:p>
    <w:p w14:paraId="54C8CD88" w14:textId="77777777" w:rsidR="005574B6" w:rsidRPr="005574B6" w:rsidRDefault="005574B6" w:rsidP="00260B5E">
      <w:pPr>
        <w:pStyle w:val="a6"/>
        <w:numPr>
          <w:ilvl w:val="1"/>
          <w:numId w:val="47"/>
        </w:numPr>
        <w:tabs>
          <w:tab w:val="left" w:pos="254"/>
        </w:tabs>
        <w:spacing w:before="120" w:line="312" w:lineRule="auto"/>
        <w:ind w:right="26"/>
        <w:rPr>
          <w:sz w:val="14"/>
          <w:szCs w:val="14"/>
          <w:lang w:val="ru-RU"/>
        </w:rPr>
      </w:pPr>
      <w:r w:rsidRPr="005574B6">
        <w:rPr>
          <w:sz w:val="14"/>
          <w:szCs w:val="14"/>
          <w:lang w:val="ru-RU"/>
        </w:rPr>
        <w:t>Если в настройках системы кругового обзора включена функция синхронизации с рулевым управлением и рычаг переключения передач находится не в положении задний ход (</w:t>
      </w:r>
      <w:r w:rsidRPr="005574B6">
        <w:rPr>
          <w:sz w:val="14"/>
          <w:szCs w:val="14"/>
        </w:rPr>
        <w:t>R</w:t>
      </w:r>
      <w:r w:rsidRPr="005574B6">
        <w:rPr>
          <w:sz w:val="14"/>
          <w:szCs w:val="14"/>
          <w:lang w:val="ru-RU"/>
        </w:rPr>
        <w:t>), поверните рулевое колесо.</w:t>
      </w:r>
    </w:p>
    <w:p w14:paraId="3681C1BC" w14:textId="77777777" w:rsidR="005574B6" w:rsidRPr="005574B6" w:rsidRDefault="005574B6" w:rsidP="00260B5E">
      <w:pPr>
        <w:pStyle w:val="a6"/>
        <w:numPr>
          <w:ilvl w:val="1"/>
          <w:numId w:val="47"/>
        </w:numPr>
        <w:tabs>
          <w:tab w:val="left" w:pos="254"/>
        </w:tabs>
        <w:spacing w:before="0" w:line="312" w:lineRule="auto"/>
        <w:ind w:right="26"/>
        <w:rPr>
          <w:sz w:val="14"/>
          <w:szCs w:val="14"/>
          <w:lang w:val="ru-RU"/>
        </w:rPr>
      </w:pPr>
      <w:r w:rsidRPr="005574B6">
        <w:rPr>
          <w:sz w:val="14"/>
          <w:szCs w:val="14"/>
          <w:lang w:val="ru-RU"/>
        </w:rPr>
        <w:t>Если в мультимедийной системе функция кругового обзора назначена на пользовательскую кнопку, нажмите соответствующую кнопку на рулевом колесе.</w:t>
      </w:r>
    </w:p>
    <w:p w14:paraId="2AF20F48" w14:textId="77777777" w:rsidR="005574B6" w:rsidRPr="005574B6" w:rsidRDefault="005574B6" w:rsidP="00260B5E">
      <w:pPr>
        <w:pStyle w:val="a6"/>
        <w:numPr>
          <w:ilvl w:val="1"/>
          <w:numId w:val="47"/>
        </w:numPr>
        <w:tabs>
          <w:tab w:val="left" w:pos="254"/>
        </w:tabs>
        <w:spacing w:before="0" w:line="312" w:lineRule="auto"/>
        <w:ind w:right="26"/>
        <w:rPr>
          <w:sz w:val="14"/>
          <w:szCs w:val="14"/>
          <w:lang w:val="ru-RU"/>
        </w:rPr>
      </w:pPr>
      <w:r w:rsidRPr="005574B6">
        <w:rPr>
          <w:sz w:val="14"/>
          <w:szCs w:val="14"/>
          <w:lang w:val="ru-RU"/>
        </w:rPr>
        <w:t>Нажмите значок системы кругового обзора на мультимедийном дисплее.</w:t>
      </w:r>
    </w:p>
    <w:p w14:paraId="234109A9" w14:textId="77777777" w:rsidR="005574B6" w:rsidRPr="005574B6" w:rsidRDefault="005574B6" w:rsidP="00260B5E">
      <w:pPr>
        <w:pStyle w:val="a6"/>
        <w:numPr>
          <w:ilvl w:val="1"/>
          <w:numId w:val="47"/>
        </w:numPr>
        <w:tabs>
          <w:tab w:val="left" w:pos="254"/>
        </w:tabs>
        <w:spacing w:before="0" w:line="312" w:lineRule="auto"/>
        <w:ind w:right="26"/>
        <w:rPr>
          <w:sz w:val="14"/>
          <w:szCs w:val="14"/>
          <w:lang w:val="ru-RU"/>
        </w:rPr>
      </w:pPr>
      <w:r>
        <w:rPr>
          <w:sz w:val="14"/>
          <w:szCs w:val="14"/>
          <w:lang w:val="ru-RU"/>
        </w:rPr>
        <w:t xml:space="preserve">С </w:t>
      </w:r>
      <w:r w:rsidRPr="005574B6">
        <w:rPr>
          <w:sz w:val="14"/>
          <w:szCs w:val="14"/>
          <w:lang w:val="ru-RU"/>
        </w:rPr>
        <w:t xml:space="preserve">помощью голосового управления, например, произнесите команду: «Привет, </w:t>
      </w:r>
      <w:r w:rsidRPr="005574B6">
        <w:rPr>
          <w:sz w:val="14"/>
          <w:szCs w:val="14"/>
        </w:rPr>
        <w:t>Geely</w:t>
      </w:r>
      <w:r w:rsidRPr="005574B6">
        <w:rPr>
          <w:sz w:val="14"/>
          <w:szCs w:val="14"/>
          <w:lang w:val="ru-RU"/>
        </w:rPr>
        <w:t>, включи круговой обзор».</w:t>
      </w:r>
    </w:p>
    <w:p w14:paraId="111C5D55" w14:textId="77777777" w:rsidR="005574B6" w:rsidRPr="005574B6" w:rsidRDefault="005574B6" w:rsidP="00260B5E">
      <w:pPr>
        <w:pStyle w:val="a6"/>
        <w:numPr>
          <w:ilvl w:val="1"/>
          <w:numId w:val="47"/>
        </w:numPr>
        <w:tabs>
          <w:tab w:val="left" w:pos="254"/>
        </w:tabs>
        <w:spacing w:before="0" w:line="312" w:lineRule="auto"/>
        <w:ind w:right="26"/>
        <w:rPr>
          <w:sz w:val="14"/>
          <w:szCs w:val="14"/>
          <w:lang w:val="ru-RU"/>
        </w:rPr>
      </w:pPr>
      <w:r w:rsidRPr="005574B6">
        <w:rPr>
          <w:sz w:val="14"/>
          <w:szCs w:val="14"/>
          <w:lang w:val="ru-RU"/>
        </w:rPr>
        <w:t>При переводе рычага переключения передач в положение задний ход (</w:t>
      </w:r>
      <w:r w:rsidRPr="005574B6">
        <w:rPr>
          <w:sz w:val="14"/>
          <w:szCs w:val="14"/>
        </w:rPr>
        <w:t>R</w:t>
      </w:r>
      <w:r w:rsidRPr="005574B6">
        <w:rPr>
          <w:sz w:val="14"/>
          <w:szCs w:val="14"/>
          <w:lang w:val="ru-RU"/>
        </w:rPr>
        <w:t>) система кругового обзора включается автоматически.</w:t>
      </w:r>
    </w:p>
    <w:p w14:paraId="08353D8E" w14:textId="2AF7E1DB" w:rsidR="005574B6" w:rsidRPr="005574B6" w:rsidRDefault="005574B6" w:rsidP="00260B5E">
      <w:pPr>
        <w:pStyle w:val="a6"/>
        <w:numPr>
          <w:ilvl w:val="1"/>
          <w:numId w:val="47"/>
        </w:numPr>
        <w:tabs>
          <w:tab w:val="left" w:pos="254"/>
        </w:tabs>
        <w:spacing w:before="0" w:line="312" w:lineRule="auto"/>
        <w:ind w:right="26"/>
        <w:rPr>
          <w:sz w:val="14"/>
          <w:szCs w:val="14"/>
          <w:lang w:val="ru-RU"/>
        </w:rPr>
      </w:pPr>
      <w:r w:rsidRPr="005574B6">
        <w:rPr>
          <w:sz w:val="14"/>
          <w:szCs w:val="14"/>
          <w:lang w:val="ru-RU"/>
        </w:rPr>
        <w:t>В положени</w:t>
      </w:r>
      <w:r w:rsidR="00565373">
        <w:rPr>
          <w:sz w:val="14"/>
          <w:szCs w:val="14"/>
          <w:lang w:val="ru-RU"/>
        </w:rPr>
        <w:t>и</w:t>
      </w:r>
      <w:r w:rsidRPr="005574B6">
        <w:rPr>
          <w:sz w:val="14"/>
          <w:szCs w:val="14"/>
          <w:lang w:val="ru-RU"/>
        </w:rPr>
        <w:t xml:space="preserve"> движени</w:t>
      </w:r>
      <w:r w:rsidR="00565373">
        <w:rPr>
          <w:sz w:val="14"/>
          <w:szCs w:val="14"/>
          <w:lang w:val="ru-RU"/>
        </w:rPr>
        <w:t>я</w:t>
      </w:r>
      <w:r w:rsidRPr="005574B6">
        <w:rPr>
          <w:sz w:val="14"/>
          <w:szCs w:val="14"/>
          <w:lang w:val="ru-RU"/>
        </w:rPr>
        <w:t xml:space="preserve"> (</w:t>
      </w:r>
      <w:r w:rsidRPr="005574B6">
        <w:rPr>
          <w:sz w:val="14"/>
          <w:szCs w:val="14"/>
        </w:rPr>
        <w:t>D</w:t>
      </w:r>
      <w:r w:rsidRPr="005574B6">
        <w:rPr>
          <w:sz w:val="14"/>
          <w:szCs w:val="14"/>
          <w:lang w:val="ru-RU"/>
        </w:rPr>
        <w:t>) или нейтраль</w:t>
      </w:r>
      <w:r w:rsidR="00565373">
        <w:rPr>
          <w:sz w:val="14"/>
          <w:szCs w:val="14"/>
          <w:lang w:val="ru-RU"/>
        </w:rPr>
        <w:t>ном</w:t>
      </w:r>
      <w:r w:rsidRPr="005574B6">
        <w:rPr>
          <w:sz w:val="14"/>
          <w:szCs w:val="14"/>
          <w:lang w:val="ru-RU"/>
        </w:rPr>
        <w:t xml:space="preserve"> (</w:t>
      </w:r>
      <w:r w:rsidRPr="005574B6">
        <w:rPr>
          <w:sz w:val="14"/>
          <w:szCs w:val="14"/>
        </w:rPr>
        <w:t>N</w:t>
      </w:r>
      <w:r w:rsidRPr="005574B6">
        <w:rPr>
          <w:sz w:val="14"/>
          <w:szCs w:val="14"/>
          <w:lang w:val="ru-RU"/>
        </w:rPr>
        <w:t>) система также включается автоматически, если скорость автомобиля менее 15 км/ч, а препятствие спереди находится на расстоянии менее 70 см (при наличии передних парковочных датчиков).</w:t>
      </w:r>
    </w:p>
    <w:p w14:paraId="7D87227C" w14:textId="77777777" w:rsidR="009E53D3" w:rsidRPr="005574B6" w:rsidRDefault="005574B6" w:rsidP="00260B5E">
      <w:pPr>
        <w:pStyle w:val="a6"/>
        <w:numPr>
          <w:ilvl w:val="1"/>
          <w:numId w:val="47"/>
        </w:numPr>
        <w:tabs>
          <w:tab w:val="left" w:pos="254"/>
        </w:tabs>
        <w:spacing w:before="0" w:line="312" w:lineRule="auto"/>
        <w:ind w:right="26"/>
        <w:rPr>
          <w:sz w:val="14"/>
          <w:szCs w:val="14"/>
          <w:lang w:val="ru-RU"/>
        </w:rPr>
        <w:sectPr w:rsidR="009E53D3" w:rsidRPr="005574B6">
          <w:type w:val="continuous"/>
          <w:pgSz w:w="8740" w:h="11910"/>
          <w:pgMar w:top="320" w:right="850" w:bottom="280" w:left="850" w:header="0" w:footer="362" w:gutter="0"/>
          <w:cols w:num="2" w:space="720" w:equalWidth="0">
            <w:col w:w="3338" w:space="329"/>
            <w:col w:w="3373"/>
          </w:cols>
        </w:sectPr>
      </w:pPr>
      <w:r w:rsidRPr="005574B6">
        <w:rPr>
          <w:sz w:val="14"/>
          <w:szCs w:val="14"/>
          <w:lang w:val="ru-RU"/>
        </w:rPr>
        <w:t>Если в настройках включена функция удержания на подъеме, система кругового обзора включается автоматически, когда автомобиль движется в гору на низкой скорости (менее 30 км/ч) через определенное время.</w:t>
      </w:r>
    </w:p>
    <w:p w14:paraId="4442EE33" w14:textId="77777777" w:rsidR="009E53D3" w:rsidRPr="00517023" w:rsidRDefault="00FE06B8">
      <w:pPr>
        <w:spacing w:before="70"/>
        <w:ind w:left="28"/>
        <w:rPr>
          <w:i/>
          <w:sz w:val="18"/>
          <w:szCs w:val="18"/>
          <w:lang w:val="ru-RU"/>
        </w:rPr>
      </w:pPr>
      <w:r w:rsidRPr="00FE06B8">
        <w:rPr>
          <w:i/>
          <w:color w:val="007FFF"/>
          <w:spacing w:val="-2"/>
          <w:sz w:val="18"/>
          <w:szCs w:val="18"/>
          <w:lang w:val="ru-RU"/>
        </w:rPr>
        <w:lastRenderedPageBreak/>
        <w:t>Системы</w:t>
      </w:r>
      <w:r w:rsidRPr="00517023">
        <w:rPr>
          <w:i/>
          <w:color w:val="007FFF"/>
          <w:spacing w:val="-2"/>
          <w:sz w:val="18"/>
          <w:szCs w:val="18"/>
          <w:lang w:val="ru-RU"/>
        </w:rPr>
        <w:t xml:space="preserve"> </w:t>
      </w:r>
      <w:r w:rsidRPr="00FE06B8">
        <w:rPr>
          <w:i/>
          <w:color w:val="007FFF"/>
          <w:spacing w:val="-2"/>
          <w:sz w:val="18"/>
          <w:szCs w:val="18"/>
          <w:lang w:val="ru-RU"/>
        </w:rPr>
        <w:t>помощи</w:t>
      </w:r>
      <w:r w:rsidRPr="00517023">
        <w:rPr>
          <w:i/>
          <w:color w:val="007FFF"/>
          <w:spacing w:val="-2"/>
          <w:sz w:val="18"/>
          <w:szCs w:val="18"/>
          <w:lang w:val="ru-RU"/>
        </w:rPr>
        <w:t xml:space="preserve"> </w:t>
      </w:r>
      <w:r w:rsidRPr="00FE06B8">
        <w:rPr>
          <w:i/>
          <w:color w:val="007FFF"/>
          <w:spacing w:val="-2"/>
          <w:sz w:val="18"/>
          <w:szCs w:val="18"/>
          <w:lang w:val="ru-RU"/>
        </w:rPr>
        <w:t>при</w:t>
      </w:r>
      <w:r w:rsidRPr="00517023">
        <w:rPr>
          <w:i/>
          <w:color w:val="007FFF"/>
          <w:spacing w:val="-2"/>
          <w:sz w:val="18"/>
          <w:szCs w:val="18"/>
          <w:lang w:val="ru-RU"/>
        </w:rPr>
        <w:t xml:space="preserve"> </w:t>
      </w:r>
      <w:r w:rsidRPr="00FE06B8">
        <w:rPr>
          <w:i/>
          <w:color w:val="007FFF"/>
          <w:spacing w:val="-2"/>
          <w:sz w:val="18"/>
          <w:szCs w:val="18"/>
          <w:lang w:val="ru-RU"/>
        </w:rPr>
        <w:t>парковке</w:t>
      </w:r>
    </w:p>
    <w:p w14:paraId="11EDBB87" w14:textId="4AC8E42A" w:rsidR="009E53D3" w:rsidRPr="00517023" w:rsidRDefault="00D426C2" w:rsidP="00496A6E">
      <w:pPr>
        <w:pStyle w:val="a3"/>
        <w:ind w:left="0"/>
        <w:jc w:val="left"/>
        <w:rPr>
          <w:i/>
          <w:sz w:val="14"/>
          <w:szCs w:val="14"/>
          <w:lang w:val="ru-RU"/>
        </w:rPr>
      </w:pPr>
      <w:r w:rsidRPr="008A16A5">
        <w:rPr>
          <w:i/>
          <w:noProof/>
          <w:sz w:val="14"/>
          <w:szCs w:val="14"/>
        </w:rPr>
        <mc:AlternateContent>
          <mc:Choice Requires="wps">
            <w:drawing>
              <wp:anchor distT="0" distB="0" distL="0" distR="0" simplePos="0" relativeHeight="252090368" behindDoc="1" locked="0" layoutInCell="1" allowOverlap="1" wp14:anchorId="745C4D4D" wp14:editId="140E65BB">
                <wp:simplePos x="0" y="0"/>
                <wp:positionH relativeFrom="page">
                  <wp:posOffset>557999</wp:posOffset>
                </wp:positionH>
                <wp:positionV relativeFrom="paragraph">
                  <wp:posOffset>59435</wp:posOffset>
                </wp:positionV>
                <wp:extent cx="4428490" cy="3810"/>
                <wp:effectExtent l="0" t="0" r="0" b="0"/>
                <wp:wrapTopAndBottom/>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85A6E0A" id="Graphic 936" o:spid="_x0000_s1026" style="position:absolute;margin-left:43.95pt;margin-top:4.7pt;width:348.7pt;height:.3pt;z-index:-25122611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683FEEE6" w14:textId="77777777" w:rsidR="009E53D3" w:rsidRPr="00517023" w:rsidRDefault="009E53D3">
      <w:pPr>
        <w:pStyle w:val="a3"/>
        <w:jc w:val="left"/>
        <w:rPr>
          <w:i/>
          <w:sz w:val="14"/>
          <w:szCs w:val="14"/>
          <w:lang w:val="ru-RU"/>
        </w:rPr>
        <w:sectPr w:rsidR="009E53D3" w:rsidRPr="00517023">
          <w:pgSz w:w="8740" w:h="11910"/>
          <w:pgMar w:top="220" w:right="850" w:bottom="560" w:left="850" w:header="0" w:footer="362" w:gutter="0"/>
          <w:cols w:space="720"/>
        </w:sectPr>
      </w:pPr>
    </w:p>
    <w:p w14:paraId="77BCEAFB" w14:textId="77777777" w:rsidR="009E53D3" w:rsidRPr="005574B6" w:rsidRDefault="00D426C2" w:rsidP="00496A6E">
      <w:pPr>
        <w:pStyle w:val="a3"/>
        <w:spacing w:line="300" w:lineRule="auto"/>
        <w:ind w:hanging="28"/>
        <w:rPr>
          <w:sz w:val="14"/>
          <w:szCs w:val="14"/>
          <w:lang w:val="ru-RU"/>
        </w:rPr>
      </w:pPr>
      <w:r w:rsidRPr="008A16A5">
        <w:rPr>
          <w:noProof/>
          <w:sz w:val="14"/>
          <w:szCs w:val="14"/>
        </w:rPr>
        <w:drawing>
          <wp:inline distT="0" distB="0" distL="0" distR="0" wp14:anchorId="07617A00" wp14:editId="4191F4EB">
            <wp:extent cx="200990" cy="201929"/>
            <wp:effectExtent l="0" t="0" r="8890" b="8255"/>
            <wp:docPr id="937" name="Image 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7" name="Image 93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5574B6">
        <w:rPr>
          <w:sz w:val="14"/>
          <w:szCs w:val="14"/>
          <w:lang w:val="ru-RU"/>
        </w:rPr>
        <w:t xml:space="preserve"> </w:t>
      </w:r>
      <w:r w:rsidR="005574B6" w:rsidRPr="005574B6">
        <w:rPr>
          <w:sz w:val="14"/>
          <w:szCs w:val="14"/>
          <w:lang w:val="ru-RU"/>
        </w:rPr>
        <w:t>Система кругового обзора может быть активирована указанными способами только при скорости автомобиля ниже 30 км/ч.</w:t>
      </w:r>
      <w:r w:rsidRPr="005574B6">
        <w:rPr>
          <w:spacing w:val="-20"/>
          <w:sz w:val="14"/>
          <w:szCs w:val="14"/>
          <w:lang w:val="ru-RU"/>
        </w:rPr>
        <w:t xml:space="preserve"> </w:t>
      </w:r>
      <w:r w:rsidRPr="008A16A5">
        <w:rPr>
          <w:noProof/>
          <w:spacing w:val="-20"/>
          <w:sz w:val="14"/>
          <w:szCs w:val="14"/>
        </w:rPr>
        <w:drawing>
          <wp:inline distT="0" distB="0" distL="0" distR="0" wp14:anchorId="176DA793" wp14:editId="64C281D3">
            <wp:extent cx="59997" cy="78000"/>
            <wp:effectExtent l="0" t="0" r="0" b="0"/>
            <wp:docPr id="938" name="Image 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 name="Image 938"/>
                    <pic:cNvPicPr/>
                  </pic:nvPicPr>
                  <pic:blipFill>
                    <a:blip r:embed="rId11" cstate="print"/>
                    <a:stretch>
                      <a:fillRect/>
                    </a:stretch>
                  </pic:blipFill>
                  <pic:spPr>
                    <a:xfrm>
                      <a:off x="0" y="0"/>
                      <a:ext cx="59997" cy="78000"/>
                    </a:xfrm>
                    <a:prstGeom prst="rect">
                      <a:avLst/>
                    </a:prstGeom>
                  </pic:spPr>
                </pic:pic>
              </a:graphicData>
            </a:graphic>
          </wp:inline>
        </w:drawing>
      </w:r>
    </w:p>
    <w:p w14:paraId="258FA1EF" w14:textId="77777777" w:rsidR="009E53D3" w:rsidRPr="005574B6" w:rsidRDefault="005574B6" w:rsidP="00496A6E">
      <w:pPr>
        <w:pStyle w:val="4"/>
        <w:tabs>
          <w:tab w:val="left" w:pos="704"/>
          <w:tab w:val="left" w:pos="1368"/>
          <w:tab w:val="left" w:pos="2731"/>
        </w:tabs>
        <w:spacing w:before="121" w:line="300" w:lineRule="auto"/>
        <w:rPr>
          <w:sz w:val="14"/>
          <w:szCs w:val="14"/>
          <w:lang w:val="ru-RU"/>
        </w:rPr>
      </w:pPr>
      <w:r w:rsidRPr="005574B6">
        <w:rPr>
          <w:color w:val="79C1F9"/>
          <w:spacing w:val="-2"/>
          <w:sz w:val="14"/>
          <w:szCs w:val="14"/>
          <w:lang w:val="ru-RU"/>
        </w:rPr>
        <w:t>Выход из интерфейса системы кругового обзора</w:t>
      </w:r>
    </w:p>
    <w:p w14:paraId="12442651" w14:textId="77777777" w:rsidR="009E53D3" w:rsidRPr="00497485" w:rsidRDefault="00497485" w:rsidP="00496A6E">
      <w:pPr>
        <w:pStyle w:val="a6"/>
        <w:numPr>
          <w:ilvl w:val="1"/>
          <w:numId w:val="47"/>
        </w:numPr>
        <w:tabs>
          <w:tab w:val="left" w:pos="255"/>
        </w:tabs>
        <w:spacing w:before="119" w:line="300" w:lineRule="auto"/>
        <w:rPr>
          <w:sz w:val="14"/>
          <w:szCs w:val="14"/>
          <w:lang w:val="ru-RU"/>
        </w:rPr>
      </w:pPr>
      <w:r w:rsidRPr="00497485">
        <w:rPr>
          <w:sz w:val="14"/>
          <w:szCs w:val="14"/>
          <w:lang w:val="ru-RU"/>
        </w:rPr>
        <w:t>Коснитесь кнопки «Назад» на экране интерфейса системы кругового обзора в мультимедийной системе.</w:t>
      </w:r>
    </w:p>
    <w:p w14:paraId="5B7EB8C2" w14:textId="77777777" w:rsidR="009E53D3" w:rsidRPr="00497485" w:rsidRDefault="00497485" w:rsidP="00496A6E">
      <w:pPr>
        <w:pStyle w:val="a6"/>
        <w:numPr>
          <w:ilvl w:val="1"/>
          <w:numId w:val="47"/>
        </w:numPr>
        <w:tabs>
          <w:tab w:val="left" w:pos="255"/>
        </w:tabs>
        <w:spacing w:line="300" w:lineRule="auto"/>
        <w:rPr>
          <w:sz w:val="14"/>
          <w:szCs w:val="14"/>
          <w:lang w:val="ru-RU"/>
        </w:rPr>
      </w:pPr>
      <w:r w:rsidRPr="00497485">
        <w:rPr>
          <w:sz w:val="14"/>
          <w:szCs w:val="14"/>
          <w:lang w:val="ru-RU"/>
        </w:rPr>
        <w:t xml:space="preserve">Переведите рычаг переключения передач из положений </w:t>
      </w:r>
      <w:r w:rsidRPr="00497485">
        <w:rPr>
          <w:sz w:val="14"/>
          <w:szCs w:val="14"/>
        </w:rPr>
        <w:t>R</w:t>
      </w:r>
      <w:r w:rsidRPr="00497485">
        <w:rPr>
          <w:sz w:val="14"/>
          <w:szCs w:val="14"/>
          <w:lang w:val="ru-RU"/>
        </w:rPr>
        <w:t xml:space="preserve">, </w:t>
      </w:r>
      <w:r w:rsidRPr="00497485">
        <w:rPr>
          <w:sz w:val="14"/>
          <w:szCs w:val="14"/>
        </w:rPr>
        <w:t>N</w:t>
      </w:r>
      <w:r w:rsidRPr="00497485">
        <w:rPr>
          <w:sz w:val="14"/>
          <w:szCs w:val="14"/>
          <w:lang w:val="ru-RU"/>
        </w:rPr>
        <w:t xml:space="preserve"> или </w:t>
      </w:r>
      <w:r w:rsidRPr="00497485">
        <w:rPr>
          <w:sz w:val="14"/>
          <w:szCs w:val="14"/>
        </w:rPr>
        <w:t>D</w:t>
      </w:r>
      <w:r w:rsidRPr="00497485">
        <w:rPr>
          <w:sz w:val="14"/>
          <w:szCs w:val="14"/>
          <w:lang w:val="ru-RU"/>
        </w:rPr>
        <w:t xml:space="preserve"> в положение </w:t>
      </w:r>
      <w:r w:rsidRPr="00497485">
        <w:rPr>
          <w:sz w:val="14"/>
          <w:szCs w:val="14"/>
        </w:rPr>
        <w:t>P</w:t>
      </w:r>
      <w:r w:rsidRPr="00497485">
        <w:rPr>
          <w:sz w:val="14"/>
          <w:szCs w:val="14"/>
          <w:lang w:val="ru-RU"/>
        </w:rPr>
        <w:t>, если в течение 5 секунд не выполняются никакие действия, система кругового обзора автоматически выключается.</w:t>
      </w:r>
    </w:p>
    <w:p w14:paraId="2782C152" w14:textId="77777777" w:rsidR="00497485" w:rsidRPr="00497485" w:rsidRDefault="00497485" w:rsidP="00496A6E">
      <w:pPr>
        <w:pStyle w:val="a6"/>
        <w:numPr>
          <w:ilvl w:val="1"/>
          <w:numId w:val="47"/>
        </w:numPr>
        <w:tabs>
          <w:tab w:val="left" w:pos="255"/>
        </w:tabs>
        <w:spacing w:before="14" w:line="300" w:lineRule="auto"/>
        <w:rPr>
          <w:sz w:val="14"/>
          <w:szCs w:val="14"/>
          <w:lang w:val="ru-RU"/>
        </w:rPr>
      </w:pPr>
      <w:r w:rsidRPr="00497485">
        <w:rPr>
          <w:sz w:val="14"/>
          <w:szCs w:val="14"/>
          <w:lang w:val="ru-RU"/>
        </w:rPr>
        <w:t>Если система кругового обзора активируется при включении положения заднего хода (</w:t>
      </w:r>
      <w:r w:rsidRPr="00497485">
        <w:rPr>
          <w:sz w:val="14"/>
          <w:szCs w:val="14"/>
        </w:rPr>
        <w:t>R</w:t>
      </w:r>
      <w:r w:rsidRPr="00497485">
        <w:rPr>
          <w:sz w:val="14"/>
          <w:szCs w:val="14"/>
          <w:lang w:val="ru-RU"/>
        </w:rPr>
        <w:t>), то при переключении на другую передачу изображение автоматически отключается, когда скорость автомобиля превышает 15 км/ч.</w:t>
      </w:r>
    </w:p>
    <w:p w14:paraId="5E3F2E45" w14:textId="77777777" w:rsidR="00497485" w:rsidRPr="00497485" w:rsidRDefault="00497485" w:rsidP="00496A6E">
      <w:pPr>
        <w:pStyle w:val="a6"/>
        <w:numPr>
          <w:ilvl w:val="1"/>
          <w:numId w:val="47"/>
        </w:numPr>
        <w:tabs>
          <w:tab w:val="left" w:pos="255"/>
        </w:tabs>
        <w:spacing w:before="14" w:line="300" w:lineRule="auto"/>
        <w:rPr>
          <w:sz w:val="14"/>
          <w:szCs w:val="14"/>
          <w:lang w:val="ru-RU"/>
        </w:rPr>
      </w:pPr>
      <w:r w:rsidRPr="00497485">
        <w:rPr>
          <w:sz w:val="14"/>
          <w:szCs w:val="14"/>
          <w:lang w:val="ru-RU"/>
        </w:rPr>
        <w:t xml:space="preserve">С помощью голосовой команды, например: «Привет, </w:t>
      </w:r>
      <w:r w:rsidRPr="00497485">
        <w:rPr>
          <w:sz w:val="14"/>
          <w:szCs w:val="14"/>
        </w:rPr>
        <w:t>Geely</w:t>
      </w:r>
      <w:r w:rsidRPr="00497485">
        <w:rPr>
          <w:sz w:val="14"/>
          <w:szCs w:val="14"/>
          <w:lang w:val="ru-RU"/>
        </w:rPr>
        <w:t>, отключи круговой обзор».</w:t>
      </w:r>
    </w:p>
    <w:p w14:paraId="38DEF1D9" w14:textId="77777777" w:rsidR="00497485" w:rsidRPr="00497485" w:rsidRDefault="00497485" w:rsidP="00496A6E">
      <w:pPr>
        <w:pStyle w:val="a6"/>
        <w:numPr>
          <w:ilvl w:val="1"/>
          <w:numId w:val="47"/>
        </w:numPr>
        <w:tabs>
          <w:tab w:val="left" w:pos="255"/>
        </w:tabs>
        <w:spacing w:before="14" w:line="300" w:lineRule="auto"/>
        <w:rPr>
          <w:sz w:val="14"/>
          <w:szCs w:val="14"/>
          <w:lang w:val="ru-RU"/>
        </w:rPr>
      </w:pPr>
      <w:r w:rsidRPr="00497485">
        <w:rPr>
          <w:sz w:val="14"/>
          <w:szCs w:val="14"/>
          <w:lang w:val="ru-RU"/>
        </w:rPr>
        <w:t>Если система кругового обзора была активирована поворотом рычага указателя поворота и вид обзора не изменялся другими действиями (кроме переключения левого/правого указателя поворота), то после возвращения рычага в исходное положение система автоматически выключится.</w:t>
      </w:r>
    </w:p>
    <w:p w14:paraId="5BF0D112" w14:textId="77777777" w:rsidR="00497485" w:rsidRPr="00497485" w:rsidRDefault="00497485" w:rsidP="00496A6E">
      <w:pPr>
        <w:pStyle w:val="a6"/>
        <w:numPr>
          <w:ilvl w:val="1"/>
          <w:numId w:val="47"/>
        </w:numPr>
        <w:tabs>
          <w:tab w:val="left" w:pos="255"/>
        </w:tabs>
        <w:spacing w:before="14" w:line="300" w:lineRule="auto"/>
        <w:rPr>
          <w:sz w:val="14"/>
          <w:szCs w:val="14"/>
          <w:lang w:val="ru-RU"/>
        </w:rPr>
      </w:pPr>
      <w:r w:rsidRPr="00497485">
        <w:rPr>
          <w:sz w:val="14"/>
          <w:szCs w:val="14"/>
          <w:lang w:val="ru-RU"/>
        </w:rPr>
        <w:t>Если система кругового обзора была активирована из-за обнаружения препятствия спереди, то при превышении скорости 15 км/ч она автоматически отключится (при наличии передних парковочных радаров).</w:t>
      </w:r>
    </w:p>
    <w:p w14:paraId="0F47C83D" w14:textId="77777777" w:rsidR="00964BDE" w:rsidRDefault="00497485" w:rsidP="00496A6E">
      <w:pPr>
        <w:pStyle w:val="a6"/>
        <w:numPr>
          <w:ilvl w:val="1"/>
          <w:numId w:val="47"/>
        </w:numPr>
        <w:tabs>
          <w:tab w:val="left" w:pos="255"/>
        </w:tabs>
        <w:spacing w:before="14" w:line="300" w:lineRule="auto"/>
        <w:rPr>
          <w:sz w:val="14"/>
          <w:szCs w:val="14"/>
          <w:lang w:val="ru-RU"/>
        </w:rPr>
      </w:pPr>
      <w:r w:rsidRPr="00497485">
        <w:rPr>
          <w:sz w:val="14"/>
          <w:szCs w:val="14"/>
          <w:lang w:val="ru-RU"/>
        </w:rPr>
        <w:t xml:space="preserve">При активации кругового обзора другими способами (не через включение задней передачи </w:t>
      </w:r>
      <w:r w:rsidRPr="00497485">
        <w:rPr>
          <w:sz w:val="14"/>
          <w:szCs w:val="14"/>
        </w:rPr>
        <w:t>R</w:t>
      </w:r>
      <w:r w:rsidRPr="00497485">
        <w:rPr>
          <w:sz w:val="14"/>
          <w:szCs w:val="14"/>
          <w:lang w:val="ru-RU"/>
        </w:rPr>
        <w:t xml:space="preserve"> и не при срабатывании передних датчиков парковки) изображение отключается автоматически при движении вперед, если скорость превышает 30 км/ч.</w:t>
      </w:r>
    </w:p>
    <w:p w14:paraId="40918511" w14:textId="3EB70BAD" w:rsidR="009E53D3" w:rsidRPr="00496A6E" w:rsidRDefault="00D426C2" w:rsidP="00496A6E">
      <w:pPr>
        <w:tabs>
          <w:tab w:val="left" w:pos="255"/>
        </w:tabs>
        <w:spacing w:before="14" w:line="300" w:lineRule="auto"/>
        <w:ind w:left="28"/>
        <w:rPr>
          <w:sz w:val="14"/>
          <w:szCs w:val="14"/>
          <w:lang w:val="ru-RU"/>
        </w:rPr>
      </w:pPr>
      <w:r w:rsidRPr="00496A6E">
        <w:rPr>
          <w:sz w:val="14"/>
          <w:szCs w:val="14"/>
          <w:lang w:val="ru-RU"/>
        </w:rPr>
        <w:br w:type="column"/>
      </w:r>
    </w:p>
    <w:p w14:paraId="29AABBBD" w14:textId="77777777" w:rsidR="009E53D3" w:rsidRPr="00497485" w:rsidRDefault="00497485" w:rsidP="00496A6E">
      <w:pPr>
        <w:pStyle w:val="a6"/>
        <w:numPr>
          <w:ilvl w:val="1"/>
          <w:numId w:val="47"/>
        </w:numPr>
        <w:tabs>
          <w:tab w:val="left" w:pos="255"/>
        </w:tabs>
        <w:spacing w:line="300" w:lineRule="auto"/>
        <w:ind w:right="26"/>
        <w:rPr>
          <w:sz w:val="14"/>
          <w:szCs w:val="14"/>
          <w:lang w:val="ru-RU"/>
        </w:rPr>
      </w:pPr>
      <w:r w:rsidRPr="00497485">
        <w:rPr>
          <w:sz w:val="14"/>
          <w:szCs w:val="14"/>
          <w:lang w:val="ru-RU"/>
        </w:rPr>
        <w:t>Если система кругового обзора была активирована при включенной функции удержания на подъеме, то после движения по ровной дороге через определенное время она также автоматически выключится.</w:t>
      </w:r>
    </w:p>
    <w:p w14:paraId="15F0FDFB" w14:textId="77777777" w:rsidR="009E53D3" w:rsidRPr="008A16A5" w:rsidRDefault="00497485" w:rsidP="00496A6E">
      <w:pPr>
        <w:pStyle w:val="4"/>
        <w:spacing w:before="60" w:line="300" w:lineRule="auto"/>
        <w:jc w:val="both"/>
        <w:rPr>
          <w:sz w:val="14"/>
          <w:szCs w:val="14"/>
        </w:rPr>
      </w:pPr>
      <w:r w:rsidRPr="00497485">
        <w:rPr>
          <w:color w:val="79C1F9"/>
          <w:spacing w:val="-2"/>
          <w:sz w:val="14"/>
          <w:szCs w:val="14"/>
        </w:rPr>
        <w:t>Интерфейс настройки</w:t>
      </w:r>
    </w:p>
    <w:p w14:paraId="594C4220" w14:textId="77777777" w:rsidR="009E53D3" w:rsidRPr="008A16A5" w:rsidRDefault="00D426C2" w:rsidP="00496A6E">
      <w:pPr>
        <w:pStyle w:val="a3"/>
        <w:spacing w:before="6" w:line="300" w:lineRule="auto"/>
        <w:ind w:left="0"/>
        <w:jc w:val="left"/>
        <w:rPr>
          <w:b/>
          <w:sz w:val="14"/>
          <w:szCs w:val="14"/>
        </w:rPr>
      </w:pPr>
      <w:r w:rsidRPr="008A16A5">
        <w:rPr>
          <w:b/>
          <w:noProof/>
          <w:sz w:val="14"/>
          <w:szCs w:val="14"/>
        </w:rPr>
        <w:drawing>
          <wp:anchor distT="0" distB="0" distL="0" distR="0" simplePos="0" relativeHeight="252093440" behindDoc="1" locked="0" layoutInCell="1" allowOverlap="1" wp14:anchorId="14FB6A2D" wp14:editId="0C24F0C1">
            <wp:simplePos x="0" y="0"/>
            <wp:positionH relativeFrom="page">
              <wp:posOffset>2885757</wp:posOffset>
            </wp:positionH>
            <wp:positionV relativeFrom="paragraph">
              <wp:posOffset>84929</wp:posOffset>
            </wp:positionV>
            <wp:extent cx="2110236" cy="1146048"/>
            <wp:effectExtent l="0" t="0" r="0" b="0"/>
            <wp:wrapTopAndBottom/>
            <wp:docPr id="939" name="Image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Image 939"/>
                    <pic:cNvPicPr/>
                  </pic:nvPicPr>
                  <pic:blipFill>
                    <a:blip r:embed="rId294" cstate="print"/>
                    <a:stretch>
                      <a:fillRect/>
                    </a:stretch>
                  </pic:blipFill>
                  <pic:spPr>
                    <a:xfrm>
                      <a:off x="0" y="0"/>
                      <a:ext cx="2110236" cy="1146048"/>
                    </a:xfrm>
                    <a:prstGeom prst="rect">
                      <a:avLst/>
                    </a:prstGeom>
                  </pic:spPr>
                </pic:pic>
              </a:graphicData>
            </a:graphic>
          </wp:anchor>
        </w:drawing>
      </w:r>
    </w:p>
    <w:p w14:paraId="5D91AB73" w14:textId="77777777" w:rsidR="00497485" w:rsidRPr="00497485" w:rsidRDefault="00497485" w:rsidP="00496A6E">
      <w:pPr>
        <w:pStyle w:val="a6"/>
        <w:numPr>
          <w:ilvl w:val="0"/>
          <w:numId w:val="46"/>
        </w:numPr>
        <w:tabs>
          <w:tab w:val="left" w:pos="310"/>
        </w:tabs>
        <w:spacing w:before="91" w:line="300" w:lineRule="auto"/>
        <w:ind w:left="310" w:hanging="282"/>
        <w:rPr>
          <w:sz w:val="14"/>
          <w:szCs w:val="14"/>
        </w:rPr>
      </w:pPr>
      <w:r w:rsidRPr="00497485">
        <w:rPr>
          <w:sz w:val="14"/>
          <w:szCs w:val="14"/>
        </w:rPr>
        <w:t>Назад</w:t>
      </w:r>
    </w:p>
    <w:p w14:paraId="386B5536" w14:textId="77777777" w:rsidR="00E8287F" w:rsidRDefault="00497485" w:rsidP="00496A6E">
      <w:pPr>
        <w:pStyle w:val="a6"/>
        <w:tabs>
          <w:tab w:val="left" w:pos="310"/>
        </w:tabs>
        <w:spacing w:before="64" w:line="300" w:lineRule="auto"/>
        <w:ind w:left="312" w:firstLine="0"/>
        <w:rPr>
          <w:spacing w:val="-2"/>
          <w:sz w:val="14"/>
          <w:szCs w:val="14"/>
          <w:lang w:val="ru-RU"/>
        </w:rPr>
      </w:pPr>
      <w:r w:rsidRPr="00497485">
        <w:rPr>
          <w:sz w:val="14"/>
          <w:szCs w:val="14"/>
          <w:lang w:val="ru-RU"/>
        </w:rPr>
        <w:t>Выход из интерфейса системы кругового обзора</w:t>
      </w:r>
      <w:r w:rsidRPr="00497485">
        <w:rPr>
          <w:spacing w:val="-2"/>
          <w:sz w:val="14"/>
          <w:szCs w:val="14"/>
          <w:lang w:val="ru-RU"/>
        </w:rPr>
        <w:t xml:space="preserve"> </w:t>
      </w:r>
    </w:p>
    <w:p w14:paraId="08B0CAD1" w14:textId="77777777" w:rsidR="00E8287F" w:rsidRPr="00E8287F" w:rsidRDefault="00E8287F" w:rsidP="00496A6E">
      <w:pPr>
        <w:pStyle w:val="a6"/>
        <w:numPr>
          <w:ilvl w:val="0"/>
          <w:numId w:val="46"/>
        </w:numPr>
        <w:tabs>
          <w:tab w:val="left" w:pos="310"/>
        </w:tabs>
        <w:spacing w:before="7" w:line="300" w:lineRule="auto"/>
        <w:rPr>
          <w:spacing w:val="-2"/>
          <w:sz w:val="14"/>
          <w:szCs w:val="14"/>
        </w:rPr>
      </w:pPr>
      <w:r w:rsidRPr="00E8287F">
        <w:rPr>
          <w:spacing w:val="-2"/>
          <w:sz w:val="14"/>
          <w:szCs w:val="14"/>
        </w:rPr>
        <w:t>Режим 2D/3D</w:t>
      </w:r>
    </w:p>
    <w:p w14:paraId="0161715F" w14:textId="77777777" w:rsidR="00E8287F" w:rsidRPr="00E8287F" w:rsidRDefault="00E8287F" w:rsidP="00496A6E">
      <w:pPr>
        <w:pStyle w:val="a6"/>
        <w:tabs>
          <w:tab w:val="left" w:pos="310"/>
        </w:tabs>
        <w:spacing w:before="7" w:line="300" w:lineRule="auto"/>
        <w:ind w:left="312" w:firstLine="0"/>
        <w:rPr>
          <w:spacing w:val="-2"/>
          <w:sz w:val="14"/>
          <w:szCs w:val="14"/>
          <w:lang w:val="ru-RU"/>
        </w:rPr>
      </w:pPr>
      <w:r w:rsidRPr="00E8287F">
        <w:rPr>
          <w:spacing w:val="-2"/>
          <w:sz w:val="14"/>
          <w:szCs w:val="14"/>
          <w:lang w:val="ru-RU"/>
        </w:rPr>
        <w:t>Переключение между режимом двухмерного и трехмерного отображения.</w:t>
      </w:r>
    </w:p>
    <w:p w14:paraId="1246FAE5" w14:textId="77777777" w:rsidR="00E8287F" w:rsidRPr="00E8287F" w:rsidRDefault="00E8287F" w:rsidP="00496A6E">
      <w:pPr>
        <w:pStyle w:val="a6"/>
        <w:numPr>
          <w:ilvl w:val="0"/>
          <w:numId w:val="46"/>
        </w:numPr>
        <w:tabs>
          <w:tab w:val="left" w:pos="310"/>
        </w:tabs>
        <w:spacing w:before="7" w:line="300" w:lineRule="auto"/>
        <w:rPr>
          <w:spacing w:val="-2"/>
          <w:sz w:val="14"/>
          <w:szCs w:val="14"/>
        </w:rPr>
      </w:pPr>
      <w:r w:rsidRPr="00E8287F">
        <w:rPr>
          <w:spacing w:val="-2"/>
          <w:sz w:val="14"/>
          <w:szCs w:val="14"/>
        </w:rPr>
        <w:t>Полноэкранный/разделенный экран</w:t>
      </w:r>
    </w:p>
    <w:p w14:paraId="4813CB34" w14:textId="77777777" w:rsidR="00E8287F" w:rsidRPr="00E8287F" w:rsidRDefault="00E8287F" w:rsidP="00496A6E">
      <w:pPr>
        <w:pStyle w:val="a6"/>
        <w:tabs>
          <w:tab w:val="left" w:pos="310"/>
        </w:tabs>
        <w:spacing w:before="7" w:line="300" w:lineRule="auto"/>
        <w:ind w:left="312" w:firstLine="0"/>
        <w:rPr>
          <w:spacing w:val="-2"/>
          <w:sz w:val="14"/>
          <w:szCs w:val="14"/>
          <w:lang w:val="ru-RU"/>
        </w:rPr>
      </w:pPr>
      <w:r w:rsidRPr="00E8287F">
        <w:rPr>
          <w:spacing w:val="-2"/>
          <w:sz w:val="14"/>
          <w:szCs w:val="14"/>
          <w:lang w:val="ru-RU"/>
        </w:rPr>
        <w:t>Переключение между половинным и полным отображением изображения.</w:t>
      </w:r>
    </w:p>
    <w:p w14:paraId="3A676F15" w14:textId="77777777" w:rsidR="00E8287F" w:rsidRPr="00E8287F" w:rsidRDefault="00E8287F" w:rsidP="00496A6E">
      <w:pPr>
        <w:pStyle w:val="a6"/>
        <w:numPr>
          <w:ilvl w:val="0"/>
          <w:numId w:val="46"/>
        </w:numPr>
        <w:tabs>
          <w:tab w:val="left" w:pos="310"/>
        </w:tabs>
        <w:spacing w:before="7" w:line="300" w:lineRule="auto"/>
        <w:rPr>
          <w:spacing w:val="-2"/>
          <w:sz w:val="14"/>
          <w:szCs w:val="14"/>
        </w:rPr>
      </w:pPr>
      <w:r w:rsidRPr="00E8287F">
        <w:rPr>
          <w:spacing w:val="-2"/>
          <w:sz w:val="14"/>
          <w:szCs w:val="14"/>
        </w:rPr>
        <w:t>Настройки</w:t>
      </w:r>
    </w:p>
    <w:p w14:paraId="2D1D4B0D" w14:textId="77777777" w:rsidR="00E8287F" w:rsidRPr="00E8287F" w:rsidRDefault="00E8287F" w:rsidP="00496A6E">
      <w:pPr>
        <w:pStyle w:val="a6"/>
        <w:tabs>
          <w:tab w:val="left" w:pos="310"/>
        </w:tabs>
        <w:spacing w:before="7" w:line="300" w:lineRule="auto"/>
        <w:ind w:left="312" w:firstLine="0"/>
        <w:rPr>
          <w:spacing w:val="-2"/>
          <w:sz w:val="14"/>
          <w:szCs w:val="14"/>
          <w:lang w:val="ru-RU"/>
        </w:rPr>
      </w:pPr>
      <w:r w:rsidRPr="00E8287F">
        <w:rPr>
          <w:spacing w:val="-2"/>
          <w:sz w:val="14"/>
          <w:szCs w:val="14"/>
          <w:lang w:val="ru-RU"/>
        </w:rPr>
        <w:t>Настройка прозрачного изображения автомобиля, синхронизации с рулевым управлением, функции удержания на подъеме и 3</w:t>
      </w:r>
      <w:r w:rsidRPr="00E8287F">
        <w:rPr>
          <w:spacing w:val="-2"/>
          <w:sz w:val="14"/>
          <w:szCs w:val="14"/>
        </w:rPr>
        <w:t>D</w:t>
      </w:r>
      <w:r w:rsidRPr="00E8287F">
        <w:rPr>
          <w:spacing w:val="-2"/>
          <w:sz w:val="14"/>
          <w:szCs w:val="14"/>
          <w:lang w:val="ru-RU"/>
        </w:rPr>
        <w:t>-эффекта обзора.</w:t>
      </w:r>
    </w:p>
    <w:p w14:paraId="57D50411" w14:textId="77777777" w:rsidR="00E8287F" w:rsidRPr="00E8287F" w:rsidRDefault="00E8287F" w:rsidP="00496A6E">
      <w:pPr>
        <w:pStyle w:val="a6"/>
        <w:numPr>
          <w:ilvl w:val="0"/>
          <w:numId w:val="46"/>
        </w:numPr>
        <w:tabs>
          <w:tab w:val="left" w:pos="310"/>
        </w:tabs>
        <w:spacing w:before="7" w:line="300" w:lineRule="auto"/>
        <w:rPr>
          <w:spacing w:val="-2"/>
          <w:sz w:val="14"/>
          <w:szCs w:val="14"/>
        </w:rPr>
      </w:pPr>
      <w:r w:rsidRPr="00E8287F">
        <w:rPr>
          <w:spacing w:val="-2"/>
          <w:sz w:val="14"/>
          <w:szCs w:val="14"/>
        </w:rPr>
        <w:t>Звуковое оповещение радара</w:t>
      </w:r>
    </w:p>
    <w:p w14:paraId="2209F1EB" w14:textId="77777777" w:rsidR="00E8287F" w:rsidRDefault="00E8287F" w:rsidP="00496A6E">
      <w:pPr>
        <w:pStyle w:val="a6"/>
        <w:tabs>
          <w:tab w:val="left" w:pos="310"/>
        </w:tabs>
        <w:spacing w:before="7" w:line="300" w:lineRule="auto"/>
        <w:ind w:left="312" w:firstLine="0"/>
        <w:rPr>
          <w:spacing w:val="-2"/>
          <w:sz w:val="14"/>
          <w:szCs w:val="14"/>
          <w:lang w:val="ru-RU"/>
        </w:rPr>
      </w:pPr>
      <w:r w:rsidRPr="00E8287F">
        <w:rPr>
          <w:spacing w:val="-2"/>
          <w:sz w:val="14"/>
          <w:szCs w:val="14"/>
          <w:lang w:val="ru-RU"/>
        </w:rPr>
        <w:t>Включение или отключение звукового сигнала парковочных датчиков.</w:t>
      </w:r>
    </w:p>
    <w:p w14:paraId="729293DE" w14:textId="77777777" w:rsidR="00E8287F" w:rsidRDefault="00E8287F" w:rsidP="00496A6E">
      <w:pPr>
        <w:pStyle w:val="a6"/>
        <w:tabs>
          <w:tab w:val="left" w:pos="310"/>
        </w:tabs>
        <w:spacing w:before="7" w:line="300" w:lineRule="auto"/>
        <w:ind w:left="312" w:firstLine="0"/>
        <w:rPr>
          <w:sz w:val="14"/>
          <w:szCs w:val="14"/>
          <w:lang w:val="ru-RU"/>
        </w:rPr>
      </w:pPr>
    </w:p>
    <w:p w14:paraId="7C3FA122" w14:textId="77777777" w:rsidR="009E53D3" w:rsidRPr="00E8287F" w:rsidRDefault="00D426C2" w:rsidP="00496A6E">
      <w:pPr>
        <w:pStyle w:val="a6"/>
        <w:tabs>
          <w:tab w:val="left" w:pos="0"/>
        </w:tabs>
        <w:spacing w:before="7" w:line="300" w:lineRule="auto"/>
        <w:ind w:left="0" w:firstLine="0"/>
        <w:rPr>
          <w:sz w:val="14"/>
          <w:szCs w:val="14"/>
          <w:lang w:val="ru-RU"/>
        </w:rPr>
      </w:pPr>
      <w:r w:rsidRPr="008A16A5">
        <w:rPr>
          <w:noProof/>
          <w:sz w:val="14"/>
          <w:szCs w:val="14"/>
        </w:rPr>
        <w:drawing>
          <wp:inline distT="0" distB="0" distL="0" distR="0" wp14:anchorId="0034DCA1" wp14:editId="0700CF07">
            <wp:extent cx="200990" cy="201930"/>
            <wp:effectExtent l="0" t="0" r="8890" b="7620"/>
            <wp:docPr id="940" name="Image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0" name="Image 94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E8287F">
        <w:rPr>
          <w:sz w:val="14"/>
          <w:szCs w:val="14"/>
          <w:lang w:val="ru-RU"/>
        </w:rPr>
        <w:t xml:space="preserve"> </w:t>
      </w:r>
      <w:r w:rsidR="00E8287F" w:rsidRPr="00E8287F">
        <w:rPr>
          <w:sz w:val="14"/>
          <w:szCs w:val="14"/>
          <w:lang w:val="ru-RU"/>
        </w:rPr>
        <w:t xml:space="preserve">Кроме перечисленных функциональных кнопок, можно напрямую касаться значков камер, расположенных вокруг модели автомобиля на экране кругового обзора, чтобы быстро переключать точки обзора. </w:t>
      </w:r>
      <w:r w:rsidRPr="008A16A5">
        <w:rPr>
          <w:noProof/>
          <w:spacing w:val="-20"/>
          <w:sz w:val="14"/>
          <w:szCs w:val="14"/>
        </w:rPr>
        <w:drawing>
          <wp:inline distT="0" distB="0" distL="0" distR="0" wp14:anchorId="4512FE69" wp14:editId="04B6D336">
            <wp:extent cx="60000" cy="78000"/>
            <wp:effectExtent l="0" t="0" r="0" b="0"/>
            <wp:docPr id="941" name="Image 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 name="Image 941"/>
                    <pic:cNvPicPr/>
                  </pic:nvPicPr>
                  <pic:blipFill>
                    <a:blip r:embed="rId11" cstate="print"/>
                    <a:stretch>
                      <a:fillRect/>
                    </a:stretch>
                  </pic:blipFill>
                  <pic:spPr>
                    <a:xfrm>
                      <a:off x="0" y="0"/>
                      <a:ext cx="60000" cy="78000"/>
                    </a:xfrm>
                    <a:prstGeom prst="rect">
                      <a:avLst/>
                    </a:prstGeom>
                  </pic:spPr>
                </pic:pic>
              </a:graphicData>
            </a:graphic>
          </wp:inline>
        </w:drawing>
      </w:r>
    </w:p>
    <w:p w14:paraId="30158E5D" w14:textId="77777777" w:rsidR="009E53D3" w:rsidRPr="00E8287F" w:rsidRDefault="009E53D3">
      <w:pPr>
        <w:pStyle w:val="a3"/>
        <w:spacing w:line="312" w:lineRule="auto"/>
        <w:rPr>
          <w:sz w:val="14"/>
          <w:szCs w:val="14"/>
          <w:lang w:val="ru-RU"/>
        </w:rPr>
        <w:sectPr w:rsidR="009E53D3" w:rsidRPr="00E8287F">
          <w:type w:val="continuous"/>
          <w:pgSz w:w="8740" w:h="11910"/>
          <w:pgMar w:top="320" w:right="850" w:bottom="280" w:left="850" w:header="0" w:footer="362" w:gutter="0"/>
          <w:cols w:num="2" w:space="720" w:equalWidth="0">
            <w:col w:w="3337" w:space="329"/>
            <w:col w:w="3374"/>
          </w:cols>
        </w:sectPr>
      </w:pPr>
    </w:p>
    <w:p w14:paraId="460346BF" w14:textId="77777777" w:rsidR="009E53D3" w:rsidRPr="00517023" w:rsidRDefault="00F66C25">
      <w:pPr>
        <w:spacing w:before="72"/>
        <w:ind w:right="27"/>
        <w:jc w:val="right"/>
        <w:rPr>
          <w:i/>
          <w:sz w:val="18"/>
          <w:szCs w:val="18"/>
          <w:lang w:val="ru-RU"/>
        </w:rPr>
      </w:pPr>
      <w:hyperlink w:anchor="_bookmark207" w:history="1">
        <w:r w:rsidR="00E8287F" w:rsidRPr="00517023">
          <w:rPr>
            <w:i/>
            <w:color w:val="007FFF"/>
            <w:sz w:val="18"/>
            <w:szCs w:val="18"/>
            <w:lang w:val="ru-RU"/>
          </w:rPr>
          <w:t>Климатическая система</w:t>
        </w:r>
      </w:hyperlink>
    </w:p>
    <w:p w14:paraId="06BDF9BD" w14:textId="77777777" w:rsidR="009E53D3" w:rsidRPr="00517023" w:rsidRDefault="00D426C2">
      <w:pPr>
        <w:pStyle w:val="a3"/>
        <w:spacing w:before="10"/>
        <w:ind w:left="0"/>
        <w:jc w:val="left"/>
        <w:rPr>
          <w:i/>
          <w:sz w:val="14"/>
          <w:szCs w:val="14"/>
          <w:lang w:val="ru-RU"/>
        </w:rPr>
      </w:pPr>
      <w:r w:rsidRPr="008A16A5">
        <w:rPr>
          <w:i/>
          <w:noProof/>
          <w:sz w:val="14"/>
          <w:szCs w:val="14"/>
        </w:rPr>
        <mc:AlternateContent>
          <mc:Choice Requires="wps">
            <w:drawing>
              <wp:anchor distT="0" distB="0" distL="0" distR="0" simplePos="0" relativeHeight="252096512" behindDoc="1" locked="0" layoutInCell="1" allowOverlap="1" wp14:anchorId="74D17756" wp14:editId="22DC0B57">
                <wp:simplePos x="0" y="0"/>
                <wp:positionH relativeFrom="page">
                  <wp:posOffset>557999</wp:posOffset>
                </wp:positionH>
                <wp:positionV relativeFrom="paragraph">
                  <wp:posOffset>58165</wp:posOffset>
                </wp:positionV>
                <wp:extent cx="4428490" cy="3810"/>
                <wp:effectExtent l="0" t="0" r="0" b="0"/>
                <wp:wrapTopAndBottom/>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A2CDC3C" id="Graphic 942" o:spid="_x0000_s1026" style="position:absolute;margin-left:43.95pt;margin-top:4.6pt;width:348.7pt;height:.3pt;z-index:-25121996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41226DCD" w14:textId="77777777" w:rsidR="009E53D3" w:rsidRPr="000F68DE" w:rsidRDefault="00E8287F">
      <w:pPr>
        <w:pStyle w:val="2"/>
        <w:spacing w:before="77"/>
        <w:rPr>
          <w:sz w:val="16"/>
          <w:szCs w:val="16"/>
          <w:lang w:val="ru-RU"/>
        </w:rPr>
      </w:pPr>
      <w:bookmarkStart w:id="454" w:name="Air_Conditioner_"/>
      <w:bookmarkStart w:id="455" w:name="Front_A/C_Control_System_"/>
      <w:bookmarkStart w:id="456" w:name="_bookmark207"/>
      <w:bookmarkStart w:id="457" w:name="_bookmark208"/>
      <w:bookmarkStart w:id="458" w:name="_bookmark209"/>
      <w:bookmarkEnd w:id="454"/>
      <w:bookmarkEnd w:id="455"/>
      <w:bookmarkEnd w:id="456"/>
      <w:bookmarkEnd w:id="457"/>
      <w:bookmarkEnd w:id="458"/>
      <w:r w:rsidRPr="000F68DE">
        <w:rPr>
          <w:color w:val="1E6CEB"/>
          <w:spacing w:val="-2"/>
          <w:sz w:val="16"/>
          <w:szCs w:val="16"/>
          <w:lang w:val="ru-RU"/>
        </w:rPr>
        <w:t>Передняя панель управления климатической системой</w:t>
      </w:r>
    </w:p>
    <w:p w14:paraId="60DB1668" w14:textId="77777777" w:rsidR="009E53D3" w:rsidRPr="00E8287F" w:rsidRDefault="00E8287F">
      <w:pPr>
        <w:pStyle w:val="4"/>
        <w:tabs>
          <w:tab w:val="left" w:pos="728"/>
          <w:tab w:val="left" w:pos="2112"/>
          <w:tab w:val="left" w:pos="2975"/>
        </w:tabs>
        <w:spacing w:before="105" w:line="237" w:lineRule="auto"/>
        <w:ind w:right="3692"/>
        <w:rPr>
          <w:sz w:val="14"/>
          <w:szCs w:val="14"/>
          <w:lang w:val="ru-RU"/>
        </w:rPr>
      </w:pPr>
      <w:r w:rsidRPr="00E8287F">
        <w:rPr>
          <w:color w:val="79C1F9"/>
          <w:sz w:val="14"/>
          <w:szCs w:val="14"/>
          <w:lang w:val="ru-RU"/>
        </w:rPr>
        <w:t>Панель управления климатической системой на дополнительной приборной панели</w:t>
      </w:r>
    </w:p>
    <w:p w14:paraId="4FF771D1" w14:textId="77777777" w:rsidR="009E53D3" w:rsidRPr="00E8287F" w:rsidRDefault="00D426C2">
      <w:pPr>
        <w:pStyle w:val="a3"/>
        <w:ind w:left="0"/>
        <w:jc w:val="left"/>
        <w:rPr>
          <w:b/>
          <w:sz w:val="14"/>
          <w:szCs w:val="14"/>
          <w:lang w:val="ru-RU"/>
        </w:rPr>
      </w:pPr>
      <w:r w:rsidRPr="008A16A5">
        <w:rPr>
          <w:b/>
          <w:noProof/>
          <w:sz w:val="14"/>
          <w:szCs w:val="14"/>
        </w:rPr>
        <w:drawing>
          <wp:anchor distT="0" distB="0" distL="0" distR="0" simplePos="0" relativeHeight="252099584" behindDoc="1" locked="0" layoutInCell="1" allowOverlap="1" wp14:anchorId="6EABCE10" wp14:editId="500D2443">
            <wp:simplePos x="0" y="0"/>
            <wp:positionH relativeFrom="page">
              <wp:posOffset>557999</wp:posOffset>
            </wp:positionH>
            <wp:positionV relativeFrom="paragraph">
              <wp:posOffset>117548</wp:posOffset>
            </wp:positionV>
            <wp:extent cx="4439475" cy="1920239"/>
            <wp:effectExtent l="0" t="0" r="0" b="0"/>
            <wp:wrapTopAndBottom/>
            <wp:docPr id="943" name="Image 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Image 943"/>
                    <pic:cNvPicPr/>
                  </pic:nvPicPr>
                  <pic:blipFill>
                    <a:blip r:embed="rId295" cstate="print"/>
                    <a:stretch>
                      <a:fillRect/>
                    </a:stretch>
                  </pic:blipFill>
                  <pic:spPr>
                    <a:xfrm>
                      <a:off x="0" y="0"/>
                      <a:ext cx="4439475" cy="1920239"/>
                    </a:xfrm>
                    <a:prstGeom prst="rect">
                      <a:avLst/>
                    </a:prstGeom>
                  </pic:spPr>
                </pic:pic>
              </a:graphicData>
            </a:graphic>
          </wp:anchor>
        </w:drawing>
      </w:r>
    </w:p>
    <w:p w14:paraId="62D63731" w14:textId="77777777" w:rsidR="009E53D3" w:rsidRPr="00E8287F" w:rsidRDefault="00E8287F">
      <w:pPr>
        <w:spacing w:before="110" w:line="237" w:lineRule="auto"/>
        <w:ind w:left="28" w:right="3368"/>
        <w:rPr>
          <w:b/>
          <w:sz w:val="14"/>
          <w:szCs w:val="14"/>
          <w:lang w:val="ru-RU"/>
        </w:rPr>
      </w:pPr>
      <w:r w:rsidRPr="00E8287F">
        <w:rPr>
          <w:b/>
          <w:color w:val="79C1F9"/>
          <w:spacing w:val="-2"/>
          <w:sz w:val="14"/>
          <w:szCs w:val="14"/>
          <w:lang w:val="ru-RU"/>
        </w:rPr>
        <w:t>Панель управления климатической системой на экране дисплея мультимедийной системы</w:t>
      </w:r>
    </w:p>
    <w:p w14:paraId="4F102B97" w14:textId="77777777" w:rsidR="009E53D3" w:rsidRPr="00E8287F" w:rsidRDefault="00D426C2">
      <w:pPr>
        <w:pStyle w:val="a3"/>
        <w:spacing w:before="9"/>
        <w:ind w:left="0"/>
        <w:jc w:val="left"/>
        <w:rPr>
          <w:b/>
          <w:sz w:val="14"/>
          <w:szCs w:val="14"/>
          <w:lang w:val="ru-RU"/>
        </w:rPr>
      </w:pPr>
      <w:r w:rsidRPr="008A16A5">
        <w:rPr>
          <w:b/>
          <w:noProof/>
          <w:sz w:val="14"/>
          <w:szCs w:val="14"/>
        </w:rPr>
        <w:drawing>
          <wp:anchor distT="0" distB="0" distL="0" distR="0" simplePos="0" relativeHeight="252102656" behindDoc="1" locked="0" layoutInCell="1" allowOverlap="1" wp14:anchorId="23350046" wp14:editId="4358406A">
            <wp:simplePos x="0" y="0"/>
            <wp:positionH relativeFrom="page">
              <wp:posOffset>557999</wp:posOffset>
            </wp:positionH>
            <wp:positionV relativeFrom="paragraph">
              <wp:posOffset>72218</wp:posOffset>
            </wp:positionV>
            <wp:extent cx="4370109" cy="1890236"/>
            <wp:effectExtent l="0" t="0" r="0" b="0"/>
            <wp:wrapTopAndBottom/>
            <wp:docPr id="944" name="Image 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 name="Image 944"/>
                    <pic:cNvPicPr/>
                  </pic:nvPicPr>
                  <pic:blipFill>
                    <a:blip r:embed="rId296" cstate="print"/>
                    <a:stretch>
                      <a:fillRect/>
                    </a:stretch>
                  </pic:blipFill>
                  <pic:spPr>
                    <a:xfrm>
                      <a:off x="0" y="0"/>
                      <a:ext cx="4370109" cy="1890236"/>
                    </a:xfrm>
                    <a:prstGeom prst="rect">
                      <a:avLst/>
                    </a:prstGeom>
                  </pic:spPr>
                </pic:pic>
              </a:graphicData>
            </a:graphic>
          </wp:anchor>
        </w:drawing>
      </w:r>
    </w:p>
    <w:p w14:paraId="3A652310" w14:textId="77777777" w:rsidR="009E53D3" w:rsidRPr="00E8287F" w:rsidRDefault="009E53D3">
      <w:pPr>
        <w:pStyle w:val="a3"/>
        <w:jc w:val="left"/>
        <w:rPr>
          <w:b/>
          <w:sz w:val="14"/>
          <w:szCs w:val="14"/>
          <w:lang w:val="ru-RU"/>
        </w:rPr>
        <w:sectPr w:rsidR="009E53D3" w:rsidRPr="00E8287F">
          <w:pgSz w:w="8740" w:h="11910"/>
          <w:pgMar w:top="220" w:right="850" w:bottom="560" w:left="850" w:header="0" w:footer="362" w:gutter="0"/>
          <w:cols w:space="720"/>
        </w:sectPr>
      </w:pPr>
    </w:p>
    <w:p w14:paraId="54FEE32B" w14:textId="77777777" w:rsidR="009E53D3" w:rsidRPr="00E8287F" w:rsidRDefault="00E8287F">
      <w:pPr>
        <w:spacing w:before="72"/>
        <w:ind w:left="28"/>
        <w:rPr>
          <w:i/>
          <w:sz w:val="18"/>
          <w:szCs w:val="18"/>
        </w:rPr>
      </w:pPr>
      <w:r w:rsidRPr="00E8287F">
        <w:rPr>
          <w:i/>
          <w:color w:val="007FFF"/>
          <w:spacing w:val="-2"/>
          <w:sz w:val="18"/>
          <w:szCs w:val="18"/>
        </w:rPr>
        <w:lastRenderedPageBreak/>
        <w:t>Климатическая система</w:t>
      </w:r>
    </w:p>
    <w:p w14:paraId="75FE1024" w14:textId="4291B410" w:rsidR="009E53D3" w:rsidRPr="008A16A5" w:rsidRDefault="00D426C2" w:rsidP="00496A6E">
      <w:pPr>
        <w:pStyle w:val="a3"/>
        <w:spacing w:before="10"/>
        <w:ind w:left="0"/>
        <w:jc w:val="left"/>
        <w:rPr>
          <w:i/>
          <w:sz w:val="14"/>
          <w:szCs w:val="14"/>
        </w:rPr>
        <w:sectPr w:rsidR="009E53D3" w:rsidRPr="008A16A5">
          <w:pgSz w:w="8740" w:h="11910"/>
          <w:pgMar w:top="220" w:right="850" w:bottom="560" w:left="850" w:header="0" w:footer="362" w:gutter="0"/>
          <w:cols w:space="720"/>
        </w:sectPr>
      </w:pPr>
      <w:r w:rsidRPr="008A16A5">
        <w:rPr>
          <w:i/>
          <w:noProof/>
          <w:sz w:val="14"/>
          <w:szCs w:val="14"/>
        </w:rPr>
        <mc:AlternateContent>
          <mc:Choice Requires="wps">
            <w:drawing>
              <wp:anchor distT="0" distB="0" distL="0" distR="0" simplePos="0" relativeHeight="252105728" behindDoc="1" locked="0" layoutInCell="1" allowOverlap="1" wp14:anchorId="2BAC0B2F" wp14:editId="0235DA67">
                <wp:simplePos x="0" y="0"/>
                <wp:positionH relativeFrom="page">
                  <wp:posOffset>557999</wp:posOffset>
                </wp:positionH>
                <wp:positionV relativeFrom="paragraph">
                  <wp:posOffset>58165</wp:posOffset>
                </wp:positionV>
                <wp:extent cx="4428490" cy="3810"/>
                <wp:effectExtent l="0" t="0" r="0" b="0"/>
                <wp:wrapTopAndBottom/>
                <wp:docPr id="945" name="Graphic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3A04A5A" id="Graphic 945" o:spid="_x0000_s1026" style="position:absolute;margin-left:43.95pt;margin-top:4.6pt;width:348.7pt;height:.3pt;z-index:-25121075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4F2EFE03" w14:textId="77777777" w:rsidR="00E8287F" w:rsidRPr="00E8287F" w:rsidRDefault="00E8287F">
      <w:pPr>
        <w:pStyle w:val="a3"/>
        <w:spacing w:before="173"/>
        <w:ind w:left="0"/>
        <w:jc w:val="left"/>
        <w:rPr>
          <w:sz w:val="14"/>
          <w:szCs w:val="14"/>
          <w:lang w:val="ru-RU"/>
        </w:rPr>
      </w:pPr>
    </w:p>
    <w:tbl>
      <w:tblPr>
        <w:tblStyle w:val="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2"/>
        <w:gridCol w:w="3408"/>
      </w:tblGrid>
      <w:tr w:rsidR="00E8287F" w:rsidRPr="00980929" w14:paraId="41D9A479" w14:textId="77777777" w:rsidTr="00D1467C">
        <w:tc>
          <w:tcPr>
            <w:tcW w:w="4672" w:type="dxa"/>
          </w:tcPr>
          <w:p w14:paraId="3D81446F" w14:textId="77777777" w:rsidR="000D1D7C" w:rsidRDefault="00E8287F" w:rsidP="000D1D7C">
            <w:pPr>
              <w:pStyle w:val="a6"/>
              <w:numPr>
                <w:ilvl w:val="0"/>
                <w:numId w:val="147"/>
              </w:numPr>
              <w:tabs>
                <w:tab w:val="left" w:pos="3000"/>
              </w:tabs>
              <w:spacing w:after="160" w:line="300" w:lineRule="auto"/>
              <w:ind w:left="321" w:hanging="321"/>
              <w:rPr>
                <w:rFonts w:eastAsia="DengXian"/>
                <w:color w:val="000000"/>
                <w:sz w:val="14"/>
                <w:szCs w:val="14"/>
              </w:rPr>
            </w:pPr>
            <w:r w:rsidRPr="000D1D7C">
              <w:rPr>
                <w:rFonts w:eastAsia="DengXian"/>
                <w:color w:val="000000"/>
                <w:sz w:val="14"/>
                <w:szCs w:val="14"/>
              </w:rPr>
              <w:t>Кнопка включения/выключения кондиционера</w:t>
            </w:r>
          </w:p>
          <w:p w14:paraId="020F9A82" w14:textId="77777777" w:rsidR="000D1D7C" w:rsidRDefault="00E8287F" w:rsidP="000D1D7C">
            <w:pPr>
              <w:pStyle w:val="a6"/>
              <w:numPr>
                <w:ilvl w:val="0"/>
                <w:numId w:val="147"/>
              </w:numPr>
              <w:tabs>
                <w:tab w:val="left" w:pos="3000"/>
              </w:tabs>
              <w:spacing w:after="160" w:line="300" w:lineRule="auto"/>
              <w:ind w:left="321" w:hanging="321"/>
              <w:rPr>
                <w:rFonts w:eastAsia="DengXian"/>
                <w:color w:val="000000"/>
                <w:sz w:val="14"/>
                <w:szCs w:val="14"/>
              </w:rPr>
            </w:pPr>
            <w:r w:rsidRPr="000D1D7C">
              <w:rPr>
                <w:rFonts w:eastAsia="DengXian"/>
                <w:color w:val="000000"/>
                <w:sz w:val="14"/>
                <w:szCs w:val="14"/>
              </w:rPr>
              <w:t>Кнопка AUTO</w:t>
            </w:r>
          </w:p>
          <w:p w14:paraId="49A5FBF6" w14:textId="77777777" w:rsidR="000D1D7C" w:rsidRDefault="00E8287F" w:rsidP="000D1D7C">
            <w:pPr>
              <w:pStyle w:val="a6"/>
              <w:numPr>
                <w:ilvl w:val="0"/>
                <w:numId w:val="147"/>
              </w:numPr>
              <w:tabs>
                <w:tab w:val="left" w:pos="3000"/>
              </w:tabs>
              <w:spacing w:after="160" w:line="300" w:lineRule="auto"/>
              <w:ind w:left="321" w:hanging="321"/>
              <w:rPr>
                <w:rFonts w:eastAsia="DengXian"/>
                <w:color w:val="000000"/>
                <w:sz w:val="14"/>
                <w:szCs w:val="14"/>
              </w:rPr>
            </w:pPr>
            <w:r w:rsidRPr="000D1D7C">
              <w:rPr>
                <w:rFonts w:eastAsia="DengXian"/>
                <w:color w:val="000000"/>
                <w:sz w:val="14"/>
                <w:szCs w:val="14"/>
              </w:rPr>
              <w:t>Кнопка переключения режима внутренней/внешней циркуляции воздуха</w:t>
            </w:r>
          </w:p>
          <w:p w14:paraId="0198C8CC" w14:textId="77777777" w:rsidR="000D1D7C" w:rsidRDefault="00E8287F" w:rsidP="000D1D7C">
            <w:pPr>
              <w:pStyle w:val="a6"/>
              <w:numPr>
                <w:ilvl w:val="0"/>
                <w:numId w:val="147"/>
              </w:numPr>
              <w:tabs>
                <w:tab w:val="left" w:pos="3000"/>
              </w:tabs>
              <w:spacing w:after="160" w:line="300" w:lineRule="auto"/>
              <w:ind w:left="321" w:hanging="321"/>
              <w:rPr>
                <w:rFonts w:eastAsia="DengXian"/>
                <w:color w:val="000000"/>
                <w:sz w:val="14"/>
                <w:szCs w:val="14"/>
              </w:rPr>
            </w:pPr>
            <w:r w:rsidRPr="000D1D7C">
              <w:rPr>
                <w:rFonts w:eastAsia="DengXian"/>
                <w:color w:val="000000"/>
                <w:sz w:val="14"/>
                <w:szCs w:val="14"/>
              </w:rPr>
              <w:t xml:space="preserve">Кнопка обогрева/обдува </w:t>
            </w:r>
            <w:r w:rsidR="00CB164B" w:rsidRPr="000D1D7C">
              <w:rPr>
                <w:rFonts w:eastAsia="DengXian"/>
                <w:color w:val="000000"/>
                <w:sz w:val="14"/>
                <w:szCs w:val="14"/>
              </w:rPr>
              <w:t>ветрового стекла</w:t>
            </w:r>
          </w:p>
          <w:p w14:paraId="015DF0A5" w14:textId="77777777" w:rsidR="000D1D7C" w:rsidRDefault="00E8287F" w:rsidP="000D1D7C">
            <w:pPr>
              <w:pStyle w:val="a6"/>
              <w:numPr>
                <w:ilvl w:val="0"/>
                <w:numId w:val="147"/>
              </w:numPr>
              <w:tabs>
                <w:tab w:val="left" w:pos="3000"/>
              </w:tabs>
              <w:spacing w:after="160" w:line="300" w:lineRule="auto"/>
              <w:ind w:left="321" w:hanging="321"/>
              <w:rPr>
                <w:rFonts w:eastAsia="DengXian"/>
                <w:color w:val="000000"/>
                <w:sz w:val="14"/>
                <w:szCs w:val="14"/>
              </w:rPr>
            </w:pPr>
            <w:r w:rsidRPr="000D1D7C">
              <w:rPr>
                <w:rFonts w:eastAsia="DengXian"/>
                <w:color w:val="000000"/>
                <w:sz w:val="14"/>
                <w:szCs w:val="14"/>
              </w:rPr>
              <w:t>Кнопка ECO</w:t>
            </w:r>
          </w:p>
          <w:p w14:paraId="5C2062F7" w14:textId="77777777" w:rsidR="000D1D7C" w:rsidRDefault="00E8287F" w:rsidP="000D1D7C">
            <w:pPr>
              <w:pStyle w:val="a6"/>
              <w:numPr>
                <w:ilvl w:val="0"/>
                <w:numId w:val="147"/>
              </w:numPr>
              <w:tabs>
                <w:tab w:val="left" w:pos="3000"/>
              </w:tabs>
              <w:spacing w:after="160" w:line="300" w:lineRule="auto"/>
              <w:ind w:left="321" w:hanging="321"/>
              <w:rPr>
                <w:rFonts w:eastAsia="DengXian"/>
                <w:color w:val="000000"/>
                <w:sz w:val="14"/>
                <w:szCs w:val="14"/>
              </w:rPr>
            </w:pPr>
            <w:r w:rsidRPr="000D1D7C">
              <w:rPr>
                <w:rFonts w:eastAsia="DengXian"/>
                <w:color w:val="000000"/>
                <w:sz w:val="14"/>
                <w:szCs w:val="14"/>
              </w:rPr>
              <w:t>Кнопка регулировки температуры</w:t>
            </w:r>
          </w:p>
          <w:p w14:paraId="1599D688" w14:textId="77777777" w:rsidR="000D1D7C" w:rsidRDefault="00E8287F" w:rsidP="000D1D7C">
            <w:pPr>
              <w:pStyle w:val="a6"/>
              <w:numPr>
                <w:ilvl w:val="0"/>
                <w:numId w:val="147"/>
              </w:numPr>
              <w:tabs>
                <w:tab w:val="left" w:pos="3000"/>
              </w:tabs>
              <w:spacing w:after="160" w:line="300" w:lineRule="auto"/>
              <w:ind w:left="321" w:hanging="321"/>
              <w:rPr>
                <w:rFonts w:eastAsia="DengXian"/>
                <w:color w:val="000000"/>
                <w:sz w:val="14"/>
                <w:szCs w:val="14"/>
              </w:rPr>
            </w:pPr>
            <w:r w:rsidRPr="000D1D7C">
              <w:rPr>
                <w:rFonts w:eastAsia="DengXian"/>
                <w:color w:val="000000"/>
                <w:sz w:val="14"/>
                <w:szCs w:val="14"/>
              </w:rPr>
              <w:t>Кнопка регулировки объема подачи воздух</w:t>
            </w:r>
            <w:r w:rsidR="000D1D7C">
              <w:rPr>
                <w:rFonts w:eastAsia="DengXian"/>
                <w:color w:val="000000"/>
                <w:sz w:val="14"/>
                <w:szCs w:val="14"/>
              </w:rPr>
              <w:t>а</w:t>
            </w:r>
          </w:p>
          <w:p w14:paraId="51D658DB" w14:textId="5409C365" w:rsidR="00E8287F" w:rsidRPr="000D1D7C" w:rsidRDefault="00E8287F" w:rsidP="000D1D7C">
            <w:pPr>
              <w:pStyle w:val="a6"/>
              <w:numPr>
                <w:ilvl w:val="0"/>
                <w:numId w:val="147"/>
              </w:numPr>
              <w:tabs>
                <w:tab w:val="left" w:pos="3000"/>
              </w:tabs>
              <w:spacing w:after="160" w:line="300" w:lineRule="auto"/>
              <w:ind w:left="321" w:hanging="321"/>
              <w:rPr>
                <w:rFonts w:eastAsia="DengXian"/>
                <w:color w:val="000000"/>
                <w:sz w:val="14"/>
                <w:szCs w:val="14"/>
              </w:rPr>
            </w:pPr>
            <w:r w:rsidRPr="000D1D7C">
              <w:rPr>
                <w:rFonts w:eastAsia="DengXian"/>
                <w:color w:val="000000"/>
                <w:sz w:val="14"/>
                <w:szCs w:val="14"/>
              </w:rPr>
              <w:t>Кнопка настроек</w:t>
            </w:r>
          </w:p>
        </w:tc>
        <w:tc>
          <w:tcPr>
            <w:tcW w:w="4672" w:type="dxa"/>
          </w:tcPr>
          <w:p w14:paraId="31716F54" w14:textId="77777777" w:rsidR="000D1D7C" w:rsidRDefault="00E8287F" w:rsidP="000D1D7C">
            <w:pPr>
              <w:pStyle w:val="a6"/>
              <w:numPr>
                <w:ilvl w:val="0"/>
                <w:numId w:val="147"/>
              </w:numPr>
              <w:tabs>
                <w:tab w:val="left" w:pos="3000"/>
              </w:tabs>
              <w:spacing w:after="160" w:line="300" w:lineRule="auto"/>
              <w:ind w:left="309" w:hanging="309"/>
              <w:rPr>
                <w:rFonts w:eastAsia="DengXian"/>
                <w:color w:val="000000"/>
                <w:sz w:val="14"/>
                <w:szCs w:val="14"/>
              </w:rPr>
            </w:pPr>
            <w:r w:rsidRPr="000D1D7C">
              <w:rPr>
                <w:rFonts w:eastAsia="DengXian"/>
                <w:color w:val="000000"/>
                <w:sz w:val="14"/>
                <w:szCs w:val="14"/>
              </w:rPr>
              <w:t>Кнопка обогрева наружных зеркал заднего вида и заднего стекла</w:t>
            </w:r>
          </w:p>
          <w:p w14:paraId="617AD78A" w14:textId="77777777" w:rsidR="000D1D7C" w:rsidRDefault="00E8287F" w:rsidP="000D1D7C">
            <w:pPr>
              <w:pStyle w:val="a6"/>
              <w:numPr>
                <w:ilvl w:val="0"/>
                <w:numId w:val="147"/>
              </w:numPr>
              <w:tabs>
                <w:tab w:val="left" w:pos="3000"/>
              </w:tabs>
              <w:spacing w:after="160" w:line="300" w:lineRule="auto"/>
              <w:ind w:left="309" w:hanging="309"/>
              <w:rPr>
                <w:rFonts w:eastAsia="DengXian"/>
                <w:color w:val="000000"/>
                <w:sz w:val="14"/>
                <w:szCs w:val="14"/>
              </w:rPr>
            </w:pPr>
            <w:r w:rsidRPr="000D1D7C">
              <w:rPr>
                <w:rFonts w:eastAsia="DengXian"/>
                <w:color w:val="000000"/>
                <w:sz w:val="14"/>
                <w:szCs w:val="14"/>
              </w:rPr>
              <w:t>Кнопка режима вентиляции с обдувом лица</w:t>
            </w:r>
          </w:p>
          <w:p w14:paraId="698F2814" w14:textId="77777777" w:rsidR="000D1D7C" w:rsidRDefault="00E8287F" w:rsidP="000D1D7C">
            <w:pPr>
              <w:pStyle w:val="a6"/>
              <w:numPr>
                <w:ilvl w:val="0"/>
                <w:numId w:val="147"/>
              </w:numPr>
              <w:tabs>
                <w:tab w:val="left" w:pos="3000"/>
              </w:tabs>
              <w:spacing w:after="160" w:line="300" w:lineRule="auto"/>
              <w:ind w:left="309" w:hanging="309"/>
              <w:rPr>
                <w:rFonts w:eastAsia="DengXian"/>
                <w:color w:val="000000"/>
                <w:sz w:val="14"/>
                <w:szCs w:val="14"/>
              </w:rPr>
            </w:pPr>
            <w:r w:rsidRPr="000D1D7C">
              <w:rPr>
                <w:rFonts w:eastAsia="DengXian"/>
                <w:color w:val="000000"/>
                <w:sz w:val="14"/>
                <w:szCs w:val="14"/>
              </w:rPr>
              <w:t>Кнопка режима вентиляции с обдувом ног</w:t>
            </w:r>
          </w:p>
          <w:p w14:paraId="24DC2D20" w14:textId="77777777" w:rsidR="000D1D7C" w:rsidRDefault="00E8287F" w:rsidP="000D1D7C">
            <w:pPr>
              <w:pStyle w:val="a6"/>
              <w:numPr>
                <w:ilvl w:val="0"/>
                <w:numId w:val="147"/>
              </w:numPr>
              <w:tabs>
                <w:tab w:val="left" w:pos="3000"/>
              </w:tabs>
              <w:spacing w:after="160" w:line="300" w:lineRule="auto"/>
              <w:ind w:left="309" w:hanging="309"/>
              <w:rPr>
                <w:rFonts w:eastAsia="DengXian"/>
                <w:color w:val="000000"/>
                <w:sz w:val="14"/>
                <w:szCs w:val="14"/>
              </w:rPr>
            </w:pPr>
            <w:r w:rsidRPr="000D1D7C">
              <w:rPr>
                <w:rFonts w:eastAsia="DengXian"/>
                <w:color w:val="000000"/>
                <w:sz w:val="14"/>
                <w:szCs w:val="14"/>
              </w:rPr>
              <w:t>Кнопка режима вентиляции с обдувом стекол</w:t>
            </w:r>
          </w:p>
          <w:p w14:paraId="5549812B" w14:textId="77777777" w:rsidR="000D1D7C" w:rsidRDefault="00E8287F" w:rsidP="000D1D7C">
            <w:pPr>
              <w:pStyle w:val="a6"/>
              <w:numPr>
                <w:ilvl w:val="0"/>
                <w:numId w:val="147"/>
              </w:numPr>
              <w:tabs>
                <w:tab w:val="left" w:pos="3000"/>
              </w:tabs>
              <w:spacing w:after="160" w:line="300" w:lineRule="auto"/>
              <w:ind w:left="309" w:hanging="309"/>
              <w:rPr>
                <w:rFonts w:eastAsia="DengXian"/>
                <w:color w:val="000000"/>
                <w:sz w:val="14"/>
                <w:szCs w:val="14"/>
              </w:rPr>
            </w:pPr>
            <w:r w:rsidRPr="000D1D7C">
              <w:rPr>
                <w:rFonts w:eastAsia="DengXian"/>
                <w:color w:val="000000"/>
                <w:sz w:val="14"/>
                <w:szCs w:val="14"/>
              </w:rPr>
              <w:t>Кнопка A/C</w:t>
            </w:r>
          </w:p>
          <w:p w14:paraId="3AC5F924" w14:textId="77777777" w:rsidR="000D1D7C" w:rsidRDefault="00E8287F" w:rsidP="000D1D7C">
            <w:pPr>
              <w:pStyle w:val="a6"/>
              <w:numPr>
                <w:ilvl w:val="0"/>
                <w:numId w:val="147"/>
              </w:numPr>
              <w:tabs>
                <w:tab w:val="left" w:pos="3000"/>
              </w:tabs>
              <w:spacing w:after="160" w:line="300" w:lineRule="auto"/>
              <w:ind w:left="309" w:hanging="309"/>
              <w:rPr>
                <w:rFonts w:eastAsia="DengXian"/>
                <w:color w:val="000000"/>
                <w:sz w:val="14"/>
                <w:szCs w:val="14"/>
              </w:rPr>
            </w:pPr>
            <w:r w:rsidRPr="000D1D7C">
              <w:rPr>
                <w:rFonts w:eastAsia="DengXian"/>
                <w:color w:val="000000"/>
                <w:sz w:val="14"/>
                <w:szCs w:val="14"/>
              </w:rPr>
              <w:t xml:space="preserve">Кнопка электрического обогрева </w:t>
            </w:r>
            <w:r w:rsidR="00CB164B" w:rsidRPr="000D1D7C">
              <w:rPr>
                <w:rFonts w:eastAsia="DengXian"/>
                <w:color w:val="000000"/>
                <w:sz w:val="14"/>
                <w:szCs w:val="14"/>
              </w:rPr>
              <w:t>ветрового стекла</w:t>
            </w:r>
            <w:r w:rsidRPr="000D1D7C">
              <w:rPr>
                <w:rFonts w:eastAsia="DengXian"/>
                <w:color w:val="000000"/>
                <w:sz w:val="14"/>
                <w:szCs w:val="14"/>
              </w:rPr>
              <w:t>*</w:t>
            </w:r>
          </w:p>
          <w:p w14:paraId="13FC8BA5" w14:textId="77777777" w:rsidR="000D1D7C" w:rsidRDefault="00E8287F" w:rsidP="000D1D7C">
            <w:pPr>
              <w:pStyle w:val="a6"/>
              <w:numPr>
                <w:ilvl w:val="0"/>
                <w:numId w:val="147"/>
              </w:numPr>
              <w:tabs>
                <w:tab w:val="left" w:pos="3000"/>
              </w:tabs>
              <w:spacing w:after="160" w:line="300" w:lineRule="auto"/>
              <w:ind w:left="309" w:hanging="309"/>
              <w:rPr>
                <w:rFonts w:eastAsia="DengXian"/>
                <w:color w:val="000000"/>
                <w:sz w:val="14"/>
                <w:szCs w:val="14"/>
              </w:rPr>
            </w:pPr>
            <w:r w:rsidRPr="000D1D7C">
              <w:rPr>
                <w:rFonts w:eastAsia="DengXian"/>
                <w:color w:val="000000"/>
                <w:sz w:val="14"/>
                <w:szCs w:val="14"/>
              </w:rPr>
              <w:t>Кнопка быстрого охлаждения</w:t>
            </w:r>
          </w:p>
          <w:p w14:paraId="166BD511" w14:textId="04CBA819" w:rsidR="00E8287F" w:rsidRPr="000D1D7C" w:rsidRDefault="00E8287F" w:rsidP="000D1D7C">
            <w:pPr>
              <w:pStyle w:val="a6"/>
              <w:numPr>
                <w:ilvl w:val="0"/>
                <w:numId w:val="147"/>
              </w:numPr>
              <w:tabs>
                <w:tab w:val="left" w:pos="3000"/>
              </w:tabs>
              <w:spacing w:after="160" w:line="300" w:lineRule="auto"/>
              <w:ind w:left="309" w:hanging="309"/>
              <w:rPr>
                <w:rFonts w:eastAsia="DengXian"/>
                <w:color w:val="000000"/>
                <w:sz w:val="14"/>
                <w:szCs w:val="14"/>
              </w:rPr>
            </w:pPr>
            <w:r w:rsidRPr="000D1D7C">
              <w:rPr>
                <w:rFonts w:eastAsia="DengXian"/>
                <w:color w:val="000000"/>
                <w:sz w:val="14"/>
                <w:szCs w:val="14"/>
              </w:rPr>
              <w:t xml:space="preserve"> Кнопка быстрого обогрева</w:t>
            </w:r>
          </w:p>
        </w:tc>
      </w:tr>
    </w:tbl>
    <w:p w14:paraId="558791BE" w14:textId="77777777" w:rsidR="00E8287F" w:rsidRPr="00E8287F" w:rsidRDefault="00E8287F">
      <w:pPr>
        <w:pStyle w:val="a3"/>
        <w:spacing w:before="173"/>
        <w:ind w:left="0"/>
        <w:jc w:val="left"/>
        <w:rPr>
          <w:sz w:val="14"/>
          <w:szCs w:val="14"/>
          <w:lang w:val="ru-RU"/>
        </w:rPr>
      </w:pPr>
    </w:p>
    <w:p w14:paraId="4CEF136B" w14:textId="77777777" w:rsidR="009E53D3" w:rsidRPr="00E8287F" w:rsidRDefault="00D426C2" w:rsidP="00A25548">
      <w:pPr>
        <w:pStyle w:val="a3"/>
        <w:spacing w:line="300" w:lineRule="auto"/>
        <w:ind w:left="0" w:right="125"/>
        <w:rPr>
          <w:sz w:val="14"/>
          <w:szCs w:val="14"/>
          <w:lang w:val="ru-RU"/>
        </w:rPr>
      </w:pPr>
      <w:r w:rsidRPr="008A16A5">
        <w:rPr>
          <w:noProof/>
          <w:sz w:val="14"/>
          <w:szCs w:val="14"/>
        </w:rPr>
        <w:drawing>
          <wp:inline distT="0" distB="0" distL="0" distR="0" wp14:anchorId="67084A1A" wp14:editId="440FB97D">
            <wp:extent cx="200990" cy="201929"/>
            <wp:effectExtent l="0" t="0" r="8890" b="8255"/>
            <wp:docPr id="947" name="Image 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7" name="Image 94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E8287F">
        <w:rPr>
          <w:sz w:val="14"/>
          <w:szCs w:val="14"/>
          <w:lang w:val="ru-RU"/>
        </w:rPr>
        <w:t xml:space="preserve"> </w:t>
      </w:r>
      <w:r w:rsidR="00E8287F" w:rsidRPr="00E8287F">
        <w:rPr>
          <w:sz w:val="14"/>
          <w:szCs w:val="14"/>
          <w:lang w:val="ru-RU"/>
        </w:rPr>
        <w:t xml:space="preserve">Кнопки режимов вентиляции с обдувом стекол, лица и ног на панели управления климатической системой на экране дисплея мультимедийной системы можно использовать по отдельности или в любых комбинациях. </w:t>
      </w:r>
      <w:r w:rsidRPr="008A16A5">
        <w:rPr>
          <w:noProof/>
          <w:spacing w:val="-19"/>
          <w:sz w:val="14"/>
          <w:szCs w:val="14"/>
        </w:rPr>
        <w:drawing>
          <wp:inline distT="0" distB="0" distL="0" distR="0" wp14:anchorId="2A4BCC6C" wp14:editId="38EE272C">
            <wp:extent cx="60000" cy="78000"/>
            <wp:effectExtent l="0" t="0" r="0" b="0"/>
            <wp:docPr id="948" name="Image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8" name="Image 948"/>
                    <pic:cNvPicPr/>
                  </pic:nvPicPr>
                  <pic:blipFill>
                    <a:blip r:embed="rId11" cstate="print"/>
                    <a:stretch>
                      <a:fillRect/>
                    </a:stretch>
                  </pic:blipFill>
                  <pic:spPr>
                    <a:xfrm>
                      <a:off x="0" y="0"/>
                      <a:ext cx="60000" cy="78000"/>
                    </a:xfrm>
                    <a:prstGeom prst="rect">
                      <a:avLst/>
                    </a:prstGeom>
                  </pic:spPr>
                </pic:pic>
              </a:graphicData>
            </a:graphic>
          </wp:inline>
        </w:drawing>
      </w:r>
    </w:p>
    <w:p w14:paraId="0AC8D135" w14:textId="77777777" w:rsidR="009E53D3" w:rsidRPr="00E8287F" w:rsidRDefault="009E53D3">
      <w:pPr>
        <w:pStyle w:val="a3"/>
        <w:spacing w:line="312" w:lineRule="auto"/>
        <w:rPr>
          <w:sz w:val="14"/>
          <w:szCs w:val="14"/>
          <w:lang w:val="ru-RU"/>
        </w:rPr>
        <w:sectPr w:rsidR="009E53D3" w:rsidRPr="00E8287F">
          <w:type w:val="continuous"/>
          <w:pgSz w:w="8740" w:h="11910"/>
          <w:pgMar w:top="320" w:right="850" w:bottom="280" w:left="850" w:header="0" w:footer="362" w:gutter="0"/>
          <w:cols w:space="720"/>
        </w:sectPr>
      </w:pPr>
    </w:p>
    <w:p w14:paraId="550E8FDB" w14:textId="77777777" w:rsidR="009E53D3" w:rsidRPr="00E8287F" w:rsidRDefault="009E53D3">
      <w:pPr>
        <w:pStyle w:val="a3"/>
        <w:ind w:left="0"/>
        <w:jc w:val="left"/>
        <w:rPr>
          <w:sz w:val="14"/>
          <w:szCs w:val="14"/>
          <w:lang w:val="ru-RU"/>
        </w:rPr>
      </w:pPr>
    </w:p>
    <w:p w14:paraId="2AB1A7D7" w14:textId="77777777" w:rsidR="009E53D3" w:rsidRPr="00E8287F" w:rsidRDefault="009E53D3">
      <w:pPr>
        <w:pStyle w:val="a3"/>
        <w:spacing w:before="33"/>
        <w:ind w:left="0"/>
        <w:jc w:val="left"/>
        <w:rPr>
          <w:sz w:val="14"/>
          <w:szCs w:val="14"/>
          <w:lang w:val="ru-RU"/>
        </w:rPr>
      </w:pPr>
    </w:p>
    <w:p w14:paraId="7C80B06E" w14:textId="77777777" w:rsidR="009E53D3" w:rsidRPr="00E8287F" w:rsidRDefault="00E8287F" w:rsidP="00A25548">
      <w:pPr>
        <w:pStyle w:val="4"/>
        <w:spacing w:before="0" w:line="300" w:lineRule="auto"/>
        <w:ind w:left="0"/>
        <w:rPr>
          <w:sz w:val="14"/>
          <w:szCs w:val="14"/>
          <w:lang w:val="ru-RU"/>
        </w:rPr>
      </w:pPr>
      <w:r w:rsidRPr="00E8287F">
        <w:rPr>
          <w:color w:val="79C1F9"/>
          <w:sz w:val="14"/>
          <w:szCs w:val="14"/>
          <w:lang w:val="ru-RU"/>
        </w:rPr>
        <w:t>Описание кнопок управления климатической системой на передней панели</w:t>
      </w:r>
    </w:p>
    <w:p w14:paraId="6FFD572E" w14:textId="77777777" w:rsidR="009E53D3" w:rsidRPr="008A16A5" w:rsidRDefault="00E8287F" w:rsidP="00A25548">
      <w:pPr>
        <w:pStyle w:val="a6"/>
        <w:numPr>
          <w:ilvl w:val="0"/>
          <w:numId w:val="45"/>
        </w:numPr>
        <w:tabs>
          <w:tab w:val="left" w:pos="310"/>
        </w:tabs>
        <w:spacing w:before="169" w:line="300" w:lineRule="auto"/>
        <w:ind w:left="310" w:hanging="282"/>
        <w:rPr>
          <w:sz w:val="14"/>
          <w:szCs w:val="14"/>
        </w:rPr>
      </w:pPr>
      <w:r w:rsidRPr="00E8287F">
        <w:rPr>
          <w:spacing w:val="-2"/>
          <w:sz w:val="14"/>
          <w:szCs w:val="14"/>
        </w:rPr>
        <w:t>Кнопка включения/выключения кондиционера</w:t>
      </w:r>
    </w:p>
    <w:p w14:paraId="65067D37" w14:textId="77777777" w:rsidR="009E53D3" w:rsidRPr="00E8287F" w:rsidRDefault="00E8287F" w:rsidP="00A25548">
      <w:pPr>
        <w:pStyle w:val="a3"/>
        <w:spacing w:before="57" w:line="300" w:lineRule="auto"/>
        <w:ind w:left="333"/>
        <w:jc w:val="left"/>
        <w:rPr>
          <w:sz w:val="14"/>
          <w:szCs w:val="14"/>
          <w:lang w:val="ru-RU"/>
        </w:rPr>
      </w:pPr>
      <w:r w:rsidRPr="00E8287F">
        <w:rPr>
          <w:spacing w:val="-4"/>
          <w:sz w:val="14"/>
          <w:szCs w:val="14"/>
          <w:lang w:val="ru-RU"/>
        </w:rPr>
        <w:t>Нажмите эту кнопку, чтобы включить или выключить кондиционер (</w:t>
      </w:r>
      <w:r w:rsidRPr="00E8287F">
        <w:rPr>
          <w:spacing w:val="-4"/>
          <w:sz w:val="14"/>
          <w:szCs w:val="14"/>
        </w:rPr>
        <w:t>A</w:t>
      </w:r>
      <w:r w:rsidRPr="00E8287F">
        <w:rPr>
          <w:spacing w:val="-4"/>
          <w:sz w:val="14"/>
          <w:szCs w:val="14"/>
          <w:lang w:val="ru-RU"/>
        </w:rPr>
        <w:t>/</w:t>
      </w:r>
      <w:r w:rsidRPr="00E8287F">
        <w:rPr>
          <w:spacing w:val="-4"/>
          <w:sz w:val="14"/>
          <w:szCs w:val="14"/>
        </w:rPr>
        <w:t>C</w:t>
      </w:r>
      <w:r w:rsidRPr="00E8287F">
        <w:rPr>
          <w:spacing w:val="-4"/>
          <w:sz w:val="14"/>
          <w:szCs w:val="14"/>
          <w:lang w:val="ru-RU"/>
        </w:rPr>
        <w:t>).</w:t>
      </w:r>
    </w:p>
    <w:p w14:paraId="44FE8A69" w14:textId="77777777" w:rsidR="009E53D3" w:rsidRPr="00E8287F" w:rsidRDefault="00E8287F" w:rsidP="00A25548">
      <w:pPr>
        <w:pStyle w:val="a6"/>
        <w:numPr>
          <w:ilvl w:val="0"/>
          <w:numId w:val="45"/>
        </w:numPr>
        <w:tabs>
          <w:tab w:val="left" w:pos="310"/>
        </w:tabs>
        <w:spacing w:before="5" w:line="300" w:lineRule="auto"/>
        <w:ind w:left="310" w:hanging="282"/>
        <w:rPr>
          <w:sz w:val="14"/>
          <w:szCs w:val="14"/>
          <w:lang w:val="ru-RU"/>
        </w:rPr>
      </w:pPr>
      <w:r w:rsidRPr="00E8287F">
        <w:rPr>
          <w:spacing w:val="-2"/>
          <w:sz w:val="14"/>
          <w:szCs w:val="14"/>
        </w:rPr>
        <w:t>Кнопка AUTO</w:t>
      </w:r>
    </w:p>
    <w:p w14:paraId="7410B968" w14:textId="77777777" w:rsidR="00E8287F" w:rsidRPr="00E8287F" w:rsidRDefault="00E8287F" w:rsidP="00A25548">
      <w:pPr>
        <w:pStyle w:val="a3"/>
        <w:tabs>
          <w:tab w:val="left" w:pos="670"/>
          <w:tab w:val="left" w:pos="1119"/>
          <w:tab w:val="left" w:pos="1337"/>
          <w:tab w:val="left" w:pos="2171"/>
          <w:tab w:val="left" w:pos="2321"/>
          <w:tab w:val="left" w:pos="2733"/>
          <w:tab w:val="left" w:pos="3043"/>
        </w:tabs>
        <w:spacing w:before="56" w:line="300" w:lineRule="auto"/>
        <w:ind w:left="333"/>
        <w:rPr>
          <w:sz w:val="14"/>
          <w:szCs w:val="14"/>
          <w:lang w:val="ru-RU"/>
        </w:rPr>
      </w:pPr>
      <w:r w:rsidRPr="00E8287F">
        <w:rPr>
          <w:sz w:val="14"/>
          <w:szCs w:val="14"/>
          <w:lang w:val="ru-RU"/>
        </w:rPr>
        <w:t>В соответствии с желаемой температурой в салоне отрегулируйте ее с помощью кнопки настройки температуры и установите нужное значение.</w:t>
      </w:r>
    </w:p>
    <w:p w14:paraId="40A5ADC3" w14:textId="77777777" w:rsidR="00E8287F" w:rsidRPr="00E8287F" w:rsidRDefault="00E8287F" w:rsidP="00A25548">
      <w:pPr>
        <w:pStyle w:val="a3"/>
        <w:tabs>
          <w:tab w:val="left" w:pos="670"/>
          <w:tab w:val="left" w:pos="1119"/>
          <w:tab w:val="left" w:pos="1337"/>
          <w:tab w:val="left" w:pos="2171"/>
          <w:tab w:val="left" w:pos="2321"/>
          <w:tab w:val="left" w:pos="2733"/>
          <w:tab w:val="left" w:pos="3043"/>
        </w:tabs>
        <w:spacing w:before="56" w:line="300" w:lineRule="auto"/>
        <w:ind w:left="333"/>
        <w:rPr>
          <w:sz w:val="14"/>
          <w:szCs w:val="14"/>
          <w:lang w:val="ru-RU"/>
        </w:rPr>
      </w:pPr>
      <w:r w:rsidRPr="00E8287F">
        <w:rPr>
          <w:sz w:val="14"/>
          <w:szCs w:val="14"/>
          <w:lang w:val="ru-RU"/>
        </w:rPr>
        <w:t xml:space="preserve">После нажатия кнопки </w:t>
      </w:r>
      <w:r w:rsidRPr="00E8287F">
        <w:rPr>
          <w:sz w:val="14"/>
          <w:szCs w:val="14"/>
        </w:rPr>
        <w:t>AUTO</w:t>
      </w:r>
      <w:r w:rsidRPr="00E8287F">
        <w:rPr>
          <w:sz w:val="14"/>
          <w:szCs w:val="14"/>
          <w:lang w:val="ru-RU"/>
        </w:rPr>
        <w:t xml:space="preserve"> система автоматически регулирует четыре параметра: режим внутренней/внешней циркуляции воздуха, режим подачи воздуха, объем подачи воздуха и работу кондиционера, чтобы достичь заданной температуры.</w:t>
      </w:r>
    </w:p>
    <w:p w14:paraId="2F07E9BB" w14:textId="77777777" w:rsidR="00E8287F" w:rsidRPr="00E8287F" w:rsidRDefault="00E8287F" w:rsidP="00A25548">
      <w:pPr>
        <w:pStyle w:val="a3"/>
        <w:tabs>
          <w:tab w:val="left" w:pos="670"/>
          <w:tab w:val="left" w:pos="1119"/>
          <w:tab w:val="left" w:pos="1337"/>
          <w:tab w:val="left" w:pos="2171"/>
          <w:tab w:val="left" w:pos="2321"/>
          <w:tab w:val="left" w:pos="2733"/>
          <w:tab w:val="left" w:pos="3043"/>
        </w:tabs>
        <w:spacing w:before="56" w:line="300" w:lineRule="auto"/>
        <w:ind w:left="333"/>
        <w:rPr>
          <w:sz w:val="14"/>
          <w:szCs w:val="14"/>
          <w:lang w:val="ru-RU"/>
        </w:rPr>
      </w:pPr>
      <w:r w:rsidRPr="00E8287F">
        <w:rPr>
          <w:sz w:val="14"/>
          <w:szCs w:val="14"/>
          <w:lang w:val="ru-RU"/>
        </w:rPr>
        <w:t xml:space="preserve">В это время, если вручную изменить режим подачи воздуха, нажать кнопку обогрева/обдува </w:t>
      </w:r>
      <w:r w:rsidR="00CB164B">
        <w:rPr>
          <w:sz w:val="14"/>
          <w:szCs w:val="14"/>
          <w:lang w:val="ru-RU"/>
        </w:rPr>
        <w:t>ветрового стекла</w:t>
      </w:r>
      <w:r w:rsidRPr="00E8287F">
        <w:rPr>
          <w:sz w:val="14"/>
          <w:szCs w:val="14"/>
          <w:lang w:val="ru-RU"/>
        </w:rPr>
        <w:t xml:space="preserve"> или вручную изменить объем подачи воздуха, либо повторно нажать кнопку </w:t>
      </w:r>
      <w:r w:rsidRPr="00E8287F">
        <w:rPr>
          <w:sz w:val="14"/>
          <w:szCs w:val="14"/>
        </w:rPr>
        <w:t>AUTO</w:t>
      </w:r>
      <w:r w:rsidRPr="00E8287F">
        <w:rPr>
          <w:sz w:val="14"/>
          <w:szCs w:val="14"/>
          <w:lang w:val="ru-RU"/>
        </w:rPr>
        <w:t xml:space="preserve">, индикатор </w:t>
      </w:r>
      <w:r w:rsidRPr="00E8287F">
        <w:rPr>
          <w:sz w:val="14"/>
          <w:szCs w:val="14"/>
        </w:rPr>
        <w:t>AUTO</w:t>
      </w:r>
      <w:r w:rsidRPr="00E8287F">
        <w:rPr>
          <w:sz w:val="14"/>
          <w:szCs w:val="14"/>
          <w:lang w:val="ru-RU"/>
        </w:rPr>
        <w:t xml:space="preserve"> погаснет, и автоматический режим кондиционирования будет выключен.</w:t>
      </w:r>
    </w:p>
    <w:p w14:paraId="5D9E873E" w14:textId="77777777" w:rsidR="009E53D3" w:rsidRPr="00E8287F" w:rsidRDefault="00E8287F" w:rsidP="00A25548">
      <w:pPr>
        <w:pStyle w:val="a3"/>
        <w:tabs>
          <w:tab w:val="left" w:pos="670"/>
          <w:tab w:val="left" w:pos="1119"/>
          <w:tab w:val="left" w:pos="1337"/>
          <w:tab w:val="left" w:pos="2171"/>
          <w:tab w:val="left" w:pos="2321"/>
          <w:tab w:val="left" w:pos="2733"/>
          <w:tab w:val="left" w:pos="3043"/>
        </w:tabs>
        <w:spacing w:before="56" w:line="300" w:lineRule="auto"/>
        <w:ind w:left="333"/>
        <w:jc w:val="left"/>
        <w:rPr>
          <w:sz w:val="14"/>
          <w:szCs w:val="14"/>
          <w:lang w:val="ru-RU"/>
        </w:rPr>
      </w:pPr>
      <w:r w:rsidRPr="00E8287F">
        <w:rPr>
          <w:sz w:val="14"/>
          <w:szCs w:val="14"/>
          <w:lang w:val="ru-RU"/>
        </w:rPr>
        <w:t xml:space="preserve">Если кондиционер был выключен, при нажатии кнопки </w:t>
      </w:r>
      <w:r w:rsidRPr="00E8287F">
        <w:rPr>
          <w:sz w:val="14"/>
          <w:szCs w:val="14"/>
        </w:rPr>
        <w:t>AUTO</w:t>
      </w:r>
      <w:r w:rsidRPr="00E8287F">
        <w:rPr>
          <w:sz w:val="14"/>
          <w:szCs w:val="14"/>
          <w:lang w:val="ru-RU"/>
        </w:rPr>
        <w:t xml:space="preserve"> он включается и переходит в полностью автоматический режим, устанавливая температуру, заданную до его выключения.</w:t>
      </w:r>
    </w:p>
    <w:p w14:paraId="25B74D56" w14:textId="77777777" w:rsidR="009E53D3" w:rsidRPr="00E8287F" w:rsidRDefault="00E8287F" w:rsidP="00A25548">
      <w:pPr>
        <w:pStyle w:val="a6"/>
        <w:numPr>
          <w:ilvl w:val="0"/>
          <w:numId w:val="45"/>
        </w:numPr>
        <w:tabs>
          <w:tab w:val="left" w:pos="310"/>
          <w:tab w:val="left" w:pos="333"/>
          <w:tab w:val="left" w:pos="1663"/>
          <w:tab w:val="left" w:pos="2639"/>
        </w:tabs>
        <w:spacing w:before="5" w:line="300" w:lineRule="auto"/>
        <w:ind w:left="333" w:right="1" w:hanging="305"/>
        <w:rPr>
          <w:sz w:val="14"/>
          <w:szCs w:val="14"/>
          <w:lang w:val="ru-RU"/>
        </w:rPr>
      </w:pPr>
      <w:r w:rsidRPr="00E8287F">
        <w:rPr>
          <w:spacing w:val="-2"/>
          <w:sz w:val="14"/>
          <w:szCs w:val="14"/>
          <w:lang w:val="ru-RU"/>
        </w:rPr>
        <w:t>Кнопка переключения режима внутренней/внешней циркуляции воздуха</w:t>
      </w:r>
    </w:p>
    <w:p w14:paraId="041EA0BB" w14:textId="77777777" w:rsidR="009A12FF" w:rsidRPr="009A12FF" w:rsidRDefault="009A12FF" w:rsidP="00A25548">
      <w:pPr>
        <w:pStyle w:val="a3"/>
        <w:spacing w:before="6" w:line="300" w:lineRule="auto"/>
        <w:ind w:left="333" w:right="1"/>
        <w:rPr>
          <w:sz w:val="14"/>
          <w:szCs w:val="14"/>
          <w:lang w:val="ru-RU"/>
        </w:rPr>
      </w:pPr>
      <w:r w:rsidRPr="009A12FF">
        <w:rPr>
          <w:sz w:val="14"/>
          <w:szCs w:val="14"/>
          <w:lang w:val="ru-RU"/>
        </w:rPr>
        <w:t>Нажмите эту кнопку, чтобы вручную переключиться между режимом внешней циркуляции (подача свежего воздуха) и внутренней циркуляцией.</w:t>
      </w:r>
    </w:p>
    <w:p w14:paraId="2608DA29" w14:textId="77777777" w:rsidR="009E53D3" w:rsidRPr="009A12FF" w:rsidRDefault="009A12FF" w:rsidP="00A25548">
      <w:pPr>
        <w:pStyle w:val="a3"/>
        <w:spacing w:before="6" w:line="300" w:lineRule="auto"/>
        <w:ind w:left="333" w:right="1"/>
        <w:rPr>
          <w:sz w:val="14"/>
          <w:szCs w:val="14"/>
          <w:lang w:val="ru-RU"/>
        </w:rPr>
      </w:pPr>
      <w:r w:rsidRPr="009A12FF">
        <w:rPr>
          <w:sz w:val="14"/>
          <w:szCs w:val="14"/>
          <w:lang w:val="ru-RU"/>
        </w:rPr>
        <w:t>В режиме внешней циркуляции заслонки воздуховодов внутреннего и внешнего контуров автоматически регулируются в зависимости от температурных условий в салоне.</w:t>
      </w:r>
      <w:r w:rsidRPr="009A12FF">
        <w:rPr>
          <w:lang w:val="ru-RU"/>
        </w:rPr>
        <w:t xml:space="preserve"> </w:t>
      </w:r>
      <w:r w:rsidRPr="009A12FF">
        <w:rPr>
          <w:sz w:val="14"/>
          <w:szCs w:val="14"/>
          <w:lang w:val="ru-RU"/>
        </w:rPr>
        <w:t>Если кондиционер выключен, после нажатия кнопки переключения</w:t>
      </w:r>
      <w:r w:rsidRPr="009A12FF">
        <w:rPr>
          <w:lang w:val="ru-RU"/>
        </w:rPr>
        <w:t xml:space="preserve"> </w:t>
      </w:r>
      <w:r w:rsidRPr="009A12FF">
        <w:rPr>
          <w:sz w:val="14"/>
          <w:szCs w:val="14"/>
          <w:lang w:val="ru-RU"/>
        </w:rPr>
        <w:t>режимов циркуляции кондиционер останется выключенным, но режим циркуляции переключится.</w:t>
      </w:r>
    </w:p>
    <w:p w14:paraId="3CA62186" w14:textId="77777777" w:rsidR="009E53D3" w:rsidRPr="009A12FF" w:rsidRDefault="00D426C2" w:rsidP="00A25548">
      <w:pPr>
        <w:spacing w:before="72" w:line="300" w:lineRule="auto"/>
        <w:rPr>
          <w:i/>
          <w:sz w:val="18"/>
          <w:szCs w:val="18"/>
          <w:lang w:val="ru-RU"/>
        </w:rPr>
      </w:pPr>
      <w:r w:rsidRPr="009A12FF">
        <w:rPr>
          <w:sz w:val="14"/>
          <w:szCs w:val="14"/>
          <w:lang w:val="ru-RU"/>
        </w:rPr>
        <w:br w:type="column"/>
      </w:r>
      <w:r w:rsidR="00E8287F">
        <w:rPr>
          <w:sz w:val="14"/>
          <w:szCs w:val="14"/>
          <w:lang w:val="ru-RU"/>
        </w:rPr>
        <w:t xml:space="preserve">                          </w:t>
      </w:r>
      <w:r w:rsidR="00E8287F" w:rsidRPr="009A12FF">
        <w:rPr>
          <w:i/>
          <w:color w:val="007FFF"/>
          <w:spacing w:val="-2"/>
          <w:sz w:val="18"/>
          <w:szCs w:val="18"/>
          <w:lang w:val="ru-RU"/>
        </w:rPr>
        <w:t>Климатическая система</w:t>
      </w:r>
    </w:p>
    <w:p w14:paraId="4C60E839" w14:textId="77777777" w:rsidR="009E53D3" w:rsidRPr="009A12FF" w:rsidRDefault="009E53D3" w:rsidP="00A25548">
      <w:pPr>
        <w:pStyle w:val="a3"/>
        <w:spacing w:before="20" w:line="300" w:lineRule="auto"/>
        <w:ind w:left="0"/>
        <w:jc w:val="left"/>
        <w:rPr>
          <w:i/>
          <w:sz w:val="14"/>
          <w:szCs w:val="14"/>
          <w:lang w:val="ru-RU"/>
        </w:rPr>
      </w:pPr>
    </w:p>
    <w:p w14:paraId="3CB9A4AE" w14:textId="77777777" w:rsidR="009E53D3" w:rsidRPr="008A16A5" w:rsidRDefault="00D426C2" w:rsidP="00A25548">
      <w:pPr>
        <w:pStyle w:val="a3"/>
        <w:spacing w:line="300" w:lineRule="auto"/>
        <w:ind w:left="333" w:right="27"/>
        <w:rPr>
          <w:sz w:val="14"/>
          <w:szCs w:val="14"/>
        </w:rPr>
      </w:pPr>
      <w:r w:rsidRPr="008A16A5">
        <w:rPr>
          <w:noProof/>
          <w:sz w:val="14"/>
          <w:szCs w:val="14"/>
        </w:rPr>
        <mc:AlternateContent>
          <mc:Choice Requires="wps">
            <w:drawing>
              <wp:anchor distT="0" distB="0" distL="0" distR="0" simplePos="0" relativeHeight="251150336" behindDoc="0" locked="0" layoutInCell="1" allowOverlap="1" wp14:anchorId="236197F5" wp14:editId="720F44BA">
                <wp:simplePos x="0" y="0"/>
                <wp:positionH relativeFrom="page">
                  <wp:posOffset>557999</wp:posOffset>
                </wp:positionH>
                <wp:positionV relativeFrom="paragraph">
                  <wp:posOffset>-100571</wp:posOffset>
                </wp:positionV>
                <wp:extent cx="4428490" cy="3810"/>
                <wp:effectExtent l="0" t="0" r="0" b="0"/>
                <wp:wrapNone/>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DF58BCE" id="Graphic 949" o:spid="_x0000_s1026" style="position:absolute;margin-left:43.95pt;margin-top:-7.9pt;width:348.7pt;height:.3pt;z-index:25115033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" path="m4427994,l,,,3594r4427994,l4427994,xe" fillcolor="#007fff" stroked="f">
                <v:path arrowok="t"/>
                <w10:wrap anchorx="page"/>
              </v:shape>
            </w:pict>
          </mc:Fallback>
        </mc:AlternateContent>
      </w:r>
      <w:r w:rsidRPr="008A16A5">
        <w:rPr>
          <w:sz w:val="14"/>
          <w:szCs w:val="14"/>
        </w:rPr>
        <w:t xml:space="preserve"> </w:t>
      </w:r>
    </w:p>
    <w:p w14:paraId="38EF761C" w14:textId="77777777" w:rsidR="009E53D3" w:rsidRPr="00CB164B" w:rsidRDefault="00FE65AC" w:rsidP="00A25548">
      <w:pPr>
        <w:pStyle w:val="a6"/>
        <w:numPr>
          <w:ilvl w:val="0"/>
          <w:numId w:val="45"/>
        </w:numPr>
        <w:tabs>
          <w:tab w:val="left" w:pos="310"/>
          <w:tab w:val="left" w:pos="333"/>
        </w:tabs>
        <w:spacing w:before="4" w:line="300" w:lineRule="auto"/>
        <w:ind w:left="333" w:right="27" w:hanging="305"/>
        <w:rPr>
          <w:sz w:val="14"/>
          <w:szCs w:val="14"/>
          <w:lang w:val="ru-RU"/>
        </w:rPr>
      </w:pPr>
      <w:r w:rsidRPr="00CB164B">
        <w:rPr>
          <w:spacing w:val="-2"/>
          <w:sz w:val="14"/>
          <w:szCs w:val="14"/>
          <w:lang w:val="ru-RU"/>
        </w:rPr>
        <w:t xml:space="preserve">Кнопка обогрева/обдува </w:t>
      </w:r>
      <w:r w:rsidR="00CB164B" w:rsidRPr="00CB164B">
        <w:rPr>
          <w:spacing w:val="-2"/>
          <w:sz w:val="14"/>
          <w:szCs w:val="14"/>
          <w:lang w:val="ru-RU"/>
        </w:rPr>
        <w:t>ветрового стекла</w:t>
      </w:r>
    </w:p>
    <w:p w14:paraId="5592F446" w14:textId="77777777" w:rsidR="00FC21C4" w:rsidRPr="00FC21C4" w:rsidRDefault="00FC21C4" w:rsidP="00A25548">
      <w:pPr>
        <w:pStyle w:val="a3"/>
        <w:spacing w:before="6" w:line="300" w:lineRule="auto"/>
        <w:ind w:left="333" w:right="25"/>
        <w:rPr>
          <w:sz w:val="14"/>
          <w:szCs w:val="14"/>
          <w:lang w:val="ru-RU"/>
        </w:rPr>
      </w:pPr>
      <w:r w:rsidRPr="00FC21C4">
        <w:rPr>
          <w:sz w:val="14"/>
          <w:szCs w:val="14"/>
          <w:lang w:val="ru-RU"/>
        </w:rPr>
        <w:t xml:space="preserve">Чтобы быстро удалить запотевание или иней с </w:t>
      </w:r>
      <w:r w:rsidR="00CB164B">
        <w:rPr>
          <w:sz w:val="14"/>
          <w:szCs w:val="14"/>
          <w:lang w:val="ru-RU"/>
        </w:rPr>
        <w:t>ветрового стекла</w:t>
      </w:r>
      <w:r w:rsidRPr="00FC21C4">
        <w:rPr>
          <w:sz w:val="14"/>
          <w:szCs w:val="14"/>
          <w:lang w:val="ru-RU"/>
        </w:rPr>
        <w:t>, направьте поток воздуха на стекло. Для наилучшего результата удалите лед и снег с поверхности стекла перед включением обдува.</w:t>
      </w:r>
    </w:p>
    <w:p w14:paraId="01B2150C" w14:textId="77777777" w:rsidR="00FC21C4" w:rsidRPr="00FC21C4" w:rsidRDefault="00FC21C4" w:rsidP="00A25548">
      <w:pPr>
        <w:pStyle w:val="a3"/>
        <w:spacing w:before="6" w:line="300" w:lineRule="auto"/>
        <w:ind w:left="333" w:right="25"/>
        <w:rPr>
          <w:sz w:val="14"/>
          <w:szCs w:val="14"/>
          <w:lang w:val="ru-RU"/>
        </w:rPr>
      </w:pPr>
      <w:r w:rsidRPr="00FC21C4">
        <w:rPr>
          <w:sz w:val="14"/>
          <w:szCs w:val="14"/>
          <w:lang w:val="ru-RU"/>
        </w:rPr>
        <w:t>Регулировка кнопки объема подачи воздуха в режиме обдува изменяет силу потока, при этом режим подачи воздуха остается направленным на стекло.</w:t>
      </w:r>
    </w:p>
    <w:p w14:paraId="27DE2B40" w14:textId="77777777" w:rsidR="00FC21C4" w:rsidRPr="00FC21C4" w:rsidRDefault="00FC21C4" w:rsidP="00A25548">
      <w:pPr>
        <w:pStyle w:val="a3"/>
        <w:spacing w:before="6" w:line="300" w:lineRule="auto"/>
        <w:ind w:left="333" w:right="25"/>
        <w:rPr>
          <w:sz w:val="14"/>
          <w:szCs w:val="14"/>
          <w:lang w:val="ru-RU"/>
        </w:rPr>
      </w:pPr>
      <w:r w:rsidRPr="00FC21C4">
        <w:rPr>
          <w:sz w:val="14"/>
          <w:szCs w:val="14"/>
          <w:lang w:val="ru-RU"/>
        </w:rPr>
        <w:t xml:space="preserve">При использовании функции обогрева/обдува </w:t>
      </w:r>
      <w:r w:rsidR="00CB164B">
        <w:rPr>
          <w:sz w:val="14"/>
          <w:szCs w:val="14"/>
          <w:lang w:val="ru-RU"/>
        </w:rPr>
        <w:t>ветрового стекла</w:t>
      </w:r>
      <w:r w:rsidRPr="00FC21C4">
        <w:rPr>
          <w:sz w:val="14"/>
          <w:szCs w:val="14"/>
          <w:lang w:val="ru-RU"/>
        </w:rPr>
        <w:t xml:space="preserve"> кондиционер и внешняя циркуляция включаются автоматически (и не могут быть переключены вручную).</w:t>
      </w:r>
    </w:p>
    <w:p w14:paraId="112E1171" w14:textId="77777777" w:rsidR="00FC21C4" w:rsidRPr="00FC21C4" w:rsidRDefault="00FC21C4" w:rsidP="00A25548">
      <w:pPr>
        <w:pStyle w:val="a3"/>
        <w:spacing w:before="6" w:line="300" w:lineRule="auto"/>
        <w:ind w:left="333" w:right="25"/>
        <w:rPr>
          <w:sz w:val="14"/>
          <w:szCs w:val="14"/>
          <w:lang w:val="ru-RU"/>
        </w:rPr>
      </w:pPr>
      <w:r w:rsidRPr="00FC21C4">
        <w:rPr>
          <w:sz w:val="14"/>
          <w:szCs w:val="14"/>
          <w:lang w:val="ru-RU"/>
        </w:rPr>
        <w:t xml:space="preserve">Перед включением этой функции, если кондиционер выключен или находится в режиме </w:t>
      </w:r>
      <w:r w:rsidRPr="00FC21C4">
        <w:rPr>
          <w:sz w:val="14"/>
          <w:szCs w:val="14"/>
        </w:rPr>
        <w:t>AUTO</w:t>
      </w:r>
      <w:r w:rsidRPr="00FC21C4">
        <w:rPr>
          <w:sz w:val="14"/>
          <w:szCs w:val="14"/>
          <w:lang w:val="ru-RU"/>
        </w:rPr>
        <w:t>, подача воздуха устанавливается на 6-ю ступень вручную.</w:t>
      </w:r>
    </w:p>
    <w:p w14:paraId="2F5FE8B4" w14:textId="77777777" w:rsidR="00FC21C4" w:rsidRPr="00FC21C4" w:rsidRDefault="00FC21C4" w:rsidP="00A25548">
      <w:pPr>
        <w:pStyle w:val="a3"/>
        <w:spacing w:before="6" w:line="300" w:lineRule="auto"/>
        <w:ind w:left="333" w:right="25"/>
        <w:rPr>
          <w:sz w:val="14"/>
          <w:szCs w:val="14"/>
          <w:lang w:val="ru-RU"/>
        </w:rPr>
      </w:pPr>
      <w:r w:rsidRPr="00FC21C4">
        <w:rPr>
          <w:sz w:val="14"/>
          <w:szCs w:val="14"/>
          <w:lang w:val="ru-RU"/>
        </w:rPr>
        <w:t>Если кондиционер работает в ручном или автоматическом режиме и объем подачи воздуха ниже 6-й ступени, он автоматически устанавливается на 6-ю ступень; если объем подачи воздуха равен или превышает 6-ю ступень, текущая скорость вентиляции сохраняется.</w:t>
      </w:r>
    </w:p>
    <w:p w14:paraId="0D6F1444" w14:textId="77777777" w:rsidR="00FC21C4" w:rsidRPr="00FC21C4" w:rsidRDefault="00FC21C4" w:rsidP="00A25548">
      <w:pPr>
        <w:pStyle w:val="a3"/>
        <w:spacing w:before="6" w:line="300" w:lineRule="auto"/>
        <w:ind w:left="333" w:right="25"/>
        <w:rPr>
          <w:sz w:val="14"/>
          <w:szCs w:val="14"/>
          <w:lang w:val="ru-RU"/>
        </w:rPr>
      </w:pPr>
      <w:r w:rsidRPr="00FC21C4">
        <w:rPr>
          <w:sz w:val="14"/>
          <w:szCs w:val="14"/>
          <w:lang w:val="ru-RU"/>
        </w:rPr>
        <w:t xml:space="preserve">Чтобы поддерживать эффективность функции обогрева/обдува </w:t>
      </w:r>
      <w:r w:rsidR="00CB164B">
        <w:rPr>
          <w:sz w:val="14"/>
          <w:szCs w:val="14"/>
          <w:lang w:val="ru-RU"/>
        </w:rPr>
        <w:t>ветрового стекла</w:t>
      </w:r>
      <w:r w:rsidRPr="00FC21C4">
        <w:rPr>
          <w:sz w:val="14"/>
          <w:szCs w:val="14"/>
          <w:lang w:val="ru-RU"/>
        </w:rPr>
        <w:t>, не выключайте кондиционер (</w:t>
      </w:r>
      <w:r w:rsidRPr="00FC21C4">
        <w:rPr>
          <w:sz w:val="14"/>
          <w:szCs w:val="14"/>
        </w:rPr>
        <w:t>A</w:t>
      </w:r>
      <w:r w:rsidRPr="00FC21C4">
        <w:rPr>
          <w:sz w:val="14"/>
          <w:szCs w:val="14"/>
          <w:lang w:val="ru-RU"/>
        </w:rPr>
        <w:t>/</w:t>
      </w:r>
      <w:r w:rsidRPr="00FC21C4">
        <w:rPr>
          <w:sz w:val="14"/>
          <w:szCs w:val="14"/>
        </w:rPr>
        <w:t>C</w:t>
      </w:r>
      <w:r w:rsidRPr="00FC21C4">
        <w:rPr>
          <w:sz w:val="14"/>
          <w:szCs w:val="14"/>
          <w:lang w:val="ru-RU"/>
        </w:rPr>
        <w:t>) и внешнюю циркуляцию.</w:t>
      </w:r>
    </w:p>
    <w:p w14:paraId="79692421" w14:textId="77777777" w:rsidR="009E53D3" w:rsidRPr="00FC21C4" w:rsidRDefault="00FC21C4" w:rsidP="00A25548">
      <w:pPr>
        <w:pStyle w:val="a3"/>
        <w:spacing w:before="6" w:line="300" w:lineRule="auto"/>
        <w:ind w:left="333" w:right="25"/>
        <w:rPr>
          <w:sz w:val="14"/>
          <w:szCs w:val="14"/>
          <w:lang w:val="ru-RU"/>
        </w:rPr>
        <w:sectPr w:rsidR="009E53D3" w:rsidRPr="00FC21C4">
          <w:pgSz w:w="8740" w:h="11910"/>
          <w:pgMar w:top="220" w:right="850" w:bottom="560" w:left="850" w:header="0" w:footer="362" w:gutter="0"/>
          <w:cols w:num="2" w:space="720" w:equalWidth="0">
            <w:col w:w="3338" w:space="328"/>
            <w:col w:w="3374"/>
          </w:cols>
        </w:sectPr>
      </w:pPr>
      <w:r w:rsidRPr="00FC21C4">
        <w:rPr>
          <w:sz w:val="14"/>
          <w:szCs w:val="14"/>
          <w:lang w:val="ru-RU"/>
        </w:rPr>
        <w:t xml:space="preserve">Если кондиционер выключен, при нажатии кнопки обогрева/обдува </w:t>
      </w:r>
      <w:r w:rsidR="00CB164B">
        <w:rPr>
          <w:sz w:val="14"/>
          <w:szCs w:val="14"/>
          <w:lang w:val="ru-RU"/>
        </w:rPr>
        <w:t>ветрового стекла</w:t>
      </w:r>
      <w:r w:rsidRPr="00FC21C4">
        <w:rPr>
          <w:sz w:val="14"/>
          <w:szCs w:val="14"/>
          <w:lang w:val="ru-RU"/>
        </w:rPr>
        <w:t xml:space="preserve"> кондиционер автоматически активируется для выполнения данной функции.</w:t>
      </w:r>
    </w:p>
    <w:p w14:paraId="519C055E" w14:textId="77777777" w:rsidR="009E53D3" w:rsidRPr="00FC21C4" w:rsidRDefault="00E8287F" w:rsidP="00A25548">
      <w:pPr>
        <w:spacing w:before="72" w:line="300" w:lineRule="auto"/>
        <w:ind w:left="28"/>
        <w:rPr>
          <w:i/>
          <w:sz w:val="18"/>
          <w:szCs w:val="18"/>
          <w:lang w:val="ru-RU"/>
        </w:rPr>
      </w:pPr>
      <w:r w:rsidRPr="00FC21C4">
        <w:rPr>
          <w:i/>
          <w:color w:val="007FFF"/>
          <w:spacing w:val="-2"/>
          <w:sz w:val="18"/>
          <w:szCs w:val="18"/>
          <w:lang w:val="ru-RU"/>
        </w:rPr>
        <w:lastRenderedPageBreak/>
        <w:t>Климатическая система</w:t>
      </w:r>
    </w:p>
    <w:p w14:paraId="6986B8E5" w14:textId="77777777" w:rsidR="009E53D3" w:rsidRPr="00FC21C4" w:rsidRDefault="00D426C2" w:rsidP="00A25548">
      <w:pPr>
        <w:pStyle w:val="a3"/>
        <w:spacing w:before="10" w:line="300" w:lineRule="auto"/>
        <w:ind w:left="0"/>
        <w:jc w:val="left"/>
        <w:rPr>
          <w:i/>
          <w:sz w:val="14"/>
          <w:szCs w:val="14"/>
          <w:lang w:val="ru-RU"/>
        </w:rPr>
      </w:pPr>
      <w:r w:rsidRPr="008A16A5">
        <w:rPr>
          <w:i/>
          <w:noProof/>
          <w:sz w:val="14"/>
          <w:szCs w:val="14"/>
        </w:rPr>
        <mc:AlternateContent>
          <mc:Choice Requires="wps">
            <w:drawing>
              <wp:anchor distT="0" distB="0" distL="0" distR="0" simplePos="0" relativeHeight="252108800" behindDoc="1" locked="0" layoutInCell="1" allowOverlap="1" wp14:anchorId="4ECC92A6" wp14:editId="1922C68B">
                <wp:simplePos x="0" y="0"/>
                <wp:positionH relativeFrom="page">
                  <wp:posOffset>557999</wp:posOffset>
                </wp:positionH>
                <wp:positionV relativeFrom="paragraph">
                  <wp:posOffset>58165</wp:posOffset>
                </wp:positionV>
                <wp:extent cx="4428490" cy="3810"/>
                <wp:effectExtent l="0" t="0" r="0" b="0"/>
                <wp:wrapTopAndBottom/>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040046E" id="Graphic 950" o:spid="_x0000_s1026" style="position:absolute;margin-left:43.95pt;margin-top:4.6pt;width:348.7pt;height:.3pt;z-index:-25120768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7070098C" w14:textId="77777777" w:rsidR="009E53D3" w:rsidRPr="00FC21C4" w:rsidRDefault="009E53D3" w:rsidP="00A25548">
      <w:pPr>
        <w:pStyle w:val="a3"/>
        <w:spacing w:before="1" w:line="300" w:lineRule="auto"/>
        <w:ind w:left="0"/>
        <w:jc w:val="left"/>
        <w:rPr>
          <w:i/>
          <w:sz w:val="14"/>
          <w:szCs w:val="14"/>
          <w:lang w:val="ru-RU"/>
        </w:rPr>
      </w:pPr>
    </w:p>
    <w:p w14:paraId="152B3054" w14:textId="77777777" w:rsidR="009E53D3" w:rsidRPr="00FC21C4" w:rsidRDefault="009E53D3" w:rsidP="00A25548">
      <w:pPr>
        <w:pStyle w:val="a3"/>
        <w:spacing w:line="300" w:lineRule="auto"/>
        <w:jc w:val="left"/>
        <w:rPr>
          <w:i/>
          <w:sz w:val="14"/>
          <w:szCs w:val="14"/>
          <w:lang w:val="ru-RU"/>
        </w:rPr>
        <w:sectPr w:rsidR="009E53D3" w:rsidRPr="00FC21C4">
          <w:pgSz w:w="8740" w:h="11910"/>
          <w:pgMar w:top="220" w:right="850" w:bottom="560" w:left="850" w:header="0" w:footer="362" w:gutter="0"/>
          <w:cols w:space="720"/>
        </w:sectPr>
      </w:pPr>
    </w:p>
    <w:p w14:paraId="34E9D2B8" w14:textId="77777777" w:rsidR="009E53D3" w:rsidRPr="00FC21C4" w:rsidRDefault="00FC21C4" w:rsidP="00A25548">
      <w:pPr>
        <w:pStyle w:val="a6"/>
        <w:numPr>
          <w:ilvl w:val="0"/>
          <w:numId w:val="45"/>
        </w:numPr>
        <w:tabs>
          <w:tab w:val="left" w:pos="310"/>
        </w:tabs>
        <w:spacing w:before="56" w:line="300" w:lineRule="auto"/>
        <w:ind w:left="333" w:hanging="282"/>
        <w:rPr>
          <w:sz w:val="14"/>
          <w:szCs w:val="14"/>
          <w:lang w:val="ru-RU"/>
        </w:rPr>
      </w:pPr>
      <w:r w:rsidRPr="00FC21C4">
        <w:rPr>
          <w:sz w:val="14"/>
          <w:szCs w:val="14"/>
          <w:lang w:val="ru-RU"/>
        </w:rPr>
        <w:t xml:space="preserve">Кнопка </w:t>
      </w:r>
      <w:r w:rsidRPr="00FC21C4">
        <w:rPr>
          <w:sz w:val="14"/>
          <w:szCs w:val="14"/>
        </w:rPr>
        <w:t>ECO</w:t>
      </w:r>
      <w:r w:rsidRPr="00FC21C4">
        <w:rPr>
          <w:sz w:val="14"/>
          <w:szCs w:val="14"/>
          <w:lang w:val="ru-RU"/>
        </w:rPr>
        <w:t xml:space="preserve">                                                                 Нажмите эту кнопку, чтобы включить или выключить энергосберегающий режим </w:t>
      </w:r>
      <w:r w:rsidRPr="00FC21C4">
        <w:rPr>
          <w:sz w:val="14"/>
          <w:szCs w:val="14"/>
        </w:rPr>
        <w:t>ECO</w:t>
      </w:r>
      <w:r w:rsidRPr="00FC21C4">
        <w:rPr>
          <w:sz w:val="14"/>
          <w:szCs w:val="14"/>
          <w:lang w:val="ru-RU"/>
        </w:rPr>
        <w:t xml:space="preserve"> кондиционера. После включения режима </w:t>
      </w:r>
      <w:r w:rsidRPr="00FC21C4">
        <w:rPr>
          <w:sz w:val="14"/>
          <w:szCs w:val="14"/>
        </w:rPr>
        <w:t>ECO</w:t>
      </w:r>
      <w:r w:rsidRPr="00FC21C4">
        <w:rPr>
          <w:sz w:val="14"/>
          <w:szCs w:val="14"/>
          <w:lang w:val="ru-RU"/>
        </w:rPr>
        <w:t xml:space="preserve"> уровень комфорта системы кондиционирования при установленной температуре может незначительно снизиться.</w:t>
      </w:r>
    </w:p>
    <w:p w14:paraId="0945AC45" w14:textId="77777777" w:rsidR="009E53D3" w:rsidRPr="008A16A5" w:rsidRDefault="00FC21C4" w:rsidP="00A25548">
      <w:pPr>
        <w:pStyle w:val="a6"/>
        <w:numPr>
          <w:ilvl w:val="0"/>
          <w:numId w:val="45"/>
        </w:numPr>
        <w:tabs>
          <w:tab w:val="left" w:pos="310"/>
        </w:tabs>
        <w:spacing w:before="6" w:line="300" w:lineRule="auto"/>
        <w:ind w:left="310" w:hanging="282"/>
        <w:rPr>
          <w:sz w:val="14"/>
          <w:szCs w:val="14"/>
        </w:rPr>
      </w:pPr>
      <w:r w:rsidRPr="00FC21C4">
        <w:rPr>
          <w:spacing w:val="-2"/>
          <w:sz w:val="14"/>
          <w:szCs w:val="14"/>
        </w:rPr>
        <w:t>Кнопка регулировки температуры</w:t>
      </w:r>
    </w:p>
    <w:p w14:paraId="50EE9B39" w14:textId="77777777" w:rsidR="009E53D3" w:rsidRPr="00FC21C4" w:rsidRDefault="00FC21C4" w:rsidP="00A25548">
      <w:pPr>
        <w:pStyle w:val="a3"/>
        <w:spacing w:before="57" w:line="300" w:lineRule="auto"/>
        <w:ind w:left="333"/>
        <w:rPr>
          <w:sz w:val="14"/>
          <w:szCs w:val="14"/>
          <w:lang w:val="ru-RU"/>
        </w:rPr>
      </w:pPr>
      <w:r w:rsidRPr="00FC21C4">
        <w:rPr>
          <w:sz w:val="14"/>
          <w:szCs w:val="14"/>
          <w:lang w:val="ru-RU"/>
        </w:rPr>
        <w:t>Проведите вверх, чтобы понизить температуру, и вниз чтобы повысить температуру в зоне регулировки. Каждое деление изменяет температуру на 0,5 °</w:t>
      </w:r>
      <w:r w:rsidRPr="00FC21C4">
        <w:rPr>
          <w:sz w:val="14"/>
          <w:szCs w:val="14"/>
        </w:rPr>
        <w:t>C</w:t>
      </w:r>
      <w:r w:rsidRPr="00FC21C4">
        <w:rPr>
          <w:sz w:val="14"/>
          <w:szCs w:val="14"/>
          <w:lang w:val="ru-RU"/>
        </w:rPr>
        <w:t>. Диапазон настройки температуры от 15,5 °</w:t>
      </w:r>
      <w:r w:rsidRPr="00FC21C4">
        <w:rPr>
          <w:sz w:val="14"/>
          <w:szCs w:val="14"/>
        </w:rPr>
        <w:t>C</w:t>
      </w:r>
      <w:r w:rsidRPr="00FC21C4">
        <w:rPr>
          <w:sz w:val="14"/>
          <w:szCs w:val="14"/>
          <w:lang w:val="ru-RU"/>
        </w:rPr>
        <w:t xml:space="preserve"> до 28,5 °</w:t>
      </w:r>
      <w:r w:rsidRPr="00FC21C4">
        <w:rPr>
          <w:sz w:val="14"/>
          <w:szCs w:val="14"/>
        </w:rPr>
        <w:t>C</w:t>
      </w:r>
      <w:r w:rsidRPr="00FC21C4">
        <w:rPr>
          <w:sz w:val="14"/>
          <w:szCs w:val="14"/>
          <w:lang w:val="ru-RU"/>
        </w:rPr>
        <w:t>.</w:t>
      </w:r>
    </w:p>
    <w:p w14:paraId="6CC5B079" w14:textId="77777777" w:rsidR="009E53D3" w:rsidRPr="00FC21C4" w:rsidRDefault="00FC21C4" w:rsidP="00A25548">
      <w:pPr>
        <w:pStyle w:val="a6"/>
        <w:numPr>
          <w:ilvl w:val="0"/>
          <w:numId w:val="45"/>
        </w:numPr>
        <w:tabs>
          <w:tab w:val="left" w:pos="310"/>
        </w:tabs>
        <w:spacing w:before="4" w:line="300" w:lineRule="auto"/>
        <w:ind w:left="310" w:hanging="282"/>
        <w:rPr>
          <w:sz w:val="14"/>
          <w:szCs w:val="14"/>
          <w:lang w:val="ru-RU"/>
        </w:rPr>
      </w:pPr>
      <w:r w:rsidRPr="00FC21C4">
        <w:rPr>
          <w:spacing w:val="-2"/>
          <w:sz w:val="14"/>
          <w:szCs w:val="14"/>
          <w:lang w:val="ru-RU"/>
        </w:rPr>
        <w:t>Кнопка регулировки объема подачи воздуха</w:t>
      </w:r>
    </w:p>
    <w:p w14:paraId="770FF8D5" w14:textId="77777777" w:rsidR="009E53D3" w:rsidRPr="00A66BBF" w:rsidRDefault="00A66BBF" w:rsidP="00A25548">
      <w:pPr>
        <w:pStyle w:val="a3"/>
        <w:spacing w:before="56" w:line="300" w:lineRule="auto"/>
        <w:ind w:left="333"/>
        <w:rPr>
          <w:sz w:val="14"/>
          <w:szCs w:val="14"/>
          <w:lang w:val="ru-RU"/>
        </w:rPr>
      </w:pPr>
      <w:r w:rsidRPr="00A66BBF">
        <w:rPr>
          <w:sz w:val="14"/>
          <w:szCs w:val="14"/>
          <w:lang w:val="ru-RU"/>
        </w:rPr>
        <w:t>Нажмите на шкалу регулировки подачи воздуха кондиционера и выберите объем воздушного потока в соответствии с личными предпочтениями.</w:t>
      </w:r>
    </w:p>
    <w:p w14:paraId="3AC9EC5B" w14:textId="77777777" w:rsidR="009E53D3" w:rsidRPr="008A16A5" w:rsidRDefault="00A66BBF" w:rsidP="00A25548">
      <w:pPr>
        <w:pStyle w:val="a6"/>
        <w:numPr>
          <w:ilvl w:val="0"/>
          <w:numId w:val="45"/>
        </w:numPr>
        <w:tabs>
          <w:tab w:val="left" w:pos="310"/>
        </w:tabs>
        <w:spacing w:before="6" w:line="300" w:lineRule="auto"/>
        <w:ind w:left="310" w:hanging="282"/>
        <w:rPr>
          <w:sz w:val="14"/>
          <w:szCs w:val="14"/>
        </w:rPr>
      </w:pPr>
      <w:r w:rsidRPr="00A66BBF">
        <w:rPr>
          <w:spacing w:val="-2"/>
          <w:sz w:val="14"/>
          <w:szCs w:val="14"/>
        </w:rPr>
        <w:t xml:space="preserve">Кнопка </w:t>
      </w:r>
      <w:r>
        <w:rPr>
          <w:spacing w:val="-2"/>
          <w:sz w:val="14"/>
          <w:szCs w:val="14"/>
          <w:lang w:val="ru-RU"/>
        </w:rPr>
        <w:t>«</w:t>
      </w:r>
      <w:r w:rsidRPr="00A66BBF">
        <w:rPr>
          <w:spacing w:val="-2"/>
          <w:sz w:val="14"/>
          <w:szCs w:val="14"/>
        </w:rPr>
        <w:t>Настройки</w:t>
      </w:r>
      <w:r>
        <w:rPr>
          <w:spacing w:val="-2"/>
          <w:sz w:val="14"/>
          <w:szCs w:val="14"/>
          <w:lang w:val="ru-RU"/>
        </w:rPr>
        <w:t>»</w:t>
      </w:r>
    </w:p>
    <w:p w14:paraId="6F7D24F7" w14:textId="77777777" w:rsidR="009E53D3" w:rsidRPr="00A66BBF" w:rsidRDefault="00A66BBF" w:rsidP="00A25548">
      <w:pPr>
        <w:pStyle w:val="a3"/>
        <w:spacing w:before="57" w:line="300" w:lineRule="auto"/>
        <w:ind w:left="333"/>
        <w:rPr>
          <w:sz w:val="14"/>
          <w:szCs w:val="14"/>
          <w:lang w:val="ru-RU"/>
        </w:rPr>
      </w:pPr>
      <w:r w:rsidRPr="00A66BBF">
        <w:rPr>
          <w:sz w:val="14"/>
          <w:szCs w:val="14"/>
          <w:lang w:val="ru-RU"/>
        </w:rPr>
        <w:t>Нажмите эту кнопку, чтобы включить или выключить функцию автоматической сушки кондиционера при запирании автомобиля.</w:t>
      </w:r>
    </w:p>
    <w:p w14:paraId="2F0003A1" w14:textId="77777777" w:rsidR="009E53D3" w:rsidRPr="00A66BBF" w:rsidRDefault="00A66BBF" w:rsidP="00A25548">
      <w:pPr>
        <w:pStyle w:val="a6"/>
        <w:numPr>
          <w:ilvl w:val="0"/>
          <w:numId w:val="45"/>
        </w:numPr>
        <w:tabs>
          <w:tab w:val="left" w:pos="310"/>
          <w:tab w:val="left" w:pos="333"/>
        </w:tabs>
        <w:spacing w:before="5" w:line="300" w:lineRule="auto"/>
        <w:ind w:left="333" w:hanging="305"/>
        <w:rPr>
          <w:sz w:val="14"/>
          <w:szCs w:val="14"/>
          <w:lang w:val="ru-RU"/>
        </w:rPr>
      </w:pPr>
      <w:r w:rsidRPr="00A66BBF">
        <w:rPr>
          <w:sz w:val="14"/>
          <w:szCs w:val="14"/>
          <w:lang w:val="ru-RU"/>
        </w:rPr>
        <w:t>Кнопка обогрева</w:t>
      </w:r>
      <w:r w:rsidR="002839A8">
        <w:rPr>
          <w:sz w:val="14"/>
          <w:szCs w:val="14"/>
          <w:lang w:val="ru-RU"/>
        </w:rPr>
        <w:t>/обдува</w:t>
      </w:r>
      <w:r w:rsidRPr="00A66BBF">
        <w:rPr>
          <w:sz w:val="14"/>
          <w:szCs w:val="14"/>
          <w:lang w:val="ru-RU"/>
        </w:rPr>
        <w:t xml:space="preserve"> наружных зеркал заднего вида и заднего стекла</w:t>
      </w:r>
    </w:p>
    <w:p w14:paraId="2E98008B" w14:textId="77777777" w:rsidR="009E53D3" w:rsidRPr="002839A8" w:rsidRDefault="002839A8" w:rsidP="00A25548">
      <w:pPr>
        <w:pStyle w:val="a3"/>
        <w:spacing w:before="6" w:line="300" w:lineRule="auto"/>
        <w:ind w:left="333"/>
        <w:rPr>
          <w:sz w:val="14"/>
          <w:szCs w:val="14"/>
          <w:lang w:val="ru-RU"/>
        </w:rPr>
      </w:pPr>
      <w:r w:rsidRPr="002839A8">
        <w:rPr>
          <w:sz w:val="14"/>
          <w:szCs w:val="14"/>
          <w:lang w:val="ru-RU"/>
        </w:rPr>
        <w:t>При включенном питании или запущенном двигателе нажмите эту кнопку, чтобы включить или выключить функцию обогрева</w:t>
      </w:r>
      <w:r>
        <w:rPr>
          <w:sz w:val="14"/>
          <w:szCs w:val="14"/>
          <w:lang w:val="ru-RU"/>
        </w:rPr>
        <w:t>/обдува</w:t>
      </w:r>
      <w:r w:rsidRPr="002839A8">
        <w:rPr>
          <w:sz w:val="14"/>
          <w:szCs w:val="14"/>
          <w:lang w:val="ru-RU"/>
        </w:rPr>
        <w:t xml:space="preserve"> наружных зеркал заднего вида и заднего стекла. Когда функция активирована, загорается индикатор на кнопке. Нажмите кнопку еще раз, чтобы выключить обогрев/обдув.</w:t>
      </w:r>
    </w:p>
    <w:p w14:paraId="1859B229" w14:textId="658B28A3" w:rsidR="009E53D3" w:rsidRPr="002839A8" w:rsidRDefault="002839A8" w:rsidP="00A25548">
      <w:pPr>
        <w:pStyle w:val="a6"/>
        <w:numPr>
          <w:ilvl w:val="0"/>
          <w:numId w:val="45"/>
        </w:numPr>
        <w:tabs>
          <w:tab w:val="left" w:pos="311"/>
        </w:tabs>
        <w:spacing w:before="5" w:line="300" w:lineRule="auto"/>
        <w:ind w:left="311" w:hanging="283"/>
        <w:rPr>
          <w:sz w:val="14"/>
          <w:szCs w:val="14"/>
          <w:lang w:val="ru-RU"/>
        </w:rPr>
      </w:pPr>
      <w:r w:rsidRPr="002839A8">
        <w:rPr>
          <w:spacing w:val="-2"/>
          <w:sz w:val="14"/>
          <w:szCs w:val="14"/>
          <w:lang w:val="ru-RU"/>
        </w:rPr>
        <w:t>Кнопка режима вентиляции с обдувом лица</w:t>
      </w:r>
      <w:r w:rsidR="00B62232" w:rsidRPr="00B62232">
        <w:rPr>
          <w:sz w:val="14"/>
          <w:szCs w:val="14"/>
          <w:lang w:val="ru-RU"/>
        </w:rPr>
        <w:t xml:space="preserve"> </w:t>
      </w:r>
      <w:r w:rsidR="00B62232" w:rsidRPr="002839A8">
        <w:rPr>
          <w:sz w:val="14"/>
          <w:szCs w:val="14"/>
          <w:lang w:val="ru-RU"/>
        </w:rPr>
        <w:t>Нажмите эту кнопку, чтобы выбрать режим подачи воздуха на уровень лица.</w:t>
      </w:r>
    </w:p>
    <w:p w14:paraId="44148452" w14:textId="5E7C6691" w:rsidR="009E53D3" w:rsidRDefault="009E53D3" w:rsidP="00B62232">
      <w:pPr>
        <w:pStyle w:val="a3"/>
        <w:spacing w:before="82" w:line="300" w:lineRule="auto"/>
        <w:ind w:left="0"/>
        <w:jc w:val="left"/>
        <w:rPr>
          <w:sz w:val="14"/>
          <w:szCs w:val="14"/>
          <w:lang w:val="ru-RU"/>
        </w:rPr>
      </w:pPr>
    </w:p>
    <w:p w14:paraId="6577AD27" w14:textId="3B3AA143" w:rsidR="00B62232" w:rsidRDefault="00B62232" w:rsidP="00B62232">
      <w:pPr>
        <w:pStyle w:val="a3"/>
        <w:spacing w:before="82" w:line="300" w:lineRule="auto"/>
        <w:ind w:left="0"/>
        <w:jc w:val="left"/>
        <w:rPr>
          <w:sz w:val="14"/>
          <w:szCs w:val="14"/>
          <w:lang w:val="ru-RU"/>
        </w:rPr>
      </w:pPr>
    </w:p>
    <w:p w14:paraId="534956FD" w14:textId="3F9B04F9" w:rsidR="00B62232" w:rsidRDefault="00B62232" w:rsidP="00B62232">
      <w:pPr>
        <w:pStyle w:val="a3"/>
        <w:spacing w:before="82" w:line="300" w:lineRule="auto"/>
        <w:ind w:left="0"/>
        <w:jc w:val="left"/>
        <w:rPr>
          <w:sz w:val="14"/>
          <w:szCs w:val="14"/>
          <w:lang w:val="ru-RU"/>
        </w:rPr>
      </w:pPr>
    </w:p>
    <w:p w14:paraId="391A8EDD" w14:textId="4AE775EC" w:rsidR="00B62232" w:rsidRDefault="00B62232" w:rsidP="00B62232">
      <w:pPr>
        <w:pStyle w:val="a3"/>
        <w:spacing w:before="82" w:line="300" w:lineRule="auto"/>
        <w:ind w:left="0"/>
        <w:jc w:val="left"/>
        <w:rPr>
          <w:sz w:val="14"/>
          <w:szCs w:val="14"/>
          <w:lang w:val="ru-RU"/>
        </w:rPr>
      </w:pPr>
    </w:p>
    <w:p w14:paraId="2CA3BD12" w14:textId="20992951" w:rsidR="00B62232" w:rsidRDefault="00B62232" w:rsidP="00B62232">
      <w:pPr>
        <w:pStyle w:val="a3"/>
        <w:spacing w:before="82" w:line="300" w:lineRule="auto"/>
        <w:ind w:left="0"/>
        <w:jc w:val="left"/>
        <w:rPr>
          <w:sz w:val="14"/>
          <w:szCs w:val="14"/>
          <w:lang w:val="ru-RU"/>
        </w:rPr>
      </w:pPr>
    </w:p>
    <w:p w14:paraId="2ED2D0BC" w14:textId="689E7AA3" w:rsidR="00B62232" w:rsidRDefault="00B62232" w:rsidP="00B62232">
      <w:pPr>
        <w:pStyle w:val="a3"/>
        <w:spacing w:before="82" w:line="300" w:lineRule="auto"/>
        <w:ind w:left="0"/>
        <w:jc w:val="left"/>
        <w:rPr>
          <w:sz w:val="14"/>
          <w:szCs w:val="14"/>
          <w:lang w:val="ru-RU"/>
        </w:rPr>
      </w:pPr>
    </w:p>
    <w:p w14:paraId="22D39DDA" w14:textId="2B5B777C" w:rsidR="00B62232" w:rsidRDefault="00B62232" w:rsidP="00B62232">
      <w:pPr>
        <w:pStyle w:val="a3"/>
        <w:spacing w:before="82" w:line="300" w:lineRule="auto"/>
        <w:ind w:left="0"/>
        <w:jc w:val="left"/>
        <w:rPr>
          <w:sz w:val="14"/>
          <w:szCs w:val="14"/>
          <w:lang w:val="ru-RU"/>
        </w:rPr>
      </w:pPr>
    </w:p>
    <w:p w14:paraId="6F0387DE" w14:textId="758035D9" w:rsidR="00B62232" w:rsidRDefault="00B62232" w:rsidP="00B62232">
      <w:pPr>
        <w:pStyle w:val="a3"/>
        <w:spacing w:before="82" w:line="300" w:lineRule="auto"/>
        <w:ind w:left="0"/>
        <w:jc w:val="left"/>
        <w:rPr>
          <w:sz w:val="14"/>
          <w:szCs w:val="14"/>
          <w:lang w:val="ru-RU"/>
        </w:rPr>
      </w:pPr>
    </w:p>
    <w:p w14:paraId="60A59991" w14:textId="77777777" w:rsidR="00B62232" w:rsidRPr="002839A8" w:rsidRDefault="00B62232" w:rsidP="00B62232">
      <w:pPr>
        <w:pStyle w:val="a3"/>
        <w:spacing w:before="82" w:line="300" w:lineRule="auto"/>
        <w:ind w:left="0"/>
        <w:jc w:val="left"/>
        <w:rPr>
          <w:sz w:val="14"/>
          <w:szCs w:val="14"/>
          <w:lang w:val="ru-RU"/>
        </w:rPr>
      </w:pPr>
    </w:p>
    <w:p w14:paraId="622504D2" w14:textId="77777777" w:rsidR="009E53D3" w:rsidRPr="002839A8" w:rsidRDefault="002839A8" w:rsidP="00A25548">
      <w:pPr>
        <w:pStyle w:val="a6"/>
        <w:numPr>
          <w:ilvl w:val="0"/>
          <w:numId w:val="45"/>
        </w:numPr>
        <w:tabs>
          <w:tab w:val="left" w:pos="310"/>
        </w:tabs>
        <w:spacing w:before="5" w:line="300" w:lineRule="auto"/>
        <w:ind w:left="310" w:hanging="282"/>
        <w:rPr>
          <w:sz w:val="14"/>
          <w:szCs w:val="14"/>
          <w:lang w:val="ru-RU"/>
        </w:rPr>
      </w:pPr>
      <w:r w:rsidRPr="002839A8">
        <w:rPr>
          <w:spacing w:val="-2"/>
          <w:sz w:val="14"/>
          <w:szCs w:val="14"/>
          <w:lang w:val="ru-RU"/>
        </w:rPr>
        <w:t>Кнопка режима вентиляции с обдувом ног</w:t>
      </w:r>
    </w:p>
    <w:p w14:paraId="4136CD9F" w14:textId="77777777" w:rsidR="009E53D3" w:rsidRPr="002839A8" w:rsidRDefault="002839A8" w:rsidP="00A25548">
      <w:pPr>
        <w:pStyle w:val="a3"/>
        <w:spacing w:before="57" w:line="300" w:lineRule="auto"/>
        <w:ind w:left="333"/>
        <w:jc w:val="left"/>
        <w:rPr>
          <w:sz w:val="14"/>
          <w:szCs w:val="14"/>
          <w:lang w:val="ru-RU"/>
        </w:rPr>
      </w:pPr>
      <w:r w:rsidRPr="002839A8">
        <w:rPr>
          <w:sz w:val="14"/>
          <w:szCs w:val="14"/>
          <w:lang w:val="ru-RU"/>
        </w:rPr>
        <w:t>Нажмите эту кнопку, чтобы выбрать режим подачи воздуха в область ног.</w:t>
      </w:r>
    </w:p>
    <w:p w14:paraId="6E7B24BA" w14:textId="77777777" w:rsidR="009E53D3" w:rsidRPr="002839A8" w:rsidRDefault="002839A8" w:rsidP="00A25548">
      <w:pPr>
        <w:pStyle w:val="a6"/>
        <w:numPr>
          <w:ilvl w:val="0"/>
          <w:numId w:val="45"/>
        </w:numPr>
        <w:tabs>
          <w:tab w:val="left" w:pos="311"/>
          <w:tab w:val="left" w:pos="333"/>
        </w:tabs>
        <w:spacing w:before="5" w:line="300" w:lineRule="auto"/>
        <w:ind w:left="333" w:right="27" w:hanging="305"/>
        <w:rPr>
          <w:sz w:val="14"/>
          <w:szCs w:val="14"/>
          <w:lang w:val="ru-RU"/>
        </w:rPr>
      </w:pPr>
      <w:r w:rsidRPr="002839A8">
        <w:rPr>
          <w:sz w:val="14"/>
          <w:szCs w:val="14"/>
          <w:lang w:val="ru-RU"/>
        </w:rPr>
        <w:t>Кнопка режима вентиляции с обдувом стекол</w:t>
      </w:r>
      <w:r w:rsidR="00D426C2" w:rsidRPr="002839A8">
        <w:rPr>
          <w:sz w:val="14"/>
          <w:szCs w:val="14"/>
          <w:lang w:val="ru-RU"/>
        </w:rPr>
        <w:t xml:space="preserve"> </w:t>
      </w:r>
      <w:r w:rsidRPr="002839A8">
        <w:rPr>
          <w:sz w:val="14"/>
          <w:szCs w:val="14"/>
          <w:lang w:val="ru-RU"/>
        </w:rPr>
        <w:t>Нажмите эту кнопку, чтобы выбрать режим подачи воздуха на стекла.</w:t>
      </w:r>
    </w:p>
    <w:p w14:paraId="053CD6DB" w14:textId="77777777" w:rsidR="009E53D3" w:rsidRPr="008A16A5" w:rsidRDefault="002839A8" w:rsidP="00A25548">
      <w:pPr>
        <w:pStyle w:val="a6"/>
        <w:numPr>
          <w:ilvl w:val="0"/>
          <w:numId w:val="45"/>
        </w:numPr>
        <w:tabs>
          <w:tab w:val="left" w:pos="311"/>
        </w:tabs>
        <w:spacing w:before="6" w:line="300" w:lineRule="auto"/>
        <w:ind w:left="311" w:hanging="283"/>
        <w:rPr>
          <w:sz w:val="14"/>
          <w:szCs w:val="14"/>
        </w:rPr>
      </w:pPr>
      <w:r w:rsidRPr="002839A8">
        <w:rPr>
          <w:spacing w:val="-2"/>
          <w:sz w:val="14"/>
          <w:szCs w:val="14"/>
        </w:rPr>
        <w:t>Кнопка A/C</w:t>
      </w:r>
    </w:p>
    <w:p w14:paraId="0A0B369A" w14:textId="77777777" w:rsidR="009E53D3" w:rsidRPr="002839A8" w:rsidRDefault="002839A8" w:rsidP="00A25548">
      <w:pPr>
        <w:pStyle w:val="a3"/>
        <w:spacing w:before="57" w:line="300" w:lineRule="auto"/>
        <w:ind w:left="333"/>
        <w:jc w:val="left"/>
        <w:rPr>
          <w:sz w:val="14"/>
          <w:szCs w:val="14"/>
          <w:lang w:val="ru-RU"/>
        </w:rPr>
      </w:pPr>
      <w:r w:rsidRPr="002839A8">
        <w:rPr>
          <w:sz w:val="14"/>
          <w:szCs w:val="14"/>
          <w:lang w:val="ru-RU"/>
        </w:rPr>
        <w:t xml:space="preserve">Нажмите эту кнопку, чтобы включить или выключить систему охлаждения кондиционера. При включении загорается индикатор кнопки </w:t>
      </w:r>
      <w:r w:rsidRPr="002839A8">
        <w:rPr>
          <w:sz w:val="14"/>
          <w:szCs w:val="14"/>
        </w:rPr>
        <w:t>A</w:t>
      </w:r>
      <w:r w:rsidRPr="002839A8">
        <w:rPr>
          <w:sz w:val="14"/>
          <w:szCs w:val="14"/>
          <w:lang w:val="ru-RU"/>
        </w:rPr>
        <w:t>/</w:t>
      </w:r>
      <w:r w:rsidRPr="002839A8">
        <w:rPr>
          <w:sz w:val="14"/>
          <w:szCs w:val="14"/>
        </w:rPr>
        <w:t>C</w:t>
      </w:r>
      <w:r w:rsidRPr="002839A8">
        <w:rPr>
          <w:sz w:val="14"/>
          <w:szCs w:val="14"/>
          <w:lang w:val="ru-RU"/>
        </w:rPr>
        <w:t xml:space="preserve">. При повторном нажатии индикатор гаснет, и режим охлаждения отключается. Если кондиционер выключен, нажмите кнопку </w:t>
      </w:r>
      <w:r w:rsidRPr="002839A8">
        <w:rPr>
          <w:sz w:val="14"/>
          <w:szCs w:val="14"/>
        </w:rPr>
        <w:t>A</w:t>
      </w:r>
      <w:r w:rsidRPr="002839A8">
        <w:rPr>
          <w:sz w:val="14"/>
          <w:szCs w:val="14"/>
          <w:lang w:val="ru-RU"/>
        </w:rPr>
        <w:t>/</w:t>
      </w:r>
      <w:r w:rsidRPr="002839A8">
        <w:rPr>
          <w:sz w:val="14"/>
          <w:szCs w:val="14"/>
        </w:rPr>
        <w:t>C</w:t>
      </w:r>
      <w:r w:rsidRPr="002839A8">
        <w:rPr>
          <w:sz w:val="14"/>
          <w:szCs w:val="14"/>
          <w:lang w:val="ru-RU"/>
        </w:rPr>
        <w:t>, чтобы активировать его работу.</w:t>
      </w:r>
    </w:p>
    <w:p w14:paraId="6B3A5768" w14:textId="77777777" w:rsidR="002839A8" w:rsidRPr="00CB164B" w:rsidRDefault="002839A8" w:rsidP="00A25548">
      <w:pPr>
        <w:pStyle w:val="a6"/>
        <w:numPr>
          <w:ilvl w:val="0"/>
          <w:numId w:val="45"/>
        </w:numPr>
        <w:tabs>
          <w:tab w:val="left" w:pos="311"/>
          <w:tab w:val="left" w:pos="333"/>
        </w:tabs>
        <w:spacing w:before="4" w:line="300" w:lineRule="auto"/>
        <w:ind w:left="333" w:right="26" w:hanging="305"/>
        <w:rPr>
          <w:sz w:val="14"/>
          <w:szCs w:val="14"/>
          <w:lang w:val="ru-RU"/>
        </w:rPr>
      </w:pPr>
      <w:r w:rsidRPr="00CB164B">
        <w:rPr>
          <w:sz w:val="14"/>
          <w:szCs w:val="14"/>
          <w:lang w:val="ru-RU"/>
        </w:rPr>
        <w:t xml:space="preserve">Кнопка электрического обогрева </w:t>
      </w:r>
      <w:r w:rsidR="00CB164B" w:rsidRPr="00CB164B">
        <w:rPr>
          <w:sz w:val="14"/>
          <w:szCs w:val="14"/>
          <w:lang w:val="ru-RU"/>
        </w:rPr>
        <w:t>ветрового стекла</w:t>
      </w:r>
      <w:r w:rsidRPr="00CB164B">
        <w:rPr>
          <w:sz w:val="14"/>
          <w:szCs w:val="14"/>
          <w:lang w:val="ru-RU"/>
        </w:rPr>
        <w:t>*</w:t>
      </w:r>
    </w:p>
    <w:p w14:paraId="38382A17" w14:textId="77777777" w:rsidR="009E53D3" w:rsidRPr="002839A8" w:rsidRDefault="002839A8" w:rsidP="00A25548">
      <w:pPr>
        <w:pStyle w:val="a6"/>
        <w:tabs>
          <w:tab w:val="left" w:pos="311"/>
          <w:tab w:val="left" w:pos="333"/>
        </w:tabs>
        <w:spacing w:before="4" w:line="300" w:lineRule="auto"/>
        <w:ind w:left="333" w:right="26" w:firstLine="0"/>
        <w:rPr>
          <w:sz w:val="14"/>
          <w:szCs w:val="14"/>
          <w:lang w:val="ru-RU"/>
        </w:rPr>
      </w:pPr>
      <w:r w:rsidRPr="002839A8">
        <w:rPr>
          <w:sz w:val="14"/>
          <w:szCs w:val="14"/>
          <w:lang w:val="ru-RU"/>
        </w:rPr>
        <w:t xml:space="preserve">Нажмите эту кнопку, чтобы включить электрообогрев </w:t>
      </w:r>
      <w:r w:rsidR="00CB164B">
        <w:rPr>
          <w:sz w:val="14"/>
          <w:szCs w:val="14"/>
          <w:lang w:val="ru-RU"/>
        </w:rPr>
        <w:t>ветрового стекла</w:t>
      </w:r>
      <w:r w:rsidRPr="002839A8">
        <w:rPr>
          <w:sz w:val="14"/>
          <w:szCs w:val="14"/>
          <w:lang w:val="ru-RU"/>
        </w:rPr>
        <w:t>. Система автоматически отключится через определенное время, которое зависит от температуры окружающей среды: чем ниже температура, тем дольше длится обогрев.</w:t>
      </w:r>
    </w:p>
    <w:p w14:paraId="5DB39131" w14:textId="7B5BCD99" w:rsidR="009E53D3" w:rsidRPr="002839A8" w:rsidRDefault="00D426C2" w:rsidP="00A25548">
      <w:pPr>
        <w:pStyle w:val="a3"/>
        <w:spacing w:before="107" w:line="300" w:lineRule="auto"/>
        <w:ind w:left="142" w:right="26"/>
        <w:rPr>
          <w:sz w:val="14"/>
          <w:szCs w:val="14"/>
          <w:lang w:val="ru-RU"/>
        </w:rPr>
      </w:pPr>
      <w:r w:rsidRPr="008A16A5">
        <w:rPr>
          <w:noProof/>
          <w:sz w:val="14"/>
          <w:szCs w:val="14"/>
        </w:rPr>
        <w:drawing>
          <wp:inline distT="0" distB="0" distL="0" distR="0" wp14:anchorId="66278CF9" wp14:editId="16581B6E">
            <wp:extent cx="200990" cy="201930"/>
            <wp:effectExtent l="0" t="0" r="8890" b="7620"/>
            <wp:docPr id="951" name="Image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 name="Image 95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A25548" w:rsidRPr="00A25548">
        <w:rPr>
          <w:sz w:val="14"/>
          <w:szCs w:val="14"/>
          <w:lang w:val="ru-RU"/>
        </w:rPr>
        <w:t xml:space="preserve"> </w:t>
      </w:r>
      <w:r w:rsidR="002839A8" w:rsidRPr="002839A8">
        <w:rPr>
          <w:sz w:val="14"/>
          <w:szCs w:val="14"/>
          <w:lang w:val="ru-RU"/>
        </w:rPr>
        <w:t xml:space="preserve">Функция электрообогрева </w:t>
      </w:r>
      <w:r w:rsidR="00CB164B">
        <w:rPr>
          <w:sz w:val="14"/>
          <w:szCs w:val="14"/>
          <w:lang w:val="ru-RU"/>
        </w:rPr>
        <w:t>ветрового стекла</w:t>
      </w:r>
      <w:r w:rsidR="002839A8" w:rsidRPr="002839A8">
        <w:rPr>
          <w:sz w:val="14"/>
          <w:szCs w:val="14"/>
          <w:lang w:val="ru-RU"/>
        </w:rPr>
        <w:t xml:space="preserve"> предназначена для нагрева зоны стоянки стеклоочистителей и участка стекла в районе моторчика дворников. </w:t>
      </w:r>
      <w:r w:rsidRPr="008A16A5">
        <w:rPr>
          <w:noProof/>
          <w:spacing w:val="-20"/>
          <w:sz w:val="14"/>
          <w:szCs w:val="14"/>
        </w:rPr>
        <w:drawing>
          <wp:inline distT="0" distB="0" distL="0" distR="0" wp14:anchorId="4D20FED0" wp14:editId="05DC3FB7">
            <wp:extent cx="60000" cy="78000"/>
            <wp:effectExtent l="0" t="0" r="0" b="0"/>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11" cstate="print"/>
                    <a:stretch>
                      <a:fillRect/>
                    </a:stretch>
                  </pic:blipFill>
                  <pic:spPr>
                    <a:xfrm>
                      <a:off x="0" y="0"/>
                      <a:ext cx="60000" cy="78000"/>
                    </a:xfrm>
                    <a:prstGeom prst="rect">
                      <a:avLst/>
                    </a:prstGeom>
                  </pic:spPr>
                </pic:pic>
              </a:graphicData>
            </a:graphic>
          </wp:inline>
        </w:drawing>
      </w:r>
    </w:p>
    <w:p w14:paraId="4CD5E0AA" w14:textId="77777777" w:rsidR="009E53D3" w:rsidRPr="002839A8" w:rsidRDefault="002839A8" w:rsidP="00A25548">
      <w:pPr>
        <w:pStyle w:val="a6"/>
        <w:numPr>
          <w:ilvl w:val="0"/>
          <w:numId w:val="45"/>
        </w:numPr>
        <w:tabs>
          <w:tab w:val="left" w:pos="311"/>
        </w:tabs>
        <w:spacing w:before="175" w:line="300" w:lineRule="auto"/>
        <w:ind w:left="311" w:hanging="283"/>
        <w:rPr>
          <w:sz w:val="14"/>
          <w:szCs w:val="14"/>
          <w:lang w:val="ru-RU"/>
        </w:rPr>
      </w:pPr>
      <w:r w:rsidRPr="002839A8">
        <w:rPr>
          <w:spacing w:val="-2"/>
          <w:sz w:val="14"/>
          <w:szCs w:val="14"/>
          <w:lang w:val="ru-RU"/>
        </w:rPr>
        <w:t>Кнопка быстрого охлаждения</w:t>
      </w:r>
    </w:p>
    <w:p w14:paraId="4418A7C2" w14:textId="77777777" w:rsidR="009E53D3" w:rsidRPr="002839A8" w:rsidRDefault="002839A8" w:rsidP="00A25548">
      <w:pPr>
        <w:pStyle w:val="a3"/>
        <w:spacing w:before="57" w:line="300" w:lineRule="auto"/>
        <w:ind w:left="333"/>
        <w:jc w:val="left"/>
        <w:rPr>
          <w:sz w:val="14"/>
          <w:szCs w:val="14"/>
          <w:lang w:val="ru-RU"/>
        </w:rPr>
      </w:pPr>
      <w:r w:rsidRPr="002839A8">
        <w:rPr>
          <w:sz w:val="14"/>
          <w:szCs w:val="14"/>
          <w:lang w:val="ru-RU"/>
        </w:rPr>
        <w:t>Нажмите эту кнопку, чтобы включить или выключить режим быстрого охлаждения.</w:t>
      </w:r>
    </w:p>
    <w:p w14:paraId="00E89AB1" w14:textId="77777777" w:rsidR="009E53D3" w:rsidRPr="008A16A5" w:rsidRDefault="002839A8" w:rsidP="00A25548">
      <w:pPr>
        <w:pStyle w:val="a6"/>
        <w:numPr>
          <w:ilvl w:val="0"/>
          <w:numId w:val="45"/>
        </w:numPr>
        <w:tabs>
          <w:tab w:val="left" w:pos="311"/>
        </w:tabs>
        <w:spacing w:before="5" w:line="300" w:lineRule="auto"/>
        <w:ind w:left="311" w:hanging="283"/>
        <w:rPr>
          <w:sz w:val="14"/>
          <w:szCs w:val="14"/>
        </w:rPr>
      </w:pPr>
      <w:r w:rsidRPr="002839A8">
        <w:rPr>
          <w:spacing w:val="-2"/>
          <w:sz w:val="14"/>
          <w:szCs w:val="14"/>
        </w:rPr>
        <w:t>Кнопка быстрого обогрева</w:t>
      </w:r>
    </w:p>
    <w:p w14:paraId="76832A46" w14:textId="77777777" w:rsidR="009E53D3" w:rsidRPr="002839A8" w:rsidRDefault="00D426C2" w:rsidP="00A25548">
      <w:pPr>
        <w:pStyle w:val="a3"/>
        <w:spacing w:before="56" w:line="300" w:lineRule="auto"/>
        <w:ind w:left="333"/>
        <w:jc w:val="left"/>
        <w:rPr>
          <w:sz w:val="14"/>
          <w:szCs w:val="14"/>
          <w:lang w:val="ru-RU"/>
        </w:rPr>
      </w:pPr>
      <w:r w:rsidRPr="008A16A5">
        <w:rPr>
          <w:noProof/>
          <w:sz w:val="14"/>
          <w:szCs w:val="14"/>
        </w:rPr>
        <w:drawing>
          <wp:anchor distT="0" distB="0" distL="0" distR="0" simplePos="0" relativeHeight="251153408" behindDoc="0" locked="0" layoutInCell="1" allowOverlap="1" wp14:anchorId="6D851443" wp14:editId="256744CE">
            <wp:simplePos x="0" y="0"/>
            <wp:positionH relativeFrom="page">
              <wp:posOffset>2885757</wp:posOffset>
            </wp:positionH>
            <wp:positionV relativeFrom="paragraph">
              <wp:posOffset>462702</wp:posOffset>
            </wp:positionV>
            <wp:extent cx="200990" cy="201930"/>
            <wp:effectExtent l="0" t="0" r="0" b="0"/>
            <wp:wrapNone/>
            <wp:docPr id="953" name="Image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 name="Image 953"/>
                    <pic:cNvPicPr/>
                  </pic:nvPicPr>
                  <pic:blipFill>
                    <a:blip r:embed="rId61" cstate="print"/>
                    <a:stretch>
                      <a:fillRect/>
                    </a:stretch>
                  </pic:blipFill>
                  <pic:spPr>
                    <a:xfrm>
                      <a:off x="0" y="0"/>
                      <a:ext cx="200990" cy="201930"/>
                    </a:xfrm>
                    <a:prstGeom prst="rect">
                      <a:avLst/>
                    </a:prstGeom>
                  </pic:spPr>
                </pic:pic>
              </a:graphicData>
            </a:graphic>
          </wp:anchor>
        </w:drawing>
      </w:r>
      <w:r w:rsidR="002839A8" w:rsidRPr="002839A8">
        <w:rPr>
          <w:sz w:val="14"/>
          <w:szCs w:val="14"/>
          <w:lang w:val="ru-RU"/>
        </w:rPr>
        <w:t>Нажмите эту кнопку, чтобы включить или выключить режим быстрого обогрева.</w:t>
      </w:r>
    </w:p>
    <w:p w14:paraId="20F9C58E" w14:textId="77777777" w:rsidR="009E53D3" w:rsidRPr="002839A8" w:rsidRDefault="009E53D3">
      <w:pPr>
        <w:pStyle w:val="a3"/>
        <w:spacing w:line="312" w:lineRule="auto"/>
        <w:jc w:val="left"/>
        <w:rPr>
          <w:sz w:val="14"/>
          <w:szCs w:val="14"/>
          <w:lang w:val="ru-RU"/>
        </w:rPr>
        <w:sectPr w:rsidR="009E53D3" w:rsidRPr="002839A8">
          <w:type w:val="continuous"/>
          <w:pgSz w:w="8740" w:h="11910"/>
          <w:pgMar w:top="320" w:right="850" w:bottom="280" w:left="850" w:header="0" w:footer="362" w:gutter="0"/>
          <w:cols w:num="2" w:space="720" w:equalWidth="0">
            <w:col w:w="3337" w:space="329"/>
            <w:col w:w="3374"/>
          </w:cols>
        </w:sectPr>
      </w:pPr>
    </w:p>
    <w:p w14:paraId="291C9CD9" w14:textId="77777777" w:rsidR="009E53D3" w:rsidRPr="002839A8" w:rsidRDefault="009E53D3">
      <w:pPr>
        <w:pStyle w:val="a3"/>
        <w:ind w:left="0"/>
        <w:jc w:val="left"/>
        <w:rPr>
          <w:sz w:val="14"/>
          <w:szCs w:val="14"/>
          <w:lang w:val="ru-RU"/>
        </w:rPr>
      </w:pPr>
    </w:p>
    <w:p w14:paraId="49B9F684" w14:textId="77777777" w:rsidR="009E53D3" w:rsidRPr="002839A8" w:rsidRDefault="009E53D3">
      <w:pPr>
        <w:pStyle w:val="a3"/>
        <w:spacing w:before="160"/>
        <w:ind w:left="0"/>
        <w:jc w:val="left"/>
        <w:rPr>
          <w:sz w:val="14"/>
          <w:szCs w:val="14"/>
          <w:lang w:val="ru-RU"/>
        </w:rPr>
      </w:pPr>
    </w:p>
    <w:p w14:paraId="7E32FCF1" w14:textId="77777777" w:rsidR="002839A8" w:rsidRPr="002839A8" w:rsidRDefault="002839A8" w:rsidP="00A25548">
      <w:pPr>
        <w:pStyle w:val="a6"/>
        <w:numPr>
          <w:ilvl w:val="1"/>
          <w:numId w:val="45"/>
        </w:numPr>
        <w:tabs>
          <w:tab w:val="left" w:pos="255"/>
        </w:tabs>
        <w:spacing w:line="300" w:lineRule="auto"/>
        <w:rPr>
          <w:sz w:val="14"/>
          <w:szCs w:val="14"/>
          <w:lang w:val="ru-RU"/>
        </w:rPr>
      </w:pPr>
      <w:r w:rsidRPr="002839A8">
        <w:rPr>
          <w:sz w:val="14"/>
          <w:szCs w:val="14"/>
          <w:lang w:val="ru-RU"/>
        </w:rPr>
        <w:t xml:space="preserve">Если производительность кондиционера ниже ожидаемой, проверьте поверхность конденсатора кондиционера (расположен в переднем модуле охлаждения) на наличие грязи или скопления насекомых. </w:t>
      </w:r>
    </w:p>
    <w:p w14:paraId="051EA556" w14:textId="77777777" w:rsidR="002839A8" w:rsidRPr="002839A8" w:rsidRDefault="002839A8" w:rsidP="00A25548">
      <w:pPr>
        <w:pStyle w:val="a6"/>
        <w:numPr>
          <w:ilvl w:val="1"/>
          <w:numId w:val="45"/>
        </w:numPr>
        <w:tabs>
          <w:tab w:val="left" w:pos="255"/>
        </w:tabs>
        <w:spacing w:line="300" w:lineRule="auto"/>
        <w:rPr>
          <w:sz w:val="14"/>
          <w:szCs w:val="14"/>
          <w:lang w:val="ru-RU"/>
        </w:rPr>
      </w:pPr>
      <w:r w:rsidRPr="002839A8">
        <w:rPr>
          <w:sz w:val="14"/>
          <w:szCs w:val="14"/>
          <w:lang w:val="ru-RU"/>
        </w:rPr>
        <w:t xml:space="preserve">Для очистки обратитесь в сервисный центр </w:t>
      </w:r>
      <w:r w:rsidRPr="002839A8">
        <w:rPr>
          <w:sz w:val="14"/>
          <w:szCs w:val="14"/>
        </w:rPr>
        <w:t>Geely</w:t>
      </w:r>
      <w:r w:rsidRPr="002839A8">
        <w:rPr>
          <w:sz w:val="14"/>
          <w:szCs w:val="14"/>
          <w:lang w:val="ru-RU"/>
        </w:rPr>
        <w:t>.</w:t>
      </w:r>
    </w:p>
    <w:p w14:paraId="03B98A6B" w14:textId="77777777" w:rsidR="002839A8" w:rsidRPr="002839A8" w:rsidRDefault="002839A8" w:rsidP="00A25548">
      <w:pPr>
        <w:pStyle w:val="a6"/>
        <w:numPr>
          <w:ilvl w:val="1"/>
          <w:numId w:val="45"/>
        </w:numPr>
        <w:tabs>
          <w:tab w:val="left" w:pos="255"/>
        </w:tabs>
        <w:spacing w:line="300" w:lineRule="auto"/>
        <w:rPr>
          <w:sz w:val="14"/>
          <w:szCs w:val="14"/>
          <w:lang w:val="ru-RU"/>
        </w:rPr>
      </w:pPr>
      <w:r w:rsidRPr="002839A8">
        <w:rPr>
          <w:sz w:val="14"/>
          <w:szCs w:val="14"/>
          <w:lang w:val="ru-RU"/>
        </w:rPr>
        <w:t>Размещение предметов, закрывающих переднюю часть капота, снижает поток воздуха, поступающего к радиатору, что приводит к снижению эффективности работы кондиционера.</w:t>
      </w:r>
    </w:p>
    <w:p w14:paraId="7FFFEADB" w14:textId="77777777" w:rsidR="002839A8" w:rsidRPr="002839A8" w:rsidRDefault="002839A8" w:rsidP="00A25548">
      <w:pPr>
        <w:pStyle w:val="a6"/>
        <w:numPr>
          <w:ilvl w:val="1"/>
          <w:numId w:val="45"/>
        </w:numPr>
        <w:tabs>
          <w:tab w:val="left" w:pos="255"/>
        </w:tabs>
        <w:spacing w:line="300" w:lineRule="auto"/>
        <w:rPr>
          <w:sz w:val="14"/>
          <w:szCs w:val="14"/>
          <w:lang w:val="ru-RU"/>
        </w:rPr>
      </w:pPr>
      <w:r w:rsidRPr="002839A8">
        <w:rPr>
          <w:sz w:val="14"/>
          <w:szCs w:val="14"/>
          <w:lang w:val="ru-RU"/>
        </w:rPr>
        <w:t>Не допускайте попадания листьев или других посторонних предметов в воздухозаборник.</w:t>
      </w:r>
    </w:p>
    <w:p w14:paraId="17E1D869" w14:textId="77777777" w:rsidR="002839A8" w:rsidRPr="00517023" w:rsidRDefault="002839A8" w:rsidP="00A25548">
      <w:pPr>
        <w:pStyle w:val="a6"/>
        <w:numPr>
          <w:ilvl w:val="1"/>
          <w:numId w:val="45"/>
        </w:numPr>
        <w:tabs>
          <w:tab w:val="left" w:pos="255"/>
        </w:tabs>
        <w:spacing w:before="0" w:line="300" w:lineRule="auto"/>
        <w:rPr>
          <w:sz w:val="14"/>
          <w:szCs w:val="14"/>
          <w:lang w:val="ru-RU"/>
        </w:rPr>
      </w:pPr>
      <w:r w:rsidRPr="002839A8">
        <w:rPr>
          <w:sz w:val="14"/>
          <w:szCs w:val="14"/>
          <w:lang w:val="ru-RU"/>
        </w:rPr>
        <w:t>Если после запирания автомобиля в салоне слышен звук вентилятора, это нормальное явление. Он может продолжаться около одной минуты. После работы кондиционера из испарителя и воздуховодов выдувается остаточная влага, чтобы предотвратить образование неприятного запаха.</w:t>
      </w:r>
    </w:p>
    <w:p w14:paraId="4E37E991" w14:textId="77777777" w:rsidR="002839A8" w:rsidRPr="002839A8" w:rsidRDefault="002839A8" w:rsidP="00A25548">
      <w:pPr>
        <w:pStyle w:val="a6"/>
        <w:numPr>
          <w:ilvl w:val="1"/>
          <w:numId w:val="45"/>
        </w:numPr>
        <w:tabs>
          <w:tab w:val="left" w:pos="255"/>
        </w:tabs>
        <w:spacing w:line="300" w:lineRule="auto"/>
        <w:rPr>
          <w:sz w:val="14"/>
          <w:szCs w:val="14"/>
          <w:lang w:val="ru-RU"/>
        </w:rPr>
      </w:pPr>
      <w:r w:rsidRPr="002839A8">
        <w:rPr>
          <w:sz w:val="14"/>
          <w:szCs w:val="14"/>
          <w:lang w:val="ru-RU"/>
        </w:rPr>
        <w:t>При запуске автомобиля в холодное время года, если сразу после включения режима быстрого обогрева объем подаваемого воздуха небольшой, это нормальное явление. В режиме автоматического кондиционирования воздуха скорость обдува регулируется автоматически в зависимости от потребности в обогреве.</w:t>
      </w:r>
    </w:p>
    <w:p w14:paraId="52084D12" w14:textId="77777777" w:rsidR="009E53D3" w:rsidRPr="002839A8" w:rsidRDefault="002839A8" w:rsidP="00A25548">
      <w:pPr>
        <w:pStyle w:val="a6"/>
        <w:numPr>
          <w:ilvl w:val="1"/>
          <w:numId w:val="45"/>
        </w:numPr>
        <w:tabs>
          <w:tab w:val="left" w:pos="255"/>
        </w:tabs>
        <w:spacing w:before="0" w:line="300" w:lineRule="auto"/>
        <w:rPr>
          <w:sz w:val="14"/>
          <w:szCs w:val="14"/>
          <w:lang w:val="ru-RU"/>
        </w:rPr>
      </w:pPr>
      <w:r w:rsidRPr="002839A8">
        <w:rPr>
          <w:sz w:val="14"/>
          <w:szCs w:val="14"/>
          <w:lang w:val="ru-RU"/>
        </w:rPr>
        <w:t xml:space="preserve">При обогреве в условиях экстремально низких температур объем подачи воздуха может быть временно меньше установленного, это нормальное явление, направленное на ускорение прогрева салона. </w:t>
      </w:r>
      <w:r w:rsidR="00D426C2" w:rsidRPr="008A16A5">
        <w:rPr>
          <w:noProof/>
          <w:spacing w:val="-20"/>
          <w:sz w:val="14"/>
          <w:szCs w:val="14"/>
        </w:rPr>
        <w:drawing>
          <wp:inline distT="0" distB="0" distL="0" distR="0" wp14:anchorId="05C74D0F" wp14:editId="49E3F118">
            <wp:extent cx="60000" cy="78000"/>
            <wp:effectExtent l="0" t="0" r="0" b="0"/>
            <wp:docPr id="954" name="Image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4" name="Image 954"/>
                    <pic:cNvPicPr/>
                  </pic:nvPicPr>
                  <pic:blipFill>
                    <a:blip r:embed="rId11" cstate="print"/>
                    <a:stretch>
                      <a:fillRect/>
                    </a:stretch>
                  </pic:blipFill>
                  <pic:spPr>
                    <a:xfrm>
                      <a:off x="0" y="0"/>
                      <a:ext cx="60000" cy="78000"/>
                    </a:xfrm>
                    <a:prstGeom prst="rect">
                      <a:avLst/>
                    </a:prstGeom>
                  </pic:spPr>
                </pic:pic>
              </a:graphicData>
            </a:graphic>
          </wp:inline>
        </w:drawing>
      </w:r>
    </w:p>
    <w:p w14:paraId="23818CDF" w14:textId="77777777" w:rsidR="009E53D3" w:rsidRPr="00D02E4E" w:rsidRDefault="00D426C2" w:rsidP="00A25548">
      <w:pPr>
        <w:spacing w:before="72" w:line="300" w:lineRule="auto"/>
        <w:rPr>
          <w:i/>
          <w:sz w:val="18"/>
          <w:szCs w:val="18"/>
          <w:lang w:val="ru-RU"/>
        </w:rPr>
      </w:pPr>
      <w:r w:rsidRPr="002839A8">
        <w:rPr>
          <w:sz w:val="14"/>
          <w:szCs w:val="14"/>
          <w:lang w:val="ru-RU"/>
        </w:rPr>
        <w:br w:type="column"/>
      </w:r>
      <w:r w:rsidR="00E8287F">
        <w:rPr>
          <w:sz w:val="14"/>
          <w:szCs w:val="14"/>
          <w:lang w:val="ru-RU"/>
        </w:rPr>
        <w:t xml:space="preserve">                             </w:t>
      </w:r>
      <w:r w:rsidR="00E8287F" w:rsidRPr="002839A8">
        <w:rPr>
          <w:lang w:val="ru-RU"/>
        </w:rPr>
        <w:t xml:space="preserve"> </w:t>
      </w:r>
      <w:r w:rsidR="00E8287F" w:rsidRPr="00D02E4E">
        <w:rPr>
          <w:i/>
          <w:color w:val="007FFF"/>
          <w:spacing w:val="-2"/>
          <w:sz w:val="18"/>
          <w:szCs w:val="18"/>
          <w:lang w:val="ru-RU"/>
        </w:rPr>
        <w:t>Климатическая система</w:t>
      </w:r>
    </w:p>
    <w:p w14:paraId="3C061EFA" w14:textId="0BEB6CC8" w:rsidR="009E53D3" w:rsidRPr="002839A8" w:rsidRDefault="00D426C2" w:rsidP="00A25548">
      <w:pPr>
        <w:pStyle w:val="4"/>
        <w:spacing w:before="214" w:line="300" w:lineRule="auto"/>
        <w:ind w:right="27"/>
        <w:jc w:val="both"/>
        <w:rPr>
          <w:sz w:val="14"/>
          <w:szCs w:val="14"/>
          <w:lang w:val="ru-RU"/>
        </w:rPr>
      </w:pPr>
      <w:r w:rsidRPr="008A16A5">
        <w:rPr>
          <w:noProof/>
          <w:sz w:val="14"/>
          <w:szCs w:val="14"/>
        </w:rPr>
        <mc:AlternateContent>
          <mc:Choice Requires="wps">
            <w:drawing>
              <wp:anchor distT="0" distB="0" distL="0" distR="0" simplePos="0" relativeHeight="251156480" behindDoc="0" locked="0" layoutInCell="1" allowOverlap="1" wp14:anchorId="48A50BD9" wp14:editId="7EC44D68">
                <wp:simplePos x="0" y="0"/>
                <wp:positionH relativeFrom="page">
                  <wp:posOffset>557999</wp:posOffset>
                </wp:positionH>
                <wp:positionV relativeFrom="paragraph">
                  <wp:posOffset>58165</wp:posOffset>
                </wp:positionV>
                <wp:extent cx="4428490" cy="3810"/>
                <wp:effectExtent l="0" t="0" r="0" b="0"/>
                <wp:wrapNone/>
                <wp:docPr id="955" name="Graphic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DF778F1" id="Graphic 955" o:spid="_x0000_s1026" style="position:absolute;margin-left:43.95pt;margin-top:4.6pt;width:348.7pt;height:.3pt;z-index:25115648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r w:rsidR="002839A8" w:rsidRPr="002839A8">
        <w:rPr>
          <w:color w:val="79C1F9"/>
          <w:sz w:val="14"/>
          <w:szCs w:val="14"/>
          <w:lang w:val="ru-RU"/>
        </w:rPr>
        <w:t>Датчик температуры, влажности, осадков и солнечного света</w:t>
      </w:r>
    </w:p>
    <w:p w14:paraId="51DF4019" w14:textId="77777777" w:rsidR="009E53D3" w:rsidRPr="002839A8" w:rsidRDefault="00D426C2" w:rsidP="00A25548">
      <w:pPr>
        <w:pStyle w:val="a3"/>
        <w:spacing w:before="5" w:line="300" w:lineRule="auto"/>
        <w:ind w:left="0"/>
        <w:jc w:val="left"/>
        <w:rPr>
          <w:b/>
          <w:sz w:val="14"/>
          <w:szCs w:val="14"/>
          <w:lang w:val="ru-RU"/>
        </w:rPr>
      </w:pPr>
      <w:r w:rsidRPr="008A16A5">
        <w:rPr>
          <w:b/>
          <w:noProof/>
          <w:sz w:val="14"/>
          <w:szCs w:val="14"/>
        </w:rPr>
        <w:drawing>
          <wp:anchor distT="0" distB="0" distL="0" distR="0" simplePos="0" relativeHeight="252111872" behindDoc="1" locked="0" layoutInCell="1" allowOverlap="1" wp14:anchorId="4BDA9D38" wp14:editId="1CCE52B9">
            <wp:simplePos x="0" y="0"/>
            <wp:positionH relativeFrom="page">
              <wp:posOffset>2885757</wp:posOffset>
            </wp:positionH>
            <wp:positionV relativeFrom="paragraph">
              <wp:posOffset>84499</wp:posOffset>
            </wp:positionV>
            <wp:extent cx="2109510" cy="1146048"/>
            <wp:effectExtent l="0" t="0" r="0" b="0"/>
            <wp:wrapTopAndBottom/>
            <wp:docPr id="956" name="Image 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Image 956"/>
                    <pic:cNvPicPr/>
                  </pic:nvPicPr>
                  <pic:blipFill>
                    <a:blip r:embed="rId297" cstate="print"/>
                    <a:stretch>
                      <a:fillRect/>
                    </a:stretch>
                  </pic:blipFill>
                  <pic:spPr>
                    <a:xfrm>
                      <a:off x="0" y="0"/>
                      <a:ext cx="2109510" cy="1146048"/>
                    </a:xfrm>
                    <a:prstGeom prst="rect">
                      <a:avLst/>
                    </a:prstGeom>
                  </pic:spPr>
                </pic:pic>
              </a:graphicData>
            </a:graphic>
          </wp:anchor>
        </w:drawing>
      </w:r>
    </w:p>
    <w:p w14:paraId="7CAAF2C5" w14:textId="77777777" w:rsidR="009E53D3" w:rsidRPr="002839A8" w:rsidRDefault="002839A8" w:rsidP="00A25548">
      <w:pPr>
        <w:pStyle w:val="a3"/>
        <w:spacing w:before="87" w:line="300" w:lineRule="auto"/>
        <w:ind w:right="27"/>
        <w:rPr>
          <w:sz w:val="14"/>
          <w:szCs w:val="14"/>
          <w:lang w:val="ru-RU"/>
        </w:rPr>
      </w:pPr>
      <w:r w:rsidRPr="002839A8">
        <w:rPr>
          <w:sz w:val="14"/>
          <w:szCs w:val="14"/>
          <w:lang w:val="ru-RU"/>
        </w:rPr>
        <w:t>Датчик используется для управления температурой внутри салона, а также для включения/выключения функции автоматического стеклоочистителя и автоматического света.</w:t>
      </w:r>
    </w:p>
    <w:p w14:paraId="45305ACA" w14:textId="77777777" w:rsidR="009E53D3" w:rsidRPr="002839A8" w:rsidRDefault="00D426C2" w:rsidP="00A25548">
      <w:pPr>
        <w:pStyle w:val="a3"/>
        <w:spacing w:before="113" w:line="300" w:lineRule="auto"/>
        <w:ind w:right="26" w:hanging="28"/>
        <w:rPr>
          <w:sz w:val="14"/>
          <w:szCs w:val="14"/>
          <w:lang w:val="ru-RU"/>
        </w:rPr>
      </w:pPr>
      <w:r w:rsidRPr="008A16A5">
        <w:rPr>
          <w:noProof/>
          <w:sz w:val="14"/>
          <w:szCs w:val="14"/>
        </w:rPr>
        <w:drawing>
          <wp:inline distT="0" distB="0" distL="0" distR="0" wp14:anchorId="324853D5" wp14:editId="1BC4D6F1">
            <wp:extent cx="200990" cy="201929"/>
            <wp:effectExtent l="0" t="0" r="8890" b="8255"/>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2839A8">
        <w:rPr>
          <w:sz w:val="14"/>
          <w:szCs w:val="14"/>
          <w:lang w:val="ru-RU"/>
        </w:rPr>
        <w:t xml:space="preserve"> </w:t>
      </w:r>
      <w:r w:rsidR="002839A8" w:rsidRPr="002839A8">
        <w:rPr>
          <w:sz w:val="14"/>
          <w:szCs w:val="14"/>
          <w:lang w:val="ru-RU"/>
        </w:rPr>
        <w:t>Держите область датчика в чистоте. Не наклеивайте на нее посторонние предметы, такие как стикеры. В противном случае система регулировки температуры, автоматические стеклоочистители и автоматическое освещение могут работать некорректно.</w:t>
      </w:r>
      <w:r w:rsidRPr="002839A8">
        <w:rPr>
          <w:spacing w:val="-19"/>
          <w:sz w:val="14"/>
          <w:szCs w:val="14"/>
          <w:lang w:val="ru-RU"/>
        </w:rPr>
        <w:t xml:space="preserve"> </w:t>
      </w:r>
      <w:r w:rsidRPr="008A16A5">
        <w:rPr>
          <w:noProof/>
          <w:spacing w:val="-19"/>
          <w:sz w:val="14"/>
          <w:szCs w:val="14"/>
        </w:rPr>
        <w:drawing>
          <wp:inline distT="0" distB="0" distL="0" distR="0" wp14:anchorId="697696BE" wp14:editId="0581E3E6">
            <wp:extent cx="60000" cy="78000"/>
            <wp:effectExtent l="0" t="0" r="0" b="0"/>
            <wp:docPr id="958" name="Image 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8" name="Image 958"/>
                    <pic:cNvPicPr/>
                  </pic:nvPicPr>
                  <pic:blipFill>
                    <a:blip r:embed="rId11" cstate="print"/>
                    <a:stretch>
                      <a:fillRect/>
                    </a:stretch>
                  </pic:blipFill>
                  <pic:spPr>
                    <a:xfrm>
                      <a:off x="0" y="0"/>
                      <a:ext cx="60000" cy="78000"/>
                    </a:xfrm>
                    <a:prstGeom prst="rect">
                      <a:avLst/>
                    </a:prstGeom>
                  </pic:spPr>
                </pic:pic>
              </a:graphicData>
            </a:graphic>
          </wp:inline>
        </w:drawing>
      </w:r>
    </w:p>
    <w:p w14:paraId="6B17CE86" w14:textId="77777777" w:rsidR="009E53D3" w:rsidRPr="002839A8" w:rsidRDefault="009E53D3" w:rsidP="00A25548">
      <w:pPr>
        <w:pStyle w:val="a3"/>
        <w:spacing w:line="300" w:lineRule="auto"/>
        <w:rPr>
          <w:sz w:val="14"/>
          <w:szCs w:val="14"/>
          <w:lang w:val="ru-RU"/>
        </w:rPr>
        <w:sectPr w:rsidR="009E53D3" w:rsidRPr="002839A8">
          <w:pgSz w:w="8740" w:h="11910"/>
          <w:pgMar w:top="220" w:right="850" w:bottom="560" w:left="850" w:header="0" w:footer="362" w:gutter="0"/>
          <w:cols w:num="2" w:space="720" w:equalWidth="0">
            <w:col w:w="3337" w:space="328"/>
            <w:col w:w="3375"/>
          </w:cols>
        </w:sectPr>
      </w:pPr>
    </w:p>
    <w:p w14:paraId="0B5ACE0A" w14:textId="77777777" w:rsidR="009E53D3" w:rsidRPr="002839A8" w:rsidRDefault="00E8287F" w:rsidP="00A25548">
      <w:pPr>
        <w:spacing w:before="72" w:line="300" w:lineRule="auto"/>
        <w:ind w:left="28"/>
        <w:jc w:val="both"/>
        <w:rPr>
          <w:i/>
          <w:sz w:val="18"/>
          <w:szCs w:val="18"/>
          <w:lang w:val="ru-RU"/>
        </w:rPr>
      </w:pPr>
      <w:r w:rsidRPr="002839A8">
        <w:rPr>
          <w:i/>
          <w:color w:val="007FFF"/>
          <w:spacing w:val="-2"/>
          <w:sz w:val="18"/>
          <w:szCs w:val="18"/>
          <w:lang w:val="ru-RU"/>
        </w:rPr>
        <w:lastRenderedPageBreak/>
        <w:t>Климатическая система</w:t>
      </w:r>
    </w:p>
    <w:p w14:paraId="359F03B7" w14:textId="77777777" w:rsidR="009E53D3" w:rsidRPr="002839A8" w:rsidRDefault="00D426C2" w:rsidP="00A25548">
      <w:pPr>
        <w:pStyle w:val="2"/>
        <w:spacing w:before="174" w:line="300" w:lineRule="auto"/>
        <w:rPr>
          <w:sz w:val="16"/>
          <w:szCs w:val="16"/>
          <w:lang w:val="ru-RU"/>
        </w:rPr>
      </w:pPr>
      <w:r w:rsidRPr="002839A8">
        <w:rPr>
          <w:noProof/>
          <w:sz w:val="16"/>
          <w:szCs w:val="16"/>
        </w:rPr>
        <mc:AlternateContent>
          <mc:Choice Requires="wps">
            <w:drawing>
              <wp:anchor distT="0" distB="0" distL="0" distR="0" simplePos="0" relativeHeight="251160576" behindDoc="0" locked="0" layoutInCell="1" allowOverlap="1" wp14:anchorId="63109F1B" wp14:editId="0FB4C3A0">
                <wp:simplePos x="0" y="0"/>
                <wp:positionH relativeFrom="page">
                  <wp:posOffset>557999</wp:posOffset>
                </wp:positionH>
                <wp:positionV relativeFrom="paragraph">
                  <wp:posOffset>58165</wp:posOffset>
                </wp:positionV>
                <wp:extent cx="4428490" cy="3810"/>
                <wp:effectExtent l="0" t="0" r="0" b="0"/>
                <wp:wrapNone/>
                <wp:docPr id="959" name="Graphic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CC433EE" id="Graphic 959" o:spid="_x0000_s1026" style="position:absolute;margin-left:43.95pt;margin-top:4.6pt;width:348.7pt;height:.3pt;z-index:25116057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bookmarkStart w:id="459" w:name="Air_Outlet_Adjustment_"/>
      <w:bookmarkStart w:id="460" w:name="_bookmark210"/>
      <w:bookmarkStart w:id="461" w:name="_bookmark211"/>
      <w:bookmarkEnd w:id="459"/>
      <w:bookmarkEnd w:id="460"/>
      <w:bookmarkEnd w:id="461"/>
      <w:r w:rsidR="002839A8" w:rsidRPr="002839A8">
        <w:rPr>
          <w:color w:val="1E6CEB"/>
          <w:spacing w:val="-2"/>
          <w:sz w:val="16"/>
          <w:szCs w:val="16"/>
          <w:lang w:val="ru-RU"/>
        </w:rPr>
        <w:t>Регулировка вентиляционных дефлекторов</w:t>
      </w:r>
    </w:p>
    <w:p w14:paraId="305E5228" w14:textId="77777777" w:rsidR="009E53D3" w:rsidRPr="002839A8" w:rsidRDefault="002839A8" w:rsidP="00A25548">
      <w:pPr>
        <w:pStyle w:val="4"/>
        <w:spacing w:before="103" w:line="300" w:lineRule="auto"/>
        <w:rPr>
          <w:sz w:val="14"/>
          <w:szCs w:val="14"/>
          <w:lang w:val="ru-RU"/>
        </w:rPr>
      </w:pPr>
      <w:r w:rsidRPr="002839A8">
        <w:rPr>
          <w:color w:val="79C1F9"/>
          <w:spacing w:val="-2"/>
          <w:sz w:val="14"/>
          <w:szCs w:val="14"/>
          <w:lang w:val="ru-RU"/>
        </w:rPr>
        <w:t>Дефлекторы в передней части салона</w:t>
      </w:r>
    </w:p>
    <w:p w14:paraId="2D8297BB" w14:textId="77777777" w:rsidR="009E53D3" w:rsidRPr="002839A8" w:rsidRDefault="009E53D3" w:rsidP="00A25548">
      <w:pPr>
        <w:pStyle w:val="a3"/>
        <w:spacing w:before="11" w:line="300" w:lineRule="auto"/>
        <w:ind w:left="0"/>
        <w:jc w:val="left"/>
        <w:rPr>
          <w:b/>
          <w:sz w:val="14"/>
          <w:szCs w:val="14"/>
          <w:lang w:val="ru-RU"/>
        </w:rPr>
      </w:pPr>
    </w:p>
    <w:p w14:paraId="0603BA8D" w14:textId="77777777" w:rsidR="009E53D3" w:rsidRPr="008A16A5" w:rsidRDefault="00D426C2" w:rsidP="00A25548">
      <w:pPr>
        <w:pStyle w:val="a3"/>
        <w:spacing w:line="300" w:lineRule="auto"/>
        <w:ind w:right="-58"/>
        <w:jc w:val="left"/>
        <w:rPr>
          <w:sz w:val="14"/>
          <w:szCs w:val="14"/>
        </w:rPr>
      </w:pPr>
      <w:r w:rsidRPr="008A16A5">
        <w:rPr>
          <w:noProof/>
          <w:sz w:val="14"/>
          <w:szCs w:val="14"/>
        </w:rPr>
        <w:drawing>
          <wp:inline distT="0" distB="0" distL="0" distR="0" wp14:anchorId="24C18B6C" wp14:editId="300E6DDA">
            <wp:extent cx="2109510" cy="1146048"/>
            <wp:effectExtent l="0" t="0" r="0" b="0"/>
            <wp:docPr id="960" name="Image 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0" name="Image 960"/>
                    <pic:cNvPicPr/>
                  </pic:nvPicPr>
                  <pic:blipFill>
                    <a:blip r:embed="rId298" cstate="print"/>
                    <a:stretch>
                      <a:fillRect/>
                    </a:stretch>
                  </pic:blipFill>
                  <pic:spPr>
                    <a:xfrm>
                      <a:off x="0" y="0"/>
                      <a:ext cx="2109510" cy="1146048"/>
                    </a:xfrm>
                    <a:prstGeom prst="rect">
                      <a:avLst/>
                    </a:prstGeom>
                  </pic:spPr>
                </pic:pic>
              </a:graphicData>
            </a:graphic>
          </wp:inline>
        </w:drawing>
      </w:r>
    </w:p>
    <w:p w14:paraId="58186FFD" w14:textId="77777777" w:rsidR="009E53D3" w:rsidRPr="008A16A5" w:rsidRDefault="002839A8" w:rsidP="000D1D7C">
      <w:pPr>
        <w:pStyle w:val="a6"/>
        <w:numPr>
          <w:ilvl w:val="0"/>
          <w:numId w:val="44"/>
        </w:numPr>
        <w:tabs>
          <w:tab w:val="left" w:pos="310"/>
        </w:tabs>
        <w:spacing w:before="0" w:line="300" w:lineRule="auto"/>
        <w:ind w:left="310" w:hanging="282"/>
        <w:rPr>
          <w:sz w:val="14"/>
          <w:szCs w:val="14"/>
        </w:rPr>
      </w:pPr>
      <w:r w:rsidRPr="002839A8">
        <w:rPr>
          <w:spacing w:val="-2"/>
          <w:sz w:val="14"/>
          <w:szCs w:val="14"/>
        </w:rPr>
        <w:t>Боковой дефлектор</w:t>
      </w:r>
    </w:p>
    <w:p w14:paraId="3C8D22AA" w14:textId="77777777" w:rsidR="002839A8" w:rsidRDefault="002839A8" w:rsidP="000D1D7C">
      <w:pPr>
        <w:pStyle w:val="a6"/>
        <w:numPr>
          <w:ilvl w:val="0"/>
          <w:numId w:val="44"/>
        </w:numPr>
        <w:tabs>
          <w:tab w:val="left" w:pos="310"/>
        </w:tabs>
        <w:spacing w:before="0" w:line="300" w:lineRule="auto"/>
        <w:ind w:left="28" w:right="82" w:firstLine="0"/>
        <w:rPr>
          <w:sz w:val="14"/>
          <w:szCs w:val="14"/>
          <w:lang w:val="ru-RU"/>
        </w:rPr>
      </w:pPr>
      <w:r w:rsidRPr="002839A8">
        <w:rPr>
          <w:sz w:val="14"/>
          <w:szCs w:val="14"/>
          <w:lang w:val="ru-RU"/>
        </w:rPr>
        <w:t>Центральный дефлектор передней панели</w:t>
      </w:r>
      <w:r w:rsidR="00D426C2" w:rsidRPr="002839A8">
        <w:rPr>
          <w:sz w:val="14"/>
          <w:szCs w:val="14"/>
          <w:lang w:val="ru-RU"/>
        </w:rPr>
        <w:t xml:space="preserve"> </w:t>
      </w:r>
    </w:p>
    <w:p w14:paraId="0D77A0DD" w14:textId="77777777" w:rsidR="002839A8" w:rsidRDefault="002839A8" w:rsidP="00A25548">
      <w:pPr>
        <w:tabs>
          <w:tab w:val="left" w:pos="310"/>
        </w:tabs>
        <w:spacing w:before="62" w:line="300" w:lineRule="auto"/>
        <w:ind w:left="28" w:right="366"/>
        <w:rPr>
          <w:b/>
          <w:color w:val="79C1F9"/>
          <w:sz w:val="14"/>
          <w:szCs w:val="14"/>
          <w:lang w:val="ru-RU"/>
        </w:rPr>
      </w:pPr>
      <w:r w:rsidRPr="002839A8">
        <w:rPr>
          <w:b/>
          <w:color w:val="79C1F9"/>
          <w:sz w:val="14"/>
          <w:szCs w:val="14"/>
          <w:lang w:val="ru-RU"/>
        </w:rPr>
        <w:t>Дефлекторы в задней части салона</w:t>
      </w:r>
    </w:p>
    <w:p w14:paraId="4162EE3D" w14:textId="77777777" w:rsidR="009E53D3" w:rsidRPr="00A25548" w:rsidRDefault="002839A8" w:rsidP="00A25548">
      <w:pPr>
        <w:pStyle w:val="5"/>
        <w:spacing w:before="66" w:line="300" w:lineRule="auto"/>
        <w:jc w:val="left"/>
        <w:rPr>
          <w:color w:val="1E6CEB"/>
          <w:spacing w:val="-4"/>
          <w:sz w:val="14"/>
          <w:szCs w:val="14"/>
          <w:lang w:val="ru-RU"/>
        </w:rPr>
      </w:pPr>
      <w:r w:rsidRPr="00A25548">
        <w:rPr>
          <w:color w:val="1E6CEB"/>
          <w:spacing w:val="-4"/>
          <w:sz w:val="14"/>
          <w:szCs w:val="14"/>
          <w:lang w:val="ru-RU"/>
        </w:rPr>
        <w:t>Тип</w:t>
      </w:r>
      <w:r w:rsidR="00D426C2" w:rsidRPr="00A25548">
        <w:rPr>
          <w:color w:val="1E6CEB"/>
          <w:spacing w:val="-4"/>
          <w:sz w:val="14"/>
          <w:szCs w:val="14"/>
          <w:lang w:val="ru-RU"/>
        </w:rPr>
        <w:t xml:space="preserve"> 1</w:t>
      </w:r>
    </w:p>
    <w:p w14:paraId="0B5A7D98" w14:textId="77777777" w:rsidR="009E53D3" w:rsidRPr="008A16A5" w:rsidRDefault="00D426C2" w:rsidP="00A25548">
      <w:pPr>
        <w:pStyle w:val="a3"/>
        <w:spacing w:line="300" w:lineRule="auto"/>
        <w:ind w:right="-58"/>
        <w:jc w:val="left"/>
        <w:rPr>
          <w:sz w:val="14"/>
          <w:szCs w:val="14"/>
        </w:rPr>
      </w:pPr>
      <w:r w:rsidRPr="008A16A5">
        <w:rPr>
          <w:noProof/>
          <w:sz w:val="14"/>
          <w:szCs w:val="14"/>
        </w:rPr>
        <w:drawing>
          <wp:inline distT="0" distB="0" distL="0" distR="0" wp14:anchorId="3498FFD7" wp14:editId="6C9BA50F">
            <wp:extent cx="2109510" cy="1146048"/>
            <wp:effectExtent l="0" t="0" r="0" b="0"/>
            <wp:docPr id="961" name="Image 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 name="Image 961"/>
                    <pic:cNvPicPr/>
                  </pic:nvPicPr>
                  <pic:blipFill>
                    <a:blip r:embed="rId299" cstate="print"/>
                    <a:stretch>
                      <a:fillRect/>
                    </a:stretch>
                  </pic:blipFill>
                  <pic:spPr>
                    <a:xfrm>
                      <a:off x="0" y="0"/>
                      <a:ext cx="2109510" cy="1146048"/>
                    </a:xfrm>
                    <a:prstGeom prst="rect">
                      <a:avLst/>
                    </a:prstGeom>
                  </pic:spPr>
                </pic:pic>
              </a:graphicData>
            </a:graphic>
          </wp:inline>
        </w:drawing>
      </w:r>
    </w:p>
    <w:p w14:paraId="2990E51F" w14:textId="77777777" w:rsidR="009E53D3" w:rsidRPr="008A16A5" w:rsidRDefault="002839A8" w:rsidP="00A25548">
      <w:pPr>
        <w:pStyle w:val="5"/>
        <w:spacing w:before="66" w:line="300" w:lineRule="auto"/>
        <w:jc w:val="left"/>
        <w:rPr>
          <w:sz w:val="14"/>
          <w:szCs w:val="14"/>
        </w:rPr>
      </w:pPr>
      <w:r>
        <w:rPr>
          <w:color w:val="1E6CEB"/>
          <w:spacing w:val="-4"/>
          <w:sz w:val="14"/>
          <w:szCs w:val="14"/>
          <w:lang w:val="ru-RU"/>
        </w:rPr>
        <w:t>Тип</w:t>
      </w:r>
      <w:r w:rsidR="00D426C2" w:rsidRPr="008A16A5">
        <w:rPr>
          <w:color w:val="1E6CEB"/>
          <w:spacing w:val="-8"/>
          <w:sz w:val="14"/>
          <w:szCs w:val="14"/>
        </w:rPr>
        <w:t xml:space="preserve"> </w:t>
      </w:r>
      <w:r w:rsidR="00D426C2" w:rsidRPr="008A16A5">
        <w:rPr>
          <w:color w:val="1E6CEB"/>
          <w:spacing w:val="-10"/>
          <w:sz w:val="14"/>
          <w:szCs w:val="14"/>
        </w:rPr>
        <w:t>2</w:t>
      </w:r>
    </w:p>
    <w:p w14:paraId="36B292E1" w14:textId="77777777" w:rsidR="009E53D3" w:rsidRPr="008A16A5" w:rsidRDefault="009E53D3" w:rsidP="00A25548">
      <w:pPr>
        <w:pStyle w:val="a3"/>
        <w:spacing w:before="7" w:line="300" w:lineRule="auto"/>
        <w:ind w:left="0"/>
        <w:jc w:val="left"/>
        <w:rPr>
          <w:sz w:val="14"/>
          <w:szCs w:val="14"/>
        </w:rPr>
      </w:pPr>
    </w:p>
    <w:p w14:paraId="7BB9998D" w14:textId="77777777" w:rsidR="009E53D3" w:rsidRPr="008A16A5" w:rsidRDefault="00D426C2" w:rsidP="00A25548">
      <w:pPr>
        <w:pStyle w:val="a3"/>
        <w:spacing w:line="300" w:lineRule="auto"/>
        <w:ind w:right="-58"/>
        <w:jc w:val="left"/>
        <w:rPr>
          <w:sz w:val="14"/>
          <w:szCs w:val="14"/>
        </w:rPr>
      </w:pPr>
      <w:r w:rsidRPr="008A16A5">
        <w:rPr>
          <w:noProof/>
          <w:sz w:val="14"/>
          <w:szCs w:val="14"/>
        </w:rPr>
        <w:drawing>
          <wp:inline distT="0" distB="0" distL="0" distR="0" wp14:anchorId="2A181501" wp14:editId="78EA9835">
            <wp:extent cx="2109510" cy="1146048"/>
            <wp:effectExtent l="0" t="0" r="0" b="0"/>
            <wp:docPr id="962" name="Image 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2" name="Image 962"/>
                    <pic:cNvPicPr/>
                  </pic:nvPicPr>
                  <pic:blipFill>
                    <a:blip r:embed="rId300" cstate="print"/>
                    <a:stretch>
                      <a:fillRect/>
                    </a:stretch>
                  </pic:blipFill>
                  <pic:spPr>
                    <a:xfrm>
                      <a:off x="0" y="0"/>
                      <a:ext cx="2109510" cy="1146048"/>
                    </a:xfrm>
                    <a:prstGeom prst="rect">
                      <a:avLst/>
                    </a:prstGeom>
                  </pic:spPr>
                </pic:pic>
              </a:graphicData>
            </a:graphic>
          </wp:inline>
        </w:drawing>
      </w:r>
    </w:p>
    <w:p w14:paraId="1A44B1EF" w14:textId="77777777" w:rsidR="009E53D3" w:rsidRPr="002839A8" w:rsidRDefault="002839A8" w:rsidP="00A25548">
      <w:pPr>
        <w:pStyle w:val="a3"/>
        <w:spacing w:before="85" w:line="300" w:lineRule="auto"/>
        <w:ind w:right="4"/>
        <w:rPr>
          <w:sz w:val="14"/>
          <w:szCs w:val="14"/>
          <w:lang w:val="ru-RU"/>
        </w:rPr>
      </w:pPr>
      <w:r w:rsidRPr="002839A8">
        <w:rPr>
          <w:sz w:val="14"/>
          <w:szCs w:val="14"/>
          <w:lang w:val="ru-RU"/>
        </w:rPr>
        <w:t>Отрегулируйте направление потока воздуха, перемещая решетку дефлектора вверх, вниз, влево и вправо.</w:t>
      </w:r>
      <w:r>
        <w:rPr>
          <w:sz w:val="14"/>
          <w:szCs w:val="14"/>
          <w:lang w:val="ru-RU"/>
        </w:rPr>
        <w:t xml:space="preserve"> </w:t>
      </w:r>
      <w:r w:rsidRPr="002839A8">
        <w:rPr>
          <w:sz w:val="14"/>
          <w:szCs w:val="14"/>
          <w:lang w:val="ru-RU"/>
        </w:rPr>
        <w:t>Также с помощью заслонок дефлектора можно закрыть подачу воздуха через дефлектор.</w:t>
      </w:r>
      <w:r w:rsidR="00D426C2" w:rsidRPr="002839A8">
        <w:rPr>
          <w:sz w:val="14"/>
          <w:szCs w:val="14"/>
          <w:lang w:val="ru-RU"/>
        </w:rPr>
        <w:br w:type="column"/>
      </w:r>
    </w:p>
    <w:p w14:paraId="586ACD1A" w14:textId="77777777" w:rsidR="002839A8" w:rsidRPr="00517023" w:rsidRDefault="002839A8" w:rsidP="00A25548">
      <w:pPr>
        <w:pStyle w:val="2"/>
        <w:spacing w:line="300" w:lineRule="auto"/>
        <w:jc w:val="both"/>
        <w:rPr>
          <w:color w:val="1E6CEB"/>
          <w:sz w:val="14"/>
          <w:szCs w:val="14"/>
          <w:lang w:val="ru-RU"/>
        </w:rPr>
      </w:pPr>
      <w:bookmarkStart w:id="462" w:name="A/C_Settings_"/>
      <w:bookmarkStart w:id="463" w:name="_bookmark212"/>
      <w:bookmarkStart w:id="464" w:name="_bookmark213"/>
      <w:bookmarkEnd w:id="462"/>
      <w:bookmarkEnd w:id="463"/>
      <w:bookmarkEnd w:id="464"/>
    </w:p>
    <w:p w14:paraId="144B4FE4" w14:textId="77777777" w:rsidR="002839A8" w:rsidRPr="00517023" w:rsidRDefault="002839A8" w:rsidP="00A25548">
      <w:pPr>
        <w:pStyle w:val="2"/>
        <w:spacing w:line="300" w:lineRule="auto"/>
        <w:jc w:val="both"/>
        <w:rPr>
          <w:color w:val="1E6CEB"/>
          <w:sz w:val="14"/>
          <w:szCs w:val="14"/>
          <w:lang w:val="ru-RU"/>
        </w:rPr>
      </w:pPr>
    </w:p>
    <w:p w14:paraId="28449175" w14:textId="77777777" w:rsidR="009E53D3" w:rsidRPr="00010E42" w:rsidRDefault="002839A8" w:rsidP="00A25548">
      <w:pPr>
        <w:pStyle w:val="2"/>
        <w:spacing w:line="300" w:lineRule="auto"/>
        <w:jc w:val="both"/>
        <w:rPr>
          <w:sz w:val="16"/>
          <w:szCs w:val="16"/>
          <w:lang w:val="ru-RU"/>
        </w:rPr>
      </w:pPr>
      <w:r w:rsidRPr="00010E42">
        <w:rPr>
          <w:color w:val="1E6CEB"/>
          <w:spacing w:val="-2"/>
          <w:sz w:val="16"/>
          <w:szCs w:val="16"/>
          <w:lang w:val="ru-RU"/>
        </w:rPr>
        <w:t>Настройки кондиционера</w:t>
      </w:r>
    </w:p>
    <w:p w14:paraId="698CEEBF" w14:textId="77777777" w:rsidR="009E53D3" w:rsidRPr="00517023" w:rsidRDefault="00D426C2" w:rsidP="00A25548">
      <w:pPr>
        <w:pStyle w:val="a3"/>
        <w:spacing w:before="5" w:line="300" w:lineRule="auto"/>
        <w:ind w:left="0"/>
        <w:jc w:val="left"/>
        <w:rPr>
          <w:b/>
          <w:sz w:val="14"/>
          <w:szCs w:val="14"/>
          <w:lang w:val="ru-RU"/>
        </w:rPr>
      </w:pPr>
      <w:r w:rsidRPr="008A16A5">
        <w:rPr>
          <w:b/>
          <w:noProof/>
          <w:sz w:val="14"/>
          <w:szCs w:val="14"/>
        </w:rPr>
        <w:drawing>
          <wp:anchor distT="0" distB="0" distL="0" distR="0" simplePos="0" relativeHeight="252114944" behindDoc="1" locked="0" layoutInCell="1" allowOverlap="1" wp14:anchorId="5ADE2915" wp14:editId="17DADFFA">
            <wp:simplePos x="0" y="0"/>
            <wp:positionH relativeFrom="page">
              <wp:posOffset>2885757</wp:posOffset>
            </wp:positionH>
            <wp:positionV relativeFrom="paragraph">
              <wp:posOffset>84498</wp:posOffset>
            </wp:positionV>
            <wp:extent cx="2110236" cy="1146048"/>
            <wp:effectExtent l="0" t="0" r="0" b="0"/>
            <wp:wrapTopAndBottom/>
            <wp:docPr id="963" name="Image 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3" name="Image 963"/>
                    <pic:cNvPicPr/>
                  </pic:nvPicPr>
                  <pic:blipFill>
                    <a:blip r:embed="rId301" cstate="print"/>
                    <a:stretch>
                      <a:fillRect/>
                    </a:stretch>
                  </pic:blipFill>
                  <pic:spPr>
                    <a:xfrm>
                      <a:off x="0" y="0"/>
                      <a:ext cx="2110236" cy="1146048"/>
                    </a:xfrm>
                    <a:prstGeom prst="rect">
                      <a:avLst/>
                    </a:prstGeom>
                  </pic:spPr>
                </pic:pic>
              </a:graphicData>
            </a:graphic>
          </wp:anchor>
        </w:drawing>
      </w:r>
    </w:p>
    <w:p w14:paraId="5EB00CE5" w14:textId="77777777" w:rsidR="009E53D3" w:rsidRPr="002839A8" w:rsidRDefault="002839A8" w:rsidP="00A25548">
      <w:pPr>
        <w:pStyle w:val="a3"/>
        <w:spacing w:line="300" w:lineRule="auto"/>
        <w:ind w:right="28"/>
        <w:rPr>
          <w:sz w:val="14"/>
          <w:szCs w:val="14"/>
          <w:lang w:val="ru-RU"/>
        </w:rPr>
      </w:pPr>
      <w:r w:rsidRPr="002839A8">
        <w:rPr>
          <w:sz w:val="14"/>
          <w:szCs w:val="14"/>
          <w:lang w:val="ru-RU"/>
        </w:rPr>
        <w:t xml:space="preserve">На мультимедийном дисплее последовательно выберите: </w:t>
      </w:r>
      <w:r w:rsidRPr="002839A8">
        <w:rPr>
          <w:sz w:val="14"/>
          <w:szCs w:val="14"/>
        </w:rPr>
        <w:t>A</w:t>
      </w:r>
      <w:r w:rsidRPr="002839A8">
        <w:rPr>
          <w:sz w:val="14"/>
          <w:szCs w:val="14"/>
          <w:lang w:val="ru-RU"/>
        </w:rPr>
        <w:t>/</w:t>
      </w:r>
      <w:r w:rsidRPr="002839A8">
        <w:rPr>
          <w:sz w:val="14"/>
          <w:szCs w:val="14"/>
        </w:rPr>
        <w:t>C</w:t>
      </w:r>
      <w:r w:rsidRPr="002839A8">
        <w:rPr>
          <w:sz w:val="14"/>
          <w:szCs w:val="14"/>
          <w:lang w:val="ru-RU"/>
        </w:rPr>
        <w:t xml:space="preserve"> → Настройки, затем включите или выключите функцию самосушки кондиционера при запирании автомобиля</w:t>
      </w:r>
      <w:r w:rsidR="00D426C2" w:rsidRPr="002839A8">
        <w:rPr>
          <w:sz w:val="14"/>
          <w:szCs w:val="14"/>
          <w:lang w:val="ru-RU"/>
        </w:rPr>
        <w:t>.</w:t>
      </w:r>
    </w:p>
    <w:p w14:paraId="22EBA288" w14:textId="77777777" w:rsidR="009E53D3" w:rsidRPr="00517023" w:rsidRDefault="002839A8" w:rsidP="00A25548">
      <w:pPr>
        <w:pStyle w:val="4"/>
        <w:spacing w:before="105" w:line="300" w:lineRule="auto"/>
        <w:jc w:val="both"/>
        <w:rPr>
          <w:sz w:val="14"/>
          <w:szCs w:val="14"/>
          <w:lang w:val="ru-RU"/>
        </w:rPr>
      </w:pPr>
      <w:r w:rsidRPr="002839A8">
        <w:rPr>
          <w:color w:val="79C1F9"/>
          <w:spacing w:val="-2"/>
          <w:sz w:val="14"/>
          <w:szCs w:val="14"/>
          <w:lang w:val="ru-RU"/>
        </w:rPr>
        <w:t>Самосушка</w:t>
      </w:r>
      <w:r w:rsidRPr="00517023">
        <w:rPr>
          <w:color w:val="79C1F9"/>
          <w:spacing w:val="-2"/>
          <w:sz w:val="14"/>
          <w:szCs w:val="14"/>
          <w:lang w:val="ru-RU"/>
        </w:rPr>
        <w:t xml:space="preserve"> </w:t>
      </w:r>
      <w:r w:rsidRPr="002839A8">
        <w:rPr>
          <w:color w:val="79C1F9"/>
          <w:spacing w:val="-2"/>
          <w:sz w:val="14"/>
          <w:szCs w:val="14"/>
          <w:lang w:val="ru-RU"/>
        </w:rPr>
        <w:t>кондиционера</w:t>
      </w:r>
      <w:r w:rsidRPr="00517023">
        <w:rPr>
          <w:color w:val="79C1F9"/>
          <w:spacing w:val="-2"/>
          <w:sz w:val="14"/>
          <w:szCs w:val="14"/>
          <w:lang w:val="ru-RU"/>
        </w:rPr>
        <w:t xml:space="preserve"> </w:t>
      </w:r>
      <w:r w:rsidRPr="002839A8">
        <w:rPr>
          <w:color w:val="79C1F9"/>
          <w:spacing w:val="-2"/>
          <w:sz w:val="14"/>
          <w:szCs w:val="14"/>
          <w:lang w:val="ru-RU"/>
        </w:rPr>
        <w:t>при</w:t>
      </w:r>
      <w:r w:rsidRPr="00517023">
        <w:rPr>
          <w:color w:val="79C1F9"/>
          <w:spacing w:val="-2"/>
          <w:sz w:val="14"/>
          <w:szCs w:val="14"/>
          <w:lang w:val="ru-RU"/>
        </w:rPr>
        <w:t xml:space="preserve"> </w:t>
      </w:r>
      <w:r w:rsidRPr="002839A8">
        <w:rPr>
          <w:color w:val="79C1F9"/>
          <w:spacing w:val="-2"/>
          <w:sz w:val="14"/>
          <w:szCs w:val="14"/>
          <w:lang w:val="ru-RU"/>
        </w:rPr>
        <w:t>запирании</w:t>
      </w:r>
      <w:r w:rsidRPr="00517023">
        <w:rPr>
          <w:color w:val="79C1F9"/>
          <w:spacing w:val="-2"/>
          <w:sz w:val="14"/>
          <w:szCs w:val="14"/>
          <w:lang w:val="ru-RU"/>
        </w:rPr>
        <w:t xml:space="preserve"> </w:t>
      </w:r>
      <w:r w:rsidRPr="002839A8">
        <w:rPr>
          <w:color w:val="79C1F9"/>
          <w:spacing w:val="-2"/>
          <w:sz w:val="14"/>
          <w:szCs w:val="14"/>
          <w:lang w:val="ru-RU"/>
        </w:rPr>
        <w:t>автомобиля</w:t>
      </w:r>
    </w:p>
    <w:p w14:paraId="44C7001E" w14:textId="77777777" w:rsidR="009E53D3" w:rsidRPr="002839A8" w:rsidRDefault="002839A8" w:rsidP="00A25548">
      <w:pPr>
        <w:pStyle w:val="a3"/>
        <w:spacing w:before="163" w:line="300" w:lineRule="auto"/>
        <w:ind w:right="25"/>
        <w:rPr>
          <w:sz w:val="14"/>
          <w:szCs w:val="14"/>
          <w:lang w:val="ru-RU"/>
        </w:rPr>
      </w:pPr>
      <w:r w:rsidRPr="002839A8">
        <w:rPr>
          <w:sz w:val="14"/>
          <w:szCs w:val="14"/>
          <w:lang w:val="ru-RU"/>
        </w:rPr>
        <w:t>При включенной функции самосушки после запирания автомобиля и при выполнении необходимых условий кондиционер автоматически включает вентилятор для просушки, чтобы предотвратить появление запаха, вызванного влажностью и образованием плесени на испарителе.</w:t>
      </w:r>
    </w:p>
    <w:p w14:paraId="215C4808" w14:textId="77777777" w:rsidR="009E53D3" w:rsidRPr="002839A8" w:rsidRDefault="009E53D3" w:rsidP="00A25548">
      <w:pPr>
        <w:pStyle w:val="a3"/>
        <w:spacing w:line="300" w:lineRule="auto"/>
        <w:rPr>
          <w:sz w:val="14"/>
          <w:szCs w:val="14"/>
          <w:lang w:val="ru-RU"/>
        </w:rPr>
        <w:sectPr w:rsidR="009E53D3" w:rsidRPr="002839A8">
          <w:pgSz w:w="8740" w:h="11910"/>
          <w:pgMar w:top="220" w:right="850" w:bottom="560" w:left="850" w:header="0" w:footer="362" w:gutter="0"/>
          <w:cols w:num="2" w:space="720" w:equalWidth="0">
            <w:col w:w="3343" w:space="322"/>
            <w:col w:w="3375"/>
          </w:cols>
        </w:sectPr>
      </w:pPr>
    </w:p>
    <w:p w14:paraId="6C44192B" w14:textId="77777777" w:rsidR="009E53D3" w:rsidRPr="002839A8" w:rsidRDefault="009E53D3" w:rsidP="00A25548">
      <w:pPr>
        <w:pStyle w:val="a3"/>
        <w:spacing w:before="189" w:line="300" w:lineRule="auto"/>
        <w:ind w:left="0"/>
        <w:jc w:val="left"/>
        <w:rPr>
          <w:sz w:val="14"/>
          <w:szCs w:val="14"/>
          <w:lang w:val="ru-RU"/>
        </w:rPr>
      </w:pPr>
    </w:p>
    <w:p w14:paraId="0B8684A7" w14:textId="77777777" w:rsidR="009E53D3" w:rsidRPr="000F68DE" w:rsidRDefault="000678C6" w:rsidP="00A25548">
      <w:pPr>
        <w:pStyle w:val="2"/>
        <w:spacing w:line="300" w:lineRule="auto"/>
        <w:rPr>
          <w:sz w:val="16"/>
          <w:szCs w:val="16"/>
          <w:lang w:val="ru-RU"/>
        </w:rPr>
      </w:pPr>
      <w:bookmarkStart w:id="465" w:name="Charging_and_Discharging_"/>
      <w:bookmarkStart w:id="466" w:name="Charging_Precautions_"/>
      <w:bookmarkStart w:id="467" w:name="_bookmark214"/>
      <w:bookmarkStart w:id="468" w:name="_bookmark215"/>
      <w:bookmarkStart w:id="469" w:name="_bookmark216"/>
      <w:bookmarkEnd w:id="465"/>
      <w:bookmarkEnd w:id="466"/>
      <w:bookmarkEnd w:id="467"/>
      <w:bookmarkEnd w:id="468"/>
      <w:bookmarkEnd w:id="469"/>
      <w:r w:rsidRPr="000F68DE">
        <w:rPr>
          <w:color w:val="1E6CEB"/>
          <w:spacing w:val="-2"/>
          <w:sz w:val="16"/>
          <w:szCs w:val="16"/>
          <w:lang w:val="ru-RU"/>
        </w:rPr>
        <w:t>Меры предосторожности при зарядке</w:t>
      </w:r>
    </w:p>
    <w:p w14:paraId="429BC23A" w14:textId="77777777" w:rsidR="009E53D3" w:rsidRPr="000678C6" w:rsidRDefault="00D426C2" w:rsidP="00A25548">
      <w:pPr>
        <w:pStyle w:val="a3"/>
        <w:spacing w:before="155" w:line="300" w:lineRule="auto"/>
        <w:ind w:left="0"/>
        <w:rPr>
          <w:spacing w:val="-2"/>
          <w:sz w:val="14"/>
          <w:szCs w:val="14"/>
          <w:lang w:val="ru-RU"/>
        </w:rPr>
      </w:pPr>
      <w:r w:rsidRPr="008A16A5">
        <w:rPr>
          <w:noProof/>
          <w:sz w:val="14"/>
          <w:szCs w:val="14"/>
        </w:rPr>
        <w:drawing>
          <wp:inline distT="0" distB="0" distL="0" distR="0" wp14:anchorId="42CF2906" wp14:editId="2065B5A8">
            <wp:extent cx="196253" cy="171234"/>
            <wp:effectExtent l="0" t="0" r="0" b="635"/>
            <wp:docPr id="964" name="Image 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 name="Image 9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53" cy="171234"/>
                    </a:xfrm>
                    <a:prstGeom prst="rect">
                      <a:avLst/>
                    </a:prstGeom>
                  </pic:spPr>
                </pic:pic>
              </a:graphicData>
            </a:graphic>
          </wp:inline>
        </w:drawing>
      </w:r>
      <w:r w:rsidR="000678C6">
        <w:rPr>
          <w:spacing w:val="-2"/>
          <w:sz w:val="14"/>
          <w:szCs w:val="14"/>
          <w:lang w:val="ru-RU"/>
        </w:rPr>
        <w:t xml:space="preserve"> </w:t>
      </w:r>
      <w:r w:rsidR="000678C6" w:rsidRPr="000678C6">
        <w:rPr>
          <w:spacing w:val="-2"/>
          <w:sz w:val="14"/>
          <w:szCs w:val="14"/>
          <w:lang w:val="ru-RU"/>
        </w:rPr>
        <w:t>Во избежание поражения электрическим током высокого напряжения или более серьезных травм необходимо соблюдать следующие меры предосторожности:</w:t>
      </w:r>
    </w:p>
    <w:p w14:paraId="6C76F074" w14:textId="77777777" w:rsidR="000678C6" w:rsidRPr="000678C6" w:rsidRDefault="000678C6" w:rsidP="00A25548">
      <w:pPr>
        <w:pStyle w:val="a6"/>
        <w:numPr>
          <w:ilvl w:val="0"/>
          <w:numId w:val="43"/>
        </w:numPr>
        <w:tabs>
          <w:tab w:val="left" w:pos="255"/>
        </w:tabs>
        <w:spacing w:before="0" w:line="300" w:lineRule="auto"/>
        <w:rPr>
          <w:sz w:val="14"/>
          <w:szCs w:val="14"/>
          <w:lang w:val="ru-RU"/>
        </w:rPr>
      </w:pPr>
      <w:r w:rsidRPr="000678C6">
        <w:rPr>
          <w:sz w:val="14"/>
          <w:szCs w:val="14"/>
          <w:lang w:val="ru-RU"/>
        </w:rPr>
        <w:t>При отсутствии подключенного зарядного устройства на разъеме зарядного порта автомобиля, как правило, отсутствует высокое напряжение, однако он имеет функцию обнаружения. Чтобы предотвратить случайное поражение электрическим током, строго запрещается вставлять в отверстие зарядного порта пальцы, металлические или иные проводящие предметы.</w:t>
      </w:r>
    </w:p>
    <w:p w14:paraId="29F373A0" w14:textId="77777777" w:rsidR="000678C6" w:rsidRPr="000678C6" w:rsidRDefault="000678C6" w:rsidP="00A25548">
      <w:pPr>
        <w:pStyle w:val="a6"/>
        <w:numPr>
          <w:ilvl w:val="0"/>
          <w:numId w:val="43"/>
        </w:numPr>
        <w:tabs>
          <w:tab w:val="left" w:pos="255"/>
        </w:tabs>
        <w:spacing w:before="0" w:line="300" w:lineRule="auto"/>
        <w:rPr>
          <w:sz w:val="14"/>
          <w:szCs w:val="14"/>
          <w:lang w:val="ru-RU"/>
        </w:rPr>
      </w:pPr>
      <w:r w:rsidRPr="000678C6">
        <w:rPr>
          <w:sz w:val="14"/>
          <w:szCs w:val="14"/>
          <w:lang w:val="ru-RU"/>
        </w:rPr>
        <w:t>Если у вас установлен кардиостимулятор или кардиовертер-дефибриллятор, запрещено находиться в автомобиле и входить в него во время зарядки. Это может нарушить работу медицинского электронного устройства и привести к травме или смерти.</w:t>
      </w:r>
    </w:p>
    <w:p w14:paraId="7BA780BC" w14:textId="77777777" w:rsidR="000678C6" w:rsidRPr="000678C6" w:rsidRDefault="000678C6" w:rsidP="00A25548">
      <w:pPr>
        <w:pStyle w:val="a6"/>
        <w:numPr>
          <w:ilvl w:val="0"/>
          <w:numId w:val="43"/>
        </w:numPr>
        <w:tabs>
          <w:tab w:val="left" w:pos="255"/>
        </w:tabs>
        <w:spacing w:before="0" w:line="300" w:lineRule="auto"/>
        <w:rPr>
          <w:sz w:val="14"/>
          <w:szCs w:val="14"/>
          <w:lang w:val="ru-RU"/>
        </w:rPr>
      </w:pPr>
      <w:r w:rsidRPr="000678C6">
        <w:rPr>
          <w:sz w:val="14"/>
          <w:szCs w:val="14"/>
          <w:lang w:val="ru-RU"/>
        </w:rPr>
        <w:t>Перед началом зарядки проверьте, нет ли воды, посторонних предметов или иных факторов, мешающих процессу зарядки, в зарядном разъеме. При необходимости очистите его.</w:t>
      </w:r>
    </w:p>
    <w:p w14:paraId="6402B4AA" w14:textId="77777777" w:rsidR="000678C6" w:rsidRPr="000678C6" w:rsidRDefault="000678C6" w:rsidP="00A25548">
      <w:pPr>
        <w:pStyle w:val="a6"/>
        <w:numPr>
          <w:ilvl w:val="0"/>
          <w:numId w:val="43"/>
        </w:numPr>
        <w:tabs>
          <w:tab w:val="left" w:pos="255"/>
        </w:tabs>
        <w:spacing w:before="0" w:line="300" w:lineRule="auto"/>
        <w:rPr>
          <w:sz w:val="14"/>
          <w:szCs w:val="14"/>
          <w:lang w:val="ru-RU"/>
        </w:rPr>
      </w:pPr>
      <w:r w:rsidRPr="000678C6">
        <w:rPr>
          <w:sz w:val="14"/>
          <w:szCs w:val="14"/>
          <w:lang w:val="ru-RU"/>
        </w:rPr>
        <w:t>Перед зарядкой проверьте целостность зарядного кабеля, не используйте кабели с поврежденной изоляцией или корпусом.</w:t>
      </w:r>
    </w:p>
    <w:p w14:paraId="56D9CE13" w14:textId="77777777" w:rsidR="000678C6" w:rsidRPr="000678C6" w:rsidRDefault="000678C6" w:rsidP="00A25548">
      <w:pPr>
        <w:pStyle w:val="a6"/>
        <w:numPr>
          <w:ilvl w:val="0"/>
          <w:numId w:val="43"/>
        </w:numPr>
        <w:tabs>
          <w:tab w:val="left" w:pos="255"/>
        </w:tabs>
        <w:spacing w:before="0" w:line="300" w:lineRule="auto"/>
        <w:rPr>
          <w:sz w:val="14"/>
          <w:szCs w:val="14"/>
          <w:lang w:val="ru-RU"/>
        </w:rPr>
      </w:pPr>
      <w:r w:rsidRPr="000678C6">
        <w:rPr>
          <w:sz w:val="14"/>
          <w:szCs w:val="14"/>
          <w:lang w:val="ru-RU"/>
        </w:rPr>
        <w:t>Не разбирайте и не модифицируйте зарядное оборудование или соответствующие разъемы.</w:t>
      </w:r>
    </w:p>
    <w:p w14:paraId="7CC39374" w14:textId="77777777" w:rsidR="000678C6" w:rsidRPr="000678C6" w:rsidRDefault="000678C6" w:rsidP="00A25548">
      <w:pPr>
        <w:pStyle w:val="a6"/>
        <w:numPr>
          <w:ilvl w:val="0"/>
          <w:numId w:val="43"/>
        </w:numPr>
        <w:tabs>
          <w:tab w:val="left" w:pos="255"/>
        </w:tabs>
        <w:spacing w:before="0" w:line="300" w:lineRule="auto"/>
        <w:rPr>
          <w:sz w:val="14"/>
          <w:szCs w:val="14"/>
          <w:lang w:val="ru-RU"/>
        </w:rPr>
      </w:pPr>
      <w:r w:rsidRPr="000678C6">
        <w:rPr>
          <w:sz w:val="14"/>
          <w:szCs w:val="14"/>
          <w:lang w:val="ru-RU"/>
        </w:rPr>
        <w:t>Запрещается поручать процесс зарядки детям.</w:t>
      </w:r>
    </w:p>
    <w:p w14:paraId="75FCC033" w14:textId="77777777" w:rsidR="009E53D3" w:rsidRPr="000678C6" w:rsidRDefault="000678C6" w:rsidP="00A25548">
      <w:pPr>
        <w:pStyle w:val="a6"/>
        <w:numPr>
          <w:ilvl w:val="0"/>
          <w:numId w:val="43"/>
        </w:numPr>
        <w:tabs>
          <w:tab w:val="left" w:pos="255"/>
        </w:tabs>
        <w:spacing w:before="0" w:line="300" w:lineRule="auto"/>
        <w:rPr>
          <w:i/>
          <w:sz w:val="14"/>
          <w:szCs w:val="14"/>
          <w:lang w:val="ru-RU"/>
        </w:rPr>
      </w:pPr>
      <w:r w:rsidRPr="000678C6">
        <w:rPr>
          <w:sz w:val="14"/>
          <w:szCs w:val="14"/>
          <w:lang w:val="ru-RU"/>
        </w:rPr>
        <w:t>При внезапной смене погоды (сильный ветер, дождь/снег, гроза) во время зарядки убедитесь, что штекер зарядного устройства закреплен и сух. Не прикасайтесь к зарядному кабелю и кузову автомобиля во время грозы.</w:t>
      </w:r>
      <w:r w:rsidR="00D426C2" w:rsidRPr="000678C6">
        <w:rPr>
          <w:sz w:val="14"/>
          <w:szCs w:val="14"/>
          <w:lang w:val="ru-RU"/>
        </w:rPr>
        <w:br w:type="column"/>
      </w:r>
      <w:r w:rsidR="00D02E4E">
        <w:rPr>
          <w:sz w:val="14"/>
          <w:szCs w:val="14"/>
          <w:lang w:val="ru-RU"/>
        </w:rPr>
        <w:t xml:space="preserve">                                    </w:t>
      </w:r>
      <w:r w:rsidR="00D02E4E" w:rsidRPr="00D02E4E">
        <w:rPr>
          <w:lang w:val="ru-RU"/>
        </w:rPr>
        <w:t xml:space="preserve"> </w:t>
      </w:r>
      <w:r w:rsidR="00D02E4E" w:rsidRPr="00D02E4E">
        <w:rPr>
          <w:i/>
          <w:color w:val="007FFF"/>
          <w:spacing w:val="-2"/>
          <w:sz w:val="18"/>
          <w:szCs w:val="18"/>
        </w:rPr>
        <w:t>Зарядка и разрядка</w:t>
      </w:r>
    </w:p>
    <w:p w14:paraId="7C66567D" w14:textId="77777777" w:rsidR="009E53D3" w:rsidRPr="000678C6" w:rsidRDefault="009E53D3" w:rsidP="00A25548">
      <w:pPr>
        <w:pStyle w:val="a3"/>
        <w:spacing w:before="19" w:line="300" w:lineRule="auto"/>
        <w:ind w:left="0"/>
        <w:jc w:val="left"/>
        <w:rPr>
          <w:i/>
          <w:sz w:val="14"/>
          <w:szCs w:val="14"/>
          <w:lang w:val="ru-RU"/>
        </w:rPr>
      </w:pPr>
    </w:p>
    <w:p w14:paraId="7D110440" w14:textId="77777777" w:rsidR="009E53D3" w:rsidRPr="000678C6" w:rsidRDefault="00D426C2" w:rsidP="00A25548">
      <w:pPr>
        <w:pStyle w:val="a6"/>
        <w:numPr>
          <w:ilvl w:val="0"/>
          <w:numId w:val="43"/>
        </w:numPr>
        <w:tabs>
          <w:tab w:val="left" w:pos="255"/>
        </w:tabs>
        <w:spacing w:before="0" w:line="300" w:lineRule="auto"/>
        <w:ind w:right="26"/>
        <w:rPr>
          <w:sz w:val="14"/>
          <w:szCs w:val="14"/>
          <w:lang w:val="ru-RU"/>
        </w:rPr>
      </w:pPr>
      <w:r w:rsidRPr="008A16A5">
        <w:rPr>
          <w:noProof/>
          <w:sz w:val="14"/>
          <w:szCs w:val="14"/>
        </w:rPr>
        <mc:AlternateContent>
          <mc:Choice Requires="wps">
            <w:drawing>
              <wp:anchor distT="0" distB="0" distL="0" distR="0" simplePos="0" relativeHeight="251163648" behindDoc="0" locked="0" layoutInCell="1" allowOverlap="1" wp14:anchorId="78F6A5C6" wp14:editId="2942A287">
                <wp:simplePos x="0" y="0"/>
                <wp:positionH relativeFrom="page">
                  <wp:posOffset>557999</wp:posOffset>
                </wp:positionH>
                <wp:positionV relativeFrom="paragraph">
                  <wp:posOffset>-99936</wp:posOffset>
                </wp:positionV>
                <wp:extent cx="4428490" cy="3810"/>
                <wp:effectExtent l="0" t="0" r="0" b="0"/>
                <wp:wrapNone/>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25354FF" id="Graphic 965" o:spid="_x0000_s1026" style="position:absolute;margin-left:43.95pt;margin-top:-7.85pt;width:348.7pt;height:.3pt;z-index:2511636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" path="m4427994,l,,,3594r4427994,l4427994,xe" fillcolor="#007fff" stroked="f">
                <v:path arrowok="t"/>
                <w10:wrap anchorx="page"/>
              </v:shape>
            </w:pict>
          </mc:Fallback>
        </mc:AlternateContent>
      </w:r>
      <w:r w:rsidR="000678C6" w:rsidRPr="000678C6">
        <w:rPr>
          <w:sz w:val="14"/>
          <w:szCs w:val="14"/>
          <w:lang w:val="ru-RU"/>
        </w:rPr>
        <w:t>Если во время зарядки рядом с портом появилась влага, отключите питание для обеспечения безопасности, затем отсоедините вилку со стороны источника питания (не прикасаясь к металлическим контактам зарядного штекера), после чего извлеките штекер со стороны автомобиля.</w:t>
      </w:r>
      <w:r w:rsidR="000678C6" w:rsidRPr="000678C6">
        <w:rPr>
          <w:lang w:val="ru-RU"/>
        </w:rPr>
        <w:t xml:space="preserve"> </w:t>
      </w:r>
      <w:r w:rsidR="000678C6" w:rsidRPr="000678C6">
        <w:rPr>
          <w:sz w:val="14"/>
          <w:szCs w:val="14"/>
          <w:lang w:val="ru-RU"/>
        </w:rPr>
        <w:t>При необходимости используйте диэлектрические перчатки и обратитесь в сервисный центр Geely для проверки.</w:t>
      </w:r>
    </w:p>
    <w:p w14:paraId="10DCFB6C" w14:textId="77777777" w:rsidR="000678C6" w:rsidRPr="000678C6" w:rsidRDefault="000678C6" w:rsidP="00A25548">
      <w:pPr>
        <w:pStyle w:val="a6"/>
        <w:numPr>
          <w:ilvl w:val="0"/>
          <w:numId w:val="43"/>
        </w:numPr>
        <w:tabs>
          <w:tab w:val="left" w:pos="255"/>
        </w:tabs>
        <w:spacing w:before="14" w:line="300" w:lineRule="auto"/>
        <w:ind w:right="26"/>
        <w:rPr>
          <w:sz w:val="14"/>
          <w:szCs w:val="14"/>
          <w:lang w:val="ru-RU"/>
        </w:rPr>
      </w:pPr>
      <w:r w:rsidRPr="000678C6">
        <w:rPr>
          <w:sz w:val="14"/>
          <w:szCs w:val="14"/>
          <w:lang w:val="ru-RU"/>
        </w:rPr>
        <w:t>Если во время зарядки от автомобиля исходит необычный запах, немедленно прекратите зарядку.</w:t>
      </w:r>
    </w:p>
    <w:p w14:paraId="08A60E91" w14:textId="77777777" w:rsidR="000678C6" w:rsidRPr="000678C6" w:rsidRDefault="000678C6" w:rsidP="00A25548">
      <w:pPr>
        <w:pStyle w:val="a6"/>
        <w:numPr>
          <w:ilvl w:val="0"/>
          <w:numId w:val="43"/>
        </w:numPr>
        <w:tabs>
          <w:tab w:val="left" w:pos="255"/>
        </w:tabs>
        <w:spacing w:before="14" w:line="300" w:lineRule="auto"/>
        <w:ind w:right="26"/>
        <w:rPr>
          <w:sz w:val="14"/>
          <w:szCs w:val="14"/>
          <w:lang w:val="ru-RU"/>
        </w:rPr>
      </w:pPr>
      <w:r w:rsidRPr="000678C6">
        <w:rPr>
          <w:sz w:val="14"/>
          <w:szCs w:val="14"/>
          <w:lang w:val="ru-RU"/>
        </w:rPr>
        <w:t>При зарядке не допускайте пережатия зарядного кабеля.</w:t>
      </w:r>
    </w:p>
    <w:p w14:paraId="65898A38" w14:textId="77777777" w:rsidR="000678C6" w:rsidRPr="000678C6" w:rsidRDefault="000678C6" w:rsidP="00A25548">
      <w:pPr>
        <w:pStyle w:val="a6"/>
        <w:numPr>
          <w:ilvl w:val="0"/>
          <w:numId w:val="43"/>
        </w:numPr>
        <w:tabs>
          <w:tab w:val="left" w:pos="255"/>
        </w:tabs>
        <w:spacing w:before="14" w:line="300" w:lineRule="auto"/>
        <w:ind w:right="26"/>
        <w:rPr>
          <w:sz w:val="14"/>
          <w:szCs w:val="14"/>
          <w:lang w:val="ru-RU"/>
        </w:rPr>
      </w:pPr>
      <w:r w:rsidRPr="000678C6">
        <w:rPr>
          <w:sz w:val="14"/>
          <w:szCs w:val="14"/>
          <w:lang w:val="ru-RU"/>
        </w:rPr>
        <w:t>Не вынимайте зарядный пистолет до окончания процесса зарядки.</w:t>
      </w:r>
    </w:p>
    <w:p w14:paraId="6888735D" w14:textId="77777777" w:rsidR="000678C6" w:rsidRPr="000678C6" w:rsidRDefault="000678C6" w:rsidP="00A25548">
      <w:pPr>
        <w:pStyle w:val="a6"/>
        <w:numPr>
          <w:ilvl w:val="0"/>
          <w:numId w:val="43"/>
        </w:numPr>
        <w:tabs>
          <w:tab w:val="left" w:pos="255"/>
        </w:tabs>
        <w:spacing w:before="14" w:line="300" w:lineRule="auto"/>
        <w:ind w:right="26"/>
        <w:rPr>
          <w:sz w:val="14"/>
          <w:szCs w:val="14"/>
          <w:lang w:val="ru-RU"/>
        </w:rPr>
      </w:pPr>
      <w:r w:rsidRPr="000678C6">
        <w:rPr>
          <w:sz w:val="14"/>
          <w:szCs w:val="14"/>
          <w:lang w:val="ru-RU"/>
        </w:rPr>
        <w:t xml:space="preserve">После завершения зарядки не отсоединяйте разъемы, если </w:t>
      </w:r>
      <w:r w:rsidR="00C627BC">
        <w:rPr>
          <w:sz w:val="14"/>
          <w:szCs w:val="14"/>
          <w:lang w:val="ru-RU"/>
        </w:rPr>
        <w:t>В</w:t>
      </w:r>
      <w:r w:rsidRPr="000678C6">
        <w:rPr>
          <w:sz w:val="14"/>
          <w:szCs w:val="14"/>
          <w:lang w:val="ru-RU"/>
        </w:rPr>
        <w:t xml:space="preserve">аши руки мокрые или </w:t>
      </w:r>
      <w:r w:rsidR="00C627BC">
        <w:rPr>
          <w:sz w:val="14"/>
          <w:szCs w:val="14"/>
          <w:lang w:val="ru-RU"/>
        </w:rPr>
        <w:t>В</w:t>
      </w:r>
      <w:r w:rsidRPr="000678C6">
        <w:rPr>
          <w:sz w:val="14"/>
          <w:szCs w:val="14"/>
          <w:lang w:val="ru-RU"/>
        </w:rPr>
        <w:t>ы стоите на влажной поверхности.</w:t>
      </w:r>
    </w:p>
    <w:p w14:paraId="55BE9BA3" w14:textId="77777777" w:rsidR="009E53D3" w:rsidRPr="000678C6" w:rsidRDefault="000678C6" w:rsidP="00A25548">
      <w:pPr>
        <w:pStyle w:val="a6"/>
        <w:numPr>
          <w:ilvl w:val="0"/>
          <w:numId w:val="43"/>
        </w:numPr>
        <w:tabs>
          <w:tab w:val="left" w:pos="255"/>
        </w:tabs>
        <w:spacing w:before="14" w:line="300" w:lineRule="auto"/>
        <w:ind w:right="26"/>
        <w:rPr>
          <w:sz w:val="14"/>
          <w:szCs w:val="14"/>
          <w:lang w:val="ru-RU"/>
        </w:rPr>
      </w:pPr>
      <w:r w:rsidRPr="000678C6">
        <w:rPr>
          <w:sz w:val="14"/>
          <w:szCs w:val="14"/>
          <w:lang w:val="ru-RU"/>
        </w:rPr>
        <w:t xml:space="preserve">Перед началом движения убедитесь, что зарядное устройство полностью отсоединено от зарядного порта автомобиля. </w:t>
      </w:r>
      <w:r w:rsidR="00D426C2" w:rsidRPr="008A16A5">
        <w:rPr>
          <w:noProof/>
          <w:spacing w:val="-19"/>
          <w:sz w:val="14"/>
          <w:szCs w:val="14"/>
        </w:rPr>
        <w:drawing>
          <wp:inline distT="0" distB="0" distL="0" distR="0" wp14:anchorId="7C61E9C9" wp14:editId="5352AE91">
            <wp:extent cx="60000" cy="78000"/>
            <wp:effectExtent l="0" t="0" r="0" b="0"/>
            <wp:docPr id="966" name="Image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6" name="Image 966"/>
                    <pic:cNvPicPr/>
                  </pic:nvPicPr>
                  <pic:blipFill>
                    <a:blip r:embed="rId11" cstate="print"/>
                    <a:stretch>
                      <a:fillRect/>
                    </a:stretch>
                  </pic:blipFill>
                  <pic:spPr>
                    <a:xfrm>
                      <a:off x="0" y="0"/>
                      <a:ext cx="60000" cy="78000"/>
                    </a:xfrm>
                    <a:prstGeom prst="rect">
                      <a:avLst/>
                    </a:prstGeom>
                  </pic:spPr>
                </pic:pic>
              </a:graphicData>
            </a:graphic>
          </wp:inline>
        </w:drawing>
      </w:r>
    </w:p>
    <w:p w14:paraId="0C65A8CA" w14:textId="77777777" w:rsidR="009E53D3" w:rsidRPr="005D4106" w:rsidRDefault="00D426C2" w:rsidP="00A25548">
      <w:pPr>
        <w:pStyle w:val="a3"/>
        <w:spacing w:line="300" w:lineRule="auto"/>
        <w:ind w:right="26" w:hanging="28"/>
        <w:rPr>
          <w:sz w:val="14"/>
          <w:szCs w:val="14"/>
          <w:lang w:val="ru-RU"/>
        </w:rPr>
      </w:pPr>
      <w:r w:rsidRPr="008A16A5">
        <w:rPr>
          <w:noProof/>
          <w:sz w:val="14"/>
          <w:szCs w:val="14"/>
        </w:rPr>
        <w:drawing>
          <wp:inline distT="0" distB="0" distL="0" distR="0" wp14:anchorId="25FFD5E8" wp14:editId="62BDE7F7">
            <wp:extent cx="200990" cy="201930"/>
            <wp:effectExtent l="0" t="0" r="8890" b="7620"/>
            <wp:docPr id="967" name="Image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7" name="Image 96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Pr="005D4106">
        <w:rPr>
          <w:sz w:val="14"/>
          <w:szCs w:val="14"/>
          <w:lang w:val="ru-RU"/>
        </w:rPr>
        <w:t xml:space="preserve"> </w:t>
      </w:r>
      <w:r w:rsidR="005D4106" w:rsidRPr="005D4106">
        <w:rPr>
          <w:sz w:val="14"/>
          <w:szCs w:val="14"/>
          <w:lang w:val="ru-RU"/>
        </w:rPr>
        <w:t>Рекомендуется выполнить полную зарядку сразу после получения автомобиля. Это необходимо, во-первых, для обеспечения оптимальной производительности тяговой аккумуляторной батареи в дальнейшем, а во-вторых, для калибровки показаний остаточного заряда.</w:t>
      </w:r>
    </w:p>
    <w:p w14:paraId="3309086D" w14:textId="77777777" w:rsidR="009E53D3" w:rsidRPr="005D4106" w:rsidRDefault="005D4106" w:rsidP="00A25548">
      <w:pPr>
        <w:pStyle w:val="a3"/>
        <w:spacing w:before="59" w:line="300" w:lineRule="auto"/>
        <w:ind w:right="26"/>
        <w:rPr>
          <w:sz w:val="14"/>
          <w:szCs w:val="14"/>
          <w:lang w:val="ru-RU"/>
        </w:rPr>
        <w:sectPr w:rsidR="009E53D3" w:rsidRPr="005D4106">
          <w:pgSz w:w="8740" w:h="11910"/>
          <w:pgMar w:top="220" w:right="850" w:bottom="560" w:left="850" w:header="0" w:footer="362" w:gutter="0"/>
          <w:cols w:num="2" w:space="720" w:equalWidth="0">
            <w:col w:w="3337" w:space="329"/>
            <w:col w:w="3374"/>
          </w:cols>
        </w:sectPr>
      </w:pPr>
      <w:r w:rsidRPr="005D4106">
        <w:rPr>
          <w:sz w:val="14"/>
          <w:szCs w:val="14"/>
          <w:lang w:val="ru-RU"/>
        </w:rPr>
        <w:t>Рекомендуется полностью заряжать тяговую аккумуляторную батарею не реже одного раза в неделю или при появлении напоминания о полной</w:t>
      </w:r>
      <w:r w:rsidRPr="005D4106">
        <w:rPr>
          <w:lang w:val="ru-RU"/>
        </w:rPr>
        <w:t xml:space="preserve"> </w:t>
      </w:r>
      <w:r w:rsidRPr="005D4106">
        <w:rPr>
          <w:sz w:val="14"/>
          <w:szCs w:val="14"/>
          <w:lang w:val="ru-RU"/>
        </w:rPr>
        <w:t xml:space="preserve">зарядке, так как это помогает обеспечить точное </w:t>
      </w:r>
    </w:p>
    <w:p w14:paraId="7C951C87" w14:textId="77777777" w:rsidR="009E53D3" w:rsidRPr="00517023" w:rsidRDefault="00D426C2" w:rsidP="00A25548">
      <w:pPr>
        <w:spacing w:before="72" w:line="300" w:lineRule="auto"/>
        <w:ind w:left="28"/>
        <w:rPr>
          <w:i/>
          <w:sz w:val="18"/>
          <w:szCs w:val="18"/>
          <w:lang w:val="ru-RU"/>
        </w:rPr>
      </w:pPr>
      <w:r w:rsidRPr="00D02E4E">
        <w:rPr>
          <w:i/>
          <w:noProof/>
          <w:sz w:val="18"/>
          <w:szCs w:val="18"/>
        </w:rPr>
        <w:lastRenderedPageBreak/>
        <mc:AlternateContent>
          <mc:Choice Requires="wps">
            <w:drawing>
              <wp:anchor distT="0" distB="0" distL="0" distR="0" simplePos="0" relativeHeight="251167744" behindDoc="0" locked="0" layoutInCell="1" allowOverlap="1" wp14:anchorId="2A78E1E6" wp14:editId="7A7EEEFF">
                <wp:simplePos x="0" y="0"/>
                <wp:positionH relativeFrom="page">
                  <wp:posOffset>557999</wp:posOffset>
                </wp:positionH>
                <wp:positionV relativeFrom="paragraph">
                  <wp:posOffset>249923</wp:posOffset>
                </wp:positionV>
                <wp:extent cx="4428490" cy="3810"/>
                <wp:effectExtent l="0" t="0" r="0" b="0"/>
                <wp:wrapNone/>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E139D12" id="Graphic 968" o:spid="_x0000_s1026" style="position:absolute;margin-left:43.95pt;margin-top:19.7pt;width:348.7pt;height:.3pt;z-index:25116774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D02E4E" w:rsidRPr="00517023">
        <w:rPr>
          <w:sz w:val="18"/>
          <w:szCs w:val="18"/>
          <w:lang w:val="ru-RU"/>
        </w:rPr>
        <w:t xml:space="preserve"> </w:t>
      </w:r>
      <w:r w:rsidR="00D02E4E" w:rsidRPr="00517023">
        <w:rPr>
          <w:i/>
          <w:color w:val="007FFF"/>
          <w:spacing w:val="-2"/>
          <w:sz w:val="18"/>
          <w:szCs w:val="18"/>
          <w:lang w:val="ru-RU"/>
        </w:rPr>
        <w:t>Зарядка и разрядка</w:t>
      </w:r>
    </w:p>
    <w:p w14:paraId="7F746C90" w14:textId="77777777" w:rsidR="009E53D3" w:rsidRPr="00517023" w:rsidRDefault="009E53D3" w:rsidP="00A25548">
      <w:pPr>
        <w:pStyle w:val="a3"/>
        <w:spacing w:before="19" w:line="300" w:lineRule="auto"/>
        <w:ind w:left="0"/>
        <w:jc w:val="left"/>
        <w:rPr>
          <w:i/>
          <w:sz w:val="14"/>
          <w:szCs w:val="14"/>
          <w:lang w:val="ru-RU"/>
        </w:rPr>
      </w:pPr>
    </w:p>
    <w:p w14:paraId="3075C487" w14:textId="77777777" w:rsidR="009E53D3" w:rsidRPr="005D4106" w:rsidRDefault="005D4106" w:rsidP="00A25548">
      <w:pPr>
        <w:pStyle w:val="a3"/>
        <w:spacing w:line="300" w:lineRule="auto"/>
        <w:jc w:val="left"/>
        <w:rPr>
          <w:sz w:val="14"/>
          <w:szCs w:val="14"/>
          <w:lang w:val="ru-RU"/>
        </w:rPr>
      </w:pPr>
      <w:r w:rsidRPr="005D4106">
        <w:rPr>
          <w:sz w:val="14"/>
          <w:szCs w:val="14"/>
          <w:lang w:val="ru-RU"/>
        </w:rPr>
        <w:t>отображение уровня заряда автомобиля</w:t>
      </w:r>
      <w:r w:rsidR="00D426C2" w:rsidRPr="005D4106">
        <w:rPr>
          <w:sz w:val="14"/>
          <w:szCs w:val="14"/>
          <w:lang w:val="ru-RU"/>
        </w:rPr>
        <w:t>.</w:t>
      </w:r>
      <w:r w:rsidR="00D426C2" w:rsidRPr="005D4106">
        <w:rPr>
          <w:spacing w:val="-19"/>
          <w:sz w:val="14"/>
          <w:szCs w:val="14"/>
          <w:lang w:val="ru-RU"/>
        </w:rPr>
        <w:t xml:space="preserve"> </w:t>
      </w:r>
      <w:r w:rsidR="00D426C2" w:rsidRPr="008A16A5">
        <w:rPr>
          <w:noProof/>
          <w:spacing w:val="-19"/>
          <w:sz w:val="14"/>
          <w:szCs w:val="14"/>
        </w:rPr>
        <w:drawing>
          <wp:inline distT="0" distB="0" distL="0" distR="0" wp14:anchorId="72A3A08C" wp14:editId="0A531B11">
            <wp:extent cx="59997" cy="78000"/>
            <wp:effectExtent l="0" t="0" r="0" b="0"/>
            <wp:docPr id="969" name="Image 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9" name="Image 969"/>
                    <pic:cNvPicPr/>
                  </pic:nvPicPr>
                  <pic:blipFill>
                    <a:blip r:embed="rId11" cstate="print"/>
                    <a:stretch>
                      <a:fillRect/>
                    </a:stretch>
                  </pic:blipFill>
                  <pic:spPr>
                    <a:xfrm>
                      <a:off x="0" y="0"/>
                      <a:ext cx="59997" cy="78000"/>
                    </a:xfrm>
                    <a:prstGeom prst="rect">
                      <a:avLst/>
                    </a:prstGeom>
                  </pic:spPr>
                </pic:pic>
              </a:graphicData>
            </a:graphic>
          </wp:inline>
        </w:drawing>
      </w:r>
    </w:p>
    <w:p w14:paraId="31013E65" w14:textId="77777777" w:rsidR="009E53D3" w:rsidRPr="005D4106" w:rsidRDefault="00D426C2" w:rsidP="00A25548">
      <w:pPr>
        <w:spacing w:before="189" w:line="300" w:lineRule="auto"/>
        <w:rPr>
          <w:sz w:val="14"/>
          <w:szCs w:val="14"/>
          <w:lang w:val="ru-RU"/>
        </w:rPr>
      </w:pPr>
      <w:r w:rsidRPr="005D4106">
        <w:rPr>
          <w:sz w:val="14"/>
          <w:szCs w:val="14"/>
          <w:lang w:val="ru-RU"/>
        </w:rPr>
        <w:br w:type="column"/>
      </w:r>
    </w:p>
    <w:p w14:paraId="17C369E2" w14:textId="77777777" w:rsidR="005D4106" w:rsidRPr="00517023" w:rsidRDefault="005D4106" w:rsidP="00A25548">
      <w:pPr>
        <w:pStyle w:val="2"/>
        <w:spacing w:line="300" w:lineRule="auto"/>
        <w:jc w:val="both"/>
        <w:rPr>
          <w:color w:val="1E6CEB"/>
          <w:spacing w:val="-2"/>
          <w:sz w:val="14"/>
          <w:szCs w:val="14"/>
          <w:lang w:val="ru-RU"/>
        </w:rPr>
      </w:pPr>
      <w:bookmarkStart w:id="470" w:name="Charging_Operation_"/>
      <w:bookmarkStart w:id="471" w:name="_bookmark217"/>
      <w:bookmarkStart w:id="472" w:name="_bookmark218"/>
      <w:bookmarkEnd w:id="470"/>
      <w:bookmarkEnd w:id="471"/>
      <w:bookmarkEnd w:id="472"/>
    </w:p>
    <w:p w14:paraId="3EC1B7A0" w14:textId="77777777" w:rsidR="009E53D3" w:rsidRPr="005D4106" w:rsidRDefault="005D4106" w:rsidP="00A25548">
      <w:pPr>
        <w:pStyle w:val="2"/>
        <w:spacing w:line="300" w:lineRule="auto"/>
        <w:jc w:val="both"/>
        <w:rPr>
          <w:sz w:val="16"/>
          <w:szCs w:val="16"/>
          <w:lang w:val="ru-RU"/>
        </w:rPr>
      </w:pPr>
      <w:r w:rsidRPr="005D4106">
        <w:rPr>
          <w:color w:val="1E6CEB"/>
          <w:spacing w:val="-2"/>
          <w:sz w:val="16"/>
          <w:szCs w:val="16"/>
          <w:lang w:val="ru-RU"/>
        </w:rPr>
        <w:t>Процесс зарядки</w:t>
      </w:r>
    </w:p>
    <w:p w14:paraId="28AE5BA1" w14:textId="77777777" w:rsidR="009E53D3" w:rsidRPr="005D4106" w:rsidRDefault="00D426C2" w:rsidP="00A25548">
      <w:pPr>
        <w:pStyle w:val="a3"/>
        <w:spacing w:before="155" w:line="300" w:lineRule="auto"/>
        <w:ind w:left="0"/>
        <w:rPr>
          <w:sz w:val="14"/>
          <w:szCs w:val="14"/>
          <w:lang w:val="ru-RU"/>
        </w:rPr>
      </w:pPr>
      <w:r w:rsidRPr="008A16A5">
        <w:rPr>
          <w:noProof/>
          <w:sz w:val="14"/>
          <w:szCs w:val="14"/>
        </w:rPr>
        <w:drawing>
          <wp:inline distT="0" distB="0" distL="0" distR="0" wp14:anchorId="3142068F" wp14:editId="4D027C4E">
            <wp:extent cx="196253" cy="171234"/>
            <wp:effectExtent l="0" t="0" r="0" b="635"/>
            <wp:docPr id="970" name="Image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 name="Image 9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53" cy="171234"/>
                    </a:xfrm>
                    <a:prstGeom prst="rect">
                      <a:avLst/>
                    </a:prstGeom>
                  </pic:spPr>
                </pic:pic>
              </a:graphicData>
            </a:graphic>
          </wp:inline>
        </w:drawing>
      </w:r>
      <w:r w:rsidR="005D4106">
        <w:rPr>
          <w:sz w:val="14"/>
          <w:szCs w:val="14"/>
          <w:lang w:val="ru-RU"/>
        </w:rPr>
        <w:t xml:space="preserve"> </w:t>
      </w:r>
      <w:r w:rsidR="005D4106" w:rsidRPr="005D4106">
        <w:rPr>
          <w:sz w:val="14"/>
          <w:szCs w:val="14"/>
          <w:lang w:val="ru-RU"/>
        </w:rPr>
        <w:t>Используйте только специализированное оборудование переменного (</w:t>
      </w:r>
      <w:r w:rsidR="005D4106" w:rsidRPr="005D4106">
        <w:rPr>
          <w:sz w:val="14"/>
          <w:szCs w:val="14"/>
        </w:rPr>
        <w:t>AC</w:t>
      </w:r>
      <w:r w:rsidR="005D4106" w:rsidRPr="005D4106">
        <w:rPr>
          <w:sz w:val="14"/>
          <w:szCs w:val="14"/>
          <w:lang w:val="ru-RU"/>
        </w:rPr>
        <w:t>) и постоянного (</w:t>
      </w:r>
      <w:r w:rsidR="005D4106" w:rsidRPr="005D4106">
        <w:rPr>
          <w:sz w:val="14"/>
          <w:szCs w:val="14"/>
        </w:rPr>
        <w:t>DC</w:t>
      </w:r>
      <w:r w:rsidR="005D4106" w:rsidRPr="005D4106">
        <w:rPr>
          <w:sz w:val="14"/>
          <w:szCs w:val="14"/>
          <w:lang w:val="ru-RU"/>
        </w:rPr>
        <w:t xml:space="preserve">) тока. В противном случае возможны неисправности или возгорание, что может привести к травмам или гибели людей. </w:t>
      </w:r>
      <w:r w:rsidRPr="008A16A5">
        <w:rPr>
          <w:noProof/>
          <w:spacing w:val="-19"/>
          <w:sz w:val="14"/>
          <w:szCs w:val="14"/>
        </w:rPr>
        <w:drawing>
          <wp:inline distT="0" distB="0" distL="0" distR="0" wp14:anchorId="7367ACCD" wp14:editId="6B5D26F6">
            <wp:extent cx="60000" cy="78000"/>
            <wp:effectExtent l="0" t="0" r="0" b="0"/>
            <wp:docPr id="971" name="Imag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Image 971"/>
                    <pic:cNvPicPr/>
                  </pic:nvPicPr>
                  <pic:blipFill>
                    <a:blip r:embed="rId11" cstate="print"/>
                    <a:stretch>
                      <a:fillRect/>
                    </a:stretch>
                  </pic:blipFill>
                  <pic:spPr>
                    <a:xfrm>
                      <a:off x="0" y="0"/>
                      <a:ext cx="60000" cy="78000"/>
                    </a:xfrm>
                    <a:prstGeom prst="rect">
                      <a:avLst/>
                    </a:prstGeom>
                  </pic:spPr>
                </pic:pic>
              </a:graphicData>
            </a:graphic>
          </wp:inline>
        </w:drawing>
      </w:r>
    </w:p>
    <w:p w14:paraId="43FDF58C" w14:textId="0463157E" w:rsidR="009E53D3" w:rsidRPr="005D4106" w:rsidRDefault="00A25548" w:rsidP="00A25548">
      <w:pPr>
        <w:pStyle w:val="a3"/>
        <w:tabs>
          <w:tab w:val="left" w:pos="1149"/>
          <w:tab w:val="left" w:pos="1695"/>
          <w:tab w:val="left" w:pos="2175"/>
        </w:tabs>
        <w:spacing w:line="300" w:lineRule="auto"/>
        <w:ind w:right="26"/>
        <w:rPr>
          <w:sz w:val="14"/>
          <w:szCs w:val="14"/>
          <w:lang w:val="ru-RU"/>
        </w:rPr>
      </w:pPr>
      <w:r>
        <w:rPr>
          <w:noProof/>
          <w:sz w:val="14"/>
          <w:szCs w:val="14"/>
          <w:lang w:val="ru-RU"/>
        </w:rPr>
        <w:drawing>
          <wp:inline distT="0" distB="0" distL="0" distR="0" wp14:anchorId="6344EBA8" wp14:editId="47F97A84">
            <wp:extent cx="194945" cy="170815"/>
            <wp:effectExtent l="0" t="0" r="0" b="635"/>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4945" cy="170815"/>
                    </a:xfrm>
                    <a:prstGeom prst="rect">
                      <a:avLst/>
                    </a:prstGeom>
                    <a:noFill/>
                  </pic:spPr>
                </pic:pic>
              </a:graphicData>
            </a:graphic>
          </wp:inline>
        </w:drawing>
      </w:r>
      <w:r w:rsidRPr="00A25548">
        <w:rPr>
          <w:sz w:val="14"/>
          <w:szCs w:val="14"/>
          <w:lang w:val="ru-RU"/>
        </w:rPr>
        <w:t xml:space="preserve"> </w:t>
      </w:r>
      <w:r w:rsidR="005D4106" w:rsidRPr="005D4106">
        <w:rPr>
          <w:sz w:val="14"/>
          <w:szCs w:val="14"/>
          <w:lang w:val="ru-RU"/>
        </w:rPr>
        <w:t xml:space="preserve">Производите включение и отключение зарядки строго в соответствии с инструкцией по эксплуатации оборудования для зарядки </w:t>
      </w:r>
      <w:r w:rsidR="005D4106" w:rsidRPr="005D4106">
        <w:rPr>
          <w:sz w:val="14"/>
          <w:szCs w:val="14"/>
        </w:rPr>
        <w:t>AC</w:t>
      </w:r>
      <w:r w:rsidR="005D4106" w:rsidRPr="005D4106">
        <w:rPr>
          <w:sz w:val="14"/>
          <w:szCs w:val="14"/>
          <w:lang w:val="ru-RU"/>
        </w:rPr>
        <w:t>/</w:t>
      </w:r>
      <w:r w:rsidR="005D4106" w:rsidRPr="005D4106">
        <w:rPr>
          <w:sz w:val="14"/>
          <w:szCs w:val="14"/>
        </w:rPr>
        <w:t>DC</w:t>
      </w:r>
      <w:r w:rsidR="005D4106" w:rsidRPr="005D4106">
        <w:rPr>
          <w:sz w:val="14"/>
          <w:szCs w:val="14"/>
          <w:lang w:val="ru-RU"/>
        </w:rPr>
        <w:t>. Во время зарядки не вставляйте и не извлекайте</w:t>
      </w:r>
      <w:r w:rsidR="005D4106">
        <w:rPr>
          <w:sz w:val="14"/>
          <w:szCs w:val="14"/>
          <w:lang w:val="ru-RU"/>
        </w:rPr>
        <w:t xml:space="preserve"> </w:t>
      </w:r>
      <w:r w:rsidR="005D4106" w:rsidRPr="005D4106">
        <w:rPr>
          <w:sz w:val="14"/>
          <w:szCs w:val="14"/>
          <w:lang w:val="ru-RU"/>
        </w:rPr>
        <w:t>вилки или разъемы зарядного оборудования</w:t>
      </w:r>
      <w:r w:rsidR="00D426C2" w:rsidRPr="005D4106">
        <w:rPr>
          <w:spacing w:val="-2"/>
          <w:sz w:val="14"/>
          <w:szCs w:val="14"/>
          <w:lang w:val="ru-RU"/>
        </w:rPr>
        <w:t>.</w:t>
      </w:r>
      <w:r w:rsidR="00794888" w:rsidRPr="00794888">
        <w:rPr>
          <w:noProof/>
          <w:sz w:val="14"/>
          <w:szCs w:val="14"/>
          <w:lang w:val="ru-RU"/>
        </w:rPr>
        <w:t xml:space="preserve"> </w:t>
      </w:r>
      <w:r w:rsidR="00794888" w:rsidRPr="008A16A5">
        <w:rPr>
          <w:noProof/>
          <w:sz w:val="14"/>
          <w:szCs w:val="14"/>
        </w:rPr>
        <w:drawing>
          <wp:inline distT="0" distB="0" distL="0" distR="0" wp14:anchorId="6B32F5D1" wp14:editId="1D0D402C">
            <wp:extent cx="60007" cy="78009"/>
            <wp:effectExtent l="0" t="0" r="0" b="0"/>
            <wp:docPr id="973" name="Image 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 name="Image 9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07" cy="78009"/>
                    </a:xfrm>
                    <a:prstGeom prst="rect">
                      <a:avLst/>
                    </a:prstGeom>
                  </pic:spPr>
                </pic:pic>
              </a:graphicData>
            </a:graphic>
          </wp:inline>
        </w:drawing>
      </w:r>
    </w:p>
    <w:p w14:paraId="00C1CF55" w14:textId="77777777" w:rsidR="009E53D3" w:rsidRPr="005D4106" w:rsidRDefault="009E53D3" w:rsidP="00A25548">
      <w:pPr>
        <w:pStyle w:val="a3"/>
        <w:spacing w:before="10" w:line="300" w:lineRule="auto"/>
        <w:ind w:left="0"/>
        <w:jc w:val="left"/>
        <w:rPr>
          <w:sz w:val="14"/>
          <w:szCs w:val="14"/>
          <w:lang w:val="ru-RU"/>
        </w:rPr>
      </w:pPr>
    </w:p>
    <w:p w14:paraId="263BB0B2" w14:textId="77777777" w:rsidR="009E53D3" w:rsidRPr="005D4106" w:rsidRDefault="009E53D3" w:rsidP="00A25548">
      <w:pPr>
        <w:pStyle w:val="a3"/>
        <w:spacing w:before="12" w:line="300" w:lineRule="auto"/>
        <w:ind w:left="0"/>
        <w:jc w:val="left"/>
        <w:rPr>
          <w:sz w:val="14"/>
          <w:szCs w:val="14"/>
          <w:lang w:val="ru-RU"/>
        </w:rPr>
      </w:pPr>
    </w:p>
    <w:p w14:paraId="5AF654B6" w14:textId="77777777" w:rsidR="00794888" w:rsidRPr="00794888" w:rsidRDefault="00D426C2" w:rsidP="00A25548">
      <w:pPr>
        <w:pStyle w:val="a3"/>
        <w:tabs>
          <w:tab w:val="left" w:pos="2223"/>
        </w:tabs>
        <w:spacing w:line="300" w:lineRule="auto"/>
        <w:ind w:right="26" w:hanging="28"/>
        <w:rPr>
          <w:sz w:val="14"/>
          <w:szCs w:val="14"/>
          <w:lang w:val="ru-RU"/>
        </w:rPr>
      </w:pPr>
      <w:r w:rsidRPr="008A16A5">
        <w:rPr>
          <w:noProof/>
          <w:sz w:val="14"/>
          <w:szCs w:val="14"/>
        </w:rPr>
        <w:drawing>
          <wp:inline distT="0" distB="0" distL="0" distR="0" wp14:anchorId="2063AB88" wp14:editId="2AB84830">
            <wp:extent cx="200990" cy="201929"/>
            <wp:effectExtent l="0" t="0" r="8890" b="8255"/>
            <wp:docPr id="974" name="Image 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4" name="Image 97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794888">
        <w:rPr>
          <w:sz w:val="14"/>
          <w:szCs w:val="14"/>
          <w:lang w:val="ru-RU"/>
        </w:rPr>
        <w:t xml:space="preserve"> </w:t>
      </w:r>
      <w:r w:rsidR="00794888" w:rsidRPr="00794888">
        <w:rPr>
          <w:sz w:val="14"/>
          <w:szCs w:val="14"/>
          <w:lang w:val="ru-RU"/>
        </w:rPr>
        <w:t xml:space="preserve">Если требуется приобрести адаптер американского или европейского стандарта, используйте только адаптеры, рекомендованные официальным дилером. </w:t>
      </w:r>
      <w:r w:rsidRPr="008A16A5">
        <w:rPr>
          <w:noProof/>
          <w:spacing w:val="-19"/>
          <w:sz w:val="14"/>
          <w:szCs w:val="14"/>
        </w:rPr>
        <w:drawing>
          <wp:inline distT="0" distB="0" distL="0" distR="0" wp14:anchorId="7AB633B9" wp14:editId="3AEB3BB1">
            <wp:extent cx="60000" cy="78000"/>
            <wp:effectExtent l="0" t="0" r="0" b="0"/>
            <wp:docPr id="975" name="Image 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5" name="Image 975"/>
                    <pic:cNvPicPr/>
                  </pic:nvPicPr>
                  <pic:blipFill>
                    <a:blip r:embed="rId11" cstate="print"/>
                    <a:stretch>
                      <a:fillRect/>
                    </a:stretch>
                  </pic:blipFill>
                  <pic:spPr>
                    <a:xfrm>
                      <a:off x="0" y="0"/>
                      <a:ext cx="60000" cy="78000"/>
                    </a:xfrm>
                    <a:prstGeom prst="rect">
                      <a:avLst/>
                    </a:prstGeom>
                  </pic:spPr>
                </pic:pic>
              </a:graphicData>
            </a:graphic>
          </wp:inline>
        </w:drawing>
      </w:r>
    </w:p>
    <w:p w14:paraId="371CAA5D" w14:textId="77777777" w:rsidR="00794888" w:rsidRPr="00794888" w:rsidRDefault="00794888" w:rsidP="00A25548">
      <w:pPr>
        <w:pStyle w:val="a3"/>
        <w:tabs>
          <w:tab w:val="left" w:pos="2223"/>
        </w:tabs>
        <w:spacing w:line="300" w:lineRule="auto"/>
        <w:ind w:left="0" w:right="26"/>
        <w:rPr>
          <w:b/>
          <w:color w:val="79C1F9"/>
          <w:sz w:val="14"/>
          <w:szCs w:val="14"/>
          <w:lang w:val="ru-RU"/>
        </w:rPr>
      </w:pPr>
      <w:r w:rsidRPr="00794888">
        <w:rPr>
          <w:rFonts w:ascii="Times New Roman"/>
          <w:sz w:val="14"/>
          <w:szCs w:val="14"/>
          <w:lang w:val="ru-RU"/>
        </w:rPr>
        <w:t xml:space="preserve"> </w:t>
      </w:r>
      <w:r w:rsidRPr="00794888">
        <w:rPr>
          <w:b/>
          <w:color w:val="79C1F9"/>
          <w:sz w:val="14"/>
          <w:szCs w:val="14"/>
          <w:lang w:val="ru-RU"/>
        </w:rPr>
        <w:t>Настройки зарядки</w:t>
      </w:r>
      <w:r w:rsidR="00D426C2" w:rsidRPr="00794888">
        <w:rPr>
          <w:b/>
          <w:color w:val="79C1F9"/>
          <w:sz w:val="14"/>
          <w:szCs w:val="14"/>
          <w:lang w:val="ru-RU"/>
        </w:rPr>
        <w:t xml:space="preserve"> </w:t>
      </w:r>
    </w:p>
    <w:p w14:paraId="61C084A7" w14:textId="77777777" w:rsidR="009E53D3" w:rsidRPr="00794888" w:rsidRDefault="00794888" w:rsidP="00A25548">
      <w:pPr>
        <w:pStyle w:val="a3"/>
        <w:spacing w:line="300" w:lineRule="auto"/>
        <w:ind w:right="-29"/>
        <w:jc w:val="left"/>
        <w:rPr>
          <w:sz w:val="14"/>
          <w:szCs w:val="14"/>
          <w:lang w:val="ru-RU"/>
        </w:rPr>
      </w:pPr>
      <w:r w:rsidRPr="00794888">
        <w:rPr>
          <w:color w:val="1E6CEB"/>
          <w:sz w:val="14"/>
          <w:szCs w:val="14"/>
          <w:lang w:val="ru-RU"/>
        </w:rPr>
        <w:t>Запланированная зарядка</w:t>
      </w:r>
      <w:r w:rsidR="00D426C2" w:rsidRPr="008A16A5">
        <w:rPr>
          <w:noProof/>
          <w:sz w:val="14"/>
          <w:szCs w:val="14"/>
        </w:rPr>
        <w:drawing>
          <wp:inline distT="0" distB="0" distL="0" distR="0" wp14:anchorId="6D5DB5F6" wp14:editId="3F1A9534">
            <wp:extent cx="2110236" cy="1146048"/>
            <wp:effectExtent l="0" t="0" r="0" b="0"/>
            <wp:docPr id="976" name="Image 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6" name="Image 976"/>
                    <pic:cNvPicPr/>
                  </pic:nvPicPr>
                  <pic:blipFill>
                    <a:blip r:embed="rId303" cstate="print"/>
                    <a:stretch>
                      <a:fillRect/>
                    </a:stretch>
                  </pic:blipFill>
                  <pic:spPr>
                    <a:xfrm>
                      <a:off x="0" y="0"/>
                      <a:ext cx="2110236" cy="1146048"/>
                    </a:xfrm>
                    <a:prstGeom prst="rect">
                      <a:avLst/>
                    </a:prstGeom>
                  </pic:spPr>
                </pic:pic>
              </a:graphicData>
            </a:graphic>
          </wp:inline>
        </w:drawing>
      </w:r>
    </w:p>
    <w:p w14:paraId="31ADF6D3" w14:textId="77777777" w:rsidR="00794888" w:rsidRDefault="00794888" w:rsidP="00A25548">
      <w:pPr>
        <w:pStyle w:val="a3"/>
        <w:spacing w:before="51" w:line="300" w:lineRule="auto"/>
        <w:ind w:right="28"/>
        <w:rPr>
          <w:sz w:val="14"/>
          <w:szCs w:val="14"/>
          <w:lang w:val="ru-RU"/>
        </w:rPr>
      </w:pPr>
      <w:r w:rsidRPr="00794888">
        <w:rPr>
          <w:sz w:val="14"/>
          <w:szCs w:val="14"/>
          <w:lang w:val="ru-RU"/>
        </w:rPr>
        <w:t xml:space="preserve">На мультимедийном дисплее выберите: </w:t>
      </w:r>
      <w:r>
        <w:rPr>
          <w:sz w:val="14"/>
          <w:szCs w:val="14"/>
          <w:lang w:val="ru-RU"/>
        </w:rPr>
        <w:t>«</w:t>
      </w:r>
      <w:r w:rsidRPr="00794888">
        <w:rPr>
          <w:sz w:val="14"/>
          <w:szCs w:val="14"/>
          <w:lang w:val="ru-RU"/>
        </w:rPr>
        <w:t>Центр энергии → Запланированная зарядка</w:t>
      </w:r>
      <w:r>
        <w:rPr>
          <w:sz w:val="14"/>
          <w:szCs w:val="14"/>
          <w:lang w:val="ru-RU"/>
        </w:rPr>
        <w:t>»</w:t>
      </w:r>
      <w:r w:rsidRPr="00794888">
        <w:rPr>
          <w:sz w:val="14"/>
          <w:szCs w:val="14"/>
          <w:lang w:val="ru-RU"/>
        </w:rPr>
        <w:t>, установите время начала зарядки на соответствующем экране мультимедийной системы. Зарядка начнется по достижении заданного времени. Рекомендуется устанавливать время зарядки в период минимального тарифа на электроэнергию, чтобы снизить расходы на электричество.</w:t>
      </w:r>
    </w:p>
    <w:p w14:paraId="79E2D5AA" w14:textId="77777777" w:rsidR="009E53D3" w:rsidRPr="00794888" w:rsidRDefault="00794888" w:rsidP="00A25548">
      <w:pPr>
        <w:pStyle w:val="a3"/>
        <w:spacing w:before="51" w:line="300" w:lineRule="auto"/>
        <w:ind w:right="26"/>
        <w:rPr>
          <w:sz w:val="14"/>
          <w:szCs w:val="14"/>
          <w:lang w:val="ru-RU"/>
        </w:rPr>
      </w:pPr>
      <w:r w:rsidRPr="00794888">
        <w:rPr>
          <w:color w:val="79C1F9"/>
          <w:spacing w:val="-2"/>
          <w:sz w:val="14"/>
          <w:szCs w:val="14"/>
          <w:lang w:val="ru-RU"/>
        </w:rPr>
        <w:t>Настенн</w:t>
      </w:r>
      <w:r w:rsidR="00AF3AF1">
        <w:rPr>
          <w:color w:val="79C1F9"/>
          <w:spacing w:val="-2"/>
          <w:sz w:val="14"/>
          <w:szCs w:val="14"/>
          <w:lang w:val="ru-RU"/>
        </w:rPr>
        <w:t>ое</w:t>
      </w:r>
      <w:r w:rsidRPr="00794888">
        <w:rPr>
          <w:color w:val="79C1F9"/>
          <w:spacing w:val="-2"/>
          <w:sz w:val="14"/>
          <w:szCs w:val="14"/>
          <w:lang w:val="ru-RU"/>
        </w:rPr>
        <w:t xml:space="preserve"> </w:t>
      </w:r>
      <w:r>
        <w:rPr>
          <w:color w:val="79C1F9"/>
          <w:spacing w:val="-2"/>
          <w:sz w:val="14"/>
          <w:szCs w:val="14"/>
          <w:lang w:val="ru-RU"/>
        </w:rPr>
        <w:t>зарядное устройство</w:t>
      </w:r>
      <w:r w:rsidRPr="00794888">
        <w:rPr>
          <w:color w:val="79C1F9"/>
          <w:spacing w:val="-2"/>
          <w:sz w:val="14"/>
          <w:szCs w:val="14"/>
          <w:lang w:val="ru-RU"/>
        </w:rPr>
        <w:t xml:space="preserve"> переменного тока</w:t>
      </w:r>
    </w:p>
    <w:p w14:paraId="0E2BD2DF" w14:textId="77777777" w:rsidR="009E53D3" w:rsidRPr="00794888" w:rsidRDefault="00D426C2" w:rsidP="00A25548">
      <w:pPr>
        <w:pStyle w:val="a3"/>
        <w:spacing w:before="163" w:line="300" w:lineRule="auto"/>
        <w:ind w:right="25" w:hanging="28"/>
        <w:rPr>
          <w:sz w:val="14"/>
          <w:szCs w:val="14"/>
          <w:lang w:val="ru-RU"/>
        </w:rPr>
      </w:pPr>
      <w:r w:rsidRPr="008A16A5">
        <w:rPr>
          <w:noProof/>
          <w:sz w:val="14"/>
          <w:szCs w:val="14"/>
        </w:rPr>
        <w:drawing>
          <wp:inline distT="0" distB="0" distL="0" distR="0" wp14:anchorId="79DAC906" wp14:editId="595EE2EA">
            <wp:extent cx="200990" cy="201930"/>
            <wp:effectExtent l="0" t="0" r="8890" b="7620"/>
            <wp:docPr id="977" name="Image 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7" name="Image 97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794888">
        <w:rPr>
          <w:sz w:val="14"/>
          <w:szCs w:val="14"/>
          <w:lang w:val="ru-RU"/>
        </w:rPr>
        <w:t xml:space="preserve"> </w:t>
      </w:r>
      <w:r w:rsidR="00794888" w:rsidRPr="00794888">
        <w:rPr>
          <w:sz w:val="14"/>
          <w:szCs w:val="14"/>
          <w:lang w:val="ru-RU"/>
        </w:rPr>
        <w:t xml:space="preserve">При слишком высокой или низкой температуре окружающей среды время зарядки может увеличиваться. </w:t>
      </w:r>
      <w:r w:rsidR="00794888" w:rsidRPr="00794888">
        <w:rPr>
          <w:spacing w:val="-5"/>
          <w:sz w:val="14"/>
          <w:szCs w:val="14"/>
          <w:lang w:val="ru-RU"/>
        </w:rPr>
        <w:t>Это нормальное явление.</w:t>
      </w:r>
    </w:p>
    <w:p w14:paraId="42456F15" w14:textId="77777777" w:rsidR="009E53D3" w:rsidRPr="00794888" w:rsidRDefault="009E53D3" w:rsidP="00A25548">
      <w:pPr>
        <w:pStyle w:val="a3"/>
        <w:spacing w:line="300" w:lineRule="auto"/>
        <w:jc w:val="right"/>
        <w:rPr>
          <w:sz w:val="14"/>
          <w:szCs w:val="14"/>
          <w:lang w:val="ru-RU"/>
        </w:rPr>
        <w:sectPr w:rsidR="009E53D3" w:rsidRPr="00794888">
          <w:pgSz w:w="8740" w:h="11910"/>
          <w:pgMar w:top="220" w:right="850" w:bottom="560" w:left="850" w:header="0" w:footer="362" w:gutter="0"/>
          <w:cols w:num="2" w:space="720" w:equalWidth="0">
            <w:col w:w="3336" w:space="329"/>
            <w:col w:w="3375"/>
          </w:cols>
        </w:sectPr>
      </w:pPr>
    </w:p>
    <w:p w14:paraId="7CC349B3" w14:textId="77777777" w:rsidR="009E53D3" w:rsidRPr="00517023" w:rsidRDefault="00D02E4E" w:rsidP="00A25548">
      <w:pPr>
        <w:spacing w:before="72" w:line="300" w:lineRule="auto"/>
        <w:ind w:right="27"/>
        <w:jc w:val="right"/>
        <w:rPr>
          <w:i/>
          <w:sz w:val="18"/>
          <w:szCs w:val="18"/>
          <w:lang w:val="ru-RU"/>
        </w:rPr>
      </w:pPr>
      <w:r w:rsidRPr="00517023">
        <w:rPr>
          <w:i/>
          <w:color w:val="007FFF"/>
          <w:spacing w:val="-2"/>
          <w:sz w:val="18"/>
          <w:szCs w:val="18"/>
          <w:lang w:val="ru-RU"/>
        </w:rPr>
        <w:lastRenderedPageBreak/>
        <w:t>Зарядка и разрядка</w:t>
      </w:r>
    </w:p>
    <w:p w14:paraId="6AEF4665" w14:textId="77777777" w:rsidR="009E53D3" w:rsidRPr="00517023" w:rsidRDefault="00D426C2" w:rsidP="00A25548">
      <w:pPr>
        <w:pStyle w:val="a3"/>
        <w:spacing w:before="10" w:line="300" w:lineRule="auto"/>
        <w:ind w:left="0"/>
        <w:jc w:val="left"/>
        <w:rPr>
          <w:i/>
          <w:sz w:val="14"/>
          <w:szCs w:val="14"/>
          <w:lang w:val="ru-RU"/>
        </w:rPr>
      </w:pPr>
      <w:r w:rsidRPr="008A16A5">
        <w:rPr>
          <w:i/>
          <w:noProof/>
          <w:sz w:val="14"/>
          <w:szCs w:val="14"/>
        </w:rPr>
        <mc:AlternateContent>
          <mc:Choice Requires="wps">
            <w:drawing>
              <wp:anchor distT="0" distB="0" distL="0" distR="0" simplePos="0" relativeHeight="252118016" behindDoc="1" locked="0" layoutInCell="1" allowOverlap="1" wp14:anchorId="28340F0A" wp14:editId="7031B8EA">
                <wp:simplePos x="0" y="0"/>
                <wp:positionH relativeFrom="page">
                  <wp:posOffset>557999</wp:posOffset>
                </wp:positionH>
                <wp:positionV relativeFrom="paragraph">
                  <wp:posOffset>58165</wp:posOffset>
                </wp:positionV>
                <wp:extent cx="4428490" cy="3810"/>
                <wp:effectExtent l="0" t="0" r="0" b="0"/>
                <wp:wrapTopAndBottom/>
                <wp:docPr id="978" name="Graphic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4AEAB1E" id="Graphic 978" o:spid="_x0000_s1026" style="position:absolute;margin-left:43.95pt;margin-top:4.6pt;width:348.7pt;height:.3pt;z-index:-25119846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786C7FF5" w14:textId="77777777" w:rsidR="009E53D3" w:rsidRPr="00517023" w:rsidRDefault="009E53D3" w:rsidP="00A25548">
      <w:pPr>
        <w:pStyle w:val="a3"/>
        <w:spacing w:before="1" w:line="300" w:lineRule="auto"/>
        <w:ind w:left="0"/>
        <w:jc w:val="left"/>
        <w:rPr>
          <w:i/>
          <w:sz w:val="14"/>
          <w:szCs w:val="14"/>
          <w:lang w:val="ru-RU"/>
        </w:rPr>
      </w:pPr>
    </w:p>
    <w:p w14:paraId="7575D02A" w14:textId="77777777" w:rsidR="009E53D3" w:rsidRPr="00517023" w:rsidRDefault="009E53D3" w:rsidP="00A25548">
      <w:pPr>
        <w:pStyle w:val="a3"/>
        <w:spacing w:line="300" w:lineRule="auto"/>
        <w:jc w:val="left"/>
        <w:rPr>
          <w:i/>
          <w:sz w:val="14"/>
          <w:szCs w:val="14"/>
          <w:lang w:val="ru-RU"/>
        </w:rPr>
        <w:sectPr w:rsidR="009E53D3" w:rsidRPr="00517023">
          <w:pgSz w:w="8740" w:h="11910"/>
          <w:pgMar w:top="220" w:right="850" w:bottom="560" w:left="850" w:header="0" w:footer="362" w:gutter="0"/>
          <w:cols w:space="720"/>
        </w:sectPr>
      </w:pPr>
    </w:p>
    <w:p w14:paraId="43BFC655" w14:textId="77777777" w:rsidR="009E53D3" w:rsidRPr="00794888" w:rsidRDefault="00794888" w:rsidP="00A25548">
      <w:pPr>
        <w:pStyle w:val="a3"/>
        <w:spacing w:before="82" w:line="300" w:lineRule="auto"/>
        <w:ind w:right="1"/>
        <w:rPr>
          <w:sz w:val="14"/>
          <w:szCs w:val="14"/>
          <w:lang w:val="ru-RU"/>
        </w:rPr>
      </w:pPr>
      <w:r w:rsidRPr="00794888">
        <w:rPr>
          <w:sz w:val="14"/>
          <w:szCs w:val="14"/>
          <w:lang w:val="ru-RU"/>
        </w:rPr>
        <w:t xml:space="preserve">Система зарядки автоматически регулирует время зарядки в зависимости от температуры, обеспечивая оптимальную производительность тяговой аккумуляторной батареи. </w:t>
      </w:r>
      <w:r w:rsidR="00D426C2" w:rsidRPr="008A16A5">
        <w:rPr>
          <w:noProof/>
          <w:spacing w:val="-20"/>
          <w:sz w:val="14"/>
          <w:szCs w:val="14"/>
        </w:rPr>
        <w:drawing>
          <wp:inline distT="0" distB="0" distL="0" distR="0" wp14:anchorId="3E8FD162" wp14:editId="2E60777E">
            <wp:extent cx="59996" cy="78000"/>
            <wp:effectExtent l="0" t="0" r="0" b="0"/>
            <wp:docPr id="979" name="Image 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9" name="Image 979"/>
                    <pic:cNvPicPr/>
                  </pic:nvPicPr>
                  <pic:blipFill>
                    <a:blip r:embed="rId11" cstate="print"/>
                    <a:stretch>
                      <a:fillRect/>
                    </a:stretch>
                  </pic:blipFill>
                  <pic:spPr>
                    <a:xfrm>
                      <a:off x="0" y="0"/>
                      <a:ext cx="59996" cy="78000"/>
                    </a:xfrm>
                    <a:prstGeom prst="rect">
                      <a:avLst/>
                    </a:prstGeom>
                  </pic:spPr>
                </pic:pic>
              </a:graphicData>
            </a:graphic>
          </wp:inline>
        </w:drawing>
      </w:r>
    </w:p>
    <w:p w14:paraId="2F287416" w14:textId="77777777" w:rsidR="009E53D3" w:rsidRPr="00794888" w:rsidRDefault="00794888" w:rsidP="00A25548">
      <w:pPr>
        <w:pStyle w:val="5"/>
        <w:spacing w:before="135" w:line="300" w:lineRule="auto"/>
        <w:jc w:val="left"/>
        <w:rPr>
          <w:sz w:val="14"/>
          <w:szCs w:val="14"/>
          <w:lang w:val="ru-RU"/>
        </w:rPr>
      </w:pPr>
      <w:r w:rsidRPr="00794888">
        <w:rPr>
          <w:color w:val="1E6CEB"/>
          <w:spacing w:val="-2"/>
          <w:sz w:val="14"/>
          <w:szCs w:val="14"/>
          <w:lang w:val="ru-RU"/>
        </w:rPr>
        <w:t>Порядок действий</w:t>
      </w:r>
    </w:p>
    <w:p w14:paraId="3DFA353A" w14:textId="77777777" w:rsidR="00794888" w:rsidRDefault="00794888" w:rsidP="00A25548">
      <w:pPr>
        <w:pStyle w:val="a3"/>
        <w:spacing w:before="54" w:line="300" w:lineRule="auto"/>
        <w:ind w:right="1"/>
        <w:rPr>
          <w:sz w:val="14"/>
          <w:szCs w:val="14"/>
          <w:lang w:val="ru-RU"/>
        </w:rPr>
      </w:pPr>
      <w:r w:rsidRPr="00794888">
        <w:rPr>
          <w:sz w:val="14"/>
          <w:szCs w:val="14"/>
          <w:lang w:val="ru-RU"/>
        </w:rPr>
        <w:t>Вставьте зарядный штекер в разъем зарядки переменного тока автомобиля и выполняйте зарядку в соответствии с подсказками на экране зарядной станции.</w:t>
      </w:r>
    </w:p>
    <w:p w14:paraId="42D8C59E" w14:textId="77777777" w:rsidR="009E53D3" w:rsidRPr="00794888" w:rsidRDefault="00D426C2" w:rsidP="00A25548">
      <w:pPr>
        <w:pStyle w:val="a3"/>
        <w:spacing w:before="54" w:line="300" w:lineRule="auto"/>
        <w:ind w:right="1"/>
        <w:rPr>
          <w:sz w:val="14"/>
          <w:szCs w:val="14"/>
          <w:lang w:val="ru-RU"/>
        </w:rPr>
      </w:pPr>
      <w:r w:rsidRPr="008A16A5">
        <w:rPr>
          <w:noProof/>
          <w:sz w:val="14"/>
          <w:szCs w:val="14"/>
        </w:rPr>
        <w:drawing>
          <wp:inline distT="0" distB="0" distL="0" distR="0" wp14:anchorId="45D4DCE9" wp14:editId="122BC312">
            <wp:extent cx="200990" cy="201929"/>
            <wp:effectExtent l="0" t="0" r="8890" b="8255"/>
            <wp:docPr id="980" name="Image 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0" name="Image 98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794888">
        <w:rPr>
          <w:sz w:val="14"/>
          <w:szCs w:val="14"/>
          <w:lang w:val="ru-RU"/>
        </w:rPr>
        <w:t xml:space="preserve"> </w:t>
      </w:r>
      <w:r w:rsidR="00794888" w:rsidRPr="00794888">
        <w:rPr>
          <w:sz w:val="14"/>
          <w:szCs w:val="14"/>
          <w:lang w:val="ru-RU"/>
        </w:rPr>
        <w:t xml:space="preserve">Подробная инструкция по использованию настенного зарядного устройства приведена в прилагаемом руководстве пользователя. </w:t>
      </w:r>
      <w:r w:rsidRPr="008A16A5">
        <w:rPr>
          <w:noProof/>
          <w:spacing w:val="-19"/>
          <w:sz w:val="14"/>
          <w:szCs w:val="14"/>
        </w:rPr>
        <w:drawing>
          <wp:inline distT="0" distB="0" distL="0" distR="0" wp14:anchorId="33E736A6" wp14:editId="48283F1E">
            <wp:extent cx="60000" cy="78000"/>
            <wp:effectExtent l="0" t="0" r="0" b="0"/>
            <wp:docPr id="981" name="Image 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 name="Image 981"/>
                    <pic:cNvPicPr/>
                  </pic:nvPicPr>
                  <pic:blipFill>
                    <a:blip r:embed="rId11" cstate="print"/>
                    <a:stretch>
                      <a:fillRect/>
                    </a:stretch>
                  </pic:blipFill>
                  <pic:spPr>
                    <a:xfrm>
                      <a:off x="0" y="0"/>
                      <a:ext cx="60000" cy="78000"/>
                    </a:xfrm>
                    <a:prstGeom prst="rect">
                      <a:avLst/>
                    </a:prstGeom>
                  </pic:spPr>
                </pic:pic>
              </a:graphicData>
            </a:graphic>
          </wp:inline>
        </w:drawing>
      </w:r>
    </w:p>
    <w:p w14:paraId="1122062F" w14:textId="63D2D85C" w:rsidR="009E53D3" w:rsidRPr="00794888" w:rsidRDefault="00A25548" w:rsidP="00A25548">
      <w:pPr>
        <w:pStyle w:val="a3"/>
        <w:spacing w:before="182" w:line="300" w:lineRule="auto"/>
        <w:ind w:left="0"/>
        <w:rPr>
          <w:sz w:val="14"/>
          <w:szCs w:val="14"/>
          <w:lang w:val="ru-RU"/>
        </w:rPr>
      </w:pPr>
      <w:r>
        <w:rPr>
          <w:noProof/>
          <w:sz w:val="14"/>
          <w:szCs w:val="14"/>
          <w:lang w:val="ru-RU"/>
        </w:rPr>
        <w:drawing>
          <wp:inline distT="0" distB="0" distL="0" distR="0" wp14:anchorId="37524146" wp14:editId="29D02D2B">
            <wp:extent cx="194945" cy="170815"/>
            <wp:effectExtent l="0" t="0" r="0" b="635"/>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94945" cy="170815"/>
                    </a:xfrm>
                    <a:prstGeom prst="rect">
                      <a:avLst/>
                    </a:prstGeom>
                    <a:noFill/>
                  </pic:spPr>
                </pic:pic>
              </a:graphicData>
            </a:graphic>
          </wp:inline>
        </w:drawing>
      </w:r>
      <w:r w:rsidRPr="00A25548">
        <w:rPr>
          <w:sz w:val="14"/>
          <w:szCs w:val="14"/>
          <w:lang w:val="ru-RU"/>
        </w:rPr>
        <w:t xml:space="preserve"> </w:t>
      </w:r>
      <w:r w:rsidR="00794888" w:rsidRPr="00794888">
        <w:rPr>
          <w:sz w:val="14"/>
          <w:szCs w:val="14"/>
          <w:lang w:val="ru-RU"/>
        </w:rPr>
        <w:t xml:space="preserve">Подключайте и отсоединяйте штекер медленной зарядки строго вертикально и аккуратно, чтобы избежать повреждения автомобиля или зарядного оборудования. </w:t>
      </w:r>
      <w:r w:rsidR="00D426C2" w:rsidRPr="008A16A5">
        <w:rPr>
          <w:noProof/>
          <w:spacing w:val="-20"/>
          <w:sz w:val="14"/>
          <w:szCs w:val="14"/>
        </w:rPr>
        <w:drawing>
          <wp:inline distT="0" distB="0" distL="0" distR="0" wp14:anchorId="58C23899" wp14:editId="2E022AA9">
            <wp:extent cx="59999" cy="78000"/>
            <wp:effectExtent l="0" t="0" r="0" b="0"/>
            <wp:docPr id="983" name="Image 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 name="Image 983"/>
                    <pic:cNvPicPr/>
                  </pic:nvPicPr>
                  <pic:blipFill>
                    <a:blip r:embed="rId11" cstate="print"/>
                    <a:stretch>
                      <a:fillRect/>
                    </a:stretch>
                  </pic:blipFill>
                  <pic:spPr>
                    <a:xfrm>
                      <a:off x="0" y="0"/>
                      <a:ext cx="59999" cy="78000"/>
                    </a:xfrm>
                    <a:prstGeom prst="rect">
                      <a:avLst/>
                    </a:prstGeom>
                  </pic:spPr>
                </pic:pic>
              </a:graphicData>
            </a:graphic>
          </wp:inline>
        </w:drawing>
      </w:r>
    </w:p>
    <w:p w14:paraId="6153ECFF" w14:textId="77777777" w:rsidR="009E53D3" w:rsidRPr="00794888" w:rsidRDefault="00794888" w:rsidP="00A25548">
      <w:pPr>
        <w:pStyle w:val="4"/>
        <w:spacing w:before="63" w:line="300" w:lineRule="auto"/>
        <w:rPr>
          <w:sz w:val="14"/>
          <w:szCs w:val="14"/>
          <w:lang w:val="ru-RU"/>
        </w:rPr>
      </w:pPr>
      <w:r w:rsidRPr="00794888">
        <w:rPr>
          <w:color w:val="79C1F9"/>
          <w:spacing w:val="-2"/>
          <w:sz w:val="14"/>
          <w:szCs w:val="14"/>
          <w:lang w:val="ru-RU"/>
        </w:rPr>
        <w:t xml:space="preserve">Медленная зарядка переменным током </w:t>
      </w:r>
      <w:r>
        <w:rPr>
          <w:color w:val="79C1F9"/>
          <w:spacing w:val="-2"/>
          <w:sz w:val="14"/>
          <w:szCs w:val="14"/>
          <w:lang w:val="ru-RU"/>
        </w:rPr>
        <w:t xml:space="preserve">на </w:t>
      </w:r>
      <w:r w:rsidRPr="00794888">
        <w:rPr>
          <w:color w:val="79C1F9"/>
          <w:spacing w:val="-2"/>
          <w:sz w:val="14"/>
          <w:szCs w:val="14"/>
          <w:lang w:val="ru-RU"/>
        </w:rPr>
        <w:t>зарядной станции</w:t>
      </w:r>
    </w:p>
    <w:p w14:paraId="6BB7EE1E" w14:textId="77777777" w:rsidR="009E53D3" w:rsidRPr="008A16A5" w:rsidRDefault="00406B19" w:rsidP="00A25548">
      <w:pPr>
        <w:pStyle w:val="5"/>
        <w:spacing w:before="129" w:line="300" w:lineRule="auto"/>
        <w:jc w:val="left"/>
        <w:rPr>
          <w:sz w:val="14"/>
          <w:szCs w:val="14"/>
        </w:rPr>
      </w:pPr>
      <w:r w:rsidRPr="00406B19">
        <w:rPr>
          <w:color w:val="1E6CEB"/>
          <w:spacing w:val="-2"/>
          <w:sz w:val="14"/>
          <w:szCs w:val="14"/>
        </w:rPr>
        <w:t>Порядок действий</w:t>
      </w:r>
    </w:p>
    <w:p w14:paraId="0A36DBEE" w14:textId="77777777" w:rsidR="009E53D3" w:rsidRPr="00406B19" w:rsidRDefault="00406B19" w:rsidP="00A25548">
      <w:pPr>
        <w:pStyle w:val="a6"/>
        <w:numPr>
          <w:ilvl w:val="0"/>
          <w:numId w:val="42"/>
        </w:numPr>
        <w:tabs>
          <w:tab w:val="left" w:pos="310"/>
          <w:tab w:val="left" w:pos="333"/>
        </w:tabs>
        <w:spacing w:before="61" w:line="300" w:lineRule="auto"/>
        <w:ind w:right="1" w:hanging="305"/>
        <w:rPr>
          <w:sz w:val="14"/>
          <w:szCs w:val="14"/>
          <w:lang w:val="ru-RU"/>
        </w:rPr>
      </w:pPr>
      <w:r w:rsidRPr="00406B19">
        <w:rPr>
          <w:sz w:val="14"/>
          <w:szCs w:val="14"/>
          <w:lang w:val="ru-RU"/>
        </w:rPr>
        <w:t>Надежно припаркуйте автомобиль и переведите селектор передач в положение парковки (</w:t>
      </w:r>
      <w:r w:rsidRPr="00406B19">
        <w:rPr>
          <w:sz w:val="14"/>
          <w:szCs w:val="14"/>
        </w:rPr>
        <w:t>P</w:t>
      </w:r>
      <w:r w:rsidRPr="00406B19">
        <w:rPr>
          <w:sz w:val="14"/>
          <w:szCs w:val="14"/>
          <w:lang w:val="ru-RU"/>
        </w:rPr>
        <w:t>);</w:t>
      </w:r>
    </w:p>
    <w:p w14:paraId="759FE3A5" w14:textId="77777777" w:rsidR="009E53D3" w:rsidRPr="00406B19" w:rsidRDefault="009E53D3" w:rsidP="00A25548">
      <w:pPr>
        <w:pStyle w:val="a3"/>
        <w:spacing w:line="300" w:lineRule="auto"/>
        <w:ind w:left="0"/>
        <w:jc w:val="left"/>
        <w:rPr>
          <w:sz w:val="14"/>
          <w:szCs w:val="14"/>
          <w:lang w:val="ru-RU"/>
        </w:rPr>
      </w:pPr>
    </w:p>
    <w:p w14:paraId="11ED14E6" w14:textId="6A86DF64" w:rsidR="009E53D3" w:rsidRPr="008A16A5" w:rsidRDefault="00A25548" w:rsidP="00A25548">
      <w:pPr>
        <w:pStyle w:val="a3"/>
        <w:spacing w:line="300" w:lineRule="auto"/>
        <w:ind w:left="34" w:right="-44"/>
        <w:jc w:val="left"/>
        <w:rPr>
          <w:sz w:val="14"/>
          <w:szCs w:val="14"/>
        </w:rPr>
      </w:pPr>
      <w:r w:rsidRPr="008A16A5">
        <w:rPr>
          <w:noProof/>
        </w:rPr>
        <w:drawing>
          <wp:anchor distT="0" distB="0" distL="0" distR="0" simplePos="0" relativeHeight="252121088" behindDoc="1" locked="0" layoutInCell="1" allowOverlap="1" wp14:anchorId="37B98FF5" wp14:editId="41CD594E">
            <wp:simplePos x="0" y="0"/>
            <wp:positionH relativeFrom="page">
              <wp:posOffset>2912110</wp:posOffset>
            </wp:positionH>
            <wp:positionV relativeFrom="paragraph">
              <wp:posOffset>334645</wp:posOffset>
            </wp:positionV>
            <wp:extent cx="2099037" cy="1139952"/>
            <wp:effectExtent l="0" t="0" r="0" b="0"/>
            <wp:wrapTopAndBottom/>
            <wp:docPr id="986" name="Image 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6" name="Image 986"/>
                    <pic:cNvPicPr/>
                  </pic:nvPicPr>
                  <pic:blipFill>
                    <a:blip r:embed="rId305" cstate="print"/>
                    <a:stretch>
                      <a:fillRect/>
                    </a:stretch>
                  </pic:blipFill>
                  <pic:spPr>
                    <a:xfrm>
                      <a:off x="0" y="0"/>
                      <a:ext cx="2099037" cy="1139952"/>
                    </a:xfrm>
                    <a:prstGeom prst="rect">
                      <a:avLst/>
                    </a:prstGeom>
                  </pic:spPr>
                </pic:pic>
              </a:graphicData>
            </a:graphic>
          </wp:anchor>
        </w:drawing>
      </w:r>
      <w:r w:rsidR="00D426C2" w:rsidRPr="008A16A5">
        <w:rPr>
          <w:noProof/>
          <w:sz w:val="14"/>
          <w:szCs w:val="14"/>
        </w:rPr>
        <w:drawing>
          <wp:inline distT="0" distB="0" distL="0" distR="0" wp14:anchorId="242B7082" wp14:editId="0E77118D">
            <wp:extent cx="2099031" cy="1139952"/>
            <wp:effectExtent l="0" t="0" r="0" b="0"/>
            <wp:docPr id="984" name="Image 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4" name="Image 984"/>
                    <pic:cNvPicPr/>
                  </pic:nvPicPr>
                  <pic:blipFill>
                    <a:blip r:embed="rId306" cstate="print"/>
                    <a:stretch>
                      <a:fillRect/>
                    </a:stretch>
                  </pic:blipFill>
                  <pic:spPr>
                    <a:xfrm>
                      <a:off x="0" y="0"/>
                      <a:ext cx="2099031" cy="1139952"/>
                    </a:xfrm>
                    <a:prstGeom prst="rect">
                      <a:avLst/>
                    </a:prstGeom>
                  </pic:spPr>
                </pic:pic>
              </a:graphicData>
            </a:graphic>
          </wp:inline>
        </w:drawing>
      </w:r>
    </w:p>
    <w:p w14:paraId="4F477B05" w14:textId="77777777" w:rsidR="009E53D3" w:rsidRPr="00406B19" w:rsidRDefault="00406B19" w:rsidP="00A25548">
      <w:pPr>
        <w:pStyle w:val="a6"/>
        <w:numPr>
          <w:ilvl w:val="0"/>
          <w:numId w:val="42"/>
        </w:numPr>
        <w:tabs>
          <w:tab w:val="left" w:pos="310"/>
          <w:tab w:val="left" w:pos="333"/>
        </w:tabs>
        <w:spacing w:before="98" w:line="300" w:lineRule="auto"/>
        <w:ind w:right="1" w:hanging="305"/>
        <w:rPr>
          <w:sz w:val="14"/>
          <w:szCs w:val="14"/>
          <w:lang w:val="ru-RU"/>
        </w:rPr>
      </w:pPr>
      <w:r w:rsidRPr="00406B19">
        <w:rPr>
          <w:sz w:val="14"/>
          <w:szCs w:val="14"/>
          <w:lang w:val="ru-RU"/>
        </w:rPr>
        <w:t>Нажмите на левую часть крышки зарядного порта, чтобы она открылась, и снимите защитную крышку зарядного разъема;</w:t>
      </w:r>
    </w:p>
    <w:p w14:paraId="044742E4" w14:textId="77777777" w:rsidR="009E53D3" w:rsidRPr="00406B19" w:rsidRDefault="00406B19" w:rsidP="00A25548">
      <w:pPr>
        <w:pStyle w:val="a6"/>
        <w:numPr>
          <w:ilvl w:val="0"/>
          <w:numId w:val="42"/>
        </w:numPr>
        <w:tabs>
          <w:tab w:val="left" w:pos="310"/>
          <w:tab w:val="left" w:pos="333"/>
        </w:tabs>
        <w:spacing w:before="5" w:line="300" w:lineRule="auto"/>
        <w:ind w:right="1" w:hanging="305"/>
        <w:rPr>
          <w:sz w:val="14"/>
          <w:szCs w:val="14"/>
          <w:lang w:val="ru-RU"/>
        </w:rPr>
      </w:pPr>
      <w:r w:rsidRPr="00406B19">
        <w:rPr>
          <w:sz w:val="14"/>
          <w:szCs w:val="14"/>
          <w:lang w:val="ru-RU"/>
        </w:rPr>
        <w:t>Снимите штекер зарядки переменного тока с зарядной станции;</w:t>
      </w:r>
    </w:p>
    <w:p w14:paraId="3CDDD0A9" w14:textId="77777777" w:rsidR="009E53D3" w:rsidRPr="00406B19" w:rsidRDefault="00406B19" w:rsidP="00A25548">
      <w:pPr>
        <w:pStyle w:val="a6"/>
        <w:numPr>
          <w:ilvl w:val="0"/>
          <w:numId w:val="42"/>
        </w:numPr>
        <w:tabs>
          <w:tab w:val="left" w:pos="310"/>
          <w:tab w:val="left" w:pos="333"/>
        </w:tabs>
        <w:spacing w:before="12" w:line="300" w:lineRule="auto"/>
        <w:ind w:right="1" w:hanging="305"/>
        <w:rPr>
          <w:sz w:val="14"/>
          <w:szCs w:val="14"/>
          <w:lang w:val="ru-RU"/>
        </w:rPr>
      </w:pPr>
      <w:r w:rsidRPr="00406B19">
        <w:rPr>
          <w:sz w:val="14"/>
          <w:szCs w:val="14"/>
          <w:lang w:val="ru-RU"/>
        </w:rPr>
        <w:t>Вставьте штекер зарядного устройства в разъем зарядки переменного тока на кузове автомобиля;</w:t>
      </w:r>
    </w:p>
    <w:p w14:paraId="249AC733" w14:textId="77777777" w:rsidR="009E53D3" w:rsidRPr="00406B19" w:rsidRDefault="00D426C2" w:rsidP="00A25548">
      <w:pPr>
        <w:spacing w:before="7" w:line="300" w:lineRule="auto"/>
        <w:rPr>
          <w:sz w:val="14"/>
          <w:szCs w:val="14"/>
          <w:lang w:val="ru-RU"/>
        </w:rPr>
      </w:pPr>
      <w:r w:rsidRPr="00406B19">
        <w:rPr>
          <w:sz w:val="14"/>
          <w:szCs w:val="14"/>
          <w:lang w:val="ru-RU"/>
        </w:rPr>
        <w:br w:type="column"/>
      </w:r>
    </w:p>
    <w:p w14:paraId="60D8C744" w14:textId="77777777" w:rsidR="009E53D3" w:rsidRPr="008A16A5" w:rsidRDefault="00D426C2" w:rsidP="00A25548">
      <w:pPr>
        <w:pStyle w:val="a3"/>
        <w:spacing w:line="300" w:lineRule="auto"/>
        <w:ind w:left="34" w:right="-29"/>
        <w:jc w:val="left"/>
        <w:rPr>
          <w:sz w:val="14"/>
          <w:szCs w:val="14"/>
        </w:rPr>
      </w:pPr>
      <w:r w:rsidRPr="008A16A5">
        <w:rPr>
          <w:noProof/>
          <w:sz w:val="14"/>
          <w:szCs w:val="14"/>
        </w:rPr>
        <w:drawing>
          <wp:inline distT="0" distB="0" distL="0" distR="0" wp14:anchorId="497F3720" wp14:editId="30729B38">
            <wp:extent cx="2099037" cy="1139952"/>
            <wp:effectExtent l="0" t="0" r="0" b="0"/>
            <wp:docPr id="985" name="Imag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Image 985"/>
                    <pic:cNvPicPr/>
                  </pic:nvPicPr>
                  <pic:blipFill>
                    <a:blip r:embed="rId307" cstate="print"/>
                    <a:stretch>
                      <a:fillRect/>
                    </a:stretch>
                  </pic:blipFill>
                  <pic:spPr>
                    <a:xfrm>
                      <a:off x="0" y="0"/>
                      <a:ext cx="2099037" cy="1139952"/>
                    </a:xfrm>
                    <a:prstGeom prst="rect">
                      <a:avLst/>
                    </a:prstGeom>
                  </pic:spPr>
                </pic:pic>
              </a:graphicData>
            </a:graphic>
          </wp:inline>
        </w:drawing>
      </w:r>
    </w:p>
    <w:p w14:paraId="77617070" w14:textId="77777777" w:rsidR="00406B19" w:rsidRPr="00406B19" w:rsidRDefault="00406B19" w:rsidP="00A25548">
      <w:pPr>
        <w:pStyle w:val="a6"/>
        <w:numPr>
          <w:ilvl w:val="0"/>
          <w:numId w:val="42"/>
        </w:numPr>
        <w:tabs>
          <w:tab w:val="left" w:pos="310"/>
          <w:tab w:val="left" w:pos="333"/>
        </w:tabs>
        <w:spacing w:before="0" w:line="300" w:lineRule="auto"/>
        <w:ind w:right="27"/>
        <w:rPr>
          <w:sz w:val="14"/>
          <w:szCs w:val="14"/>
          <w:lang w:val="ru-RU"/>
        </w:rPr>
      </w:pPr>
      <w:r w:rsidRPr="00406B19">
        <w:rPr>
          <w:sz w:val="14"/>
          <w:szCs w:val="14"/>
          <w:lang w:val="ru-RU"/>
        </w:rPr>
        <w:t>Выполните зарядку в соответствии с инструкциями на экране зарядной станции;</w:t>
      </w:r>
    </w:p>
    <w:p w14:paraId="702378BD" w14:textId="77777777" w:rsidR="00406B19" w:rsidRPr="00406B19" w:rsidRDefault="00406B19" w:rsidP="00A25548">
      <w:pPr>
        <w:pStyle w:val="a6"/>
        <w:numPr>
          <w:ilvl w:val="0"/>
          <w:numId w:val="42"/>
        </w:numPr>
        <w:tabs>
          <w:tab w:val="left" w:pos="310"/>
          <w:tab w:val="left" w:pos="333"/>
        </w:tabs>
        <w:spacing w:before="0" w:line="300" w:lineRule="auto"/>
        <w:ind w:right="27"/>
        <w:rPr>
          <w:sz w:val="14"/>
          <w:szCs w:val="14"/>
          <w:lang w:val="ru-RU"/>
        </w:rPr>
      </w:pPr>
      <w:r w:rsidRPr="00406B19">
        <w:rPr>
          <w:sz w:val="14"/>
          <w:szCs w:val="14"/>
          <w:lang w:val="ru-RU"/>
        </w:rPr>
        <w:t>После полной зарядки или при необходимости остановки зарядки следуйте инструкциям зарядной станции для завершения процесса;</w:t>
      </w:r>
    </w:p>
    <w:p w14:paraId="1BDBD4D6" w14:textId="77777777" w:rsidR="00406B19" w:rsidRPr="00406B19" w:rsidRDefault="00406B19" w:rsidP="00A25548">
      <w:pPr>
        <w:pStyle w:val="a6"/>
        <w:numPr>
          <w:ilvl w:val="0"/>
          <w:numId w:val="42"/>
        </w:numPr>
        <w:tabs>
          <w:tab w:val="left" w:pos="310"/>
          <w:tab w:val="left" w:pos="333"/>
        </w:tabs>
        <w:spacing w:before="0" w:line="300" w:lineRule="auto"/>
        <w:ind w:right="27"/>
        <w:rPr>
          <w:sz w:val="14"/>
          <w:szCs w:val="14"/>
          <w:lang w:val="ru-RU"/>
        </w:rPr>
      </w:pPr>
      <w:r w:rsidRPr="00406B19">
        <w:rPr>
          <w:sz w:val="14"/>
          <w:szCs w:val="14"/>
          <w:lang w:val="ru-RU"/>
        </w:rPr>
        <w:t>После разблокировки автомобиля автоматически разблокируется электронный замок зарядного порта. Извлеките штекер как можно скорее;</w:t>
      </w:r>
    </w:p>
    <w:p w14:paraId="5B80D80D" w14:textId="77777777" w:rsidR="00406B19" w:rsidRDefault="00406B19" w:rsidP="00A25548">
      <w:pPr>
        <w:pStyle w:val="a6"/>
        <w:numPr>
          <w:ilvl w:val="0"/>
          <w:numId w:val="42"/>
        </w:numPr>
        <w:tabs>
          <w:tab w:val="left" w:pos="310"/>
          <w:tab w:val="left" w:pos="333"/>
        </w:tabs>
        <w:spacing w:before="0" w:line="300" w:lineRule="auto"/>
        <w:ind w:right="27"/>
        <w:rPr>
          <w:sz w:val="14"/>
          <w:szCs w:val="14"/>
          <w:lang w:val="ru-RU"/>
        </w:rPr>
      </w:pPr>
      <w:r w:rsidRPr="00406B19">
        <w:rPr>
          <w:sz w:val="14"/>
          <w:szCs w:val="14"/>
          <w:lang w:val="ru-RU"/>
        </w:rPr>
        <w:t>Закройте защитную крышку зарядного разъема и крышку зарядного порта, после чего верните зарядный штекер на место хранения на зарядной станции.</w:t>
      </w:r>
    </w:p>
    <w:p w14:paraId="78ED6168" w14:textId="77777777" w:rsidR="009E53D3" w:rsidRPr="00406B19" w:rsidRDefault="00406B19" w:rsidP="00A25548">
      <w:pPr>
        <w:tabs>
          <w:tab w:val="left" w:pos="310"/>
          <w:tab w:val="left" w:pos="333"/>
        </w:tabs>
        <w:spacing w:before="98" w:line="300" w:lineRule="auto"/>
        <w:ind w:right="27"/>
        <w:rPr>
          <w:sz w:val="14"/>
          <w:szCs w:val="14"/>
          <w:lang w:val="ru-RU"/>
        </w:rPr>
      </w:pPr>
      <w:r w:rsidRPr="00406B19">
        <w:rPr>
          <w:color w:val="79C1F9"/>
          <w:spacing w:val="-2"/>
          <w:sz w:val="14"/>
          <w:szCs w:val="14"/>
          <w:lang w:val="ru-RU"/>
        </w:rPr>
        <w:t>Быстрая зарядка постоянным током от зарядной станции</w:t>
      </w:r>
    </w:p>
    <w:p w14:paraId="45BEC832" w14:textId="27E6AE56" w:rsidR="009E53D3" w:rsidRPr="008A16A5" w:rsidRDefault="00406B19" w:rsidP="00A25548">
      <w:pPr>
        <w:pStyle w:val="5"/>
        <w:spacing w:before="131" w:line="300" w:lineRule="auto"/>
        <w:jc w:val="left"/>
        <w:rPr>
          <w:sz w:val="14"/>
          <w:szCs w:val="14"/>
        </w:rPr>
      </w:pPr>
      <w:r w:rsidRPr="00406B19">
        <w:rPr>
          <w:color w:val="1E6CEB"/>
          <w:spacing w:val="-2"/>
          <w:sz w:val="14"/>
          <w:szCs w:val="14"/>
        </w:rPr>
        <w:t>Порядок действий</w:t>
      </w:r>
    </w:p>
    <w:p w14:paraId="48D79059" w14:textId="475A33ED" w:rsidR="009E53D3" w:rsidRPr="00A25548" w:rsidRDefault="00406B19" w:rsidP="00A25548">
      <w:pPr>
        <w:pStyle w:val="a6"/>
        <w:numPr>
          <w:ilvl w:val="0"/>
          <w:numId w:val="41"/>
        </w:numPr>
        <w:tabs>
          <w:tab w:val="left" w:pos="310"/>
          <w:tab w:val="left" w:pos="333"/>
        </w:tabs>
        <w:spacing w:before="59" w:line="300" w:lineRule="auto"/>
        <w:ind w:right="27" w:hanging="305"/>
        <w:rPr>
          <w:sz w:val="14"/>
          <w:szCs w:val="14"/>
          <w:lang w:val="ru-RU"/>
        </w:rPr>
      </w:pPr>
      <w:r w:rsidRPr="00406B19">
        <w:rPr>
          <w:sz w:val="14"/>
          <w:szCs w:val="14"/>
          <w:lang w:val="ru-RU"/>
        </w:rPr>
        <w:t>Надежно припаркуйте автомобиль и переведите рычаг коробки передач в положение парковки (</w:t>
      </w:r>
      <w:r w:rsidRPr="00406B19">
        <w:rPr>
          <w:sz w:val="14"/>
          <w:szCs w:val="14"/>
        </w:rPr>
        <w:t>P</w:t>
      </w:r>
      <w:r w:rsidRPr="00406B19">
        <w:rPr>
          <w:sz w:val="14"/>
          <w:szCs w:val="14"/>
          <w:lang w:val="ru-RU"/>
        </w:rPr>
        <w:t>);</w:t>
      </w:r>
    </w:p>
    <w:p w14:paraId="10C98738" w14:textId="77777777" w:rsidR="009E53D3" w:rsidRPr="00406B19" w:rsidRDefault="00406B19" w:rsidP="00A25548">
      <w:pPr>
        <w:pStyle w:val="a6"/>
        <w:numPr>
          <w:ilvl w:val="0"/>
          <w:numId w:val="41"/>
        </w:numPr>
        <w:tabs>
          <w:tab w:val="left" w:pos="310"/>
          <w:tab w:val="left" w:pos="333"/>
        </w:tabs>
        <w:spacing w:before="98" w:line="300" w:lineRule="auto"/>
        <w:ind w:right="26" w:hanging="305"/>
        <w:rPr>
          <w:sz w:val="14"/>
          <w:szCs w:val="14"/>
          <w:lang w:val="ru-RU"/>
        </w:rPr>
      </w:pPr>
      <w:r w:rsidRPr="00406B19">
        <w:rPr>
          <w:sz w:val="14"/>
          <w:szCs w:val="14"/>
          <w:lang w:val="ru-RU"/>
        </w:rPr>
        <w:t>Нажмите на левую часть крышки зарядного порта, чтобы она открылась, и снимите защитную крышку зарядного разъема;</w:t>
      </w:r>
    </w:p>
    <w:p w14:paraId="1E551D81" w14:textId="77777777" w:rsidR="009E53D3" w:rsidRPr="00406B19" w:rsidRDefault="009E53D3">
      <w:pPr>
        <w:pStyle w:val="a6"/>
        <w:spacing w:line="309" w:lineRule="auto"/>
        <w:rPr>
          <w:sz w:val="14"/>
          <w:szCs w:val="14"/>
          <w:lang w:val="ru-RU"/>
        </w:rPr>
        <w:sectPr w:rsidR="009E53D3" w:rsidRPr="00406B19">
          <w:type w:val="continuous"/>
          <w:pgSz w:w="8740" w:h="11910"/>
          <w:pgMar w:top="320" w:right="850" w:bottom="280" w:left="850" w:header="0" w:footer="362" w:gutter="0"/>
          <w:cols w:num="2" w:space="720" w:equalWidth="0">
            <w:col w:w="3338" w:space="328"/>
            <w:col w:w="3374"/>
          </w:cols>
        </w:sectPr>
      </w:pPr>
    </w:p>
    <w:p w14:paraId="42598D25" w14:textId="77777777" w:rsidR="009E53D3" w:rsidRPr="00D02E4E" w:rsidRDefault="00D02E4E">
      <w:pPr>
        <w:spacing w:before="72"/>
        <w:ind w:left="28"/>
        <w:rPr>
          <w:i/>
          <w:sz w:val="18"/>
          <w:szCs w:val="18"/>
        </w:rPr>
      </w:pPr>
      <w:r w:rsidRPr="00D02E4E">
        <w:rPr>
          <w:i/>
          <w:color w:val="007FFF"/>
          <w:spacing w:val="-2"/>
          <w:sz w:val="18"/>
          <w:szCs w:val="18"/>
        </w:rPr>
        <w:lastRenderedPageBreak/>
        <w:t>Зарядка и разрядка</w:t>
      </w:r>
    </w:p>
    <w:p w14:paraId="00888F86" w14:textId="77777777" w:rsidR="009E53D3" w:rsidRPr="008A16A5" w:rsidRDefault="00D426C2">
      <w:pPr>
        <w:pStyle w:val="a3"/>
        <w:spacing w:before="10"/>
        <w:ind w:left="0"/>
        <w:jc w:val="left"/>
        <w:rPr>
          <w:i/>
          <w:sz w:val="14"/>
          <w:szCs w:val="14"/>
        </w:rPr>
      </w:pPr>
      <w:r w:rsidRPr="008A16A5">
        <w:rPr>
          <w:i/>
          <w:noProof/>
          <w:sz w:val="14"/>
          <w:szCs w:val="14"/>
        </w:rPr>
        <mc:AlternateContent>
          <mc:Choice Requires="wps">
            <w:drawing>
              <wp:anchor distT="0" distB="0" distL="0" distR="0" simplePos="0" relativeHeight="252124160" behindDoc="1" locked="0" layoutInCell="1" allowOverlap="1" wp14:anchorId="44FE67BB" wp14:editId="6EDE4D05">
                <wp:simplePos x="0" y="0"/>
                <wp:positionH relativeFrom="page">
                  <wp:posOffset>557999</wp:posOffset>
                </wp:positionH>
                <wp:positionV relativeFrom="paragraph">
                  <wp:posOffset>58165</wp:posOffset>
                </wp:positionV>
                <wp:extent cx="4428490" cy="3810"/>
                <wp:effectExtent l="0" t="0" r="0" b="0"/>
                <wp:wrapTopAndBottom/>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A80488E" id="Graphic 987" o:spid="_x0000_s1026" style="position:absolute;margin-left:43.95pt;margin-top:4.6pt;width:348.7pt;height:.3pt;z-index:-25119232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11F6BB4F" w14:textId="77777777" w:rsidR="009E53D3" w:rsidRPr="008A16A5" w:rsidRDefault="009E53D3">
      <w:pPr>
        <w:pStyle w:val="a3"/>
        <w:spacing w:before="1"/>
        <w:ind w:left="0"/>
        <w:jc w:val="left"/>
        <w:rPr>
          <w:i/>
          <w:sz w:val="14"/>
          <w:szCs w:val="14"/>
        </w:rPr>
      </w:pPr>
    </w:p>
    <w:p w14:paraId="417C7EF2" w14:textId="77777777" w:rsidR="009E53D3" w:rsidRPr="008A16A5" w:rsidRDefault="009E53D3" w:rsidP="00A25548">
      <w:pPr>
        <w:pStyle w:val="a3"/>
        <w:spacing w:line="300" w:lineRule="auto"/>
        <w:jc w:val="left"/>
        <w:rPr>
          <w:i/>
          <w:sz w:val="14"/>
          <w:szCs w:val="14"/>
        </w:rPr>
        <w:sectPr w:rsidR="009E53D3" w:rsidRPr="008A16A5">
          <w:pgSz w:w="8740" w:h="11910"/>
          <w:pgMar w:top="220" w:right="850" w:bottom="560" w:left="850" w:header="0" w:footer="362" w:gutter="0"/>
          <w:cols w:space="720"/>
        </w:sectPr>
      </w:pPr>
    </w:p>
    <w:p w14:paraId="601EE690" w14:textId="77777777" w:rsidR="00406B19" w:rsidRPr="00406B19" w:rsidRDefault="00406B19" w:rsidP="00A25548">
      <w:pPr>
        <w:pStyle w:val="a6"/>
        <w:numPr>
          <w:ilvl w:val="0"/>
          <w:numId w:val="41"/>
        </w:numPr>
        <w:tabs>
          <w:tab w:val="left" w:pos="310"/>
          <w:tab w:val="left" w:pos="333"/>
        </w:tabs>
        <w:spacing w:before="0" w:line="300" w:lineRule="auto"/>
        <w:ind w:right="1"/>
        <w:rPr>
          <w:sz w:val="14"/>
          <w:szCs w:val="14"/>
          <w:lang w:val="ru-RU"/>
        </w:rPr>
      </w:pPr>
      <w:r w:rsidRPr="00406B19">
        <w:rPr>
          <w:sz w:val="14"/>
          <w:szCs w:val="14"/>
          <w:lang w:val="ru-RU"/>
        </w:rPr>
        <w:t>Снимите штекер зарядки постоянного тока с зарядной станции;</w:t>
      </w:r>
    </w:p>
    <w:p w14:paraId="1C7FFFFA" w14:textId="77777777" w:rsidR="009E53D3" w:rsidRPr="00406B19" w:rsidRDefault="00406B19" w:rsidP="00A25548">
      <w:pPr>
        <w:pStyle w:val="a6"/>
        <w:numPr>
          <w:ilvl w:val="0"/>
          <w:numId w:val="41"/>
        </w:numPr>
        <w:tabs>
          <w:tab w:val="left" w:pos="310"/>
          <w:tab w:val="left" w:pos="333"/>
        </w:tabs>
        <w:spacing w:before="0" w:line="300" w:lineRule="auto"/>
        <w:ind w:right="1"/>
        <w:rPr>
          <w:sz w:val="14"/>
          <w:szCs w:val="14"/>
          <w:lang w:val="ru-RU"/>
        </w:rPr>
      </w:pPr>
      <w:r w:rsidRPr="00406B19">
        <w:rPr>
          <w:sz w:val="14"/>
          <w:szCs w:val="14"/>
          <w:lang w:val="ru-RU"/>
        </w:rPr>
        <w:t>Нажмите кнопку на зарядном пистолете постоянного тока и вставьте его в разъем постоянного тока на кузове автомобиля.</w:t>
      </w:r>
    </w:p>
    <w:p w14:paraId="758BCF3E" w14:textId="77777777" w:rsidR="009E53D3" w:rsidRPr="008A16A5" w:rsidRDefault="00D426C2" w:rsidP="00A25548">
      <w:pPr>
        <w:pStyle w:val="a3"/>
        <w:spacing w:line="300" w:lineRule="auto"/>
        <w:ind w:left="34" w:right="-44"/>
        <w:jc w:val="left"/>
        <w:rPr>
          <w:sz w:val="14"/>
          <w:szCs w:val="14"/>
        </w:rPr>
      </w:pPr>
      <w:r w:rsidRPr="008A16A5">
        <w:rPr>
          <w:noProof/>
          <w:sz w:val="14"/>
          <w:szCs w:val="14"/>
        </w:rPr>
        <w:drawing>
          <wp:inline distT="0" distB="0" distL="0" distR="0" wp14:anchorId="613D9BB8" wp14:editId="138BD90F">
            <wp:extent cx="2099031" cy="1139952"/>
            <wp:effectExtent l="0" t="0" r="0" b="0"/>
            <wp:docPr id="988" name="Image 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 name="Image 988"/>
                    <pic:cNvPicPr/>
                  </pic:nvPicPr>
                  <pic:blipFill>
                    <a:blip r:embed="rId307" cstate="print"/>
                    <a:stretch>
                      <a:fillRect/>
                    </a:stretch>
                  </pic:blipFill>
                  <pic:spPr>
                    <a:xfrm>
                      <a:off x="0" y="0"/>
                      <a:ext cx="2099031" cy="1139952"/>
                    </a:xfrm>
                    <a:prstGeom prst="rect">
                      <a:avLst/>
                    </a:prstGeom>
                  </pic:spPr>
                </pic:pic>
              </a:graphicData>
            </a:graphic>
          </wp:inline>
        </w:drawing>
      </w:r>
    </w:p>
    <w:p w14:paraId="0F9A6AEC" w14:textId="77777777" w:rsidR="00406B19" w:rsidRPr="00406B19" w:rsidRDefault="00406B19" w:rsidP="00A25548">
      <w:pPr>
        <w:pStyle w:val="a6"/>
        <w:numPr>
          <w:ilvl w:val="0"/>
          <w:numId w:val="41"/>
        </w:numPr>
        <w:tabs>
          <w:tab w:val="left" w:pos="310"/>
          <w:tab w:val="left" w:pos="333"/>
        </w:tabs>
        <w:spacing w:before="0" w:line="300" w:lineRule="auto"/>
        <w:ind w:right="1"/>
        <w:rPr>
          <w:sz w:val="14"/>
          <w:szCs w:val="14"/>
          <w:lang w:val="ru-RU"/>
        </w:rPr>
      </w:pPr>
      <w:r w:rsidRPr="00406B19">
        <w:rPr>
          <w:sz w:val="14"/>
          <w:szCs w:val="14"/>
          <w:lang w:val="ru-RU"/>
        </w:rPr>
        <w:t>Выполните зарядку в соответствии с инструкциями на экране зарядной станции;</w:t>
      </w:r>
    </w:p>
    <w:p w14:paraId="32049AB4" w14:textId="77777777" w:rsidR="00406B19" w:rsidRPr="00406B19" w:rsidRDefault="00406B19" w:rsidP="00A25548">
      <w:pPr>
        <w:pStyle w:val="a6"/>
        <w:numPr>
          <w:ilvl w:val="0"/>
          <w:numId w:val="41"/>
        </w:numPr>
        <w:tabs>
          <w:tab w:val="left" w:pos="310"/>
          <w:tab w:val="left" w:pos="333"/>
        </w:tabs>
        <w:spacing w:before="0" w:line="300" w:lineRule="auto"/>
        <w:ind w:right="1"/>
        <w:rPr>
          <w:sz w:val="14"/>
          <w:szCs w:val="14"/>
          <w:lang w:val="ru-RU"/>
        </w:rPr>
      </w:pPr>
      <w:r w:rsidRPr="00406B19">
        <w:rPr>
          <w:sz w:val="14"/>
          <w:szCs w:val="14"/>
          <w:lang w:val="ru-RU"/>
        </w:rPr>
        <w:t>После полной зарядки или при необходимости остановки зарядки следуйте инструкциям зарядной станции для завершения процесса;</w:t>
      </w:r>
    </w:p>
    <w:p w14:paraId="75AFC35A" w14:textId="77777777" w:rsidR="00406B19" w:rsidRDefault="00406B19" w:rsidP="00A25548">
      <w:pPr>
        <w:pStyle w:val="a6"/>
        <w:numPr>
          <w:ilvl w:val="0"/>
          <w:numId w:val="41"/>
        </w:numPr>
        <w:tabs>
          <w:tab w:val="left" w:pos="310"/>
          <w:tab w:val="left" w:pos="333"/>
        </w:tabs>
        <w:spacing w:before="0" w:line="300" w:lineRule="auto"/>
        <w:ind w:right="1"/>
        <w:rPr>
          <w:sz w:val="14"/>
          <w:szCs w:val="14"/>
          <w:lang w:val="ru-RU"/>
        </w:rPr>
      </w:pPr>
      <w:r w:rsidRPr="00406B19">
        <w:rPr>
          <w:sz w:val="14"/>
          <w:szCs w:val="14"/>
          <w:lang w:val="ru-RU"/>
        </w:rPr>
        <w:t>Закройте защитную крышку разъема и крышку зарядного порта, затем верните зарядный пистолет на место хранения на станции.</w:t>
      </w:r>
    </w:p>
    <w:p w14:paraId="72E65D56" w14:textId="77777777" w:rsidR="009E53D3" w:rsidRPr="00517023" w:rsidRDefault="00406B19" w:rsidP="00A25548">
      <w:pPr>
        <w:tabs>
          <w:tab w:val="left" w:pos="310"/>
          <w:tab w:val="left" w:pos="333"/>
        </w:tabs>
        <w:spacing w:before="98" w:line="300" w:lineRule="auto"/>
        <w:ind w:left="49" w:right="1"/>
        <w:rPr>
          <w:sz w:val="14"/>
          <w:szCs w:val="14"/>
          <w:lang w:val="ru-RU"/>
        </w:rPr>
      </w:pPr>
      <w:r w:rsidRPr="00517023">
        <w:rPr>
          <w:color w:val="79C1F9"/>
          <w:spacing w:val="-4"/>
          <w:sz w:val="14"/>
          <w:szCs w:val="14"/>
          <w:lang w:val="ru-RU"/>
        </w:rPr>
        <w:t>Время зарядки</w:t>
      </w:r>
    </w:p>
    <w:p w14:paraId="0A97A003" w14:textId="77777777" w:rsidR="009E53D3" w:rsidRPr="00406B19" w:rsidRDefault="00406B19" w:rsidP="00A25548">
      <w:pPr>
        <w:pStyle w:val="a3"/>
        <w:spacing w:before="163" w:line="300" w:lineRule="auto"/>
        <w:ind w:right="1"/>
        <w:rPr>
          <w:sz w:val="14"/>
          <w:szCs w:val="14"/>
          <w:lang w:val="ru-RU"/>
        </w:rPr>
      </w:pPr>
      <w:r w:rsidRPr="00406B19">
        <w:rPr>
          <w:sz w:val="14"/>
          <w:szCs w:val="14"/>
          <w:lang w:val="ru-RU"/>
        </w:rPr>
        <w:t>Время зарядки может различаться в зависимости от ряда факторов, таких как: текущий уровень заряда, температура окружающей среды, срок эксплуатации тяговой аккумуляторной батареи и сила зарядного тока.</w:t>
      </w:r>
    </w:p>
    <w:p w14:paraId="75E238A0" w14:textId="77777777" w:rsidR="009E53D3" w:rsidRPr="00406B19" w:rsidRDefault="00D426C2" w:rsidP="00A25548">
      <w:pPr>
        <w:pStyle w:val="a3"/>
        <w:spacing w:before="7" w:line="300" w:lineRule="auto"/>
        <w:ind w:left="0"/>
        <w:jc w:val="left"/>
        <w:rPr>
          <w:sz w:val="14"/>
          <w:szCs w:val="14"/>
          <w:lang w:val="ru-RU"/>
        </w:rPr>
      </w:pPr>
      <w:r w:rsidRPr="008A16A5">
        <w:rPr>
          <w:noProof/>
          <w:sz w:val="14"/>
          <w:szCs w:val="14"/>
        </w:rPr>
        <w:drawing>
          <wp:anchor distT="0" distB="0" distL="0" distR="0" simplePos="0" relativeHeight="252127232" behindDoc="1" locked="0" layoutInCell="1" allowOverlap="1" wp14:anchorId="7712C78C" wp14:editId="267E416B">
            <wp:simplePos x="0" y="0"/>
            <wp:positionH relativeFrom="page">
              <wp:posOffset>565632</wp:posOffset>
            </wp:positionH>
            <wp:positionV relativeFrom="paragraph">
              <wp:posOffset>107685</wp:posOffset>
            </wp:positionV>
            <wp:extent cx="199094" cy="200025"/>
            <wp:effectExtent l="0" t="0" r="0" b="0"/>
            <wp:wrapTopAndBottom/>
            <wp:docPr id="989" name="Image 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9" name="Image 989"/>
                    <pic:cNvPicPr/>
                  </pic:nvPicPr>
                  <pic:blipFill>
                    <a:blip r:embed="rId78" cstate="print"/>
                    <a:stretch>
                      <a:fillRect/>
                    </a:stretch>
                  </pic:blipFill>
                  <pic:spPr>
                    <a:xfrm>
                      <a:off x="0" y="0"/>
                      <a:ext cx="199094" cy="200025"/>
                    </a:xfrm>
                    <a:prstGeom prst="rect">
                      <a:avLst/>
                    </a:prstGeom>
                  </pic:spPr>
                </pic:pic>
              </a:graphicData>
            </a:graphic>
          </wp:anchor>
        </w:drawing>
      </w:r>
    </w:p>
    <w:p w14:paraId="02A35268" w14:textId="77777777" w:rsidR="009E53D3" w:rsidRPr="00406B19" w:rsidRDefault="009E53D3" w:rsidP="00A25548">
      <w:pPr>
        <w:pStyle w:val="a3"/>
        <w:spacing w:before="65" w:line="300" w:lineRule="auto"/>
        <w:ind w:left="0"/>
        <w:jc w:val="left"/>
        <w:rPr>
          <w:sz w:val="14"/>
          <w:szCs w:val="14"/>
          <w:lang w:val="ru-RU"/>
        </w:rPr>
      </w:pPr>
    </w:p>
    <w:p w14:paraId="4E9D120F" w14:textId="77777777" w:rsidR="009E53D3" w:rsidRPr="00406B19" w:rsidRDefault="00406B19" w:rsidP="00A25548">
      <w:pPr>
        <w:pStyle w:val="a6"/>
        <w:numPr>
          <w:ilvl w:val="1"/>
          <w:numId w:val="41"/>
        </w:numPr>
        <w:tabs>
          <w:tab w:val="left" w:pos="255"/>
        </w:tabs>
        <w:spacing w:before="1" w:line="300" w:lineRule="auto"/>
        <w:rPr>
          <w:sz w:val="14"/>
          <w:szCs w:val="14"/>
          <w:lang w:val="ru-RU"/>
        </w:rPr>
      </w:pPr>
      <w:r w:rsidRPr="00406B19">
        <w:rPr>
          <w:sz w:val="14"/>
          <w:szCs w:val="14"/>
          <w:lang w:val="ru-RU"/>
        </w:rPr>
        <w:t>При слишком высокой или низкой температуре часть энергии расходуется на регулировку температуры батареи и автомобиля, что может увеличить время зарядки.</w:t>
      </w:r>
    </w:p>
    <w:p w14:paraId="7ACA9EB7" w14:textId="77777777" w:rsidR="00406B19" w:rsidRPr="00406B19" w:rsidRDefault="00D426C2" w:rsidP="00A25548">
      <w:pPr>
        <w:pStyle w:val="a6"/>
        <w:numPr>
          <w:ilvl w:val="1"/>
          <w:numId w:val="41"/>
        </w:numPr>
        <w:tabs>
          <w:tab w:val="left" w:pos="255"/>
        </w:tabs>
        <w:spacing w:before="0" w:line="300" w:lineRule="auto"/>
        <w:ind w:right="26"/>
        <w:rPr>
          <w:sz w:val="14"/>
          <w:szCs w:val="14"/>
          <w:lang w:val="ru-RU"/>
        </w:rPr>
      </w:pPr>
      <w:r w:rsidRPr="00406B19">
        <w:rPr>
          <w:sz w:val="14"/>
          <w:szCs w:val="14"/>
          <w:lang w:val="ru-RU"/>
        </w:rPr>
        <w:br w:type="column"/>
      </w:r>
      <w:r w:rsidRPr="00406B19">
        <w:rPr>
          <w:sz w:val="14"/>
          <w:szCs w:val="14"/>
          <w:lang w:val="ru-RU"/>
        </w:rPr>
        <w:t xml:space="preserve"> </w:t>
      </w:r>
      <w:r w:rsidR="00406B19" w:rsidRPr="00406B19">
        <w:rPr>
          <w:sz w:val="14"/>
          <w:szCs w:val="14"/>
          <w:lang w:val="ru-RU"/>
        </w:rPr>
        <w:t>В условиях низких температур эффективность зарядки тяговой аккумуляторной батареи может снижаться, либо зарядка может быть невозможна.</w:t>
      </w:r>
    </w:p>
    <w:p w14:paraId="4A37DE72" w14:textId="77777777" w:rsidR="009E53D3" w:rsidRPr="008A16A5" w:rsidRDefault="00406B19" w:rsidP="00A25548">
      <w:pPr>
        <w:pStyle w:val="a6"/>
        <w:numPr>
          <w:ilvl w:val="1"/>
          <w:numId w:val="41"/>
        </w:numPr>
        <w:tabs>
          <w:tab w:val="left" w:pos="255"/>
        </w:tabs>
        <w:spacing w:before="0" w:line="300" w:lineRule="auto"/>
        <w:ind w:right="26"/>
        <w:rPr>
          <w:sz w:val="14"/>
          <w:szCs w:val="14"/>
        </w:rPr>
      </w:pPr>
      <w:r w:rsidRPr="00406B19">
        <w:rPr>
          <w:sz w:val="14"/>
          <w:szCs w:val="14"/>
          <w:lang w:val="ru-RU"/>
        </w:rPr>
        <w:t xml:space="preserve">При подключении зарядного пистолета в условиях крайне низких температур батарея сначала переходит в стадию предварительного подогрева. Это может привести к временному расходу энергии, что является нормальным явлением. </w:t>
      </w:r>
      <w:r w:rsidRPr="00406B19">
        <w:rPr>
          <w:sz w:val="14"/>
          <w:szCs w:val="14"/>
        </w:rPr>
        <w:t>После завершения подогрева система автоматически перейдет в режим зарядки.</w:t>
      </w:r>
    </w:p>
    <w:p w14:paraId="5C5DA0F1" w14:textId="77777777" w:rsidR="009E53D3" w:rsidRPr="008A16A5" w:rsidRDefault="00D426C2" w:rsidP="00A25548">
      <w:pPr>
        <w:pStyle w:val="a3"/>
        <w:spacing w:line="300" w:lineRule="auto"/>
        <w:ind w:left="283"/>
        <w:jc w:val="left"/>
        <w:rPr>
          <w:position w:val="-1"/>
          <w:sz w:val="14"/>
          <w:szCs w:val="14"/>
        </w:rPr>
      </w:pPr>
      <w:r w:rsidRPr="008A16A5">
        <w:rPr>
          <w:noProof/>
          <w:position w:val="-1"/>
          <w:sz w:val="14"/>
          <w:szCs w:val="14"/>
        </w:rPr>
        <w:drawing>
          <wp:inline distT="0" distB="0" distL="0" distR="0" wp14:anchorId="54A06D94" wp14:editId="29989A16">
            <wp:extent cx="60007" cy="78009"/>
            <wp:effectExtent l="0" t="0" r="0" b="0"/>
            <wp:docPr id="990" name="Image 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0" name="Image 990"/>
                    <pic:cNvPicPr/>
                  </pic:nvPicPr>
                  <pic:blipFill>
                    <a:blip r:embed="rId11" cstate="print"/>
                    <a:stretch>
                      <a:fillRect/>
                    </a:stretch>
                  </pic:blipFill>
                  <pic:spPr>
                    <a:xfrm>
                      <a:off x="0" y="0"/>
                      <a:ext cx="60007" cy="78009"/>
                    </a:xfrm>
                    <a:prstGeom prst="rect">
                      <a:avLst/>
                    </a:prstGeom>
                  </pic:spPr>
                </pic:pic>
              </a:graphicData>
            </a:graphic>
          </wp:inline>
        </w:drawing>
      </w:r>
    </w:p>
    <w:p w14:paraId="0EF41C1D" w14:textId="77777777" w:rsidR="009E53D3" w:rsidRPr="008A16A5" w:rsidRDefault="009E53D3" w:rsidP="00A25548">
      <w:pPr>
        <w:pStyle w:val="a3"/>
        <w:spacing w:line="300" w:lineRule="auto"/>
        <w:jc w:val="left"/>
        <w:rPr>
          <w:position w:val="-1"/>
          <w:sz w:val="14"/>
          <w:szCs w:val="14"/>
        </w:rPr>
        <w:sectPr w:rsidR="009E53D3" w:rsidRPr="008A16A5">
          <w:type w:val="continuous"/>
          <w:pgSz w:w="8740" w:h="11910"/>
          <w:pgMar w:top="320" w:right="850" w:bottom="280" w:left="850" w:header="0" w:footer="362" w:gutter="0"/>
          <w:cols w:num="2" w:space="720" w:equalWidth="0">
            <w:col w:w="3338" w:space="328"/>
            <w:col w:w="3374"/>
          </w:cols>
        </w:sectPr>
      </w:pPr>
    </w:p>
    <w:p w14:paraId="45E740DA" w14:textId="77777777" w:rsidR="009E53D3" w:rsidRPr="000F68DE" w:rsidRDefault="009E53D3" w:rsidP="00A25548">
      <w:pPr>
        <w:pStyle w:val="a3"/>
        <w:spacing w:before="189" w:line="300" w:lineRule="auto"/>
        <w:ind w:left="0"/>
        <w:jc w:val="left"/>
        <w:rPr>
          <w:sz w:val="16"/>
          <w:szCs w:val="16"/>
        </w:rPr>
      </w:pPr>
    </w:p>
    <w:p w14:paraId="53AFCD80" w14:textId="77777777" w:rsidR="009E53D3" w:rsidRPr="000F68DE" w:rsidRDefault="00D1467C" w:rsidP="00A25548">
      <w:pPr>
        <w:pStyle w:val="2"/>
        <w:spacing w:line="300" w:lineRule="auto"/>
        <w:jc w:val="both"/>
        <w:rPr>
          <w:sz w:val="16"/>
          <w:szCs w:val="16"/>
          <w:lang w:val="ru-RU"/>
        </w:rPr>
      </w:pPr>
      <w:bookmarkStart w:id="473" w:name="External_Power_Supply_"/>
      <w:bookmarkStart w:id="474" w:name="_bookmark219"/>
      <w:bookmarkStart w:id="475" w:name="_bookmark220"/>
      <w:bookmarkEnd w:id="473"/>
      <w:bookmarkEnd w:id="474"/>
      <w:bookmarkEnd w:id="475"/>
      <w:r w:rsidRPr="000F68DE">
        <w:rPr>
          <w:color w:val="1E6CEB"/>
          <w:spacing w:val="-2"/>
          <w:sz w:val="16"/>
          <w:szCs w:val="16"/>
          <w:lang w:val="ru-RU"/>
        </w:rPr>
        <w:t>Внешний источник питания</w:t>
      </w:r>
    </w:p>
    <w:p w14:paraId="1A6B8D55" w14:textId="77777777" w:rsidR="00D1467C" w:rsidRPr="00D1467C" w:rsidRDefault="00D1467C" w:rsidP="00A25548">
      <w:pPr>
        <w:pStyle w:val="a3"/>
        <w:spacing w:before="41" w:line="300" w:lineRule="auto"/>
        <w:rPr>
          <w:sz w:val="14"/>
          <w:szCs w:val="14"/>
          <w:lang w:val="ru-RU"/>
        </w:rPr>
      </w:pPr>
      <w:r w:rsidRPr="00D1467C">
        <w:rPr>
          <w:sz w:val="14"/>
          <w:szCs w:val="14"/>
          <w:lang w:val="ru-RU"/>
        </w:rPr>
        <w:t>Функция внешнего источника питания позволяет использовать энергию, накопленную в тяговой аккумуляторной батарее, для питания внешних электрических приборов и временного обеспечения электроэнергией других электромобилей.</w:t>
      </w:r>
    </w:p>
    <w:p w14:paraId="2B19A396" w14:textId="77777777" w:rsidR="00D1467C" w:rsidRDefault="00D1467C" w:rsidP="00A25548">
      <w:pPr>
        <w:pStyle w:val="a3"/>
        <w:spacing w:line="300" w:lineRule="auto"/>
        <w:rPr>
          <w:sz w:val="14"/>
          <w:szCs w:val="14"/>
          <w:lang w:val="ru-RU"/>
        </w:rPr>
      </w:pPr>
      <w:r w:rsidRPr="00D1467C">
        <w:rPr>
          <w:sz w:val="14"/>
          <w:szCs w:val="14"/>
          <w:lang w:val="ru-RU"/>
        </w:rPr>
        <w:t>Порядок подключения внешнего электропитания:</w:t>
      </w:r>
    </w:p>
    <w:p w14:paraId="11A583B1" w14:textId="77777777" w:rsidR="00D1467C" w:rsidRPr="00D1467C" w:rsidRDefault="00D1467C" w:rsidP="00A25548">
      <w:pPr>
        <w:pStyle w:val="a6"/>
        <w:numPr>
          <w:ilvl w:val="0"/>
          <w:numId w:val="40"/>
        </w:numPr>
        <w:tabs>
          <w:tab w:val="left" w:pos="310"/>
          <w:tab w:val="left" w:pos="333"/>
        </w:tabs>
        <w:spacing w:before="0" w:line="300" w:lineRule="auto"/>
        <w:rPr>
          <w:sz w:val="14"/>
          <w:szCs w:val="14"/>
          <w:lang w:val="ru-RU"/>
        </w:rPr>
      </w:pPr>
      <w:r w:rsidRPr="00D1467C">
        <w:rPr>
          <w:sz w:val="14"/>
          <w:szCs w:val="14"/>
          <w:lang w:val="ru-RU"/>
        </w:rPr>
        <w:t>Откройте разъем зарядки переменного тока.</w:t>
      </w:r>
    </w:p>
    <w:p w14:paraId="160982C4" w14:textId="668AD613" w:rsidR="009E53D3" w:rsidRPr="00A25548" w:rsidRDefault="00D1467C" w:rsidP="00A25548">
      <w:pPr>
        <w:pStyle w:val="a6"/>
        <w:numPr>
          <w:ilvl w:val="0"/>
          <w:numId w:val="40"/>
        </w:numPr>
        <w:tabs>
          <w:tab w:val="left" w:pos="310"/>
          <w:tab w:val="left" w:pos="333"/>
        </w:tabs>
        <w:spacing w:before="0" w:line="300" w:lineRule="auto"/>
        <w:rPr>
          <w:sz w:val="14"/>
          <w:szCs w:val="14"/>
          <w:lang w:val="ru-RU"/>
        </w:rPr>
      </w:pPr>
      <w:r w:rsidRPr="00D1467C">
        <w:rPr>
          <w:sz w:val="14"/>
          <w:szCs w:val="14"/>
          <w:lang w:val="ru-RU"/>
        </w:rPr>
        <w:t>Подключите оборудование электропитания и разъем зарядки переменного тока.</w:t>
      </w:r>
    </w:p>
    <w:p w14:paraId="05EA6795" w14:textId="77777777" w:rsidR="009E53D3" w:rsidRPr="008A16A5" w:rsidRDefault="00D426C2" w:rsidP="00A25548">
      <w:pPr>
        <w:pStyle w:val="a3"/>
        <w:spacing w:line="300" w:lineRule="auto"/>
        <w:ind w:left="34" w:right="-44"/>
        <w:jc w:val="left"/>
        <w:rPr>
          <w:sz w:val="14"/>
          <w:szCs w:val="14"/>
        </w:rPr>
      </w:pPr>
      <w:r w:rsidRPr="008A16A5">
        <w:rPr>
          <w:noProof/>
          <w:sz w:val="14"/>
          <w:szCs w:val="14"/>
        </w:rPr>
        <w:drawing>
          <wp:inline distT="0" distB="0" distL="0" distR="0" wp14:anchorId="5E5C173B" wp14:editId="0DF41917">
            <wp:extent cx="2099031" cy="1139952"/>
            <wp:effectExtent l="0" t="0" r="0" b="0"/>
            <wp:docPr id="991" name="Image 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1" name="Image 991"/>
                    <pic:cNvPicPr/>
                  </pic:nvPicPr>
                  <pic:blipFill>
                    <a:blip r:embed="rId308" cstate="print"/>
                    <a:stretch>
                      <a:fillRect/>
                    </a:stretch>
                  </pic:blipFill>
                  <pic:spPr>
                    <a:xfrm>
                      <a:off x="0" y="0"/>
                      <a:ext cx="2099031" cy="1139952"/>
                    </a:xfrm>
                    <a:prstGeom prst="rect">
                      <a:avLst/>
                    </a:prstGeom>
                  </pic:spPr>
                </pic:pic>
              </a:graphicData>
            </a:graphic>
          </wp:inline>
        </w:drawing>
      </w:r>
    </w:p>
    <w:p w14:paraId="0C947275" w14:textId="77777777" w:rsidR="009E53D3" w:rsidRPr="00D1467C" w:rsidRDefault="00D1467C" w:rsidP="00A25548">
      <w:pPr>
        <w:pStyle w:val="a6"/>
        <w:numPr>
          <w:ilvl w:val="0"/>
          <w:numId w:val="40"/>
        </w:numPr>
        <w:tabs>
          <w:tab w:val="left" w:pos="310"/>
          <w:tab w:val="left" w:pos="333"/>
        </w:tabs>
        <w:spacing w:before="0" w:line="300" w:lineRule="auto"/>
        <w:ind w:left="334" w:hanging="306"/>
        <w:rPr>
          <w:spacing w:val="-2"/>
          <w:sz w:val="14"/>
          <w:szCs w:val="14"/>
          <w:lang w:val="ru-RU"/>
        </w:rPr>
      </w:pPr>
      <w:r w:rsidRPr="00D1467C">
        <w:rPr>
          <w:spacing w:val="-2"/>
          <w:sz w:val="14"/>
          <w:szCs w:val="14"/>
          <w:lang w:val="ru-RU"/>
        </w:rPr>
        <w:t xml:space="preserve">На мультимедийном дисплее поочередно выберите: </w:t>
      </w:r>
      <w:r>
        <w:rPr>
          <w:spacing w:val="-2"/>
          <w:sz w:val="14"/>
          <w:szCs w:val="14"/>
          <w:lang w:val="ru-RU"/>
        </w:rPr>
        <w:t>«</w:t>
      </w:r>
      <w:r w:rsidRPr="00D1467C">
        <w:rPr>
          <w:spacing w:val="-2"/>
          <w:sz w:val="14"/>
          <w:szCs w:val="14"/>
          <w:lang w:val="ru-RU"/>
        </w:rPr>
        <w:t>Центр энергии → Внешнее электропитание → Питание оборудования/транспортного средства</w:t>
      </w:r>
      <w:r>
        <w:rPr>
          <w:spacing w:val="-2"/>
          <w:sz w:val="14"/>
          <w:szCs w:val="14"/>
          <w:lang w:val="ru-RU"/>
        </w:rPr>
        <w:t>»</w:t>
      </w:r>
      <w:r w:rsidRPr="00D1467C">
        <w:rPr>
          <w:spacing w:val="-2"/>
          <w:sz w:val="14"/>
          <w:szCs w:val="14"/>
          <w:lang w:val="ru-RU"/>
        </w:rPr>
        <w:t>, затем установите уровень остаточного заряда для внешнего электропитания и включите функцию внешнего электропитания.</w:t>
      </w:r>
    </w:p>
    <w:p w14:paraId="35F7B63D" w14:textId="77777777" w:rsidR="009E53D3" w:rsidRPr="00D1467C" w:rsidRDefault="00D426C2" w:rsidP="00A25548">
      <w:pPr>
        <w:pStyle w:val="a3"/>
        <w:spacing w:before="3" w:line="300" w:lineRule="auto"/>
        <w:ind w:left="0"/>
        <w:jc w:val="left"/>
        <w:rPr>
          <w:sz w:val="14"/>
          <w:szCs w:val="14"/>
          <w:lang w:val="ru-RU"/>
        </w:rPr>
      </w:pPr>
      <w:r w:rsidRPr="008A16A5">
        <w:rPr>
          <w:noProof/>
          <w:sz w:val="14"/>
          <w:szCs w:val="14"/>
        </w:rPr>
        <w:drawing>
          <wp:anchor distT="0" distB="0" distL="0" distR="0" simplePos="0" relativeHeight="252130304" behindDoc="1" locked="0" layoutInCell="1" allowOverlap="1" wp14:anchorId="687334FC" wp14:editId="26C49924">
            <wp:simplePos x="0" y="0"/>
            <wp:positionH relativeFrom="page">
              <wp:posOffset>557225</wp:posOffset>
            </wp:positionH>
            <wp:positionV relativeFrom="paragraph">
              <wp:posOffset>141858</wp:posOffset>
            </wp:positionV>
            <wp:extent cx="211078" cy="210026"/>
            <wp:effectExtent l="0" t="0" r="0" b="0"/>
            <wp:wrapTopAndBottom/>
            <wp:docPr id="992" name="Image 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2" name="Image 992"/>
                    <pic:cNvPicPr/>
                  </pic:nvPicPr>
                  <pic:blipFill>
                    <a:blip r:embed="rId30" cstate="print"/>
                    <a:stretch>
                      <a:fillRect/>
                    </a:stretch>
                  </pic:blipFill>
                  <pic:spPr>
                    <a:xfrm>
                      <a:off x="0" y="0"/>
                      <a:ext cx="211078" cy="210026"/>
                    </a:xfrm>
                    <a:prstGeom prst="rect">
                      <a:avLst/>
                    </a:prstGeom>
                  </pic:spPr>
                </pic:pic>
              </a:graphicData>
            </a:graphic>
          </wp:anchor>
        </w:drawing>
      </w:r>
    </w:p>
    <w:p w14:paraId="7B1723CA" w14:textId="77777777" w:rsidR="009E53D3" w:rsidRPr="00D1467C" w:rsidRDefault="009E53D3" w:rsidP="00A25548">
      <w:pPr>
        <w:pStyle w:val="a3"/>
        <w:spacing w:before="60" w:line="300" w:lineRule="auto"/>
        <w:ind w:left="0"/>
        <w:jc w:val="left"/>
        <w:rPr>
          <w:sz w:val="14"/>
          <w:szCs w:val="14"/>
          <w:lang w:val="ru-RU"/>
        </w:rPr>
      </w:pPr>
    </w:p>
    <w:p w14:paraId="41C4F039" w14:textId="77777777" w:rsidR="00D1467C" w:rsidRPr="00D1467C" w:rsidRDefault="00D1467C" w:rsidP="00A25548">
      <w:pPr>
        <w:pStyle w:val="a6"/>
        <w:numPr>
          <w:ilvl w:val="1"/>
          <w:numId w:val="40"/>
        </w:numPr>
        <w:tabs>
          <w:tab w:val="left" w:pos="255"/>
        </w:tabs>
        <w:spacing w:line="300" w:lineRule="auto"/>
        <w:rPr>
          <w:sz w:val="14"/>
          <w:szCs w:val="14"/>
          <w:lang w:val="ru-RU"/>
        </w:rPr>
      </w:pPr>
      <w:r w:rsidRPr="00D1467C">
        <w:rPr>
          <w:sz w:val="14"/>
          <w:szCs w:val="14"/>
          <w:lang w:val="ru-RU"/>
        </w:rPr>
        <w:t>Вставляйте и извлекайте штекер зарядного устройства строго в вертикальном положении, чтобы избежать повреждения автомобиля или оборудования электропитания. Токовые характеристики используемого бытового электрооборудования или переходных кабелей не должны быть ниже номинального тока, указанного на устройстве электропитания.</w:t>
      </w:r>
    </w:p>
    <w:p w14:paraId="635E65B4" w14:textId="77777777" w:rsidR="00D46210" w:rsidRPr="0083662C" w:rsidRDefault="00D1467C" w:rsidP="00A25548">
      <w:pPr>
        <w:pStyle w:val="a6"/>
        <w:numPr>
          <w:ilvl w:val="1"/>
          <w:numId w:val="40"/>
        </w:numPr>
        <w:tabs>
          <w:tab w:val="left" w:pos="255"/>
        </w:tabs>
        <w:spacing w:before="0" w:line="300" w:lineRule="auto"/>
        <w:rPr>
          <w:i/>
          <w:sz w:val="18"/>
          <w:szCs w:val="18"/>
          <w:lang w:val="ru-RU"/>
        </w:rPr>
      </w:pPr>
      <w:r w:rsidRPr="00D1467C">
        <w:rPr>
          <w:sz w:val="14"/>
          <w:szCs w:val="14"/>
          <w:lang w:val="ru-RU"/>
        </w:rPr>
        <w:t>При низком уровне заряда батареи функция внешнего электропитания будет заблокирована, чтобы предотвратить невозможность запуска автомобиля из-за недостатка энергии.</w:t>
      </w:r>
      <w:r>
        <w:rPr>
          <w:noProof/>
          <w:sz w:val="14"/>
          <w:szCs w:val="14"/>
          <w:lang w:val="ru-RU"/>
        </w:rPr>
        <w:drawing>
          <wp:inline distT="0" distB="0" distL="0" distR="0" wp14:anchorId="5F33BBA4" wp14:editId="5EB259F1">
            <wp:extent cx="60960" cy="79375"/>
            <wp:effectExtent l="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r w:rsidRPr="00D1467C">
        <w:rPr>
          <w:sz w:val="14"/>
          <w:szCs w:val="14"/>
          <w:lang w:val="ru-RU"/>
        </w:rPr>
        <w:t xml:space="preserve"> </w:t>
      </w:r>
    </w:p>
    <w:p w14:paraId="3B408DA7" w14:textId="4E7B1841" w:rsidR="009E53D3" w:rsidRPr="00980929" w:rsidRDefault="00D426C2" w:rsidP="00A25548">
      <w:pPr>
        <w:pStyle w:val="a6"/>
        <w:tabs>
          <w:tab w:val="left" w:pos="255"/>
        </w:tabs>
        <w:spacing w:before="0" w:line="300" w:lineRule="auto"/>
        <w:ind w:firstLine="0"/>
        <w:rPr>
          <w:i/>
          <w:sz w:val="18"/>
          <w:szCs w:val="18"/>
          <w:lang w:val="ru-RU"/>
        </w:rPr>
      </w:pPr>
      <w:r w:rsidRPr="00D1467C">
        <w:rPr>
          <w:sz w:val="14"/>
          <w:szCs w:val="14"/>
          <w:lang w:val="ru-RU"/>
        </w:rPr>
        <w:br w:type="column"/>
      </w:r>
      <w:r w:rsidR="00D02E4E" w:rsidRPr="00D02E4E">
        <w:rPr>
          <w:sz w:val="18"/>
          <w:szCs w:val="18"/>
          <w:lang w:val="ru-RU"/>
        </w:rPr>
        <w:t xml:space="preserve">                           </w:t>
      </w:r>
      <w:r w:rsidR="00D02E4E" w:rsidRPr="00980929">
        <w:rPr>
          <w:i/>
          <w:color w:val="007FFF"/>
          <w:spacing w:val="-2"/>
          <w:sz w:val="18"/>
          <w:szCs w:val="18"/>
          <w:lang w:val="ru-RU"/>
        </w:rPr>
        <w:t>Зарядка и разрядка</w:t>
      </w:r>
    </w:p>
    <w:p w14:paraId="36871C6E" w14:textId="77777777" w:rsidR="009E53D3" w:rsidRPr="00980929" w:rsidRDefault="009E53D3" w:rsidP="00A25548">
      <w:pPr>
        <w:pStyle w:val="a3"/>
        <w:spacing w:before="19" w:line="300" w:lineRule="auto"/>
        <w:ind w:left="0"/>
        <w:jc w:val="left"/>
        <w:rPr>
          <w:i/>
          <w:sz w:val="14"/>
          <w:szCs w:val="14"/>
          <w:lang w:val="ru-RU"/>
        </w:rPr>
      </w:pPr>
    </w:p>
    <w:p w14:paraId="785A7CDA" w14:textId="77777777" w:rsidR="009E53D3" w:rsidRPr="00980929" w:rsidRDefault="00D426C2" w:rsidP="00A25548">
      <w:pPr>
        <w:pStyle w:val="a3"/>
        <w:spacing w:line="300" w:lineRule="auto"/>
        <w:ind w:left="254" w:right="26"/>
        <w:rPr>
          <w:sz w:val="14"/>
          <w:szCs w:val="14"/>
          <w:lang w:val="ru-RU"/>
        </w:rPr>
      </w:pPr>
      <w:r w:rsidRPr="008A16A5">
        <w:rPr>
          <w:noProof/>
          <w:sz w:val="14"/>
          <w:szCs w:val="14"/>
        </w:rPr>
        <mc:AlternateContent>
          <mc:Choice Requires="wps">
            <w:drawing>
              <wp:anchor distT="0" distB="0" distL="0" distR="0" simplePos="0" relativeHeight="251170816" behindDoc="0" locked="0" layoutInCell="1" allowOverlap="1" wp14:anchorId="7B316ACF" wp14:editId="31DB757F">
                <wp:simplePos x="0" y="0"/>
                <wp:positionH relativeFrom="page">
                  <wp:posOffset>557999</wp:posOffset>
                </wp:positionH>
                <wp:positionV relativeFrom="paragraph">
                  <wp:posOffset>-99936</wp:posOffset>
                </wp:positionV>
                <wp:extent cx="4428490" cy="3810"/>
                <wp:effectExtent l="0" t="0" r="0" b="0"/>
                <wp:wrapNone/>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58D0D44" id="Graphic 993" o:spid="_x0000_s1026" style="position:absolute;margin-left:43.95pt;margin-top:-7.85pt;width:348.7pt;height:.3pt;z-index:25117081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" path="m4427994,l,,,3594r4427994,l4427994,xe" fillcolor="#007fff" stroked="f">
                <v:path arrowok="t"/>
                <w10:wrap anchorx="page"/>
              </v:shape>
            </w:pict>
          </mc:Fallback>
        </mc:AlternateContent>
      </w:r>
    </w:p>
    <w:p w14:paraId="4274AFAE" w14:textId="77777777" w:rsidR="009E53D3" w:rsidRPr="00D1467C" w:rsidRDefault="00D426C2" w:rsidP="00A25548">
      <w:pPr>
        <w:pStyle w:val="a3"/>
        <w:spacing w:before="8" w:line="300" w:lineRule="auto"/>
        <w:ind w:left="0"/>
        <w:rPr>
          <w:sz w:val="14"/>
          <w:szCs w:val="14"/>
          <w:lang w:val="ru-RU"/>
        </w:rPr>
      </w:pPr>
      <w:r w:rsidRPr="008A16A5">
        <w:rPr>
          <w:noProof/>
          <w:position w:val="-15"/>
          <w:sz w:val="14"/>
          <w:szCs w:val="14"/>
        </w:rPr>
        <w:drawing>
          <wp:anchor distT="0" distB="0" distL="114300" distR="114300" simplePos="0" relativeHeight="252195840" behindDoc="0" locked="0" layoutInCell="1" allowOverlap="1" wp14:anchorId="4B374B00" wp14:editId="23450BE1">
            <wp:simplePos x="0" y="0"/>
            <wp:positionH relativeFrom="column">
              <wp:posOffset>1905</wp:posOffset>
            </wp:positionH>
            <wp:positionV relativeFrom="paragraph">
              <wp:posOffset>13335</wp:posOffset>
            </wp:positionV>
            <wp:extent cx="196253" cy="171234"/>
            <wp:effectExtent l="0" t="0" r="0" b="635"/>
            <wp:wrapSquare wrapText="bothSides"/>
            <wp:docPr id="995" name="Image 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5" name="Image 9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53" cy="171234"/>
                    </a:xfrm>
                    <a:prstGeom prst="rect">
                      <a:avLst/>
                    </a:prstGeom>
                  </pic:spPr>
                </pic:pic>
              </a:graphicData>
            </a:graphic>
          </wp:anchor>
        </w:drawing>
      </w:r>
      <w:r w:rsidR="00D1467C" w:rsidRPr="00D1467C">
        <w:rPr>
          <w:sz w:val="14"/>
          <w:szCs w:val="14"/>
          <w:lang w:val="ru-RU"/>
        </w:rPr>
        <w:t xml:space="preserve">Оборудование внешнего электропитания используется только для подачи электрической энергии. Подключение других внешних зарядных устройств или электроприборов, номинальная мощность которых превышает мощность оборудования электропитания, не допускается, особенно если это оборудование уже подключено к разъему зарядки переменного тока автомобиля. В противном случае возможно повреждение транспортного средства и оборудования электропитания. </w:t>
      </w:r>
      <w:r w:rsidRPr="00D1467C">
        <w:rPr>
          <w:spacing w:val="-3"/>
          <w:sz w:val="14"/>
          <w:szCs w:val="14"/>
          <w:lang w:val="ru-RU"/>
        </w:rPr>
        <w:t xml:space="preserve"> </w:t>
      </w:r>
      <w:r w:rsidRPr="008A16A5">
        <w:rPr>
          <w:noProof/>
          <w:spacing w:val="-20"/>
          <w:sz w:val="14"/>
          <w:szCs w:val="14"/>
        </w:rPr>
        <w:drawing>
          <wp:inline distT="0" distB="0" distL="0" distR="0" wp14:anchorId="2AE57827" wp14:editId="403F3999">
            <wp:extent cx="60000" cy="78000"/>
            <wp:effectExtent l="0" t="0" r="0" b="0"/>
            <wp:docPr id="996" name="Image 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6" name="Image 996"/>
                    <pic:cNvPicPr/>
                  </pic:nvPicPr>
                  <pic:blipFill>
                    <a:blip r:embed="rId11" cstate="print"/>
                    <a:stretch>
                      <a:fillRect/>
                    </a:stretch>
                  </pic:blipFill>
                  <pic:spPr>
                    <a:xfrm>
                      <a:off x="0" y="0"/>
                      <a:ext cx="60000" cy="78000"/>
                    </a:xfrm>
                    <a:prstGeom prst="rect">
                      <a:avLst/>
                    </a:prstGeom>
                  </pic:spPr>
                </pic:pic>
              </a:graphicData>
            </a:graphic>
          </wp:inline>
        </w:drawing>
      </w:r>
    </w:p>
    <w:p w14:paraId="1184830D" w14:textId="77777777" w:rsidR="009E53D3" w:rsidRPr="00517023" w:rsidRDefault="00D426C2" w:rsidP="00A25548">
      <w:pPr>
        <w:pStyle w:val="a3"/>
        <w:spacing w:before="113" w:line="300" w:lineRule="auto"/>
        <w:ind w:left="0" w:right="26"/>
        <w:rPr>
          <w:sz w:val="14"/>
          <w:szCs w:val="14"/>
          <w:lang w:val="ru-RU"/>
        </w:rPr>
      </w:pPr>
      <w:r w:rsidRPr="008A16A5">
        <w:rPr>
          <w:noProof/>
          <w:sz w:val="14"/>
          <w:szCs w:val="14"/>
        </w:rPr>
        <w:drawing>
          <wp:inline distT="0" distB="0" distL="0" distR="0" wp14:anchorId="54917CB8" wp14:editId="6C6A8C63">
            <wp:extent cx="200990" cy="201929"/>
            <wp:effectExtent l="0" t="0" r="8890" b="8255"/>
            <wp:docPr id="997" name="Image 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 name="Image 99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D02E4E">
        <w:rPr>
          <w:sz w:val="14"/>
          <w:szCs w:val="14"/>
          <w:lang w:val="ru-RU"/>
        </w:rPr>
        <w:t xml:space="preserve"> </w:t>
      </w:r>
      <w:r w:rsidR="00D1467C" w:rsidRPr="00D1467C">
        <w:rPr>
          <w:sz w:val="14"/>
          <w:szCs w:val="14"/>
          <w:lang w:val="ru-RU"/>
        </w:rPr>
        <w:t>Если требуется зарядить другой электромобиль (V2V), к кабелю предъявляются следующие требования:</w:t>
      </w:r>
      <w:r w:rsidR="00D02E4E" w:rsidRPr="00D02E4E">
        <w:rPr>
          <w:sz w:val="14"/>
          <w:szCs w:val="14"/>
          <w:lang w:val="ru-RU"/>
        </w:rPr>
        <w:t xml:space="preserve"> если ток</w:t>
      </w:r>
      <w:r w:rsidR="00D02E4E">
        <w:rPr>
          <w:sz w:val="14"/>
          <w:szCs w:val="14"/>
          <w:lang w:val="ru-RU"/>
        </w:rPr>
        <w:t xml:space="preserve"> </w:t>
      </w:r>
      <w:r w:rsidR="00D02E4E" w:rsidRPr="00D02E4E">
        <w:rPr>
          <w:sz w:val="14"/>
          <w:szCs w:val="14"/>
          <w:lang w:val="ru-RU"/>
        </w:rPr>
        <w:t>разряда составляет 32 А, сопротивление</w:t>
      </w:r>
      <w:r w:rsidR="00D02E4E">
        <w:rPr>
          <w:sz w:val="14"/>
          <w:szCs w:val="14"/>
          <w:lang w:val="ru-RU"/>
        </w:rPr>
        <w:t xml:space="preserve"> </w:t>
      </w:r>
      <w:r w:rsidR="00D02E4E" w:rsidRPr="00D02E4E">
        <w:rPr>
          <w:sz w:val="14"/>
          <w:szCs w:val="14"/>
          <w:lang w:val="ru-RU"/>
        </w:rPr>
        <w:t>должно быть 3700 Ом</w:t>
      </w:r>
      <w:r w:rsidR="00D02E4E">
        <w:rPr>
          <w:sz w:val="14"/>
          <w:szCs w:val="14"/>
          <w:lang w:val="ru-RU"/>
        </w:rPr>
        <w:t>; е</w:t>
      </w:r>
      <w:r w:rsidR="00D02E4E" w:rsidRPr="00D02E4E">
        <w:rPr>
          <w:sz w:val="14"/>
          <w:szCs w:val="14"/>
          <w:lang w:val="ru-RU"/>
        </w:rPr>
        <w:t>сли ток разряда</w:t>
      </w:r>
      <w:r w:rsidR="00D02E4E">
        <w:rPr>
          <w:sz w:val="14"/>
          <w:szCs w:val="14"/>
          <w:lang w:val="ru-RU"/>
        </w:rPr>
        <w:t xml:space="preserve"> </w:t>
      </w:r>
      <w:r w:rsidR="00D02E4E" w:rsidRPr="00D02E4E">
        <w:rPr>
          <w:sz w:val="14"/>
          <w:szCs w:val="14"/>
          <w:lang w:val="ru-RU"/>
        </w:rPr>
        <w:t>составляет 16 А, сопротивление должно</w:t>
      </w:r>
      <w:r w:rsidR="00D02E4E">
        <w:rPr>
          <w:sz w:val="14"/>
          <w:szCs w:val="14"/>
          <w:lang w:val="ru-RU"/>
        </w:rPr>
        <w:t xml:space="preserve"> </w:t>
      </w:r>
      <w:r w:rsidR="00D02E4E" w:rsidRPr="00D02E4E">
        <w:rPr>
          <w:sz w:val="14"/>
          <w:szCs w:val="14"/>
          <w:lang w:val="ru-RU"/>
        </w:rPr>
        <w:t>быть 2700 Ом</w:t>
      </w:r>
      <w:r w:rsidR="00D1467C" w:rsidRPr="00D1467C">
        <w:rPr>
          <w:sz w:val="14"/>
          <w:szCs w:val="14"/>
          <w:lang w:val="ru-RU"/>
        </w:rPr>
        <w:t xml:space="preserve">. Данные значения используются для обеспечения корректной эксплуатации. </w:t>
      </w:r>
      <w:r w:rsidRPr="00D1467C">
        <w:rPr>
          <w:spacing w:val="-9"/>
          <w:sz w:val="14"/>
          <w:szCs w:val="14"/>
          <w:lang w:val="ru-RU"/>
        </w:rPr>
        <w:t xml:space="preserve"> </w:t>
      </w:r>
      <w:r w:rsidRPr="008A16A5">
        <w:rPr>
          <w:noProof/>
          <w:spacing w:val="-20"/>
          <w:sz w:val="14"/>
          <w:szCs w:val="14"/>
        </w:rPr>
        <w:drawing>
          <wp:inline distT="0" distB="0" distL="0" distR="0" wp14:anchorId="4E98A13C" wp14:editId="506E4A98">
            <wp:extent cx="60000" cy="78000"/>
            <wp:effectExtent l="0" t="0" r="0" b="0"/>
            <wp:docPr id="998" name="Image 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 name="Image 998"/>
                    <pic:cNvPicPr/>
                  </pic:nvPicPr>
                  <pic:blipFill>
                    <a:blip r:embed="rId11" cstate="print"/>
                    <a:stretch>
                      <a:fillRect/>
                    </a:stretch>
                  </pic:blipFill>
                  <pic:spPr>
                    <a:xfrm>
                      <a:off x="0" y="0"/>
                      <a:ext cx="60000" cy="78000"/>
                    </a:xfrm>
                    <a:prstGeom prst="rect">
                      <a:avLst/>
                    </a:prstGeom>
                  </pic:spPr>
                </pic:pic>
              </a:graphicData>
            </a:graphic>
          </wp:inline>
        </w:drawing>
      </w:r>
    </w:p>
    <w:p w14:paraId="23A43F39" w14:textId="77777777" w:rsidR="009E53D3" w:rsidRPr="00D1467C" w:rsidRDefault="009E53D3" w:rsidP="00A25548">
      <w:pPr>
        <w:pStyle w:val="a3"/>
        <w:spacing w:line="300" w:lineRule="auto"/>
        <w:rPr>
          <w:sz w:val="14"/>
          <w:szCs w:val="14"/>
          <w:lang w:val="ru-RU"/>
        </w:rPr>
        <w:sectPr w:rsidR="009E53D3" w:rsidRPr="00D1467C">
          <w:pgSz w:w="8740" w:h="11910"/>
          <w:pgMar w:top="220" w:right="850" w:bottom="560" w:left="850" w:header="0" w:footer="362" w:gutter="0"/>
          <w:cols w:num="2" w:space="720" w:equalWidth="0">
            <w:col w:w="3338" w:space="329"/>
            <w:col w:w="3373"/>
          </w:cols>
        </w:sectPr>
      </w:pPr>
    </w:p>
    <w:p w14:paraId="6F1A3BB4" w14:textId="77777777" w:rsidR="009E53D3" w:rsidRPr="000F68DE" w:rsidRDefault="00D02E4E" w:rsidP="00A25548">
      <w:pPr>
        <w:spacing w:before="72" w:line="300" w:lineRule="auto"/>
        <w:ind w:left="28"/>
        <w:jc w:val="both"/>
        <w:rPr>
          <w:i/>
          <w:sz w:val="18"/>
          <w:szCs w:val="18"/>
          <w:lang w:val="ru-RU"/>
        </w:rPr>
      </w:pPr>
      <w:r w:rsidRPr="000F68DE">
        <w:rPr>
          <w:i/>
          <w:color w:val="007FFF"/>
          <w:spacing w:val="-2"/>
          <w:sz w:val="18"/>
          <w:szCs w:val="18"/>
          <w:lang w:val="ru-RU"/>
        </w:rPr>
        <w:lastRenderedPageBreak/>
        <w:t>Зарядка и разрядка</w:t>
      </w:r>
    </w:p>
    <w:p w14:paraId="5C716BF7" w14:textId="77777777" w:rsidR="009E53D3" w:rsidRPr="000F68DE" w:rsidRDefault="00D426C2" w:rsidP="00A25548">
      <w:pPr>
        <w:pStyle w:val="a3"/>
        <w:spacing w:before="10" w:line="300" w:lineRule="auto"/>
        <w:ind w:left="0"/>
        <w:jc w:val="left"/>
        <w:rPr>
          <w:i/>
          <w:sz w:val="14"/>
          <w:szCs w:val="14"/>
          <w:lang w:val="ru-RU"/>
        </w:rPr>
      </w:pPr>
      <w:r w:rsidRPr="008A16A5">
        <w:rPr>
          <w:i/>
          <w:noProof/>
          <w:sz w:val="14"/>
          <w:szCs w:val="14"/>
        </w:rPr>
        <mc:AlternateContent>
          <mc:Choice Requires="wps">
            <w:drawing>
              <wp:anchor distT="0" distB="0" distL="0" distR="0" simplePos="0" relativeHeight="252133376" behindDoc="1" locked="0" layoutInCell="1" allowOverlap="1" wp14:anchorId="32309438" wp14:editId="0CB2EA82">
                <wp:simplePos x="0" y="0"/>
                <wp:positionH relativeFrom="page">
                  <wp:posOffset>557999</wp:posOffset>
                </wp:positionH>
                <wp:positionV relativeFrom="paragraph">
                  <wp:posOffset>58165</wp:posOffset>
                </wp:positionV>
                <wp:extent cx="4428490" cy="3810"/>
                <wp:effectExtent l="0" t="0" r="0" b="0"/>
                <wp:wrapTopAndBottom/>
                <wp:docPr id="999" name="Graphic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56B1308" id="Graphic 999" o:spid="_x0000_s1026" style="position:absolute;margin-left:43.95pt;margin-top:4.6pt;width:348.7pt;height:.3pt;z-index:-25118310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0647BB13" w14:textId="77777777" w:rsidR="009E53D3" w:rsidRPr="000F68DE" w:rsidRDefault="000F68DE" w:rsidP="00A25548">
      <w:pPr>
        <w:pStyle w:val="2"/>
        <w:spacing w:before="77" w:line="300" w:lineRule="auto"/>
        <w:jc w:val="both"/>
        <w:rPr>
          <w:sz w:val="16"/>
          <w:szCs w:val="16"/>
          <w:lang w:val="ru-RU"/>
        </w:rPr>
      </w:pPr>
      <w:bookmarkStart w:id="476" w:name="Trip_Reservation_"/>
      <w:bookmarkStart w:id="477" w:name="_bookmark221"/>
      <w:bookmarkStart w:id="478" w:name="_bookmark222"/>
      <w:bookmarkEnd w:id="476"/>
      <w:bookmarkEnd w:id="477"/>
      <w:bookmarkEnd w:id="478"/>
      <w:r w:rsidRPr="000F68DE">
        <w:rPr>
          <w:color w:val="1E6CEB"/>
          <w:spacing w:val="-2"/>
          <w:sz w:val="16"/>
          <w:szCs w:val="16"/>
          <w:lang w:val="ru-RU"/>
        </w:rPr>
        <w:t>Планирование поездки</w:t>
      </w:r>
    </w:p>
    <w:p w14:paraId="08E0814D" w14:textId="77777777" w:rsidR="009E53D3" w:rsidRPr="000F68DE" w:rsidRDefault="00D426C2" w:rsidP="00A25548">
      <w:pPr>
        <w:pStyle w:val="a3"/>
        <w:spacing w:before="2" w:line="300" w:lineRule="auto"/>
        <w:ind w:left="0"/>
        <w:jc w:val="left"/>
        <w:rPr>
          <w:b/>
          <w:sz w:val="14"/>
          <w:szCs w:val="14"/>
          <w:lang w:val="ru-RU"/>
        </w:rPr>
      </w:pPr>
      <w:r w:rsidRPr="008A16A5">
        <w:rPr>
          <w:b/>
          <w:noProof/>
          <w:sz w:val="14"/>
          <w:szCs w:val="14"/>
        </w:rPr>
        <w:drawing>
          <wp:anchor distT="0" distB="0" distL="0" distR="0" simplePos="0" relativeHeight="252136448" behindDoc="1" locked="0" layoutInCell="1" allowOverlap="1" wp14:anchorId="46DB3F9D" wp14:editId="64244153">
            <wp:simplePos x="0" y="0"/>
            <wp:positionH relativeFrom="page">
              <wp:posOffset>557999</wp:posOffset>
            </wp:positionH>
            <wp:positionV relativeFrom="paragraph">
              <wp:posOffset>82489</wp:posOffset>
            </wp:positionV>
            <wp:extent cx="2110236" cy="1146048"/>
            <wp:effectExtent l="0" t="0" r="0" b="0"/>
            <wp:wrapTopAndBottom/>
            <wp:docPr id="1000" name="Image 1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 name="Image 1000"/>
                    <pic:cNvPicPr/>
                  </pic:nvPicPr>
                  <pic:blipFill>
                    <a:blip r:embed="rId309" cstate="print"/>
                    <a:stretch>
                      <a:fillRect/>
                    </a:stretch>
                  </pic:blipFill>
                  <pic:spPr>
                    <a:xfrm>
                      <a:off x="0" y="0"/>
                      <a:ext cx="2110236" cy="1146048"/>
                    </a:xfrm>
                    <a:prstGeom prst="rect">
                      <a:avLst/>
                    </a:prstGeom>
                  </pic:spPr>
                </pic:pic>
              </a:graphicData>
            </a:graphic>
          </wp:anchor>
        </w:drawing>
      </w:r>
    </w:p>
    <w:p w14:paraId="27CD1FB2" w14:textId="77777777" w:rsidR="000F68DE" w:rsidRPr="000F68DE" w:rsidRDefault="000F68DE" w:rsidP="00A25548">
      <w:pPr>
        <w:pStyle w:val="a3"/>
        <w:spacing w:before="42" w:line="300" w:lineRule="auto"/>
        <w:ind w:right="3691"/>
        <w:rPr>
          <w:sz w:val="14"/>
          <w:szCs w:val="14"/>
          <w:lang w:val="ru-RU"/>
        </w:rPr>
      </w:pPr>
      <w:r w:rsidRPr="000F68DE">
        <w:rPr>
          <w:sz w:val="14"/>
          <w:szCs w:val="14"/>
          <w:lang w:val="ru-RU"/>
        </w:rPr>
        <w:t xml:space="preserve">На мультимедийном дисплее поочередно выберите: </w:t>
      </w:r>
      <w:r>
        <w:rPr>
          <w:sz w:val="14"/>
          <w:szCs w:val="14"/>
          <w:lang w:val="ru-RU"/>
        </w:rPr>
        <w:t>«</w:t>
      </w:r>
      <w:r w:rsidRPr="000F68DE">
        <w:rPr>
          <w:sz w:val="14"/>
          <w:szCs w:val="14"/>
          <w:lang w:val="ru-RU"/>
        </w:rPr>
        <w:t>Центр энергии → Планирование поездки</w:t>
      </w:r>
      <w:r>
        <w:rPr>
          <w:sz w:val="14"/>
          <w:szCs w:val="14"/>
          <w:lang w:val="ru-RU"/>
        </w:rPr>
        <w:t>»</w:t>
      </w:r>
      <w:r w:rsidRPr="000F68DE">
        <w:rPr>
          <w:sz w:val="14"/>
          <w:szCs w:val="14"/>
          <w:lang w:val="ru-RU"/>
        </w:rPr>
        <w:t>, затем включите или отключите функции поддержания температуры аккумулятора, комфорта салона и настроек времени в соответствующем интерфейсе.</w:t>
      </w:r>
    </w:p>
    <w:p w14:paraId="0345B667" w14:textId="77777777" w:rsidR="000F68DE" w:rsidRPr="000F68DE" w:rsidRDefault="000F68DE" w:rsidP="00A25548">
      <w:pPr>
        <w:pStyle w:val="a3"/>
        <w:spacing w:before="42" w:line="300" w:lineRule="auto"/>
        <w:ind w:right="3691"/>
        <w:rPr>
          <w:sz w:val="14"/>
          <w:szCs w:val="14"/>
          <w:lang w:val="ru-RU"/>
        </w:rPr>
      </w:pPr>
      <w:r w:rsidRPr="000F68DE">
        <w:rPr>
          <w:sz w:val="14"/>
          <w:szCs w:val="14"/>
          <w:lang w:val="ru-RU"/>
        </w:rPr>
        <w:t>После включения функции поддержания температуры аккумулятора, когда время, установленное для планирования поездки, приближается, автомобиль будет регулировать температуру тяговой аккумуляторной батареи с помощью сетевого питания от переменного тока и собственной энергии батареи. Это позволяет снизить расход энергии во время движения и увеличить запас хода.</w:t>
      </w:r>
    </w:p>
    <w:p w14:paraId="76C66C7A" w14:textId="77777777" w:rsidR="009E53D3" w:rsidRDefault="000F68DE" w:rsidP="00A25548">
      <w:pPr>
        <w:pStyle w:val="a3"/>
        <w:spacing w:before="42" w:line="300" w:lineRule="auto"/>
        <w:ind w:right="3691"/>
        <w:rPr>
          <w:sz w:val="14"/>
          <w:szCs w:val="14"/>
          <w:lang w:val="ru-RU"/>
        </w:rPr>
      </w:pPr>
      <w:r w:rsidRPr="000F68DE">
        <w:rPr>
          <w:sz w:val="14"/>
          <w:szCs w:val="14"/>
          <w:lang w:val="ru-RU"/>
        </w:rPr>
        <w:t>После включения функции комфорта салона, когда время, установленное для планирования поездки, приближается, автомобиль активирует систему кондиционирования воздуха, подогрев сидений (если имеется) и другие функции через сетевое питание от зарядного устройства переменного тока (</w:t>
      </w:r>
      <w:r w:rsidRPr="000F68DE">
        <w:rPr>
          <w:sz w:val="14"/>
          <w:szCs w:val="14"/>
        </w:rPr>
        <w:t>AC</w:t>
      </w:r>
      <w:r w:rsidRPr="000F68DE">
        <w:rPr>
          <w:sz w:val="14"/>
          <w:szCs w:val="14"/>
          <w:lang w:val="ru-RU"/>
        </w:rPr>
        <w:t>) и собственную энергию тяговой аккумуляторной батареи, создавая комфортные условия для поездки.</w:t>
      </w:r>
    </w:p>
    <w:p w14:paraId="24732C84" w14:textId="77777777" w:rsidR="00D46210" w:rsidRPr="000F68DE" w:rsidRDefault="00D46210" w:rsidP="00A25548">
      <w:pPr>
        <w:pStyle w:val="a3"/>
        <w:spacing w:before="42" w:line="300" w:lineRule="auto"/>
        <w:ind w:right="3691"/>
        <w:rPr>
          <w:sz w:val="14"/>
          <w:szCs w:val="14"/>
          <w:lang w:val="ru-RU"/>
        </w:rPr>
        <w:sectPr w:rsidR="00D46210" w:rsidRPr="000F68DE">
          <w:pgSz w:w="8740" w:h="11910"/>
          <w:pgMar w:top="220" w:right="850" w:bottom="560" w:left="850" w:header="0" w:footer="362" w:gutter="0"/>
          <w:cols w:space="720"/>
        </w:sectPr>
      </w:pPr>
    </w:p>
    <w:p w14:paraId="717F860A" w14:textId="77777777" w:rsidR="009E53D3" w:rsidRPr="000F68DE" w:rsidRDefault="009E53D3" w:rsidP="00A25548">
      <w:pPr>
        <w:pStyle w:val="a3"/>
        <w:spacing w:before="189" w:line="300" w:lineRule="auto"/>
        <w:ind w:left="0"/>
        <w:jc w:val="left"/>
        <w:rPr>
          <w:sz w:val="14"/>
          <w:szCs w:val="14"/>
          <w:lang w:val="ru-RU"/>
        </w:rPr>
      </w:pPr>
    </w:p>
    <w:p w14:paraId="4446266B" w14:textId="77777777" w:rsidR="00D34330" w:rsidRPr="00517023" w:rsidRDefault="00D34330" w:rsidP="00A25548">
      <w:pPr>
        <w:pStyle w:val="2"/>
        <w:spacing w:line="300" w:lineRule="auto"/>
        <w:jc w:val="both"/>
        <w:rPr>
          <w:color w:val="1E6CEB"/>
          <w:spacing w:val="-2"/>
          <w:sz w:val="16"/>
          <w:szCs w:val="16"/>
          <w:lang w:val="ru-RU"/>
        </w:rPr>
      </w:pPr>
      <w:bookmarkStart w:id="479" w:name="Maintenance_and_Repair_"/>
      <w:bookmarkStart w:id="480" w:name="Regular_Maintenance_"/>
      <w:bookmarkStart w:id="481" w:name="_bookmark223"/>
      <w:bookmarkStart w:id="482" w:name="_bookmark224"/>
      <w:bookmarkStart w:id="483" w:name="_bookmark225"/>
      <w:bookmarkEnd w:id="479"/>
      <w:bookmarkEnd w:id="480"/>
      <w:bookmarkEnd w:id="481"/>
      <w:bookmarkEnd w:id="482"/>
      <w:bookmarkEnd w:id="483"/>
    </w:p>
    <w:p w14:paraId="523CA937" w14:textId="77777777" w:rsidR="009E53D3" w:rsidRPr="00517023" w:rsidRDefault="00DD667D" w:rsidP="00A25548">
      <w:pPr>
        <w:pStyle w:val="2"/>
        <w:spacing w:line="300" w:lineRule="auto"/>
        <w:jc w:val="both"/>
        <w:rPr>
          <w:sz w:val="16"/>
          <w:szCs w:val="16"/>
          <w:lang w:val="ru-RU"/>
        </w:rPr>
      </w:pPr>
      <w:r w:rsidRPr="00517023">
        <w:rPr>
          <w:color w:val="1E6CEB"/>
          <w:spacing w:val="-2"/>
          <w:sz w:val="16"/>
          <w:szCs w:val="16"/>
          <w:lang w:val="ru-RU"/>
        </w:rPr>
        <w:t>Регулярное техническое обслуживание</w:t>
      </w:r>
    </w:p>
    <w:p w14:paraId="7C3494B8" w14:textId="77777777" w:rsidR="009E53D3" w:rsidRPr="00DD667D" w:rsidRDefault="00DD667D" w:rsidP="00A25548">
      <w:pPr>
        <w:pStyle w:val="a3"/>
        <w:spacing w:before="41" w:line="300" w:lineRule="auto"/>
        <w:rPr>
          <w:sz w:val="14"/>
          <w:szCs w:val="14"/>
          <w:lang w:val="ru-RU"/>
        </w:rPr>
      </w:pPr>
      <w:r w:rsidRPr="00DD667D">
        <w:rPr>
          <w:sz w:val="14"/>
          <w:szCs w:val="14"/>
          <w:lang w:val="ru-RU"/>
        </w:rPr>
        <w:t>Рекомендуется регулярно выполнять техническое обслуживание автомобиля, чтобы</w:t>
      </w:r>
      <w:r>
        <w:rPr>
          <w:sz w:val="14"/>
          <w:szCs w:val="14"/>
          <w:lang w:val="ru-RU"/>
        </w:rPr>
        <w:t xml:space="preserve"> </w:t>
      </w:r>
      <w:r w:rsidRPr="00DD667D">
        <w:rPr>
          <w:sz w:val="14"/>
          <w:szCs w:val="14"/>
          <w:lang w:val="ru-RU"/>
        </w:rPr>
        <w:t>поддерживать его в хорошем техническом</w:t>
      </w:r>
      <w:r>
        <w:rPr>
          <w:sz w:val="14"/>
          <w:szCs w:val="14"/>
          <w:lang w:val="ru-RU"/>
        </w:rPr>
        <w:t xml:space="preserve"> </w:t>
      </w:r>
      <w:r w:rsidRPr="00DD667D">
        <w:rPr>
          <w:sz w:val="14"/>
          <w:szCs w:val="14"/>
          <w:lang w:val="ru-RU"/>
        </w:rPr>
        <w:t>состоянии</w:t>
      </w:r>
    </w:p>
    <w:p w14:paraId="083A4CB6" w14:textId="77777777" w:rsidR="009E53D3" w:rsidRPr="00DD667D" w:rsidRDefault="00DD667D" w:rsidP="00A25548">
      <w:pPr>
        <w:pStyle w:val="5"/>
        <w:spacing w:line="300" w:lineRule="auto"/>
        <w:rPr>
          <w:sz w:val="14"/>
          <w:szCs w:val="14"/>
          <w:lang w:val="ru-RU"/>
        </w:rPr>
      </w:pPr>
      <w:r w:rsidRPr="00DD667D">
        <w:rPr>
          <w:color w:val="1E6CEB"/>
          <w:spacing w:val="-2"/>
          <w:sz w:val="14"/>
          <w:szCs w:val="14"/>
          <w:lang w:val="ru-RU"/>
        </w:rPr>
        <w:t>Ограничители дверей</w:t>
      </w:r>
    </w:p>
    <w:p w14:paraId="3F9D8AF4" w14:textId="77777777" w:rsidR="00DD667D" w:rsidRDefault="00DD667D" w:rsidP="00A25548">
      <w:pPr>
        <w:pStyle w:val="a3"/>
        <w:spacing w:before="55" w:line="300" w:lineRule="auto"/>
        <w:ind w:left="0"/>
        <w:rPr>
          <w:sz w:val="14"/>
          <w:szCs w:val="14"/>
          <w:lang w:val="ru-RU"/>
        </w:rPr>
      </w:pPr>
      <w:r w:rsidRPr="00DD667D">
        <w:rPr>
          <w:sz w:val="14"/>
          <w:szCs w:val="14"/>
          <w:lang w:val="ru-RU"/>
        </w:rPr>
        <w:t>Ограничитель двери необходимо периодически смазывать смазкой, иначе при открывании и закрывании двери может возникать посторонний шум.</w:t>
      </w:r>
    </w:p>
    <w:p w14:paraId="19E88C42" w14:textId="77777777" w:rsidR="009E53D3" w:rsidRPr="00DD667D" w:rsidRDefault="00DD667D" w:rsidP="00A25548">
      <w:pPr>
        <w:pStyle w:val="a3"/>
        <w:spacing w:before="55" w:line="300" w:lineRule="auto"/>
        <w:ind w:left="0"/>
        <w:rPr>
          <w:sz w:val="14"/>
          <w:szCs w:val="14"/>
          <w:lang w:val="ru-RU"/>
        </w:rPr>
      </w:pPr>
      <w:r w:rsidRPr="00DD667D">
        <w:rPr>
          <w:color w:val="1E6CEB"/>
          <w:spacing w:val="-2"/>
          <w:sz w:val="14"/>
          <w:szCs w:val="14"/>
          <w:lang w:val="ru-RU"/>
        </w:rPr>
        <w:t>Обслуживание стеклянной панели люка*</w:t>
      </w:r>
    </w:p>
    <w:p w14:paraId="09597CBF" w14:textId="77777777" w:rsidR="009E53D3" w:rsidRPr="00DD667D" w:rsidRDefault="00DD667D" w:rsidP="00A25548">
      <w:pPr>
        <w:pStyle w:val="a3"/>
        <w:spacing w:before="54" w:line="300" w:lineRule="auto"/>
        <w:rPr>
          <w:sz w:val="14"/>
          <w:szCs w:val="14"/>
          <w:lang w:val="ru-RU"/>
        </w:rPr>
      </w:pPr>
      <w:r w:rsidRPr="00DD667D">
        <w:rPr>
          <w:sz w:val="14"/>
          <w:szCs w:val="14"/>
          <w:lang w:val="ru-RU"/>
        </w:rPr>
        <w:t>Для очистки стеклянной панели люка используйте средство для чистки стекол.</w:t>
      </w:r>
      <w:r>
        <w:rPr>
          <w:sz w:val="14"/>
          <w:szCs w:val="14"/>
          <w:lang w:val="ru-RU"/>
        </w:rPr>
        <w:t xml:space="preserve"> Не </w:t>
      </w:r>
      <w:r w:rsidRPr="00DD667D">
        <w:rPr>
          <w:sz w:val="14"/>
          <w:szCs w:val="14"/>
          <w:lang w:val="ru-RU"/>
        </w:rPr>
        <w:t>используйте вязкие чистящие средства!</w:t>
      </w:r>
    </w:p>
    <w:p w14:paraId="05CE87CF" w14:textId="77777777" w:rsidR="00A25548" w:rsidRDefault="00A25548" w:rsidP="00A25548">
      <w:pPr>
        <w:pStyle w:val="5"/>
        <w:spacing w:line="300" w:lineRule="auto"/>
        <w:rPr>
          <w:color w:val="1E6CEB"/>
          <w:spacing w:val="-2"/>
          <w:sz w:val="14"/>
          <w:szCs w:val="14"/>
          <w:lang w:val="ru-RU"/>
        </w:rPr>
      </w:pPr>
    </w:p>
    <w:p w14:paraId="49136AC7" w14:textId="72C189C0" w:rsidR="009E53D3" w:rsidRPr="00DD667D" w:rsidRDefault="00DD667D" w:rsidP="00A25548">
      <w:pPr>
        <w:pStyle w:val="5"/>
        <w:spacing w:line="300" w:lineRule="auto"/>
        <w:rPr>
          <w:sz w:val="14"/>
          <w:szCs w:val="14"/>
          <w:lang w:val="ru-RU"/>
        </w:rPr>
      </w:pPr>
      <w:r w:rsidRPr="00DD667D">
        <w:rPr>
          <w:color w:val="1E6CEB"/>
          <w:spacing w:val="-2"/>
          <w:sz w:val="14"/>
          <w:szCs w:val="14"/>
          <w:lang w:val="ru-RU"/>
        </w:rPr>
        <w:t>Обслуживание люка*</w:t>
      </w:r>
    </w:p>
    <w:p w14:paraId="08F42166" w14:textId="77777777" w:rsidR="00DD667D" w:rsidRPr="00DD667D" w:rsidRDefault="00DD667D" w:rsidP="00A25548">
      <w:pPr>
        <w:pStyle w:val="a6"/>
        <w:numPr>
          <w:ilvl w:val="1"/>
          <w:numId w:val="40"/>
        </w:numPr>
        <w:tabs>
          <w:tab w:val="left" w:pos="255"/>
        </w:tabs>
        <w:spacing w:before="69" w:line="300" w:lineRule="auto"/>
        <w:rPr>
          <w:sz w:val="14"/>
          <w:szCs w:val="14"/>
          <w:lang w:val="ru-RU"/>
        </w:rPr>
      </w:pPr>
      <w:r w:rsidRPr="00DD667D">
        <w:rPr>
          <w:sz w:val="14"/>
          <w:szCs w:val="14"/>
          <w:lang w:val="ru-RU"/>
        </w:rPr>
        <w:t>Если автомобиль часто эксплуатируется в ветреных и пыльных условиях, для регулярной очистки пыли и грязи вокруг уплотнителей стекла можно использовать влажную губку.</w:t>
      </w:r>
    </w:p>
    <w:p w14:paraId="18B1F603" w14:textId="13885720" w:rsidR="00DD667D" w:rsidRPr="00DD667D" w:rsidRDefault="00DD667D" w:rsidP="00A25548">
      <w:pPr>
        <w:pStyle w:val="a6"/>
        <w:numPr>
          <w:ilvl w:val="1"/>
          <w:numId w:val="40"/>
        </w:numPr>
        <w:tabs>
          <w:tab w:val="left" w:pos="255"/>
        </w:tabs>
        <w:spacing w:before="69" w:line="300" w:lineRule="auto"/>
        <w:rPr>
          <w:sz w:val="14"/>
          <w:szCs w:val="14"/>
          <w:lang w:val="ru-RU"/>
        </w:rPr>
      </w:pPr>
      <w:r w:rsidRPr="00DD667D">
        <w:rPr>
          <w:sz w:val="14"/>
          <w:szCs w:val="14"/>
          <w:lang w:val="ru-RU"/>
        </w:rPr>
        <w:t>Если автомобиль припаркован или люк долгое время не используется, уплотнители вокруг люка можно очистить и при необходимости обработать тальком или специальной смазкой для уплотнителей.</w:t>
      </w:r>
    </w:p>
    <w:p w14:paraId="7E378E27" w14:textId="738D8521" w:rsidR="009E53D3" w:rsidRPr="00DD667D" w:rsidRDefault="00A25548" w:rsidP="00A25548">
      <w:pPr>
        <w:pStyle w:val="a6"/>
        <w:numPr>
          <w:ilvl w:val="1"/>
          <w:numId w:val="40"/>
        </w:numPr>
        <w:tabs>
          <w:tab w:val="left" w:pos="255"/>
        </w:tabs>
        <w:spacing w:before="69" w:line="300" w:lineRule="auto"/>
        <w:rPr>
          <w:sz w:val="14"/>
          <w:szCs w:val="14"/>
          <w:lang w:val="ru-RU"/>
        </w:rPr>
      </w:pPr>
      <w:r w:rsidRPr="008A16A5">
        <w:rPr>
          <w:noProof/>
        </w:rPr>
        <w:drawing>
          <wp:anchor distT="0" distB="0" distL="0" distR="0" simplePos="0" relativeHeight="252142592" behindDoc="1" locked="0" layoutInCell="1" allowOverlap="1" wp14:anchorId="19726890" wp14:editId="475502A6">
            <wp:simplePos x="0" y="0"/>
            <wp:positionH relativeFrom="page">
              <wp:posOffset>2900045</wp:posOffset>
            </wp:positionH>
            <wp:positionV relativeFrom="paragraph">
              <wp:posOffset>365125</wp:posOffset>
            </wp:positionV>
            <wp:extent cx="2099037" cy="1139952"/>
            <wp:effectExtent l="0" t="0" r="0" b="0"/>
            <wp:wrapTopAndBottom/>
            <wp:docPr id="1003" name="Image 1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3" name="Image 1003"/>
                    <pic:cNvPicPr/>
                  </pic:nvPicPr>
                  <pic:blipFill>
                    <a:blip r:embed="rId310" cstate="print"/>
                    <a:stretch>
                      <a:fillRect/>
                    </a:stretch>
                  </pic:blipFill>
                  <pic:spPr>
                    <a:xfrm>
                      <a:off x="0" y="0"/>
                      <a:ext cx="2099037" cy="1139952"/>
                    </a:xfrm>
                    <a:prstGeom prst="rect">
                      <a:avLst/>
                    </a:prstGeom>
                  </pic:spPr>
                </pic:pic>
              </a:graphicData>
            </a:graphic>
          </wp:anchor>
        </w:drawing>
      </w:r>
      <w:r w:rsidR="00DD667D" w:rsidRPr="00DD667D">
        <w:rPr>
          <w:sz w:val="14"/>
          <w:szCs w:val="14"/>
          <w:lang w:val="ru-RU"/>
        </w:rPr>
        <w:t>При мойке автомобиля проверяйте, не загрязнены ли уплотнители люка, сливные отверстия и желоба пылью, листьями, ветками и другими посторонними предметами. При наличии загрязнений удалите их.</w:t>
      </w:r>
    </w:p>
    <w:p w14:paraId="34556FCC" w14:textId="77777777" w:rsidR="009E53D3" w:rsidRPr="002835F2" w:rsidRDefault="00D426C2" w:rsidP="00A25548">
      <w:pPr>
        <w:spacing w:before="70" w:line="300" w:lineRule="auto"/>
        <w:ind w:left="142"/>
        <w:rPr>
          <w:i/>
          <w:sz w:val="18"/>
          <w:szCs w:val="18"/>
          <w:lang w:val="ru-RU"/>
        </w:rPr>
      </w:pPr>
      <w:r w:rsidRPr="002835F2">
        <w:rPr>
          <w:sz w:val="14"/>
          <w:szCs w:val="14"/>
          <w:lang w:val="ru-RU"/>
        </w:rPr>
        <w:br w:type="column"/>
      </w:r>
      <w:r w:rsidR="002835F2" w:rsidRPr="002835F2">
        <w:rPr>
          <w:lang w:val="ru-RU"/>
        </w:rPr>
        <w:t xml:space="preserve"> </w:t>
      </w:r>
      <w:r w:rsidR="002835F2" w:rsidRPr="002835F2">
        <w:rPr>
          <w:i/>
          <w:color w:val="007FFF"/>
          <w:spacing w:val="-2"/>
          <w:sz w:val="18"/>
          <w:szCs w:val="18"/>
          <w:lang w:val="ru-RU"/>
        </w:rPr>
        <w:t>Техническое обслуживание и ремонт</w:t>
      </w:r>
    </w:p>
    <w:p w14:paraId="4CAEA1E0" w14:textId="77437A8E" w:rsidR="009E53D3" w:rsidRPr="00D34330" w:rsidRDefault="00D426C2" w:rsidP="00A25548">
      <w:pPr>
        <w:pStyle w:val="2"/>
        <w:spacing w:before="176" w:line="300" w:lineRule="auto"/>
        <w:jc w:val="both"/>
        <w:rPr>
          <w:sz w:val="16"/>
          <w:szCs w:val="16"/>
          <w:lang w:val="ru-RU"/>
        </w:rPr>
      </w:pPr>
      <w:r w:rsidRPr="008A16A5">
        <w:rPr>
          <w:noProof/>
          <w:sz w:val="14"/>
          <w:szCs w:val="14"/>
        </w:rPr>
        <mc:AlternateContent>
          <mc:Choice Requires="wps">
            <w:drawing>
              <wp:anchor distT="0" distB="0" distL="0" distR="0" simplePos="0" relativeHeight="251173888" behindDoc="0" locked="0" layoutInCell="1" allowOverlap="1" wp14:anchorId="5DEAFE71" wp14:editId="1B302778">
                <wp:simplePos x="0" y="0"/>
                <wp:positionH relativeFrom="page">
                  <wp:posOffset>557999</wp:posOffset>
                </wp:positionH>
                <wp:positionV relativeFrom="paragraph">
                  <wp:posOffset>59435</wp:posOffset>
                </wp:positionV>
                <wp:extent cx="4428490" cy="3810"/>
                <wp:effectExtent l="0" t="0" r="0" b="0"/>
                <wp:wrapNone/>
                <wp:docPr id="1001" name="Graphic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C1843FD" id="Graphic 1001" o:spid="_x0000_s1026" style="position:absolute;margin-left:43.95pt;margin-top:4.7pt;width:348.7pt;height:.3pt;z-index:25117388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484" w:name="Replacing_Key_Battery_"/>
      <w:bookmarkStart w:id="485" w:name="_bookmark226"/>
      <w:bookmarkStart w:id="486" w:name="_bookmark227"/>
      <w:bookmarkEnd w:id="484"/>
      <w:bookmarkEnd w:id="485"/>
      <w:bookmarkEnd w:id="486"/>
      <w:r w:rsidR="00DD667D" w:rsidRPr="00D34330">
        <w:rPr>
          <w:color w:val="1E6CEB"/>
          <w:spacing w:val="-2"/>
          <w:sz w:val="16"/>
          <w:szCs w:val="16"/>
          <w:lang w:val="ru-RU"/>
        </w:rPr>
        <w:t>Замена элемента питания ключа</w:t>
      </w:r>
    </w:p>
    <w:p w14:paraId="6284F420" w14:textId="77777777" w:rsidR="009E53D3" w:rsidRPr="00265322" w:rsidRDefault="00DD667D" w:rsidP="00A25548">
      <w:pPr>
        <w:pStyle w:val="4"/>
        <w:spacing w:before="103" w:line="300" w:lineRule="auto"/>
        <w:jc w:val="both"/>
        <w:rPr>
          <w:sz w:val="14"/>
          <w:szCs w:val="14"/>
        </w:rPr>
      </w:pPr>
      <w:r w:rsidRPr="00DD667D">
        <w:rPr>
          <w:color w:val="79C1F9"/>
          <w:spacing w:val="-2"/>
          <w:sz w:val="14"/>
          <w:szCs w:val="14"/>
          <w:lang w:val="ru-RU"/>
        </w:rPr>
        <w:t>Замена</w:t>
      </w:r>
      <w:r w:rsidRPr="00265322">
        <w:rPr>
          <w:color w:val="79C1F9"/>
          <w:spacing w:val="-2"/>
          <w:sz w:val="14"/>
          <w:szCs w:val="14"/>
        </w:rPr>
        <w:t xml:space="preserve"> </w:t>
      </w:r>
      <w:r w:rsidRPr="00DD667D">
        <w:rPr>
          <w:color w:val="79C1F9"/>
          <w:spacing w:val="-2"/>
          <w:sz w:val="14"/>
          <w:szCs w:val="14"/>
          <w:lang w:val="ru-RU"/>
        </w:rPr>
        <w:t>элемента</w:t>
      </w:r>
      <w:r w:rsidRPr="00265322">
        <w:rPr>
          <w:color w:val="79C1F9"/>
          <w:spacing w:val="-2"/>
          <w:sz w:val="14"/>
          <w:szCs w:val="14"/>
        </w:rPr>
        <w:t xml:space="preserve"> </w:t>
      </w:r>
      <w:r w:rsidRPr="00DD667D">
        <w:rPr>
          <w:color w:val="79C1F9"/>
          <w:spacing w:val="-2"/>
          <w:sz w:val="14"/>
          <w:szCs w:val="14"/>
          <w:lang w:val="ru-RU"/>
        </w:rPr>
        <w:t>питания</w:t>
      </w:r>
      <w:r w:rsidRPr="00265322">
        <w:rPr>
          <w:color w:val="79C1F9"/>
          <w:spacing w:val="-2"/>
          <w:sz w:val="14"/>
          <w:szCs w:val="14"/>
        </w:rPr>
        <w:t xml:space="preserve"> </w:t>
      </w:r>
      <w:r>
        <w:rPr>
          <w:color w:val="79C1F9"/>
          <w:spacing w:val="-2"/>
          <w:sz w:val="14"/>
          <w:szCs w:val="14"/>
          <w:lang w:val="ru-RU"/>
        </w:rPr>
        <w:t>смарт</w:t>
      </w:r>
      <w:r w:rsidRPr="00265322">
        <w:rPr>
          <w:color w:val="79C1F9"/>
          <w:spacing w:val="-2"/>
          <w:sz w:val="14"/>
          <w:szCs w:val="14"/>
        </w:rPr>
        <w:t>-</w:t>
      </w:r>
      <w:r w:rsidRPr="00DD667D">
        <w:rPr>
          <w:color w:val="79C1F9"/>
          <w:spacing w:val="-2"/>
          <w:sz w:val="14"/>
          <w:szCs w:val="14"/>
          <w:lang w:val="ru-RU"/>
        </w:rPr>
        <w:t>ключа</w:t>
      </w:r>
    </w:p>
    <w:p w14:paraId="21966317" w14:textId="77777777" w:rsidR="009E53D3" w:rsidRPr="00265322" w:rsidRDefault="00265322" w:rsidP="00A25548">
      <w:pPr>
        <w:pStyle w:val="a3"/>
        <w:spacing w:before="163" w:line="300" w:lineRule="auto"/>
        <w:ind w:right="26"/>
        <w:rPr>
          <w:sz w:val="14"/>
          <w:szCs w:val="14"/>
          <w:lang w:val="ru-RU"/>
        </w:rPr>
      </w:pPr>
      <w:r w:rsidRPr="00265322">
        <w:rPr>
          <w:sz w:val="14"/>
          <w:szCs w:val="14"/>
          <w:lang w:val="ru-RU"/>
        </w:rPr>
        <w:t>Элемент питания в смарт-ключе необходимо заменить, если дальность действия дистанционного управления смарт-ключа становится слишком короткой или автомобиль не распознаёт ключ из-за низкого уровня заряда батареи.</w:t>
      </w:r>
    </w:p>
    <w:p w14:paraId="21643FAD" w14:textId="14F698A9" w:rsidR="009E53D3" w:rsidRPr="00265322" w:rsidRDefault="00D426C2" w:rsidP="00A25548">
      <w:pPr>
        <w:pStyle w:val="a3"/>
        <w:spacing w:before="4" w:line="300" w:lineRule="auto"/>
        <w:ind w:left="0"/>
        <w:jc w:val="left"/>
        <w:rPr>
          <w:sz w:val="14"/>
          <w:szCs w:val="14"/>
          <w:lang w:val="ru-RU"/>
        </w:rPr>
      </w:pPr>
      <w:r w:rsidRPr="008A16A5">
        <w:rPr>
          <w:noProof/>
          <w:sz w:val="14"/>
          <w:szCs w:val="14"/>
        </w:rPr>
        <w:drawing>
          <wp:anchor distT="0" distB="0" distL="0" distR="0" simplePos="0" relativeHeight="252139520" behindDoc="1" locked="0" layoutInCell="1" allowOverlap="1" wp14:anchorId="2166E815" wp14:editId="03E23E08">
            <wp:simplePos x="0" y="0"/>
            <wp:positionH relativeFrom="page">
              <wp:posOffset>2885757</wp:posOffset>
            </wp:positionH>
            <wp:positionV relativeFrom="paragraph">
              <wp:posOffset>47220</wp:posOffset>
            </wp:positionV>
            <wp:extent cx="2109510" cy="1146048"/>
            <wp:effectExtent l="0" t="0" r="0" b="0"/>
            <wp:wrapTopAndBottom/>
            <wp:docPr id="1002" name="Image 1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 name="Image 1002"/>
                    <pic:cNvPicPr/>
                  </pic:nvPicPr>
                  <pic:blipFill>
                    <a:blip r:embed="rId311" cstate="print"/>
                    <a:stretch>
                      <a:fillRect/>
                    </a:stretch>
                  </pic:blipFill>
                  <pic:spPr>
                    <a:xfrm>
                      <a:off x="0" y="0"/>
                      <a:ext cx="2109510" cy="1146048"/>
                    </a:xfrm>
                    <a:prstGeom prst="rect">
                      <a:avLst/>
                    </a:prstGeom>
                  </pic:spPr>
                </pic:pic>
              </a:graphicData>
            </a:graphic>
          </wp:anchor>
        </w:drawing>
      </w:r>
    </w:p>
    <w:p w14:paraId="7089C845" w14:textId="04636104" w:rsidR="009E53D3" w:rsidRPr="00A25548" w:rsidRDefault="00DD667D" w:rsidP="00A25548">
      <w:pPr>
        <w:pStyle w:val="a6"/>
        <w:numPr>
          <w:ilvl w:val="0"/>
          <w:numId w:val="39"/>
        </w:numPr>
        <w:tabs>
          <w:tab w:val="left" w:pos="310"/>
          <w:tab w:val="left" w:pos="333"/>
        </w:tabs>
        <w:spacing w:before="92" w:line="300" w:lineRule="auto"/>
        <w:ind w:right="25" w:hanging="305"/>
        <w:rPr>
          <w:sz w:val="14"/>
          <w:szCs w:val="14"/>
        </w:rPr>
      </w:pPr>
      <w:r w:rsidRPr="00DD667D">
        <w:rPr>
          <w:sz w:val="14"/>
          <w:szCs w:val="14"/>
          <w:lang w:val="ru-RU"/>
        </w:rPr>
        <w:t xml:space="preserve">Разместите смарт-ключ тыльной стороной вверх. Вставьте плоскую отвертку подходящей ширины в прорезь на задней стороне ключа. Затем плотно удерживайте рукоятку отвертки и аккуратно подденьте крышку внутрь до тех пор, пока плоская часть отвертки не войдет полностью, после чего подденьте рукоятку вверх с усилием, чтобы открыть заднюю </w:t>
      </w:r>
      <w:r w:rsidRPr="00DD667D">
        <w:rPr>
          <w:sz w:val="14"/>
          <w:szCs w:val="14"/>
        </w:rPr>
        <w:t>крышку.</w:t>
      </w:r>
    </w:p>
    <w:p w14:paraId="70D4E20B" w14:textId="77777777" w:rsidR="009E53D3" w:rsidRPr="00DD667D" w:rsidRDefault="00DD667D" w:rsidP="00A25548">
      <w:pPr>
        <w:pStyle w:val="a6"/>
        <w:numPr>
          <w:ilvl w:val="0"/>
          <w:numId w:val="39"/>
        </w:numPr>
        <w:tabs>
          <w:tab w:val="left" w:pos="310"/>
          <w:tab w:val="left" w:pos="333"/>
        </w:tabs>
        <w:spacing w:before="98" w:line="300" w:lineRule="auto"/>
        <w:ind w:right="26" w:hanging="305"/>
        <w:rPr>
          <w:sz w:val="14"/>
          <w:szCs w:val="14"/>
          <w:lang w:val="ru-RU"/>
        </w:rPr>
      </w:pPr>
      <w:r>
        <w:rPr>
          <w:sz w:val="14"/>
          <w:szCs w:val="14"/>
          <w:lang w:val="ru-RU"/>
        </w:rPr>
        <w:t xml:space="preserve">Вставьте </w:t>
      </w:r>
      <w:r w:rsidRPr="00DD667D">
        <w:rPr>
          <w:sz w:val="14"/>
          <w:szCs w:val="14"/>
          <w:lang w:val="ru-RU"/>
        </w:rPr>
        <w:t>плоскую отвертку под крышку батарейного отсека и осторожно подденьте, чтобы открыть ее.</w:t>
      </w:r>
    </w:p>
    <w:p w14:paraId="31F0BE40" w14:textId="77777777" w:rsidR="009E53D3" w:rsidRPr="00DD667D" w:rsidRDefault="009E53D3" w:rsidP="00A25548">
      <w:pPr>
        <w:pStyle w:val="a6"/>
        <w:spacing w:line="300" w:lineRule="auto"/>
        <w:rPr>
          <w:sz w:val="14"/>
          <w:szCs w:val="14"/>
          <w:lang w:val="ru-RU"/>
        </w:rPr>
        <w:sectPr w:rsidR="009E53D3" w:rsidRPr="00DD667D">
          <w:pgSz w:w="8740" w:h="11910"/>
          <w:pgMar w:top="220" w:right="850" w:bottom="560" w:left="850" w:header="0" w:footer="362" w:gutter="0"/>
          <w:cols w:num="2" w:space="720" w:equalWidth="0">
            <w:col w:w="3337" w:space="329"/>
            <w:col w:w="3374"/>
          </w:cols>
        </w:sectPr>
      </w:pPr>
    </w:p>
    <w:p w14:paraId="7BBF79A2" w14:textId="77777777" w:rsidR="009E53D3" w:rsidRPr="002835F2" w:rsidRDefault="00D426C2" w:rsidP="00A25548">
      <w:pPr>
        <w:spacing w:before="70" w:line="300" w:lineRule="auto"/>
        <w:ind w:left="28"/>
        <w:jc w:val="both"/>
        <w:rPr>
          <w:i/>
          <w:sz w:val="18"/>
          <w:szCs w:val="18"/>
          <w:lang w:val="ru-RU"/>
        </w:rPr>
      </w:pPr>
      <w:r w:rsidRPr="008A16A5">
        <w:rPr>
          <w:i/>
          <w:noProof/>
          <w:sz w:val="14"/>
          <w:szCs w:val="14"/>
        </w:rPr>
        <w:lastRenderedPageBreak/>
        <mc:AlternateContent>
          <mc:Choice Requires="wps">
            <w:drawing>
              <wp:anchor distT="0" distB="0" distL="0" distR="0" simplePos="0" relativeHeight="251180032" behindDoc="0" locked="0" layoutInCell="1" allowOverlap="1" wp14:anchorId="19C6E766" wp14:editId="7EA7EF2B">
                <wp:simplePos x="0" y="0"/>
                <wp:positionH relativeFrom="page">
                  <wp:posOffset>557999</wp:posOffset>
                </wp:positionH>
                <wp:positionV relativeFrom="paragraph">
                  <wp:posOffset>249923</wp:posOffset>
                </wp:positionV>
                <wp:extent cx="4428490" cy="3810"/>
                <wp:effectExtent l="0" t="0" r="0" b="0"/>
                <wp:wrapNone/>
                <wp:docPr id="1004" name="Graphic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9DEE399" id="Graphic 1004" o:spid="_x0000_s1026" style="position:absolute;margin-left:43.95pt;margin-top:19.7pt;width:348.7pt;height:.3pt;z-index:25118003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2835F2" w:rsidRPr="00DD667D">
        <w:rPr>
          <w:lang w:val="ru-RU"/>
        </w:rPr>
        <w:t xml:space="preserve"> </w:t>
      </w:r>
      <w:r w:rsidR="002835F2" w:rsidRPr="002835F2">
        <w:rPr>
          <w:i/>
          <w:color w:val="007FFF"/>
          <w:spacing w:val="-2"/>
          <w:sz w:val="18"/>
          <w:szCs w:val="18"/>
          <w:lang w:val="ru-RU"/>
        </w:rPr>
        <w:t>Техническое обслуживание и ремонт</w:t>
      </w:r>
    </w:p>
    <w:p w14:paraId="7BAA3AA0" w14:textId="77777777" w:rsidR="009E53D3" w:rsidRPr="002835F2" w:rsidRDefault="009E53D3" w:rsidP="00A25548">
      <w:pPr>
        <w:pStyle w:val="a3"/>
        <w:spacing w:before="4" w:line="300" w:lineRule="auto"/>
        <w:ind w:left="0"/>
        <w:jc w:val="left"/>
        <w:rPr>
          <w:i/>
          <w:sz w:val="14"/>
          <w:szCs w:val="14"/>
          <w:lang w:val="ru-RU"/>
        </w:rPr>
      </w:pPr>
    </w:p>
    <w:p w14:paraId="4C981937" w14:textId="77777777" w:rsidR="009E53D3" w:rsidRPr="008A16A5" w:rsidRDefault="00D426C2" w:rsidP="00A25548">
      <w:pPr>
        <w:pStyle w:val="a3"/>
        <w:spacing w:line="300" w:lineRule="auto"/>
        <w:ind w:left="34" w:right="-44"/>
        <w:jc w:val="left"/>
        <w:rPr>
          <w:sz w:val="14"/>
          <w:szCs w:val="14"/>
        </w:rPr>
      </w:pPr>
      <w:r w:rsidRPr="008A16A5">
        <w:rPr>
          <w:noProof/>
          <w:sz w:val="14"/>
          <w:szCs w:val="14"/>
        </w:rPr>
        <w:drawing>
          <wp:inline distT="0" distB="0" distL="0" distR="0" wp14:anchorId="0B8F50E4" wp14:editId="141EEF81">
            <wp:extent cx="2099031" cy="1139952"/>
            <wp:effectExtent l="0" t="0" r="0" b="0"/>
            <wp:docPr id="1005" name="Image 1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 name="Image 1005"/>
                    <pic:cNvPicPr/>
                  </pic:nvPicPr>
                  <pic:blipFill>
                    <a:blip r:embed="rId312" cstate="print"/>
                    <a:stretch>
                      <a:fillRect/>
                    </a:stretch>
                  </pic:blipFill>
                  <pic:spPr>
                    <a:xfrm>
                      <a:off x="0" y="0"/>
                      <a:ext cx="2099031" cy="1139952"/>
                    </a:xfrm>
                    <a:prstGeom prst="rect">
                      <a:avLst/>
                    </a:prstGeom>
                  </pic:spPr>
                </pic:pic>
              </a:graphicData>
            </a:graphic>
          </wp:inline>
        </w:drawing>
      </w:r>
    </w:p>
    <w:p w14:paraId="020C2E06" w14:textId="77777777" w:rsidR="009E53D3" w:rsidRPr="00265322" w:rsidRDefault="00265322" w:rsidP="00A25548">
      <w:pPr>
        <w:pStyle w:val="a6"/>
        <w:numPr>
          <w:ilvl w:val="0"/>
          <w:numId w:val="39"/>
        </w:numPr>
        <w:spacing w:line="300" w:lineRule="auto"/>
        <w:ind w:left="335"/>
        <w:rPr>
          <w:sz w:val="14"/>
          <w:szCs w:val="14"/>
        </w:rPr>
      </w:pPr>
      <w:r w:rsidRPr="00265322">
        <w:rPr>
          <w:sz w:val="14"/>
          <w:szCs w:val="14"/>
          <w:lang w:val="ru-RU"/>
        </w:rPr>
        <w:t xml:space="preserve">Замените батарейку на новую и установите крышку батарейного отсека обратно, при этом положительный полюс батарейки должен быть обращен к задней крышке. </w:t>
      </w:r>
      <w:r w:rsidRPr="00265322">
        <w:rPr>
          <w:sz w:val="14"/>
          <w:szCs w:val="14"/>
        </w:rPr>
        <w:t>Тип элемента питания: литиевая батарейка CR2032 (3 В)</w:t>
      </w:r>
      <w:r>
        <w:rPr>
          <w:sz w:val="14"/>
          <w:szCs w:val="14"/>
          <w:lang w:val="ru-RU"/>
        </w:rPr>
        <w:t>.</w:t>
      </w:r>
    </w:p>
    <w:p w14:paraId="284E43E5" w14:textId="77777777" w:rsidR="009E53D3" w:rsidRPr="00265322" w:rsidRDefault="00265322" w:rsidP="00A25548">
      <w:pPr>
        <w:pStyle w:val="a6"/>
        <w:numPr>
          <w:ilvl w:val="0"/>
          <w:numId w:val="39"/>
        </w:numPr>
        <w:tabs>
          <w:tab w:val="left" w:pos="310"/>
          <w:tab w:val="left" w:pos="333"/>
        </w:tabs>
        <w:spacing w:before="10" w:line="300" w:lineRule="auto"/>
        <w:ind w:hanging="305"/>
        <w:rPr>
          <w:sz w:val="14"/>
          <w:szCs w:val="14"/>
          <w:lang w:val="ru-RU"/>
        </w:rPr>
      </w:pPr>
      <w:r w:rsidRPr="00265322">
        <w:rPr>
          <w:spacing w:val="-2"/>
          <w:sz w:val="14"/>
          <w:szCs w:val="14"/>
          <w:lang w:val="ru-RU"/>
        </w:rPr>
        <w:t>Защёлкните обе половины корпуса смарт-ключа, плотно соединяя их до фиксации.</w:t>
      </w:r>
    </w:p>
    <w:p w14:paraId="5D8F6602" w14:textId="77777777" w:rsidR="009E53D3" w:rsidRPr="00265322" w:rsidRDefault="00D426C2" w:rsidP="00A25548">
      <w:pPr>
        <w:pStyle w:val="a3"/>
        <w:spacing w:before="6" w:line="300" w:lineRule="auto"/>
        <w:ind w:left="0"/>
        <w:jc w:val="left"/>
        <w:rPr>
          <w:sz w:val="14"/>
          <w:szCs w:val="14"/>
          <w:lang w:val="ru-RU"/>
        </w:rPr>
      </w:pPr>
      <w:r w:rsidRPr="008A16A5">
        <w:rPr>
          <w:noProof/>
          <w:sz w:val="14"/>
          <w:szCs w:val="14"/>
        </w:rPr>
        <w:drawing>
          <wp:anchor distT="0" distB="0" distL="0" distR="0" simplePos="0" relativeHeight="252145664" behindDoc="1" locked="0" layoutInCell="1" allowOverlap="1" wp14:anchorId="01D6F5F1" wp14:editId="2EA5DC5E">
            <wp:simplePos x="0" y="0"/>
            <wp:positionH relativeFrom="page">
              <wp:posOffset>557999</wp:posOffset>
            </wp:positionH>
            <wp:positionV relativeFrom="paragraph">
              <wp:posOffset>107281</wp:posOffset>
            </wp:positionV>
            <wp:extent cx="199757" cy="200691"/>
            <wp:effectExtent l="0" t="0" r="0" b="0"/>
            <wp:wrapTopAndBottom/>
            <wp:docPr id="1006" name="Image 1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6" name="Image 1006"/>
                    <pic:cNvPicPr/>
                  </pic:nvPicPr>
                  <pic:blipFill>
                    <a:blip r:embed="rId61" cstate="print"/>
                    <a:stretch>
                      <a:fillRect/>
                    </a:stretch>
                  </pic:blipFill>
                  <pic:spPr>
                    <a:xfrm>
                      <a:off x="0" y="0"/>
                      <a:ext cx="199757" cy="200691"/>
                    </a:xfrm>
                    <a:prstGeom prst="rect">
                      <a:avLst/>
                    </a:prstGeom>
                  </pic:spPr>
                </pic:pic>
              </a:graphicData>
            </a:graphic>
          </wp:anchor>
        </w:drawing>
      </w:r>
    </w:p>
    <w:p w14:paraId="614945F2" w14:textId="77777777" w:rsidR="009E53D3" w:rsidRPr="00265322" w:rsidRDefault="009E53D3" w:rsidP="00A25548">
      <w:pPr>
        <w:pStyle w:val="a3"/>
        <w:spacing w:before="78" w:line="300" w:lineRule="auto"/>
        <w:ind w:left="0"/>
        <w:jc w:val="left"/>
        <w:rPr>
          <w:sz w:val="14"/>
          <w:szCs w:val="14"/>
          <w:lang w:val="ru-RU"/>
        </w:rPr>
      </w:pPr>
    </w:p>
    <w:p w14:paraId="530D5258" w14:textId="4B3A3F52" w:rsidR="00265322" w:rsidRPr="00265322" w:rsidRDefault="00265322" w:rsidP="00A25548">
      <w:pPr>
        <w:pStyle w:val="a6"/>
        <w:numPr>
          <w:ilvl w:val="1"/>
          <w:numId w:val="39"/>
        </w:numPr>
        <w:tabs>
          <w:tab w:val="left" w:pos="255"/>
        </w:tabs>
        <w:spacing w:line="300" w:lineRule="auto"/>
        <w:rPr>
          <w:sz w:val="14"/>
          <w:szCs w:val="14"/>
          <w:lang w:val="ru-RU"/>
        </w:rPr>
      </w:pPr>
      <w:r w:rsidRPr="00265322">
        <w:rPr>
          <w:sz w:val="14"/>
          <w:szCs w:val="14"/>
          <w:lang w:val="ru-RU"/>
        </w:rPr>
        <w:t xml:space="preserve">Самостоятельная замена </w:t>
      </w:r>
      <w:r w:rsidR="00113993">
        <w:rPr>
          <w:sz w:val="14"/>
          <w:szCs w:val="14"/>
          <w:lang w:val="ru-RU"/>
        </w:rPr>
        <w:t>элемента питания</w:t>
      </w:r>
      <w:r w:rsidRPr="00265322">
        <w:rPr>
          <w:sz w:val="14"/>
          <w:szCs w:val="14"/>
          <w:lang w:val="ru-RU"/>
        </w:rPr>
        <w:t xml:space="preserve"> может повредить ключ. При необходимости рекомендуется обратиться в сервисный центр </w:t>
      </w:r>
      <w:r w:rsidRPr="00265322">
        <w:rPr>
          <w:sz w:val="14"/>
          <w:szCs w:val="14"/>
        </w:rPr>
        <w:t>Geely</w:t>
      </w:r>
      <w:r w:rsidRPr="00265322">
        <w:rPr>
          <w:sz w:val="14"/>
          <w:szCs w:val="14"/>
          <w:lang w:val="ru-RU"/>
        </w:rPr>
        <w:t xml:space="preserve"> для замены.</w:t>
      </w:r>
    </w:p>
    <w:p w14:paraId="411CD65B" w14:textId="77777777" w:rsidR="00265322" w:rsidRPr="00265322" w:rsidRDefault="00265322" w:rsidP="00A25548">
      <w:pPr>
        <w:pStyle w:val="a6"/>
        <w:numPr>
          <w:ilvl w:val="1"/>
          <w:numId w:val="39"/>
        </w:numPr>
        <w:tabs>
          <w:tab w:val="left" w:pos="255"/>
        </w:tabs>
        <w:spacing w:line="300" w:lineRule="auto"/>
        <w:rPr>
          <w:sz w:val="14"/>
          <w:szCs w:val="14"/>
          <w:lang w:val="ru-RU"/>
        </w:rPr>
      </w:pPr>
      <w:r w:rsidRPr="00265322">
        <w:rPr>
          <w:sz w:val="14"/>
          <w:szCs w:val="14"/>
          <w:lang w:val="ru-RU"/>
        </w:rPr>
        <w:t xml:space="preserve">Если после замены ключ по-прежнему не работает, обратитесь в службу сервиса </w:t>
      </w:r>
      <w:r w:rsidRPr="00265322">
        <w:rPr>
          <w:sz w:val="14"/>
          <w:szCs w:val="14"/>
        </w:rPr>
        <w:t>Geely</w:t>
      </w:r>
      <w:r w:rsidRPr="00265322">
        <w:rPr>
          <w:sz w:val="14"/>
          <w:szCs w:val="14"/>
          <w:lang w:val="ru-RU"/>
        </w:rPr>
        <w:t xml:space="preserve"> для проведения технического обслуживания.</w:t>
      </w:r>
    </w:p>
    <w:p w14:paraId="0A58397A" w14:textId="77777777" w:rsidR="009E53D3" w:rsidRPr="00265322" w:rsidRDefault="00265322" w:rsidP="00A25548">
      <w:pPr>
        <w:pStyle w:val="a6"/>
        <w:numPr>
          <w:ilvl w:val="1"/>
          <w:numId w:val="39"/>
        </w:numPr>
        <w:tabs>
          <w:tab w:val="left" w:pos="255"/>
        </w:tabs>
        <w:spacing w:before="0" w:line="300" w:lineRule="auto"/>
        <w:rPr>
          <w:sz w:val="14"/>
          <w:szCs w:val="14"/>
          <w:lang w:val="ru-RU"/>
        </w:rPr>
      </w:pPr>
      <w:r w:rsidRPr="00265322">
        <w:rPr>
          <w:sz w:val="14"/>
          <w:szCs w:val="14"/>
          <w:lang w:val="ru-RU"/>
        </w:rPr>
        <w:t xml:space="preserve">Чтобы предотвратить случайное проглатывание батарейки детьми, храните батарейки в недоступном для детей месте. </w:t>
      </w:r>
      <w:r w:rsidR="00D426C2" w:rsidRPr="008A16A5">
        <w:rPr>
          <w:noProof/>
          <w:spacing w:val="-20"/>
          <w:sz w:val="14"/>
          <w:szCs w:val="14"/>
        </w:rPr>
        <w:drawing>
          <wp:inline distT="0" distB="0" distL="0" distR="0" wp14:anchorId="2C03D65F" wp14:editId="2A43CB49">
            <wp:extent cx="60000" cy="78000"/>
            <wp:effectExtent l="0" t="0" r="0" b="0"/>
            <wp:docPr id="1007" name="Image 1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7" name="Image 1007"/>
                    <pic:cNvPicPr/>
                  </pic:nvPicPr>
                  <pic:blipFill>
                    <a:blip r:embed="rId11" cstate="print"/>
                    <a:stretch>
                      <a:fillRect/>
                    </a:stretch>
                  </pic:blipFill>
                  <pic:spPr>
                    <a:xfrm>
                      <a:off x="0" y="0"/>
                      <a:ext cx="60000" cy="78000"/>
                    </a:xfrm>
                    <a:prstGeom prst="rect">
                      <a:avLst/>
                    </a:prstGeom>
                  </pic:spPr>
                </pic:pic>
              </a:graphicData>
            </a:graphic>
          </wp:inline>
        </w:drawing>
      </w:r>
    </w:p>
    <w:p w14:paraId="75A1BDAE" w14:textId="0DB293E0" w:rsidR="009E53D3" w:rsidRPr="00265322" w:rsidRDefault="00D426C2" w:rsidP="00A25548">
      <w:pPr>
        <w:pStyle w:val="a3"/>
        <w:spacing w:before="113" w:line="300" w:lineRule="auto"/>
        <w:ind w:left="0" w:right="1"/>
        <w:rPr>
          <w:sz w:val="14"/>
          <w:szCs w:val="14"/>
          <w:lang w:val="ru-RU"/>
        </w:rPr>
      </w:pPr>
      <w:r w:rsidRPr="008A16A5">
        <w:rPr>
          <w:noProof/>
          <w:sz w:val="14"/>
          <w:szCs w:val="14"/>
        </w:rPr>
        <w:drawing>
          <wp:inline distT="0" distB="0" distL="0" distR="0" wp14:anchorId="05DA8205" wp14:editId="2FCE9004">
            <wp:extent cx="198000" cy="210235"/>
            <wp:effectExtent l="0" t="0" r="0" b="0"/>
            <wp:docPr id="1008" name="Image 1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 name="Image 1008"/>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198000" cy="210235"/>
                    </a:xfrm>
                    <a:prstGeom prst="rect">
                      <a:avLst/>
                    </a:prstGeom>
                  </pic:spPr>
                </pic:pic>
              </a:graphicData>
            </a:graphic>
          </wp:inline>
        </w:drawing>
      </w:r>
      <w:r w:rsidR="00A25548" w:rsidRPr="00A25548">
        <w:rPr>
          <w:sz w:val="14"/>
          <w:szCs w:val="14"/>
          <w:lang w:val="ru-RU"/>
        </w:rPr>
        <w:t xml:space="preserve"> </w:t>
      </w:r>
      <w:r w:rsidR="00265322" w:rsidRPr="00265322">
        <w:rPr>
          <w:sz w:val="14"/>
          <w:szCs w:val="14"/>
          <w:lang w:val="ru-RU"/>
        </w:rPr>
        <w:t>Утилизируйте использованные батарейки в соответствии с местными экологическими требованиями, чтобы избежать вреда окружающей среде.</w:t>
      </w:r>
      <w:r w:rsidRPr="00265322">
        <w:rPr>
          <w:spacing w:val="-20"/>
          <w:sz w:val="14"/>
          <w:szCs w:val="14"/>
          <w:lang w:val="ru-RU"/>
        </w:rPr>
        <w:t xml:space="preserve"> </w:t>
      </w:r>
      <w:r w:rsidRPr="008A16A5">
        <w:rPr>
          <w:noProof/>
          <w:spacing w:val="-20"/>
          <w:sz w:val="14"/>
          <w:szCs w:val="14"/>
        </w:rPr>
        <w:drawing>
          <wp:inline distT="0" distB="0" distL="0" distR="0" wp14:anchorId="5682C8D2" wp14:editId="725F1686">
            <wp:extent cx="60000" cy="78000"/>
            <wp:effectExtent l="0" t="0" r="0" b="0"/>
            <wp:docPr id="1009" name="Image 1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9" name="Image 1009"/>
                    <pic:cNvPicPr/>
                  </pic:nvPicPr>
                  <pic:blipFill>
                    <a:blip r:embed="rId11" cstate="print"/>
                    <a:stretch>
                      <a:fillRect/>
                    </a:stretch>
                  </pic:blipFill>
                  <pic:spPr>
                    <a:xfrm>
                      <a:off x="0" y="0"/>
                      <a:ext cx="60000" cy="78000"/>
                    </a:xfrm>
                    <a:prstGeom prst="rect">
                      <a:avLst/>
                    </a:prstGeom>
                  </pic:spPr>
                </pic:pic>
              </a:graphicData>
            </a:graphic>
          </wp:inline>
        </w:drawing>
      </w:r>
    </w:p>
    <w:p w14:paraId="58F6BD89" w14:textId="77777777" w:rsidR="009E53D3" w:rsidRPr="00265322" w:rsidRDefault="00D426C2" w:rsidP="00A25548">
      <w:pPr>
        <w:spacing w:before="200" w:line="300" w:lineRule="auto"/>
        <w:rPr>
          <w:sz w:val="14"/>
          <w:szCs w:val="14"/>
          <w:lang w:val="ru-RU"/>
        </w:rPr>
      </w:pPr>
      <w:r w:rsidRPr="00265322">
        <w:rPr>
          <w:sz w:val="14"/>
          <w:szCs w:val="14"/>
          <w:lang w:val="ru-RU"/>
        </w:rPr>
        <w:br w:type="column"/>
      </w:r>
    </w:p>
    <w:p w14:paraId="0CD21E65" w14:textId="77777777" w:rsidR="00D34330" w:rsidRDefault="00D34330" w:rsidP="00A25548">
      <w:pPr>
        <w:pStyle w:val="2"/>
        <w:spacing w:before="1" w:line="300" w:lineRule="auto"/>
        <w:rPr>
          <w:color w:val="1E6CEB"/>
          <w:sz w:val="16"/>
          <w:szCs w:val="16"/>
          <w:lang w:val="ru-RU"/>
        </w:rPr>
      </w:pPr>
      <w:bookmarkStart w:id="487" w:name="Opening_and_Closing_Front_Engine_Compart"/>
      <w:bookmarkStart w:id="488" w:name="_bookmark228"/>
      <w:bookmarkEnd w:id="487"/>
      <w:bookmarkEnd w:id="488"/>
    </w:p>
    <w:p w14:paraId="73E4B233" w14:textId="77777777" w:rsidR="009E53D3" w:rsidRPr="00265322" w:rsidRDefault="00265322" w:rsidP="00A25548">
      <w:pPr>
        <w:pStyle w:val="2"/>
        <w:spacing w:before="1" w:line="300" w:lineRule="auto"/>
        <w:rPr>
          <w:sz w:val="16"/>
          <w:szCs w:val="16"/>
          <w:lang w:val="ru-RU"/>
        </w:rPr>
      </w:pPr>
      <w:r w:rsidRPr="00265322">
        <w:rPr>
          <w:color w:val="1E6CEB"/>
          <w:sz w:val="16"/>
          <w:szCs w:val="16"/>
          <w:lang w:val="ru-RU"/>
        </w:rPr>
        <w:t>Открывание и закрывание капота переднего моторного отсека</w:t>
      </w:r>
    </w:p>
    <w:p w14:paraId="2795407F" w14:textId="77777777" w:rsidR="009E53D3" w:rsidRPr="00265322" w:rsidRDefault="00265322" w:rsidP="00A25548">
      <w:pPr>
        <w:pStyle w:val="4"/>
        <w:tabs>
          <w:tab w:val="left" w:pos="1490"/>
          <w:tab w:val="left" w:pos="2638"/>
        </w:tabs>
        <w:spacing w:before="107" w:line="300" w:lineRule="auto"/>
        <w:ind w:right="26"/>
        <w:rPr>
          <w:sz w:val="14"/>
          <w:szCs w:val="14"/>
          <w:lang w:val="ru-RU"/>
        </w:rPr>
      </w:pPr>
      <w:bookmarkStart w:id="489" w:name="_bookmark229"/>
      <w:bookmarkEnd w:id="489"/>
      <w:r w:rsidRPr="00265322">
        <w:rPr>
          <w:color w:val="79C1F9"/>
          <w:sz w:val="14"/>
          <w:szCs w:val="14"/>
          <w:lang w:val="ru-RU"/>
        </w:rPr>
        <w:t>Открывание и закрывание капота переднего моторного отсека</w:t>
      </w:r>
    </w:p>
    <w:p w14:paraId="23D80641" w14:textId="4794527A" w:rsidR="009E53D3" w:rsidRPr="00265322" w:rsidRDefault="00D426C2" w:rsidP="00A25548">
      <w:pPr>
        <w:pStyle w:val="a3"/>
        <w:spacing w:before="3" w:line="300" w:lineRule="auto"/>
        <w:ind w:left="0"/>
        <w:jc w:val="left"/>
        <w:rPr>
          <w:b/>
          <w:sz w:val="14"/>
          <w:szCs w:val="14"/>
          <w:lang w:val="ru-RU"/>
        </w:rPr>
      </w:pPr>
      <w:r w:rsidRPr="008A16A5">
        <w:rPr>
          <w:b/>
          <w:noProof/>
          <w:sz w:val="14"/>
          <w:szCs w:val="14"/>
        </w:rPr>
        <w:drawing>
          <wp:anchor distT="0" distB="0" distL="0" distR="0" simplePos="0" relativeHeight="252148736" behindDoc="1" locked="0" layoutInCell="1" allowOverlap="1" wp14:anchorId="44F004A5" wp14:editId="76C8AE6D">
            <wp:simplePos x="0" y="0"/>
            <wp:positionH relativeFrom="page">
              <wp:posOffset>2885757</wp:posOffset>
            </wp:positionH>
            <wp:positionV relativeFrom="paragraph">
              <wp:posOffset>83192</wp:posOffset>
            </wp:positionV>
            <wp:extent cx="2109510" cy="1146048"/>
            <wp:effectExtent l="0" t="0" r="0" b="0"/>
            <wp:wrapTopAndBottom/>
            <wp:docPr id="1010" name="Image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0" name="Image 1010"/>
                    <pic:cNvPicPr/>
                  </pic:nvPicPr>
                  <pic:blipFill>
                    <a:blip r:embed="rId314" cstate="print"/>
                    <a:stretch>
                      <a:fillRect/>
                    </a:stretch>
                  </pic:blipFill>
                  <pic:spPr>
                    <a:xfrm>
                      <a:off x="0" y="0"/>
                      <a:ext cx="2109510" cy="1146048"/>
                    </a:xfrm>
                    <a:prstGeom prst="rect">
                      <a:avLst/>
                    </a:prstGeom>
                  </pic:spPr>
                </pic:pic>
              </a:graphicData>
            </a:graphic>
          </wp:anchor>
        </w:drawing>
      </w:r>
    </w:p>
    <w:p w14:paraId="655DC09E" w14:textId="7624CECD" w:rsidR="009E53D3" w:rsidRPr="00A25548" w:rsidRDefault="00A25548" w:rsidP="00A25548">
      <w:pPr>
        <w:pStyle w:val="a6"/>
        <w:numPr>
          <w:ilvl w:val="0"/>
          <w:numId w:val="38"/>
        </w:numPr>
        <w:tabs>
          <w:tab w:val="left" w:pos="310"/>
          <w:tab w:val="left" w:pos="333"/>
        </w:tabs>
        <w:spacing w:before="92" w:line="300" w:lineRule="auto"/>
        <w:ind w:right="26" w:hanging="305"/>
        <w:rPr>
          <w:sz w:val="14"/>
          <w:szCs w:val="14"/>
          <w:lang w:val="ru-RU"/>
        </w:rPr>
      </w:pPr>
      <w:r w:rsidRPr="008A16A5">
        <w:rPr>
          <w:noProof/>
        </w:rPr>
        <w:drawing>
          <wp:anchor distT="0" distB="0" distL="0" distR="0" simplePos="0" relativeHeight="252151808" behindDoc="1" locked="0" layoutInCell="1" allowOverlap="1" wp14:anchorId="5CA282F6" wp14:editId="7ACC75C2">
            <wp:simplePos x="0" y="0"/>
            <wp:positionH relativeFrom="margin">
              <wp:align>right</wp:align>
            </wp:positionH>
            <wp:positionV relativeFrom="paragraph">
              <wp:posOffset>490855</wp:posOffset>
            </wp:positionV>
            <wp:extent cx="2099037" cy="1139952"/>
            <wp:effectExtent l="0" t="0" r="0" b="3175"/>
            <wp:wrapTopAndBottom/>
            <wp:docPr id="1011" name="Image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 name="Image 1011"/>
                    <pic:cNvPicPr/>
                  </pic:nvPicPr>
                  <pic:blipFill>
                    <a:blip r:embed="rId315" cstate="print"/>
                    <a:stretch>
                      <a:fillRect/>
                    </a:stretch>
                  </pic:blipFill>
                  <pic:spPr>
                    <a:xfrm>
                      <a:off x="0" y="0"/>
                      <a:ext cx="2099037" cy="1139952"/>
                    </a:xfrm>
                    <a:prstGeom prst="rect">
                      <a:avLst/>
                    </a:prstGeom>
                  </pic:spPr>
                </pic:pic>
              </a:graphicData>
            </a:graphic>
          </wp:anchor>
        </w:drawing>
      </w:r>
      <w:r w:rsidR="00265322" w:rsidRPr="00265322">
        <w:rPr>
          <w:sz w:val="14"/>
          <w:szCs w:val="14"/>
          <w:lang w:val="ru-RU"/>
        </w:rPr>
        <w:t>Потяните за рукоятку открывания капота, расположенную в нижней левой части панели приборов со стороны водителя</w:t>
      </w:r>
      <w:r w:rsidRPr="00A25548">
        <w:rPr>
          <w:sz w:val="14"/>
          <w:szCs w:val="14"/>
          <w:lang w:val="ru-RU"/>
        </w:rPr>
        <w:t>.</w:t>
      </w:r>
    </w:p>
    <w:p w14:paraId="713C5B45" w14:textId="17FE187A" w:rsidR="009E53D3" w:rsidRPr="00A25548" w:rsidRDefault="00265322" w:rsidP="00A25548">
      <w:pPr>
        <w:pStyle w:val="a6"/>
        <w:numPr>
          <w:ilvl w:val="0"/>
          <w:numId w:val="38"/>
        </w:numPr>
        <w:tabs>
          <w:tab w:val="left" w:pos="310"/>
          <w:tab w:val="left" w:pos="333"/>
        </w:tabs>
        <w:spacing w:before="98" w:line="300" w:lineRule="auto"/>
        <w:ind w:right="26" w:hanging="305"/>
        <w:rPr>
          <w:sz w:val="14"/>
          <w:szCs w:val="14"/>
          <w:lang w:val="ru-RU"/>
        </w:rPr>
      </w:pPr>
      <w:r w:rsidRPr="00265322">
        <w:rPr>
          <w:sz w:val="14"/>
          <w:szCs w:val="14"/>
          <w:lang w:val="ru-RU"/>
        </w:rPr>
        <w:t>Нажмите на рычаг предохранительного крючка замка капота в направлении, указанном стрелкой</w:t>
      </w:r>
      <w:r w:rsidR="00A25548" w:rsidRPr="00A25548">
        <w:rPr>
          <w:sz w:val="14"/>
          <w:szCs w:val="14"/>
          <w:lang w:val="ru-RU"/>
        </w:rPr>
        <w:t>.</w:t>
      </w:r>
    </w:p>
    <w:p w14:paraId="33864E11" w14:textId="77777777" w:rsidR="009E53D3" w:rsidRPr="008A16A5" w:rsidRDefault="00D426C2" w:rsidP="00A25548">
      <w:pPr>
        <w:pStyle w:val="a3"/>
        <w:spacing w:line="300" w:lineRule="auto"/>
        <w:ind w:left="34" w:right="-29"/>
        <w:jc w:val="left"/>
        <w:rPr>
          <w:sz w:val="14"/>
          <w:szCs w:val="14"/>
        </w:rPr>
      </w:pPr>
      <w:r w:rsidRPr="008A16A5">
        <w:rPr>
          <w:noProof/>
          <w:sz w:val="14"/>
          <w:szCs w:val="14"/>
        </w:rPr>
        <w:drawing>
          <wp:inline distT="0" distB="0" distL="0" distR="0" wp14:anchorId="15191F4D" wp14:editId="7FD2975F">
            <wp:extent cx="2099037" cy="1139952"/>
            <wp:effectExtent l="0" t="0" r="0" b="0"/>
            <wp:docPr id="1012" name="Image 1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 name="Image 1012"/>
                    <pic:cNvPicPr/>
                  </pic:nvPicPr>
                  <pic:blipFill>
                    <a:blip r:embed="rId316" cstate="print"/>
                    <a:stretch>
                      <a:fillRect/>
                    </a:stretch>
                  </pic:blipFill>
                  <pic:spPr>
                    <a:xfrm>
                      <a:off x="0" y="0"/>
                      <a:ext cx="2099037" cy="1139952"/>
                    </a:xfrm>
                    <a:prstGeom prst="rect">
                      <a:avLst/>
                    </a:prstGeom>
                  </pic:spPr>
                </pic:pic>
              </a:graphicData>
            </a:graphic>
          </wp:inline>
        </w:drawing>
      </w:r>
    </w:p>
    <w:p w14:paraId="426DC083" w14:textId="77777777" w:rsidR="009E53D3" w:rsidRPr="00265322" w:rsidRDefault="00265322" w:rsidP="00A25548">
      <w:pPr>
        <w:pStyle w:val="a6"/>
        <w:numPr>
          <w:ilvl w:val="0"/>
          <w:numId w:val="38"/>
        </w:numPr>
        <w:tabs>
          <w:tab w:val="left" w:pos="310"/>
          <w:tab w:val="left" w:pos="333"/>
        </w:tabs>
        <w:spacing w:before="97" w:line="300" w:lineRule="auto"/>
        <w:ind w:right="25" w:hanging="305"/>
        <w:rPr>
          <w:sz w:val="14"/>
          <w:szCs w:val="14"/>
          <w:lang w:val="ru-RU"/>
        </w:rPr>
      </w:pPr>
      <w:r w:rsidRPr="00265322">
        <w:rPr>
          <w:sz w:val="14"/>
          <w:szCs w:val="14"/>
          <w:lang w:val="ru-RU"/>
        </w:rPr>
        <w:t>Поднимите капот и зафиксируйте его при помощи упорного стержня капота.</w:t>
      </w:r>
    </w:p>
    <w:p w14:paraId="077F2F5F" w14:textId="77777777" w:rsidR="009E53D3" w:rsidRPr="00265322" w:rsidRDefault="009E53D3">
      <w:pPr>
        <w:pStyle w:val="a6"/>
        <w:spacing w:line="309" w:lineRule="auto"/>
        <w:rPr>
          <w:sz w:val="14"/>
          <w:szCs w:val="14"/>
          <w:lang w:val="ru-RU"/>
        </w:rPr>
        <w:sectPr w:rsidR="009E53D3" w:rsidRPr="00265322">
          <w:pgSz w:w="8740" w:h="11910"/>
          <w:pgMar w:top="220" w:right="850" w:bottom="560" w:left="850" w:header="0" w:footer="362" w:gutter="0"/>
          <w:cols w:num="2" w:space="720" w:equalWidth="0">
            <w:col w:w="3338" w:space="328"/>
            <w:col w:w="3374"/>
          </w:cols>
        </w:sectPr>
      </w:pPr>
    </w:p>
    <w:p w14:paraId="3548F175" w14:textId="77777777" w:rsidR="009E53D3" w:rsidRPr="00265322" w:rsidRDefault="009E53D3">
      <w:pPr>
        <w:pStyle w:val="a3"/>
        <w:ind w:left="0"/>
        <w:jc w:val="left"/>
        <w:rPr>
          <w:sz w:val="14"/>
          <w:szCs w:val="14"/>
          <w:lang w:val="ru-RU"/>
        </w:rPr>
      </w:pPr>
    </w:p>
    <w:p w14:paraId="4A63D3D8" w14:textId="77777777" w:rsidR="009E53D3" w:rsidRPr="00265322" w:rsidRDefault="009E53D3">
      <w:pPr>
        <w:pStyle w:val="a3"/>
        <w:spacing w:before="33"/>
        <w:ind w:left="0"/>
        <w:jc w:val="left"/>
        <w:rPr>
          <w:sz w:val="14"/>
          <w:szCs w:val="14"/>
          <w:lang w:val="ru-RU"/>
        </w:rPr>
      </w:pPr>
    </w:p>
    <w:p w14:paraId="72C2E41A" w14:textId="77777777" w:rsidR="009E53D3" w:rsidRPr="00A43ACC" w:rsidRDefault="00D426C2" w:rsidP="00565373">
      <w:pPr>
        <w:pStyle w:val="4"/>
        <w:spacing w:before="0" w:line="300" w:lineRule="auto"/>
        <w:jc w:val="both"/>
        <w:rPr>
          <w:sz w:val="14"/>
          <w:szCs w:val="14"/>
          <w:lang w:val="ru-RU"/>
        </w:rPr>
      </w:pPr>
      <w:r w:rsidRPr="008A16A5">
        <w:rPr>
          <w:noProof/>
          <w:sz w:val="14"/>
          <w:szCs w:val="14"/>
        </w:rPr>
        <mc:AlternateContent>
          <mc:Choice Requires="wps">
            <w:drawing>
              <wp:anchor distT="0" distB="0" distL="0" distR="0" simplePos="0" relativeHeight="251196416" behindDoc="0" locked="0" layoutInCell="1" allowOverlap="1" wp14:anchorId="4D0625E0" wp14:editId="7FE7E0B5">
                <wp:simplePos x="0" y="0"/>
                <wp:positionH relativeFrom="page">
                  <wp:posOffset>557999</wp:posOffset>
                </wp:positionH>
                <wp:positionV relativeFrom="paragraph">
                  <wp:posOffset>-77710</wp:posOffset>
                </wp:positionV>
                <wp:extent cx="4428490" cy="3810"/>
                <wp:effectExtent l="0" t="0" r="0" b="0"/>
                <wp:wrapNone/>
                <wp:docPr id="1013" name="Graphic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8ADAC86" id="Graphic 1013" o:spid="_x0000_s1026" style="position:absolute;margin-left:43.95pt;margin-top:-6.1pt;width:348.7pt;height:.3pt;z-index:25119641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" path="m4427994,l,,,3594r4427994,l4427994,xe" fillcolor="#007fff" stroked="f">
                <v:path arrowok="t"/>
                <w10:wrap anchorx="page"/>
              </v:shape>
            </w:pict>
          </mc:Fallback>
        </mc:AlternateContent>
      </w:r>
      <w:r w:rsidR="00A43ACC" w:rsidRPr="00A43ACC">
        <w:rPr>
          <w:color w:val="79C1F9"/>
          <w:sz w:val="14"/>
          <w:szCs w:val="14"/>
          <w:lang w:val="ru-RU"/>
        </w:rPr>
        <w:t>Закрытие капота переднего моторного отсека</w:t>
      </w:r>
    </w:p>
    <w:p w14:paraId="39B5A318" w14:textId="77777777" w:rsidR="009E53D3" w:rsidRDefault="00D426C2" w:rsidP="00565373">
      <w:pPr>
        <w:pStyle w:val="a3"/>
        <w:spacing w:before="164" w:line="300" w:lineRule="auto"/>
        <w:ind w:left="0"/>
        <w:rPr>
          <w:sz w:val="14"/>
          <w:szCs w:val="14"/>
          <w:lang w:val="ru-RU"/>
        </w:rPr>
      </w:pPr>
      <w:r w:rsidRPr="008A16A5">
        <w:rPr>
          <w:noProof/>
          <w:sz w:val="14"/>
          <w:szCs w:val="14"/>
        </w:rPr>
        <w:drawing>
          <wp:inline distT="0" distB="0" distL="0" distR="0" wp14:anchorId="7DA473E4" wp14:editId="28FEE0A6">
            <wp:extent cx="200990" cy="201929"/>
            <wp:effectExtent l="0" t="0" r="8890" b="8255"/>
            <wp:docPr id="1014" name="Image 1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4" name="Image 101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A43ACC">
        <w:rPr>
          <w:sz w:val="14"/>
          <w:szCs w:val="14"/>
          <w:lang w:val="ru-RU"/>
        </w:rPr>
        <w:t xml:space="preserve"> </w:t>
      </w:r>
      <w:r w:rsidR="00A43ACC" w:rsidRPr="00A43ACC">
        <w:rPr>
          <w:sz w:val="14"/>
          <w:szCs w:val="14"/>
          <w:lang w:val="ru-RU"/>
        </w:rPr>
        <w:t xml:space="preserve">Перед закрытием капота убедитесь, что в моторном отсеке не остались инструменты, тряпки и другие предметы, а также что все крышки </w:t>
      </w:r>
      <w:r w:rsidR="00A43ACC">
        <w:rPr>
          <w:sz w:val="14"/>
          <w:szCs w:val="14"/>
          <w:lang w:val="ru-RU"/>
        </w:rPr>
        <w:t xml:space="preserve">заливных горловин </w:t>
      </w:r>
      <w:r w:rsidR="00A43ACC" w:rsidRPr="00A43ACC">
        <w:rPr>
          <w:sz w:val="14"/>
          <w:szCs w:val="14"/>
          <w:lang w:val="ru-RU"/>
        </w:rPr>
        <w:t>плотно закрыты.</w:t>
      </w:r>
      <w:r w:rsidRPr="008A16A5">
        <w:rPr>
          <w:noProof/>
          <w:spacing w:val="-20"/>
          <w:sz w:val="14"/>
          <w:szCs w:val="14"/>
        </w:rPr>
        <w:drawing>
          <wp:inline distT="0" distB="0" distL="0" distR="0" wp14:anchorId="54FD0CA8" wp14:editId="0ADB6665">
            <wp:extent cx="60000" cy="78000"/>
            <wp:effectExtent l="0" t="0" r="0" b="0"/>
            <wp:docPr id="1016" name="Image 1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6" name="Image 1016"/>
                    <pic:cNvPicPr/>
                  </pic:nvPicPr>
                  <pic:blipFill>
                    <a:blip r:embed="rId11" cstate="print"/>
                    <a:stretch>
                      <a:fillRect/>
                    </a:stretch>
                  </pic:blipFill>
                  <pic:spPr>
                    <a:xfrm>
                      <a:off x="0" y="0"/>
                      <a:ext cx="60000" cy="78000"/>
                    </a:xfrm>
                    <a:prstGeom prst="rect">
                      <a:avLst/>
                    </a:prstGeom>
                  </pic:spPr>
                </pic:pic>
              </a:graphicData>
            </a:graphic>
          </wp:inline>
        </w:drawing>
      </w:r>
    </w:p>
    <w:p w14:paraId="083EAE0F" w14:textId="77777777" w:rsidR="00A43ACC" w:rsidRDefault="00A43ACC" w:rsidP="00565373">
      <w:pPr>
        <w:pStyle w:val="a3"/>
        <w:spacing w:before="164" w:line="300" w:lineRule="auto"/>
        <w:ind w:left="0"/>
        <w:rPr>
          <w:sz w:val="14"/>
          <w:szCs w:val="14"/>
          <w:lang w:val="ru-RU"/>
        </w:rPr>
      </w:pPr>
      <w:r w:rsidRPr="008A16A5">
        <w:rPr>
          <w:noProof/>
          <w:sz w:val="14"/>
          <w:szCs w:val="14"/>
        </w:rPr>
        <w:drawing>
          <wp:anchor distT="0" distB="0" distL="0" distR="0" simplePos="0" relativeHeight="251189248" behindDoc="0" locked="0" layoutInCell="1" allowOverlap="1" wp14:anchorId="1DF3F09C" wp14:editId="326241D3">
            <wp:simplePos x="0" y="0"/>
            <wp:positionH relativeFrom="page">
              <wp:posOffset>557530</wp:posOffset>
            </wp:positionH>
            <wp:positionV relativeFrom="paragraph">
              <wp:posOffset>28575</wp:posOffset>
            </wp:positionV>
            <wp:extent cx="2104555" cy="1143355"/>
            <wp:effectExtent l="0" t="0" r="0" b="0"/>
            <wp:wrapNone/>
            <wp:docPr id="1015" name="Image 1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5" name="Image 1015"/>
                    <pic:cNvPicPr/>
                  </pic:nvPicPr>
                  <pic:blipFill>
                    <a:blip r:embed="rId317" cstate="print"/>
                    <a:stretch>
                      <a:fillRect/>
                    </a:stretch>
                  </pic:blipFill>
                  <pic:spPr>
                    <a:xfrm>
                      <a:off x="0" y="0"/>
                      <a:ext cx="2104555" cy="1143355"/>
                    </a:xfrm>
                    <a:prstGeom prst="rect">
                      <a:avLst/>
                    </a:prstGeom>
                  </pic:spPr>
                </pic:pic>
              </a:graphicData>
            </a:graphic>
          </wp:anchor>
        </w:drawing>
      </w:r>
    </w:p>
    <w:p w14:paraId="67A81CDC" w14:textId="77777777" w:rsidR="00A43ACC" w:rsidRPr="00A43ACC" w:rsidRDefault="00A43ACC" w:rsidP="00565373">
      <w:pPr>
        <w:pStyle w:val="a3"/>
        <w:spacing w:before="164" w:line="300" w:lineRule="auto"/>
        <w:ind w:left="0"/>
        <w:rPr>
          <w:sz w:val="14"/>
          <w:szCs w:val="14"/>
          <w:lang w:val="ru-RU"/>
        </w:rPr>
      </w:pPr>
    </w:p>
    <w:p w14:paraId="7BF39751" w14:textId="62ED4474" w:rsidR="00A25548" w:rsidRPr="00A25548" w:rsidRDefault="00D426C2" w:rsidP="00565373">
      <w:pPr>
        <w:spacing w:before="189" w:line="300" w:lineRule="auto"/>
        <w:ind w:left="-142"/>
        <w:jc w:val="right"/>
        <w:rPr>
          <w:sz w:val="14"/>
          <w:szCs w:val="14"/>
          <w:lang w:val="ru-RU"/>
        </w:rPr>
      </w:pPr>
      <w:r w:rsidRPr="00A43ACC">
        <w:rPr>
          <w:sz w:val="14"/>
          <w:szCs w:val="14"/>
          <w:lang w:val="ru-RU"/>
        </w:rPr>
        <w:br w:type="column"/>
      </w:r>
      <w:r w:rsidR="00A25548" w:rsidRPr="00A25548">
        <w:rPr>
          <w:i/>
          <w:color w:val="007FFF"/>
          <w:spacing w:val="-2"/>
          <w:sz w:val="18"/>
          <w:szCs w:val="18"/>
          <w:lang w:val="ru-RU"/>
        </w:rPr>
        <w:t>Техническое обслуживание и ремонт</w:t>
      </w:r>
    </w:p>
    <w:p w14:paraId="2E9E0F8F" w14:textId="35864AE2" w:rsidR="009E53D3" w:rsidRPr="00A25548" w:rsidRDefault="00D426C2" w:rsidP="00565373">
      <w:pPr>
        <w:spacing w:before="189" w:line="300" w:lineRule="auto"/>
        <w:ind w:left="-142"/>
        <w:rPr>
          <w:b/>
          <w:sz w:val="14"/>
          <w:szCs w:val="14"/>
          <w:lang w:val="ru-RU"/>
        </w:rPr>
      </w:pPr>
      <w:r w:rsidRPr="00A25548">
        <w:rPr>
          <w:b/>
          <w:noProof/>
          <w:sz w:val="16"/>
          <w:szCs w:val="16"/>
        </w:rPr>
        <w:drawing>
          <wp:anchor distT="0" distB="0" distL="0" distR="0" simplePos="0" relativeHeight="251193344" behindDoc="0" locked="0" layoutInCell="1" allowOverlap="1" wp14:anchorId="7E841B7B" wp14:editId="28B7DCB8">
            <wp:simplePos x="0" y="0"/>
            <wp:positionH relativeFrom="page">
              <wp:posOffset>2885440</wp:posOffset>
            </wp:positionH>
            <wp:positionV relativeFrom="paragraph">
              <wp:posOffset>410210</wp:posOffset>
            </wp:positionV>
            <wp:extent cx="2104555" cy="1143355"/>
            <wp:effectExtent l="0" t="0" r="0" b="0"/>
            <wp:wrapNone/>
            <wp:docPr id="1017" name="Image 1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7" name="Image 1017"/>
                    <pic:cNvPicPr/>
                  </pic:nvPicPr>
                  <pic:blipFill>
                    <a:blip r:embed="rId318" cstate="print"/>
                    <a:stretch>
                      <a:fillRect/>
                    </a:stretch>
                  </pic:blipFill>
                  <pic:spPr>
                    <a:xfrm>
                      <a:off x="0" y="0"/>
                      <a:ext cx="2104555" cy="1143355"/>
                    </a:xfrm>
                    <a:prstGeom prst="rect">
                      <a:avLst/>
                    </a:prstGeom>
                  </pic:spPr>
                </pic:pic>
              </a:graphicData>
            </a:graphic>
          </wp:anchor>
        </w:drawing>
      </w:r>
      <w:bookmarkStart w:id="490" w:name="Coolant_"/>
      <w:bookmarkStart w:id="491" w:name="_bookmark230"/>
      <w:bookmarkStart w:id="492" w:name="_bookmark231"/>
      <w:bookmarkEnd w:id="490"/>
      <w:bookmarkEnd w:id="491"/>
      <w:bookmarkEnd w:id="492"/>
      <w:r w:rsidR="00A43ACC" w:rsidRPr="00A25548">
        <w:rPr>
          <w:b/>
          <w:color w:val="1E6CEB"/>
          <w:spacing w:val="-2"/>
          <w:sz w:val="16"/>
          <w:szCs w:val="16"/>
          <w:lang w:val="ru-RU"/>
        </w:rPr>
        <w:t>Охлаждающая жидкость</w:t>
      </w:r>
    </w:p>
    <w:p w14:paraId="672C10A8" w14:textId="7ECC4992" w:rsidR="00A25548" w:rsidRDefault="00A25548" w:rsidP="00565373">
      <w:pPr>
        <w:spacing w:before="70" w:line="300" w:lineRule="auto"/>
        <w:rPr>
          <w:lang w:val="ru-RU"/>
        </w:rPr>
        <w:sectPr w:rsidR="00A25548" w:rsidSect="00A25548">
          <w:pgSz w:w="8740" w:h="11910"/>
          <w:pgMar w:top="220" w:right="850" w:bottom="560" w:left="850" w:header="0" w:footer="362" w:gutter="0"/>
          <w:cols w:num="2" w:space="709"/>
        </w:sectPr>
      </w:pPr>
    </w:p>
    <w:p w14:paraId="00C7BF96" w14:textId="2087E1F6" w:rsidR="009E53D3" w:rsidRPr="00DD667D" w:rsidRDefault="009E53D3" w:rsidP="00565373">
      <w:pPr>
        <w:spacing w:before="70" w:line="300" w:lineRule="auto"/>
        <w:rPr>
          <w:i/>
          <w:sz w:val="18"/>
          <w:szCs w:val="18"/>
          <w:lang w:val="ru-RU"/>
        </w:rPr>
      </w:pPr>
    </w:p>
    <w:p w14:paraId="0A0DA0C8" w14:textId="77777777" w:rsidR="009E53D3" w:rsidRPr="00DD667D" w:rsidRDefault="009E53D3" w:rsidP="00565373">
      <w:pPr>
        <w:spacing w:line="300" w:lineRule="auto"/>
        <w:rPr>
          <w:i/>
          <w:sz w:val="14"/>
          <w:szCs w:val="14"/>
          <w:lang w:val="ru-RU"/>
        </w:rPr>
        <w:sectPr w:rsidR="009E53D3" w:rsidRPr="00DD667D" w:rsidSect="00A25548">
          <w:type w:val="continuous"/>
          <w:pgSz w:w="8740" w:h="11910"/>
          <w:pgMar w:top="220" w:right="850" w:bottom="560" w:left="850" w:header="0" w:footer="362" w:gutter="0"/>
          <w:cols w:num="3" w:space="720" w:equalWidth="0">
            <w:col w:w="3337" w:space="329"/>
            <w:col w:w="956" w:space="191"/>
            <w:col w:w="2227"/>
          </w:cols>
        </w:sectPr>
      </w:pPr>
    </w:p>
    <w:p w14:paraId="47DDD07B" w14:textId="77777777" w:rsidR="009E53D3" w:rsidRPr="00DD667D" w:rsidRDefault="009E53D3" w:rsidP="00565373">
      <w:pPr>
        <w:pStyle w:val="a3"/>
        <w:spacing w:before="9" w:line="300" w:lineRule="auto"/>
        <w:ind w:left="0"/>
        <w:jc w:val="left"/>
        <w:rPr>
          <w:i/>
          <w:sz w:val="14"/>
          <w:szCs w:val="14"/>
          <w:lang w:val="ru-RU"/>
        </w:rPr>
      </w:pPr>
    </w:p>
    <w:p w14:paraId="2393CA07" w14:textId="77777777" w:rsidR="009E53D3" w:rsidRPr="00DD667D" w:rsidRDefault="009E53D3" w:rsidP="00565373">
      <w:pPr>
        <w:pStyle w:val="a3"/>
        <w:spacing w:line="300" w:lineRule="auto"/>
        <w:jc w:val="left"/>
        <w:rPr>
          <w:i/>
          <w:sz w:val="14"/>
          <w:szCs w:val="14"/>
          <w:lang w:val="ru-RU"/>
        </w:rPr>
        <w:sectPr w:rsidR="009E53D3" w:rsidRPr="00DD667D">
          <w:type w:val="continuous"/>
          <w:pgSz w:w="8740" w:h="11910"/>
          <w:pgMar w:top="320" w:right="850" w:bottom="280" w:left="850" w:header="0" w:footer="362" w:gutter="0"/>
          <w:cols w:space="720"/>
        </w:sectPr>
      </w:pPr>
    </w:p>
    <w:p w14:paraId="61B7FE31" w14:textId="77777777" w:rsidR="009E53D3" w:rsidRPr="00DD667D" w:rsidRDefault="009E53D3" w:rsidP="00565373">
      <w:pPr>
        <w:pStyle w:val="a3"/>
        <w:spacing w:before="188" w:line="300" w:lineRule="auto"/>
        <w:ind w:left="0"/>
        <w:jc w:val="left"/>
        <w:rPr>
          <w:i/>
          <w:sz w:val="14"/>
          <w:szCs w:val="14"/>
          <w:lang w:val="ru-RU"/>
        </w:rPr>
      </w:pPr>
    </w:p>
    <w:p w14:paraId="6A9F8D11" w14:textId="66F24F0E" w:rsidR="00A43ACC" w:rsidRPr="00A43ACC" w:rsidRDefault="00A43ACC" w:rsidP="00565373">
      <w:pPr>
        <w:pStyle w:val="a6"/>
        <w:numPr>
          <w:ilvl w:val="0"/>
          <w:numId w:val="37"/>
        </w:numPr>
        <w:tabs>
          <w:tab w:val="left" w:pos="310"/>
          <w:tab w:val="left" w:pos="333"/>
        </w:tabs>
        <w:spacing w:line="300" w:lineRule="auto"/>
        <w:ind w:right="4"/>
        <w:rPr>
          <w:sz w:val="14"/>
          <w:szCs w:val="14"/>
          <w:lang w:val="ru-RU"/>
        </w:rPr>
      </w:pPr>
      <w:r w:rsidRPr="00A43ACC">
        <w:rPr>
          <w:sz w:val="14"/>
          <w:szCs w:val="14"/>
          <w:lang w:val="ru-RU"/>
        </w:rPr>
        <w:t>Снимите упорный стержень капота и закрепите его в фиксированном положении</w:t>
      </w:r>
      <w:r w:rsidR="00DD0BE3">
        <w:rPr>
          <w:sz w:val="14"/>
          <w:szCs w:val="14"/>
          <w:lang w:val="ru-RU"/>
        </w:rPr>
        <w:t>.</w:t>
      </w:r>
    </w:p>
    <w:p w14:paraId="05F3BB44" w14:textId="53173002" w:rsidR="00A43ACC" w:rsidRPr="00A43ACC" w:rsidRDefault="00A43ACC" w:rsidP="00565373">
      <w:pPr>
        <w:pStyle w:val="a6"/>
        <w:numPr>
          <w:ilvl w:val="0"/>
          <w:numId w:val="37"/>
        </w:numPr>
        <w:tabs>
          <w:tab w:val="left" w:pos="310"/>
          <w:tab w:val="left" w:pos="333"/>
        </w:tabs>
        <w:spacing w:line="300" w:lineRule="auto"/>
        <w:ind w:right="4"/>
        <w:rPr>
          <w:sz w:val="14"/>
          <w:szCs w:val="14"/>
          <w:lang w:val="ru-RU"/>
        </w:rPr>
      </w:pPr>
      <w:r w:rsidRPr="00A43ACC">
        <w:rPr>
          <w:sz w:val="14"/>
          <w:szCs w:val="14"/>
          <w:lang w:val="ru-RU"/>
        </w:rPr>
        <w:t>Опустите капот и дождитесь характерного щелчка, указывающего на то, что замок капота защелкнулся</w:t>
      </w:r>
      <w:r w:rsidR="00DD0BE3">
        <w:rPr>
          <w:sz w:val="14"/>
          <w:szCs w:val="14"/>
          <w:lang w:val="ru-RU"/>
        </w:rPr>
        <w:t>.</w:t>
      </w:r>
    </w:p>
    <w:p w14:paraId="7263DD5E" w14:textId="77777777" w:rsidR="00A43ACC" w:rsidRPr="00A43ACC" w:rsidRDefault="00A43ACC" w:rsidP="00565373">
      <w:pPr>
        <w:pStyle w:val="a6"/>
        <w:numPr>
          <w:ilvl w:val="0"/>
          <w:numId w:val="37"/>
        </w:numPr>
        <w:tabs>
          <w:tab w:val="left" w:pos="310"/>
          <w:tab w:val="left" w:pos="333"/>
        </w:tabs>
        <w:spacing w:before="0" w:line="300" w:lineRule="auto"/>
        <w:ind w:right="4"/>
        <w:rPr>
          <w:sz w:val="14"/>
          <w:szCs w:val="14"/>
          <w:lang w:val="ru-RU"/>
        </w:rPr>
      </w:pPr>
      <w:r w:rsidRPr="00A43ACC">
        <w:rPr>
          <w:sz w:val="14"/>
          <w:szCs w:val="14"/>
          <w:lang w:val="ru-RU"/>
        </w:rPr>
        <w:t>После закрытия убедитесь, что капот полностью зафиксирован, слегка приподняв его передний край.</w:t>
      </w:r>
    </w:p>
    <w:p w14:paraId="7C304BCB" w14:textId="2C15313C" w:rsidR="009E53D3" w:rsidRPr="00A43ACC" w:rsidRDefault="00A43ACC" w:rsidP="00DD0BE3">
      <w:pPr>
        <w:tabs>
          <w:tab w:val="left" w:pos="310"/>
          <w:tab w:val="left" w:pos="333"/>
        </w:tabs>
        <w:spacing w:line="300" w:lineRule="auto"/>
        <w:ind w:left="49" w:right="4"/>
        <w:jc w:val="both"/>
        <w:rPr>
          <w:sz w:val="14"/>
          <w:szCs w:val="14"/>
          <w:lang w:val="ru-RU"/>
        </w:rPr>
      </w:pPr>
      <w:r w:rsidRPr="00A43ACC">
        <w:rPr>
          <w:spacing w:val="-2"/>
          <w:sz w:val="14"/>
          <w:szCs w:val="14"/>
          <w:lang w:val="ru-RU"/>
        </w:rPr>
        <w:t>Если капот не полностью закрыт, откройте его снова и закройте повторно. Не нажимайте на капот с усилием.</w:t>
      </w:r>
    </w:p>
    <w:p w14:paraId="63D89345" w14:textId="448BF182" w:rsidR="009E53D3" w:rsidRPr="00A43ACC" w:rsidRDefault="00565373" w:rsidP="00565373">
      <w:pPr>
        <w:pStyle w:val="a3"/>
        <w:spacing w:before="113" w:line="300" w:lineRule="auto"/>
        <w:ind w:left="0" w:right="5"/>
        <w:rPr>
          <w:sz w:val="14"/>
          <w:szCs w:val="14"/>
          <w:lang w:val="ru-RU"/>
        </w:rPr>
      </w:pPr>
      <w:r w:rsidRPr="008A16A5">
        <w:rPr>
          <w:noProof/>
          <w:sz w:val="14"/>
          <w:szCs w:val="14"/>
        </w:rPr>
        <w:drawing>
          <wp:anchor distT="0" distB="0" distL="0" distR="0" simplePos="0" relativeHeight="252157952" behindDoc="1" locked="0" layoutInCell="1" allowOverlap="1" wp14:anchorId="246A8A35" wp14:editId="1F63BF63">
            <wp:simplePos x="0" y="0"/>
            <wp:positionH relativeFrom="page">
              <wp:posOffset>2866390</wp:posOffset>
            </wp:positionH>
            <wp:positionV relativeFrom="paragraph">
              <wp:posOffset>280035</wp:posOffset>
            </wp:positionV>
            <wp:extent cx="2109510" cy="1146048"/>
            <wp:effectExtent l="0" t="0" r="0" b="0"/>
            <wp:wrapTopAndBottom/>
            <wp:docPr id="1020" name="Image 1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0" name="Image 1020"/>
                    <pic:cNvPicPr/>
                  </pic:nvPicPr>
                  <pic:blipFill>
                    <a:blip r:embed="rId319" cstate="print"/>
                    <a:stretch>
                      <a:fillRect/>
                    </a:stretch>
                  </pic:blipFill>
                  <pic:spPr>
                    <a:xfrm>
                      <a:off x="0" y="0"/>
                      <a:ext cx="2109510" cy="1146048"/>
                    </a:xfrm>
                    <a:prstGeom prst="rect">
                      <a:avLst/>
                    </a:prstGeom>
                  </pic:spPr>
                </pic:pic>
              </a:graphicData>
            </a:graphic>
          </wp:anchor>
        </w:drawing>
      </w:r>
      <w:r w:rsidR="00D426C2" w:rsidRPr="008A16A5">
        <w:rPr>
          <w:noProof/>
          <w:sz w:val="14"/>
          <w:szCs w:val="14"/>
        </w:rPr>
        <w:drawing>
          <wp:inline distT="0" distB="0" distL="0" distR="0" wp14:anchorId="3C5FADDE" wp14:editId="18C5E9AE">
            <wp:extent cx="211493" cy="210438"/>
            <wp:effectExtent l="0" t="0" r="0" b="0"/>
            <wp:docPr id="1018" name="Image 1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8" name="Image 10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D426C2" w:rsidRPr="00A43ACC">
        <w:rPr>
          <w:spacing w:val="-3"/>
          <w:sz w:val="14"/>
          <w:szCs w:val="14"/>
          <w:lang w:val="ru-RU"/>
        </w:rPr>
        <w:t xml:space="preserve"> </w:t>
      </w:r>
      <w:r w:rsidR="00A43ACC" w:rsidRPr="00A43ACC">
        <w:rPr>
          <w:sz w:val="14"/>
          <w:szCs w:val="14"/>
          <w:lang w:val="ru-RU"/>
        </w:rPr>
        <w:t xml:space="preserve">Не допускается движение автомобиля с неплотно закрытым капотом. </w:t>
      </w:r>
      <w:r w:rsidR="00D426C2" w:rsidRPr="008A16A5">
        <w:rPr>
          <w:noProof/>
          <w:spacing w:val="-20"/>
          <w:sz w:val="14"/>
          <w:szCs w:val="14"/>
        </w:rPr>
        <w:drawing>
          <wp:inline distT="0" distB="0" distL="0" distR="0" wp14:anchorId="6E633CA4" wp14:editId="701A6266">
            <wp:extent cx="60000" cy="78000"/>
            <wp:effectExtent l="0" t="0" r="0" b="0"/>
            <wp:docPr id="1019" name="Image 1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9" name="Image 1019"/>
                    <pic:cNvPicPr/>
                  </pic:nvPicPr>
                  <pic:blipFill>
                    <a:blip r:embed="rId11" cstate="print"/>
                    <a:stretch>
                      <a:fillRect/>
                    </a:stretch>
                  </pic:blipFill>
                  <pic:spPr>
                    <a:xfrm>
                      <a:off x="0" y="0"/>
                      <a:ext cx="60000" cy="78000"/>
                    </a:xfrm>
                    <a:prstGeom prst="rect">
                      <a:avLst/>
                    </a:prstGeom>
                  </pic:spPr>
                </pic:pic>
              </a:graphicData>
            </a:graphic>
          </wp:inline>
        </w:drawing>
      </w:r>
    </w:p>
    <w:p w14:paraId="0696A6E5" w14:textId="0259221F" w:rsidR="00A43ACC" w:rsidRPr="00A43ACC" w:rsidRDefault="00D426C2" w:rsidP="00565373">
      <w:pPr>
        <w:pStyle w:val="a3"/>
        <w:spacing w:before="94" w:line="300" w:lineRule="auto"/>
        <w:ind w:left="27" w:right="25"/>
        <w:rPr>
          <w:sz w:val="14"/>
          <w:szCs w:val="14"/>
          <w:lang w:val="ru-RU"/>
        </w:rPr>
      </w:pPr>
      <w:r w:rsidRPr="00A43ACC">
        <w:rPr>
          <w:sz w:val="14"/>
          <w:szCs w:val="14"/>
          <w:lang w:val="ru-RU"/>
        </w:rPr>
        <w:br w:type="column"/>
      </w:r>
      <w:r w:rsidR="00565373" w:rsidRPr="00A43ACC">
        <w:rPr>
          <w:sz w:val="14"/>
          <w:szCs w:val="14"/>
          <w:lang w:val="ru-RU"/>
        </w:rPr>
        <w:t xml:space="preserve">Перед проверкой уровня охлаждающей жидкости убедитесь, что автомобиль припаркован на ровной поверхности. Проверьте, чтобы уровень охлаждающей жидкости в расширительном бачке находился между отметками </w:t>
      </w:r>
      <w:r w:rsidR="00565373" w:rsidRPr="00A43ACC">
        <w:rPr>
          <w:sz w:val="14"/>
          <w:szCs w:val="14"/>
        </w:rPr>
        <w:t>MAX</w:t>
      </w:r>
      <w:r w:rsidR="00565373" w:rsidRPr="00A43ACC">
        <w:rPr>
          <w:sz w:val="14"/>
          <w:szCs w:val="14"/>
          <w:lang w:val="ru-RU"/>
        </w:rPr>
        <w:t xml:space="preserve"> и </w:t>
      </w:r>
      <w:r w:rsidR="00565373" w:rsidRPr="00A43ACC">
        <w:rPr>
          <w:sz w:val="14"/>
          <w:szCs w:val="14"/>
        </w:rPr>
        <w:t>MIN</w:t>
      </w:r>
      <w:r w:rsidR="00565373" w:rsidRPr="00A43ACC">
        <w:rPr>
          <w:sz w:val="14"/>
          <w:szCs w:val="14"/>
          <w:lang w:val="ru-RU"/>
        </w:rPr>
        <w:t>.</w:t>
      </w:r>
    </w:p>
    <w:p w14:paraId="5C8D5716" w14:textId="77777777" w:rsidR="00A43ACC" w:rsidRPr="00A43ACC" w:rsidRDefault="00A43ACC" w:rsidP="00565373">
      <w:pPr>
        <w:pStyle w:val="a3"/>
        <w:spacing w:before="94" w:line="300" w:lineRule="auto"/>
        <w:ind w:left="27" w:right="25"/>
        <w:rPr>
          <w:sz w:val="14"/>
          <w:szCs w:val="14"/>
          <w:lang w:val="ru-RU"/>
        </w:rPr>
      </w:pPr>
      <w:r w:rsidRPr="00A43ACC">
        <w:rPr>
          <w:sz w:val="14"/>
          <w:szCs w:val="14"/>
          <w:lang w:val="ru-RU"/>
        </w:rPr>
        <w:t xml:space="preserve">Если уровень охлаждающей жидкости ниже отметки </w:t>
      </w:r>
      <w:r w:rsidRPr="00A43ACC">
        <w:rPr>
          <w:sz w:val="14"/>
          <w:szCs w:val="14"/>
        </w:rPr>
        <w:t>MIN</w:t>
      </w:r>
      <w:r w:rsidRPr="00A43ACC">
        <w:rPr>
          <w:sz w:val="14"/>
          <w:szCs w:val="14"/>
          <w:lang w:val="ru-RU"/>
        </w:rPr>
        <w:t>, долейте жидкость в расширительный бачок в соответствии с установленными процедурами.</w:t>
      </w:r>
    </w:p>
    <w:p w14:paraId="3552D42A" w14:textId="77777777" w:rsidR="009E53D3" w:rsidRPr="00A43ACC" w:rsidRDefault="00A43ACC" w:rsidP="00565373">
      <w:pPr>
        <w:pStyle w:val="a3"/>
        <w:spacing w:before="94" w:line="300" w:lineRule="auto"/>
        <w:ind w:left="27" w:right="25"/>
        <w:rPr>
          <w:sz w:val="14"/>
          <w:szCs w:val="14"/>
          <w:lang w:val="ru-RU"/>
        </w:rPr>
      </w:pPr>
      <w:r w:rsidRPr="00A43ACC">
        <w:rPr>
          <w:sz w:val="14"/>
          <w:szCs w:val="14"/>
          <w:lang w:val="ru-RU"/>
        </w:rPr>
        <w:t>Перед открытием крышки расширительного бачка системы охлаждения убедитесь, что система охлаждения (включая крышку расширительного бачка и верхний шланг радиатора) полностью остыла.</w:t>
      </w:r>
    </w:p>
    <w:p w14:paraId="45A21BAF" w14:textId="284A46D4" w:rsidR="00A43ACC" w:rsidRPr="00A43ACC" w:rsidRDefault="00A43ACC" w:rsidP="00565373">
      <w:pPr>
        <w:pStyle w:val="a6"/>
        <w:numPr>
          <w:ilvl w:val="0"/>
          <w:numId w:val="36"/>
        </w:numPr>
        <w:tabs>
          <w:tab w:val="left" w:pos="309"/>
          <w:tab w:val="left" w:pos="332"/>
        </w:tabs>
        <w:spacing w:line="300" w:lineRule="auto"/>
        <w:ind w:left="329" w:right="28"/>
        <w:rPr>
          <w:sz w:val="14"/>
          <w:szCs w:val="14"/>
          <w:lang w:val="ru-RU"/>
        </w:rPr>
      </w:pPr>
      <w:r w:rsidRPr="00A43ACC">
        <w:rPr>
          <w:sz w:val="14"/>
          <w:szCs w:val="14"/>
          <w:lang w:val="ru-RU"/>
        </w:rPr>
        <w:t>Медленно поверните крышку расширительного бачка против часовой стрелки. Если услышите шипящий звук, подождите, пока он полностью прекратится, это означает, что в системе еще сохраняется давление.</w:t>
      </w:r>
    </w:p>
    <w:p w14:paraId="770CECE6" w14:textId="77777777" w:rsidR="00A43ACC" w:rsidRPr="00A43ACC" w:rsidRDefault="00A43ACC" w:rsidP="00565373">
      <w:pPr>
        <w:pStyle w:val="a6"/>
        <w:numPr>
          <w:ilvl w:val="0"/>
          <w:numId w:val="36"/>
        </w:numPr>
        <w:tabs>
          <w:tab w:val="left" w:pos="309"/>
          <w:tab w:val="left" w:pos="332"/>
        </w:tabs>
        <w:spacing w:line="300" w:lineRule="auto"/>
        <w:ind w:left="329" w:right="28"/>
        <w:rPr>
          <w:sz w:val="14"/>
          <w:szCs w:val="14"/>
          <w:lang w:val="ru-RU"/>
        </w:rPr>
      </w:pPr>
      <w:r w:rsidRPr="00A43ACC">
        <w:rPr>
          <w:sz w:val="14"/>
          <w:szCs w:val="14"/>
          <w:lang w:val="ru-RU"/>
        </w:rPr>
        <w:t>Продолжая поворачивать крышку, снимите ее.</w:t>
      </w:r>
    </w:p>
    <w:p w14:paraId="45E93C13" w14:textId="77777777" w:rsidR="009E53D3" w:rsidRPr="008E0363" w:rsidRDefault="00A43ACC" w:rsidP="00565373">
      <w:pPr>
        <w:pStyle w:val="a6"/>
        <w:numPr>
          <w:ilvl w:val="0"/>
          <w:numId w:val="36"/>
        </w:numPr>
        <w:spacing w:line="300" w:lineRule="auto"/>
        <w:rPr>
          <w:sz w:val="14"/>
          <w:szCs w:val="14"/>
          <w:lang w:val="ru-RU"/>
        </w:rPr>
        <w:sectPr w:rsidR="009E53D3" w:rsidRPr="008E0363">
          <w:type w:val="continuous"/>
          <w:pgSz w:w="8740" w:h="11910"/>
          <w:pgMar w:top="320" w:right="850" w:bottom="280" w:left="850" w:header="0" w:footer="362" w:gutter="0"/>
          <w:cols w:num="2" w:space="720" w:equalWidth="0">
            <w:col w:w="3343" w:space="323"/>
            <w:col w:w="3374"/>
          </w:cols>
        </w:sectPr>
      </w:pPr>
      <w:r w:rsidRPr="00A43ACC">
        <w:rPr>
          <w:sz w:val="14"/>
          <w:szCs w:val="14"/>
          <w:lang w:val="ru-RU"/>
        </w:rPr>
        <w:t xml:space="preserve">Медленно долейте охлаждающую жидкость, пока уровень жидкости </w:t>
      </w:r>
      <w:r w:rsidR="008E0363" w:rsidRPr="00A43ACC">
        <w:rPr>
          <w:sz w:val="14"/>
          <w:szCs w:val="14"/>
          <w:lang w:val="ru-RU"/>
        </w:rPr>
        <w:t xml:space="preserve">в расширительном бачке </w:t>
      </w:r>
      <w:r w:rsidRPr="00A43ACC">
        <w:rPr>
          <w:sz w:val="14"/>
          <w:szCs w:val="14"/>
          <w:lang w:val="ru-RU"/>
        </w:rPr>
        <w:t>не стабилизируется и не окажется между метками MAX и MIN</w:t>
      </w:r>
      <w:r w:rsidR="008E0363">
        <w:rPr>
          <w:sz w:val="14"/>
          <w:szCs w:val="14"/>
          <w:lang w:val="ru-RU"/>
        </w:rPr>
        <w:t>.</w:t>
      </w:r>
    </w:p>
    <w:p w14:paraId="1FB27CF2" w14:textId="77777777" w:rsidR="009E53D3" w:rsidRPr="00DD667D" w:rsidRDefault="00D426C2" w:rsidP="00565373">
      <w:pPr>
        <w:spacing w:before="70" w:line="300" w:lineRule="auto"/>
        <w:ind w:left="28"/>
        <w:rPr>
          <w:i/>
          <w:sz w:val="18"/>
          <w:szCs w:val="18"/>
          <w:lang w:val="ru-RU"/>
        </w:rPr>
      </w:pPr>
      <w:r w:rsidRPr="008A16A5">
        <w:rPr>
          <w:i/>
          <w:noProof/>
          <w:sz w:val="14"/>
          <w:szCs w:val="14"/>
        </w:rPr>
        <w:lastRenderedPageBreak/>
        <mc:AlternateContent>
          <mc:Choice Requires="wps">
            <w:drawing>
              <wp:anchor distT="0" distB="0" distL="0" distR="0" simplePos="0" relativeHeight="251199488" behindDoc="0" locked="0" layoutInCell="1" allowOverlap="1" wp14:anchorId="3F3DE8F4" wp14:editId="451EA2E5">
                <wp:simplePos x="0" y="0"/>
                <wp:positionH relativeFrom="page">
                  <wp:posOffset>557999</wp:posOffset>
                </wp:positionH>
                <wp:positionV relativeFrom="paragraph">
                  <wp:posOffset>249923</wp:posOffset>
                </wp:positionV>
                <wp:extent cx="4428490" cy="3810"/>
                <wp:effectExtent l="0" t="0" r="0" b="0"/>
                <wp:wrapNone/>
                <wp:docPr id="1021" name="Graphic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28B9359" id="Graphic 1021" o:spid="_x0000_s1026" style="position:absolute;margin-left:43.95pt;margin-top:19.7pt;width:348.7pt;height:.3pt;z-index:25119948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DD667D" w:rsidRPr="00DD667D">
        <w:rPr>
          <w:lang w:val="ru-RU"/>
        </w:rPr>
        <w:t xml:space="preserve"> </w:t>
      </w:r>
      <w:r w:rsidR="00DD667D" w:rsidRPr="00DD667D">
        <w:rPr>
          <w:i/>
          <w:color w:val="007FFF"/>
          <w:spacing w:val="-2"/>
          <w:sz w:val="18"/>
          <w:szCs w:val="18"/>
          <w:lang w:val="ru-RU"/>
        </w:rPr>
        <w:t>Техническое обслуживание и ремонт</w:t>
      </w:r>
    </w:p>
    <w:p w14:paraId="1D7013CD" w14:textId="77777777" w:rsidR="009E53D3" w:rsidRPr="00DD667D" w:rsidRDefault="009E53D3" w:rsidP="00565373">
      <w:pPr>
        <w:pStyle w:val="a3"/>
        <w:spacing w:before="21" w:line="300" w:lineRule="auto"/>
        <w:ind w:left="0"/>
        <w:jc w:val="left"/>
        <w:rPr>
          <w:i/>
          <w:sz w:val="14"/>
          <w:szCs w:val="14"/>
          <w:lang w:val="ru-RU"/>
        </w:rPr>
      </w:pPr>
    </w:p>
    <w:p w14:paraId="6FB468AD" w14:textId="77777777" w:rsidR="008E0363" w:rsidRPr="008E0363" w:rsidRDefault="008E0363" w:rsidP="00565373">
      <w:pPr>
        <w:pStyle w:val="a6"/>
        <w:numPr>
          <w:ilvl w:val="0"/>
          <w:numId w:val="36"/>
        </w:numPr>
        <w:tabs>
          <w:tab w:val="left" w:pos="310"/>
          <w:tab w:val="left" w:pos="333"/>
        </w:tabs>
        <w:spacing w:before="5" w:line="300" w:lineRule="auto"/>
        <w:rPr>
          <w:sz w:val="14"/>
          <w:szCs w:val="14"/>
          <w:lang w:val="ru-RU"/>
        </w:rPr>
      </w:pPr>
      <w:r w:rsidRPr="008E0363">
        <w:rPr>
          <w:sz w:val="14"/>
          <w:szCs w:val="14"/>
          <w:lang w:val="ru-RU"/>
        </w:rPr>
        <w:t>Запустите двигатель, включите систему кондиционирования воздуха и удалите остаточный воздух из системы, запустив электрический водяной насос. Сжатие выходного шланга радиатора ускоряет процесс удаления воздуха.</w:t>
      </w:r>
    </w:p>
    <w:p w14:paraId="7720A071" w14:textId="77777777" w:rsidR="008E0363" w:rsidRPr="008E0363" w:rsidRDefault="008E0363" w:rsidP="00565373">
      <w:pPr>
        <w:pStyle w:val="a6"/>
        <w:numPr>
          <w:ilvl w:val="0"/>
          <w:numId w:val="36"/>
        </w:numPr>
        <w:tabs>
          <w:tab w:val="left" w:pos="310"/>
          <w:tab w:val="left" w:pos="333"/>
        </w:tabs>
        <w:spacing w:before="5" w:line="300" w:lineRule="auto"/>
        <w:rPr>
          <w:sz w:val="14"/>
          <w:szCs w:val="14"/>
          <w:lang w:val="ru-RU"/>
        </w:rPr>
      </w:pPr>
      <w:r w:rsidRPr="008E0363">
        <w:rPr>
          <w:sz w:val="14"/>
          <w:szCs w:val="14"/>
          <w:lang w:val="ru-RU"/>
        </w:rPr>
        <w:t xml:space="preserve">Наблюдайте за уровнем охлаждающей жидкости в расширительном бачке и своевременно доливайте при необходимости. Уровень должен оставаться между отметками </w:t>
      </w:r>
      <w:r w:rsidRPr="008E0363">
        <w:rPr>
          <w:sz w:val="14"/>
          <w:szCs w:val="14"/>
        </w:rPr>
        <w:t>MAX</w:t>
      </w:r>
      <w:r w:rsidRPr="008E0363">
        <w:rPr>
          <w:sz w:val="14"/>
          <w:szCs w:val="14"/>
          <w:lang w:val="ru-RU"/>
        </w:rPr>
        <w:t xml:space="preserve"> и </w:t>
      </w:r>
      <w:r w:rsidRPr="008E0363">
        <w:rPr>
          <w:sz w:val="14"/>
          <w:szCs w:val="14"/>
        </w:rPr>
        <w:t>MIN</w:t>
      </w:r>
      <w:r w:rsidRPr="008E0363">
        <w:rPr>
          <w:sz w:val="14"/>
          <w:szCs w:val="14"/>
          <w:lang w:val="ru-RU"/>
        </w:rPr>
        <w:t>.</w:t>
      </w:r>
    </w:p>
    <w:p w14:paraId="39B808F6" w14:textId="77777777" w:rsidR="008E0363" w:rsidRPr="008E0363" w:rsidRDefault="008E0363" w:rsidP="00565373">
      <w:pPr>
        <w:pStyle w:val="a6"/>
        <w:numPr>
          <w:ilvl w:val="0"/>
          <w:numId w:val="36"/>
        </w:numPr>
        <w:tabs>
          <w:tab w:val="left" w:pos="310"/>
          <w:tab w:val="left" w:pos="333"/>
        </w:tabs>
        <w:spacing w:before="5" w:line="300" w:lineRule="auto"/>
        <w:rPr>
          <w:sz w:val="14"/>
          <w:szCs w:val="14"/>
        </w:rPr>
      </w:pPr>
      <w:r w:rsidRPr="008E0363">
        <w:rPr>
          <w:sz w:val="14"/>
          <w:szCs w:val="14"/>
          <w:lang w:val="ru-RU"/>
        </w:rPr>
        <w:t>Проверьте вентиляционное отверстие под крышкой расширительного бачка: когда из него непрерывно выходит охлаждающая жидкость, а уровень в бачке больше не снижается, плотно закрутите крышку. На этом доливка охлаждающей жидкости завершена.</w:t>
      </w:r>
    </w:p>
    <w:p w14:paraId="643C8D39" w14:textId="77777777" w:rsidR="009E53D3" w:rsidRPr="008E0363" w:rsidRDefault="00D426C2" w:rsidP="00565373">
      <w:pPr>
        <w:pStyle w:val="a6"/>
        <w:tabs>
          <w:tab w:val="left" w:pos="332"/>
        </w:tabs>
        <w:spacing w:before="5" w:line="300" w:lineRule="auto"/>
        <w:ind w:left="332" w:firstLine="0"/>
        <w:rPr>
          <w:sz w:val="14"/>
          <w:szCs w:val="14"/>
          <w:lang w:val="ru-RU"/>
        </w:rPr>
      </w:pPr>
      <w:r w:rsidRPr="008A16A5">
        <w:rPr>
          <w:noProof/>
          <w:sz w:val="14"/>
          <w:szCs w:val="14"/>
        </w:rPr>
        <w:drawing>
          <wp:inline distT="0" distB="0" distL="0" distR="0" wp14:anchorId="435C0541" wp14:editId="3C427531">
            <wp:extent cx="200990" cy="201929"/>
            <wp:effectExtent l="0" t="0" r="8890" b="8255"/>
            <wp:docPr id="1022" name="Image 1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2" name="Image 102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8E0363" w:rsidRPr="008E0363">
        <w:rPr>
          <w:lang w:val="ru-RU"/>
        </w:rPr>
        <w:t xml:space="preserve"> </w:t>
      </w:r>
      <w:r w:rsidR="008E0363" w:rsidRPr="008E0363">
        <w:rPr>
          <w:sz w:val="14"/>
          <w:szCs w:val="14"/>
          <w:lang w:val="ru-RU"/>
        </w:rPr>
        <w:t xml:space="preserve">Используйте охлаждающую жидкость на основе этиленгликоля, одобренную компанией </w:t>
      </w:r>
      <w:r w:rsidR="008E0363" w:rsidRPr="008E0363">
        <w:rPr>
          <w:sz w:val="14"/>
          <w:szCs w:val="14"/>
        </w:rPr>
        <w:t>Geely</w:t>
      </w:r>
      <w:r w:rsidR="008E0363" w:rsidRPr="008E0363">
        <w:rPr>
          <w:sz w:val="14"/>
          <w:szCs w:val="14"/>
          <w:lang w:val="ru-RU"/>
        </w:rPr>
        <w:t xml:space="preserve">. Повреждения или неисправности, вызванные применением низкокачественной либо несоответствующей по составу охлаждающей жидкости, не покрываются гарантией </w:t>
      </w:r>
      <w:r w:rsidR="008E0363" w:rsidRPr="008E0363">
        <w:rPr>
          <w:sz w:val="14"/>
          <w:szCs w:val="14"/>
        </w:rPr>
        <w:t>Geely</w:t>
      </w:r>
      <w:r w:rsidR="008E0363" w:rsidRPr="008E0363">
        <w:rPr>
          <w:sz w:val="14"/>
          <w:szCs w:val="14"/>
          <w:lang w:val="ru-RU"/>
        </w:rPr>
        <w:t xml:space="preserve">. </w:t>
      </w:r>
      <w:r w:rsidRPr="008A16A5">
        <w:rPr>
          <w:noProof/>
          <w:spacing w:val="-20"/>
          <w:sz w:val="14"/>
          <w:szCs w:val="14"/>
        </w:rPr>
        <w:drawing>
          <wp:inline distT="0" distB="0" distL="0" distR="0" wp14:anchorId="5C96A5D3" wp14:editId="1A64855E">
            <wp:extent cx="60000" cy="78000"/>
            <wp:effectExtent l="0" t="0" r="0" b="0"/>
            <wp:docPr id="1023" name="Image 1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 name="Image 1023"/>
                    <pic:cNvPicPr/>
                  </pic:nvPicPr>
                  <pic:blipFill>
                    <a:blip r:embed="rId11" cstate="print"/>
                    <a:stretch>
                      <a:fillRect/>
                    </a:stretch>
                  </pic:blipFill>
                  <pic:spPr>
                    <a:xfrm>
                      <a:off x="0" y="0"/>
                      <a:ext cx="60000" cy="78000"/>
                    </a:xfrm>
                    <a:prstGeom prst="rect">
                      <a:avLst/>
                    </a:prstGeom>
                  </pic:spPr>
                </pic:pic>
              </a:graphicData>
            </a:graphic>
          </wp:inline>
        </w:drawing>
      </w:r>
    </w:p>
    <w:p w14:paraId="0202A4F8" w14:textId="77777777" w:rsidR="009E53D3" w:rsidRPr="008E0363" w:rsidRDefault="00D426C2" w:rsidP="00565373">
      <w:pPr>
        <w:spacing w:before="189" w:line="300" w:lineRule="auto"/>
        <w:rPr>
          <w:sz w:val="14"/>
          <w:szCs w:val="14"/>
          <w:lang w:val="ru-RU"/>
        </w:rPr>
      </w:pPr>
      <w:r w:rsidRPr="008E0363">
        <w:rPr>
          <w:sz w:val="14"/>
          <w:szCs w:val="14"/>
          <w:lang w:val="ru-RU"/>
        </w:rPr>
        <w:br w:type="column"/>
      </w:r>
    </w:p>
    <w:p w14:paraId="3A7F68BB" w14:textId="77777777" w:rsidR="008E0363" w:rsidRPr="00517023" w:rsidRDefault="008E0363" w:rsidP="00565373">
      <w:pPr>
        <w:pStyle w:val="2"/>
        <w:spacing w:line="300" w:lineRule="auto"/>
        <w:ind w:left="29"/>
        <w:jc w:val="both"/>
        <w:rPr>
          <w:color w:val="1E6CEB"/>
          <w:spacing w:val="-2"/>
          <w:sz w:val="14"/>
          <w:szCs w:val="14"/>
          <w:lang w:val="ru-RU"/>
        </w:rPr>
      </w:pPr>
      <w:bookmarkStart w:id="493" w:name="Brake_Fluid_"/>
      <w:bookmarkStart w:id="494" w:name="_bookmark232"/>
      <w:bookmarkStart w:id="495" w:name="_bookmark233"/>
      <w:bookmarkEnd w:id="493"/>
      <w:bookmarkEnd w:id="494"/>
      <w:bookmarkEnd w:id="495"/>
    </w:p>
    <w:p w14:paraId="44E18EF9" w14:textId="77777777" w:rsidR="008E0363" w:rsidRPr="00D34330" w:rsidRDefault="008E0363" w:rsidP="00565373">
      <w:pPr>
        <w:pStyle w:val="2"/>
        <w:spacing w:line="300" w:lineRule="auto"/>
        <w:ind w:left="29"/>
        <w:jc w:val="both"/>
        <w:rPr>
          <w:color w:val="1E6CEB"/>
          <w:spacing w:val="-2"/>
          <w:sz w:val="16"/>
          <w:szCs w:val="16"/>
          <w:lang w:val="ru-RU"/>
        </w:rPr>
      </w:pPr>
      <w:r w:rsidRPr="00D34330">
        <w:rPr>
          <w:color w:val="1E6CEB"/>
          <w:spacing w:val="-2"/>
          <w:sz w:val="16"/>
          <w:szCs w:val="16"/>
          <w:lang w:val="ru-RU"/>
        </w:rPr>
        <w:t>Тормозная жидкость</w:t>
      </w:r>
    </w:p>
    <w:p w14:paraId="1C36CA6A" w14:textId="77777777" w:rsidR="009E53D3" w:rsidRPr="008E0363" w:rsidRDefault="00D426C2" w:rsidP="00565373">
      <w:pPr>
        <w:pStyle w:val="2"/>
        <w:spacing w:line="300" w:lineRule="auto"/>
        <w:ind w:left="29"/>
        <w:jc w:val="both"/>
        <w:rPr>
          <w:sz w:val="14"/>
          <w:szCs w:val="14"/>
          <w:lang w:val="ru-RU"/>
        </w:rPr>
      </w:pPr>
      <w:r w:rsidRPr="008A16A5">
        <w:rPr>
          <w:b w:val="0"/>
          <w:noProof/>
          <w:sz w:val="14"/>
          <w:szCs w:val="14"/>
        </w:rPr>
        <w:drawing>
          <wp:anchor distT="0" distB="0" distL="0" distR="0" simplePos="0" relativeHeight="252162048" behindDoc="1" locked="0" layoutInCell="1" allowOverlap="1" wp14:anchorId="1D5D2857" wp14:editId="19E14622">
            <wp:simplePos x="0" y="0"/>
            <wp:positionH relativeFrom="page">
              <wp:posOffset>2885757</wp:posOffset>
            </wp:positionH>
            <wp:positionV relativeFrom="paragraph">
              <wp:posOffset>52812</wp:posOffset>
            </wp:positionV>
            <wp:extent cx="2109510" cy="1146048"/>
            <wp:effectExtent l="0" t="0" r="0" b="0"/>
            <wp:wrapTopAndBottom/>
            <wp:docPr id="1024" name="Image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 name="Image 1024"/>
                    <pic:cNvPicPr/>
                  </pic:nvPicPr>
                  <pic:blipFill>
                    <a:blip r:embed="rId320" cstate="print"/>
                    <a:stretch>
                      <a:fillRect/>
                    </a:stretch>
                  </pic:blipFill>
                  <pic:spPr>
                    <a:xfrm>
                      <a:off x="0" y="0"/>
                      <a:ext cx="2109510" cy="1146048"/>
                    </a:xfrm>
                    <a:prstGeom prst="rect">
                      <a:avLst/>
                    </a:prstGeom>
                  </pic:spPr>
                </pic:pic>
              </a:graphicData>
            </a:graphic>
          </wp:anchor>
        </w:drawing>
      </w:r>
      <w:r w:rsidRPr="008A16A5">
        <w:rPr>
          <w:b w:val="0"/>
          <w:noProof/>
          <w:sz w:val="14"/>
          <w:szCs w:val="14"/>
        </w:rPr>
        <w:drawing>
          <wp:anchor distT="0" distB="0" distL="0" distR="0" simplePos="0" relativeHeight="252166144" behindDoc="1" locked="0" layoutInCell="1" allowOverlap="1" wp14:anchorId="724C467D" wp14:editId="733915D4">
            <wp:simplePos x="0" y="0"/>
            <wp:positionH relativeFrom="page">
              <wp:posOffset>2885757</wp:posOffset>
            </wp:positionH>
            <wp:positionV relativeFrom="paragraph">
              <wp:posOffset>1278260</wp:posOffset>
            </wp:positionV>
            <wp:extent cx="2109510" cy="1146048"/>
            <wp:effectExtent l="0" t="0" r="0" b="0"/>
            <wp:wrapTopAndBottom/>
            <wp:docPr id="1025" name="Image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Image 1025"/>
                    <pic:cNvPicPr/>
                  </pic:nvPicPr>
                  <pic:blipFill>
                    <a:blip r:embed="rId321" cstate="print"/>
                    <a:stretch>
                      <a:fillRect/>
                    </a:stretch>
                  </pic:blipFill>
                  <pic:spPr>
                    <a:xfrm>
                      <a:off x="0" y="0"/>
                      <a:ext cx="2109510" cy="1146048"/>
                    </a:xfrm>
                    <a:prstGeom prst="rect">
                      <a:avLst/>
                    </a:prstGeom>
                  </pic:spPr>
                </pic:pic>
              </a:graphicData>
            </a:graphic>
          </wp:anchor>
        </w:drawing>
      </w:r>
    </w:p>
    <w:p w14:paraId="7D0003D2" w14:textId="77777777" w:rsidR="008E0363" w:rsidRPr="008E0363" w:rsidRDefault="008E0363" w:rsidP="00565373">
      <w:pPr>
        <w:pStyle w:val="a3"/>
        <w:spacing w:before="87" w:line="300" w:lineRule="auto"/>
        <w:ind w:left="29" w:right="27"/>
        <w:rPr>
          <w:sz w:val="14"/>
          <w:szCs w:val="14"/>
          <w:lang w:val="ru-RU"/>
        </w:rPr>
      </w:pPr>
      <w:r w:rsidRPr="008E0363">
        <w:rPr>
          <w:sz w:val="14"/>
          <w:szCs w:val="14"/>
          <w:lang w:val="ru-RU"/>
        </w:rPr>
        <w:t xml:space="preserve">Периодически проверяйте уровень тормозной жидкости. Убедитесь, что уровень жидкости находится между отметками </w:t>
      </w:r>
      <w:r w:rsidRPr="008E0363">
        <w:rPr>
          <w:sz w:val="14"/>
          <w:szCs w:val="14"/>
        </w:rPr>
        <w:t>MAX</w:t>
      </w:r>
      <w:r w:rsidRPr="008E0363">
        <w:rPr>
          <w:sz w:val="14"/>
          <w:szCs w:val="14"/>
          <w:lang w:val="ru-RU"/>
        </w:rPr>
        <w:t xml:space="preserve"> и </w:t>
      </w:r>
      <w:r w:rsidRPr="008E0363">
        <w:rPr>
          <w:sz w:val="14"/>
          <w:szCs w:val="14"/>
        </w:rPr>
        <w:t>MIN</w:t>
      </w:r>
      <w:r w:rsidRPr="008E0363">
        <w:rPr>
          <w:sz w:val="14"/>
          <w:szCs w:val="14"/>
          <w:lang w:val="ru-RU"/>
        </w:rPr>
        <w:t>.</w:t>
      </w:r>
    </w:p>
    <w:p w14:paraId="049F7BCA" w14:textId="77777777" w:rsidR="009E53D3" w:rsidRPr="008E0363" w:rsidRDefault="008E0363" w:rsidP="00565373">
      <w:pPr>
        <w:pStyle w:val="a3"/>
        <w:spacing w:line="300" w:lineRule="auto"/>
        <w:ind w:left="29" w:right="26"/>
        <w:rPr>
          <w:sz w:val="14"/>
          <w:szCs w:val="14"/>
          <w:lang w:val="ru-RU"/>
        </w:rPr>
      </w:pPr>
      <w:r w:rsidRPr="008E0363">
        <w:rPr>
          <w:sz w:val="14"/>
          <w:szCs w:val="14"/>
          <w:lang w:val="ru-RU"/>
        </w:rPr>
        <w:t xml:space="preserve">Если уровень тормозной жидкости ниже отметки </w:t>
      </w:r>
      <w:r w:rsidRPr="008E0363">
        <w:rPr>
          <w:sz w:val="14"/>
          <w:szCs w:val="14"/>
        </w:rPr>
        <w:t>MIN</w:t>
      </w:r>
      <w:r w:rsidRPr="008E0363">
        <w:rPr>
          <w:sz w:val="14"/>
          <w:szCs w:val="14"/>
          <w:lang w:val="ru-RU"/>
        </w:rPr>
        <w:t>, отвинтите крышку резервуара и медленно долейте жидкость, чтобы предотвратить переполнение резервуара. При случайном проливе тормозной жидкости немедленно удалите ее, иначе детали моторного отсека могут быть повреждены.</w:t>
      </w:r>
    </w:p>
    <w:p w14:paraId="755CA874" w14:textId="77777777" w:rsidR="009E53D3" w:rsidRPr="008E0363" w:rsidRDefault="00D426C2" w:rsidP="00565373">
      <w:pPr>
        <w:pStyle w:val="a3"/>
        <w:spacing w:before="8" w:line="300" w:lineRule="auto"/>
        <w:ind w:left="0"/>
        <w:jc w:val="left"/>
        <w:rPr>
          <w:sz w:val="14"/>
          <w:szCs w:val="14"/>
          <w:lang w:val="ru-RU"/>
        </w:rPr>
      </w:pPr>
      <w:r w:rsidRPr="008A16A5">
        <w:rPr>
          <w:noProof/>
          <w:sz w:val="14"/>
          <w:szCs w:val="14"/>
        </w:rPr>
        <w:drawing>
          <wp:anchor distT="0" distB="0" distL="0" distR="0" simplePos="0" relativeHeight="252169216" behindDoc="1" locked="0" layoutInCell="1" allowOverlap="1" wp14:anchorId="70075FEC" wp14:editId="65F7CEF4">
            <wp:simplePos x="0" y="0"/>
            <wp:positionH relativeFrom="page">
              <wp:posOffset>2884982</wp:posOffset>
            </wp:positionH>
            <wp:positionV relativeFrom="paragraph">
              <wp:posOffset>100784</wp:posOffset>
            </wp:positionV>
            <wp:extent cx="210599" cy="209550"/>
            <wp:effectExtent l="0" t="0" r="0" b="0"/>
            <wp:wrapTopAndBottom/>
            <wp:docPr id="1026" name="Image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1026"/>
                    <pic:cNvPicPr/>
                  </pic:nvPicPr>
                  <pic:blipFill>
                    <a:blip r:embed="rId12" cstate="print"/>
                    <a:stretch>
                      <a:fillRect/>
                    </a:stretch>
                  </pic:blipFill>
                  <pic:spPr>
                    <a:xfrm>
                      <a:off x="0" y="0"/>
                      <a:ext cx="210599" cy="209550"/>
                    </a:xfrm>
                    <a:prstGeom prst="rect">
                      <a:avLst/>
                    </a:prstGeom>
                  </pic:spPr>
                </pic:pic>
              </a:graphicData>
            </a:graphic>
          </wp:anchor>
        </w:drawing>
      </w:r>
    </w:p>
    <w:p w14:paraId="7EB7738E" w14:textId="77777777" w:rsidR="009E53D3" w:rsidRPr="008E0363" w:rsidRDefault="009E53D3" w:rsidP="00565373">
      <w:pPr>
        <w:pStyle w:val="a3"/>
        <w:spacing w:before="61" w:line="300" w:lineRule="auto"/>
        <w:ind w:left="0"/>
        <w:jc w:val="left"/>
        <w:rPr>
          <w:sz w:val="14"/>
          <w:szCs w:val="14"/>
          <w:lang w:val="ru-RU"/>
        </w:rPr>
      </w:pPr>
    </w:p>
    <w:p w14:paraId="5ED913E2" w14:textId="77777777" w:rsidR="008E0363" w:rsidRPr="008E0363" w:rsidRDefault="008E0363" w:rsidP="00565373">
      <w:pPr>
        <w:pStyle w:val="a6"/>
        <w:numPr>
          <w:ilvl w:val="1"/>
          <w:numId w:val="36"/>
        </w:numPr>
        <w:tabs>
          <w:tab w:val="left" w:pos="256"/>
        </w:tabs>
        <w:spacing w:line="300" w:lineRule="auto"/>
        <w:ind w:right="26"/>
        <w:rPr>
          <w:sz w:val="14"/>
          <w:szCs w:val="14"/>
        </w:rPr>
      </w:pPr>
      <w:r w:rsidRPr="008E0363">
        <w:rPr>
          <w:sz w:val="14"/>
          <w:szCs w:val="14"/>
          <w:lang w:val="ru-RU"/>
        </w:rPr>
        <w:t xml:space="preserve">Тормозная жидкость опасна для организма человека. При случайном попадании на кожу или в глаза сразу промойте большим количеством воды. </w:t>
      </w:r>
      <w:r w:rsidRPr="008E0363">
        <w:rPr>
          <w:sz w:val="14"/>
          <w:szCs w:val="14"/>
        </w:rPr>
        <w:t>В случае проглатывания немедленно обратитесь к врачу.</w:t>
      </w:r>
    </w:p>
    <w:p w14:paraId="48DCA456" w14:textId="77777777" w:rsidR="009E53D3" w:rsidRPr="008E0363" w:rsidRDefault="008E0363" w:rsidP="00565373">
      <w:pPr>
        <w:pStyle w:val="a6"/>
        <w:numPr>
          <w:ilvl w:val="1"/>
          <w:numId w:val="36"/>
        </w:numPr>
        <w:tabs>
          <w:tab w:val="left" w:pos="256"/>
        </w:tabs>
        <w:spacing w:before="0" w:line="300" w:lineRule="auto"/>
        <w:ind w:right="26"/>
        <w:rPr>
          <w:sz w:val="14"/>
          <w:szCs w:val="14"/>
          <w:lang w:val="ru-RU"/>
        </w:rPr>
        <w:sectPr w:rsidR="009E53D3" w:rsidRPr="008E0363">
          <w:pgSz w:w="8740" w:h="11910"/>
          <w:pgMar w:top="220" w:right="850" w:bottom="560" w:left="850" w:header="0" w:footer="362" w:gutter="0"/>
          <w:cols w:num="2" w:space="720" w:equalWidth="0">
            <w:col w:w="3337" w:space="327"/>
            <w:col w:w="3376"/>
          </w:cols>
        </w:sectPr>
      </w:pPr>
      <w:r w:rsidRPr="008E0363">
        <w:rPr>
          <w:sz w:val="14"/>
          <w:szCs w:val="14"/>
          <w:lang w:val="ru-RU"/>
        </w:rPr>
        <w:t xml:space="preserve">Утечка тормозной жидкости приводит к снижению ее уровня. В этом случае как можно скорее обратитесь в сервисный центр </w:t>
      </w:r>
      <w:r w:rsidRPr="008E0363">
        <w:rPr>
          <w:sz w:val="14"/>
          <w:szCs w:val="14"/>
        </w:rPr>
        <w:t>Geely</w:t>
      </w:r>
      <w:r w:rsidRPr="008E0363">
        <w:rPr>
          <w:sz w:val="14"/>
          <w:szCs w:val="14"/>
          <w:lang w:val="ru-RU"/>
        </w:rPr>
        <w:t xml:space="preserve"> для проведения диагностики и ремонта.</w:t>
      </w:r>
    </w:p>
    <w:p w14:paraId="53994BE9" w14:textId="77777777" w:rsidR="009E53D3" w:rsidRPr="008E0363" w:rsidRDefault="009E53D3" w:rsidP="00565373">
      <w:pPr>
        <w:pStyle w:val="a3"/>
        <w:spacing w:line="300" w:lineRule="auto"/>
        <w:ind w:left="0"/>
        <w:jc w:val="left"/>
        <w:rPr>
          <w:sz w:val="14"/>
          <w:szCs w:val="14"/>
          <w:lang w:val="ru-RU"/>
        </w:rPr>
      </w:pPr>
    </w:p>
    <w:p w14:paraId="3B020D3A" w14:textId="77777777" w:rsidR="009E53D3" w:rsidRPr="008E0363" w:rsidRDefault="009E53D3" w:rsidP="00565373">
      <w:pPr>
        <w:pStyle w:val="a3"/>
        <w:spacing w:before="160" w:line="300" w:lineRule="auto"/>
        <w:ind w:left="0"/>
        <w:jc w:val="left"/>
        <w:rPr>
          <w:sz w:val="14"/>
          <w:szCs w:val="14"/>
          <w:lang w:val="ru-RU"/>
        </w:rPr>
      </w:pPr>
    </w:p>
    <w:p w14:paraId="58C22CE8" w14:textId="77777777" w:rsidR="009E53D3" w:rsidRPr="008E0363" w:rsidRDefault="008E0363" w:rsidP="00565373">
      <w:pPr>
        <w:pStyle w:val="a6"/>
        <w:numPr>
          <w:ilvl w:val="1"/>
          <w:numId w:val="36"/>
        </w:numPr>
        <w:tabs>
          <w:tab w:val="left" w:pos="255"/>
        </w:tabs>
        <w:spacing w:before="0" w:line="300" w:lineRule="auto"/>
        <w:ind w:left="255"/>
        <w:rPr>
          <w:sz w:val="14"/>
          <w:szCs w:val="14"/>
          <w:lang w:val="ru-RU"/>
        </w:rPr>
      </w:pPr>
      <w:r w:rsidRPr="008E0363">
        <w:rPr>
          <w:sz w:val="14"/>
          <w:szCs w:val="14"/>
          <w:lang w:val="ru-RU"/>
        </w:rPr>
        <w:t xml:space="preserve">Используйте тормозную жидкость марки и производителя, одобренных компанией </w:t>
      </w:r>
      <w:r w:rsidRPr="008E0363">
        <w:rPr>
          <w:sz w:val="14"/>
          <w:szCs w:val="14"/>
        </w:rPr>
        <w:t>Geely</w:t>
      </w:r>
      <w:r w:rsidRPr="008E0363">
        <w:rPr>
          <w:sz w:val="14"/>
          <w:szCs w:val="14"/>
          <w:lang w:val="ru-RU"/>
        </w:rPr>
        <w:t xml:space="preserve">. Применение несертифицированной жидкости может серьезно повредить элементы гидравлической системы тормозов и снизить эффективность торможения, увеличив тормозной путь. </w:t>
      </w:r>
      <w:r w:rsidR="00D426C2" w:rsidRPr="008A16A5">
        <w:rPr>
          <w:noProof/>
          <w:spacing w:val="-19"/>
          <w:sz w:val="14"/>
          <w:szCs w:val="14"/>
        </w:rPr>
        <w:drawing>
          <wp:inline distT="0" distB="0" distL="0" distR="0" wp14:anchorId="6ECB47F8" wp14:editId="0794F36D">
            <wp:extent cx="60000" cy="78000"/>
            <wp:effectExtent l="0" t="0" r="0" b="0"/>
            <wp:docPr id="1027" name="Imag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Image 1027"/>
                    <pic:cNvPicPr/>
                  </pic:nvPicPr>
                  <pic:blipFill>
                    <a:blip r:embed="rId11" cstate="print"/>
                    <a:stretch>
                      <a:fillRect/>
                    </a:stretch>
                  </pic:blipFill>
                  <pic:spPr>
                    <a:xfrm>
                      <a:off x="0" y="0"/>
                      <a:ext cx="60000" cy="78000"/>
                    </a:xfrm>
                    <a:prstGeom prst="rect">
                      <a:avLst/>
                    </a:prstGeom>
                  </pic:spPr>
                </pic:pic>
              </a:graphicData>
            </a:graphic>
          </wp:inline>
        </w:drawing>
      </w:r>
    </w:p>
    <w:p w14:paraId="2C419B05" w14:textId="77777777" w:rsidR="009E53D3" w:rsidRPr="00DD667D" w:rsidRDefault="00D426C2" w:rsidP="00565373">
      <w:pPr>
        <w:spacing w:before="70" w:line="300" w:lineRule="auto"/>
        <w:ind w:left="142"/>
        <w:rPr>
          <w:i/>
          <w:sz w:val="18"/>
          <w:szCs w:val="18"/>
          <w:lang w:val="ru-RU"/>
        </w:rPr>
      </w:pPr>
      <w:r w:rsidRPr="00DD667D">
        <w:rPr>
          <w:sz w:val="14"/>
          <w:szCs w:val="14"/>
          <w:lang w:val="ru-RU"/>
        </w:rPr>
        <w:br w:type="column"/>
      </w:r>
      <w:r w:rsidR="00DD667D" w:rsidRPr="00DD667D">
        <w:rPr>
          <w:lang w:val="ru-RU"/>
        </w:rPr>
        <w:t xml:space="preserve"> </w:t>
      </w:r>
      <w:r w:rsidR="00DD667D" w:rsidRPr="00DD667D">
        <w:rPr>
          <w:i/>
          <w:color w:val="007FFF"/>
          <w:spacing w:val="-2"/>
          <w:sz w:val="18"/>
          <w:szCs w:val="18"/>
          <w:lang w:val="ru-RU"/>
        </w:rPr>
        <w:t>Техническое обслуживание и ремонт</w:t>
      </w:r>
    </w:p>
    <w:p w14:paraId="6BE4E761" w14:textId="77777777" w:rsidR="009E53D3" w:rsidRPr="00D34330" w:rsidRDefault="00D426C2" w:rsidP="00565373">
      <w:pPr>
        <w:pStyle w:val="2"/>
        <w:spacing w:before="176" w:line="300" w:lineRule="auto"/>
        <w:rPr>
          <w:sz w:val="16"/>
          <w:szCs w:val="16"/>
          <w:lang w:val="ru-RU"/>
        </w:rPr>
      </w:pPr>
      <w:r w:rsidRPr="00D34330">
        <w:rPr>
          <w:noProof/>
          <w:sz w:val="16"/>
          <w:szCs w:val="16"/>
        </w:rPr>
        <mc:AlternateContent>
          <mc:Choice Requires="wps">
            <w:drawing>
              <wp:anchor distT="0" distB="0" distL="0" distR="0" simplePos="0" relativeHeight="251203584" behindDoc="0" locked="0" layoutInCell="1" allowOverlap="1" wp14:anchorId="784B59A9" wp14:editId="7DBBAA04">
                <wp:simplePos x="0" y="0"/>
                <wp:positionH relativeFrom="page">
                  <wp:posOffset>557999</wp:posOffset>
                </wp:positionH>
                <wp:positionV relativeFrom="paragraph">
                  <wp:posOffset>59435</wp:posOffset>
                </wp:positionV>
                <wp:extent cx="4428490" cy="3810"/>
                <wp:effectExtent l="0" t="0" r="0" b="0"/>
                <wp:wrapNone/>
                <wp:docPr id="1028" name="Graphi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260AEC4" id="Graphic 1028" o:spid="_x0000_s1026" style="position:absolute;margin-left:43.95pt;margin-top:4.7pt;width:348.7pt;height:.3pt;z-index:25120358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496" w:name="Washer_Fluid_"/>
      <w:bookmarkStart w:id="497" w:name="_bookmark234"/>
      <w:bookmarkStart w:id="498" w:name="_bookmark235"/>
      <w:bookmarkEnd w:id="496"/>
      <w:bookmarkEnd w:id="497"/>
      <w:bookmarkEnd w:id="498"/>
      <w:r w:rsidR="008E0363" w:rsidRPr="00D34330">
        <w:rPr>
          <w:color w:val="1E6CEB"/>
          <w:spacing w:val="-2"/>
          <w:sz w:val="16"/>
          <w:szCs w:val="16"/>
          <w:lang w:val="ru-RU"/>
        </w:rPr>
        <w:t>Омывающая жидкость</w:t>
      </w:r>
    </w:p>
    <w:p w14:paraId="478D68E7" w14:textId="77777777" w:rsidR="009E53D3" w:rsidRPr="00517023" w:rsidRDefault="008E0363" w:rsidP="00565373">
      <w:pPr>
        <w:pStyle w:val="4"/>
        <w:spacing w:before="103" w:line="300" w:lineRule="auto"/>
        <w:rPr>
          <w:sz w:val="14"/>
          <w:szCs w:val="14"/>
          <w:lang w:val="ru-RU"/>
        </w:rPr>
      </w:pPr>
      <w:r w:rsidRPr="008E0363">
        <w:rPr>
          <w:color w:val="79C1F9"/>
          <w:spacing w:val="-2"/>
          <w:sz w:val="14"/>
          <w:szCs w:val="14"/>
          <w:lang w:val="ru-RU"/>
        </w:rPr>
        <w:t>Добавление</w:t>
      </w:r>
      <w:r w:rsidRPr="00517023">
        <w:rPr>
          <w:color w:val="79C1F9"/>
          <w:spacing w:val="-2"/>
          <w:sz w:val="14"/>
          <w:szCs w:val="14"/>
          <w:lang w:val="ru-RU"/>
        </w:rPr>
        <w:t xml:space="preserve"> </w:t>
      </w:r>
      <w:r w:rsidRPr="008E0363">
        <w:rPr>
          <w:color w:val="79C1F9"/>
          <w:spacing w:val="-2"/>
          <w:sz w:val="14"/>
          <w:szCs w:val="14"/>
          <w:lang w:val="ru-RU"/>
        </w:rPr>
        <w:t>омывающей</w:t>
      </w:r>
      <w:r w:rsidRPr="00517023">
        <w:rPr>
          <w:color w:val="79C1F9"/>
          <w:spacing w:val="-2"/>
          <w:sz w:val="14"/>
          <w:szCs w:val="14"/>
          <w:lang w:val="ru-RU"/>
        </w:rPr>
        <w:t xml:space="preserve"> </w:t>
      </w:r>
      <w:r w:rsidRPr="008E0363">
        <w:rPr>
          <w:color w:val="79C1F9"/>
          <w:spacing w:val="-2"/>
          <w:sz w:val="14"/>
          <w:szCs w:val="14"/>
          <w:lang w:val="ru-RU"/>
        </w:rPr>
        <w:t>жидкости</w:t>
      </w:r>
    </w:p>
    <w:p w14:paraId="16FE38B7" w14:textId="77777777" w:rsidR="009E53D3" w:rsidRPr="00517023" w:rsidRDefault="00D426C2" w:rsidP="00565373">
      <w:pPr>
        <w:pStyle w:val="a3"/>
        <w:spacing w:before="2" w:line="300" w:lineRule="auto"/>
        <w:ind w:left="0"/>
        <w:jc w:val="left"/>
        <w:rPr>
          <w:b/>
          <w:sz w:val="14"/>
          <w:szCs w:val="14"/>
          <w:lang w:val="ru-RU"/>
        </w:rPr>
      </w:pPr>
      <w:r w:rsidRPr="008A16A5">
        <w:rPr>
          <w:b/>
          <w:noProof/>
          <w:sz w:val="14"/>
          <w:szCs w:val="14"/>
        </w:rPr>
        <w:drawing>
          <wp:anchor distT="0" distB="0" distL="0" distR="0" simplePos="0" relativeHeight="252172288" behindDoc="1" locked="0" layoutInCell="1" allowOverlap="1" wp14:anchorId="237664F3" wp14:editId="100B7DBF">
            <wp:simplePos x="0" y="0"/>
            <wp:positionH relativeFrom="page">
              <wp:posOffset>2885757</wp:posOffset>
            </wp:positionH>
            <wp:positionV relativeFrom="paragraph">
              <wp:posOffset>82781</wp:posOffset>
            </wp:positionV>
            <wp:extent cx="2109510" cy="1146048"/>
            <wp:effectExtent l="0" t="0" r="0" b="0"/>
            <wp:wrapTopAndBottom/>
            <wp:docPr id="1029" name="Image 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Image 1029"/>
                    <pic:cNvPicPr/>
                  </pic:nvPicPr>
                  <pic:blipFill>
                    <a:blip r:embed="rId322" cstate="print"/>
                    <a:stretch>
                      <a:fillRect/>
                    </a:stretch>
                  </pic:blipFill>
                  <pic:spPr>
                    <a:xfrm>
                      <a:off x="0" y="0"/>
                      <a:ext cx="2109510" cy="1146048"/>
                    </a:xfrm>
                    <a:prstGeom prst="rect">
                      <a:avLst/>
                    </a:prstGeom>
                  </pic:spPr>
                </pic:pic>
              </a:graphicData>
            </a:graphic>
          </wp:anchor>
        </w:drawing>
      </w:r>
    </w:p>
    <w:p w14:paraId="31D2934E" w14:textId="77777777" w:rsidR="009E53D3" w:rsidRPr="008E0363" w:rsidRDefault="008E0363" w:rsidP="00565373">
      <w:pPr>
        <w:pStyle w:val="a3"/>
        <w:spacing w:before="85" w:line="300" w:lineRule="auto"/>
        <w:ind w:right="26"/>
        <w:rPr>
          <w:sz w:val="14"/>
          <w:szCs w:val="14"/>
          <w:lang w:val="ru-RU"/>
        </w:rPr>
      </w:pPr>
      <w:r w:rsidRPr="008E0363">
        <w:rPr>
          <w:sz w:val="14"/>
          <w:szCs w:val="14"/>
          <w:lang w:val="ru-RU"/>
        </w:rPr>
        <w:t>Откройте крышку заливной горловины с символом стеклоомывателя и долейте омывающую жидкость в бачок.</w:t>
      </w:r>
    </w:p>
    <w:p w14:paraId="7669F478" w14:textId="77777777" w:rsidR="009E53D3" w:rsidRPr="008E0363" w:rsidRDefault="00D426C2" w:rsidP="00565373">
      <w:pPr>
        <w:pStyle w:val="a3"/>
        <w:spacing w:before="115" w:line="300" w:lineRule="auto"/>
        <w:ind w:left="0" w:right="26"/>
        <w:rPr>
          <w:sz w:val="14"/>
          <w:szCs w:val="14"/>
          <w:lang w:val="ru-RU"/>
        </w:rPr>
      </w:pPr>
      <w:r w:rsidRPr="008A16A5">
        <w:rPr>
          <w:noProof/>
          <w:sz w:val="14"/>
          <w:szCs w:val="14"/>
        </w:rPr>
        <w:drawing>
          <wp:inline distT="0" distB="0" distL="0" distR="0" wp14:anchorId="23E3B618" wp14:editId="71CD88EA">
            <wp:extent cx="200990" cy="201929"/>
            <wp:effectExtent l="0" t="0" r="8890" b="8255"/>
            <wp:docPr id="1030" name="Image 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Image 103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8E0363">
        <w:rPr>
          <w:sz w:val="14"/>
          <w:szCs w:val="14"/>
          <w:lang w:val="ru-RU"/>
        </w:rPr>
        <w:t xml:space="preserve"> </w:t>
      </w:r>
      <w:r w:rsidR="008E0363" w:rsidRPr="008E0363">
        <w:rPr>
          <w:sz w:val="14"/>
          <w:szCs w:val="14"/>
          <w:lang w:val="ru-RU"/>
        </w:rPr>
        <w:t>Температура замерзания используемой жидкости должна быть не выше, чем на 10 °</w:t>
      </w:r>
      <w:r w:rsidR="008E0363" w:rsidRPr="008E0363">
        <w:rPr>
          <w:sz w:val="14"/>
          <w:szCs w:val="14"/>
        </w:rPr>
        <w:t>C</w:t>
      </w:r>
      <w:r w:rsidR="008E0363" w:rsidRPr="008E0363">
        <w:rPr>
          <w:sz w:val="14"/>
          <w:szCs w:val="14"/>
          <w:lang w:val="ru-RU"/>
        </w:rPr>
        <w:t xml:space="preserve"> ниже минимальной температуры окружающей среды в </w:t>
      </w:r>
      <w:r w:rsidR="00CB6EAE">
        <w:rPr>
          <w:sz w:val="14"/>
          <w:szCs w:val="14"/>
          <w:lang w:val="ru-RU"/>
        </w:rPr>
        <w:t>В</w:t>
      </w:r>
      <w:r w:rsidR="008E0363" w:rsidRPr="008E0363">
        <w:rPr>
          <w:sz w:val="14"/>
          <w:szCs w:val="14"/>
          <w:lang w:val="ru-RU"/>
        </w:rPr>
        <w:t xml:space="preserve">ашем регионе. </w:t>
      </w:r>
      <w:r w:rsidRPr="008A16A5">
        <w:rPr>
          <w:noProof/>
          <w:spacing w:val="-20"/>
          <w:sz w:val="14"/>
          <w:szCs w:val="14"/>
        </w:rPr>
        <w:drawing>
          <wp:inline distT="0" distB="0" distL="0" distR="0" wp14:anchorId="750A5CCF" wp14:editId="29976F4E">
            <wp:extent cx="60000" cy="78000"/>
            <wp:effectExtent l="0" t="0" r="0" b="0"/>
            <wp:docPr id="1031" name="Image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Image 1031"/>
                    <pic:cNvPicPr/>
                  </pic:nvPicPr>
                  <pic:blipFill>
                    <a:blip r:embed="rId11" cstate="print"/>
                    <a:stretch>
                      <a:fillRect/>
                    </a:stretch>
                  </pic:blipFill>
                  <pic:spPr>
                    <a:xfrm>
                      <a:off x="0" y="0"/>
                      <a:ext cx="60000" cy="78000"/>
                    </a:xfrm>
                    <a:prstGeom prst="rect">
                      <a:avLst/>
                    </a:prstGeom>
                  </pic:spPr>
                </pic:pic>
              </a:graphicData>
            </a:graphic>
          </wp:inline>
        </w:drawing>
      </w:r>
    </w:p>
    <w:p w14:paraId="59D49754" w14:textId="77777777" w:rsidR="009E53D3" w:rsidRPr="008E0363" w:rsidRDefault="00D426C2" w:rsidP="00565373">
      <w:pPr>
        <w:pStyle w:val="a3"/>
        <w:spacing w:before="171" w:line="300" w:lineRule="auto"/>
        <w:ind w:right="26" w:hanging="28"/>
        <w:rPr>
          <w:sz w:val="14"/>
          <w:szCs w:val="14"/>
          <w:lang w:val="ru-RU"/>
        </w:rPr>
      </w:pPr>
      <w:r w:rsidRPr="008A16A5">
        <w:rPr>
          <w:noProof/>
          <w:sz w:val="14"/>
          <w:szCs w:val="14"/>
        </w:rPr>
        <w:drawing>
          <wp:inline distT="0" distB="0" distL="0" distR="0" wp14:anchorId="3195D1C9" wp14:editId="5B9DECAD">
            <wp:extent cx="200990" cy="201929"/>
            <wp:effectExtent l="0" t="0" r="8890" b="8255"/>
            <wp:docPr id="1032" name="Image 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Image 103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Pr="008E0363">
        <w:rPr>
          <w:spacing w:val="38"/>
          <w:sz w:val="14"/>
          <w:szCs w:val="14"/>
          <w:lang w:val="ru-RU"/>
        </w:rPr>
        <w:t xml:space="preserve"> </w:t>
      </w:r>
      <w:r w:rsidR="008E0363" w:rsidRPr="008E0363">
        <w:rPr>
          <w:sz w:val="14"/>
          <w:szCs w:val="14"/>
          <w:lang w:val="ru-RU"/>
        </w:rPr>
        <w:t xml:space="preserve">Строго запрещается использовать в качестве омывающей жидкости мыльную воду или другие заменители, поскольку это может повредить лакокрасочное покрытие кузова. Рекомендуется использовать качественную сертифицированную стеклоомывающую жидкость для </w:t>
      </w:r>
      <w:r w:rsidR="00CB164B">
        <w:rPr>
          <w:sz w:val="14"/>
          <w:szCs w:val="14"/>
          <w:lang w:val="ru-RU"/>
        </w:rPr>
        <w:t>ветрового стекла</w:t>
      </w:r>
      <w:r w:rsidR="008E0363" w:rsidRPr="008E0363">
        <w:rPr>
          <w:sz w:val="14"/>
          <w:szCs w:val="14"/>
          <w:lang w:val="ru-RU"/>
        </w:rPr>
        <w:t xml:space="preserve">. </w:t>
      </w:r>
      <w:r w:rsidRPr="008A16A5">
        <w:rPr>
          <w:noProof/>
          <w:spacing w:val="-19"/>
          <w:sz w:val="14"/>
          <w:szCs w:val="14"/>
        </w:rPr>
        <w:drawing>
          <wp:inline distT="0" distB="0" distL="0" distR="0" wp14:anchorId="548D8ED3" wp14:editId="55AD16A8">
            <wp:extent cx="60000" cy="78000"/>
            <wp:effectExtent l="0" t="0" r="0" b="0"/>
            <wp:docPr id="1033" name="Image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Image 1033"/>
                    <pic:cNvPicPr/>
                  </pic:nvPicPr>
                  <pic:blipFill>
                    <a:blip r:embed="rId11" cstate="print"/>
                    <a:stretch>
                      <a:fillRect/>
                    </a:stretch>
                  </pic:blipFill>
                  <pic:spPr>
                    <a:xfrm>
                      <a:off x="0" y="0"/>
                      <a:ext cx="60000" cy="78000"/>
                    </a:xfrm>
                    <a:prstGeom prst="rect">
                      <a:avLst/>
                    </a:prstGeom>
                  </pic:spPr>
                </pic:pic>
              </a:graphicData>
            </a:graphic>
          </wp:inline>
        </w:drawing>
      </w:r>
    </w:p>
    <w:p w14:paraId="4BBE558B" w14:textId="77777777" w:rsidR="009E53D3" w:rsidRPr="008E0363" w:rsidRDefault="009E53D3" w:rsidP="00565373">
      <w:pPr>
        <w:pStyle w:val="a3"/>
        <w:spacing w:line="300" w:lineRule="auto"/>
        <w:ind w:left="0"/>
        <w:rPr>
          <w:sz w:val="14"/>
          <w:szCs w:val="14"/>
          <w:lang w:val="ru-RU"/>
        </w:rPr>
        <w:sectPr w:rsidR="009E53D3" w:rsidRPr="008E0363">
          <w:pgSz w:w="8740" w:h="11910"/>
          <w:pgMar w:top="220" w:right="850" w:bottom="560" w:left="850" w:header="0" w:footer="362" w:gutter="0"/>
          <w:cols w:num="2" w:space="720" w:equalWidth="0">
            <w:col w:w="3337" w:space="329"/>
            <w:col w:w="3374"/>
          </w:cols>
        </w:sectPr>
      </w:pPr>
    </w:p>
    <w:p w14:paraId="5FE4A224" w14:textId="77777777" w:rsidR="009E53D3" w:rsidRPr="00DD667D" w:rsidRDefault="00D426C2" w:rsidP="00565373">
      <w:pPr>
        <w:spacing w:before="70" w:line="300" w:lineRule="auto"/>
        <w:rPr>
          <w:i/>
          <w:sz w:val="18"/>
          <w:szCs w:val="18"/>
          <w:lang w:val="ru-RU"/>
        </w:rPr>
      </w:pPr>
      <w:r w:rsidRPr="008A16A5">
        <w:rPr>
          <w:i/>
          <w:noProof/>
          <w:sz w:val="14"/>
          <w:szCs w:val="14"/>
        </w:rPr>
        <w:lastRenderedPageBreak/>
        <mc:AlternateContent>
          <mc:Choice Requires="wps">
            <w:drawing>
              <wp:anchor distT="0" distB="0" distL="0" distR="0" simplePos="0" relativeHeight="251210752" behindDoc="0" locked="0" layoutInCell="1" allowOverlap="1" wp14:anchorId="6C4B1B59" wp14:editId="186509E3">
                <wp:simplePos x="0" y="0"/>
                <wp:positionH relativeFrom="page">
                  <wp:posOffset>557999</wp:posOffset>
                </wp:positionH>
                <wp:positionV relativeFrom="paragraph">
                  <wp:posOffset>249923</wp:posOffset>
                </wp:positionV>
                <wp:extent cx="4428490" cy="3810"/>
                <wp:effectExtent l="0" t="0" r="0" b="0"/>
                <wp:wrapNone/>
                <wp:docPr id="1034" name="Graphic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D83AB92" id="Graphic 1034" o:spid="_x0000_s1026" style="position:absolute;margin-left:43.95pt;margin-top:19.7pt;width:348.7pt;height:.3pt;z-index:25121075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DD667D" w:rsidRPr="00DD667D">
        <w:rPr>
          <w:lang w:val="ru-RU"/>
        </w:rPr>
        <w:t xml:space="preserve"> </w:t>
      </w:r>
      <w:r w:rsidR="00DD667D" w:rsidRPr="00DD667D">
        <w:rPr>
          <w:i/>
          <w:color w:val="007FFF"/>
          <w:spacing w:val="-2"/>
          <w:sz w:val="18"/>
          <w:szCs w:val="18"/>
          <w:lang w:val="ru-RU"/>
        </w:rPr>
        <w:t>Техническое обслуживание и ремонт</w:t>
      </w:r>
    </w:p>
    <w:p w14:paraId="612D2774" w14:textId="77777777" w:rsidR="009E53D3" w:rsidRPr="00D34330" w:rsidRDefault="00CB164B" w:rsidP="00565373">
      <w:pPr>
        <w:pStyle w:val="2"/>
        <w:tabs>
          <w:tab w:val="left" w:pos="1993"/>
          <w:tab w:val="left" w:pos="2644"/>
        </w:tabs>
        <w:spacing w:before="188" w:line="300" w:lineRule="auto"/>
        <w:rPr>
          <w:sz w:val="16"/>
          <w:szCs w:val="16"/>
          <w:lang w:val="ru-RU"/>
        </w:rPr>
      </w:pPr>
      <w:bookmarkStart w:id="499" w:name="Replacement_of_Wiper_Blades_"/>
      <w:bookmarkStart w:id="500" w:name="_bookmark236"/>
      <w:bookmarkEnd w:id="499"/>
      <w:bookmarkEnd w:id="500"/>
      <w:r w:rsidRPr="00D34330">
        <w:rPr>
          <w:color w:val="1E6CEB"/>
          <w:spacing w:val="-2"/>
          <w:sz w:val="16"/>
          <w:szCs w:val="16"/>
          <w:lang w:val="ru-RU"/>
        </w:rPr>
        <w:t>Замена щеток стеклоочистителя</w:t>
      </w:r>
    </w:p>
    <w:p w14:paraId="1C4F67F5" w14:textId="77777777" w:rsidR="009E53D3" w:rsidRPr="00CB164B" w:rsidRDefault="00D426C2" w:rsidP="00565373">
      <w:pPr>
        <w:pStyle w:val="a3"/>
        <w:spacing w:before="9" w:line="300" w:lineRule="auto"/>
        <w:ind w:left="0"/>
        <w:jc w:val="left"/>
        <w:rPr>
          <w:b/>
          <w:sz w:val="14"/>
          <w:szCs w:val="14"/>
          <w:lang w:val="ru-RU"/>
        </w:rPr>
      </w:pPr>
      <w:r w:rsidRPr="008A16A5">
        <w:rPr>
          <w:b/>
          <w:noProof/>
          <w:sz w:val="14"/>
          <w:szCs w:val="14"/>
        </w:rPr>
        <w:drawing>
          <wp:anchor distT="0" distB="0" distL="0" distR="0" simplePos="0" relativeHeight="252174336" behindDoc="1" locked="0" layoutInCell="1" allowOverlap="1" wp14:anchorId="77391A4F" wp14:editId="64B34886">
            <wp:simplePos x="0" y="0"/>
            <wp:positionH relativeFrom="page">
              <wp:posOffset>557999</wp:posOffset>
            </wp:positionH>
            <wp:positionV relativeFrom="paragraph">
              <wp:posOffset>108899</wp:posOffset>
            </wp:positionV>
            <wp:extent cx="199757" cy="200691"/>
            <wp:effectExtent l="0" t="0" r="0" b="0"/>
            <wp:wrapTopAndBottom/>
            <wp:docPr id="1035" name="Image 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5" name="Image 1035"/>
                    <pic:cNvPicPr/>
                  </pic:nvPicPr>
                  <pic:blipFill>
                    <a:blip r:embed="rId61" cstate="print"/>
                    <a:stretch>
                      <a:fillRect/>
                    </a:stretch>
                  </pic:blipFill>
                  <pic:spPr>
                    <a:xfrm>
                      <a:off x="0" y="0"/>
                      <a:ext cx="199757" cy="200691"/>
                    </a:xfrm>
                    <a:prstGeom prst="rect">
                      <a:avLst/>
                    </a:prstGeom>
                  </pic:spPr>
                </pic:pic>
              </a:graphicData>
            </a:graphic>
          </wp:anchor>
        </w:drawing>
      </w:r>
    </w:p>
    <w:p w14:paraId="2D53DB2D" w14:textId="77777777" w:rsidR="009E53D3" w:rsidRPr="00CB164B" w:rsidRDefault="009E53D3" w:rsidP="00565373">
      <w:pPr>
        <w:pStyle w:val="a3"/>
        <w:spacing w:before="15" w:line="300" w:lineRule="auto"/>
        <w:ind w:left="0"/>
        <w:jc w:val="left"/>
        <w:rPr>
          <w:b/>
          <w:sz w:val="14"/>
          <w:szCs w:val="14"/>
          <w:lang w:val="ru-RU"/>
        </w:rPr>
      </w:pPr>
    </w:p>
    <w:p w14:paraId="050C1788" w14:textId="77777777" w:rsidR="00CB164B" w:rsidRPr="00CB164B" w:rsidRDefault="00CB164B" w:rsidP="00565373">
      <w:pPr>
        <w:pStyle w:val="a6"/>
        <w:numPr>
          <w:ilvl w:val="1"/>
          <w:numId w:val="36"/>
        </w:numPr>
        <w:tabs>
          <w:tab w:val="left" w:pos="255"/>
        </w:tabs>
        <w:spacing w:line="300" w:lineRule="auto"/>
        <w:rPr>
          <w:sz w:val="14"/>
          <w:szCs w:val="14"/>
          <w:lang w:val="ru-RU"/>
        </w:rPr>
      </w:pPr>
      <w:r w:rsidRPr="00CB164B">
        <w:rPr>
          <w:sz w:val="14"/>
          <w:szCs w:val="14"/>
          <w:lang w:val="ru-RU"/>
        </w:rPr>
        <w:t>Смазочные материалы, силикон и нефтепродукты ухудшают эффективность работы щеток стеклоочистителя. Регулярно промывайте их теплой мыльной водой и проверяйте состояние.</w:t>
      </w:r>
    </w:p>
    <w:p w14:paraId="3BEF6924" w14:textId="77777777" w:rsidR="00CB164B" w:rsidRPr="00CB164B" w:rsidRDefault="00CB164B" w:rsidP="00565373">
      <w:pPr>
        <w:pStyle w:val="a6"/>
        <w:numPr>
          <w:ilvl w:val="1"/>
          <w:numId w:val="36"/>
        </w:numPr>
        <w:tabs>
          <w:tab w:val="left" w:pos="255"/>
        </w:tabs>
        <w:spacing w:line="300" w:lineRule="auto"/>
        <w:rPr>
          <w:sz w:val="14"/>
          <w:szCs w:val="14"/>
          <w:lang w:val="ru-RU"/>
        </w:rPr>
      </w:pPr>
      <w:r w:rsidRPr="00CB164B">
        <w:rPr>
          <w:sz w:val="14"/>
          <w:szCs w:val="14"/>
          <w:lang w:val="ru-RU"/>
        </w:rPr>
        <w:t xml:space="preserve">Как можно чаще мойте и очищайте </w:t>
      </w:r>
      <w:r>
        <w:rPr>
          <w:sz w:val="14"/>
          <w:szCs w:val="14"/>
          <w:lang w:val="ru-RU"/>
        </w:rPr>
        <w:t>ветровое стекло</w:t>
      </w:r>
      <w:r w:rsidRPr="00CB164B">
        <w:rPr>
          <w:sz w:val="14"/>
          <w:szCs w:val="14"/>
          <w:lang w:val="ru-RU"/>
        </w:rPr>
        <w:t>, избегайте использования стеклоочистителей для удаления песка с поверхности стекла, так как это снижает качество очистки и сокращает срок службы щеток.</w:t>
      </w:r>
    </w:p>
    <w:p w14:paraId="6AA14E69" w14:textId="77777777" w:rsidR="00CB164B" w:rsidRPr="00CB164B" w:rsidRDefault="00CB164B" w:rsidP="00565373">
      <w:pPr>
        <w:pStyle w:val="a6"/>
        <w:numPr>
          <w:ilvl w:val="1"/>
          <w:numId w:val="36"/>
        </w:numPr>
        <w:tabs>
          <w:tab w:val="left" w:pos="255"/>
        </w:tabs>
        <w:spacing w:line="300" w:lineRule="auto"/>
        <w:rPr>
          <w:sz w:val="14"/>
          <w:szCs w:val="14"/>
          <w:lang w:val="ru-RU"/>
        </w:rPr>
      </w:pPr>
      <w:r w:rsidRPr="00CB164B">
        <w:rPr>
          <w:sz w:val="14"/>
          <w:szCs w:val="14"/>
          <w:lang w:val="ru-RU"/>
        </w:rPr>
        <w:t>Обнаружив, что щетки стеклоочистителя затвердели или растрескались и оставляют царапины на стекле или не удаляют загрязнения на определенных участках, замените щетки.</w:t>
      </w:r>
    </w:p>
    <w:p w14:paraId="494A0529" w14:textId="77777777" w:rsidR="00CB164B" w:rsidRPr="00CB164B" w:rsidRDefault="00CB164B" w:rsidP="00565373">
      <w:pPr>
        <w:pStyle w:val="a6"/>
        <w:numPr>
          <w:ilvl w:val="1"/>
          <w:numId w:val="36"/>
        </w:numPr>
        <w:tabs>
          <w:tab w:val="left" w:pos="255"/>
        </w:tabs>
        <w:spacing w:line="300" w:lineRule="auto"/>
        <w:rPr>
          <w:sz w:val="14"/>
          <w:szCs w:val="14"/>
          <w:lang w:val="ru-RU"/>
        </w:rPr>
      </w:pPr>
      <w:r w:rsidRPr="00CB164B">
        <w:rPr>
          <w:sz w:val="14"/>
          <w:szCs w:val="14"/>
          <w:lang w:val="ru-RU"/>
        </w:rPr>
        <w:t xml:space="preserve">Регулярно очищайте </w:t>
      </w:r>
      <w:r>
        <w:rPr>
          <w:sz w:val="14"/>
          <w:szCs w:val="14"/>
          <w:lang w:val="ru-RU"/>
        </w:rPr>
        <w:t>ветровое стекло</w:t>
      </w:r>
      <w:r w:rsidRPr="00CB164B">
        <w:rPr>
          <w:sz w:val="14"/>
          <w:szCs w:val="14"/>
          <w:lang w:val="ru-RU"/>
        </w:rPr>
        <w:t xml:space="preserve"> разрешенной стеклоомывающей жидкостью, и убедитесь, что стекло полностью чистое перед заменой щеток.</w:t>
      </w:r>
    </w:p>
    <w:p w14:paraId="37B4C8C4" w14:textId="77777777" w:rsidR="00CB164B" w:rsidRPr="00CB164B" w:rsidRDefault="00CB164B" w:rsidP="00565373">
      <w:pPr>
        <w:pStyle w:val="a6"/>
        <w:numPr>
          <w:ilvl w:val="1"/>
          <w:numId w:val="36"/>
        </w:numPr>
        <w:tabs>
          <w:tab w:val="left" w:pos="255"/>
        </w:tabs>
        <w:spacing w:line="300" w:lineRule="auto"/>
        <w:rPr>
          <w:sz w:val="14"/>
          <w:szCs w:val="14"/>
          <w:lang w:val="ru-RU"/>
        </w:rPr>
      </w:pPr>
      <w:r w:rsidRPr="00CB164B">
        <w:rPr>
          <w:sz w:val="14"/>
          <w:szCs w:val="14"/>
          <w:lang w:val="ru-RU"/>
        </w:rPr>
        <w:t>Используйте только аналогичные оригинальным щетки стеклоочистителя.</w:t>
      </w:r>
    </w:p>
    <w:p w14:paraId="2D86DCFF" w14:textId="77777777" w:rsidR="00CB164B" w:rsidRPr="00CB164B" w:rsidRDefault="00CB164B" w:rsidP="00565373">
      <w:pPr>
        <w:pStyle w:val="a6"/>
        <w:numPr>
          <w:ilvl w:val="1"/>
          <w:numId w:val="36"/>
        </w:numPr>
        <w:tabs>
          <w:tab w:val="left" w:pos="255"/>
        </w:tabs>
        <w:spacing w:line="300" w:lineRule="auto"/>
        <w:rPr>
          <w:sz w:val="14"/>
          <w:szCs w:val="14"/>
          <w:lang w:val="ru-RU"/>
        </w:rPr>
      </w:pPr>
      <w:r w:rsidRPr="00CB164B">
        <w:rPr>
          <w:sz w:val="14"/>
          <w:szCs w:val="14"/>
          <w:lang w:val="ru-RU"/>
        </w:rPr>
        <w:t xml:space="preserve">Если щетки или </w:t>
      </w:r>
      <w:r>
        <w:rPr>
          <w:sz w:val="14"/>
          <w:szCs w:val="14"/>
          <w:lang w:val="ru-RU"/>
        </w:rPr>
        <w:t>ветровое стекло</w:t>
      </w:r>
      <w:r w:rsidRPr="00CB164B">
        <w:rPr>
          <w:sz w:val="14"/>
          <w:szCs w:val="14"/>
          <w:lang w:val="ru-RU"/>
        </w:rPr>
        <w:t xml:space="preserve"> покрыты льдом или снегом, очистите их перед включением стеклоочистителей, чтобы избежать повреждения.</w:t>
      </w:r>
    </w:p>
    <w:p w14:paraId="29D8FBA7" w14:textId="77777777" w:rsidR="009E53D3" w:rsidRPr="00CB164B" w:rsidRDefault="00CB164B" w:rsidP="00565373">
      <w:pPr>
        <w:pStyle w:val="a6"/>
        <w:numPr>
          <w:ilvl w:val="1"/>
          <w:numId w:val="36"/>
        </w:numPr>
        <w:tabs>
          <w:tab w:val="left" w:pos="255"/>
        </w:tabs>
        <w:spacing w:before="0" w:line="300" w:lineRule="auto"/>
        <w:rPr>
          <w:sz w:val="14"/>
          <w:szCs w:val="14"/>
          <w:lang w:val="ru-RU"/>
        </w:rPr>
      </w:pPr>
      <w:r w:rsidRPr="00CB164B">
        <w:rPr>
          <w:sz w:val="14"/>
          <w:szCs w:val="14"/>
          <w:lang w:val="ru-RU"/>
        </w:rPr>
        <w:t xml:space="preserve">Не используйте стеклоочистители по сухому стеклу или при наличии твердых частиц на поверхности, так как это может повредить резинки щеток и само стекло. </w:t>
      </w:r>
      <w:r w:rsidR="00D426C2" w:rsidRPr="008A16A5">
        <w:rPr>
          <w:noProof/>
          <w:spacing w:val="-20"/>
          <w:sz w:val="14"/>
          <w:szCs w:val="14"/>
        </w:rPr>
        <w:drawing>
          <wp:inline distT="0" distB="0" distL="0" distR="0" wp14:anchorId="4CF23863" wp14:editId="036A0389">
            <wp:extent cx="59997" cy="78000"/>
            <wp:effectExtent l="0" t="0" r="0" b="0"/>
            <wp:docPr id="1036" name="Image 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 name="Image 1036"/>
                    <pic:cNvPicPr/>
                  </pic:nvPicPr>
                  <pic:blipFill>
                    <a:blip r:embed="rId11" cstate="print"/>
                    <a:stretch>
                      <a:fillRect/>
                    </a:stretch>
                  </pic:blipFill>
                  <pic:spPr>
                    <a:xfrm>
                      <a:off x="0" y="0"/>
                      <a:ext cx="59997" cy="78000"/>
                    </a:xfrm>
                    <a:prstGeom prst="rect">
                      <a:avLst/>
                    </a:prstGeom>
                  </pic:spPr>
                </pic:pic>
              </a:graphicData>
            </a:graphic>
          </wp:inline>
        </w:drawing>
      </w:r>
    </w:p>
    <w:p w14:paraId="043B076B" w14:textId="77777777" w:rsidR="009E53D3" w:rsidRPr="00CB164B" w:rsidRDefault="00D13E37" w:rsidP="00565373">
      <w:pPr>
        <w:spacing w:line="300" w:lineRule="auto"/>
        <w:rPr>
          <w:sz w:val="14"/>
          <w:szCs w:val="14"/>
          <w:lang w:val="ru-RU"/>
        </w:rPr>
      </w:pPr>
      <w:r w:rsidRPr="008A16A5">
        <w:rPr>
          <w:noProof/>
          <w:sz w:val="14"/>
          <w:szCs w:val="14"/>
        </w:rPr>
        <w:drawing>
          <wp:anchor distT="0" distB="0" distL="0" distR="0" simplePos="0" relativeHeight="251207680" behindDoc="0" locked="0" layoutInCell="1" allowOverlap="1" wp14:anchorId="151662E2" wp14:editId="16DC2FDA">
            <wp:simplePos x="0" y="0"/>
            <wp:positionH relativeFrom="page">
              <wp:posOffset>2889250</wp:posOffset>
            </wp:positionH>
            <wp:positionV relativeFrom="paragraph">
              <wp:posOffset>177263</wp:posOffset>
            </wp:positionV>
            <wp:extent cx="2097354" cy="1139036"/>
            <wp:effectExtent l="0" t="0" r="0" b="0"/>
            <wp:wrapNone/>
            <wp:docPr id="1042" name="Image 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2" name="Image 1042"/>
                    <pic:cNvPicPr/>
                  </pic:nvPicPr>
                  <pic:blipFill>
                    <a:blip r:embed="rId323" cstate="print"/>
                    <a:stretch>
                      <a:fillRect/>
                    </a:stretch>
                  </pic:blipFill>
                  <pic:spPr>
                    <a:xfrm>
                      <a:off x="0" y="0"/>
                      <a:ext cx="2097354" cy="1139036"/>
                    </a:xfrm>
                    <a:prstGeom prst="rect">
                      <a:avLst/>
                    </a:prstGeom>
                  </pic:spPr>
                </pic:pic>
              </a:graphicData>
            </a:graphic>
          </wp:anchor>
        </w:drawing>
      </w:r>
      <w:r w:rsidR="00D426C2" w:rsidRPr="00CB164B">
        <w:rPr>
          <w:sz w:val="14"/>
          <w:szCs w:val="14"/>
          <w:lang w:val="ru-RU"/>
        </w:rPr>
        <w:br w:type="column"/>
      </w:r>
    </w:p>
    <w:p w14:paraId="67984DDD" w14:textId="77777777" w:rsidR="009E53D3" w:rsidRPr="00CB164B" w:rsidRDefault="009E53D3" w:rsidP="00565373">
      <w:pPr>
        <w:pStyle w:val="a3"/>
        <w:spacing w:before="33" w:line="300" w:lineRule="auto"/>
        <w:ind w:left="0"/>
        <w:jc w:val="left"/>
        <w:rPr>
          <w:sz w:val="14"/>
          <w:szCs w:val="14"/>
          <w:lang w:val="ru-RU"/>
        </w:rPr>
      </w:pPr>
    </w:p>
    <w:p w14:paraId="58F007C0" w14:textId="77777777" w:rsidR="009E53D3" w:rsidRPr="00CB164B" w:rsidRDefault="00CB164B" w:rsidP="00565373">
      <w:pPr>
        <w:pStyle w:val="4"/>
        <w:spacing w:before="0" w:line="300" w:lineRule="auto"/>
        <w:rPr>
          <w:sz w:val="14"/>
          <w:szCs w:val="14"/>
          <w:lang w:val="ru-RU"/>
        </w:rPr>
      </w:pPr>
      <w:r w:rsidRPr="00CB164B">
        <w:rPr>
          <w:color w:val="79C1F9"/>
          <w:sz w:val="14"/>
          <w:szCs w:val="14"/>
          <w:lang w:val="ru-RU"/>
        </w:rPr>
        <w:t>Замена щеток очистителя</w:t>
      </w:r>
      <w:r>
        <w:rPr>
          <w:color w:val="79C1F9"/>
          <w:sz w:val="14"/>
          <w:szCs w:val="14"/>
          <w:lang w:val="ru-RU"/>
        </w:rPr>
        <w:t xml:space="preserve"> ветрового стекла</w:t>
      </w:r>
    </w:p>
    <w:p w14:paraId="0B66433E" w14:textId="77777777" w:rsidR="009E53D3" w:rsidRPr="00CB164B" w:rsidRDefault="00D426C2" w:rsidP="00565373">
      <w:pPr>
        <w:pStyle w:val="a3"/>
        <w:spacing w:before="3" w:line="300" w:lineRule="auto"/>
        <w:ind w:left="0"/>
        <w:jc w:val="left"/>
        <w:rPr>
          <w:b/>
          <w:sz w:val="14"/>
          <w:szCs w:val="14"/>
          <w:lang w:val="ru-RU"/>
        </w:rPr>
      </w:pPr>
      <w:r w:rsidRPr="008A16A5">
        <w:rPr>
          <w:b/>
          <w:noProof/>
          <w:sz w:val="14"/>
          <w:szCs w:val="14"/>
        </w:rPr>
        <w:drawing>
          <wp:anchor distT="0" distB="0" distL="0" distR="0" simplePos="0" relativeHeight="252176384" behindDoc="1" locked="0" layoutInCell="1" allowOverlap="1" wp14:anchorId="18247712" wp14:editId="49F89BD8">
            <wp:simplePos x="0" y="0"/>
            <wp:positionH relativeFrom="page">
              <wp:posOffset>2885757</wp:posOffset>
            </wp:positionH>
            <wp:positionV relativeFrom="paragraph">
              <wp:posOffset>83078</wp:posOffset>
            </wp:positionV>
            <wp:extent cx="2110236" cy="1146048"/>
            <wp:effectExtent l="0" t="0" r="0" b="0"/>
            <wp:wrapTopAndBottom/>
            <wp:docPr id="1037" name="Image 1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 name="Image 1037"/>
                    <pic:cNvPicPr/>
                  </pic:nvPicPr>
                  <pic:blipFill>
                    <a:blip r:embed="rId324" cstate="print"/>
                    <a:stretch>
                      <a:fillRect/>
                    </a:stretch>
                  </pic:blipFill>
                  <pic:spPr>
                    <a:xfrm>
                      <a:off x="0" y="0"/>
                      <a:ext cx="2110236" cy="1146048"/>
                    </a:xfrm>
                    <a:prstGeom prst="rect">
                      <a:avLst/>
                    </a:prstGeom>
                  </pic:spPr>
                </pic:pic>
              </a:graphicData>
            </a:graphic>
          </wp:anchor>
        </w:drawing>
      </w:r>
    </w:p>
    <w:p w14:paraId="6D2E69FA" w14:textId="77777777" w:rsidR="009E53D3" w:rsidRPr="0070527B" w:rsidRDefault="0070527B" w:rsidP="00565373">
      <w:pPr>
        <w:pStyle w:val="a6"/>
        <w:numPr>
          <w:ilvl w:val="0"/>
          <w:numId w:val="35"/>
        </w:numPr>
        <w:tabs>
          <w:tab w:val="left" w:pos="310"/>
          <w:tab w:val="left" w:pos="333"/>
        </w:tabs>
        <w:spacing w:before="56" w:line="300" w:lineRule="auto"/>
        <w:ind w:left="334" w:right="28" w:hanging="306"/>
        <w:rPr>
          <w:sz w:val="14"/>
          <w:szCs w:val="14"/>
          <w:lang w:val="ru-RU"/>
        </w:rPr>
      </w:pPr>
      <w:r w:rsidRPr="0070527B">
        <w:rPr>
          <w:spacing w:val="-2"/>
          <w:sz w:val="14"/>
          <w:szCs w:val="14"/>
          <w:lang w:val="ru-RU"/>
        </w:rPr>
        <w:t>Когда автомобиль неподвижен и переключатель стеклоочистителей установлен в положение</w:t>
      </w:r>
      <w:r>
        <w:rPr>
          <w:spacing w:val="-2"/>
          <w:sz w:val="14"/>
          <w:szCs w:val="14"/>
          <w:lang w:val="ru-RU"/>
        </w:rPr>
        <w:t xml:space="preserve"> </w:t>
      </w:r>
      <w:r w:rsidRPr="008A16A5">
        <w:rPr>
          <w:noProof/>
          <w:spacing w:val="1"/>
          <w:position w:val="6"/>
          <w:sz w:val="14"/>
          <w:szCs w:val="14"/>
        </w:rPr>
        <w:drawing>
          <wp:inline distT="0" distB="0" distL="0" distR="0" wp14:anchorId="617F910C" wp14:editId="75EC628E">
            <wp:extent cx="102000" cy="36000"/>
            <wp:effectExtent l="0" t="0" r="0" b="0"/>
            <wp:docPr id="1038" name="Image 1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8" name="Image 1038"/>
                    <pic:cNvPicPr/>
                  </pic:nvPicPr>
                  <pic:blipFill>
                    <a:blip r:embed="rId118" cstate="print"/>
                    <a:stretch>
                      <a:fillRect/>
                    </a:stretch>
                  </pic:blipFill>
                  <pic:spPr>
                    <a:xfrm>
                      <a:off x="0" y="0"/>
                      <a:ext cx="102000" cy="36000"/>
                    </a:xfrm>
                    <a:prstGeom prst="rect">
                      <a:avLst/>
                    </a:prstGeom>
                  </pic:spPr>
                </pic:pic>
              </a:graphicData>
            </a:graphic>
          </wp:inline>
        </w:drawing>
      </w:r>
      <w:r w:rsidRPr="0070527B">
        <w:rPr>
          <w:spacing w:val="-2"/>
          <w:sz w:val="14"/>
          <w:szCs w:val="14"/>
          <w:lang w:val="ru-RU"/>
        </w:rPr>
        <w:t>, по</w:t>
      </w:r>
      <w:r>
        <w:rPr>
          <w:spacing w:val="-2"/>
          <w:sz w:val="14"/>
          <w:szCs w:val="14"/>
          <w:lang w:val="ru-RU"/>
        </w:rPr>
        <w:t>следовательно</w:t>
      </w:r>
      <w:r w:rsidRPr="0070527B">
        <w:rPr>
          <w:spacing w:val="-2"/>
          <w:sz w:val="14"/>
          <w:szCs w:val="14"/>
          <w:lang w:val="ru-RU"/>
        </w:rPr>
        <w:t xml:space="preserve"> выберите на мультимедийном дисплее: </w:t>
      </w:r>
      <w:r>
        <w:rPr>
          <w:spacing w:val="-2"/>
          <w:sz w:val="14"/>
          <w:szCs w:val="14"/>
          <w:lang w:val="ru-RU"/>
        </w:rPr>
        <w:t>«</w:t>
      </w:r>
      <w:r w:rsidRPr="0070527B">
        <w:rPr>
          <w:spacing w:val="-2"/>
          <w:sz w:val="14"/>
          <w:szCs w:val="14"/>
          <w:lang w:val="ru-RU"/>
        </w:rPr>
        <w:t>Настройки автомобиля → Мой автомобиль → Техническое обслуживание и ремонт</w:t>
      </w:r>
      <w:r>
        <w:rPr>
          <w:spacing w:val="-2"/>
          <w:sz w:val="14"/>
          <w:szCs w:val="14"/>
          <w:lang w:val="ru-RU"/>
        </w:rPr>
        <w:t>»</w:t>
      </w:r>
      <w:r w:rsidRPr="0070527B">
        <w:rPr>
          <w:spacing w:val="-2"/>
          <w:sz w:val="14"/>
          <w:szCs w:val="14"/>
          <w:lang w:val="ru-RU"/>
        </w:rPr>
        <w:t>, чтобы включить функцию сервисного положения стеклоочистителей</w:t>
      </w:r>
      <w:r>
        <w:rPr>
          <w:spacing w:val="-2"/>
          <w:sz w:val="14"/>
          <w:szCs w:val="14"/>
          <w:lang w:val="ru-RU"/>
        </w:rPr>
        <w:t xml:space="preserve"> ветрового стекла</w:t>
      </w:r>
      <w:r w:rsidRPr="0070527B">
        <w:rPr>
          <w:spacing w:val="-2"/>
          <w:sz w:val="14"/>
          <w:szCs w:val="14"/>
          <w:lang w:val="ru-RU"/>
        </w:rPr>
        <w:t>. После активации функция автоматически перемещает щетки в положение для замены.</w:t>
      </w:r>
    </w:p>
    <w:p w14:paraId="4BFA1B69" w14:textId="7566AB58" w:rsidR="009E53D3" w:rsidRPr="00565373" w:rsidRDefault="00D426C2" w:rsidP="00565373">
      <w:pPr>
        <w:pStyle w:val="a3"/>
        <w:tabs>
          <w:tab w:val="left" w:pos="1086"/>
          <w:tab w:val="left" w:pos="1899"/>
          <w:tab w:val="left" w:pos="2759"/>
        </w:tabs>
        <w:spacing w:before="159" w:line="300" w:lineRule="auto"/>
        <w:ind w:right="26" w:hanging="28"/>
        <w:rPr>
          <w:lang w:val="ru-RU"/>
        </w:rPr>
      </w:pPr>
      <w:r w:rsidRPr="008A16A5">
        <w:rPr>
          <w:noProof/>
          <w:sz w:val="14"/>
          <w:szCs w:val="14"/>
        </w:rPr>
        <w:drawing>
          <wp:inline distT="0" distB="0" distL="0" distR="0" wp14:anchorId="088DE2B1" wp14:editId="463E5294">
            <wp:extent cx="200990" cy="201929"/>
            <wp:effectExtent l="0" t="0" r="8890" b="8255"/>
            <wp:docPr id="1039" name="Image 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 name="Image 103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D13E37">
        <w:rPr>
          <w:sz w:val="14"/>
          <w:szCs w:val="14"/>
          <w:lang w:val="ru-RU"/>
        </w:rPr>
        <w:t xml:space="preserve"> </w:t>
      </w:r>
      <w:r w:rsidR="0070527B" w:rsidRPr="0070527B">
        <w:rPr>
          <w:sz w:val="14"/>
          <w:szCs w:val="14"/>
          <w:lang w:val="ru-RU"/>
        </w:rPr>
        <w:t xml:space="preserve">Когда функция стеклоочистителя или омывателя </w:t>
      </w:r>
      <w:r w:rsidR="00D13E37">
        <w:rPr>
          <w:sz w:val="14"/>
          <w:szCs w:val="14"/>
          <w:lang w:val="ru-RU"/>
        </w:rPr>
        <w:t>ветро</w:t>
      </w:r>
      <w:r w:rsidR="0070527B" w:rsidRPr="0070527B">
        <w:rPr>
          <w:sz w:val="14"/>
          <w:szCs w:val="14"/>
          <w:lang w:val="ru-RU"/>
        </w:rPr>
        <w:t>вого стекла активирована, стеклоочистители автоматически возвращаются в исходное положение.</w:t>
      </w:r>
      <w:r w:rsidR="00565373">
        <w:rPr>
          <w:noProof/>
          <w:sz w:val="14"/>
          <w:szCs w:val="14"/>
          <w:lang w:val="ru-RU"/>
        </w:rPr>
        <w:drawing>
          <wp:inline distT="0" distB="0" distL="0" distR="0" wp14:anchorId="2330DD21" wp14:editId="1435F78D">
            <wp:extent cx="60960" cy="79375"/>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p>
    <w:p w14:paraId="54FA5D1D" w14:textId="77777777" w:rsidR="009E53D3" w:rsidRPr="0070527B" w:rsidRDefault="009E53D3" w:rsidP="00565373">
      <w:pPr>
        <w:pStyle w:val="a3"/>
        <w:spacing w:before="37" w:line="300" w:lineRule="auto"/>
        <w:ind w:left="0"/>
        <w:jc w:val="left"/>
        <w:rPr>
          <w:sz w:val="14"/>
          <w:szCs w:val="14"/>
          <w:lang w:val="ru-RU"/>
        </w:rPr>
      </w:pPr>
    </w:p>
    <w:p w14:paraId="23D316CD" w14:textId="77777777" w:rsidR="009E53D3" w:rsidRPr="00D13E37" w:rsidRDefault="00D13E37" w:rsidP="00565373">
      <w:pPr>
        <w:pStyle w:val="a6"/>
        <w:numPr>
          <w:ilvl w:val="0"/>
          <w:numId w:val="35"/>
        </w:numPr>
        <w:tabs>
          <w:tab w:val="left" w:pos="310"/>
          <w:tab w:val="left" w:pos="333"/>
        </w:tabs>
        <w:spacing w:before="0" w:line="300" w:lineRule="auto"/>
        <w:ind w:right="27" w:hanging="305"/>
        <w:rPr>
          <w:sz w:val="14"/>
          <w:szCs w:val="14"/>
          <w:lang w:val="ru-RU"/>
        </w:rPr>
      </w:pPr>
      <w:r w:rsidRPr="00D13E37">
        <w:rPr>
          <w:sz w:val="14"/>
          <w:szCs w:val="14"/>
          <w:lang w:val="ru-RU"/>
        </w:rPr>
        <w:t xml:space="preserve">Отведите щетку стеклоочистителя от </w:t>
      </w:r>
      <w:r w:rsidR="00D303C1">
        <w:rPr>
          <w:sz w:val="14"/>
          <w:szCs w:val="14"/>
          <w:lang w:val="ru-RU"/>
        </w:rPr>
        <w:t>ветрового</w:t>
      </w:r>
      <w:r w:rsidRPr="00D13E37">
        <w:rPr>
          <w:sz w:val="14"/>
          <w:szCs w:val="14"/>
          <w:lang w:val="ru-RU"/>
        </w:rPr>
        <w:t xml:space="preserve"> стекла.</w:t>
      </w:r>
    </w:p>
    <w:p w14:paraId="741E7436" w14:textId="77777777" w:rsidR="009E53D3" w:rsidRPr="00D13E37" w:rsidRDefault="00D426C2" w:rsidP="00565373">
      <w:pPr>
        <w:pStyle w:val="a3"/>
        <w:spacing w:before="119" w:line="300" w:lineRule="auto"/>
        <w:ind w:left="0" w:right="25" w:hanging="28"/>
        <w:rPr>
          <w:sz w:val="14"/>
          <w:szCs w:val="14"/>
          <w:lang w:val="ru-RU"/>
        </w:rPr>
      </w:pPr>
      <w:r w:rsidRPr="008A16A5">
        <w:rPr>
          <w:noProof/>
          <w:sz w:val="14"/>
          <w:szCs w:val="14"/>
        </w:rPr>
        <w:drawing>
          <wp:inline distT="0" distB="0" distL="0" distR="0" wp14:anchorId="1318533F" wp14:editId="273E4F43">
            <wp:extent cx="200990" cy="201930"/>
            <wp:effectExtent l="0" t="0" r="8890" b="7620"/>
            <wp:docPr id="1041" name="Image 1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1" name="Image 104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D13E37">
        <w:rPr>
          <w:sz w:val="14"/>
          <w:szCs w:val="14"/>
          <w:lang w:val="ru-RU"/>
        </w:rPr>
        <w:t xml:space="preserve"> </w:t>
      </w:r>
      <w:r w:rsidR="00D13E37" w:rsidRPr="00D13E37">
        <w:rPr>
          <w:sz w:val="14"/>
          <w:szCs w:val="14"/>
          <w:lang w:val="ru-RU"/>
        </w:rPr>
        <w:t>Когда щетка находится в вертикальном положении, не открывайте капот, так как это может привести к повреждению щетки или капота</w:t>
      </w:r>
      <w:r w:rsidR="00D13E37">
        <w:rPr>
          <w:sz w:val="14"/>
          <w:szCs w:val="14"/>
          <w:lang w:val="ru-RU"/>
        </w:rPr>
        <w:t>.</w:t>
      </w:r>
      <w:r w:rsidRPr="008A16A5">
        <w:rPr>
          <w:noProof/>
          <w:spacing w:val="-20"/>
          <w:sz w:val="14"/>
          <w:szCs w:val="14"/>
        </w:rPr>
        <w:drawing>
          <wp:inline distT="0" distB="0" distL="0" distR="0" wp14:anchorId="1C73853C" wp14:editId="16CB205C">
            <wp:extent cx="60000" cy="78000"/>
            <wp:effectExtent l="0" t="0" r="0" b="0"/>
            <wp:docPr id="1043" name="Image 1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3" name="Image 1043"/>
                    <pic:cNvPicPr/>
                  </pic:nvPicPr>
                  <pic:blipFill>
                    <a:blip r:embed="rId11" cstate="print"/>
                    <a:stretch>
                      <a:fillRect/>
                    </a:stretch>
                  </pic:blipFill>
                  <pic:spPr>
                    <a:xfrm>
                      <a:off x="0" y="0"/>
                      <a:ext cx="60000" cy="78000"/>
                    </a:xfrm>
                    <a:prstGeom prst="rect">
                      <a:avLst/>
                    </a:prstGeom>
                  </pic:spPr>
                </pic:pic>
              </a:graphicData>
            </a:graphic>
          </wp:inline>
        </w:drawing>
      </w:r>
    </w:p>
    <w:p w14:paraId="4F5D2F3B" w14:textId="77777777" w:rsidR="009E53D3" w:rsidRPr="00D13E37" w:rsidRDefault="009E53D3" w:rsidP="00565373">
      <w:pPr>
        <w:pStyle w:val="a3"/>
        <w:spacing w:line="300" w:lineRule="auto"/>
        <w:jc w:val="left"/>
        <w:rPr>
          <w:sz w:val="14"/>
          <w:szCs w:val="14"/>
          <w:lang w:val="ru-RU"/>
        </w:rPr>
        <w:sectPr w:rsidR="009E53D3" w:rsidRPr="00D13E37">
          <w:pgSz w:w="8740" w:h="11910"/>
          <w:pgMar w:top="220" w:right="850" w:bottom="560" w:left="850" w:header="0" w:footer="362" w:gutter="0"/>
          <w:cols w:num="2" w:space="720" w:equalWidth="0">
            <w:col w:w="3337" w:space="328"/>
            <w:col w:w="3375"/>
          </w:cols>
        </w:sectPr>
      </w:pPr>
    </w:p>
    <w:p w14:paraId="44E9CEC3" w14:textId="77777777" w:rsidR="009E53D3" w:rsidRPr="00D13E37" w:rsidRDefault="009E53D3" w:rsidP="00565373">
      <w:pPr>
        <w:pStyle w:val="a3"/>
        <w:spacing w:line="300" w:lineRule="auto"/>
        <w:ind w:left="0"/>
        <w:jc w:val="left"/>
        <w:rPr>
          <w:sz w:val="14"/>
          <w:szCs w:val="14"/>
          <w:lang w:val="ru-RU"/>
        </w:rPr>
      </w:pPr>
    </w:p>
    <w:p w14:paraId="58ADF0FF" w14:textId="77777777" w:rsidR="009E53D3" w:rsidRPr="00D13E37" w:rsidRDefault="009E53D3" w:rsidP="00565373">
      <w:pPr>
        <w:pStyle w:val="a3"/>
        <w:spacing w:before="151" w:line="300" w:lineRule="auto"/>
        <w:ind w:left="0"/>
        <w:jc w:val="left"/>
        <w:rPr>
          <w:sz w:val="14"/>
          <w:szCs w:val="14"/>
          <w:lang w:val="ru-RU"/>
        </w:rPr>
      </w:pPr>
    </w:p>
    <w:p w14:paraId="24033E88" w14:textId="77777777" w:rsidR="00E04D31" w:rsidRPr="00E04D31" w:rsidRDefault="00E04D31" w:rsidP="00565373">
      <w:pPr>
        <w:pStyle w:val="a6"/>
        <w:numPr>
          <w:ilvl w:val="0"/>
          <w:numId w:val="35"/>
        </w:numPr>
        <w:tabs>
          <w:tab w:val="left" w:pos="310"/>
          <w:tab w:val="left" w:pos="333"/>
        </w:tabs>
        <w:spacing w:line="300" w:lineRule="auto"/>
        <w:ind w:right="5"/>
        <w:rPr>
          <w:sz w:val="14"/>
          <w:szCs w:val="14"/>
          <w:lang w:val="ru-RU"/>
        </w:rPr>
      </w:pPr>
      <w:r w:rsidRPr="00E04D31">
        <w:rPr>
          <w:sz w:val="14"/>
          <w:szCs w:val="14"/>
          <w:lang w:val="ru-RU"/>
        </w:rPr>
        <w:t>Нажмите на фиксатор щетки и потяните щетку в направлении, указанном стрелкой, чтобы отсоединить ее от рычага стеклоочистителя.</w:t>
      </w:r>
    </w:p>
    <w:p w14:paraId="4CDB7D81" w14:textId="7EC847F9" w:rsidR="00E04D31" w:rsidRDefault="00E04D31" w:rsidP="00565373">
      <w:pPr>
        <w:pStyle w:val="a6"/>
        <w:numPr>
          <w:ilvl w:val="0"/>
          <w:numId w:val="35"/>
        </w:numPr>
        <w:tabs>
          <w:tab w:val="left" w:pos="310"/>
          <w:tab w:val="left" w:pos="333"/>
        </w:tabs>
        <w:spacing w:before="0" w:line="300" w:lineRule="auto"/>
        <w:ind w:right="5"/>
        <w:rPr>
          <w:sz w:val="14"/>
          <w:szCs w:val="14"/>
        </w:rPr>
      </w:pPr>
      <w:r w:rsidRPr="00E04D31">
        <w:rPr>
          <w:sz w:val="14"/>
          <w:szCs w:val="14"/>
        </w:rPr>
        <w:t>Снимите щетку стеклоочистителя.</w:t>
      </w:r>
    </w:p>
    <w:p w14:paraId="647E2925" w14:textId="77777777" w:rsidR="00565373" w:rsidRPr="00565373" w:rsidRDefault="00565373" w:rsidP="00565373">
      <w:pPr>
        <w:pStyle w:val="a6"/>
        <w:tabs>
          <w:tab w:val="left" w:pos="310"/>
          <w:tab w:val="left" w:pos="333"/>
        </w:tabs>
        <w:spacing w:before="0" w:line="300" w:lineRule="auto"/>
        <w:ind w:left="333" w:right="5" w:firstLine="0"/>
        <w:rPr>
          <w:sz w:val="14"/>
          <w:szCs w:val="14"/>
        </w:rPr>
      </w:pPr>
    </w:p>
    <w:p w14:paraId="65D728B4" w14:textId="56FD5CDD" w:rsidR="009E53D3" w:rsidRDefault="00D426C2" w:rsidP="00565373">
      <w:pPr>
        <w:pStyle w:val="a6"/>
        <w:tabs>
          <w:tab w:val="left" w:pos="0"/>
        </w:tabs>
        <w:spacing w:before="0" w:line="300" w:lineRule="auto"/>
        <w:ind w:left="0" w:right="5" w:firstLine="0"/>
        <w:rPr>
          <w:sz w:val="14"/>
          <w:szCs w:val="14"/>
          <w:lang w:val="ru-RU"/>
        </w:rPr>
      </w:pPr>
      <w:r w:rsidRPr="008A16A5">
        <w:rPr>
          <w:noProof/>
          <w:sz w:val="14"/>
          <w:szCs w:val="14"/>
        </w:rPr>
        <w:drawing>
          <wp:anchor distT="0" distB="0" distL="114300" distR="114300" simplePos="0" relativeHeight="251712000" behindDoc="0" locked="0" layoutInCell="1" allowOverlap="1" wp14:anchorId="09A5252E" wp14:editId="1F9016F0">
            <wp:simplePos x="0" y="0"/>
            <wp:positionH relativeFrom="column">
              <wp:posOffset>-488</wp:posOffset>
            </wp:positionH>
            <wp:positionV relativeFrom="paragraph">
              <wp:posOffset>-2784</wp:posOffset>
            </wp:positionV>
            <wp:extent cx="200990" cy="201929"/>
            <wp:effectExtent l="0" t="0" r="8890" b="8255"/>
            <wp:wrapSquare wrapText="bothSides"/>
            <wp:docPr id="1044" name="Imag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4" name="Image 104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anchor>
        </w:drawing>
      </w:r>
      <w:r w:rsidRPr="00E04D31">
        <w:rPr>
          <w:sz w:val="14"/>
          <w:szCs w:val="14"/>
          <w:lang w:val="ru-RU"/>
        </w:rPr>
        <w:t xml:space="preserve"> </w:t>
      </w:r>
      <w:r w:rsidR="00E04D31" w:rsidRPr="00E04D31">
        <w:rPr>
          <w:sz w:val="14"/>
          <w:szCs w:val="14"/>
          <w:lang w:val="ru-RU"/>
        </w:rPr>
        <w:t xml:space="preserve">Если щетка снята, касание рычага стеклоочистителя с лобовым стеклом может повредить стекло. </w:t>
      </w:r>
      <w:r w:rsidR="00E04D31">
        <w:rPr>
          <w:sz w:val="14"/>
          <w:szCs w:val="14"/>
          <w:lang w:val="ru-RU"/>
        </w:rPr>
        <w:t>Такие п</w:t>
      </w:r>
      <w:r w:rsidR="00E04D31" w:rsidRPr="00E04D31">
        <w:rPr>
          <w:sz w:val="14"/>
          <w:szCs w:val="14"/>
          <w:lang w:val="ru-RU"/>
        </w:rPr>
        <w:t>овреждения</w:t>
      </w:r>
      <w:r w:rsidR="00E04D31">
        <w:rPr>
          <w:sz w:val="14"/>
          <w:szCs w:val="14"/>
          <w:lang w:val="ru-RU"/>
        </w:rPr>
        <w:t xml:space="preserve"> </w:t>
      </w:r>
      <w:r w:rsidR="00E04D31" w:rsidRPr="00E04D31">
        <w:rPr>
          <w:sz w:val="14"/>
          <w:szCs w:val="14"/>
          <w:lang w:val="ru-RU"/>
        </w:rPr>
        <w:t xml:space="preserve">не покрываются гарантией. </w:t>
      </w:r>
      <w:r w:rsidRPr="008A16A5">
        <w:rPr>
          <w:noProof/>
          <w:spacing w:val="-20"/>
          <w:sz w:val="14"/>
          <w:szCs w:val="14"/>
        </w:rPr>
        <w:drawing>
          <wp:inline distT="0" distB="0" distL="0" distR="0" wp14:anchorId="75CCC060" wp14:editId="4AFD1A7F">
            <wp:extent cx="60000" cy="78000"/>
            <wp:effectExtent l="0" t="0" r="0" b="0"/>
            <wp:docPr id="1045" name="Imag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5" name="Image 1045"/>
                    <pic:cNvPicPr/>
                  </pic:nvPicPr>
                  <pic:blipFill>
                    <a:blip r:embed="rId11" cstate="print"/>
                    <a:stretch>
                      <a:fillRect/>
                    </a:stretch>
                  </pic:blipFill>
                  <pic:spPr>
                    <a:xfrm>
                      <a:off x="0" y="0"/>
                      <a:ext cx="60000" cy="78000"/>
                    </a:xfrm>
                    <a:prstGeom prst="rect">
                      <a:avLst/>
                    </a:prstGeom>
                  </pic:spPr>
                </pic:pic>
              </a:graphicData>
            </a:graphic>
          </wp:inline>
        </w:drawing>
      </w:r>
    </w:p>
    <w:p w14:paraId="50E05DC1" w14:textId="77777777" w:rsidR="00565373" w:rsidRPr="00E04D31" w:rsidRDefault="00565373" w:rsidP="00565373">
      <w:pPr>
        <w:pStyle w:val="a6"/>
        <w:tabs>
          <w:tab w:val="left" w:pos="0"/>
        </w:tabs>
        <w:spacing w:before="0" w:line="300" w:lineRule="auto"/>
        <w:ind w:left="0" w:right="5" w:firstLine="0"/>
        <w:rPr>
          <w:sz w:val="14"/>
          <w:szCs w:val="14"/>
          <w:lang w:val="ru-RU"/>
        </w:rPr>
      </w:pPr>
    </w:p>
    <w:p w14:paraId="0A417263" w14:textId="77777777" w:rsidR="00E04D31" w:rsidRPr="00E04D31" w:rsidRDefault="00E04D31" w:rsidP="00565373">
      <w:pPr>
        <w:pStyle w:val="a6"/>
        <w:numPr>
          <w:ilvl w:val="0"/>
          <w:numId w:val="35"/>
        </w:numPr>
        <w:tabs>
          <w:tab w:val="left" w:pos="310"/>
          <w:tab w:val="left" w:pos="333"/>
        </w:tabs>
        <w:spacing w:line="300" w:lineRule="auto"/>
        <w:ind w:right="5"/>
        <w:rPr>
          <w:sz w:val="14"/>
          <w:szCs w:val="14"/>
          <w:lang w:val="ru-RU"/>
        </w:rPr>
      </w:pPr>
      <w:r w:rsidRPr="00E04D31">
        <w:rPr>
          <w:sz w:val="14"/>
          <w:szCs w:val="14"/>
          <w:lang w:val="ru-RU"/>
        </w:rPr>
        <w:t>Установите новую щетку в порядке, обратном шагам 2-4.</w:t>
      </w:r>
    </w:p>
    <w:p w14:paraId="0BCDF026" w14:textId="77777777" w:rsidR="00E04D31" w:rsidRDefault="00E04D31" w:rsidP="00565373">
      <w:pPr>
        <w:pStyle w:val="a6"/>
        <w:numPr>
          <w:ilvl w:val="0"/>
          <w:numId w:val="35"/>
        </w:numPr>
        <w:tabs>
          <w:tab w:val="left" w:pos="310"/>
          <w:tab w:val="left" w:pos="333"/>
        </w:tabs>
        <w:spacing w:before="0" w:line="300" w:lineRule="auto"/>
        <w:ind w:right="5"/>
        <w:rPr>
          <w:sz w:val="14"/>
          <w:szCs w:val="14"/>
          <w:lang w:val="ru-RU"/>
        </w:rPr>
      </w:pPr>
      <w:r w:rsidRPr="00E04D31">
        <w:rPr>
          <w:sz w:val="14"/>
          <w:szCs w:val="14"/>
          <w:lang w:val="ru-RU"/>
        </w:rPr>
        <w:t>Выйдите из режима обслуживания стеклоочистителей, выключив функцию сервисного положения передних стеклоочистителей.</w:t>
      </w:r>
    </w:p>
    <w:p w14:paraId="76828D69" w14:textId="77777777" w:rsidR="009E53D3" w:rsidRPr="00E04D31" w:rsidRDefault="00E04D31" w:rsidP="00565373">
      <w:pPr>
        <w:tabs>
          <w:tab w:val="left" w:pos="310"/>
          <w:tab w:val="left" w:pos="333"/>
        </w:tabs>
        <w:spacing w:line="300" w:lineRule="auto"/>
        <w:ind w:left="49" w:right="5"/>
        <w:rPr>
          <w:color w:val="79C1F9"/>
          <w:sz w:val="14"/>
          <w:szCs w:val="14"/>
          <w:lang w:val="ru-RU"/>
        </w:rPr>
      </w:pPr>
      <w:r w:rsidRPr="00E04D31">
        <w:rPr>
          <w:color w:val="79C1F9"/>
          <w:sz w:val="14"/>
          <w:szCs w:val="14"/>
          <w:lang w:val="ru-RU"/>
        </w:rPr>
        <w:t>Замена щетки очистителя заднего</w:t>
      </w:r>
      <w:r>
        <w:rPr>
          <w:color w:val="79C1F9"/>
          <w:sz w:val="14"/>
          <w:szCs w:val="14"/>
          <w:lang w:val="ru-RU"/>
        </w:rPr>
        <w:t xml:space="preserve"> </w:t>
      </w:r>
      <w:r w:rsidRPr="00E04D31">
        <w:rPr>
          <w:color w:val="79C1F9"/>
          <w:sz w:val="14"/>
          <w:szCs w:val="14"/>
          <w:lang w:val="ru-RU"/>
        </w:rPr>
        <w:t>стекла</w:t>
      </w:r>
    </w:p>
    <w:p w14:paraId="0977EA69" w14:textId="77777777" w:rsidR="009E53D3" w:rsidRPr="008A16A5" w:rsidRDefault="00D426C2" w:rsidP="00565373">
      <w:pPr>
        <w:pStyle w:val="a3"/>
        <w:spacing w:line="300" w:lineRule="auto"/>
        <w:ind w:right="-58"/>
        <w:jc w:val="left"/>
        <w:rPr>
          <w:sz w:val="14"/>
          <w:szCs w:val="14"/>
        </w:rPr>
      </w:pPr>
      <w:r w:rsidRPr="008A16A5">
        <w:rPr>
          <w:noProof/>
          <w:sz w:val="14"/>
          <w:szCs w:val="14"/>
        </w:rPr>
        <w:drawing>
          <wp:inline distT="0" distB="0" distL="0" distR="0" wp14:anchorId="6AEE66DB" wp14:editId="56ECCEE7">
            <wp:extent cx="2109510" cy="1146048"/>
            <wp:effectExtent l="0" t="0" r="0" b="0"/>
            <wp:docPr id="1046" name="Image 1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6" name="Image 1046"/>
                    <pic:cNvPicPr/>
                  </pic:nvPicPr>
                  <pic:blipFill>
                    <a:blip r:embed="rId325" cstate="print"/>
                    <a:stretch>
                      <a:fillRect/>
                    </a:stretch>
                  </pic:blipFill>
                  <pic:spPr>
                    <a:xfrm>
                      <a:off x="0" y="0"/>
                      <a:ext cx="2109510" cy="1146048"/>
                    </a:xfrm>
                    <a:prstGeom prst="rect">
                      <a:avLst/>
                    </a:prstGeom>
                  </pic:spPr>
                </pic:pic>
              </a:graphicData>
            </a:graphic>
          </wp:inline>
        </w:drawing>
      </w:r>
    </w:p>
    <w:p w14:paraId="58687BF6" w14:textId="77777777" w:rsidR="00E04D31" w:rsidRPr="00E04D31" w:rsidRDefault="00E04D31" w:rsidP="00565373">
      <w:pPr>
        <w:pStyle w:val="a6"/>
        <w:numPr>
          <w:ilvl w:val="0"/>
          <w:numId w:val="34"/>
        </w:numPr>
        <w:tabs>
          <w:tab w:val="left" w:pos="310"/>
          <w:tab w:val="left" w:pos="333"/>
        </w:tabs>
        <w:spacing w:before="0" w:line="300" w:lineRule="auto"/>
        <w:ind w:right="5"/>
        <w:rPr>
          <w:sz w:val="14"/>
          <w:szCs w:val="14"/>
          <w:lang w:val="ru-RU"/>
        </w:rPr>
      </w:pPr>
      <w:r w:rsidRPr="00E04D31">
        <w:rPr>
          <w:sz w:val="14"/>
          <w:szCs w:val="14"/>
          <w:lang w:val="ru-RU"/>
        </w:rPr>
        <w:t>Отведите щетку заднего стеклоочистителя от стекла.</w:t>
      </w:r>
    </w:p>
    <w:p w14:paraId="3B686096" w14:textId="77777777" w:rsidR="00E04D31" w:rsidRPr="00E04D31" w:rsidRDefault="00E04D31" w:rsidP="00565373">
      <w:pPr>
        <w:pStyle w:val="a6"/>
        <w:numPr>
          <w:ilvl w:val="0"/>
          <w:numId w:val="34"/>
        </w:numPr>
        <w:tabs>
          <w:tab w:val="left" w:pos="310"/>
          <w:tab w:val="left" w:pos="333"/>
        </w:tabs>
        <w:spacing w:before="0" w:line="300" w:lineRule="auto"/>
        <w:ind w:right="5"/>
        <w:rPr>
          <w:sz w:val="14"/>
          <w:szCs w:val="14"/>
          <w:lang w:val="ru-RU"/>
        </w:rPr>
      </w:pPr>
      <w:r w:rsidRPr="00E04D31">
        <w:rPr>
          <w:sz w:val="14"/>
          <w:szCs w:val="14"/>
          <w:lang w:val="ru-RU"/>
        </w:rPr>
        <w:t>Нажмите на фиксатор щетки и потяните щетку в направлении, указанном стрелкой, чтобы отсоединить ее от рычага стеклоочистителя.</w:t>
      </w:r>
    </w:p>
    <w:p w14:paraId="2E4E3AA0" w14:textId="77777777" w:rsidR="009E53D3" w:rsidRPr="00D46210" w:rsidRDefault="00E04D31" w:rsidP="00565373">
      <w:pPr>
        <w:pStyle w:val="a6"/>
        <w:numPr>
          <w:ilvl w:val="0"/>
          <w:numId w:val="34"/>
        </w:numPr>
        <w:tabs>
          <w:tab w:val="left" w:pos="310"/>
          <w:tab w:val="left" w:pos="333"/>
        </w:tabs>
        <w:spacing w:before="0" w:line="300" w:lineRule="auto"/>
        <w:ind w:right="5"/>
        <w:rPr>
          <w:sz w:val="12"/>
          <w:szCs w:val="12"/>
          <w:lang w:val="ru-RU"/>
        </w:rPr>
      </w:pPr>
      <w:r>
        <w:rPr>
          <w:sz w:val="14"/>
          <w:szCs w:val="14"/>
          <w:lang w:val="ru-RU"/>
        </w:rPr>
        <w:t>В</w:t>
      </w:r>
      <w:r w:rsidRPr="00E04D31">
        <w:rPr>
          <w:sz w:val="14"/>
          <w:szCs w:val="14"/>
          <w:lang w:val="ru-RU"/>
        </w:rPr>
        <w:t>ыполните пункты 1–2</w:t>
      </w:r>
      <w:r>
        <w:rPr>
          <w:sz w:val="14"/>
          <w:szCs w:val="14"/>
          <w:lang w:val="ru-RU"/>
        </w:rPr>
        <w:t xml:space="preserve"> </w:t>
      </w:r>
      <w:r w:rsidRPr="00E04D31">
        <w:rPr>
          <w:sz w:val="14"/>
          <w:szCs w:val="14"/>
          <w:lang w:val="ru-RU"/>
        </w:rPr>
        <w:t>в обратной последовательности</w:t>
      </w:r>
      <w:r>
        <w:rPr>
          <w:sz w:val="14"/>
          <w:szCs w:val="14"/>
          <w:lang w:val="ru-RU"/>
        </w:rPr>
        <w:t xml:space="preserve"> для установки щетки очистителя заднего стекла</w:t>
      </w:r>
      <w:r w:rsidRPr="00E04D31">
        <w:rPr>
          <w:sz w:val="14"/>
          <w:szCs w:val="14"/>
          <w:lang w:val="ru-RU"/>
        </w:rPr>
        <w:t>.</w:t>
      </w:r>
      <w:r w:rsidR="00D426C2" w:rsidRPr="00E04D31">
        <w:rPr>
          <w:sz w:val="14"/>
          <w:szCs w:val="14"/>
          <w:lang w:val="ru-RU"/>
        </w:rPr>
        <w:br w:type="column"/>
      </w:r>
      <w:r w:rsidR="00DD667D" w:rsidRPr="00E04D31">
        <w:rPr>
          <w:lang w:val="ru-RU"/>
        </w:rPr>
        <w:t xml:space="preserve"> </w:t>
      </w:r>
      <w:r w:rsidR="00DD667D" w:rsidRPr="00D46210">
        <w:rPr>
          <w:i/>
          <w:color w:val="007FFF"/>
          <w:spacing w:val="-2"/>
          <w:sz w:val="16"/>
          <w:szCs w:val="16"/>
          <w:lang w:val="ru-RU"/>
        </w:rPr>
        <w:t>Техническое обслуживание и ремонт</w:t>
      </w:r>
    </w:p>
    <w:p w14:paraId="0A2BE7B1" w14:textId="10B277BC" w:rsidR="009E53D3" w:rsidRPr="00D34330" w:rsidRDefault="00D426C2" w:rsidP="00565373">
      <w:pPr>
        <w:pStyle w:val="2"/>
        <w:spacing w:before="188" w:line="300" w:lineRule="auto"/>
        <w:ind w:right="26"/>
        <w:jc w:val="both"/>
        <w:rPr>
          <w:sz w:val="16"/>
          <w:szCs w:val="16"/>
          <w:lang w:val="ru-RU"/>
        </w:rPr>
      </w:pPr>
      <w:r w:rsidRPr="008A16A5">
        <w:rPr>
          <w:noProof/>
          <w:sz w:val="14"/>
          <w:szCs w:val="14"/>
        </w:rPr>
        <mc:AlternateContent>
          <mc:Choice Requires="wps">
            <w:drawing>
              <wp:anchor distT="0" distB="0" distL="0" distR="0" simplePos="0" relativeHeight="251211776" behindDoc="0" locked="0" layoutInCell="1" allowOverlap="1" wp14:anchorId="55CA4AC2" wp14:editId="4CA2E252">
                <wp:simplePos x="0" y="0"/>
                <wp:positionH relativeFrom="page">
                  <wp:posOffset>557999</wp:posOffset>
                </wp:positionH>
                <wp:positionV relativeFrom="paragraph">
                  <wp:posOffset>59435</wp:posOffset>
                </wp:positionV>
                <wp:extent cx="4428490" cy="3810"/>
                <wp:effectExtent l="0" t="0" r="0" b="0"/>
                <wp:wrapNone/>
                <wp:docPr id="1047" name="Graphic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902C853" id="Graphic 1047" o:spid="_x0000_s1026" style="position:absolute;margin-left:43.95pt;margin-top:4.7pt;width:348.7pt;height:.3pt;z-index:25121177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501" w:name="Maintenance_of_Low-voltage_Battery_"/>
      <w:bookmarkStart w:id="502" w:name="_bookmark238"/>
      <w:bookmarkEnd w:id="501"/>
      <w:bookmarkEnd w:id="502"/>
      <w:r w:rsidR="00BC368D" w:rsidRPr="00D34330">
        <w:rPr>
          <w:color w:val="1E6CEB"/>
          <w:sz w:val="16"/>
          <w:szCs w:val="16"/>
          <w:lang w:val="ru-RU"/>
        </w:rPr>
        <w:t>Обслуживание низковольтной аккумуляторной батареи</w:t>
      </w:r>
    </w:p>
    <w:p w14:paraId="5164236D" w14:textId="77777777" w:rsidR="009C3EBF" w:rsidRPr="009C3EBF" w:rsidRDefault="009C3EBF" w:rsidP="00565373">
      <w:pPr>
        <w:pStyle w:val="a3"/>
        <w:spacing w:before="44" w:line="300" w:lineRule="auto"/>
        <w:ind w:right="26"/>
        <w:rPr>
          <w:sz w:val="14"/>
          <w:szCs w:val="14"/>
          <w:lang w:val="ru-RU"/>
        </w:rPr>
      </w:pPr>
      <w:bookmarkStart w:id="503" w:name="_bookmark239"/>
      <w:bookmarkEnd w:id="503"/>
      <w:r w:rsidRPr="009C3EBF">
        <w:rPr>
          <w:sz w:val="14"/>
          <w:szCs w:val="14"/>
          <w:lang w:val="ru-RU"/>
        </w:rPr>
        <w:t>В данном автомобиле установлена необслуживаемая низковольтная аккумуляторная батарея.</w:t>
      </w:r>
    </w:p>
    <w:p w14:paraId="09AFFA4C" w14:textId="77777777" w:rsidR="009C3EBF" w:rsidRDefault="009C3EBF" w:rsidP="00565373">
      <w:pPr>
        <w:pStyle w:val="a3"/>
        <w:spacing w:before="44" w:line="300" w:lineRule="auto"/>
        <w:ind w:right="26"/>
        <w:rPr>
          <w:sz w:val="14"/>
          <w:szCs w:val="14"/>
          <w:lang w:val="ru-RU"/>
        </w:rPr>
      </w:pPr>
      <w:r w:rsidRPr="009C3EBF">
        <w:rPr>
          <w:sz w:val="14"/>
          <w:szCs w:val="14"/>
          <w:lang w:val="ru-RU"/>
        </w:rPr>
        <w:t>Чтобы продлить срок службы низковольтной батареи и поддержать нормальное функционирование электрической системы, рекомендуется соблюдать следующие рекомендации:</w:t>
      </w:r>
    </w:p>
    <w:p w14:paraId="3F21E617" w14:textId="77777777" w:rsidR="009C3EBF" w:rsidRPr="009C3EBF" w:rsidRDefault="009C3EBF" w:rsidP="00565373">
      <w:pPr>
        <w:pStyle w:val="a6"/>
        <w:numPr>
          <w:ilvl w:val="1"/>
          <w:numId w:val="34"/>
        </w:numPr>
        <w:tabs>
          <w:tab w:val="left" w:pos="255"/>
        </w:tabs>
        <w:spacing w:line="300" w:lineRule="auto"/>
        <w:ind w:right="26"/>
        <w:rPr>
          <w:sz w:val="14"/>
          <w:szCs w:val="14"/>
          <w:lang w:val="ru-RU"/>
        </w:rPr>
      </w:pPr>
      <w:r w:rsidRPr="009C3EBF">
        <w:rPr>
          <w:sz w:val="14"/>
          <w:szCs w:val="14"/>
          <w:lang w:val="ru-RU"/>
        </w:rPr>
        <w:t>При эксплуатации автомобиля в холодных регионах не допускайте полной разрядки низковольтной батареи, чтобы предотвратить замерзание электролита.</w:t>
      </w:r>
    </w:p>
    <w:p w14:paraId="1284C7D7" w14:textId="77777777" w:rsidR="009C3EBF" w:rsidRPr="009C3EBF" w:rsidRDefault="009C3EBF" w:rsidP="00565373">
      <w:pPr>
        <w:pStyle w:val="a6"/>
        <w:numPr>
          <w:ilvl w:val="1"/>
          <w:numId w:val="34"/>
        </w:numPr>
        <w:tabs>
          <w:tab w:val="left" w:pos="255"/>
        </w:tabs>
        <w:spacing w:line="300" w:lineRule="auto"/>
        <w:ind w:right="26"/>
        <w:rPr>
          <w:sz w:val="14"/>
          <w:szCs w:val="14"/>
          <w:lang w:val="ru-RU"/>
        </w:rPr>
      </w:pPr>
      <w:r w:rsidRPr="009C3EBF">
        <w:rPr>
          <w:sz w:val="14"/>
          <w:szCs w:val="14"/>
          <w:lang w:val="ru-RU"/>
        </w:rPr>
        <w:t>Избегайте перезаряда и длительного нахождения батареи в разряженном состоянии.</w:t>
      </w:r>
    </w:p>
    <w:p w14:paraId="0AF34186" w14:textId="77777777" w:rsidR="009C3EBF" w:rsidRPr="009C3EBF" w:rsidRDefault="009C3EBF" w:rsidP="00565373">
      <w:pPr>
        <w:pStyle w:val="a6"/>
        <w:numPr>
          <w:ilvl w:val="1"/>
          <w:numId w:val="34"/>
        </w:numPr>
        <w:tabs>
          <w:tab w:val="left" w:pos="255"/>
        </w:tabs>
        <w:spacing w:line="300" w:lineRule="auto"/>
        <w:ind w:right="26"/>
        <w:rPr>
          <w:sz w:val="14"/>
          <w:szCs w:val="14"/>
          <w:lang w:val="ru-RU"/>
        </w:rPr>
      </w:pPr>
      <w:r w:rsidRPr="009C3EBF">
        <w:rPr>
          <w:sz w:val="14"/>
          <w:szCs w:val="14"/>
          <w:lang w:val="ru-RU"/>
        </w:rPr>
        <w:t>В случае пониженного напряжения низковольтной батареи своевременно заряжайте ее от внешнего источника питания.</w:t>
      </w:r>
    </w:p>
    <w:p w14:paraId="312570EC" w14:textId="77777777" w:rsidR="009C3EBF" w:rsidRPr="009C3EBF" w:rsidRDefault="009C3EBF" w:rsidP="00565373">
      <w:pPr>
        <w:pStyle w:val="a6"/>
        <w:numPr>
          <w:ilvl w:val="1"/>
          <w:numId w:val="34"/>
        </w:numPr>
        <w:tabs>
          <w:tab w:val="left" w:pos="255"/>
        </w:tabs>
        <w:spacing w:line="300" w:lineRule="auto"/>
        <w:ind w:right="26"/>
        <w:rPr>
          <w:sz w:val="14"/>
          <w:szCs w:val="14"/>
          <w:lang w:val="ru-RU"/>
        </w:rPr>
      </w:pPr>
      <w:r w:rsidRPr="009C3EBF">
        <w:rPr>
          <w:sz w:val="14"/>
          <w:szCs w:val="14"/>
          <w:lang w:val="ru-RU"/>
        </w:rPr>
        <w:t>Держите низковольтную батарею вдали от источников тепла и открытого огня. При зарядке или эксплуатации обеспечивайте надлежащую вентиляцию, чтобы предотвратить возгорание и травмы.</w:t>
      </w:r>
    </w:p>
    <w:p w14:paraId="0469CCE7" w14:textId="77777777" w:rsidR="009C3EBF" w:rsidRPr="009C3EBF" w:rsidRDefault="009C3EBF" w:rsidP="00565373">
      <w:pPr>
        <w:pStyle w:val="a6"/>
        <w:numPr>
          <w:ilvl w:val="1"/>
          <w:numId w:val="34"/>
        </w:numPr>
        <w:tabs>
          <w:tab w:val="left" w:pos="255"/>
        </w:tabs>
        <w:spacing w:line="300" w:lineRule="auto"/>
        <w:ind w:right="26"/>
        <w:rPr>
          <w:sz w:val="14"/>
          <w:szCs w:val="14"/>
          <w:lang w:val="ru-RU"/>
        </w:rPr>
      </w:pPr>
      <w:r w:rsidRPr="009C3EBF">
        <w:rPr>
          <w:sz w:val="14"/>
          <w:szCs w:val="14"/>
          <w:lang w:val="ru-RU"/>
        </w:rPr>
        <w:t>Надежно закрепите батарею в автомобиле, чтобы снизить вибрацию.</w:t>
      </w:r>
    </w:p>
    <w:p w14:paraId="69E6721D" w14:textId="77777777" w:rsidR="009C3EBF" w:rsidRPr="009C3EBF" w:rsidRDefault="009C3EBF" w:rsidP="00565373">
      <w:pPr>
        <w:pStyle w:val="a6"/>
        <w:numPr>
          <w:ilvl w:val="1"/>
          <w:numId w:val="34"/>
        </w:numPr>
        <w:tabs>
          <w:tab w:val="left" w:pos="255"/>
        </w:tabs>
        <w:spacing w:line="300" w:lineRule="auto"/>
        <w:ind w:right="26"/>
        <w:rPr>
          <w:sz w:val="14"/>
          <w:szCs w:val="14"/>
          <w:lang w:val="ru-RU"/>
        </w:rPr>
      </w:pPr>
      <w:r w:rsidRPr="009C3EBF">
        <w:rPr>
          <w:sz w:val="14"/>
          <w:szCs w:val="14"/>
          <w:lang w:val="ru-RU"/>
        </w:rPr>
        <w:t>Регулярно проверяйте надежность крепления кабельных клемм к выводам аккумуляторной батареи, чтобы исключить искрение, которое может привести к взрыву аккумуляторной батареи.</w:t>
      </w:r>
    </w:p>
    <w:p w14:paraId="48B4A537" w14:textId="77777777" w:rsidR="009E53D3" w:rsidRPr="009C3EBF" w:rsidRDefault="009C3EBF" w:rsidP="00565373">
      <w:pPr>
        <w:pStyle w:val="a6"/>
        <w:numPr>
          <w:ilvl w:val="1"/>
          <w:numId w:val="34"/>
        </w:numPr>
        <w:tabs>
          <w:tab w:val="left" w:pos="255"/>
        </w:tabs>
        <w:spacing w:line="300" w:lineRule="auto"/>
        <w:ind w:right="26"/>
        <w:rPr>
          <w:sz w:val="14"/>
          <w:szCs w:val="14"/>
          <w:lang w:val="ru-RU"/>
        </w:rPr>
        <w:sectPr w:rsidR="009E53D3" w:rsidRPr="009C3EBF">
          <w:pgSz w:w="8740" w:h="11910"/>
          <w:pgMar w:top="220" w:right="850" w:bottom="560" w:left="850" w:header="0" w:footer="362" w:gutter="0"/>
          <w:cols w:num="2" w:space="720" w:equalWidth="0">
            <w:col w:w="3343" w:space="322"/>
            <w:col w:w="3375"/>
          </w:cols>
        </w:sectPr>
      </w:pPr>
      <w:r w:rsidRPr="009C3EBF">
        <w:rPr>
          <w:sz w:val="14"/>
          <w:szCs w:val="14"/>
          <w:lang w:val="ru-RU"/>
        </w:rPr>
        <w:t>Держите автомобиль в прохладном, хорошо проветриваемом, чистом и сухом помещении. Если автомобиль длительное время находится в закрытой и влажной среде, это ускоряет коррозию и старение деталей автомобиля. Следуйте данным рекомендациям и требованиям и проводите регулярное техническое обслуживание автомобиля своевременно.</w:t>
      </w:r>
    </w:p>
    <w:p w14:paraId="55331149" w14:textId="77777777" w:rsidR="009E53D3" w:rsidRPr="00DD667D" w:rsidRDefault="00D426C2">
      <w:pPr>
        <w:spacing w:before="70"/>
        <w:ind w:left="28"/>
        <w:jc w:val="both"/>
        <w:rPr>
          <w:i/>
          <w:sz w:val="18"/>
          <w:szCs w:val="18"/>
          <w:lang w:val="ru-RU"/>
        </w:rPr>
      </w:pPr>
      <w:r w:rsidRPr="00DD667D">
        <w:rPr>
          <w:i/>
          <w:noProof/>
          <w:sz w:val="18"/>
          <w:szCs w:val="18"/>
        </w:rPr>
        <w:lastRenderedPageBreak/>
        <mc:AlternateContent>
          <mc:Choice Requires="wps">
            <w:drawing>
              <wp:anchor distT="0" distB="0" distL="0" distR="0" simplePos="0" relativeHeight="251213824" behindDoc="0" locked="0" layoutInCell="1" allowOverlap="1" wp14:anchorId="1FD14892" wp14:editId="3AD9C847">
                <wp:simplePos x="0" y="0"/>
                <wp:positionH relativeFrom="page">
                  <wp:posOffset>557999</wp:posOffset>
                </wp:positionH>
                <wp:positionV relativeFrom="paragraph">
                  <wp:posOffset>249923</wp:posOffset>
                </wp:positionV>
                <wp:extent cx="4428490" cy="3810"/>
                <wp:effectExtent l="0" t="0" r="0" b="0"/>
                <wp:wrapNone/>
                <wp:docPr id="1048" name="Graphic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5BDF0F9" id="Graphic 1048" o:spid="_x0000_s1026" style="position:absolute;margin-left:43.95pt;margin-top:19.7pt;width:348.7pt;height:.3pt;z-index:25121382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DD667D" w:rsidRPr="00DD667D">
        <w:rPr>
          <w:sz w:val="18"/>
          <w:szCs w:val="18"/>
          <w:lang w:val="ru-RU"/>
        </w:rPr>
        <w:t xml:space="preserve"> </w:t>
      </w:r>
      <w:r w:rsidR="00DD667D" w:rsidRPr="00DD667D">
        <w:rPr>
          <w:i/>
          <w:color w:val="007FFF"/>
          <w:spacing w:val="-2"/>
          <w:sz w:val="18"/>
          <w:szCs w:val="18"/>
          <w:lang w:val="ru-RU"/>
        </w:rPr>
        <w:t>Техническое обслуживание и ремонт</w:t>
      </w:r>
    </w:p>
    <w:p w14:paraId="3F4FC97B" w14:textId="77777777" w:rsidR="00565373" w:rsidRDefault="00565373" w:rsidP="00565373">
      <w:pPr>
        <w:pStyle w:val="4"/>
        <w:spacing w:before="216" w:line="300" w:lineRule="auto"/>
        <w:ind w:right="1"/>
        <w:jc w:val="both"/>
        <w:rPr>
          <w:color w:val="79C1F9"/>
          <w:spacing w:val="-2"/>
          <w:sz w:val="2"/>
          <w:szCs w:val="2"/>
          <w:lang w:val="ru-RU"/>
        </w:rPr>
      </w:pPr>
    </w:p>
    <w:p w14:paraId="232B0359" w14:textId="39E27282" w:rsidR="009E53D3" w:rsidRPr="00AE56AE" w:rsidRDefault="00AE56AE" w:rsidP="00565373">
      <w:pPr>
        <w:pStyle w:val="4"/>
        <w:spacing w:before="216" w:line="300" w:lineRule="auto"/>
        <w:ind w:right="1"/>
        <w:jc w:val="both"/>
        <w:rPr>
          <w:sz w:val="14"/>
          <w:szCs w:val="14"/>
          <w:lang w:val="ru-RU"/>
        </w:rPr>
      </w:pPr>
      <w:r w:rsidRPr="00AE56AE">
        <w:rPr>
          <w:color w:val="79C1F9"/>
          <w:spacing w:val="-2"/>
          <w:sz w:val="14"/>
          <w:szCs w:val="14"/>
          <w:lang w:val="ru-RU"/>
        </w:rPr>
        <w:t>Замена низковольтной аккумуляторной батареи</w:t>
      </w:r>
    </w:p>
    <w:p w14:paraId="442C4167" w14:textId="77777777" w:rsidR="009E53D3" w:rsidRPr="00AE56AE" w:rsidRDefault="00AE56AE" w:rsidP="00565373">
      <w:pPr>
        <w:pStyle w:val="a3"/>
        <w:spacing w:before="164" w:line="300" w:lineRule="auto"/>
        <w:rPr>
          <w:sz w:val="14"/>
          <w:szCs w:val="14"/>
          <w:lang w:val="ru-RU"/>
        </w:rPr>
      </w:pPr>
      <w:r w:rsidRPr="00AE56AE">
        <w:rPr>
          <w:sz w:val="14"/>
          <w:szCs w:val="14"/>
          <w:lang w:val="ru-RU"/>
        </w:rPr>
        <w:t xml:space="preserve">При замене низковольтной аккумуляторной батареи используйте только батарею того же типа и с теми же техническими характеристиками. Для демонтажа, замены и установки низковольтной батареи обратитесь в сервисный центр </w:t>
      </w:r>
      <w:r w:rsidRPr="00AE56AE">
        <w:rPr>
          <w:sz w:val="14"/>
          <w:szCs w:val="14"/>
        </w:rPr>
        <w:t>Geely</w:t>
      </w:r>
      <w:r w:rsidRPr="00AE56AE">
        <w:rPr>
          <w:sz w:val="14"/>
          <w:szCs w:val="14"/>
          <w:lang w:val="ru-RU"/>
        </w:rPr>
        <w:t>.</w:t>
      </w:r>
    </w:p>
    <w:p w14:paraId="70D5DE9D" w14:textId="77777777" w:rsidR="009E53D3" w:rsidRPr="00AE56AE" w:rsidRDefault="00D426C2" w:rsidP="00565373">
      <w:pPr>
        <w:pStyle w:val="a3"/>
        <w:spacing w:before="112" w:line="300" w:lineRule="auto"/>
        <w:ind w:hanging="28"/>
        <w:rPr>
          <w:sz w:val="14"/>
          <w:szCs w:val="14"/>
          <w:lang w:val="ru-RU"/>
        </w:rPr>
      </w:pPr>
      <w:r w:rsidRPr="008A16A5">
        <w:rPr>
          <w:noProof/>
          <w:sz w:val="14"/>
          <w:szCs w:val="14"/>
        </w:rPr>
        <w:drawing>
          <wp:inline distT="0" distB="0" distL="0" distR="0" wp14:anchorId="4FE53152" wp14:editId="26A1F55A">
            <wp:extent cx="211493" cy="210438"/>
            <wp:effectExtent l="0" t="0" r="0" b="0"/>
            <wp:docPr id="1049" name="Image 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 name="Image 10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AE56AE">
        <w:rPr>
          <w:sz w:val="14"/>
          <w:szCs w:val="14"/>
          <w:lang w:val="ru-RU"/>
        </w:rPr>
        <w:t xml:space="preserve"> </w:t>
      </w:r>
      <w:r w:rsidR="00AE56AE" w:rsidRPr="00AE56AE">
        <w:rPr>
          <w:sz w:val="14"/>
          <w:szCs w:val="14"/>
          <w:lang w:val="ru-RU"/>
        </w:rPr>
        <w:t>Разные модели батарей имеют различные типы клемм. Несоответствие клемм батареи и разъемов жгута проводов может привести к невозможности плотного соединения и риску короткого замыкания.</w:t>
      </w:r>
      <w:r w:rsidRPr="008A16A5">
        <w:rPr>
          <w:noProof/>
          <w:position w:val="-1"/>
          <w:sz w:val="14"/>
          <w:szCs w:val="14"/>
        </w:rPr>
        <w:drawing>
          <wp:inline distT="0" distB="0" distL="0" distR="0" wp14:anchorId="2E4E3A04" wp14:editId="0A146766">
            <wp:extent cx="60007" cy="78009"/>
            <wp:effectExtent l="0" t="0" r="0" b="0"/>
            <wp:docPr id="1050" name="Image 1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0" name="Image 1050"/>
                    <pic:cNvPicPr/>
                  </pic:nvPicPr>
                  <pic:blipFill>
                    <a:blip r:embed="rId11" cstate="print"/>
                    <a:stretch>
                      <a:fillRect/>
                    </a:stretch>
                  </pic:blipFill>
                  <pic:spPr>
                    <a:xfrm>
                      <a:off x="0" y="0"/>
                      <a:ext cx="60007" cy="78009"/>
                    </a:xfrm>
                    <a:prstGeom prst="rect">
                      <a:avLst/>
                    </a:prstGeom>
                  </pic:spPr>
                </pic:pic>
              </a:graphicData>
            </a:graphic>
          </wp:inline>
        </w:drawing>
      </w:r>
    </w:p>
    <w:p w14:paraId="57CA10D7" w14:textId="77777777" w:rsidR="009E53D3" w:rsidRPr="00517023" w:rsidRDefault="009E53D3" w:rsidP="00565373">
      <w:pPr>
        <w:pStyle w:val="a3"/>
        <w:spacing w:before="13" w:line="300" w:lineRule="auto"/>
        <w:ind w:left="0"/>
        <w:jc w:val="left"/>
        <w:rPr>
          <w:sz w:val="14"/>
          <w:szCs w:val="14"/>
          <w:lang w:val="ru-RU"/>
        </w:rPr>
      </w:pPr>
    </w:p>
    <w:p w14:paraId="7DF4DFD8" w14:textId="77777777" w:rsidR="009E53D3" w:rsidRPr="00AE56AE" w:rsidRDefault="00D426C2" w:rsidP="00565373">
      <w:pPr>
        <w:pStyle w:val="a3"/>
        <w:spacing w:line="300" w:lineRule="auto"/>
        <w:ind w:left="0"/>
        <w:rPr>
          <w:sz w:val="14"/>
          <w:szCs w:val="14"/>
          <w:lang w:val="ru-RU"/>
        </w:rPr>
      </w:pPr>
      <w:r w:rsidRPr="008A16A5">
        <w:rPr>
          <w:noProof/>
          <w:sz w:val="14"/>
          <w:szCs w:val="14"/>
        </w:rPr>
        <w:drawing>
          <wp:inline distT="0" distB="0" distL="0" distR="0" wp14:anchorId="4BCF7385" wp14:editId="128A5432">
            <wp:extent cx="198000" cy="210235"/>
            <wp:effectExtent l="0" t="0" r="0" b="0"/>
            <wp:docPr id="1051" name="Image 1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1" name="Image 10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000" cy="210235"/>
                    </a:xfrm>
                    <a:prstGeom prst="rect">
                      <a:avLst/>
                    </a:prstGeom>
                  </pic:spPr>
                </pic:pic>
              </a:graphicData>
            </a:graphic>
          </wp:inline>
        </w:drawing>
      </w:r>
      <w:r w:rsidR="00AE56AE">
        <w:rPr>
          <w:sz w:val="14"/>
          <w:szCs w:val="14"/>
          <w:lang w:val="ru-RU"/>
        </w:rPr>
        <w:t xml:space="preserve"> </w:t>
      </w:r>
      <w:r w:rsidR="00AE56AE" w:rsidRPr="00AE56AE">
        <w:rPr>
          <w:sz w:val="14"/>
          <w:szCs w:val="14"/>
          <w:lang w:val="ru-RU"/>
        </w:rPr>
        <w:t xml:space="preserve">После замены низковольтной батареи передайте использованную батарею в сервисный центр </w:t>
      </w:r>
      <w:r w:rsidR="00AE56AE" w:rsidRPr="00AE56AE">
        <w:rPr>
          <w:sz w:val="14"/>
          <w:szCs w:val="14"/>
        </w:rPr>
        <w:t>Geely</w:t>
      </w:r>
      <w:r w:rsidR="00AE56AE" w:rsidRPr="00AE56AE">
        <w:rPr>
          <w:sz w:val="14"/>
          <w:szCs w:val="14"/>
          <w:lang w:val="ru-RU"/>
        </w:rPr>
        <w:t xml:space="preserve"> для утилизации или в специальную организацию для утилизации в соответствии с требованиями действующего закона об охране окружающей среды. Низковольтная батарея содержит коррозионно-активные токсичные вещества, поэтому во время транспортировки и при хранении держите ее строго в вертикальном положении. </w:t>
      </w:r>
      <w:r w:rsidRPr="008A16A5">
        <w:rPr>
          <w:noProof/>
          <w:spacing w:val="-20"/>
          <w:sz w:val="14"/>
          <w:szCs w:val="14"/>
        </w:rPr>
        <w:drawing>
          <wp:inline distT="0" distB="0" distL="0" distR="0" wp14:anchorId="4D966D29" wp14:editId="1EE6A1C7">
            <wp:extent cx="60000" cy="78000"/>
            <wp:effectExtent l="0" t="0" r="0" b="0"/>
            <wp:docPr id="1052" name="Image 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 name="Image 1052"/>
                    <pic:cNvPicPr/>
                  </pic:nvPicPr>
                  <pic:blipFill>
                    <a:blip r:embed="rId11" cstate="print"/>
                    <a:stretch>
                      <a:fillRect/>
                    </a:stretch>
                  </pic:blipFill>
                  <pic:spPr>
                    <a:xfrm>
                      <a:off x="0" y="0"/>
                      <a:ext cx="60000" cy="78000"/>
                    </a:xfrm>
                    <a:prstGeom prst="rect">
                      <a:avLst/>
                    </a:prstGeom>
                  </pic:spPr>
                </pic:pic>
              </a:graphicData>
            </a:graphic>
          </wp:inline>
        </w:drawing>
      </w:r>
    </w:p>
    <w:p w14:paraId="363C5635" w14:textId="77777777" w:rsidR="009E53D3" w:rsidRPr="00AE56AE" w:rsidRDefault="00D426C2" w:rsidP="00565373">
      <w:pPr>
        <w:pStyle w:val="a3"/>
        <w:tabs>
          <w:tab w:val="left" w:pos="1663"/>
          <w:tab w:val="left" w:pos="2450"/>
        </w:tabs>
        <w:spacing w:before="113" w:line="300" w:lineRule="auto"/>
        <w:ind w:hanging="28"/>
        <w:rPr>
          <w:sz w:val="14"/>
          <w:szCs w:val="14"/>
          <w:lang w:val="ru-RU"/>
        </w:rPr>
      </w:pPr>
      <w:r w:rsidRPr="008A16A5">
        <w:rPr>
          <w:noProof/>
          <w:sz w:val="14"/>
          <w:szCs w:val="14"/>
        </w:rPr>
        <w:drawing>
          <wp:inline distT="0" distB="0" distL="0" distR="0" wp14:anchorId="10D907A4" wp14:editId="7106E8D4">
            <wp:extent cx="211493" cy="210438"/>
            <wp:effectExtent l="0" t="0" r="0" b="0"/>
            <wp:docPr id="1053" name="Image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3" name="Image 10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AE56AE" w:rsidRPr="00AE56AE">
        <w:rPr>
          <w:lang w:val="ru-RU"/>
        </w:rPr>
        <w:t xml:space="preserve"> </w:t>
      </w:r>
      <w:r w:rsidR="00AE56AE" w:rsidRPr="00AE56AE">
        <w:rPr>
          <w:spacing w:val="-2"/>
          <w:sz w:val="14"/>
          <w:szCs w:val="14"/>
          <w:lang w:val="ru-RU"/>
        </w:rPr>
        <w:t xml:space="preserve">В случае перегрева низковольтной батареи могут выделяться вредные газы, поэтому немедленно покиньте автомобиль. </w:t>
      </w:r>
      <w:r w:rsidRPr="008A16A5">
        <w:rPr>
          <w:noProof/>
          <w:spacing w:val="-19"/>
          <w:sz w:val="14"/>
          <w:szCs w:val="14"/>
        </w:rPr>
        <w:drawing>
          <wp:inline distT="0" distB="0" distL="0" distR="0" wp14:anchorId="311F0D72" wp14:editId="0F538EC8">
            <wp:extent cx="59998" cy="78000"/>
            <wp:effectExtent l="0" t="0" r="0" b="0"/>
            <wp:docPr id="1054" name="Image 1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4" name="Image 1054"/>
                    <pic:cNvPicPr/>
                  </pic:nvPicPr>
                  <pic:blipFill>
                    <a:blip r:embed="rId11" cstate="print"/>
                    <a:stretch>
                      <a:fillRect/>
                    </a:stretch>
                  </pic:blipFill>
                  <pic:spPr>
                    <a:xfrm>
                      <a:off x="0" y="0"/>
                      <a:ext cx="59998" cy="78000"/>
                    </a:xfrm>
                    <a:prstGeom prst="rect">
                      <a:avLst/>
                    </a:prstGeom>
                  </pic:spPr>
                </pic:pic>
              </a:graphicData>
            </a:graphic>
          </wp:inline>
        </w:drawing>
      </w:r>
    </w:p>
    <w:p w14:paraId="43C40918" w14:textId="77777777" w:rsidR="009E53D3" w:rsidRPr="00AE56AE" w:rsidRDefault="00D426C2" w:rsidP="00565373">
      <w:pPr>
        <w:spacing w:before="189" w:line="300" w:lineRule="auto"/>
        <w:rPr>
          <w:sz w:val="14"/>
          <w:szCs w:val="14"/>
          <w:lang w:val="ru-RU"/>
        </w:rPr>
      </w:pPr>
      <w:r w:rsidRPr="00AE56AE">
        <w:rPr>
          <w:sz w:val="14"/>
          <w:szCs w:val="14"/>
          <w:lang w:val="ru-RU"/>
        </w:rPr>
        <w:br w:type="column"/>
      </w:r>
    </w:p>
    <w:p w14:paraId="529DAF64" w14:textId="77777777" w:rsidR="00AE56AE" w:rsidRPr="00517023" w:rsidRDefault="00AE56AE" w:rsidP="00565373">
      <w:pPr>
        <w:pStyle w:val="2"/>
        <w:spacing w:line="300" w:lineRule="auto"/>
        <w:ind w:left="27"/>
        <w:jc w:val="both"/>
        <w:rPr>
          <w:color w:val="1E6CEB"/>
          <w:sz w:val="14"/>
          <w:szCs w:val="14"/>
          <w:lang w:val="ru-RU"/>
        </w:rPr>
      </w:pPr>
      <w:bookmarkStart w:id="504" w:name="Wake_Up_During_Sleep_"/>
      <w:bookmarkStart w:id="505" w:name="_bookmark240"/>
      <w:bookmarkStart w:id="506" w:name="_bookmark241"/>
      <w:bookmarkEnd w:id="504"/>
      <w:bookmarkEnd w:id="505"/>
      <w:bookmarkEnd w:id="506"/>
    </w:p>
    <w:p w14:paraId="2E6B9D06" w14:textId="77777777" w:rsidR="00565373" w:rsidRDefault="00565373" w:rsidP="00565373">
      <w:pPr>
        <w:pStyle w:val="2"/>
        <w:spacing w:line="300" w:lineRule="auto"/>
        <w:ind w:left="0"/>
        <w:jc w:val="both"/>
        <w:rPr>
          <w:color w:val="1E6CEB"/>
          <w:spacing w:val="-4"/>
          <w:sz w:val="2"/>
          <w:szCs w:val="2"/>
          <w:lang w:val="ru-RU"/>
        </w:rPr>
      </w:pPr>
    </w:p>
    <w:p w14:paraId="024412DF" w14:textId="77777777" w:rsidR="00565373" w:rsidRDefault="00565373" w:rsidP="00565373">
      <w:pPr>
        <w:pStyle w:val="2"/>
        <w:spacing w:line="300" w:lineRule="auto"/>
        <w:ind w:left="0"/>
        <w:jc w:val="both"/>
        <w:rPr>
          <w:color w:val="1E6CEB"/>
          <w:spacing w:val="-4"/>
          <w:sz w:val="16"/>
          <w:szCs w:val="16"/>
          <w:lang w:val="ru-RU"/>
        </w:rPr>
      </w:pPr>
    </w:p>
    <w:p w14:paraId="065E68B9" w14:textId="7173CB1D" w:rsidR="009E53D3" w:rsidRPr="00D34330" w:rsidRDefault="00E61199" w:rsidP="00565373">
      <w:pPr>
        <w:pStyle w:val="2"/>
        <w:spacing w:line="300" w:lineRule="auto"/>
        <w:ind w:left="0"/>
        <w:jc w:val="both"/>
        <w:rPr>
          <w:color w:val="1E6CEB"/>
          <w:spacing w:val="-4"/>
          <w:sz w:val="16"/>
          <w:szCs w:val="16"/>
          <w:lang w:val="ru-RU"/>
        </w:rPr>
      </w:pPr>
      <w:r w:rsidRPr="00D34330">
        <w:rPr>
          <w:color w:val="1E6CEB"/>
          <w:spacing w:val="-4"/>
          <w:sz w:val="16"/>
          <w:szCs w:val="16"/>
          <w:lang w:val="ru-RU"/>
        </w:rPr>
        <w:t>Активация после длительно</w:t>
      </w:r>
      <w:r w:rsidR="00D34330">
        <w:rPr>
          <w:color w:val="1E6CEB"/>
          <w:spacing w:val="-4"/>
          <w:sz w:val="16"/>
          <w:szCs w:val="16"/>
          <w:lang w:val="ru-RU"/>
        </w:rPr>
        <w:t>й стоянки</w:t>
      </w:r>
      <w:r w:rsidRPr="00D34330">
        <w:rPr>
          <w:color w:val="1E6CEB"/>
          <w:spacing w:val="-4"/>
          <w:sz w:val="16"/>
          <w:szCs w:val="16"/>
          <w:lang w:val="ru-RU"/>
        </w:rPr>
        <w:cr/>
      </w:r>
    </w:p>
    <w:p w14:paraId="6EE42911" w14:textId="77777777" w:rsidR="009E53D3" w:rsidRPr="00AE56AE" w:rsidRDefault="00D426C2" w:rsidP="00565373">
      <w:pPr>
        <w:pStyle w:val="a3"/>
        <w:spacing w:before="5" w:line="300" w:lineRule="auto"/>
        <w:ind w:left="0"/>
        <w:jc w:val="left"/>
        <w:rPr>
          <w:b/>
          <w:sz w:val="14"/>
          <w:szCs w:val="14"/>
          <w:lang w:val="ru-RU"/>
        </w:rPr>
      </w:pPr>
      <w:r w:rsidRPr="008A16A5">
        <w:rPr>
          <w:b/>
          <w:noProof/>
          <w:sz w:val="14"/>
          <w:szCs w:val="14"/>
        </w:rPr>
        <w:drawing>
          <wp:anchor distT="0" distB="0" distL="0" distR="0" simplePos="0" relativeHeight="252178432" behindDoc="1" locked="0" layoutInCell="1" allowOverlap="1" wp14:anchorId="13994342" wp14:editId="79B60215">
            <wp:simplePos x="0" y="0"/>
            <wp:positionH relativeFrom="page">
              <wp:posOffset>2885757</wp:posOffset>
            </wp:positionH>
            <wp:positionV relativeFrom="paragraph">
              <wp:posOffset>84498</wp:posOffset>
            </wp:positionV>
            <wp:extent cx="2109510" cy="1146048"/>
            <wp:effectExtent l="0" t="0" r="0" b="0"/>
            <wp:wrapTopAndBottom/>
            <wp:docPr id="1055" name="Image 1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 name="Image 1055"/>
                    <pic:cNvPicPr/>
                  </pic:nvPicPr>
                  <pic:blipFill>
                    <a:blip r:embed="rId326" cstate="print"/>
                    <a:stretch>
                      <a:fillRect/>
                    </a:stretch>
                  </pic:blipFill>
                  <pic:spPr>
                    <a:xfrm>
                      <a:off x="0" y="0"/>
                      <a:ext cx="2109510" cy="1146048"/>
                    </a:xfrm>
                    <a:prstGeom prst="rect">
                      <a:avLst/>
                    </a:prstGeom>
                  </pic:spPr>
                </pic:pic>
              </a:graphicData>
            </a:graphic>
          </wp:anchor>
        </w:drawing>
      </w:r>
    </w:p>
    <w:p w14:paraId="4208634B" w14:textId="77777777" w:rsidR="009E53D3" w:rsidRPr="00AE56AE" w:rsidRDefault="00E61199" w:rsidP="00565373">
      <w:pPr>
        <w:pStyle w:val="a3"/>
        <w:spacing w:before="85" w:line="300" w:lineRule="auto"/>
        <w:ind w:left="27" w:right="25"/>
        <w:rPr>
          <w:sz w:val="14"/>
          <w:szCs w:val="14"/>
          <w:lang w:val="ru-RU"/>
        </w:rPr>
      </w:pPr>
      <w:r>
        <w:rPr>
          <w:spacing w:val="-2"/>
          <w:sz w:val="14"/>
          <w:szCs w:val="14"/>
          <w:lang w:val="ru-RU"/>
        </w:rPr>
        <w:t>Е</w:t>
      </w:r>
      <w:r w:rsidR="00AE56AE" w:rsidRPr="00AE56AE">
        <w:rPr>
          <w:spacing w:val="-2"/>
          <w:sz w:val="14"/>
          <w:szCs w:val="14"/>
          <w:lang w:val="ru-RU"/>
        </w:rPr>
        <w:t>сли смарт-ключ не может обнаружить или разблокировать автомобиль</w:t>
      </w:r>
      <w:r w:rsidR="004C7D9A" w:rsidRPr="004C7D9A">
        <w:rPr>
          <w:spacing w:val="-2"/>
          <w:sz w:val="14"/>
          <w:szCs w:val="14"/>
          <w:lang w:val="ru-RU"/>
        </w:rPr>
        <w:t xml:space="preserve"> </w:t>
      </w:r>
      <w:r w:rsidR="004C7D9A">
        <w:rPr>
          <w:spacing w:val="-2"/>
          <w:sz w:val="14"/>
          <w:szCs w:val="14"/>
          <w:lang w:val="ru-RU"/>
        </w:rPr>
        <w:t>п</w:t>
      </w:r>
      <w:r w:rsidR="004C7D9A" w:rsidRPr="00AE56AE">
        <w:rPr>
          <w:spacing w:val="-2"/>
          <w:sz w:val="14"/>
          <w:szCs w:val="14"/>
          <w:lang w:val="ru-RU"/>
        </w:rPr>
        <w:t xml:space="preserve">осле длительного периода </w:t>
      </w:r>
      <w:r w:rsidR="004C7D9A">
        <w:rPr>
          <w:spacing w:val="-2"/>
          <w:sz w:val="14"/>
          <w:szCs w:val="14"/>
          <w:lang w:val="ru-RU"/>
        </w:rPr>
        <w:t>стоянки,</w:t>
      </w:r>
      <w:r w:rsidR="00AE56AE" w:rsidRPr="00AE56AE">
        <w:rPr>
          <w:spacing w:val="-2"/>
          <w:sz w:val="14"/>
          <w:szCs w:val="14"/>
          <w:lang w:val="ru-RU"/>
        </w:rPr>
        <w:t xml:space="preserve"> необходимо нажать и удерживать внешнюю кнопку открытия багажника, чтобы активировать питание низковольтной аккумуляторной батареи. После </w:t>
      </w:r>
      <w:r w:rsidR="004C7D9A">
        <w:rPr>
          <w:spacing w:val="-2"/>
          <w:sz w:val="14"/>
          <w:szCs w:val="14"/>
          <w:lang w:val="ru-RU"/>
        </w:rPr>
        <w:t>отпирания</w:t>
      </w:r>
      <w:r w:rsidR="00AE56AE" w:rsidRPr="00AE56AE">
        <w:rPr>
          <w:spacing w:val="-2"/>
          <w:sz w:val="14"/>
          <w:szCs w:val="14"/>
          <w:lang w:val="ru-RU"/>
        </w:rPr>
        <w:t xml:space="preserve"> автомобиля откройте дверь водителя, включите высоковольтное питание, </w:t>
      </w:r>
      <w:r w:rsidR="004C7D9A">
        <w:rPr>
          <w:spacing w:val="-2"/>
          <w:sz w:val="14"/>
          <w:szCs w:val="14"/>
          <w:lang w:val="ru-RU"/>
        </w:rPr>
        <w:t xml:space="preserve">после этого </w:t>
      </w:r>
      <w:r w:rsidR="00AE56AE" w:rsidRPr="00AE56AE">
        <w:rPr>
          <w:spacing w:val="-2"/>
          <w:sz w:val="14"/>
          <w:szCs w:val="14"/>
          <w:lang w:val="ru-RU"/>
        </w:rPr>
        <w:t>автомобиль можно использовать в обычном режиме.</w:t>
      </w:r>
    </w:p>
    <w:p w14:paraId="56D6004C" w14:textId="77777777" w:rsidR="009E53D3" w:rsidRPr="00AE56AE" w:rsidRDefault="009E53D3" w:rsidP="00565373">
      <w:pPr>
        <w:pStyle w:val="a3"/>
        <w:spacing w:line="300" w:lineRule="auto"/>
        <w:rPr>
          <w:sz w:val="14"/>
          <w:szCs w:val="14"/>
          <w:lang w:val="ru-RU"/>
        </w:rPr>
        <w:sectPr w:rsidR="009E53D3" w:rsidRPr="00AE56AE">
          <w:pgSz w:w="8740" w:h="11910"/>
          <w:pgMar w:top="220" w:right="850" w:bottom="560" w:left="850" w:header="0" w:footer="362" w:gutter="0"/>
          <w:cols w:num="2" w:space="720" w:equalWidth="0">
            <w:col w:w="3337" w:space="330"/>
            <w:col w:w="3373"/>
          </w:cols>
        </w:sectPr>
      </w:pPr>
    </w:p>
    <w:p w14:paraId="6AD64B75" w14:textId="77777777" w:rsidR="009E53D3" w:rsidRPr="00AE56AE" w:rsidRDefault="009E53D3" w:rsidP="00565373">
      <w:pPr>
        <w:pStyle w:val="a3"/>
        <w:spacing w:before="189" w:line="300" w:lineRule="auto"/>
        <w:ind w:left="0"/>
        <w:jc w:val="left"/>
        <w:rPr>
          <w:sz w:val="14"/>
          <w:szCs w:val="14"/>
          <w:lang w:val="ru-RU"/>
        </w:rPr>
      </w:pPr>
    </w:p>
    <w:p w14:paraId="3A19BE44" w14:textId="77777777" w:rsidR="009E53D3" w:rsidRPr="00D34330" w:rsidRDefault="004C7D9A" w:rsidP="00565373">
      <w:pPr>
        <w:pStyle w:val="2"/>
        <w:spacing w:line="300" w:lineRule="auto"/>
        <w:rPr>
          <w:sz w:val="16"/>
          <w:szCs w:val="16"/>
          <w:lang w:val="ru-RU"/>
        </w:rPr>
      </w:pPr>
      <w:bookmarkStart w:id="507" w:name="Power_Battery_"/>
      <w:bookmarkStart w:id="508" w:name="_bookmark242"/>
      <w:bookmarkStart w:id="509" w:name="_bookmark243"/>
      <w:bookmarkEnd w:id="507"/>
      <w:bookmarkEnd w:id="508"/>
      <w:bookmarkEnd w:id="509"/>
      <w:r w:rsidRPr="00D34330">
        <w:rPr>
          <w:color w:val="1E6CEB"/>
          <w:spacing w:val="-2"/>
          <w:sz w:val="16"/>
          <w:szCs w:val="16"/>
          <w:lang w:val="ru-RU"/>
        </w:rPr>
        <w:t>Тяговая аккумуляторная батарея</w:t>
      </w:r>
    </w:p>
    <w:p w14:paraId="08A50CCD" w14:textId="77777777" w:rsidR="009E53D3" w:rsidRPr="004C7D9A" w:rsidRDefault="004C7D9A" w:rsidP="00565373">
      <w:pPr>
        <w:pStyle w:val="a3"/>
        <w:spacing w:before="41" w:line="300" w:lineRule="auto"/>
        <w:rPr>
          <w:sz w:val="14"/>
          <w:szCs w:val="14"/>
          <w:lang w:val="ru-RU"/>
        </w:rPr>
      </w:pPr>
      <w:r w:rsidRPr="004C7D9A">
        <w:rPr>
          <w:spacing w:val="-2"/>
          <w:sz w:val="14"/>
          <w:szCs w:val="14"/>
          <w:lang w:val="ru-RU"/>
        </w:rPr>
        <w:t>Тяговая аккумуляторная батарея является одним из основных источников питания автомобиля и может многократно заряжаться и разряжаться. Основные способы зарядки включают внешнюю зарядку от электросети и зарядку посредством рекуперации энергии.</w:t>
      </w:r>
    </w:p>
    <w:p w14:paraId="3EE8BCA2" w14:textId="77777777" w:rsidR="009E53D3" w:rsidRPr="004C7D9A" w:rsidRDefault="00D426C2" w:rsidP="00565373">
      <w:pPr>
        <w:pStyle w:val="a3"/>
        <w:spacing w:before="113" w:line="300" w:lineRule="auto"/>
        <w:ind w:hanging="28"/>
        <w:rPr>
          <w:lang w:val="ru-RU"/>
        </w:rPr>
      </w:pPr>
      <w:r w:rsidRPr="008A16A5">
        <w:rPr>
          <w:noProof/>
          <w:sz w:val="14"/>
          <w:szCs w:val="14"/>
        </w:rPr>
        <w:drawing>
          <wp:inline distT="0" distB="0" distL="0" distR="0" wp14:anchorId="567AC7EE" wp14:editId="3F54C94E">
            <wp:extent cx="200990" cy="201929"/>
            <wp:effectExtent l="0" t="0" r="8890" b="8255"/>
            <wp:docPr id="1056" name="Image 1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6" name="Image 105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4C7D9A">
        <w:rPr>
          <w:sz w:val="14"/>
          <w:szCs w:val="14"/>
          <w:lang w:val="ru-RU"/>
        </w:rPr>
        <w:t xml:space="preserve"> </w:t>
      </w:r>
      <w:r w:rsidR="004C7D9A" w:rsidRPr="004C7D9A">
        <w:rPr>
          <w:sz w:val="14"/>
          <w:szCs w:val="14"/>
          <w:lang w:val="ru-RU"/>
        </w:rPr>
        <w:t>При длительном хранении автомобиля необходимо следить, чтобы уровень заряда тяговой аккумуляторной батареи не опускался ниже 20%, а также обеспечивать подзарядку низковольтной батареи.</w:t>
      </w:r>
      <w:r w:rsidRPr="008A16A5">
        <w:rPr>
          <w:noProof/>
          <w:spacing w:val="-20"/>
          <w:sz w:val="14"/>
          <w:szCs w:val="14"/>
        </w:rPr>
        <w:drawing>
          <wp:inline distT="0" distB="0" distL="0" distR="0" wp14:anchorId="32BB98FE" wp14:editId="61E91213">
            <wp:extent cx="59997" cy="78000"/>
            <wp:effectExtent l="0" t="0" r="0" b="0"/>
            <wp:docPr id="1057" name="Image 1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 name="Image 1057"/>
                    <pic:cNvPicPr/>
                  </pic:nvPicPr>
                  <pic:blipFill>
                    <a:blip r:embed="rId11" cstate="print"/>
                    <a:stretch>
                      <a:fillRect/>
                    </a:stretch>
                  </pic:blipFill>
                  <pic:spPr>
                    <a:xfrm>
                      <a:off x="0" y="0"/>
                      <a:ext cx="59997" cy="78000"/>
                    </a:xfrm>
                    <a:prstGeom prst="rect">
                      <a:avLst/>
                    </a:prstGeom>
                  </pic:spPr>
                </pic:pic>
              </a:graphicData>
            </a:graphic>
          </wp:inline>
        </w:drawing>
      </w:r>
    </w:p>
    <w:p w14:paraId="01997A7B" w14:textId="77777777" w:rsidR="009E53D3" w:rsidRPr="00517023" w:rsidRDefault="00D426C2" w:rsidP="00565373">
      <w:pPr>
        <w:pStyle w:val="a3"/>
        <w:spacing w:before="9" w:line="300" w:lineRule="auto"/>
        <w:ind w:left="0"/>
        <w:jc w:val="left"/>
        <w:rPr>
          <w:sz w:val="14"/>
          <w:szCs w:val="14"/>
          <w:lang w:val="ru-RU"/>
        </w:rPr>
      </w:pPr>
      <w:r w:rsidRPr="008A16A5">
        <w:rPr>
          <w:noProof/>
          <w:sz w:val="14"/>
          <w:szCs w:val="14"/>
        </w:rPr>
        <w:drawing>
          <wp:anchor distT="0" distB="0" distL="0" distR="0" simplePos="0" relativeHeight="252179456" behindDoc="1" locked="0" layoutInCell="1" allowOverlap="1" wp14:anchorId="45675FE2" wp14:editId="29D63A0B">
            <wp:simplePos x="0" y="0"/>
            <wp:positionH relativeFrom="page">
              <wp:posOffset>557225</wp:posOffset>
            </wp:positionH>
            <wp:positionV relativeFrom="paragraph">
              <wp:posOffset>138144</wp:posOffset>
            </wp:positionV>
            <wp:extent cx="210599" cy="209550"/>
            <wp:effectExtent l="0" t="0" r="0" b="0"/>
            <wp:wrapTopAndBottom/>
            <wp:docPr id="1058" name="Image 1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8" name="Image 1058"/>
                    <pic:cNvPicPr/>
                  </pic:nvPicPr>
                  <pic:blipFill>
                    <a:blip r:embed="rId12" cstate="print"/>
                    <a:stretch>
                      <a:fillRect/>
                    </a:stretch>
                  </pic:blipFill>
                  <pic:spPr>
                    <a:xfrm>
                      <a:off x="0" y="0"/>
                      <a:ext cx="210599" cy="209550"/>
                    </a:xfrm>
                    <a:prstGeom prst="rect">
                      <a:avLst/>
                    </a:prstGeom>
                  </pic:spPr>
                </pic:pic>
              </a:graphicData>
            </a:graphic>
          </wp:anchor>
        </w:drawing>
      </w:r>
    </w:p>
    <w:p w14:paraId="77FC7C2C" w14:textId="77777777" w:rsidR="009E53D3" w:rsidRPr="00517023" w:rsidRDefault="009E53D3" w:rsidP="00565373">
      <w:pPr>
        <w:pStyle w:val="a3"/>
        <w:spacing w:before="61" w:line="300" w:lineRule="auto"/>
        <w:ind w:left="0"/>
        <w:jc w:val="left"/>
        <w:rPr>
          <w:sz w:val="14"/>
          <w:szCs w:val="14"/>
          <w:lang w:val="ru-RU"/>
        </w:rPr>
      </w:pPr>
    </w:p>
    <w:p w14:paraId="2C34ACBB" w14:textId="77777777" w:rsidR="004C7D9A" w:rsidRPr="004C7D9A" w:rsidRDefault="004C7D9A" w:rsidP="00565373">
      <w:pPr>
        <w:pStyle w:val="a6"/>
        <w:numPr>
          <w:ilvl w:val="1"/>
          <w:numId w:val="34"/>
        </w:numPr>
        <w:tabs>
          <w:tab w:val="left" w:pos="255"/>
        </w:tabs>
        <w:spacing w:line="300" w:lineRule="auto"/>
        <w:rPr>
          <w:sz w:val="14"/>
          <w:szCs w:val="14"/>
          <w:lang w:val="ru-RU"/>
        </w:rPr>
      </w:pPr>
      <w:r>
        <w:rPr>
          <w:sz w:val="14"/>
          <w:szCs w:val="14"/>
          <w:lang w:val="ru-RU"/>
        </w:rPr>
        <w:t xml:space="preserve">Для </w:t>
      </w:r>
      <w:r w:rsidRPr="004C7D9A">
        <w:rPr>
          <w:sz w:val="14"/>
          <w:szCs w:val="14"/>
          <w:lang w:val="ru-RU"/>
        </w:rPr>
        <w:t>поддержания тяговой аккумуляторной батареи в оптимальном состоянии, если период хранения автомобиля превышает три месяца или уровень заряда батареи слишком низкий, следует провести полную подзарядку батареи до 100 %. В противном случае батарея может подвергнуться глубокой разрядке, что приведет к снижению ее производительности. Неисправности и повреждения автомобиля, возникшие по этой причине, не подлежат гарантийному обслуживанию.</w:t>
      </w:r>
    </w:p>
    <w:p w14:paraId="7BD353FA" w14:textId="77777777" w:rsidR="009E53D3" w:rsidRPr="004C7D9A" w:rsidRDefault="004C7D9A" w:rsidP="00565373">
      <w:pPr>
        <w:pStyle w:val="a6"/>
        <w:numPr>
          <w:ilvl w:val="1"/>
          <w:numId w:val="34"/>
        </w:numPr>
        <w:tabs>
          <w:tab w:val="left" w:pos="255"/>
        </w:tabs>
        <w:spacing w:before="0" w:line="300" w:lineRule="auto"/>
        <w:rPr>
          <w:sz w:val="14"/>
          <w:szCs w:val="14"/>
          <w:lang w:val="ru-RU"/>
        </w:rPr>
      </w:pPr>
      <w:r w:rsidRPr="004C7D9A">
        <w:rPr>
          <w:sz w:val="14"/>
          <w:szCs w:val="14"/>
          <w:lang w:val="ru-RU"/>
        </w:rPr>
        <w:t xml:space="preserve">При тепловом разгоне тяговой батареи могут выделяться вредные газы. Немедленно покиньте автомобиль. </w:t>
      </w:r>
      <w:r w:rsidR="00D426C2" w:rsidRPr="008A16A5">
        <w:rPr>
          <w:noProof/>
          <w:spacing w:val="-20"/>
          <w:sz w:val="14"/>
          <w:szCs w:val="14"/>
        </w:rPr>
        <w:drawing>
          <wp:inline distT="0" distB="0" distL="0" distR="0" wp14:anchorId="1A7D82C7" wp14:editId="5C0ECA68">
            <wp:extent cx="60000" cy="78000"/>
            <wp:effectExtent l="0" t="0" r="0" b="0"/>
            <wp:docPr id="1059" name="Image 1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 name="Image 1059"/>
                    <pic:cNvPicPr/>
                  </pic:nvPicPr>
                  <pic:blipFill>
                    <a:blip r:embed="rId11" cstate="print"/>
                    <a:stretch>
                      <a:fillRect/>
                    </a:stretch>
                  </pic:blipFill>
                  <pic:spPr>
                    <a:xfrm>
                      <a:off x="0" y="0"/>
                      <a:ext cx="60000" cy="78000"/>
                    </a:xfrm>
                    <a:prstGeom prst="rect">
                      <a:avLst/>
                    </a:prstGeom>
                  </pic:spPr>
                </pic:pic>
              </a:graphicData>
            </a:graphic>
          </wp:inline>
        </w:drawing>
      </w:r>
    </w:p>
    <w:p w14:paraId="75499A0C" w14:textId="77777777" w:rsidR="009E53D3" w:rsidRPr="004C7D9A" w:rsidRDefault="004C7D9A" w:rsidP="00565373">
      <w:pPr>
        <w:pStyle w:val="4"/>
        <w:spacing w:line="300" w:lineRule="auto"/>
        <w:rPr>
          <w:sz w:val="14"/>
          <w:szCs w:val="14"/>
          <w:lang w:val="ru-RU"/>
        </w:rPr>
      </w:pPr>
      <w:r w:rsidRPr="004C7D9A">
        <w:rPr>
          <w:color w:val="79C1F9"/>
          <w:spacing w:val="-2"/>
          <w:sz w:val="14"/>
          <w:szCs w:val="14"/>
          <w:lang w:val="ru-RU"/>
        </w:rPr>
        <w:t>Меры предосторожности</w:t>
      </w:r>
    </w:p>
    <w:p w14:paraId="23A7C4DC" w14:textId="77777777" w:rsidR="004C7D9A" w:rsidRPr="004C7D9A" w:rsidRDefault="004C7D9A" w:rsidP="00565373">
      <w:pPr>
        <w:pStyle w:val="a3"/>
        <w:spacing w:before="164" w:line="300" w:lineRule="auto"/>
        <w:rPr>
          <w:sz w:val="14"/>
          <w:szCs w:val="14"/>
          <w:lang w:val="ru-RU"/>
        </w:rPr>
      </w:pPr>
      <w:r w:rsidRPr="004C7D9A">
        <w:rPr>
          <w:sz w:val="14"/>
          <w:szCs w:val="14"/>
          <w:lang w:val="ru-RU"/>
        </w:rPr>
        <w:t>Тяговая аккумуляторная батарея является высоковольтным устройством для накопления энергии, представляющим опасность. Неправильная эксплуатация или вмешательство неподготовленных лиц может привести к поражению электрическим током, возгоранию или взрыву.</w:t>
      </w:r>
    </w:p>
    <w:p w14:paraId="42AF8906" w14:textId="77777777" w:rsidR="00D46210" w:rsidRDefault="004C7D9A" w:rsidP="00565373">
      <w:pPr>
        <w:pStyle w:val="a3"/>
        <w:spacing w:before="164" w:line="300" w:lineRule="auto"/>
        <w:rPr>
          <w:sz w:val="14"/>
          <w:szCs w:val="14"/>
          <w:lang w:val="ru-RU"/>
        </w:rPr>
      </w:pPr>
      <w:r w:rsidRPr="004C7D9A">
        <w:rPr>
          <w:sz w:val="14"/>
          <w:szCs w:val="14"/>
          <w:lang w:val="ru-RU"/>
        </w:rPr>
        <w:t xml:space="preserve">Строго запрещается выполнять установку, ремонт или эксплуатацию тяговой аккумуляторной батареи непрофессиональному персоналу. Все работы должны проводиться только квалифицированными специалистами сервисного центра </w:t>
      </w:r>
      <w:r w:rsidRPr="004C7D9A">
        <w:rPr>
          <w:sz w:val="14"/>
          <w:szCs w:val="14"/>
        </w:rPr>
        <w:t>Geely</w:t>
      </w:r>
      <w:r w:rsidRPr="004C7D9A">
        <w:rPr>
          <w:sz w:val="14"/>
          <w:szCs w:val="14"/>
          <w:lang w:val="ru-RU"/>
        </w:rPr>
        <w:t>.</w:t>
      </w:r>
    </w:p>
    <w:p w14:paraId="7637E131" w14:textId="3992756C" w:rsidR="009E53D3" w:rsidRPr="00DD667D" w:rsidRDefault="004C7D9A" w:rsidP="00565373">
      <w:pPr>
        <w:pStyle w:val="a3"/>
        <w:spacing w:before="164" w:line="300" w:lineRule="auto"/>
        <w:rPr>
          <w:i/>
          <w:sz w:val="18"/>
          <w:szCs w:val="18"/>
          <w:lang w:val="ru-RU"/>
        </w:rPr>
      </w:pPr>
      <w:r w:rsidRPr="004C7D9A">
        <w:rPr>
          <w:sz w:val="14"/>
          <w:szCs w:val="14"/>
          <w:lang w:val="ru-RU"/>
        </w:rPr>
        <w:t xml:space="preserve"> </w:t>
      </w:r>
      <w:r w:rsidR="00D426C2" w:rsidRPr="00DD667D">
        <w:rPr>
          <w:sz w:val="14"/>
          <w:szCs w:val="14"/>
          <w:lang w:val="ru-RU"/>
        </w:rPr>
        <w:br w:type="column"/>
      </w:r>
      <w:r w:rsidR="00DD667D" w:rsidRPr="00DD667D">
        <w:rPr>
          <w:lang w:val="ru-RU"/>
        </w:rPr>
        <w:t xml:space="preserve"> </w:t>
      </w:r>
      <w:r w:rsidR="00DD667D" w:rsidRPr="00DD667D">
        <w:rPr>
          <w:i/>
          <w:color w:val="007FFF"/>
          <w:spacing w:val="-2"/>
          <w:sz w:val="18"/>
          <w:szCs w:val="18"/>
          <w:lang w:val="ru-RU"/>
        </w:rPr>
        <w:t>Техническое обслуживание и ремонт</w:t>
      </w:r>
    </w:p>
    <w:p w14:paraId="58C71A9F" w14:textId="77777777" w:rsidR="009E53D3" w:rsidRPr="00DD667D" w:rsidRDefault="009E53D3" w:rsidP="00565373">
      <w:pPr>
        <w:pStyle w:val="a3"/>
        <w:spacing w:before="22" w:line="300" w:lineRule="auto"/>
        <w:ind w:left="0"/>
        <w:jc w:val="left"/>
        <w:rPr>
          <w:i/>
          <w:sz w:val="14"/>
          <w:szCs w:val="14"/>
          <w:lang w:val="ru-RU"/>
        </w:rPr>
      </w:pPr>
    </w:p>
    <w:p w14:paraId="69552F7C" w14:textId="77777777" w:rsidR="009E53D3" w:rsidRPr="004C7D9A" w:rsidRDefault="00D426C2" w:rsidP="00565373">
      <w:pPr>
        <w:pStyle w:val="a3"/>
        <w:spacing w:line="300" w:lineRule="auto"/>
        <w:ind w:left="27" w:right="26"/>
        <w:rPr>
          <w:sz w:val="14"/>
          <w:szCs w:val="14"/>
          <w:lang w:val="ru-RU"/>
        </w:rPr>
      </w:pPr>
      <w:r w:rsidRPr="008A16A5">
        <w:rPr>
          <w:noProof/>
          <w:sz w:val="14"/>
          <w:szCs w:val="14"/>
        </w:rPr>
        <mc:AlternateContent>
          <mc:Choice Requires="wps">
            <w:drawing>
              <wp:anchor distT="0" distB="0" distL="0" distR="0" simplePos="0" relativeHeight="251214848" behindDoc="0" locked="0" layoutInCell="1" allowOverlap="1" wp14:anchorId="3E77E7E0" wp14:editId="19074C07">
                <wp:simplePos x="0" y="0"/>
                <wp:positionH relativeFrom="page">
                  <wp:posOffset>557999</wp:posOffset>
                </wp:positionH>
                <wp:positionV relativeFrom="paragraph">
                  <wp:posOffset>-100571</wp:posOffset>
                </wp:positionV>
                <wp:extent cx="4428490" cy="3810"/>
                <wp:effectExtent l="0" t="0" r="0" b="0"/>
                <wp:wrapNone/>
                <wp:docPr id="1060" name="Graphic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6BAD0AC" id="Graphic 1060" o:spid="_x0000_s1026" style="position:absolute;margin-left:43.95pt;margin-top:-7.9pt;width:348.7pt;height:.3pt;z-index:2512148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" path="m4427994,l,,,3594r4427994,l4427994,xe" fillcolor="#007fff" stroked="f">
                <v:path arrowok="t"/>
                <w10:wrap anchorx="page"/>
              </v:shape>
            </w:pict>
          </mc:Fallback>
        </mc:AlternateContent>
      </w:r>
      <w:r w:rsidR="004C7D9A" w:rsidRPr="004C7D9A">
        <w:rPr>
          <w:sz w:val="14"/>
          <w:szCs w:val="14"/>
          <w:lang w:val="ru-RU"/>
        </w:rPr>
        <w:t>Повреждения батареи и другие убытки, вызванные несоблюдением установленных требований или использованием батареи вне допустимых условий, не подлежат гарантийному обслуживанию.</w:t>
      </w:r>
    </w:p>
    <w:p w14:paraId="040B8D34" w14:textId="77777777" w:rsidR="009E53D3" w:rsidRPr="008A16A5" w:rsidRDefault="004C7D9A" w:rsidP="00565373">
      <w:pPr>
        <w:pStyle w:val="a6"/>
        <w:numPr>
          <w:ilvl w:val="0"/>
          <w:numId w:val="33"/>
        </w:numPr>
        <w:tabs>
          <w:tab w:val="left" w:pos="309"/>
        </w:tabs>
        <w:spacing w:before="4" w:line="300" w:lineRule="auto"/>
        <w:ind w:left="309" w:hanging="282"/>
        <w:rPr>
          <w:sz w:val="14"/>
          <w:szCs w:val="14"/>
        </w:rPr>
      </w:pPr>
      <w:r w:rsidRPr="004C7D9A">
        <w:rPr>
          <w:spacing w:val="-2"/>
          <w:sz w:val="14"/>
          <w:szCs w:val="14"/>
        </w:rPr>
        <w:t>Защита от влаги и воды</w:t>
      </w:r>
    </w:p>
    <w:p w14:paraId="4A34BF9C" w14:textId="77777777" w:rsidR="009E53D3" w:rsidRPr="004C7D9A" w:rsidRDefault="004C7D9A" w:rsidP="00565373">
      <w:pPr>
        <w:pStyle w:val="a3"/>
        <w:spacing w:before="56" w:line="300" w:lineRule="auto"/>
        <w:ind w:left="332" w:right="26"/>
        <w:rPr>
          <w:sz w:val="14"/>
          <w:szCs w:val="14"/>
          <w:lang w:val="ru-RU"/>
        </w:rPr>
      </w:pPr>
      <w:r w:rsidRPr="004C7D9A">
        <w:rPr>
          <w:sz w:val="14"/>
          <w:szCs w:val="14"/>
          <w:lang w:val="ru-RU"/>
        </w:rPr>
        <w:t>Тяговая аккумуляторная батарея содержит множество высоковольтных цепей и ячеек, поэтому необходимо исключить попадание жидкости и влажного воздуха внутрь батареи.</w:t>
      </w:r>
    </w:p>
    <w:p w14:paraId="64A79498" w14:textId="77777777" w:rsidR="009E53D3" w:rsidRPr="008A16A5" w:rsidRDefault="004C7D9A" w:rsidP="00565373">
      <w:pPr>
        <w:pStyle w:val="a6"/>
        <w:numPr>
          <w:ilvl w:val="0"/>
          <w:numId w:val="33"/>
        </w:numPr>
        <w:tabs>
          <w:tab w:val="left" w:pos="309"/>
        </w:tabs>
        <w:spacing w:before="6" w:line="300" w:lineRule="auto"/>
        <w:ind w:left="309" w:hanging="282"/>
        <w:rPr>
          <w:sz w:val="14"/>
          <w:szCs w:val="14"/>
        </w:rPr>
      </w:pPr>
      <w:r w:rsidRPr="004C7D9A">
        <w:rPr>
          <w:spacing w:val="-2"/>
          <w:sz w:val="14"/>
          <w:szCs w:val="14"/>
        </w:rPr>
        <w:t>Теплоизоляция окружающей среды</w:t>
      </w:r>
    </w:p>
    <w:p w14:paraId="0BFC6BA8" w14:textId="77777777" w:rsidR="009E53D3" w:rsidRPr="004C7D9A" w:rsidRDefault="004C7D9A" w:rsidP="00565373">
      <w:pPr>
        <w:pStyle w:val="a3"/>
        <w:spacing w:before="56" w:line="300" w:lineRule="auto"/>
        <w:ind w:left="332" w:right="26"/>
        <w:rPr>
          <w:sz w:val="14"/>
          <w:szCs w:val="14"/>
          <w:lang w:val="ru-RU"/>
        </w:rPr>
      </w:pPr>
      <w:r w:rsidRPr="004C7D9A">
        <w:rPr>
          <w:sz w:val="14"/>
          <w:szCs w:val="14"/>
          <w:lang w:val="ru-RU"/>
        </w:rPr>
        <w:t>При парковке автомобиля необходимо обеспечивать вентилируемое помещение, защищенное от прямых солнечных лучей и источников тепла, что способствует продлению срока службы и повышению безопасности батареи.</w:t>
      </w:r>
    </w:p>
    <w:p w14:paraId="6DBAB6BD" w14:textId="77777777" w:rsidR="009E53D3" w:rsidRPr="004C7D9A" w:rsidRDefault="004C7D9A" w:rsidP="00565373">
      <w:pPr>
        <w:pStyle w:val="a6"/>
        <w:numPr>
          <w:ilvl w:val="0"/>
          <w:numId w:val="33"/>
        </w:numPr>
        <w:tabs>
          <w:tab w:val="left" w:pos="309"/>
        </w:tabs>
        <w:spacing w:before="4" w:line="300" w:lineRule="auto"/>
        <w:ind w:left="309" w:hanging="282"/>
        <w:rPr>
          <w:sz w:val="14"/>
          <w:szCs w:val="14"/>
          <w:lang w:val="ru-RU"/>
        </w:rPr>
      </w:pPr>
      <w:r w:rsidRPr="004C7D9A">
        <w:rPr>
          <w:spacing w:val="-2"/>
          <w:sz w:val="14"/>
          <w:szCs w:val="14"/>
          <w:lang w:val="ru-RU"/>
        </w:rPr>
        <w:t>Защита от ударов и вибрации</w:t>
      </w:r>
    </w:p>
    <w:p w14:paraId="2F015F08" w14:textId="77777777" w:rsidR="009E53D3" w:rsidRPr="004C7D9A" w:rsidRDefault="004C7D9A" w:rsidP="00565373">
      <w:pPr>
        <w:pStyle w:val="a3"/>
        <w:spacing w:before="58" w:line="300" w:lineRule="auto"/>
        <w:ind w:left="332" w:right="26"/>
        <w:rPr>
          <w:sz w:val="14"/>
          <w:szCs w:val="14"/>
          <w:lang w:val="ru-RU"/>
        </w:rPr>
      </w:pPr>
      <w:r w:rsidRPr="004C7D9A">
        <w:rPr>
          <w:sz w:val="14"/>
          <w:szCs w:val="14"/>
          <w:lang w:val="ru-RU"/>
        </w:rPr>
        <w:t>При движении по плохим дорогам водите осторожно, чтобы предотвратить удары и столкновения, которые могут повредить тяговую аккумуляторную батарею.</w:t>
      </w:r>
    </w:p>
    <w:p w14:paraId="62A77ECF" w14:textId="77777777" w:rsidR="009E53D3" w:rsidRPr="004C7D9A" w:rsidRDefault="004C7D9A" w:rsidP="00565373">
      <w:pPr>
        <w:pStyle w:val="4"/>
        <w:spacing w:before="60" w:line="300" w:lineRule="auto"/>
        <w:ind w:left="27"/>
        <w:jc w:val="both"/>
        <w:rPr>
          <w:sz w:val="14"/>
          <w:szCs w:val="14"/>
          <w:lang w:val="ru-RU"/>
        </w:rPr>
      </w:pPr>
      <w:r w:rsidRPr="004C7D9A">
        <w:rPr>
          <w:color w:val="79C1F9"/>
          <w:spacing w:val="-2"/>
          <w:sz w:val="14"/>
          <w:szCs w:val="14"/>
          <w:lang w:val="ru-RU"/>
        </w:rPr>
        <w:t>Процесс утилизации</w:t>
      </w:r>
    </w:p>
    <w:p w14:paraId="4EB8C149" w14:textId="77777777" w:rsidR="009E53D3" w:rsidRPr="004C7D9A" w:rsidRDefault="004C7D9A" w:rsidP="00565373">
      <w:pPr>
        <w:pStyle w:val="a3"/>
        <w:spacing w:before="164" w:line="300" w:lineRule="auto"/>
        <w:ind w:left="27" w:right="26"/>
        <w:rPr>
          <w:sz w:val="14"/>
          <w:szCs w:val="14"/>
          <w:lang w:val="ru-RU"/>
        </w:rPr>
      </w:pPr>
      <w:r w:rsidRPr="004C7D9A">
        <w:rPr>
          <w:sz w:val="14"/>
          <w:szCs w:val="14"/>
          <w:lang w:val="ru-RU"/>
        </w:rPr>
        <w:t>Использованные тяговые аккумуляторные батареи подлежат надлежащей утилизации. В процессе технического обслуживания и ремонта автомобиля батареи, удовлетворяющие указанным ниже условиям, подлежат передаче на утилизацию:</w:t>
      </w:r>
    </w:p>
    <w:p w14:paraId="20DBF18D" w14:textId="77777777" w:rsidR="009E53D3" w:rsidRPr="004C7D9A" w:rsidRDefault="004C7D9A" w:rsidP="00565373">
      <w:pPr>
        <w:pStyle w:val="a6"/>
        <w:numPr>
          <w:ilvl w:val="0"/>
          <w:numId w:val="32"/>
        </w:numPr>
        <w:tabs>
          <w:tab w:val="left" w:pos="309"/>
          <w:tab w:val="left" w:pos="332"/>
        </w:tabs>
        <w:spacing w:before="5" w:line="300" w:lineRule="auto"/>
        <w:ind w:right="26" w:hanging="305"/>
        <w:rPr>
          <w:sz w:val="14"/>
          <w:szCs w:val="14"/>
          <w:lang w:val="ru-RU"/>
        </w:rPr>
        <w:sectPr w:rsidR="009E53D3" w:rsidRPr="004C7D9A">
          <w:pgSz w:w="8740" w:h="11910"/>
          <w:pgMar w:top="220" w:right="850" w:bottom="560" w:left="850" w:header="0" w:footer="362" w:gutter="0"/>
          <w:cols w:num="2" w:space="720" w:equalWidth="0">
            <w:col w:w="3337" w:space="330"/>
            <w:col w:w="3373"/>
          </w:cols>
        </w:sectPr>
      </w:pPr>
      <w:r w:rsidRPr="004C7D9A">
        <w:rPr>
          <w:sz w:val="14"/>
          <w:szCs w:val="14"/>
          <w:lang w:val="ru-RU"/>
        </w:rPr>
        <w:t xml:space="preserve">Во время обслуживания или ремонта тяговой аккумуляторной батареи в сервисном центре </w:t>
      </w:r>
      <w:r w:rsidRPr="004C7D9A">
        <w:rPr>
          <w:sz w:val="14"/>
          <w:szCs w:val="14"/>
        </w:rPr>
        <w:t>Geely</w:t>
      </w:r>
      <w:r w:rsidRPr="004C7D9A">
        <w:rPr>
          <w:sz w:val="14"/>
          <w:szCs w:val="14"/>
          <w:lang w:val="ru-RU"/>
        </w:rPr>
        <w:t xml:space="preserve"> </w:t>
      </w:r>
      <w:r w:rsidRPr="004C7D9A">
        <w:rPr>
          <w:sz w:val="14"/>
          <w:szCs w:val="14"/>
        </w:rPr>
        <w:t>Service</w:t>
      </w:r>
      <w:r w:rsidRPr="004C7D9A">
        <w:rPr>
          <w:sz w:val="14"/>
          <w:szCs w:val="14"/>
          <w:lang w:val="ru-RU"/>
        </w:rPr>
        <w:t xml:space="preserve"> проводится проверка емкости и состояния батареи. Если в соответствии с действующим законодательством такая батарея подлежит утилизации, </w:t>
      </w:r>
      <w:r w:rsidRPr="004C7D9A">
        <w:rPr>
          <w:sz w:val="14"/>
          <w:szCs w:val="14"/>
        </w:rPr>
        <w:t>Geely</w:t>
      </w:r>
      <w:r w:rsidRPr="004C7D9A">
        <w:rPr>
          <w:sz w:val="14"/>
          <w:szCs w:val="14"/>
          <w:lang w:val="ru-RU"/>
        </w:rPr>
        <w:t xml:space="preserve"> несет ответственность за ее переработку в соответствии с установленными нормативами и экологическими стандартами.</w:t>
      </w:r>
    </w:p>
    <w:p w14:paraId="30CE7482" w14:textId="77777777" w:rsidR="009E53D3" w:rsidRPr="00DD667D" w:rsidRDefault="00D426C2" w:rsidP="00565373">
      <w:pPr>
        <w:spacing w:before="70" w:line="300" w:lineRule="auto"/>
        <w:ind w:left="28"/>
        <w:rPr>
          <w:i/>
          <w:sz w:val="18"/>
          <w:szCs w:val="18"/>
          <w:lang w:val="ru-RU"/>
        </w:rPr>
      </w:pPr>
      <w:r w:rsidRPr="008A16A5">
        <w:rPr>
          <w:i/>
          <w:noProof/>
          <w:sz w:val="14"/>
          <w:szCs w:val="14"/>
        </w:rPr>
        <w:lastRenderedPageBreak/>
        <mc:AlternateContent>
          <mc:Choice Requires="wps">
            <w:drawing>
              <wp:anchor distT="0" distB="0" distL="0" distR="0" simplePos="0" relativeHeight="251215872" behindDoc="0" locked="0" layoutInCell="1" allowOverlap="1" wp14:anchorId="47FC5F3E" wp14:editId="37DE97EE">
                <wp:simplePos x="0" y="0"/>
                <wp:positionH relativeFrom="page">
                  <wp:posOffset>557999</wp:posOffset>
                </wp:positionH>
                <wp:positionV relativeFrom="paragraph">
                  <wp:posOffset>249923</wp:posOffset>
                </wp:positionV>
                <wp:extent cx="4428490" cy="3810"/>
                <wp:effectExtent l="0" t="0" r="0" b="0"/>
                <wp:wrapNone/>
                <wp:docPr id="1061" name="Graphi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70F71DF" id="Graphic 1061" o:spid="_x0000_s1026" style="position:absolute;margin-left:43.95pt;margin-top:19.7pt;width:348.7pt;height:.3pt;z-index:25121587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DD667D" w:rsidRPr="00DD667D">
        <w:rPr>
          <w:lang w:val="ru-RU"/>
        </w:rPr>
        <w:t xml:space="preserve"> </w:t>
      </w:r>
      <w:r w:rsidR="00DD667D" w:rsidRPr="00DD667D">
        <w:rPr>
          <w:i/>
          <w:color w:val="007FFF"/>
          <w:spacing w:val="-2"/>
          <w:sz w:val="18"/>
          <w:szCs w:val="18"/>
          <w:lang w:val="ru-RU"/>
        </w:rPr>
        <w:t>Техническое обслуживание и ремонт</w:t>
      </w:r>
    </w:p>
    <w:p w14:paraId="7B58613C" w14:textId="77777777" w:rsidR="009E53D3" w:rsidRPr="00DD667D" w:rsidRDefault="009E53D3" w:rsidP="00565373">
      <w:pPr>
        <w:pStyle w:val="a3"/>
        <w:spacing w:before="21" w:line="300" w:lineRule="auto"/>
        <w:ind w:left="0"/>
        <w:jc w:val="left"/>
        <w:rPr>
          <w:i/>
          <w:sz w:val="14"/>
          <w:szCs w:val="14"/>
          <w:lang w:val="ru-RU"/>
        </w:rPr>
      </w:pPr>
    </w:p>
    <w:p w14:paraId="08973BFA" w14:textId="77777777" w:rsidR="009E53D3" w:rsidRPr="004C7D9A" w:rsidRDefault="004C7D9A" w:rsidP="00565373">
      <w:pPr>
        <w:pStyle w:val="a6"/>
        <w:numPr>
          <w:ilvl w:val="0"/>
          <w:numId w:val="32"/>
        </w:numPr>
        <w:tabs>
          <w:tab w:val="left" w:pos="310"/>
          <w:tab w:val="left" w:pos="333"/>
        </w:tabs>
        <w:spacing w:before="5" w:line="300" w:lineRule="auto"/>
        <w:ind w:left="333" w:hanging="305"/>
        <w:rPr>
          <w:sz w:val="14"/>
          <w:szCs w:val="14"/>
          <w:lang w:val="ru-RU"/>
        </w:rPr>
      </w:pPr>
      <w:r w:rsidRPr="004C7D9A">
        <w:rPr>
          <w:sz w:val="14"/>
          <w:szCs w:val="14"/>
          <w:lang w:val="ru-RU"/>
        </w:rPr>
        <w:t xml:space="preserve">В иных случаях, если установлено, что батарея не может быть дальше использована в автомобиле, но при этом соответствует условиям для каскадного использования, </w:t>
      </w:r>
      <w:r>
        <w:rPr>
          <w:sz w:val="14"/>
          <w:szCs w:val="14"/>
          <w:lang w:val="ru-RU"/>
        </w:rPr>
        <w:t xml:space="preserve">она может направлена </w:t>
      </w:r>
      <w:r w:rsidRPr="004C7D9A">
        <w:rPr>
          <w:sz w:val="14"/>
          <w:szCs w:val="14"/>
          <w:lang w:val="ru-RU"/>
        </w:rPr>
        <w:t xml:space="preserve">на переработку и каскадное </w:t>
      </w:r>
      <w:r w:rsidR="00835489" w:rsidRPr="004C7D9A">
        <w:rPr>
          <w:sz w:val="14"/>
          <w:szCs w:val="14"/>
          <w:lang w:val="ru-RU"/>
        </w:rPr>
        <w:t>использование.</w:t>
      </w:r>
    </w:p>
    <w:p w14:paraId="2CE49EFE" w14:textId="77777777" w:rsidR="009E53D3" w:rsidRPr="004C7D9A" w:rsidRDefault="004C7D9A" w:rsidP="00565373">
      <w:pPr>
        <w:pStyle w:val="a6"/>
        <w:numPr>
          <w:ilvl w:val="0"/>
          <w:numId w:val="32"/>
        </w:numPr>
        <w:tabs>
          <w:tab w:val="left" w:pos="310"/>
          <w:tab w:val="left" w:pos="333"/>
        </w:tabs>
        <w:spacing w:before="0" w:line="300" w:lineRule="auto"/>
        <w:ind w:left="333" w:hanging="305"/>
        <w:rPr>
          <w:sz w:val="14"/>
          <w:szCs w:val="14"/>
          <w:lang w:val="ru-RU"/>
        </w:rPr>
      </w:pPr>
      <w:r w:rsidRPr="004C7D9A">
        <w:rPr>
          <w:sz w:val="14"/>
          <w:szCs w:val="14"/>
          <w:lang w:val="ru-RU"/>
        </w:rPr>
        <w:t>Если тяговая аккумуляторная батарея имеет серьезные неисправности или повреждения и не пригодна для каскадного использования, она подлежит полному процессу утилизации.</w:t>
      </w:r>
    </w:p>
    <w:p w14:paraId="59B44074" w14:textId="77777777" w:rsidR="009E53D3" w:rsidRPr="0049558C" w:rsidRDefault="0049558C" w:rsidP="00565373">
      <w:pPr>
        <w:pStyle w:val="a3"/>
        <w:spacing w:before="2" w:line="300" w:lineRule="auto"/>
        <w:rPr>
          <w:sz w:val="14"/>
          <w:szCs w:val="14"/>
          <w:lang w:val="ru-RU"/>
        </w:rPr>
      </w:pPr>
      <w:r w:rsidRPr="0049558C">
        <w:rPr>
          <w:sz w:val="14"/>
          <w:szCs w:val="14"/>
          <w:lang w:val="ru-RU"/>
        </w:rPr>
        <w:t xml:space="preserve">Процесс утилизации тяговой аккумуляторной батареи включает ее сбор и последующую переработку, выполняемые сервисным центром </w:t>
      </w:r>
      <w:r w:rsidRPr="0049558C">
        <w:rPr>
          <w:sz w:val="14"/>
          <w:szCs w:val="14"/>
        </w:rPr>
        <w:t>Geely</w:t>
      </w:r>
      <w:r w:rsidRPr="0049558C">
        <w:rPr>
          <w:sz w:val="14"/>
          <w:szCs w:val="14"/>
          <w:lang w:val="ru-RU"/>
        </w:rPr>
        <w:t xml:space="preserve"> или уполномоченной третьей организацией по переработке, назначенной компанией </w:t>
      </w:r>
      <w:r w:rsidRPr="0049558C">
        <w:rPr>
          <w:sz w:val="14"/>
          <w:szCs w:val="14"/>
        </w:rPr>
        <w:t>Geely</w:t>
      </w:r>
      <w:r w:rsidRPr="0049558C">
        <w:rPr>
          <w:sz w:val="14"/>
          <w:szCs w:val="14"/>
          <w:lang w:val="ru-RU"/>
        </w:rPr>
        <w:t>.</w:t>
      </w:r>
    </w:p>
    <w:p w14:paraId="7319753C" w14:textId="77777777" w:rsidR="009E53D3" w:rsidRPr="0049558C" w:rsidRDefault="00D426C2" w:rsidP="00565373">
      <w:pPr>
        <w:pStyle w:val="a3"/>
        <w:spacing w:before="112" w:line="300" w:lineRule="auto"/>
        <w:ind w:hanging="28"/>
        <w:rPr>
          <w:sz w:val="14"/>
          <w:szCs w:val="14"/>
          <w:lang w:val="ru-RU"/>
        </w:rPr>
      </w:pPr>
      <w:r w:rsidRPr="008A16A5">
        <w:rPr>
          <w:noProof/>
          <w:sz w:val="14"/>
          <w:szCs w:val="14"/>
        </w:rPr>
        <w:drawing>
          <wp:inline distT="0" distB="0" distL="0" distR="0" wp14:anchorId="71774718" wp14:editId="07EF686C">
            <wp:extent cx="211493" cy="210438"/>
            <wp:effectExtent l="0" t="0" r="0" b="0"/>
            <wp:docPr id="1062" name="Image 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 name="Image 10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49558C">
        <w:rPr>
          <w:sz w:val="14"/>
          <w:szCs w:val="14"/>
          <w:lang w:val="ru-RU"/>
        </w:rPr>
        <w:t xml:space="preserve"> </w:t>
      </w:r>
      <w:r w:rsidR="0049558C" w:rsidRPr="0049558C">
        <w:rPr>
          <w:sz w:val="14"/>
          <w:szCs w:val="14"/>
          <w:lang w:val="ru-RU"/>
        </w:rPr>
        <w:t xml:space="preserve">Строго запрещается продавать, передавать третьим лицам или изменять конструкцию тяговых аккумуляторных батарей. В случае аварий утилизацию батареи осуществляет сервисный центр </w:t>
      </w:r>
      <w:r w:rsidR="0049558C" w:rsidRPr="0049558C">
        <w:rPr>
          <w:sz w:val="14"/>
          <w:szCs w:val="14"/>
        </w:rPr>
        <w:t>Geely</w:t>
      </w:r>
      <w:r w:rsidR="0049558C" w:rsidRPr="0049558C">
        <w:rPr>
          <w:sz w:val="14"/>
          <w:szCs w:val="14"/>
          <w:lang w:val="ru-RU"/>
        </w:rPr>
        <w:t xml:space="preserve">. </w:t>
      </w:r>
      <w:r w:rsidRPr="008A16A5">
        <w:rPr>
          <w:noProof/>
          <w:spacing w:val="-19"/>
          <w:sz w:val="14"/>
          <w:szCs w:val="14"/>
        </w:rPr>
        <w:drawing>
          <wp:inline distT="0" distB="0" distL="0" distR="0" wp14:anchorId="06859EBA" wp14:editId="4F26EE7B">
            <wp:extent cx="60000" cy="78000"/>
            <wp:effectExtent l="0" t="0" r="0" b="0"/>
            <wp:docPr id="1063" name="Image 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3" name="Image 1063"/>
                    <pic:cNvPicPr/>
                  </pic:nvPicPr>
                  <pic:blipFill>
                    <a:blip r:embed="rId11" cstate="print"/>
                    <a:stretch>
                      <a:fillRect/>
                    </a:stretch>
                  </pic:blipFill>
                  <pic:spPr>
                    <a:xfrm>
                      <a:off x="0" y="0"/>
                      <a:ext cx="60000" cy="78000"/>
                    </a:xfrm>
                    <a:prstGeom prst="rect">
                      <a:avLst/>
                    </a:prstGeom>
                  </pic:spPr>
                </pic:pic>
              </a:graphicData>
            </a:graphic>
          </wp:inline>
        </w:drawing>
      </w:r>
    </w:p>
    <w:p w14:paraId="32B3697F" w14:textId="77777777" w:rsidR="00FC00C7" w:rsidRDefault="00D426C2" w:rsidP="00565373">
      <w:pPr>
        <w:pStyle w:val="a3"/>
        <w:spacing w:before="172" w:line="300" w:lineRule="auto"/>
        <w:ind w:hanging="28"/>
        <w:rPr>
          <w:sz w:val="14"/>
          <w:szCs w:val="14"/>
          <w:lang w:val="ru-RU"/>
        </w:rPr>
      </w:pPr>
      <w:r w:rsidRPr="008A16A5">
        <w:rPr>
          <w:noProof/>
          <w:sz w:val="14"/>
          <w:szCs w:val="14"/>
        </w:rPr>
        <w:drawing>
          <wp:inline distT="0" distB="0" distL="0" distR="0" wp14:anchorId="2397C545" wp14:editId="1077A0B7">
            <wp:extent cx="211493" cy="210438"/>
            <wp:effectExtent l="0" t="0" r="0" b="0"/>
            <wp:docPr id="1064" name="Image 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4" name="Image 106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FC00C7" w:rsidRPr="00FC00C7">
        <w:rPr>
          <w:sz w:val="14"/>
          <w:szCs w:val="14"/>
          <w:lang w:val="ru-RU"/>
        </w:rPr>
        <w:t xml:space="preserve"> </w:t>
      </w:r>
      <w:r w:rsidR="00D076DB" w:rsidRPr="00D076DB">
        <w:rPr>
          <w:sz w:val="14"/>
          <w:szCs w:val="14"/>
          <w:lang w:val="ru-RU"/>
        </w:rPr>
        <w:t>Если тяговая аккумуляторная батарея утилизирована ненадлежащим образом, возможны следующие последствия, способные привести к серьезным травмам или гибели:</w:t>
      </w:r>
    </w:p>
    <w:p w14:paraId="27E2F9CA" w14:textId="77777777" w:rsidR="00FC00C7" w:rsidRPr="00FC00C7" w:rsidRDefault="00FC00C7" w:rsidP="00565373">
      <w:pPr>
        <w:pStyle w:val="a6"/>
        <w:numPr>
          <w:ilvl w:val="1"/>
          <w:numId w:val="32"/>
        </w:numPr>
        <w:tabs>
          <w:tab w:val="left" w:pos="255"/>
        </w:tabs>
        <w:spacing w:line="300" w:lineRule="auto"/>
        <w:rPr>
          <w:sz w:val="14"/>
          <w:szCs w:val="14"/>
          <w:lang w:val="ru-RU"/>
        </w:rPr>
      </w:pPr>
      <w:r w:rsidRPr="00FC00C7">
        <w:rPr>
          <w:sz w:val="14"/>
          <w:szCs w:val="14"/>
          <w:lang w:val="ru-RU"/>
        </w:rPr>
        <w:t>Незаконное уничтожение или неправильная утилизация батарей наносит вред окружающей среде. Прикосновение к высоковольтным частям может вызвать поражение электрическим током.</w:t>
      </w:r>
    </w:p>
    <w:p w14:paraId="49958D41" w14:textId="77777777" w:rsidR="009E53D3" w:rsidRPr="00FC00C7" w:rsidRDefault="00FC00C7" w:rsidP="00565373">
      <w:pPr>
        <w:pStyle w:val="a6"/>
        <w:numPr>
          <w:ilvl w:val="1"/>
          <w:numId w:val="32"/>
        </w:numPr>
        <w:tabs>
          <w:tab w:val="left" w:pos="255"/>
        </w:tabs>
        <w:spacing w:line="300" w:lineRule="auto"/>
        <w:rPr>
          <w:sz w:val="14"/>
          <w:szCs w:val="14"/>
          <w:lang w:val="ru-RU"/>
        </w:rPr>
      </w:pPr>
      <w:r w:rsidRPr="00FC00C7">
        <w:rPr>
          <w:sz w:val="14"/>
          <w:szCs w:val="14"/>
          <w:lang w:val="ru-RU"/>
        </w:rPr>
        <w:t xml:space="preserve">При неправильном использовании или модификации батареи возможны аварийные ситуации, такие как поражение электрическим током, перегрев, задымление, взрыв или утечка электролита. </w:t>
      </w:r>
      <w:r w:rsidR="00D426C2" w:rsidRPr="008A16A5">
        <w:rPr>
          <w:noProof/>
          <w:spacing w:val="-20"/>
          <w:sz w:val="14"/>
          <w:szCs w:val="14"/>
        </w:rPr>
        <w:drawing>
          <wp:inline distT="0" distB="0" distL="0" distR="0" wp14:anchorId="585D4C3E" wp14:editId="0E42D678">
            <wp:extent cx="60000" cy="77996"/>
            <wp:effectExtent l="0" t="0" r="0" b="0"/>
            <wp:docPr id="1065" name="Image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 name="Image 1065"/>
                    <pic:cNvPicPr/>
                  </pic:nvPicPr>
                  <pic:blipFill>
                    <a:blip r:embed="rId11" cstate="print"/>
                    <a:stretch>
                      <a:fillRect/>
                    </a:stretch>
                  </pic:blipFill>
                  <pic:spPr>
                    <a:xfrm>
                      <a:off x="0" y="0"/>
                      <a:ext cx="60000" cy="77996"/>
                    </a:xfrm>
                    <a:prstGeom prst="rect">
                      <a:avLst/>
                    </a:prstGeom>
                  </pic:spPr>
                </pic:pic>
              </a:graphicData>
            </a:graphic>
          </wp:inline>
        </w:drawing>
      </w:r>
    </w:p>
    <w:p w14:paraId="0958CC69" w14:textId="77777777" w:rsidR="009E53D3" w:rsidRPr="00FC00C7" w:rsidRDefault="00D426C2" w:rsidP="00565373">
      <w:pPr>
        <w:spacing w:before="189" w:line="300" w:lineRule="auto"/>
        <w:rPr>
          <w:sz w:val="14"/>
          <w:szCs w:val="14"/>
          <w:lang w:val="ru-RU"/>
        </w:rPr>
      </w:pPr>
      <w:r w:rsidRPr="00FC00C7">
        <w:rPr>
          <w:sz w:val="14"/>
          <w:szCs w:val="14"/>
          <w:lang w:val="ru-RU"/>
        </w:rPr>
        <w:br w:type="column"/>
      </w:r>
    </w:p>
    <w:p w14:paraId="2EA68ACC" w14:textId="77777777" w:rsidR="00FC00C7" w:rsidRPr="00517023" w:rsidRDefault="00FC00C7" w:rsidP="00565373">
      <w:pPr>
        <w:pStyle w:val="2"/>
        <w:spacing w:line="300" w:lineRule="auto"/>
        <w:ind w:left="27"/>
        <w:jc w:val="both"/>
        <w:rPr>
          <w:color w:val="1E6CEB"/>
          <w:spacing w:val="-7"/>
          <w:sz w:val="14"/>
          <w:szCs w:val="14"/>
          <w:lang w:val="ru-RU"/>
        </w:rPr>
      </w:pPr>
      <w:bookmarkStart w:id="510" w:name="Tyre_Maintenance_"/>
      <w:bookmarkStart w:id="511" w:name="_bookmark244"/>
      <w:bookmarkStart w:id="512" w:name="_bookmark245"/>
      <w:bookmarkEnd w:id="510"/>
      <w:bookmarkEnd w:id="511"/>
      <w:bookmarkEnd w:id="512"/>
    </w:p>
    <w:p w14:paraId="462785DB" w14:textId="77777777" w:rsidR="009E53D3" w:rsidRPr="00D34330" w:rsidRDefault="00FC00C7" w:rsidP="00565373">
      <w:pPr>
        <w:pStyle w:val="2"/>
        <w:spacing w:line="300" w:lineRule="auto"/>
        <w:ind w:left="27"/>
        <w:jc w:val="both"/>
        <w:rPr>
          <w:sz w:val="16"/>
          <w:szCs w:val="16"/>
          <w:lang w:val="ru-RU"/>
        </w:rPr>
      </w:pPr>
      <w:r w:rsidRPr="00D34330">
        <w:rPr>
          <w:color w:val="1E6CEB"/>
          <w:spacing w:val="-2"/>
          <w:sz w:val="16"/>
          <w:szCs w:val="16"/>
          <w:lang w:val="ru-RU"/>
        </w:rPr>
        <w:t>Обслуживание шин</w:t>
      </w:r>
    </w:p>
    <w:p w14:paraId="754702EA" w14:textId="77777777" w:rsidR="009E53D3" w:rsidRPr="00FC00C7" w:rsidRDefault="00FC00C7" w:rsidP="00565373">
      <w:pPr>
        <w:pStyle w:val="4"/>
        <w:spacing w:before="102" w:line="300" w:lineRule="auto"/>
        <w:ind w:left="27"/>
        <w:jc w:val="both"/>
        <w:rPr>
          <w:sz w:val="14"/>
          <w:szCs w:val="14"/>
          <w:lang w:val="ru-RU"/>
        </w:rPr>
      </w:pPr>
      <w:r w:rsidRPr="00FC00C7">
        <w:rPr>
          <w:color w:val="79C1F9"/>
          <w:spacing w:val="-2"/>
          <w:sz w:val="14"/>
          <w:szCs w:val="14"/>
          <w:lang w:val="ru-RU"/>
        </w:rPr>
        <w:t>Проверка состояния шин</w:t>
      </w:r>
    </w:p>
    <w:p w14:paraId="4047BB7A" w14:textId="77777777" w:rsidR="009E53D3" w:rsidRPr="00FC00C7" w:rsidRDefault="00FC00C7" w:rsidP="00565373">
      <w:pPr>
        <w:pStyle w:val="5"/>
        <w:spacing w:before="129" w:line="300" w:lineRule="auto"/>
        <w:ind w:left="27"/>
        <w:rPr>
          <w:sz w:val="14"/>
          <w:szCs w:val="14"/>
          <w:lang w:val="ru-RU"/>
        </w:rPr>
      </w:pPr>
      <w:r>
        <w:rPr>
          <w:color w:val="1E6CEB"/>
          <w:sz w:val="14"/>
          <w:szCs w:val="14"/>
          <w:lang w:val="ru-RU"/>
        </w:rPr>
        <w:t>Периодичность</w:t>
      </w:r>
      <w:r w:rsidRPr="00FC00C7">
        <w:rPr>
          <w:color w:val="1E6CEB"/>
          <w:spacing w:val="-4"/>
          <w:sz w:val="14"/>
          <w:szCs w:val="14"/>
          <w:lang w:val="ru-RU"/>
        </w:rPr>
        <w:t xml:space="preserve"> провер</w:t>
      </w:r>
      <w:r>
        <w:rPr>
          <w:color w:val="1E6CEB"/>
          <w:spacing w:val="-4"/>
          <w:sz w:val="14"/>
          <w:szCs w:val="14"/>
          <w:lang w:val="ru-RU"/>
        </w:rPr>
        <w:t>ки</w:t>
      </w:r>
    </w:p>
    <w:p w14:paraId="1AF00386" w14:textId="77777777" w:rsidR="009E53D3" w:rsidRPr="00FC00C7" w:rsidRDefault="00FC00C7" w:rsidP="00565373">
      <w:pPr>
        <w:pStyle w:val="a3"/>
        <w:spacing w:before="56" w:line="300" w:lineRule="auto"/>
        <w:ind w:left="27" w:right="26"/>
        <w:rPr>
          <w:sz w:val="14"/>
          <w:szCs w:val="14"/>
          <w:lang w:val="ru-RU"/>
        </w:rPr>
      </w:pPr>
      <w:r w:rsidRPr="00FC00C7">
        <w:rPr>
          <w:sz w:val="14"/>
          <w:szCs w:val="14"/>
          <w:lang w:val="ru-RU"/>
        </w:rPr>
        <w:t>Выполняйте проверку шин, в том числе запасного колеса (если имеется), не реже одного раза в месяц.</w:t>
      </w:r>
    </w:p>
    <w:p w14:paraId="04C3FB1C" w14:textId="77777777" w:rsidR="009E53D3" w:rsidRPr="00FC00C7" w:rsidRDefault="00FC00C7" w:rsidP="00565373">
      <w:pPr>
        <w:pStyle w:val="5"/>
        <w:spacing w:line="300" w:lineRule="auto"/>
        <w:ind w:left="27"/>
        <w:rPr>
          <w:sz w:val="14"/>
          <w:szCs w:val="14"/>
          <w:lang w:val="ru-RU"/>
        </w:rPr>
      </w:pPr>
      <w:r>
        <w:rPr>
          <w:color w:val="1E6CEB"/>
          <w:sz w:val="14"/>
          <w:szCs w:val="14"/>
          <w:lang w:val="ru-RU"/>
        </w:rPr>
        <w:t>Порядок проверки</w:t>
      </w:r>
    </w:p>
    <w:p w14:paraId="6D8502F6" w14:textId="77777777" w:rsidR="00FC00C7" w:rsidRPr="00FC00C7" w:rsidRDefault="00FC00C7" w:rsidP="00565373">
      <w:pPr>
        <w:pStyle w:val="a3"/>
        <w:spacing w:before="55" w:line="300" w:lineRule="auto"/>
        <w:ind w:left="27" w:right="26"/>
        <w:rPr>
          <w:sz w:val="14"/>
          <w:szCs w:val="14"/>
          <w:lang w:val="ru-RU"/>
        </w:rPr>
      </w:pPr>
      <w:r w:rsidRPr="00FC00C7">
        <w:rPr>
          <w:sz w:val="14"/>
          <w:szCs w:val="14"/>
          <w:lang w:val="ru-RU"/>
        </w:rPr>
        <w:t xml:space="preserve">Измеряйте давление в шинах с помощью качественного и компактного манометра. Проверку выполняйте на холодных шинах. </w:t>
      </w:r>
    </w:p>
    <w:p w14:paraId="22CF9480" w14:textId="77777777" w:rsidR="00FC00C7" w:rsidRDefault="00FC00C7" w:rsidP="00565373">
      <w:pPr>
        <w:pStyle w:val="a3"/>
        <w:spacing w:before="55" w:line="300" w:lineRule="auto"/>
        <w:ind w:left="27" w:right="26"/>
        <w:rPr>
          <w:sz w:val="14"/>
          <w:szCs w:val="14"/>
          <w:lang w:val="ru-RU"/>
        </w:rPr>
      </w:pPr>
      <w:r w:rsidRPr="00FC00C7">
        <w:rPr>
          <w:sz w:val="14"/>
          <w:szCs w:val="14"/>
          <w:lang w:val="ru-RU"/>
        </w:rPr>
        <w:t>Снимите колпачок клапана. Плотно прижмите манометр к клапану и снимите показания давления. Если давление в холодной шине соответствует рекомендуемому значению, указанному на табличке давления в шинах, регулировка не требуется. Если давление слишком низкое, накачайте шину до рекомендуемого значения. Если давление слишком высокое, надавите на металлический стержень вентиля шины, чтобы выпустить воздух. Повторно проверьте давление с помощью манометра. Обязательно установите колпачок обратно на клапан, чтобы предотвратить попадание грязи и влаги.</w:t>
      </w:r>
    </w:p>
    <w:p w14:paraId="1080B32B" w14:textId="77777777" w:rsidR="009E53D3" w:rsidRPr="00FC00C7" w:rsidRDefault="00FC00C7" w:rsidP="00565373">
      <w:pPr>
        <w:pStyle w:val="a3"/>
        <w:spacing w:before="55" w:line="300" w:lineRule="auto"/>
        <w:ind w:left="27" w:right="26"/>
        <w:rPr>
          <w:sz w:val="14"/>
          <w:szCs w:val="14"/>
          <w:lang w:val="ru-RU"/>
        </w:rPr>
      </w:pPr>
      <w:r w:rsidRPr="00FC00C7">
        <w:rPr>
          <w:color w:val="1E6CEB"/>
          <w:spacing w:val="-4"/>
          <w:sz w:val="14"/>
          <w:szCs w:val="14"/>
          <w:lang w:val="ru-RU"/>
        </w:rPr>
        <w:t>Износ шин</w:t>
      </w:r>
    </w:p>
    <w:p w14:paraId="346622BB" w14:textId="77777777" w:rsidR="009E53D3" w:rsidRPr="00FC00C7" w:rsidRDefault="00D426C2" w:rsidP="00565373">
      <w:pPr>
        <w:pStyle w:val="a3"/>
        <w:spacing w:before="1" w:line="300" w:lineRule="auto"/>
        <w:ind w:left="0"/>
        <w:jc w:val="left"/>
        <w:rPr>
          <w:sz w:val="14"/>
          <w:szCs w:val="14"/>
          <w:lang w:val="ru-RU"/>
        </w:rPr>
      </w:pPr>
      <w:r w:rsidRPr="008A16A5">
        <w:rPr>
          <w:noProof/>
          <w:sz w:val="14"/>
          <w:szCs w:val="14"/>
        </w:rPr>
        <w:drawing>
          <wp:anchor distT="0" distB="0" distL="0" distR="0" simplePos="0" relativeHeight="252180480" behindDoc="1" locked="0" layoutInCell="1" allowOverlap="1" wp14:anchorId="352A7B4F" wp14:editId="39C944A4">
            <wp:simplePos x="0" y="0"/>
            <wp:positionH relativeFrom="page">
              <wp:posOffset>2885757</wp:posOffset>
            </wp:positionH>
            <wp:positionV relativeFrom="paragraph">
              <wp:posOffset>60306</wp:posOffset>
            </wp:positionV>
            <wp:extent cx="2109510" cy="1146048"/>
            <wp:effectExtent l="0" t="0" r="0" b="0"/>
            <wp:wrapTopAndBottom/>
            <wp:docPr id="1066" name="Image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Image 1066"/>
                    <pic:cNvPicPr/>
                  </pic:nvPicPr>
                  <pic:blipFill>
                    <a:blip r:embed="rId327" cstate="print"/>
                    <a:stretch>
                      <a:fillRect/>
                    </a:stretch>
                  </pic:blipFill>
                  <pic:spPr>
                    <a:xfrm>
                      <a:off x="0" y="0"/>
                      <a:ext cx="2109510" cy="1146048"/>
                    </a:xfrm>
                    <a:prstGeom prst="rect">
                      <a:avLst/>
                    </a:prstGeom>
                  </pic:spPr>
                </pic:pic>
              </a:graphicData>
            </a:graphic>
          </wp:anchor>
        </w:drawing>
      </w:r>
    </w:p>
    <w:p w14:paraId="4D4F3CEB" w14:textId="77777777" w:rsidR="009E53D3" w:rsidRPr="00517023" w:rsidRDefault="00FC00C7" w:rsidP="00565373">
      <w:pPr>
        <w:pStyle w:val="a3"/>
        <w:spacing w:before="87" w:line="300" w:lineRule="auto"/>
        <w:ind w:left="27" w:right="26"/>
        <w:rPr>
          <w:sz w:val="14"/>
          <w:szCs w:val="14"/>
          <w:lang w:val="ru-RU"/>
        </w:rPr>
      </w:pPr>
      <w:r w:rsidRPr="00FC00C7">
        <w:rPr>
          <w:sz w:val="14"/>
          <w:szCs w:val="14"/>
          <w:lang w:val="ru-RU"/>
        </w:rPr>
        <w:t xml:space="preserve">Индикатор износа протектора становится заметен, когда глубина рисунка протектора уменьшается до 1,6 мм или меньше. После достижения предельного износа шины необходимо заменить как можно скорее. Если наблюдается неравномерный износ или при движении ощущается постоянная вибрация, обратитесь в сервисный центр </w:t>
      </w:r>
      <w:r w:rsidRPr="00FC00C7">
        <w:rPr>
          <w:sz w:val="14"/>
          <w:szCs w:val="14"/>
        </w:rPr>
        <w:t>Geely</w:t>
      </w:r>
      <w:r w:rsidRPr="00FC00C7">
        <w:rPr>
          <w:sz w:val="14"/>
          <w:szCs w:val="14"/>
          <w:lang w:val="ru-RU"/>
        </w:rPr>
        <w:t xml:space="preserve"> для проверки. </w:t>
      </w:r>
      <w:r w:rsidRPr="00517023">
        <w:rPr>
          <w:sz w:val="14"/>
          <w:szCs w:val="14"/>
          <w:lang w:val="ru-RU"/>
        </w:rPr>
        <w:t>При установке новых шин обязательно выполните их динамическую балансировку.</w:t>
      </w:r>
    </w:p>
    <w:p w14:paraId="73E0ED2B" w14:textId="77777777" w:rsidR="009E53D3" w:rsidRPr="00517023" w:rsidRDefault="009E53D3" w:rsidP="00565373">
      <w:pPr>
        <w:pStyle w:val="a3"/>
        <w:spacing w:line="300" w:lineRule="auto"/>
        <w:rPr>
          <w:sz w:val="14"/>
          <w:szCs w:val="14"/>
          <w:lang w:val="ru-RU"/>
        </w:rPr>
        <w:sectPr w:rsidR="009E53D3" w:rsidRPr="00517023">
          <w:pgSz w:w="8740" w:h="11910"/>
          <w:pgMar w:top="220" w:right="850" w:bottom="560" w:left="850" w:header="0" w:footer="362" w:gutter="0"/>
          <w:cols w:num="2" w:space="720" w:equalWidth="0">
            <w:col w:w="3337" w:space="330"/>
            <w:col w:w="3373"/>
          </w:cols>
        </w:sectPr>
      </w:pPr>
    </w:p>
    <w:p w14:paraId="16F776BF" w14:textId="77777777" w:rsidR="009E53D3" w:rsidRPr="00DD667D" w:rsidRDefault="00DD667D" w:rsidP="00565373">
      <w:pPr>
        <w:spacing w:before="70" w:line="300" w:lineRule="auto"/>
        <w:ind w:right="27"/>
        <w:jc w:val="right"/>
        <w:rPr>
          <w:i/>
          <w:sz w:val="18"/>
          <w:szCs w:val="18"/>
          <w:lang w:val="ru-RU"/>
        </w:rPr>
      </w:pPr>
      <w:r w:rsidRPr="00DD667D">
        <w:rPr>
          <w:i/>
          <w:color w:val="007FFF"/>
          <w:spacing w:val="-2"/>
          <w:sz w:val="18"/>
          <w:szCs w:val="18"/>
          <w:lang w:val="ru-RU"/>
        </w:rPr>
        <w:lastRenderedPageBreak/>
        <w:t>Техническое обслуживание и ремонт</w:t>
      </w:r>
    </w:p>
    <w:p w14:paraId="2E93350F" w14:textId="77777777" w:rsidR="009E53D3" w:rsidRPr="00DD667D" w:rsidRDefault="00D426C2" w:rsidP="00565373">
      <w:pPr>
        <w:pStyle w:val="a3"/>
        <w:spacing w:line="300" w:lineRule="auto"/>
        <w:ind w:left="0"/>
        <w:jc w:val="left"/>
        <w:rPr>
          <w:i/>
          <w:sz w:val="14"/>
          <w:szCs w:val="14"/>
          <w:lang w:val="ru-RU"/>
        </w:rPr>
      </w:pPr>
      <w:r w:rsidRPr="008A16A5">
        <w:rPr>
          <w:i/>
          <w:noProof/>
          <w:sz w:val="14"/>
          <w:szCs w:val="14"/>
        </w:rPr>
        <mc:AlternateContent>
          <mc:Choice Requires="wps">
            <w:drawing>
              <wp:anchor distT="0" distB="0" distL="0" distR="0" simplePos="0" relativeHeight="252181504" behindDoc="1" locked="0" layoutInCell="1" allowOverlap="1" wp14:anchorId="795B113B" wp14:editId="35B0F37A">
                <wp:simplePos x="0" y="0"/>
                <wp:positionH relativeFrom="page">
                  <wp:posOffset>557999</wp:posOffset>
                </wp:positionH>
                <wp:positionV relativeFrom="paragraph">
                  <wp:posOffset>59435</wp:posOffset>
                </wp:positionV>
                <wp:extent cx="4428490" cy="3810"/>
                <wp:effectExtent l="0" t="0" r="0" b="0"/>
                <wp:wrapTopAndBottom/>
                <wp:docPr id="1067" name="Graphi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832B6B6" id="Graphic 1067" o:spid="_x0000_s1026" style="position:absolute;margin-left:43.95pt;margin-top:4.7pt;width:348.7pt;height:.3pt;z-index:-25113497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606758B7" w14:textId="77777777" w:rsidR="009E53D3" w:rsidRPr="00DD667D" w:rsidRDefault="009E53D3" w:rsidP="00565373">
      <w:pPr>
        <w:pStyle w:val="a3"/>
        <w:spacing w:line="300" w:lineRule="auto"/>
        <w:ind w:left="0"/>
        <w:jc w:val="left"/>
        <w:rPr>
          <w:i/>
          <w:sz w:val="14"/>
          <w:szCs w:val="14"/>
          <w:lang w:val="ru-RU"/>
        </w:rPr>
        <w:sectPr w:rsidR="009E53D3" w:rsidRPr="00DD667D">
          <w:pgSz w:w="8740" w:h="11910"/>
          <w:pgMar w:top="220" w:right="850" w:bottom="560" w:left="850" w:header="0" w:footer="362" w:gutter="0"/>
          <w:cols w:space="720"/>
        </w:sectPr>
      </w:pPr>
    </w:p>
    <w:p w14:paraId="77C33D44" w14:textId="77777777" w:rsidR="009E53D3" w:rsidRPr="00517023" w:rsidRDefault="00D426C2" w:rsidP="00565373">
      <w:pPr>
        <w:pStyle w:val="5"/>
        <w:spacing w:before="63" w:line="300" w:lineRule="auto"/>
        <w:ind w:left="0"/>
        <w:jc w:val="left"/>
        <w:rPr>
          <w:sz w:val="14"/>
          <w:szCs w:val="14"/>
          <w:lang w:val="ru-RU"/>
        </w:rPr>
      </w:pPr>
      <w:r w:rsidRPr="00517023">
        <w:rPr>
          <w:sz w:val="14"/>
          <w:szCs w:val="14"/>
          <w:lang w:val="ru-RU"/>
        </w:rPr>
        <w:br w:type="column"/>
      </w:r>
      <w:r w:rsidR="00FC00C7">
        <w:rPr>
          <w:color w:val="1E6CEB"/>
          <w:spacing w:val="-4"/>
          <w:sz w:val="14"/>
          <w:szCs w:val="14"/>
          <w:lang w:val="ru-RU"/>
        </w:rPr>
        <w:t>Тип</w:t>
      </w:r>
      <w:r w:rsidRPr="00517023">
        <w:rPr>
          <w:color w:val="1E6CEB"/>
          <w:spacing w:val="-8"/>
          <w:sz w:val="14"/>
          <w:szCs w:val="14"/>
          <w:lang w:val="ru-RU"/>
        </w:rPr>
        <w:t xml:space="preserve"> </w:t>
      </w:r>
      <w:r w:rsidRPr="00517023">
        <w:rPr>
          <w:color w:val="1E6CEB"/>
          <w:spacing w:val="-10"/>
          <w:sz w:val="14"/>
          <w:szCs w:val="14"/>
          <w:lang w:val="ru-RU"/>
        </w:rPr>
        <w:t>2</w:t>
      </w:r>
    </w:p>
    <w:p w14:paraId="18126346" w14:textId="77777777" w:rsidR="009E53D3" w:rsidRPr="00517023" w:rsidRDefault="009E53D3" w:rsidP="00565373">
      <w:pPr>
        <w:pStyle w:val="5"/>
        <w:spacing w:line="300" w:lineRule="auto"/>
        <w:jc w:val="left"/>
        <w:rPr>
          <w:sz w:val="14"/>
          <w:szCs w:val="14"/>
          <w:lang w:val="ru-RU"/>
        </w:rPr>
        <w:sectPr w:rsidR="009E53D3" w:rsidRPr="00517023">
          <w:type w:val="continuous"/>
          <w:pgSz w:w="8740" w:h="11910"/>
          <w:pgMar w:top="320" w:right="850" w:bottom="280" w:left="850" w:header="0" w:footer="362" w:gutter="0"/>
          <w:cols w:num="2" w:space="720" w:equalWidth="0">
            <w:col w:w="3337" w:space="329"/>
            <w:col w:w="3374"/>
          </w:cols>
        </w:sectPr>
      </w:pPr>
    </w:p>
    <w:p w14:paraId="14773ACA" w14:textId="0894A7E4" w:rsidR="009E53D3" w:rsidRPr="00FC00C7" w:rsidRDefault="00D426C2" w:rsidP="00565373">
      <w:pPr>
        <w:pStyle w:val="a3"/>
        <w:spacing w:before="113" w:line="300" w:lineRule="auto"/>
        <w:ind w:right="4" w:firstLine="114"/>
        <w:rPr>
          <w:sz w:val="14"/>
          <w:szCs w:val="14"/>
          <w:lang w:val="ru-RU"/>
        </w:rPr>
      </w:pPr>
      <w:r w:rsidRPr="008A16A5">
        <w:rPr>
          <w:noProof/>
          <w:sz w:val="14"/>
          <w:szCs w:val="14"/>
        </w:rPr>
        <w:drawing>
          <wp:inline distT="0" distB="0" distL="0" distR="0" wp14:anchorId="607970A7" wp14:editId="2DE38EA3">
            <wp:extent cx="211493" cy="210439"/>
            <wp:effectExtent l="0" t="0" r="0" b="0"/>
            <wp:docPr id="1068" name="Image 1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 name="Image 106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00565373">
        <w:rPr>
          <w:sz w:val="14"/>
          <w:szCs w:val="14"/>
          <w:lang w:val="ru-RU"/>
        </w:rPr>
        <w:t xml:space="preserve"> </w:t>
      </w:r>
      <w:r w:rsidR="00FC00C7" w:rsidRPr="00FC00C7">
        <w:rPr>
          <w:sz w:val="14"/>
          <w:szCs w:val="14"/>
          <w:lang w:val="ru-RU"/>
        </w:rPr>
        <w:t xml:space="preserve">Продолжительная эксплуатация шин с мелким рисунком протектора или видимыми признаками износа может привести к увеличению тормозного пути, ухудшению управляемости, разрушению шин и, как следствие, к дорожным происшествиям. </w:t>
      </w:r>
      <w:r w:rsidRPr="008A16A5">
        <w:rPr>
          <w:noProof/>
          <w:spacing w:val="-20"/>
          <w:sz w:val="14"/>
          <w:szCs w:val="14"/>
        </w:rPr>
        <w:drawing>
          <wp:inline distT="0" distB="0" distL="0" distR="0" wp14:anchorId="0DE3C023" wp14:editId="754EA5AD">
            <wp:extent cx="60000" cy="78000"/>
            <wp:effectExtent l="0" t="0" r="0" b="0"/>
            <wp:docPr id="1069" name="Image 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 name="Image 1069"/>
                    <pic:cNvPicPr/>
                  </pic:nvPicPr>
                  <pic:blipFill>
                    <a:blip r:embed="rId11" cstate="print"/>
                    <a:stretch>
                      <a:fillRect/>
                    </a:stretch>
                  </pic:blipFill>
                  <pic:spPr>
                    <a:xfrm>
                      <a:off x="0" y="0"/>
                      <a:ext cx="60000" cy="78000"/>
                    </a:xfrm>
                    <a:prstGeom prst="rect">
                      <a:avLst/>
                    </a:prstGeom>
                  </pic:spPr>
                </pic:pic>
              </a:graphicData>
            </a:graphic>
          </wp:inline>
        </w:drawing>
      </w:r>
    </w:p>
    <w:p w14:paraId="3D17205D" w14:textId="77777777" w:rsidR="009E53D3" w:rsidRPr="00FC00C7" w:rsidRDefault="00D426C2" w:rsidP="00565373">
      <w:pPr>
        <w:pStyle w:val="a3"/>
        <w:tabs>
          <w:tab w:val="left" w:pos="1894"/>
          <w:tab w:val="left" w:pos="2732"/>
        </w:tabs>
        <w:spacing w:before="172" w:line="300" w:lineRule="auto"/>
        <w:ind w:left="0" w:right="4"/>
        <w:rPr>
          <w:sz w:val="14"/>
          <w:szCs w:val="14"/>
          <w:lang w:val="ru-RU"/>
        </w:rPr>
      </w:pPr>
      <w:r w:rsidRPr="008A16A5">
        <w:rPr>
          <w:noProof/>
          <w:sz w:val="14"/>
          <w:szCs w:val="14"/>
        </w:rPr>
        <w:drawing>
          <wp:inline distT="0" distB="0" distL="0" distR="0" wp14:anchorId="6536C911" wp14:editId="72752145">
            <wp:extent cx="198000" cy="210235"/>
            <wp:effectExtent l="0" t="0" r="0" b="0"/>
            <wp:docPr id="1070" name="Image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 name="Image 10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000" cy="210235"/>
                    </a:xfrm>
                    <a:prstGeom prst="rect">
                      <a:avLst/>
                    </a:prstGeom>
                  </pic:spPr>
                </pic:pic>
              </a:graphicData>
            </a:graphic>
          </wp:inline>
        </w:drawing>
      </w:r>
      <w:r w:rsidR="00FC00C7">
        <w:rPr>
          <w:sz w:val="14"/>
          <w:szCs w:val="14"/>
          <w:lang w:val="ru-RU"/>
        </w:rPr>
        <w:t xml:space="preserve"> </w:t>
      </w:r>
      <w:r w:rsidR="00FC00C7" w:rsidRPr="00FC00C7">
        <w:rPr>
          <w:sz w:val="14"/>
          <w:szCs w:val="14"/>
          <w:lang w:val="ru-RU"/>
        </w:rPr>
        <w:t xml:space="preserve">Использованные шины необходимо утилизировать в соответствии с требованиями действующего закона об охране окружающей среды. </w:t>
      </w:r>
      <w:r w:rsidRPr="008A16A5">
        <w:rPr>
          <w:noProof/>
          <w:spacing w:val="-19"/>
          <w:sz w:val="14"/>
          <w:szCs w:val="14"/>
        </w:rPr>
        <w:drawing>
          <wp:inline distT="0" distB="0" distL="0" distR="0" wp14:anchorId="1F8A8C91" wp14:editId="213F6AFA">
            <wp:extent cx="60000" cy="78000"/>
            <wp:effectExtent l="0" t="0" r="0" b="0"/>
            <wp:docPr id="1071" name="Image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 name="Image 1071"/>
                    <pic:cNvPicPr/>
                  </pic:nvPicPr>
                  <pic:blipFill>
                    <a:blip r:embed="rId11" cstate="print"/>
                    <a:stretch>
                      <a:fillRect/>
                    </a:stretch>
                  </pic:blipFill>
                  <pic:spPr>
                    <a:xfrm>
                      <a:off x="0" y="0"/>
                      <a:ext cx="60000" cy="78000"/>
                    </a:xfrm>
                    <a:prstGeom prst="rect">
                      <a:avLst/>
                    </a:prstGeom>
                  </pic:spPr>
                </pic:pic>
              </a:graphicData>
            </a:graphic>
          </wp:inline>
        </w:drawing>
      </w:r>
    </w:p>
    <w:p w14:paraId="3B41667A" w14:textId="77777777" w:rsidR="009E53D3" w:rsidRPr="00FC00C7" w:rsidRDefault="00D426C2" w:rsidP="00565373">
      <w:pPr>
        <w:pStyle w:val="a3"/>
        <w:spacing w:before="171" w:line="300" w:lineRule="auto"/>
        <w:ind w:left="0" w:right="4"/>
        <w:rPr>
          <w:sz w:val="14"/>
          <w:szCs w:val="14"/>
          <w:lang w:val="ru-RU"/>
        </w:rPr>
      </w:pPr>
      <w:r w:rsidRPr="008A16A5">
        <w:rPr>
          <w:noProof/>
          <w:sz w:val="14"/>
          <w:szCs w:val="14"/>
        </w:rPr>
        <w:drawing>
          <wp:inline distT="0" distB="0" distL="0" distR="0" wp14:anchorId="18F7AA33" wp14:editId="704934E6">
            <wp:extent cx="211493" cy="210438"/>
            <wp:effectExtent l="0" t="0" r="0" b="0"/>
            <wp:docPr id="1072" name="Image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 name="Image 10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FC00C7">
        <w:rPr>
          <w:sz w:val="14"/>
          <w:szCs w:val="14"/>
          <w:lang w:val="ru-RU"/>
        </w:rPr>
        <w:t xml:space="preserve"> </w:t>
      </w:r>
      <w:r w:rsidR="00FC00C7" w:rsidRPr="00FC00C7">
        <w:rPr>
          <w:sz w:val="14"/>
          <w:szCs w:val="14"/>
          <w:lang w:val="ru-RU"/>
        </w:rPr>
        <w:t xml:space="preserve">Если автомобиль оборудован запасным колесом, не устанавливайте его на переднюю ось. Для обеспечения безопасности движения замените неисправную переднюю шину на исправную заднюю, а запасное колесо установите на место снятой задней шины. После перестановки шин, т.е. замены заднего колеса на переднее или установки запасного колеса, показания давления на приборной панели могут отображаться некорректно, поскольку система контроля давления в шинах еще не провела самодиагностику. Чтобы система отображала фактические значения давления, обратитесь в сервисный центр </w:t>
      </w:r>
      <w:r w:rsidR="00FC00C7" w:rsidRPr="00FC00C7">
        <w:rPr>
          <w:sz w:val="14"/>
          <w:szCs w:val="14"/>
        </w:rPr>
        <w:t>Geely</w:t>
      </w:r>
      <w:r w:rsidR="00FC00C7" w:rsidRPr="00FC00C7">
        <w:rPr>
          <w:sz w:val="14"/>
          <w:szCs w:val="14"/>
          <w:lang w:val="ru-RU"/>
        </w:rPr>
        <w:t xml:space="preserve"> для выполнения процедуры самодиагностики системы контроля давления в шинах и обеспечения безопасной эксплуатации автомобиля.</w:t>
      </w:r>
      <w:r w:rsidRPr="008A16A5">
        <w:rPr>
          <w:noProof/>
          <w:position w:val="-1"/>
          <w:sz w:val="14"/>
          <w:szCs w:val="14"/>
        </w:rPr>
        <w:drawing>
          <wp:inline distT="0" distB="0" distL="0" distR="0" wp14:anchorId="437F5B9B" wp14:editId="07EA337C">
            <wp:extent cx="60007" cy="78009"/>
            <wp:effectExtent l="0" t="0" r="0" b="0"/>
            <wp:docPr id="1073" name="Image 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 name="Image 1073"/>
                    <pic:cNvPicPr/>
                  </pic:nvPicPr>
                  <pic:blipFill>
                    <a:blip r:embed="rId11" cstate="print"/>
                    <a:stretch>
                      <a:fillRect/>
                    </a:stretch>
                  </pic:blipFill>
                  <pic:spPr>
                    <a:xfrm>
                      <a:off x="0" y="0"/>
                      <a:ext cx="60007" cy="78009"/>
                    </a:xfrm>
                    <a:prstGeom prst="rect">
                      <a:avLst/>
                    </a:prstGeom>
                  </pic:spPr>
                </pic:pic>
              </a:graphicData>
            </a:graphic>
          </wp:inline>
        </w:drawing>
      </w:r>
    </w:p>
    <w:p w14:paraId="5705363A" w14:textId="77777777" w:rsidR="009E53D3" w:rsidRPr="00FC00C7" w:rsidRDefault="00FC00C7" w:rsidP="00565373">
      <w:pPr>
        <w:pStyle w:val="4"/>
        <w:spacing w:before="157" w:line="300" w:lineRule="auto"/>
        <w:jc w:val="both"/>
        <w:rPr>
          <w:sz w:val="14"/>
          <w:szCs w:val="14"/>
          <w:lang w:val="ru-RU"/>
        </w:rPr>
      </w:pPr>
      <w:r w:rsidRPr="00FC00C7">
        <w:rPr>
          <w:color w:val="79C1F9"/>
          <w:spacing w:val="-2"/>
          <w:sz w:val="14"/>
          <w:szCs w:val="14"/>
          <w:lang w:val="ru-RU"/>
        </w:rPr>
        <w:t>Давление в шинах</w:t>
      </w:r>
    </w:p>
    <w:p w14:paraId="7DFE3C16" w14:textId="77777777" w:rsidR="009E53D3" w:rsidRPr="00FC00C7" w:rsidRDefault="00D426C2" w:rsidP="00565373">
      <w:pPr>
        <w:pStyle w:val="5"/>
        <w:spacing w:before="130" w:line="300" w:lineRule="auto"/>
        <w:rPr>
          <w:sz w:val="14"/>
          <w:szCs w:val="14"/>
          <w:lang w:val="ru-RU"/>
        </w:rPr>
      </w:pPr>
      <w:r w:rsidRPr="008A16A5">
        <w:rPr>
          <w:noProof/>
          <w:sz w:val="14"/>
          <w:szCs w:val="14"/>
        </w:rPr>
        <w:drawing>
          <wp:anchor distT="0" distB="0" distL="0" distR="0" simplePos="0" relativeHeight="251216896" behindDoc="0" locked="0" layoutInCell="1" allowOverlap="1" wp14:anchorId="3EC5DE49" wp14:editId="47ED5FE0">
            <wp:simplePos x="0" y="0"/>
            <wp:positionH relativeFrom="page">
              <wp:posOffset>557999</wp:posOffset>
            </wp:positionH>
            <wp:positionV relativeFrom="paragraph">
              <wp:posOffset>305911</wp:posOffset>
            </wp:positionV>
            <wp:extent cx="2104555" cy="1143355"/>
            <wp:effectExtent l="0" t="0" r="0" b="0"/>
            <wp:wrapNone/>
            <wp:docPr id="1074" name="Image 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 name="Image 1074"/>
                    <pic:cNvPicPr/>
                  </pic:nvPicPr>
                  <pic:blipFill>
                    <a:blip r:embed="rId328" cstate="print"/>
                    <a:stretch>
                      <a:fillRect/>
                    </a:stretch>
                  </pic:blipFill>
                  <pic:spPr>
                    <a:xfrm>
                      <a:off x="0" y="0"/>
                      <a:ext cx="2104555" cy="1143355"/>
                    </a:xfrm>
                    <a:prstGeom prst="rect">
                      <a:avLst/>
                    </a:prstGeom>
                  </pic:spPr>
                </pic:pic>
              </a:graphicData>
            </a:graphic>
          </wp:anchor>
        </w:drawing>
      </w:r>
      <w:r w:rsidR="00FC00C7">
        <w:rPr>
          <w:color w:val="1E6CEB"/>
          <w:spacing w:val="-4"/>
          <w:sz w:val="14"/>
          <w:szCs w:val="14"/>
          <w:lang w:val="ru-RU"/>
        </w:rPr>
        <w:t>Тип</w:t>
      </w:r>
      <w:r w:rsidRPr="00FC00C7">
        <w:rPr>
          <w:color w:val="1E6CEB"/>
          <w:spacing w:val="-8"/>
          <w:sz w:val="14"/>
          <w:szCs w:val="14"/>
          <w:lang w:val="ru-RU"/>
        </w:rPr>
        <w:t xml:space="preserve"> </w:t>
      </w:r>
      <w:r w:rsidRPr="00FC00C7">
        <w:rPr>
          <w:color w:val="1E6CEB"/>
          <w:spacing w:val="-10"/>
          <w:sz w:val="14"/>
          <w:szCs w:val="14"/>
          <w:lang w:val="ru-RU"/>
        </w:rPr>
        <w:t>1</w:t>
      </w:r>
    </w:p>
    <w:p w14:paraId="3FD794FA" w14:textId="7033DD02" w:rsidR="009E53D3" w:rsidRPr="00FC00C7" w:rsidRDefault="00D426C2" w:rsidP="00F054E9">
      <w:pPr>
        <w:spacing w:line="300" w:lineRule="auto"/>
        <w:rPr>
          <w:sz w:val="14"/>
          <w:szCs w:val="14"/>
          <w:lang w:val="ru-RU"/>
        </w:rPr>
      </w:pPr>
      <w:r w:rsidRPr="00FC00C7">
        <w:rPr>
          <w:sz w:val="14"/>
          <w:szCs w:val="14"/>
          <w:lang w:val="ru-RU"/>
        </w:rPr>
        <w:br w:type="column"/>
      </w:r>
    </w:p>
    <w:p w14:paraId="4C7B03CD" w14:textId="77777777" w:rsidR="009E53D3" w:rsidRPr="00FC00C7" w:rsidRDefault="009E53D3" w:rsidP="00565373">
      <w:pPr>
        <w:pStyle w:val="a3"/>
        <w:spacing w:line="300" w:lineRule="auto"/>
        <w:ind w:left="0"/>
        <w:jc w:val="left"/>
        <w:rPr>
          <w:sz w:val="14"/>
          <w:szCs w:val="14"/>
          <w:lang w:val="ru-RU"/>
        </w:rPr>
      </w:pPr>
    </w:p>
    <w:p w14:paraId="264DA62B" w14:textId="77777777" w:rsidR="009E53D3" w:rsidRPr="00FC00C7" w:rsidRDefault="009E53D3" w:rsidP="00565373">
      <w:pPr>
        <w:pStyle w:val="a3"/>
        <w:spacing w:line="300" w:lineRule="auto"/>
        <w:ind w:left="0"/>
        <w:jc w:val="left"/>
        <w:rPr>
          <w:sz w:val="14"/>
          <w:szCs w:val="14"/>
          <w:lang w:val="ru-RU"/>
        </w:rPr>
      </w:pPr>
    </w:p>
    <w:p w14:paraId="0BEC792B" w14:textId="77777777" w:rsidR="009E53D3" w:rsidRPr="00FC00C7" w:rsidRDefault="009E53D3" w:rsidP="00565373">
      <w:pPr>
        <w:pStyle w:val="a3"/>
        <w:spacing w:line="300" w:lineRule="auto"/>
        <w:ind w:left="0"/>
        <w:jc w:val="left"/>
        <w:rPr>
          <w:sz w:val="14"/>
          <w:szCs w:val="14"/>
          <w:lang w:val="ru-RU"/>
        </w:rPr>
      </w:pPr>
    </w:p>
    <w:p w14:paraId="09F12D48" w14:textId="77777777" w:rsidR="009E53D3" w:rsidRPr="00FC00C7" w:rsidRDefault="009E53D3" w:rsidP="00565373">
      <w:pPr>
        <w:pStyle w:val="a3"/>
        <w:spacing w:line="300" w:lineRule="auto"/>
        <w:ind w:left="0"/>
        <w:jc w:val="left"/>
        <w:rPr>
          <w:sz w:val="14"/>
          <w:szCs w:val="14"/>
          <w:lang w:val="ru-RU"/>
        </w:rPr>
      </w:pPr>
    </w:p>
    <w:p w14:paraId="0462E1A7" w14:textId="77777777" w:rsidR="009E53D3" w:rsidRPr="00FC00C7" w:rsidRDefault="009E53D3" w:rsidP="00565373">
      <w:pPr>
        <w:pStyle w:val="a3"/>
        <w:spacing w:before="93" w:line="300" w:lineRule="auto"/>
        <w:ind w:left="0"/>
        <w:jc w:val="left"/>
        <w:rPr>
          <w:sz w:val="14"/>
          <w:szCs w:val="14"/>
          <w:lang w:val="ru-RU"/>
        </w:rPr>
      </w:pPr>
    </w:p>
    <w:p w14:paraId="60776383" w14:textId="77777777" w:rsidR="00FC00C7" w:rsidRPr="00FC00C7" w:rsidRDefault="00FC00C7" w:rsidP="00565373">
      <w:pPr>
        <w:pStyle w:val="a3"/>
        <w:spacing w:line="300" w:lineRule="auto"/>
        <w:ind w:right="26"/>
        <w:rPr>
          <w:sz w:val="14"/>
          <w:szCs w:val="14"/>
          <w:lang w:val="ru-RU"/>
        </w:rPr>
      </w:pPr>
    </w:p>
    <w:p w14:paraId="5F3179FF" w14:textId="77777777" w:rsidR="00FC00C7" w:rsidRPr="00FC00C7" w:rsidRDefault="00FC00C7" w:rsidP="00565373">
      <w:pPr>
        <w:pStyle w:val="a3"/>
        <w:spacing w:line="300" w:lineRule="auto"/>
        <w:ind w:right="26"/>
        <w:rPr>
          <w:sz w:val="14"/>
          <w:szCs w:val="14"/>
          <w:lang w:val="ru-RU"/>
        </w:rPr>
      </w:pPr>
    </w:p>
    <w:p w14:paraId="08220A93" w14:textId="77777777" w:rsidR="00FC00C7" w:rsidRPr="00FC00C7" w:rsidRDefault="00FC00C7" w:rsidP="00565373">
      <w:pPr>
        <w:pStyle w:val="a3"/>
        <w:spacing w:line="300" w:lineRule="auto"/>
        <w:ind w:right="26"/>
        <w:rPr>
          <w:sz w:val="14"/>
          <w:szCs w:val="14"/>
          <w:lang w:val="ru-RU"/>
        </w:rPr>
      </w:pPr>
    </w:p>
    <w:p w14:paraId="1CFC6233" w14:textId="77777777" w:rsidR="00FC00C7" w:rsidRPr="00FC00C7" w:rsidRDefault="00FC00C7" w:rsidP="00565373">
      <w:pPr>
        <w:pStyle w:val="a3"/>
        <w:spacing w:line="300" w:lineRule="auto"/>
        <w:ind w:right="26"/>
        <w:rPr>
          <w:sz w:val="14"/>
          <w:szCs w:val="14"/>
          <w:lang w:val="ru-RU"/>
        </w:rPr>
      </w:pPr>
    </w:p>
    <w:p w14:paraId="19500C3B" w14:textId="77777777" w:rsidR="009E53D3" w:rsidRPr="00FC00C7" w:rsidRDefault="00D426C2" w:rsidP="00565373">
      <w:pPr>
        <w:pStyle w:val="a3"/>
        <w:spacing w:line="300" w:lineRule="auto"/>
        <w:ind w:right="26"/>
        <w:rPr>
          <w:sz w:val="14"/>
          <w:szCs w:val="14"/>
          <w:lang w:val="ru-RU"/>
        </w:rPr>
      </w:pPr>
      <w:r w:rsidRPr="008A16A5">
        <w:rPr>
          <w:noProof/>
          <w:sz w:val="14"/>
          <w:szCs w:val="14"/>
        </w:rPr>
        <w:drawing>
          <wp:anchor distT="0" distB="0" distL="0" distR="0" simplePos="0" relativeHeight="251217920" behindDoc="0" locked="0" layoutInCell="1" allowOverlap="1" wp14:anchorId="7883E78B" wp14:editId="7756B129">
            <wp:simplePos x="0" y="0"/>
            <wp:positionH relativeFrom="page">
              <wp:posOffset>2885757</wp:posOffset>
            </wp:positionH>
            <wp:positionV relativeFrom="paragraph">
              <wp:posOffset>-1200444</wp:posOffset>
            </wp:positionV>
            <wp:extent cx="2104555" cy="1143355"/>
            <wp:effectExtent l="0" t="0" r="0" b="0"/>
            <wp:wrapNone/>
            <wp:docPr id="1075" name="Image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 name="Image 1075"/>
                    <pic:cNvPicPr/>
                  </pic:nvPicPr>
                  <pic:blipFill>
                    <a:blip r:embed="rId329" cstate="print"/>
                    <a:stretch>
                      <a:fillRect/>
                    </a:stretch>
                  </pic:blipFill>
                  <pic:spPr>
                    <a:xfrm>
                      <a:off x="0" y="0"/>
                      <a:ext cx="2104555" cy="1143355"/>
                    </a:xfrm>
                    <a:prstGeom prst="rect">
                      <a:avLst/>
                    </a:prstGeom>
                  </pic:spPr>
                </pic:pic>
              </a:graphicData>
            </a:graphic>
          </wp:anchor>
        </w:drawing>
      </w:r>
      <w:r w:rsidR="00FC00C7" w:rsidRPr="00FC00C7">
        <w:rPr>
          <w:spacing w:val="-2"/>
          <w:sz w:val="14"/>
          <w:szCs w:val="14"/>
          <w:lang w:val="ru-RU"/>
        </w:rPr>
        <w:t>На автомобиле размещены информационные таблички с данными о давлении в шинах. Табличка расположена снаружи под средней стойкой с левой или правой стороны и указывает рекомендуемое давление для шин.</w:t>
      </w:r>
    </w:p>
    <w:p w14:paraId="2EF1F4C6" w14:textId="77777777" w:rsidR="009E53D3" w:rsidRPr="00FC00C7" w:rsidRDefault="00D426C2" w:rsidP="00565373">
      <w:pPr>
        <w:pStyle w:val="a3"/>
        <w:spacing w:before="113" w:line="300" w:lineRule="auto"/>
        <w:ind w:right="26" w:hanging="28"/>
        <w:rPr>
          <w:sz w:val="14"/>
          <w:szCs w:val="14"/>
          <w:lang w:val="ru-RU"/>
        </w:rPr>
      </w:pPr>
      <w:r w:rsidRPr="008A16A5">
        <w:rPr>
          <w:noProof/>
          <w:sz w:val="14"/>
          <w:szCs w:val="14"/>
        </w:rPr>
        <w:drawing>
          <wp:inline distT="0" distB="0" distL="0" distR="0" wp14:anchorId="53D760DD" wp14:editId="08ABD894">
            <wp:extent cx="211493" cy="210438"/>
            <wp:effectExtent l="0" t="0" r="0" b="0"/>
            <wp:docPr id="1076" name="Image 1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6" name="Image 10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FC00C7">
        <w:rPr>
          <w:sz w:val="14"/>
          <w:szCs w:val="14"/>
          <w:lang w:val="ru-RU"/>
        </w:rPr>
        <w:t xml:space="preserve"> </w:t>
      </w:r>
      <w:r w:rsidR="00FC00C7" w:rsidRPr="00FC00C7">
        <w:rPr>
          <w:sz w:val="14"/>
          <w:szCs w:val="14"/>
          <w:lang w:val="ru-RU"/>
        </w:rPr>
        <w:t>Шины обеспечивают эффективную работу только при правильном давлении. Недостаточное или избыточное давление отрицательно влияет на срок службы шин и управляемость автомобиля, что может привести к потере контроля над транспортным средством.</w:t>
      </w:r>
      <w:r w:rsidRPr="008A16A5">
        <w:rPr>
          <w:noProof/>
          <w:position w:val="-1"/>
          <w:sz w:val="14"/>
          <w:szCs w:val="14"/>
        </w:rPr>
        <w:drawing>
          <wp:inline distT="0" distB="0" distL="0" distR="0" wp14:anchorId="43A05485" wp14:editId="78D75957">
            <wp:extent cx="60007" cy="78009"/>
            <wp:effectExtent l="0" t="0" r="0" b="0"/>
            <wp:docPr id="1077" name="Image 1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 name="Image 1077"/>
                    <pic:cNvPicPr/>
                  </pic:nvPicPr>
                  <pic:blipFill>
                    <a:blip r:embed="rId11" cstate="print"/>
                    <a:stretch>
                      <a:fillRect/>
                    </a:stretch>
                  </pic:blipFill>
                  <pic:spPr>
                    <a:xfrm>
                      <a:off x="0" y="0"/>
                      <a:ext cx="60007" cy="78009"/>
                    </a:xfrm>
                    <a:prstGeom prst="rect">
                      <a:avLst/>
                    </a:prstGeom>
                  </pic:spPr>
                </pic:pic>
              </a:graphicData>
            </a:graphic>
          </wp:inline>
        </w:drawing>
      </w:r>
    </w:p>
    <w:p w14:paraId="13481265" w14:textId="77777777" w:rsidR="009E53D3" w:rsidRPr="00517023" w:rsidRDefault="00FC00C7" w:rsidP="00565373">
      <w:pPr>
        <w:pStyle w:val="4"/>
        <w:spacing w:before="156" w:line="300" w:lineRule="auto"/>
        <w:jc w:val="both"/>
        <w:rPr>
          <w:sz w:val="14"/>
          <w:szCs w:val="14"/>
          <w:lang w:val="ru-RU"/>
        </w:rPr>
      </w:pPr>
      <w:r w:rsidRPr="00517023">
        <w:rPr>
          <w:color w:val="79C1F9"/>
          <w:spacing w:val="-2"/>
          <w:sz w:val="14"/>
          <w:szCs w:val="14"/>
          <w:lang w:val="ru-RU"/>
        </w:rPr>
        <w:t>Перестановка шин</w:t>
      </w:r>
    </w:p>
    <w:p w14:paraId="4EF66496" w14:textId="77777777" w:rsidR="009E53D3" w:rsidRPr="00FC00C7" w:rsidRDefault="00FC00C7" w:rsidP="00565373">
      <w:pPr>
        <w:pStyle w:val="a3"/>
        <w:spacing w:before="164" w:line="300" w:lineRule="auto"/>
        <w:ind w:right="27"/>
        <w:rPr>
          <w:sz w:val="14"/>
          <w:szCs w:val="14"/>
          <w:lang w:val="ru-RU"/>
        </w:rPr>
      </w:pPr>
      <w:r w:rsidRPr="00FC00C7">
        <w:rPr>
          <w:sz w:val="14"/>
          <w:szCs w:val="14"/>
          <w:lang w:val="ru-RU"/>
        </w:rPr>
        <w:t>Перестановку колес следует выполнять через каждые 10 000 км пробега.</w:t>
      </w:r>
    </w:p>
    <w:p w14:paraId="5D7DBBA9" w14:textId="77777777" w:rsidR="009E53D3" w:rsidRPr="00FC00C7" w:rsidRDefault="009E53D3" w:rsidP="00565373">
      <w:pPr>
        <w:pStyle w:val="a3"/>
        <w:spacing w:before="5" w:line="300" w:lineRule="auto"/>
        <w:ind w:left="0"/>
        <w:jc w:val="left"/>
        <w:rPr>
          <w:sz w:val="14"/>
          <w:szCs w:val="14"/>
          <w:lang w:val="ru-RU"/>
        </w:rPr>
      </w:pPr>
    </w:p>
    <w:p w14:paraId="3B95352F" w14:textId="77777777" w:rsidR="009E53D3" w:rsidRPr="008A16A5" w:rsidRDefault="00D426C2" w:rsidP="00565373">
      <w:pPr>
        <w:pStyle w:val="a3"/>
        <w:spacing w:line="300" w:lineRule="auto"/>
        <w:ind w:right="-29"/>
        <w:jc w:val="left"/>
        <w:rPr>
          <w:sz w:val="14"/>
          <w:szCs w:val="14"/>
        </w:rPr>
      </w:pPr>
      <w:r w:rsidRPr="008A16A5">
        <w:rPr>
          <w:noProof/>
          <w:sz w:val="14"/>
          <w:szCs w:val="14"/>
        </w:rPr>
        <w:drawing>
          <wp:inline distT="0" distB="0" distL="0" distR="0" wp14:anchorId="788B5570" wp14:editId="1459AD31">
            <wp:extent cx="2109510" cy="1146048"/>
            <wp:effectExtent l="0" t="0" r="0" b="0"/>
            <wp:docPr id="1078" name="Image 1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8" name="Image 1078"/>
                    <pic:cNvPicPr/>
                  </pic:nvPicPr>
                  <pic:blipFill>
                    <a:blip r:embed="rId330" cstate="print"/>
                    <a:stretch>
                      <a:fillRect/>
                    </a:stretch>
                  </pic:blipFill>
                  <pic:spPr>
                    <a:xfrm>
                      <a:off x="0" y="0"/>
                      <a:ext cx="2109510" cy="1146048"/>
                    </a:xfrm>
                    <a:prstGeom prst="rect">
                      <a:avLst/>
                    </a:prstGeom>
                  </pic:spPr>
                </pic:pic>
              </a:graphicData>
            </a:graphic>
          </wp:inline>
        </w:drawing>
      </w:r>
    </w:p>
    <w:p w14:paraId="66263067" w14:textId="77777777" w:rsidR="009E53D3" w:rsidRPr="00FC00C7" w:rsidRDefault="00FC00C7" w:rsidP="00565373">
      <w:pPr>
        <w:pStyle w:val="a3"/>
        <w:spacing w:before="86" w:line="300" w:lineRule="auto"/>
        <w:ind w:right="26"/>
        <w:rPr>
          <w:sz w:val="14"/>
          <w:szCs w:val="14"/>
          <w:lang w:val="ru-RU"/>
        </w:rPr>
      </w:pPr>
      <w:r w:rsidRPr="00FC00C7">
        <w:rPr>
          <w:sz w:val="14"/>
          <w:szCs w:val="14"/>
          <w:lang w:val="ru-RU"/>
        </w:rPr>
        <w:t>Перестановку следует выполнять в соответствии со схемой, показанной на иллюстрации. После перестановки отрегулируйте давление в передних и задних шинах в соответствии с данными, указанными на табличке с информацией о давлении в шинах, расположенной на автомобиле.</w:t>
      </w:r>
    </w:p>
    <w:p w14:paraId="621BC193" w14:textId="77777777" w:rsidR="009E53D3" w:rsidRPr="00FC00C7" w:rsidRDefault="009E53D3" w:rsidP="00565373">
      <w:pPr>
        <w:pStyle w:val="a3"/>
        <w:spacing w:line="300" w:lineRule="auto"/>
        <w:rPr>
          <w:sz w:val="14"/>
          <w:szCs w:val="14"/>
          <w:lang w:val="ru-RU"/>
        </w:rPr>
        <w:sectPr w:rsidR="009E53D3" w:rsidRPr="00FC00C7">
          <w:type w:val="continuous"/>
          <w:pgSz w:w="8740" w:h="11910"/>
          <w:pgMar w:top="320" w:right="850" w:bottom="280" w:left="850" w:header="0" w:footer="362" w:gutter="0"/>
          <w:cols w:num="2" w:space="720" w:equalWidth="0">
            <w:col w:w="3343" w:space="322"/>
            <w:col w:w="3375"/>
          </w:cols>
        </w:sectPr>
      </w:pPr>
    </w:p>
    <w:p w14:paraId="5DDDFC4B" w14:textId="77777777" w:rsidR="009E53D3" w:rsidRPr="00FC00C7" w:rsidRDefault="009E53D3" w:rsidP="00565373">
      <w:pPr>
        <w:pStyle w:val="a3"/>
        <w:spacing w:before="7" w:after="1" w:line="300" w:lineRule="auto"/>
        <w:ind w:left="0"/>
        <w:jc w:val="left"/>
        <w:rPr>
          <w:sz w:val="14"/>
          <w:szCs w:val="14"/>
          <w:lang w:val="ru-RU"/>
        </w:rPr>
      </w:pPr>
    </w:p>
    <w:p w14:paraId="2824A58F" w14:textId="77777777" w:rsidR="009E53D3" w:rsidRPr="008A16A5" w:rsidRDefault="00D426C2" w:rsidP="00565373">
      <w:pPr>
        <w:pStyle w:val="a3"/>
        <w:spacing w:line="300" w:lineRule="auto"/>
        <w:ind w:left="3693"/>
        <w:jc w:val="left"/>
        <w:rPr>
          <w:sz w:val="14"/>
          <w:szCs w:val="14"/>
        </w:rPr>
      </w:pPr>
      <w:r w:rsidRPr="008A16A5">
        <w:rPr>
          <w:noProof/>
          <w:sz w:val="14"/>
          <w:szCs w:val="14"/>
        </w:rPr>
        <w:drawing>
          <wp:inline distT="0" distB="0" distL="0" distR="0" wp14:anchorId="4F55DBE2" wp14:editId="2BE157F3">
            <wp:extent cx="210599" cy="209550"/>
            <wp:effectExtent l="0" t="0" r="0" b="0"/>
            <wp:docPr id="1079" name="Image 1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9" name="Image 1079"/>
                    <pic:cNvPicPr/>
                  </pic:nvPicPr>
                  <pic:blipFill>
                    <a:blip r:embed="rId12" cstate="print"/>
                    <a:stretch>
                      <a:fillRect/>
                    </a:stretch>
                  </pic:blipFill>
                  <pic:spPr>
                    <a:xfrm>
                      <a:off x="0" y="0"/>
                      <a:ext cx="210599" cy="209550"/>
                    </a:xfrm>
                    <a:prstGeom prst="rect">
                      <a:avLst/>
                    </a:prstGeom>
                  </pic:spPr>
                </pic:pic>
              </a:graphicData>
            </a:graphic>
          </wp:inline>
        </w:drawing>
      </w:r>
    </w:p>
    <w:p w14:paraId="20F03066" w14:textId="77777777" w:rsidR="009E53D3" w:rsidRPr="008A16A5" w:rsidRDefault="009E53D3" w:rsidP="00565373">
      <w:pPr>
        <w:pStyle w:val="a3"/>
        <w:spacing w:line="300" w:lineRule="auto"/>
        <w:jc w:val="left"/>
        <w:rPr>
          <w:sz w:val="14"/>
          <w:szCs w:val="14"/>
        </w:rPr>
        <w:sectPr w:rsidR="009E53D3" w:rsidRPr="008A16A5">
          <w:type w:val="continuous"/>
          <w:pgSz w:w="8740" w:h="11910"/>
          <w:pgMar w:top="320" w:right="850" w:bottom="280" w:left="850" w:header="0" w:footer="362" w:gutter="0"/>
          <w:cols w:space="720"/>
        </w:sectPr>
      </w:pPr>
    </w:p>
    <w:p w14:paraId="397D7D8A" w14:textId="77777777" w:rsidR="009E53D3" w:rsidRPr="00DD667D" w:rsidRDefault="00DD667D" w:rsidP="00565373">
      <w:pPr>
        <w:spacing w:before="70" w:line="300" w:lineRule="auto"/>
        <w:ind w:left="28"/>
        <w:rPr>
          <w:i/>
          <w:sz w:val="18"/>
          <w:szCs w:val="18"/>
          <w:lang w:val="ru-RU"/>
        </w:rPr>
      </w:pPr>
      <w:r w:rsidRPr="00DD667D">
        <w:rPr>
          <w:i/>
          <w:color w:val="007FFF"/>
          <w:spacing w:val="-2"/>
          <w:sz w:val="18"/>
          <w:szCs w:val="18"/>
          <w:lang w:val="ru-RU"/>
        </w:rPr>
        <w:lastRenderedPageBreak/>
        <w:t>Техническое обслуживание и ремонт</w:t>
      </w:r>
    </w:p>
    <w:p w14:paraId="1E45F1B9" w14:textId="77777777" w:rsidR="009E53D3" w:rsidRPr="00DD667D" w:rsidRDefault="00D426C2" w:rsidP="00565373">
      <w:pPr>
        <w:pStyle w:val="a3"/>
        <w:spacing w:line="300" w:lineRule="auto"/>
        <w:ind w:left="0"/>
        <w:jc w:val="left"/>
        <w:rPr>
          <w:i/>
          <w:sz w:val="14"/>
          <w:szCs w:val="14"/>
          <w:lang w:val="ru-RU"/>
        </w:rPr>
      </w:pPr>
      <w:r w:rsidRPr="008A16A5">
        <w:rPr>
          <w:i/>
          <w:noProof/>
          <w:sz w:val="14"/>
          <w:szCs w:val="14"/>
        </w:rPr>
        <mc:AlternateContent>
          <mc:Choice Requires="wps">
            <w:drawing>
              <wp:anchor distT="0" distB="0" distL="0" distR="0" simplePos="0" relativeHeight="252182528" behindDoc="1" locked="0" layoutInCell="1" allowOverlap="1" wp14:anchorId="7EF7DFDD" wp14:editId="06541248">
                <wp:simplePos x="0" y="0"/>
                <wp:positionH relativeFrom="page">
                  <wp:posOffset>557999</wp:posOffset>
                </wp:positionH>
                <wp:positionV relativeFrom="paragraph">
                  <wp:posOffset>59435</wp:posOffset>
                </wp:positionV>
                <wp:extent cx="4428490" cy="3810"/>
                <wp:effectExtent l="0" t="0" r="0" b="0"/>
                <wp:wrapTopAndBottom/>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513B7E9" id="Graphic 1080" o:spid="_x0000_s1026" style="position:absolute;margin-left:43.95pt;margin-top:4.7pt;width:348.7pt;height:.3pt;z-index:-25113395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332DB849" w14:textId="77777777" w:rsidR="009E53D3" w:rsidRPr="00DD667D" w:rsidRDefault="009E53D3" w:rsidP="00565373">
      <w:pPr>
        <w:pStyle w:val="a3"/>
        <w:spacing w:line="300" w:lineRule="auto"/>
        <w:ind w:left="0"/>
        <w:jc w:val="left"/>
        <w:rPr>
          <w:i/>
          <w:sz w:val="14"/>
          <w:szCs w:val="14"/>
          <w:lang w:val="ru-RU"/>
        </w:rPr>
        <w:sectPr w:rsidR="009E53D3" w:rsidRPr="00DD667D">
          <w:pgSz w:w="8740" w:h="11910"/>
          <w:pgMar w:top="220" w:right="850" w:bottom="560" w:left="850" w:header="0" w:footer="362" w:gutter="0"/>
          <w:cols w:space="720"/>
        </w:sectPr>
      </w:pPr>
    </w:p>
    <w:p w14:paraId="7C039A90" w14:textId="77777777" w:rsidR="00FC00C7" w:rsidRPr="00FC00C7" w:rsidRDefault="00FC00C7" w:rsidP="00565373">
      <w:pPr>
        <w:pStyle w:val="a6"/>
        <w:numPr>
          <w:ilvl w:val="1"/>
          <w:numId w:val="32"/>
        </w:numPr>
        <w:tabs>
          <w:tab w:val="left" w:pos="255"/>
        </w:tabs>
        <w:spacing w:before="82" w:line="300" w:lineRule="auto"/>
        <w:rPr>
          <w:sz w:val="14"/>
          <w:szCs w:val="14"/>
          <w:lang w:val="ru-RU"/>
        </w:rPr>
      </w:pPr>
      <w:r w:rsidRPr="00FC00C7">
        <w:rPr>
          <w:sz w:val="14"/>
          <w:szCs w:val="14"/>
          <w:lang w:val="ru-RU"/>
        </w:rPr>
        <w:t>Не используйте компактное запасное колесо при перестановке шин (если имеется).</w:t>
      </w:r>
    </w:p>
    <w:p w14:paraId="314D828B" w14:textId="77777777" w:rsidR="009E53D3" w:rsidRPr="00FC00C7" w:rsidRDefault="00FC00C7" w:rsidP="00565373">
      <w:pPr>
        <w:pStyle w:val="a6"/>
        <w:numPr>
          <w:ilvl w:val="1"/>
          <w:numId w:val="32"/>
        </w:numPr>
        <w:tabs>
          <w:tab w:val="left" w:pos="255"/>
        </w:tabs>
        <w:spacing w:before="82" w:line="300" w:lineRule="auto"/>
        <w:rPr>
          <w:sz w:val="14"/>
          <w:szCs w:val="14"/>
          <w:lang w:val="ru-RU"/>
        </w:rPr>
      </w:pPr>
      <w:r w:rsidRPr="00FC00C7">
        <w:rPr>
          <w:sz w:val="14"/>
          <w:szCs w:val="14"/>
          <w:lang w:val="ru-RU"/>
        </w:rPr>
        <w:t xml:space="preserve">Колеса должны быть установлены правильно. После перестановки обязательно проверьте и отрегулируйте давление в шинах. </w:t>
      </w:r>
      <w:r w:rsidR="00D426C2" w:rsidRPr="008A16A5">
        <w:rPr>
          <w:noProof/>
          <w:spacing w:val="-19"/>
          <w:sz w:val="14"/>
          <w:szCs w:val="14"/>
        </w:rPr>
        <w:drawing>
          <wp:inline distT="0" distB="0" distL="0" distR="0" wp14:anchorId="624E0455" wp14:editId="66092936">
            <wp:extent cx="59998" cy="78000"/>
            <wp:effectExtent l="0" t="0" r="0" b="0"/>
            <wp:docPr id="1081" name="Image 1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 name="Image 1081"/>
                    <pic:cNvPicPr/>
                  </pic:nvPicPr>
                  <pic:blipFill>
                    <a:blip r:embed="rId11" cstate="print"/>
                    <a:stretch>
                      <a:fillRect/>
                    </a:stretch>
                  </pic:blipFill>
                  <pic:spPr>
                    <a:xfrm>
                      <a:off x="0" y="0"/>
                      <a:ext cx="59998" cy="78000"/>
                    </a:xfrm>
                    <a:prstGeom prst="rect">
                      <a:avLst/>
                    </a:prstGeom>
                  </pic:spPr>
                </pic:pic>
              </a:graphicData>
            </a:graphic>
          </wp:inline>
        </w:drawing>
      </w:r>
    </w:p>
    <w:p w14:paraId="0595EEA2" w14:textId="77777777" w:rsidR="009E53D3" w:rsidRPr="00FC00C7" w:rsidRDefault="00FC00C7" w:rsidP="00565373">
      <w:pPr>
        <w:pStyle w:val="4"/>
        <w:spacing w:before="62" w:line="300" w:lineRule="auto"/>
        <w:jc w:val="both"/>
        <w:rPr>
          <w:sz w:val="14"/>
          <w:szCs w:val="14"/>
          <w:lang w:val="ru-RU"/>
        </w:rPr>
      </w:pPr>
      <w:r w:rsidRPr="00FC00C7">
        <w:rPr>
          <w:color w:val="79C1F9"/>
          <w:spacing w:val="-2"/>
          <w:sz w:val="14"/>
          <w:szCs w:val="14"/>
          <w:lang w:val="ru-RU"/>
        </w:rPr>
        <w:t>Регулировка углов установки колес и балансировка</w:t>
      </w:r>
    </w:p>
    <w:p w14:paraId="63F0720C" w14:textId="77777777" w:rsidR="009E53D3" w:rsidRPr="00FC00C7" w:rsidRDefault="00FC00C7" w:rsidP="00565373">
      <w:pPr>
        <w:pStyle w:val="a3"/>
        <w:spacing w:before="164" w:line="300" w:lineRule="auto"/>
        <w:rPr>
          <w:sz w:val="14"/>
          <w:szCs w:val="14"/>
          <w:lang w:val="ru-RU"/>
        </w:rPr>
      </w:pPr>
      <w:r w:rsidRPr="00FC00C7">
        <w:rPr>
          <w:sz w:val="14"/>
          <w:szCs w:val="14"/>
          <w:lang w:val="ru-RU"/>
        </w:rPr>
        <w:t xml:space="preserve">Проверяйте углы установки колес, если обнаружен неравномерный износ шин или увод автомобиля в сторону при движении. При появлении вибрации или тряски на ровной дороге необходимо выполнить балансировку шин и колес. В этих случаях обратитесь в сервисный центр </w:t>
      </w:r>
      <w:r w:rsidRPr="00FC00C7">
        <w:rPr>
          <w:sz w:val="14"/>
          <w:szCs w:val="14"/>
        </w:rPr>
        <w:t>Geely</w:t>
      </w:r>
      <w:r w:rsidRPr="00FC00C7">
        <w:rPr>
          <w:sz w:val="14"/>
          <w:szCs w:val="14"/>
          <w:lang w:val="ru-RU"/>
        </w:rPr>
        <w:t xml:space="preserve"> для диагностики и обслуживания.</w:t>
      </w:r>
    </w:p>
    <w:p w14:paraId="1A543537" w14:textId="77777777" w:rsidR="009E53D3" w:rsidRPr="00FC00C7" w:rsidRDefault="00FC00C7" w:rsidP="00565373">
      <w:pPr>
        <w:pStyle w:val="4"/>
        <w:spacing w:before="60" w:line="300" w:lineRule="auto"/>
        <w:jc w:val="both"/>
        <w:rPr>
          <w:sz w:val="14"/>
          <w:szCs w:val="14"/>
          <w:lang w:val="ru-RU"/>
        </w:rPr>
      </w:pPr>
      <w:r w:rsidRPr="00FC00C7">
        <w:rPr>
          <w:color w:val="79C1F9"/>
          <w:spacing w:val="-4"/>
          <w:sz w:val="14"/>
          <w:szCs w:val="14"/>
          <w:lang w:val="ru-RU"/>
        </w:rPr>
        <w:t>В случае прокола шины</w:t>
      </w:r>
    </w:p>
    <w:p w14:paraId="2B8A4650" w14:textId="77777777" w:rsidR="009E53D3" w:rsidRPr="00FC00C7" w:rsidRDefault="00FC00C7" w:rsidP="00565373">
      <w:pPr>
        <w:pStyle w:val="a3"/>
        <w:spacing w:before="164" w:line="300" w:lineRule="auto"/>
        <w:rPr>
          <w:sz w:val="14"/>
          <w:szCs w:val="14"/>
          <w:lang w:val="ru-RU"/>
        </w:rPr>
      </w:pPr>
      <w:r w:rsidRPr="00FC00C7">
        <w:rPr>
          <w:sz w:val="14"/>
          <w:szCs w:val="14"/>
          <w:lang w:val="ru-RU"/>
        </w:rPr>
        <w:t>Если во время движения произойдет резкое</w:t>
      </w:r>
      <w:r>
        <w:rPr>
          <w:sz w:val="14"/>
          <w:szCs w:val="14"/>
          <w:lang w:val="ru-RU"/>
        </w:rPr>
        <w:t xml:space="preserve"> </w:t>
      </w:r>
      <w:r w:rsidRPr="00FC00C7">
        <w:rPr>
          <w:sz w:val="14"/>
          <w:szCs w:val="14"/>
          <w:lang w:val="ru-RU"/>
        </w:rPr>
        <w:t>снижение давления в шине, выполните следующие действия</w:t>
      </w:r>
      <w:r>
        <w:rPr>
          <w:sz w:val="14"/>
          <w:szCs w:val="14"/>
          <w:lang w:val="ru-RU"/>
        </w:rPr>
        <w:t>:</w:t>
      </w:r>
    </w:p>
    <w:p w14:paraId="72B841E7" w14:textId="77777777" w:rsidR="009E53D3" w:rsidRPr="00FC00C7" w:rsidRDefault="00FC00C7" w:rsidP="00565373">
      <w:pPr>
        <w:pStyle w:val="a6"/>
        <w:numPr>
          <w:ilvl w:val="0"/>
          <w:numId w:val="31"/>
        </w:numPr>
        <w:tabs>
          <w:tab w:val="left" w:pos="310"/>
          <w:tab w:val="left" w:pos="333"/>
        </w:tabs>
        <w:spacing w:before="6" w:line="300" w:lineRule="auto"/>
        <w:ind w:hanging="305"/>
        <w:rPr>
          <w:sz w:val="14"/>
          <w:szCs w:val="14"/>
          <w:lang w:val="ru-RU"/>
        </w:rPr>
      </w:pPr>
      <w:r w:rsidRPr="00FC00C7">
        <w:rPr>
          <w:sz w:val="14"/>
          <w:szCs w:val="14"/>
          <w:lang w:val="ru-RU"/>
        </w:rPr>
        <w:t>При разрыве передней шины автомобиль тянет в сторону поврежденного колеса. Немедленно отпустите педаль акселератора и крепко удерживайте рулевое колесо. Плавно поверните руль, чтобы удержать автомобиль в своей полосе движения. Затем аккуратно нажмите на педаль тормоза, постепенно снижая скорость, и остановите автомобиль в безопасном месте.</w:t>
      </w:r>
    </w:p>
    <w:p w14:paraId="21C528C4" w14:textId="77777777" w:rsidR="009E53D3" w:rsidRPr="00FC00C7" w:rsidRDefault="00FC00C7" w:rsidP="00565373">
      <w:pPr>
        <w:pStyle w:val="a6"/>
        <w:numPr>
          <w:ilvl w:val="0"/>
          <w:numId w:val="31"/>
        </w:numPr>
        <w:tabs>
          <w:tab w:val="left" w:pos="310"/>
          <w:tab w:val="left" w:pos="333"/>
        </w:tabs>
        <w:spacing w:before="0" w:line="300" w:lineRule="auto"/>
        <w:ind w:hanging="305"/>
        <w:rPr>
          <w:sz w:val="14"/>
          <w:szCs w:val="14"/>
          <w:lang w:val="ru-RU"/>
        </w:rPr>
      </w:pPr>
      <w:r w:rsidRPr="00FC00C7">
        <w:rPr>
          <w:sz w:val="14"/>
          <w:szCs w:val="14"/>
          <w:lang w:val="ru-RU"/>
        </w:rPr>
        <w:t>При разрыве задней шины отпустите педаль акселератора и поверните рулевое колесо в направлении, необходимом для удержания автомобиля под контролем. Возможно появление вибрации и шума, однако управляемость сохраняется. После стабилизации автомобиля плавно затормозите и остановите автомобиль в безопасном месте.</w:t>
      </w:r>
    </w:p>
    <w:p w14:paraId="23B9A5C5" w14:textId="45FF5A31" w:rsidR="009E53D3" w:rsidRPr="002A098C" w:rsidRDefault="00D426C2" w:rsidP="00565373">
      <w:pPr>
        <w:pStyle w:val="a3"/>
        <w:spacing w:before="83" w:line="300" w:lineRule="auto"/>
        <w:ind w:left="29" w:right="27"/>
        <w:rPr>
          <w:sz w:val="14"/>
          <w:szCs w:val="14"/>
          <w:lang w:val="ru-RU"/>
        </w:rPr>
      </w:pPr>
      <w:r w:rsidRPr="00FC00C7">
        <w:rPr>
          <w:sz w:val="14"/>
          <w:szCs w:val="14"/>
          <w:lang w:val="ru-RU"/>
        </w:rPr>
        <w:br w:type="column"/>
      </w:r>
      <w:r w:rsidR="002A098C" w:rsidRPr="002A098C">
        <w:rPr>
          <w:sz w:val="14"/>
          <w:szCs w:val="14"/>
          <w:lang w:val="ru-RU"/>
        </w:rPr>
        <w:t>В случае медленного снижения давления в шине выполните следующие действия:</w:t>
      </w:r>
    </w:p>
    <w:p w14:paraId="241943BF" w14:textId="77777777" w:rsidR="002A098C" w:rsidRPr="002A098C" w:rsidRDefault="002A098C" w:rsidP="00565373">
      <w:pPr>
        <w:pStyle w:val="a6"/>
        <w:numPr>
          <w:ilvl w:val="0"/>
          <w:numId w:val="30"/>
        </w:numPr>
        <w:tabs>
          <w:tab w:val="left" w:pos="311"/>
          <w:tab w:val="left" w:pos="334"/>
        </w:tabs>
        <w:spacing w:before="4" w:line="300" w:lineRule="auto"/>
        <w:ind w:right="26"/>
        <w:rPr>
          <w:sz w:val="14"/>
          <w:szCs w:val="14"/>
          <w:lang w:val="ru-RU"/>
        </w:rPr>
      </w:pPr>
      <w:r w:rsidRPr="002A098C">
        <w:rPr>
          <w:sz w:val="14"/>
          <w:szCs w:val="14"/>
          <w:lang w:val="ru-RU"/>
        </w:rPr>
        <w:t>Остановите автомобиль на ровной и безопасной площадке, чтобы избежать дальнейшего повреждения шин и колес;</w:t>
      </w:r>
    </w:p>
    <w:p w14:paraId="7848AD4E" w14:textId="77777777" w:rsidR="002A098C" w:rsidRPr="002A098C" w:rsidRDefault="002A098C" w:rsidP="00565373">
      <w:pPr>
        <w:pStyle w:val="a6"/>
        <w:numPr>
          <w:ilvl w:val="0"/>
          <w:numId w:val="30"/>
        </w:numPr>
        <w:tabs>
          <w:tab w:val="left" w:pos="311"/>
          <w:tab w:val="left" w:pos="334"/>
        </w:tabs>
        <w:spacing w:before="4" w:line="300" w:lineRule="auto"/>
        <w:ind w:right="26"/>
        <w:rPr>
          <w:sz w:val="14"/>
          <w:szCs w:val="14"/>
          <w:lang w:val="ru-RU"/>
        </w:rPr>
      </w:pPr>
      <w:r w:rsidRPr="002A098C">
        <w:rPr>
          <w:sz w:val="14"/>
          <w:szCs w:val="14"/>
          <w:lang w:val="ru-RU"/>
        </w:rPr>
        <w:t>Включите аварийную сигнализацию и установите предупредительный треугольник на достаточном расстоянии позади автомобиля;</w:t>
      </w:r>
    </w:p>
    <w:p w14:paraId="172D8F03" w14:textId="77777777" w:rsidR="002A098C" w:rsidRPr="002A098C" w:rsidRDefault="002A098C" w:rsidP="00565373">
      <w:pPr>
        <w:pStyle w:val="a6"/>
        <w:numPr>
          <w:ilvl w:val="0"/>
          <w:numId w:val="30"/>
        </w:numPr>
        <w:tabs>
          <w:tab w:val="left" w:pos="311"/>
          <w:tab w:val="left" w:pos="334"/>
        </w:tabs>
        <w:spacing w:before="4" w:line="300" w:lineRule="auto"/>
        <w:ind w:right="26"/>
        <w:rPr>
          <w:sz w:val="14"/>
          <w:szCs w:val="14"/>
          <w:lang w:val="ru-RU"/>
        </w:rPr>
      </w:pPr>
      <w:r w:rsidRPr="002A098C">
        <w:rPr>
          <w:sz w:val="14"/>
          <w:szCs w:val="14"/>
          <w:lang w:val="ru-RU"/>
        </w:rPr>
        <w:t>Замените колесо (для моделей, оснащенных запасным колесом);</w:t>
      </w:r>
    </w:p>
    <w:p w14:paraId="49D41B5D" w14:textId="77777777" w:rsidR="002A098C" w:rsidRPr="002A098C" w:rsidRDefault="002A098C" w:rsidP="00565373">
      <w:pPr>
        <w:pStyle w:val="a6"/>
        <w:numPr>
          <w:ilvl w:val="0"/>
          <w:numId w:val="30"/>
        </w:numPr>
        <w:tabs>
          <w:tab w:val="left" w:pos="311"/>
          <w:tab w:val="left" w:pos="334"/>
        </w:tabs>
        <w:spacing w:before="4" w:line="300" w:lineRule="auto"/>
        <w:ind w:right="26"/>
        <w:rPr>
          <w:sz w:val="14"/>
          <w:szCs w:val="14"/>
          <w:lang w:val="ru-RU"/>
        </w:rPr>
      </w:pPr>
      <w:r w:rsidRPr="002A098C">
        <w:rPr>
          <w:sz w:val="14"/>
          <w:szCs w:val="14"/>
          <w:lang w:val="ru-RU"/>
        </w:rPr>
        <w:t>Используйте комплект для быстрого ремонта шин (для моделей, оснащенных набором для ремонта).</w:t>
      </w:r>
    </w:p>
    <w:p w14:paraId="692A9E3E" w14:textId="77777777" w:rsidR="002A098C" w:rsidRDefault="00D426C2" w:rsidP="00565373">
      <w:pPr>
        <w:pStyle w:val="a6"/>
        <w:tabs>
          <w:tab w:val="left" w:pos="284"/>
        </w:tabs>
        <w:spacing w:before="4" w:line="300" w:lineRule="auto"/>
        <w:ind w:left="0" w:right="26" w:firstLine="0"/>
        <w:rPr>
          <w:spacing w:val="-2"/>
          <w:sz w:val="14"/>
          <w:szCs w:val="14"/>
          <w:lang w:val="ru-RU"/>
        </w:rPr>
      </w:pPr>
      <w:r w:rsidRPr="008A16A5">
        <w:rPr>
          <w:noProof/>
          <w:sz w:val="14"/>
          <w:szCs w:val="14"/>
        </w:rPr>
        <w:drawing>
          <wp:inline distT="0" distB="0" distL="0" distR="0" wp14:anchorId="087EF1E2" wp14:editId="091228D9">
            <wp:extent cx="211493" cy="210438"/>
            <wp:effectExtent l="0" t="0" r="0" b="0"/>
            <wp:docPr id="1082" name="Image 1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 name="Image 10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2A098C" w:rsidRPr="002A098C">
        <w:rPr>
          <w:lang w:val="ru-RU"/>
        </w:rPr>
        <w:t xml:space="preserve"> </w:t>
      </w:r>
      <w:r w:rsidR="002A098C" w:rsidRPr="002A098C">
        <w:rPr>
          <w:sz w:val="14"/>
          <w:szCs w:val="14"/>
          <w:lang w:val="ru-RU"/>
        </w:rPr>
        <w:t>Для предотвращения непреднамеренного движения автомобиля необходим</w:t>
      </w:r>
      <w:r w:rsidR="002A098C">
        <w:rPr>
          <w:sz w:val="14"/>
          <w:szCs w:val="14"/>
          <w:lang w:val="ru-RU"/>
        </w:rPr>
        <w:t xml:space="preserve">о принять </w:t>
      </w:r>
      <w:r w:rsidR="002A098C" w:rsidRPr="002A098C">
        <w:rPr>
          <w:sz w:val="14"/>
          <w:szCs w:val="14"/>
          <w:lang w:val="ru-RU"/>
        </w:rPr>
        <w:t>следующие меры:</w:t>
      </w:r>
    </w:p>
    <w:p w14:paraId="23059A19" w14:textId="77777777" w:rsidR="002A098C" w:rsidRPr="002A098C" w:rsidRDefault="002A098C" w:rsidP="00565373">
      <w:pPr>
        <w:pStyle w:val="a6"/>
        <w:numPr>
          <w:ilvl w:val="1"/>
          <w:numId w:val="30"/>
        </w:numPr>
        <w:tabs>
          <w:tab w:val="left" w:pos="256"/>
        </w:tabs>
        <w:spacing w:before="14" w:line="300" w:lineRule="auto"/>
        <w:ind w:right="26"/>
        <w:rPr>
          <w:sz w:val="14"/>
          <w:szCs w:val="14"/>
        </w:rPr>
      </w:pPr>
      <w:r w:rsidRPr="002A098C">
        <w:rPr>
          <w:sz w:val="14"/>
          <w:szCs w:val="14"/>
        </w:rPr>
        <w:t>Задействуйте стояночный тормоз.</w:t>
      </w:r>
    </w:p>
    <w:p w14:paraId="28F5884D" w14:textId="349F53B6" w:rsidR="002A098C" w:rsidRPr="002A098C" w:rsidRDefault="002A098C" w:rsidP="00565373">
      <w:pPr>
        <w:pStyle w:val="a6"/>
        <w:numPr>
          <w:ilvl w:val="1"/>
          <w:numId w:val="30"/>
        </w:numPr>
        <w:tabs>
          <w:tab w:val="left" w:pos="256"/>
        </w:tabs>
        <w:spacing w:before="14" w:line="300" w:lineRule="auto"/>
        <w:ind w:right="26"/>
        <w:rPr>
          <w:sz w:val="14"/>
          <w:szCs w:val="14"/>
          <w:lang w:val="ru-RU"/>
        </w:rPr>
      </w:pPr>
      <w:r w:rsidRPr="002A098C">
        <w:rPr>
          <w:sz w:val="14"/>
          <w:szCs w:val="14"/>
          <w:lang w:val="ru-RU"/>
        </w:rPr>
        <w:t>Рычаг коробки передач должен находиться в положении парковка (</w:t>
      </w:r>
      <w:r w:rsidRPr="002A098C">
        <w:rPr>
          <w:sz w:val="14"/>
          <w:szCs w:val="14"/>
        </w:rPr>
        <w:t>P</w:t>
      </w:r>
      <w:r w:rsidRPr="002A098C">
        <w:rPr>
          <w:sz w:val="14"/>
          <w:szCs w:val="14"/>
          <w:lang w:val="ru-RU"/>
        </w:rPr>
        <w:t>) или нейтраль</w:t>
      </w:r>
      <w:r w:rsidR="00565373">
        <w:rPr>
          <w:sz w:val="14"/>
          <w:szCs w:val="14"/>
          <w:lang w:val="ru-RU"/>
        </w:rPr>
        <w:t>ное положение</w:t>
      </w:r>
      <w:r w:rsidRPr="002A098C">
        <w:rPr>
          <w:sz w:val="14"/>
          <w:szCs w:val="14"/>
          <w:lang w:val="ru-RU"/>
        </w:rPr>
        <w:t xml:space="preserve"> (</w:t>
      </w:r>
      <w:r w:rsidRPr="002A098C">
        <w:rPr>
          <w:sz w:val="14"/>
          <w:szCs w:val="14"/>
        </w:rPr>
        <w:t>N</w:t>
      </w:r>
      <w:r w:rsidRPr="002A098C">
        <w:rPr>
          <w:sz w:val="14"/>
          <w:szCs w:val="14"/>
          <w:lang w:val="ru-RU"/>
        </w:rPr>
        <w:t>).</w:t>
      </w:r>
    </w:p>
    <w:p w14:paraId="6E7AB5EE" w14:textId="77777777" w:rsidR="002A098C" w:rsidRPr="002A098C" w:rsidRDefault="002A098C" w:rsidP="00565373">
      <w:pPr>
        <w:pStyle w:val="a6"/>
        <w:numPr>
          <w:ilvl w:val="1"/>
          <w:numId w:val="30"/>
        </w:numPr>
        <w:tabs>
          <w:tab w:val="left" w:pos="256"/>
        </w:tabs>
        <w:spacing w:before="14" w:line="300" w:lineRule="auto"/>
        <w:ind w:right="26"/>
        <w:rPr>
          <w:sz w:val="14"/>
          <w:szCs w:val="14"/>
          <w:lang w:val="ru-RU"/>
        </w:rPr>
      </w:pPr>
      <w:r w:rsidRPr="002A098C">
        <w:rPr>
          <w:sz w:val="14"/>
          <w:szCs w:val="14"/>
          <w:lang w:val="ru-RU"/>
        </w:rPr>
        <w:t>Не допускайте нахождения пассажиров в автомобиле во время замены колеса.</w:t>
      </w:r>
    </w:p>
    <w:p w14:paraId="74A261FF" w14:textId="77777777" w:rsidR="002A098C" w:rsidRPr="002A098C" w:rsidRDefault="002A098C" w:rsidP="00565373">
      <w:pPr>
        <w:pStyle w:val="a6"/>
        <w:numPr>
          <w:ilvl w:val="1"/>
          <w:numId w:val="30"/>
        </w:numPr>
        <w:tabs>
          <w:tab w:val="left" w:pos="256"/>
        </w:tabs>
        <w:spacing w:before="14" w:line="300" w:lineRule="auto"/>
        <w:ind w:right="26"/>
        <w:rPr>
          <w:sz w:val="14"/>
          <w:szCs w:val="14"/>
          <w:lang w:val="ru-RU"/>
        </w:rPr>
      </w:pPr>
      <w:r w:rsidRPr="002A098C">
        <w:rPr>
          <w:sz w:val="14"/>
          <w:szCs w:val="14"/>
          <w:lang w:val="ru-RU"/>
        </w:rPr>
        <w:t>Установите под колеса противооткатные упоры спереди и сзади (для автомобилей с запасным колесом).</w:t>
      </w:r>
    </w:p>
    <w:p w14:paraId="14965B44" w14:textId="77777777" w:rsidR="009E53D3" w:rsidRPr="002A098C" w:rsidRDefault="002A098C" w:rsidP="00565373">
      <w:pPr>
        <w:pStyle w:val="a6"/>
        <w:numPr>
          <w:ilvl w:val="1"/>
          <w:numId w:val="30"/>
        </w:numPr>
        <w:tabs>
          <w:tab w:val="left" w:pos="256"/>
        </w:tabs>
        <w:spacing w:before="14" w:line="300" w:lineRule="auto"/>
        <w:ind w:right="26"/>
        <w:rPr>
          <w:sz w:val="14"/>
          <w:szCs w:val="14"/>
          <w:lang w:val="ru-RU"/>
        </w:rPr>
      </w:pPr>
      <w:r w:rsidRPr="002A098C">
        <w:rPr>
          <w:sz w:val="14"/>
          <w:szCs w:val="14"/>
          <w:lang w:val="ru-RU"/>
        </w:rPr>
        <w:t xml:space="preserve">Перед использованием набора для быстрого ремонта шин установите под оставшиеся колеса противооткатные упоры спереди и сзади (для моделей, оснащенных данным комплектом). </w:t>
      </w:r>
      <w:r w:rsidR="00D426C2" w:rsidRPr="008A16A5">
        <w:rPr>
          <w:noProof/>
          <w:spacing w:val="-20"/>
          <w:sz w:val="14"/>
          <w:szCs w:val="14"/>
        </w:rPr>
        <w:drawing>
          <wp:inline distT="0" distB="0" distL="0" distR="0" wp14:anchorId="18B5B3B9" wp14:editId="0DBC7E1A">
            <wp:extent cx="60000" cy="78000"/>
            <wp:effectExtent l="0" t="0" r="0" b="0"/>
            <wp:docPr id="1083" name="Image 1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3" name="Image 1083"/>
                    <pic:cNvPicPr/>
                  </pic:nvPicPr>
                  <pic:blipFill>
                    <a:blip r:embed="rId11" cstate="print"/>
                    <a:stretch>
                      <a:fillRect/>
                    </a:stretch>
                  </pic:blipFill>
                  <pic:spPr>
                    <a:xfrm>
                      <a:off x="0" y="0"/>
                      <a:ext cx="60000" cy="78000"/>
                    </a:xfrm>
                    <a:prstGeom prst="rect">
                      <a:avLst/>
                    </a:prstGeom>
                  </pic:spPr>
                </pic:pic>
              </a:graphicData>
            </a:graphic>
          </wp:inline>
        </w:drawing>
      </w:r>
    </w:p>
    <w:p w14:paraId="6737FB45" w14:textId="77777777" w:rsidR="009E53D3" w:rsidRPr="002A098C" w:rsidRDefault="009E53D3">
      <w:pPr>
        <w:pStyle w:val="a6"/>
        <w:spacing w:line="312" w:lineRule="auto"/>
        <w:rPr>
          <w:sz w:val="17"/>
          <w:lang w:val="ru-RU"/>
        </w:rPr>
        <w:sectPr w:rsidR="009E53D3" w:rsidRPr="002A098C">
          <w:type w:val="continuous"/>
          <w:pgSz w:w="8740" w:h="11910"/>
          <w:pgMar w:top="320" w:right="850" w:bottom="280" w:left="850" w:header="0" w:footer="362" w:gutter="0"/>
          <w:cols w:num="2" w:space="720" w:equalWidth="0">
            <w:col w:w="3337" w:space="327"/>
            <w:col w:w="3376"/>
          </w:cols>
        </w:sectPr>
      </w:pPr>
    </w:p>
    <w:p w14:paraId="69AF6F6A" w14:textId="77777777" w:rsidR="009E53D3" w:rsidRPr="002A098C" w:rsidRDefault="009E53D3">
      <w:pPr>
        <w:pStyle w:val="a3"/>
        <w:spacing w:before="189"/>
        <w:ind w:left="0"/>
        <w:jc w:val="left"/>
        <w:rPr>
          <w:sz w:val="25"/>
          <w:lang w:val="ru-RU"/>
        </w:rPr>
      </w:pPr>
    </w:p>
    <w:p w14:paraId="0A521E30" w14:textId="77777777" w:rsidR="009E53D3" w:rsidRPr="00C44A18" w:rsidRDefault="00C44A18" w:rsidP="00565373">
      <w:pPr>
        <w:pStyle w:val="2"/>
        <w:spacing w:line="300" w:lineRule="auto"/>
        <w:jc w:val="both"/>
        <w:rPr>
          <w:sz w:val="16"/>
          <w:szCs w:val="16"/>
          <w:lang w:val="ru-RU"/>
        </w:rPr>
      </w:pPr>
      <w:bookmarkStart w:id="513" w:name="Exterior_Cleaning_"/>
      <w:bookmarkStart w:id="514" w:name="_bookmark246"/>
      <w:bookmarkStart w:id="515" w:name="_bookmark247"/>
      <w:bookmarkEnd w:id="513"/>
      <w:bookmarkEnd w:id="514"/>
      <w:bookmarkEnd w:id="515"/>
      <w:r w:rsidRPr="00C44A18">
        <w:rPr>
          <w:color w:val="1E6CEB"/>
          <w:spacing w:val="-2"/>
          <w:sz w:val="16"/>
          <w:szCs w:val="16"/>
          <w:lang w:val="ru-RU"/>
        </w:rPr>
        <w:t>Мойка кузова автомобиля</w:t>
      </w:r>
    </w:p>
    <w:p w14:paraId="0B5CC167" w14:textId="77777777" w:rsidR="009E53D3" w:rsidRPr="00C44A18" w:rsidRDefault="00C44A18" w:rsidP="00565373">
      <w:pPr>
        <w:pStyle w:val="a3"/>
        <w:spacing w:before="41" w:line="300" w:lineRule="auto"/>
        <w:rPr>
          <w:sz w:val="14"/>
          <w:szCs w:val="14"/>
          <w:lang w:val="ru-RU"/>
        </w:rPr>
      </w:pPr>
      <w:r w:rsidRPr="00C44A18">
        <w:rPr>
          <w:sz w:val="14"/>
          <w:szCs w:val="14"/>
          <w:lang w:val="ru-RU"/>
        </w:rPr>
        <w:t>Регулярная мойка автомобиля помогает сохранять внешний вид и защитное покрытие кузова. Перед мойкой выключите питание автомобиля и переместите его в прохладное место. Не мойте автомобиль под прямыми солнечными лучами. Если кузов нагрелся после длительного пребывания на солнце, подождите, пока поверхность остынет, прежде чем приступать к мойке.</w:t>
      </w:r>
    </w:p>
    <w:p w14:paraId="0074351C" w14:textId="77777777" w:rsidR="009E53D3" w:rsidRPr="00C44A18" w:rsidRDefault="00C44A18" w:rsidP="00565373">
      <w:pPr>
        <w:pStyle w:val="a3"/>
        <w:spacing w:line="300" w:lineRule="auto"/>
        <w:rPr>
          <w:sz w:val="14"/>
          <w:szCs w:val="14"/>
          <w:lang w:val="ru-RU"/>
        </w:rPr>
      </w:pPr>
      <w:r w:rsidRPr="00C44A18">
        <w:rPr>
          <w:sz w:val="14"/>
          <w:szCs w:val="14"/>
          <w:lang w:val="ru-RU"/>
        </w:rPr>
        <w:t>При использовании автоматической автомобильной мойки обязательно следуйте инструкциям оператора мойки.</w:t>
      </w:r>
    </w:p>
    <w:p w14:paraId="2186386C" w14:textId="0ED388B7" w:rsidR="009E53D3" w:rsidRPr="00C44A18" w:rsidRDefault="00D426C2" w:rsidP="00565373">
      <w:pPr>
        <w:pStyle w:val="a3"/>
        <w:spacing w:before="5" w:line="300" w:lineRule="auto"/>
        <w:ind w:left="0"/>
        <w:jc w:val="left"/>
        <w:rPr>
          <w:sz w:val="14"/>
          <w:szCs w:val="14"/>
          <w:lang w:val="ru-RU"/>
        </w:rPr>
      </w:pPr>
      <w:r w:rsidRPr="00C44A18">
        <w:rPr>
          <w:noProof/>
          <w:sz w:val="14"/>
          <w:szCs w:val="14"/>
        </w:rPr>
        <w:drawing>
          <wp:anchor distT="0" distB="0" distL="0" distR="0" simplePos="0" relativeHeight="251631104" behindDoc="1" locked="0" layoutInCell="1" allowOverlap="1" wp14:anchorId="133E6046" wp14:editId="5B001314">
            <wp:simplePos x="0" y="0"/>
            <wp:positionH relativeFrom="page">
              <wp:posOffset>557999</wp:posOffset>
            </wp:positionH>
            <wp:positionV relativeFrom="paragraph">
              <wp:posOffset>99280</wp:posOffset>
            </wp:positionV>
            <wp:extent cx="199757" cy="200691"/>
            <wp:effectExtent l="0" t="0" r="0" b="0"/>
            <wp:wrapTopAndBottom/>
            <wp:docPr id="1084" name="Image 1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4" name="Image 1084"/>
                    <pic:cNvPicPr/>
                  </pic:nvPicPr>
                  <pic:blipFill>
                    <a:blip r:embed="rId61" cstate="print"/>
                    <a:stretch>
                      <a:fillRect/>
                    </a:stretch>
                  </pic:blipFill>
                  <pic:spPr>
                    <a:xfrm>
                      <a:off x="0" y="0"/>
                      <a:ext cx="199757" cy="200691"/>
                    </a:xfrm>
                    <a:prstGeom prst="rect">
                      <a:avLst/>
                    </a:prstGeom>
                  </pic:spPr>
                </pic:pic>
              </a:graphicData>
            </a:graphic>
          </wp:anchor>
        </w:drawing>
      </w:r>
    </w:p>
    <w:p w14:paraId="352F515F" w14:textId="77777777" w:rsidR="00C44A18" w:rsidRPr="00C44A18" w:rsidRDefault="00C44A18" w:rsidP="00565373">
      <w:pPr>
        <w:pStyle w:val="a6"/>
        <w:numPr>
          <w:ilvl w:val="1"/>
          <w:numId w:val="30"/>
        </w:numPr>
        <w:tabs>
          <w:tab w:val="left" w:pos="255"/>
        </w:tabs>
        <w:spacing w:line="300" w:lineRule="auto"/>
        <w:rPr>
          <w:sz w:val="14"/>
          <w:szCs w:val="14"/>
          <w:lang w:val="ru-RU"/>
        </w:rPr>
      </w:pPr>
      <w:r w:rsidRPr="00C44A18">
        <w:rPr>
          <w:sz w:val="14"/>
          <w:szCs w:val="14"/>
          <w:lang w:val="ru-RU"/>
        </w:rPr>
        <w:t>Во избежание повреждения лакокрасочного покрытия автомобиля следует немедленно удалять вызывающие коррозию вещества (птичий помет, смола деревьев, следы насекомых, битумные пятна, противогололедные реагенты, промышленная пыль и т.</w:t>
      </w:r>
      <w:r w:rsidR="00063595">
        <w:rPr>
          <w:sz w:val="14"/>
          <w:szCs w:val="14"/>
          <w:lang w:val="ru-RU"/>
        </w:rPr>
        <w:t>д</w:t>
      </w:r>
      <w:r w:rsidRPr="00C44A18">
        <w:rPr>
          <w:sz w:val="14"/>
          <w:szCs w:val="14"/>
          <w:lang w:val="ru-RU"/>
        </w:rPr>
        <w:t>.). При необходимости можно использовать технический спирт для удаления битумных пятен и стойких масляных загрязнений, после чего сразу же промыть поверхность водой с добавлением мягкого нейтрального мыла, чтобы удалить остатки спирта.</w:t>
      </w:r>
    </w:p>
    <w:p w14:paraId="735184A9" w14:textId="0700E7E4" w:rsidR="00C44A18" w:rsidRPr="00C44A18" w:rsidRDefault="00C44A18" w:rsidP="00565373">
      <w:pPr>
        <w:pStyle w:val="a6"/>
        <w:numPr>
          <w:ilvl w:val="1"/>
          <w:numId w:val="30"/>
        </w:numPr>
        <w:tabs>
          <w:tab w:val="left" w:pos="255"/>
        </w:tabs>
        <w:spacing w:line="300" w:lineRule="auto"/>
        <w:rPr>
          <w:sz w:val="14"/>
          <w:szCs w:val="14"/>
          <w:lang w:val="ru-RU"/>
        </w:rPr>
      </w:pPr>
      <w:r w:rsidRPr="00C44A18">
        <w:rPr>
          <w:sz w:val="14"/>
          <w:szCs w:val="14"/>
          <w:lang w:val="ru-RU"/>
        </w:rPr>
        <w:t>Запрещается использовать химические растворители, содержащие этанол, а также сильные моющие средства для чистки рассеивателей наружных осветительных приборов, чтобы избежать их повреждения.</w:t>
      </w:r>
    </w:p>
    <w:p w14:paraId="195B331B" w14:textId="77777777" w:rsidR="009E53D3" w:rsidRPr="00C44A18" w:rsidRDefault="00C44A18" w:rsidP="00565373">
      <w:pPr>
        <w:pStyle w:val="a6"/>
        <w:numPr>
          <w:ilvl w:val="1"/>
          <w:numId w:val="30"/>
        </w:numPr>
        <w:tabs>
          <w:tab w:val="left" w:pos="255"/>
        </w:tabs>
        <w:spacing w:before="0" w:line="300" w:lineRule="auto"/>
        <w:rPr>
          <w:sz w:val="14"/>
          <w:szCs w:val="14"/>
        </w:rPr>
      </w:pPr>
      <w:r w:rsidRPr="00C44A18">
        <w:rPr>
          <w:sz w:val="14"/>
          <w:szCs w:val="14"/>
          <w:lang w:val="ru-RU"/>
        </w:rPr>
        <w:t xml:space="preserve">Не очищайте рассеиватели фар и фонарей, если их поверхность нагретая или находится под прямыми солнечными лучами. Перед чисткой дождитесь, пока поверхность остынет, чтобы не повредить ее. </w:t>
      </w:r>
      <w:r w:rsidRPr="00C44A18">
        <w:rPr>
          <w:sz w:val="14"/>
          <w:szCs w:val="14"/>
        </w:rPr>
        <w:t xml:space="preserve">Также избегайте механических ударов по рассеивателям внешнего </w:t>
      </w:r>
      <w:r w:rsidR="002A098C" w:rsidRPr="00C44A18">
        <w:rPr>
          <w:sz w:val="14"/>
          <w:szCs w:val="14"/>
        </w:rPr>
        <w:t>освещения.</w:t>
      </w:r>
    </w:p>
    <w:p w14:paraId="5AC45DA9" w14:textId="77777777" w:rsidR="009E53D3" w:rsidRPr="000E6377" w:rsidRDefault="00D426C2" w:rsidP="00565373">
      <w:pPr>
        <w:spacing w:before="70" w:line="300" w:lineRule="auto"/>
        <w:rPr>
          <w:i/>
          <w:sz w:val="18"/>
          <w:szCs w:val="18"/>
          <w:lang w:val="ru-RU"/>
        </w:rPr>
      </w:pPr>
      <w:r w:rsidRPr="000E6377">
        <w:rPr>
          <w:lang w:val="ru-RU"/>
        </w:rPr>
        <w:br w:type="column"/>
      </w:r>
      <w:r w:rsidR="000E6377" w:rsidRPr="000E6377">
        <w:rPr>
          <w:lang w:val="ru-RU"/>
        </w:rPr>
        <w:t xml:space="preserve"> </w:t>
      </w:r>
      <w:r w:rsidR="00DD667D" w:rsidRPr="00DD667D">
        <w:rPr>
          <w:i/>
          <w:color w:val="007FFF"/>
          <w:spacing w:val="-2"/>
          <w:sz w:val="18"/>
          <w:szCs w:val="18"/>
          <w:lang w:val="ru-RU"/>
        </w:rPr>
        <w:t>Техническое обслуживание и ремонт</w:t>
      </w:r>
    </w:p>
    <w:p w14:paraId="3A4A07D8" w14:textId="77777777" w:rsidR="009E53D3" w:rsidRPr="000E6377" w:rsidRDefault="009E53D3" w:rsidP="00565373">
      <w:pPr>
        <w:pStyle w:val="a3"/>
        <w:spacing w:before="21" w:line="300" w:lineRule="auto"/>
        <w:ind w:left="0"/>
        <w:jc w:val="left"/>
        <w:rPr>
          <w:i/>
          <w:sz w:val="20"/>
          <w:lang w:val="ru-RU"/>
        </w:rPr>
      </w:pPr>
    </w:p>
    <w:p w14:paraId="451BAF14" w14:textId="77777777" w:rsidR="009E53D3" w:rsidRPr="00C44A18" w:rsidRDefault="00D426C2" w:rsidP="00565373">
      <w:pPr>
        <w:pStyle w:val="a3"/>
        <w:spacing w:line="300" w:lineRule="auto"/>
        <w:ind w:right="26" w:hanging="28"/>
        <w:rPr>
          <w:sz w:val="14"/>
          <w:szCs w:val="14"/>
          <w:lang w:val="ru-RU"/>
        </w:rPr>
      </w:pPr>
      <w:r>
        <w:rPr>
          <w:noProof/>
        </w:rPr>
        <w:drawing>
          <wp:inline distT="0" distB="0" distL="0" distR="0" wp14:anchorId="2CE8C234" wp14:editId="786F19DB">
            <wp:extent cx="200990" cy="201929"/>
            <wp:effectExtent l="0" t="0" r="8890" b="8255"/>
            <wp:docPr id="1086" name="Image 1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6" name="Image 108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Pr>
          <w:noProof/>
        </w:rPr>
        <mc:AlternateContent>
          <mc:Choice Requires="wps">
            <w:drawing>
              <wp:anchor distT="0" distB="0" distL="0" distR="0" simplePos="0" relativeHeight="251513344" behindDoc="0" locked="0" layoutInCell="1" allowOverlap="1" wp14:anchorId="593FE603" wp14:editId="0367D9E2">
                <wp:simplePos x="0" y="0"/>
                <wp:positionH relativeFrom="page">
                  <wp:posOffset>557999</wp:posOffset>
                </wp:positionH>
                <wp:positionV relativeFrom="paragraph">
                  <wp:posOffset>-99936</wp:posOffset>
                </wp:positionV>
                <wp:extent cx="4428490" cy="3810"/>
                <wp:effectExtent l="0" t="0" r="0" b="0"/>
                <wp:wrapNone/>
                <wp:docPr id="1087" name="Graphic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0B16382" id="Graphic 1087" o:spid="_x0000_s1026" style="position:absolute;margin-left:43.95pt;margin-top:-7.85pt;width:348.7pt;height:.3pt;z-index:25151334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" path="m4427994,l,,,3594r4427994,l4427994,xe" fillcolor="#007fff" stroked="f">
                <v:path arrowok="t"/>
                <w10:wrap anchorx="page"/>
              </v:shape>
            </w:pict>
          </mc:Fallback>
        </mc:AlternateContent>
      </w:r>
      <w:r w:rsidR="00C44A18">
        <w:rPr>
          <w:sz w:val="14"/>
          <w:szCs w:val="14"/>
          <w:lang w:val="ru-RU"/>
        </w:rPr>
        <w:t xml:space="preserve"> </w:t>
      </w:r>
      <w:r w:rsidR="00C44A18" w:rsidRPr="00C44A18">
        <w:rPr>
          <w:sz w:val="14"/>
          <w:szCs w:val="14"/>
          <w:lang w:val="ru-RU"/>
        </w:rPr>
        <w:t xml:space="preserve">Для увеличения срока службы тяговой батареи автомобиль оборудован активными затворами решетки радиатора, которые автоматически открываются и закрываются в зависимости от стратегии управления системой. Поскольку пространство за активными затворами закрыто, при их открытии туда могут попадать посторонние предметы, например, листья. Рекомендуется регулярно проверять и очищать зону за активными затворами решетки радиатора при каждом техническом обслуживании автомобиля. </w:t>
      </w:r>
      <w:r w:rsidRPr="00C44A18">
        <w:rPr>
          <w:noProof/>
          <w:spacing w:val="-20"/>
          <w:sz w:val="14"/>
          <w:szCs w:val="14"/>
        </w:rPr>
        <w:drawing>
          <wp:inline distT="0" distB="0" distL="0" distR="0" wp14:anchorId="421E6FF2" wp14:editId="24B95D46">
            <wp:extent cx="60000" cy="78000"/>
            <wp:effectExtent l="0" t="0" r="0" b="0"/>
            <wp:docPr id="1088" name="Image 1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 name="Image 1088"/>
                    <pic:cNvPicPr/>
                  </pic:nvPicPr>
                  <pic:blipFill>
                    <a:blip r:embed="rId11" cstate="print"/>
                    <a:stretch>
                      <a:fillRect/>
                    </a:stretch>
                  </pic:blipFill>
                  <pic:spPr>
                    <a:xfrm>
                      <a:off x="0" y="0"/>
                      <a:ext cx="60000" cy="78000"/>
                    </a:xfrm>
                    <a:prstGeom prst="rect">
                      <a:avLst/>
                    </a:prstGeom>
                  </pic:spPr>
                </pic:pic>
              </a:graphicData>
            </a:graphic>
          </wp:inline>
        </w:drawing>
      </w:r>
    </w:p>
    <w:p w14:paraId="5218624A" w14:textId="77777777" w:rsidR="009E53D3" w:rsidRPr="00C44A18" w:rsidRDefault="00C44A18" w:rsidP="00565373">
      <w:pPr>
        <w:pStyle w:val="4"/>
        <w:spacing w:before="121" w:line="300" w:lineRule="auto"/>
        <w:rPr>
          <w:sz w:val="14"/>
          <w:szCs w:val="14"/>
          <w:lang w:val="ru-RU"/>
        </w:rPr>
      </w:pPr>
      <w:r w:rsidRPr="00C44A18">
        <w:rPr>
          <w:color w:val="79C1F9"/>
          <w:sz w:val="14"/>
          <w:szCs w:val="14"/>
          <w:lang w:val="ru-RU"/>
        </w:rPr>
        <w:t>Мытье автомобиля с помощью мойки высокого давления</w:t>
      </w:r>
    </w:p>
    <w:p w14:paraId="0C7F8A6D" w14:textId="77777777" w:rsidR="00C44A18" w:rsidRPr="00C44A18" w:rsidRDefault="00C44A18" w:rsidP="00565373">
      <w:pPr>
        <w:pStyle w:val="a6"/>
        <w:numPr>
          <w:ilvl w:val="1"/>
          <w:numId w:val="30"/>
        </w:numPr>
        <w:tabs>
          <w:tab w:val="left" w:pos="255"/>
        </w:tabs>
        <w:spacing w:before="119" w:line="300" w:lineRule="auto"/>
        <w:ind w:right="26"/>
        <w:rPr>
          <w:sz w:val="14"/>
          <w:szCs w:val="14"/>
          <w:lang w:val="ru-RU"/>
        </w:rPr>
      </w:pPr>
      <w:r w:rsidRPr="00C44A18">
        <w:rPr>
          <w:sz w:val="14"/>
          <w:szCs w:val="14"/>
          <w:lang w:val="ru-RU"/>
        </w:rPr>
        <w:t>Перед мойкой автомобиля убедитесь, что крышка зарядного порта надежно закрыта.</w:t>
      </w:r>
    </w:p>
    <w:p w14:paraId="13EE2D66" w14:textId="77777777" w:rsidR="00C44A18" w:rsidRPr="00C44A18" w:rsidRDefault="00C44A18" w:rsidP="00565373">
      <w:pPr>
        <w:pStyle w:val="a6"/>
        <w:numPr>
          <w:ilvl w:val="1"/>
          <w:numId w:val="30"/>
        </w:numPr>
        <w:tabs>
          <w:tab w:val="left" w:pos="255"/>
        </w:tabs>
        <w:spacing w:before="0" w:line="300" w:lineRule="auto"/>
        <w:ind w:right="26"/>
        <w:rPr>
          <w:sz w:val="14"/>
          <w:szCs w:val="14"/>
        </w:rPr>
      </w:pPr>
      <w:r w:rsidRPr="00C44A18">
        <w:rPr>
          <w:sz w:val="14"/>
          <w:szCs w:val="14"/>
          <w:lang w:val="ru-RU"/>
        </w:rPr>
        <w:t xml:space="preserve">Мойку автомобиля необходимо выполнять строго в соответствии с инструкцией по эксплуатации аппарата высокого давления, уделяя особое внимание рабочему давлению и расстоянию распыления. При использовании аппарата высокого давления сопло должно находиться не менее 30 см от поверхности кузова. Постоянно смещайте сопло и не распыляйте воду на одно и то же место. Попадание воды под высоким давлением в детали автомобиля может вызвать скрытые повреждения. </w:t>
      </w:r>
      <w:r w:rsidRPr="00C44A18">
        <w:rPr>
          <w:sz w:val="14"/>
          <w:szCs w:val="14"/>
        </w:rPr>
        <w:t>Не направляйте струю воды на зарядный порт.</w:t>
      </w:r>
    </w:p>
    <w:p w14:paraId="33506591" w14:textId="77777777" w:rsidR="00C44A18" w:rsidRPr="00C44A18" w:rsidRDefault="00C44A18" w:rsidP="00565373">
      <w:pPr>
        <w:pStyle w:val="a6"/>
        <w:numPr>
          <w:ilvl w:val="1"/>
          <w:numId w:val="30"/>
        </w:numPr>
        <w:tabs>
          <w:tab w:val="left" w:pos="255"/>
        </w:tabs>
        <w:spacing w:line="300" w:lineRule="auto"/>
        <w:ind w:right="26"/>
        <w:rPr>
          <w:sz w:val="14"/>
          <w:szCs w:val="14"/>
          <w:lang w:val="ru-RU"/>
        </w:rPr>
      </w:pPr>
      <w:r w:rsidRPr="00C44A18">
        <w:rPr>
          <w:sz w:val="14"/>
          <w:szCs w:val="14"/>
          <w:lang w:val="ru-RU"/>
        </w:rPr>
        <w:t xml:space="preserve">Не используйте многосопловую систему для мойки автомобиля </w:t>
      </w:r>
    </w:p>
    <w:p w14:paraId="2E553867" w14:textId="77777777" w:rsidR="009E53D3" w:rsidRPr="00C44A18" w:rsidRDefault="00C44A18" w:rsidP="00565373">
      <w:pPr>
        <w:pStyle w:val="a6"/>
        <w:numPr>
          <w:ilvl w:val="1"/>
          <w:numId w:val="30"/>
        </w:numPr>
        <w:tabs>
          <w:tab w:val="left" w:pos="255"/>
        </w:tabs>
        <w:spacing w:line="300" w:lineRule="auto"/>
        <w:ind w:right="26"/>
        <w:rPr>
          <w:sz w:val="17"/>
          <w:lang w:val="ru-RU"/>
        </w:rPr>
        <w:sectPr w:rsidR="009E53D3" w:rsidRPr="00C44A18">
          <w:pgSz w:w="8740" w:h="11910"/>
          <w:pgMar w:top="220" w:right="850" w:bottom="560" w:left="850" w:header="0" w:footer="362" w:gutter="0"/>
          <w:cols w:num="2" w:space="720" w:equalWidth="0">
            <w:col w:w="3338" w:space="328"/>
            <w:col w:w="3374"/>
          </w:cols>
        </w:sectPr>
      </w:pPr>
      <w:r w:rsidRPr="00C44A18">
        <w:rPr>
          <w:sz w:val="14"/>
          <w:szCs w:val="14"/>
          <w:lang w:val="ru-RU"/>
        </w:rPr>
        <w:t>Не направляйте струю воды прямо или косвенно внутрь переднего моторного отсека. Вода под высоким давлением может повредить электрические компоненты в моторном отсеке или привести к неисправности отдельных узлов.</w:t>
      </w:r>
    </w:p>
    <w:p w14:paraId="1661A143" w14:textId="77777777" w:rsidR="009E53D3" w:rsidRPr="000E6377" w:rsidRDefault="00DD667D" w:rsidP="00565373">
      <w:pPr>
        <w:spacing w:before="70" w:line="300" w:lineRule="auto"/>
        <w:ind w:left="28"/>
        <w:rPr>
          <w:i/>
          <w:sz w:val="18"/>
          <w:szCs w:val="18"/>
          <w:lang w:val="ru-RU"/>
        </w:rPr>
      </w:pPr>
      <w:r>
        <w:rPr>
          <w:i/>
          <w:color w:val="007FFF"/>
          <w:spacing w:val="-2"/>
          <w:sz w:val="18"/>
          <w:szCs w:val="18"/>
          <w:lang w:val="ru-RU"/>
        </w:rPr>
        <w:lastRenderedPageBreak/>
        <w:t>Т</w:t>
      </w:r>
      <w:r w:rsidR="000E6377" w:rsidRPr="000E6377">
        <w:rPr>
          <w:i/>
          <w:color w:val="007FFF"/>
          <w:spacing w:val="-2"/>
          <w:sz w:val="18"/>
          <w:szCs w:val="18"/>
          <w:lang w:val="ru-RU"/>
        </w:rPr>
        <w:t>ехническое обслуживание</w:t>
      </w:r>
      <w:r>
        <w:rPr>
          <w:i/>
          <w:color w:val="007FFF"/>
          <w:spacing w:val="-2"/>
          <w:sz w:val="18"/>
          <w:szCs w:val="18"/>
          <w:lang w:val="ru-RU"/>
        </w:rPr>
        <w:t xml:space="preserve"> и ремонт</w:t>
      </w:r>
    </w:p>
    <w:p w14:paraId="3A7432A6" w14:textId="77777777" w:rsidR="009E53D3" w:rsidRPr="000E6377" w:rsidRDefault="00D426C2" w:rsidP="00565373">
      <w:pPr>
        <w:pStyle w:val="a3"/>
        <w:spacing w:line="300" w:lineRule="auto"/>
        <w:ind w:left="0"/>
        <w:jc w:val="left"/>
        <w:rPr>
          <w:i/>
          <w:sz w:val="6"/>
          <w:lang w:val="ru-RU"/>
        </w:rPr>
      </w:pPr>
      <w:r>
        <w:rPr>
          <w:i/>
          <w:noProof/>
          <w:sz w:val="6"/>
        </w:rPr>
        <mc:AlternateContent>
          <mc:Choice Requires="wps">
            <w:drawing>
              <wp:anchor distT="0" distB="0" distL="0" distR="0" simplePos="0" relativeHeight="251675136" behindDoc="1" locked="0" layoutInCell="1" allowOverlap="1" wp14:anchorId="763C0F68" wp14:editId="792805D5">
                <wp:simplePos x="0" y="0"/>
                <wp:positionH relativeFrom="page">
                  <wp:posOffset>557999</wp:posOffset>
                </wp:positionH>
                <wp:positionV relativeFrom="paragraph">
                  <wp:posOffset>59435</wp:posOffset>
                </wp:positionV>
                <wp:extent cx="4428490" cy="3810"/>
                <wp:effectExtent l="0" t="0" r="0" b="0"/>
                <wp:wrapTopAndBottom/>
                <wp:docPr id="1089" name="Graphic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EA37B58" id="Graphic 1089" o:spid="_x0000_s1026" style="position:absolute;margin-left:43.95pt;margin-top:4.7pt;width:348.7pt;height:.3pt;z-index:-25164134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16C7E3B2" w14:textId="77777777" w:rsidR="009E53D3" w:rsidRPr="000E6377" w:rsidRDefault="009E53D3" w:rsidP="00565373">
      <w:pPr>
        <w:pStyle w:val="a3"/>
        <w:spacing w:before="1" w:line="300" w:lineRule="auto"/>
        <w:ind w:left="0"/>
        <w:jc w:val="left"/>
        <w:rPr>
          <w:i/>
          <w:sz w:val="6"/>
          <w:lang w:val="ru-RU"/>
        </w:rPr>
      </w:pPr>
    </w:p>
    <w:p w14:paraId="0D76F1E5" w14:textId="77777777" w:rsidR="009E53D3" w:rsidRPr="000E6377" w:rsidRDefault="009E53D3" w:rsidP="00565373">
      <w:pPr>
        <w:pStyle w:val="a3"/>
        <w:spacing w:line="300" w:lineRule="auto"/>
        <w:jc w:val="left"/>
        <w:rPr>
          <w:i/>
          <w:sz w:val="6"/>
          <w:lang w:val="ru-RU"/>
        </w:rPr>
        <w:sectPr w:rsidR="009E53D3" w:rsidRPr="000E6377">
          <w:pgSz w:w="8740" w:h="11910"/>
          <w:pgMar w:top="220" w:right="850" w:bottom="560" w:left="850" w:header="0" w:footer="362" w:gutter="0"/>
          <w:cols w:space="720"/>
        </w:sectPr>
      </w:pPr>
    </w:p>
    <w:p w14:paraId="272A8395" w14:textId="77777777" w:rsidR="002A098C" w:rsidRPr="002A098C" w:rsidRDefault="002A098C" w:rsidP="00565373">
      <w:pPr>
        <w:pStyle w:val="a6"/>
        <w:numPr>
          <w:ilvl w:val="1"/>
          <w:numId w:val="30"/>
        </w:numPr>
        <w:tabs>
          <w:tab w:val="left" w:pos="255"/>
        </w:tabs>
        <w:spacing w:before="0" w:line="300" w:lineRule="auto"/>
        <w:ind w:right="1"/>
        <w:rPr>
          <w:sz w:val="14"/>
          <w:szCs w:val="14"/>
          <w:lang w:val="ru-RU"/>
        </w:rPr>
      </w:pPr>
      <w:r w:rsidRPr="002A098C">
        <w:rPr>
          <w:sz w:val="14"/>
          <w:szCs w:val="14"/>
          <w:lang w:val="ru-RU"/>
        </w:rPr>
        <w:t>Не направляйте струю аппарата высокого давления на разъемы шасси (особенно на оранжевые высоковольтные разъемы жгута проводов).</w:t>
      </w:r>
    </w:p>
    <w:p w14:paraId="2506B71C" w14:textId="77777777" w:rsidR="002A098C" w:rsidRPr="002A098C" w:rsidRDefault="002A098C" w:rsidP="00565373">
      <w:pPr>
        <w:pStyle w:val="a6"/>
        <w:numPr>
          <w:ilvl w:val="1"/>
          <w:numId w:val="30"/>
        </w:numPr>
        <w:tabs>
          <w:tab w:val="left" w:pos="255"/>
        </w:tabs>
        <w:spacing w:before="0" w:line="300" w:lineRule="auto"/>
        <w:ind w:right="1"/>
        <w:rPr>
          <w:sz w:val="14"/>
          <w:szCs w:val="14"/>
          <w:lang w:val="ru-RU"/>
        </w:rPr>
      </w:pPr>
      <w:r w:rsidRPr="002A098C">
        <w:rPr>
          <w:sz w:val="14"/>
          <w:szCs w:val="14"/>
          <w:lang w:val="ru-RU"/>
        </w:rPr>
        <w:t>Не мойте фронтальную камеру и датчики аппаратом высокого давления или пароочистителем, чтобы избежать их повреждения.</w:t>
      </w:r>
    </w:p>
    <w:p w14:paraId="0DAB67B2" w14:textId="77777777" w:rsidR="002A098C" w:rsidRDefault="002A098C" w:rsidP="00565373">
      <w:pPr>
        <w:pStyle w:val="a6"/>
        <w:numPr>
          <w:ilvl w:val="1"/>
          <w:numId w:val="30"/>
        </w:numPr>
        <w:tabs>
          <w:tab w:val="left" w:pos="255"/>
        </w:tabs>
        <w:spacing w:before="0" w:line="300" w:lineRule="auto"/>
        <w:ind w:right="1"/>
        <w:rPr>
          <w:sz w:val="14"/>
          <w:szCs w:val="14"/>
          <w:lang w:val="ru-RU"/>
        </w:rPr>
      </w:pPr>
      <w:r w:rsidRPr="002A098C">
        <w:rPr>
          <w:sz w:val="14"/>
          <w:szCs w:val="14"/>
          <w:lang w:val="ru-RU"/>
        </w:rPr>
        <w:t>Не распыляйте воду под давлением с близкого расстояния на окрашенные бамперы или мягкие детали, такие как резиновые шланги, пластмассовые компоненты и изоляционные материалы.</w:t>
      </w:r>
    </w:p>
    <w:p w14:paraId="03B5C5D3" w14:textId="77777777" w:rsidR="009E53D3" w:rsidRPr="002A098C" w:rsidRDefault="002A098C" w:rsidP="00565373">
      <w:pPr>
        <w:tabs>
          <w:tab w:val="left" w:pos="255"/>
        </w:tabs>
        <w:spacing w:before="82" w:line="300" w:lineRule="auto"/>
        <w:ind w:left="29" w:right="1"/>
        <w:rPr>
          <w:sz w:val="14"/>
          <w:szCs w:val="14"/>
        </w:rPr>
      </w:pPr>
      <w:r w:rsidRPr="002A098C">
        <w:rPr>
          <w:color w:val="79C1F9"/>
          <w:sz w:val="14"/>
          <w:szCs w:val="14"/>
        </w:rPr>
        <w:t>Мытье автомобиля на автоматической мойке</w:t>
      </w:r>
    </w:p>
    <w:p w14:paraId="6F72DEEE" w14:textId="77777777" w:rsidR="002A098C" w:rsidRPr="002A098C" w:rsidRDefault="002A098C" w:rsidP="00565373">
      <w:pPr>
        <w:pStyle w:val="a6"/>
        <w:numPr>
          <w:ilvl w:val="1"/>
          <w:numId w:val="30"/>
        </w:numPr>
        <w:tabs>
          <w:tab w:val="left" w:pos="255"/>
        </w:tabs>
        <w:spacing w:before="0" w:line="300" w:lineRule="auto"/>
        <w:rPr>
          <w:sz w:val="14"/>
          <w:szCs w:val="14"/>
          <w:lang w:val="ru-RU"/>
        </w:rPr>
      </w:pPr>
      <w:r w:rsidRPr="002A098C">
        <w:rPr>
          <w:sz w:val="14"/>
          <w:szCs w:val="14"/>
          <w:lang w:val="ru-RU"/>
        </w:rPr>
        <w:t>Перед мойкой вместе с оператором автомойки проверьте, имеются ли на автомобиле дополнительные установленные детали, следуйте рекомендациям оператора.</w:t>
      </w:r>
    </w:p>
    <w:p w14:paraId="24DF41E8" w14:textId="77777777" w:rsidR="002A098C" w:rsidRPr="002A098C" w:rsidRDefault="002A098C" w:rsidP="00565373">
      <w:pPr>
        <w:pStyle w:val="a6"/>
        <w:numPr>
          <w:ilvl w:val="1"/>
          <w:numId w:val="30"/>
        </w:numPr>
        <w:tabs>
          <w:tab w:val="left" w:pos="255"/>
        </w:tabs>
        <w:spacing w:before="0" w:line="300" w:lineRule="auto"/>
        <w:rPr>
          <w:sz w:val="14"/>
          <w:szCs w:val="14"/>
          <w:lang w:val="ru-RU"/>
        </w:rPr>
      </w:pPr>
      <w:r w:rsidRPr="002A098C">
        <w:rPr>
          <w:sz w:val="14"/>
          <w:szCs w:val="14"/>
          <w:lang w:val="ru-RU"/>
        </w:rPr>
        <w:t>В соответствии с требованиями оборудования автоматической мойки перед началом процедуры закройте окна, люк (если имеется), выключите автоматические стеклоочистители и сложите наружные зеркала заднего вида.</w:t>
      </w:r>
    </w:p>
    <w:p w14:paraId="23F0150F" w14:textId="77777777" w:rsidR="002A098C" w:rsidRPr="002A098C" w:rsidRDefault="002A098C" w:rsidP="00565373">
      <w:pPr>
        <w:pStyle w:val="a6"/>
        <w:numPr>
          <w:ilvl w:val="1"/>
          <w:numId w:val="30"/>
        </w:numPr>
        <w:tabs>
          <w:tab w:val="left" w:pos="255"/>
        </w:tabs>
        <w:spacing w:before="0" w:line="300" w:lineRule="auto"/>
        <w:rPr>
          <w:sz w:val="14"/>
          <w:szCs w:val="14"/>
          <w:lang w:val="ru-RU"/>
        </w:rPr>
      </w:pPr>
      <w:r w:rsidRPr="002A098C">
        <w:rPr>
          <w:sz w:val="14"/>
          <w:szCs w:val="14"/>
          <w:lang w:val="ru-RU"/>
        </w:rPr>
        <w:t>Лакокрасочное покрытие кузова выдерживает воздействие автоматической мойки, однако следует учитывать возможное влияние на поверхность краски.</w:t>
      </w:r>
    </w:p>
    <w:p w14:paraId="4C64A7A1" w14:textId="3DC1BB5A" w:rsidR="009E53D3" w:rsidRPr="002A098C" w:rsidRDefault="002A098C" w:rsidP="00565373">
      <w:pPr>
        <w:pStyle w:val="a6"/>
        <w:numPr>
          <w:ilvl w:val="1"/>
          <w:numId w:val="30"/>
        </w:numPr>
        <w:tabs>
          <w:tab w:val="left" w:pos="255"/>
        </w:tabs>
        <w:spacing w:before="0" w:line="300" w:lineRule="auto"/>
        <w:rPr>
          <w:sz w:val="17"/>
          <w:lang w:val="ru-RU"/>
        </w:rPr>
        <w:sectPr w:rsidR="009E53D3" w:rsidRPr="002A098C">
          <w:type w:val="continuous"/>
          <w:pgSz w:w="8740" w:h="11910"/>
          <w:pgMar w:top="320" w:right="850" w:bottom="280" w:left="850" w:header="0" w:footer="362" w:gutter="0"/>
          <w:cols w:num="2" w:space="720" w:equalWidth="0">
            <w:col w:w="3338" w:space="328"/>
            <w:col w:w="3374"/>
          </w:cols>
        </w:sectPr>
      </w:pPr>
      <w:r w:rsidRPr="002A098C">
        <w:rPr>
          <w:sz w:val="14"/>
          <w:szCs w:val="14"/>
          <w:lang w:val="ru-RU"/>
        </w:rPr>
        <w:t>На результат влияют конструкция мойки, чистящих щеток, степень фильтрации воды, а также тип чистящего средства и воскового растворителя. Если после мойки поверхность кузова стала потемневшей или появились царапины, необходимо немедленно сообщить оператору для принятия корректирующих мер.</w:t>
      </w:r>
      <w:r w:rsidR="00D426C2" w:rsidRPr="002A098C">
        <w:rPr>
          <w:sz w:val="14"/>
          <w:szCs w:val="14"/>
          <w:lang w:val="ru-RU"/>
        </w:rPr>
        <w:br w:type="column"/>
      </w:r>
      <w:r w:rsidRPr="002A098C">
        <w:rPr>
          <w:sz w:val="14"/>
          <w:szCs w:val="14"/>
          <w:lang w:val="ru-RU"/>
        </w:rPr>
        <w:t>При выборе автоматической мойки предпочтение следует отдавать бесконтактному типу, при котором никакие элементы (щетки и т.п.) не соприкасаются с поверхностью кузова.</w:t>
      </w:r>
    </w:p>
    <w:p w14:paraId="4C7FBAC2" w14:textId="77777777" w:rsidR="009E53D3" w:rsidRPr="002A098C" w:rsidRDefault="009E53D3" w:rsidP="00565373">
      <w:pPr>
        <w:pStyle w:val="a3"/>
        <w:spacing w:before="189" w:line="300" w:lineRule="auto"/>
        <w:ind w:left="0"/>
        <w:jc w:val="left"/>
        <w:rPr>
          <w:sz w:val="25"/>
          <w:lang w:val="ru-RU"/>
        </w:rPr>
      </w:pPr>
    </w:p>
    <w:p w14:paraId="5B2C7433" w14:textId="77777777" w:rsidR="009E53D3" w:rsidRPr="00D34330" w:rsidRDefault="002A098C" w:rsidP="00565373">
      <w:pPr>
        <w:pStyle w:val="2"/>
        <w:spacing w:line="300" w:lineRule="auto"/>
        <w:jc w:val="both"/>
        <w:rPr>
          <w:sz w:val="16"/>
          <w:szCs w:val="16"/>
          <w:lang w:val="ru-RU"/>
        </w:rPr>
      </w:pPr>
      <w:bookmarkStart w:id="516" w:name="Interior_Cleaning_"/>
      <w:bookmarkStart w:id="517" w:name="_bookmark248"/>
      <w:bookmarkStart w:id="518" w:name="_bookmark249"/>
      <w:bookmarkEnd w:id="516"/>
      <w:bookmarkEnd w:id="517"/>
      <w:bookmarkEnd w:id="518"/>
      <w:r w:rsidRPr="00D34330">
        <w:rPr>
          <w:color w:val="1E6CEB"/>
          <w:spacing w:val="-2"/>
          <w:sz w:val="16"/>
          <w:szCs w:val="16"/>
          <w:lang w:val="ru-RU"/>
        </w:rPr>
        <w:t>Очистка салона</w:t>
      </w:r>
    </w:p>
    <w:p w14:paraId="5372AC8E" w14:textId="77777777" w:rsidR="002A098C" w:rsidRPr="002A098C" w:rsidRDefault="002A098C" w:rsidP="00565373">
      <w:pPr>
        <w:pStyle w:val="a3"/>
        <w:spacing w:before="41" w:line="300" w:lineRule="auto"/>
        <w:rPr>
          <w:sz w:val="14"/>
          <w:szCs w:val="14"/>
          <w:lang w:val="ru-RU"/>
        </w:rPr>
      </w:pPr>
      <w:r w:rsidRPr="002A098C">
        <w:rPr>
          <w:sz w:val="14"/>
          <w:szCs w:val="14"/>
          <w:lang w:val="ru-RU"/>
        </w:rPr>
        <w:t>Регулярная уборка салона помогает улучшить микроклимат внутри автомобиля. Пыль и грязь скапливаются на внутренней отделке и могут повредить напольное покрытие, обивку, кожаные и пластиковые поверхности. Пятна следует удалять как можно быстрее, особенно на светлых отделочных материалах, так как при высокой температуре они быстро закрепляются.</w:t>
      </w:r>
    </w:p>
    <w:p w14:paraId="7152B03B" w14:textId="77777777" w:rsidR="002A098C" w:rsidRPr="002A098C" w:rsidRDefault="002A098C" w:rsidP="00565373">
      <w:pPr>
        <w:pStyle w:val="a3"/>
        <w:spacing w:before="41" w:line="300" w:lineRule="auto"/>
        <w:rPr>
          <w:sz w:val="14"/>
          <w:szCs w:val="14"/>
          <w:lang w:val="ru-RU"/>
        </w:rPr>
      </w:pPr>
      <w:r w:rsidRPr="002A098C">
        <w:rPr>
          <w:sz w:val="14"/>
          <w:szCs w:val="14"/>
          <w:lang w:val="ru-RU"/>
        </w:rPr>
        <w:t>Для удаления пыли с небольших кнопок и переключателей используйте мягкую кисточку.</w:t>
      </w:r>
    </w:p>
    <w:p w14:paraId="0C3FAFD0" w14:textId="77777777" w:rsidR="002A098C" w:rsidRPr="002A098C" w:rsidRDefault="002A098C" w:rsidP="00565373">
      <w:pPr>
        <w:pStyle w:val="a3"/>
        <w:spacing w:before="41" w:line="300" w:lineRule="auto"/>
        <w:rPr>
          <w:sz w:val="14"/>
          <w:szCs w:val="14"/>
          <w:lang w:val="ru-RU"/>
        </w:rPr>
      </w:pPr>
      <w:r w:rsidRPr="002A098C">
        <w:rPr>
          <w:sz w:val="14"/>
          <w:szCs w:val="14"/>
          <w:lang w:val="ru-RU"/>
        </w:rPr>
        <w:t>Для очистки элементов отделки салона следует использовать только специально предназначенные для этого чистящие средства. Использование неподходящих чистящих средств может привести к необратимому повреждению отделки. Чтобы избежать избыточного распыления, наносите чистящее средство непосредственно на ткань или салфетку, а не на поверхность. Если средство случайно попало на другие элементы интерьера, немедленно удалите его.</w:t>
      </w:r>
    </w:p>
    <w:p w14:paraId="02487317" w14:textId="77777777" w:rsidR="002A098C" w:rsidRDefault="002A098C" w:rsidP="00565373">
      <w:pPr>
        <w:pStyle w:val="a3"/>
        <w:spacing w:before="41" w:line="300" w:lineRule="auto"/>
        <w:rPr>
          <w:sz w:val="14"/>
          <w:szCs w:val="14"/>
          <w:lang w:val="ru-RU"/>
        </w:rPr>
      </w:pPr>
      <w:r w:rsidRPr="002A098C">
        <w:rPr>
          <w:sz w:val="14"/>
          <w:szCs w:val="14"/>
          <w:lang w:val="ru-RU"/>
        </w:rPr>
        <w:t>Температура пистолета, используемого для нанесения защитной пленки, очень высока. Во время нанесения нельзя направлять горячий воздух на элементы внутренней отделки, чтобы избежать их деформации. Перед началом работы необходимо обеспечить надежную защиту от влаги, чтобы предотвратить попадание воды в зазоры и избежать короткого замыкания.</w:t>
      </w:r>
    </w:p>
    <w:p w14:paraId="3073F97F" w14:textId="77777777" w:rsidR="009E53D3" w:rsidRPr="00517023" w:rsidRDefault="00D426C2" w:rsidP="00565373">
      <w:pPr>
        <w:pStyle w:val="a3"/>
        <w:spacing w:before="41" w:line="300" w:lineRule="auto"/>
        <w:rPr>
          <w:sz w:val="14"/>
          <w:szCs w:val="14"/>
          <w:lang w:val="ru-RU"/>
        </w:rPr>
      </w:pPr>
      <w:r w:rsidRPr="002A098C">
        <w:rPr>
          <w:noProof/>
          <w:sz w:val="14"/>
          <w:szCs w:val="14"/>
        </w:rPr>
        <w:drawing>
          <wp:inline distT="0" distB="0" distL="0" distR="0" wp14:anchorId="0F74C2BB" wp14:editId="0D5F2746">
            <wp:extent cx="200990" cy="201930"/>
            <wp:effectExtent l="0" t="0" r="8890" b="7620"/>
            <wp:docPr id="1090" name="Image 1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 name="Image 109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2A098C">
        <w:rPr>
          <w:sz w:val="14"/>
          <w:szCs w:val="14"/>
          <w:lang w:val="ru-RU"/>
        </w:rPr>
        <w:t xml:space="preserve"> </w:t>
      </w:r>
      <w:r w:rsidR="002A098C" w:rsidRPr="002A098C">
        <w:rPr>
          <w:sz w:val="14"/>
          <w:szCs w:val="14"/>
          <w:lang w:val="ru-RU"/>
        </w:rPr>
        <w:t xml:space="preserve">Не используйте абразивные средства для очистки стекол, поскольку они могут поцарапать поверхность стекла и/или повредить нагревательные элементы обогрева заднего стекла. Используйте только мягкую ткань и чистящее средство для стекол. </w:t>
      </w:r>
      <w:r w:rsidRPr="002A098C">
        <w:rPr>
          <w:noProof/>
          <w:spacing w:val="-20"/>
          <w:sz w:val="14"/>
          <w:szCs w:val="14"/>
        </w:rPr>
        <w:drawing>
          <wp:inline distT="0" distB="0" distL="0" distR="0" wp14:anchorId="167269C5" wp14:editId="3E506D07">
            <wp:extent cx="60000" cy="77999"/>
            <wp:effectExtent l="0" t="0" r="0" b="0"/>
            <wp:docPr id="1091" name="Image 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 name="Image 1091"/>
                    <pic:cNvPicPr/>
                  </pic:nvPicPr>
                  <pic:blipFill>
                    <a:blip r:embed="rId11" cstate="print"/>
                    <a:stretch>
                      <a:fillRect/>
                    </a:stretch>
                  </pic:blipFill>
                  <pic:spPr>
                    <a:xfrm>
                      <a:off x="0" y="0"/>
                      <a:ext cx="60000" cy="77999"/>
                    </a:xfrm>
                    <a:prstGeom prst="rect">
                      <a:avLst/>
                    </a:prstGeom>
                  </pic:spPr>
                </pic:pic>
              </a:graphicData>
            </a:graphic>
          </wp:inline>
        </w:drawing>
      </w:r>
    </w:p>
    <w:p w14:paraId="6C374332" w14:textId="77777777" w:rsidR="009E53D3" w:rsidRPr="002A098C" w:rsidRDefault="00D426C2" w:rsidP="00565373">
      <w:pPr>
        <w:spacing w:before="70" w:line="300" w:lineRule="auto"/>
        <w:rPr>
          <w:i/>
          <w:sz w:val="18"/>
          <w:szCs w:val="18"/>
          <w:lang w:val="ru-RU"/>
        </w:rPr>
      </w:pPr>
      <w:r w:rsidRPr="002A098C">
        <w:rPr>
          <w:lang w:val="ru-RU"/>
        </w:rPr>
        <w:br w:type="column"/>
      </w:r>
      <w:r w:rsidR="000E6377" w:rsidRPr="002A098C">
        <w:rPr>
          <w:lang w:val="ru-RU"/>
        </w:rPr>
        <w:t xml:space="preserve"> </w:t>
      </w:r>
      <w:r w:rsidR="00DD667D">
        <w:rPr>
          <w:i/>
          <w:color w:val="007FFF"/>
          <w:spacing w:val="-2"/>
          <w:sz w:val="18"/>
          <w:szCs w:val="18"/>
          <w:lang w:val="ru-RU"/>
        </w:rPr>
        <w:t>Т</w:t>
      </w:r>
      <w:r w:rsidR="000E6377" w:rsidRPr="000E6377">
        <w:rPr>
          <w:i/>
          <w:color w:val="007FFF"/>
          <w:spacing w:val="-2"/>
          <w:sz w:val="18"/>
          <w:szCs w:val="18"/>
          <w:lang w:val="ru-RU"/>
        </w:rPr>
        <w:t>ехническое</w:t>
      </w:r>
      <w:r w:rsidR="000E6377" w:rsidRPr="002A098C">
        <w:rPr>
          <w:i/>
          <w:color w:val="007FFF"/>
          <w:spacing w:val="-2"/>
          <w:sz w:val="18"/>
          <w:szCs w:val="18"/>
          <w:lang w:val="ru-RU"/>
        </w:rPr>
        <w:t xml:space="preserve"> </w:t>
      </w:r>
      <w:r w:rsidR="000E6377" w:rsidRPr="000E6377">
        <w:rPr>
          <w:i/>
          <w:color w:val="007FFF"/>
          <w:spacing w:val="-2"/>
          <w:sz w:val="18"/>
          <w:szCs w:val="18"/>
          <w:lang w:val="ru-RU"/>
        </w:rPr>
        <w:t>обслуживание</w:t>
      </w:r>
      <w:r w:rsidR="00DD667D">
        <w:rPr>
          <w:i/>
          <w:color w:val="007FFF"/>
          <w:spacing w:val="-2"/>
          <w:sz w:val="18"/>
          <w:szCs w:val="18"/>
          <w:lang w:val="ru-RU"/>
        </w:rPr>
        <w:t xml:space="preserve"> и ремонт</w:t>
      </w:r>
    </w:p>
    <w:p w14:paraId="1F19BFA4" w14:textId="77777777" w:rsidR="009E53D3" w:rsidRPr="002A098C" w:rsidRDefault="009E53D3" w:rsidP="00565373">
      <w:pPr>
        <w:pStyle w:val="a3"/>
        <w:spacing w:before="21" w:line="300" w:lineRule="auto"/>
        <w:ind w:left="0"/>
        <w:jc w:val="left"/>
        <w:rPr>
          <w:i/>
          <w:sz w:val="20"/>
          <w:lang w:val="ru-RU"/>
        </w:rPr>
      </w:pPr>
    </w:p>
    <w:p w14:paraId="39D9AE67" w14:textId="77777777" w:rsidR="00B720CA" w:rsidRPr="00B720CA" w:rsidRDefault="00D426C2" w:rsidP="00565373">
      <w:pPr>
        <w:pStyle w:val="a3"/>
        <w:spacing w:line="300" w:lineRule="auto"/>
        <w:ind w:right="25"/>
        <w:rPr>
          <w:sz w:val="14"/>
          <w:szCs w:val="14"/>
          <w:lang w:val="ru-RU"/>
        </w:rPr>
      </w:pPr>
      <w:r w:rsidRPr="002A098C">
        <w:rPr>
          <w:noProof/>
          <w:sz w:val="14"/>
          <w:szCs w:val="14"/>
        </w:rPr>
        <mc:AlternateContent>
          <mc:Choice Requires="wps">
            <w:drawing>
              <wp:anchor distT="0" distB="0" distL="0" distR="0" simplePos="0" relativeHeight="251364352" behindDoc="0" locked="0" layoutInCell="1" allowOverlap="1" wp14:anchorId="2E7383CE" wp14:editId="20943CA5">
                <wp:simplePos x="0" y="0"/>
                <wp:positionH relativeFrom="page">
                  <wp:posOffset>557999</wp:posOffset>
                </wp:positionH>
                <wp:positionV relativeFrom="paragraph">
                  <wp:posOffset>-99936</wp:posOffset>
                </wp:positionV>
                <wp:extent cx="4428490" cy="3810"/>
                <wp:effectExtent l="0" t="0" r="0" b="0"/>
                <wp:wrapNone/>
                <wp:docPr id="1092" name="Graphic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E751C9F" id="Graphic 1092" o:spid="_x0000_s1026" style="position:absolute;margin-left:43.95pt;margin-top:-7.85pt;width:348.7pt;height:.3pt;z-index:25136435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" path="m4427994,l,,,3594r4427994,l4427994,xe" fillcolor="#007fff" stroked="f">
                <v:path arrowok="t"/>
                <w10:wrap anchorx="page"/>
              </v:shape>
            </w:pict>
          </mc:Fallback>
        </mc:AlternateContent>
      </w:r>
      <w:r w:rsidR="00B720CA" w:rsidRPr="00B720CA">
        <w:rPr>
          <w:sz w:val="14"/>
          <w:szCs w:val="14"/>
          <w:lang w:val="ru-RU"/>
        </w:rPr>
        <w:t>Чистящие средства, содержащие растворители, могут оставлять осадок на элементах внутренней отделки. Перед использованием всегда читайте и соблюдайте инструкции по безопасности, указанные на этикетке.</w:t>
      </w:r>
      <w:r w:rsidR="00B720CA">
        <w:rPr>
          <w:sz w:val="14"/>
          <w:szCs w:val="14"/>
          <w:lang w:val="ru-RU"/>
        </w:rPr>
        <w:t xml:space="preserve"> </w:t>
      </w:r>
      <w:r w:rsidR="00B720CA" w:rsidRPr="00B720CA">
        <w:rPr>
          <w:sz w:val="14"/>
          <w:szCs w:val="14"/>
          <w:lang w:val="ru-RU"/>
        </w:rPr>
        <w:t>Во время уборки открывайте двери и окна для обеспечения хорошей вентиляции.</w:t>
      </w:r>
    </w:p>
    <w:p w14:paraId="6F046541" w14:textId="77777777" w:rsidR="00B720CA" w:rsidRPr="00B720CA" w:rsidRDefault="00B720CA" w:rsidP="00565373">
      <w:pPr>
        <w:pStyle w:val="a3"/>
        <w:spacing w:line="300" w:lineRule="auto"/>
        <w:ind w:right="25"/>
        <w:rPr>
          <w:sz w:val="14"/>
          <w:szCs w:val="14"/>
          <w:lang w:val="ru-RU"/>
        </w:rPr>
      </w:pPr>
      <w:r w:rsidRPr="00B720CA">
        <w:rPr>
          <w:sz w:val="14"/>
          <w:szCs w:val="14"/>
          <w:lang w:val="ru-RU"/>
        </w:rPr>
        <w:t>Для очистки салона следуйте приведенным ниже рекомендациям:</w:t>
      </w:r>
    </w:p>
    <w:p w14:paraId="16AD6587" w14:textId="77777777" w:rsidR="00B720CA" w:rsidRPr="00B720CA" w:rsidRDefault="00B720CA" w:rsidP="00565373">
      <w:pPr>
        <w:pStyle w:val="a6"/>
        <w:numPr>
          <w:ilvl w:val="1"/>
          <w:numId w:val="30"/>
        </w:numPr>
        <w:tabs>
          <w:tab w:val="left" w:pos="255"/>
        </w:tabs>
        <w:spacing w:line="300" w:lineRule="auto"/>
        <w:ind w:right="26"/>
        <w:rPr>
          <w:sz w:val="14"/>
          <w:szCs w:val="14"/>
          <w:lang w:val="ru-RU"/>
        </w:rPr>
      </w:pPr>
      <w:r w:rsidRPr="00B720CA">
        <w:rPr>
          <w:sz w:val="14"/>
          <w:szCs w:val="14"/>
          <w:lang w:val="ru-RU"/>
        </w:rPr>
        <w:t>Не удаляйте загрязнения ножом или другими острыми предметами.</w:t>
      </w:r>
    </w:p>
    <w:p w14:paraId="151CA9B6" w14:textId="77777777" w:rsidR="00B720CA" w:rsidRPr="00B720CA" w:rsidRDefault="00B720CA" w:rsidP="00565373">
      <w:pPr>
        <w:pStyle w:val="a6"/>
        <w:numPr>
          <w:ilvl w:val="1"/>
          <w:numId w:val="30"/>
        </w:numPr>
        <w:tabs>
          <w:tab w:val="left" w:pos="255"/>
        </w:tabs>
        <w:spacing w:line="300" w:lineRule="auto"/>
        <w:ind w:right="26"/>
        <w:rPr>
          <w:sz w:val="14"/>
          <w:szCs w:val="14"/>
        </w:rPr>
      </w:pPr>
      <w:r w:rsidRPr="00B720CA">
        <w:rPr>
          <w:sz w:val="14"/>
          <w:szCs w:val="14"/>
          <w:lang w:val="ru-RU"/>
        </w:rPr>
        <w:t xml:space="preserve">Не используйте жесткие щетки. Они могут повредить внутреннюю </w:t>
      </w:r>
      <w:r w:rsidRPr="00B720CA">
        <w:rPr>
          <w:sz w:val="14"/>
          <w:szCs w:val="14"/>
        </w:rPr>
        <w:t>отделку автомобиля.</w:t>
      </w:r>
    </w:p>
    <w:p w14:paraId="07A77167" w14:textId="77777777" w:rsidR="00B720CA" w:rsidRPr="00B720CA" w:rsidRDefault="00B720CA" w:rsidP="00565373">
      <w:pPr>
        <w:pStyle w:val="a6"/>
        <w:numPr>
          <w:ilvl w:val="1"/>
          <w:numId w:val="30"/>
        </w:numPr>
        <w:tabs>
          <w:tab w:val="left" w:pos="255"/>
        </w:tabs>
        <w:spacing w:line="300" w:lineRule="auto"/>
        <w:ind w:right="26"/>
        <w:rPr>
          <w:sz w:val="14"/>
          <w:szCs w:val="14"/>
          <w:lang w:val="ru-RU"/>
        </w:rPr>
      </w:pPr>
      <w:r w:rsidRPr="00B720CA">
        <w:rPr>
          <w:sz w:val="14"/>
          <w:szCs w:val="14"/>
          <w:lang w:val="ru-RU"/>
        </w:rPr>
        <w:t>Не нажимайте сильно при протирании, излишнее усилие не улучшит результат, но может повредить отделку.</w:t>
      </w:r>
    </w:p>
    <w:p w14:paraId="3DB63E6E" w14:textId="77777777" w:rsidR="00B720CA" w:rsidRPr="00B720CA" w:rsidRDefault="00B720CA" w:rsidP="00565373">
      <w:pPr>
        <w:pStyle w:val="a6"/>
        <w:numPr>
          <w:ilvl w:val="1"/>
          <w:numId w:val="30"/>
        </w:numPr>
        <w:tabs>
          <w:tab w:val="left" w:pos="255"/>
        </w:tabs>
        <w:spacing w:line="300" w:lineRule="auto"/>
        <w:ind w:right="26"/>
        <w:rPr>
          <w:sz w:val="14"/>
          <w:szCs w:val="14"/>
        </w:rPr>
      </w:pPr>
      <w:r w:rsidRPr="00B720CA">
        <w:rPr>
          <w:sz w:val="14"/>
          <w:szCs w:val="14"/>
          <w:lang w:val="ru-RU"/>
        </w:rPr>
        <w:t xml:space="preserve">Используйте только мягкое нейтральное мыло. Избегайте использования сильных моющих средств или обезжиривающего мыла. </w:t>
      </w:r>
      <w:r w:rsidRPr="00B720CA">
        <w:rPr>
          <w:sz w:val="14"/>
          <w:szCs w:val="14"/>
        </w:rPr>
        <w:t>Чрезмерное количество мыла оставляет разводы и способствует повторному загрязнению.</w:t>
      </w:r>
    </w:p>
    <w:p w14:paraId="1385DCC7" w14:textId="77777777" w:rsidR="00B720CA" w:rsidRPr="00B720CA" w:rsidRDefault="00B720CA" w:rsidP="00565373">
      <w:pPr>
        <w:pStyle w:val="a6"/>
        <w:numPr>
          <w:ilvl w:val="1"/>
          <w:numId w:val="30"/>
        </w:numPr>
        <w:tabs>
          <w:tab w:val="left" w:pos="255"/>
        </w:tabs>
        <w:spacing w:line="300" w:lineRule="auto"/>
        <w:ind w:right="26"/>
        <w:rPr>
          <w:sz w:val="14"/>
          <w:szCs w:val="14"/>
          <w:lang w:val="ru-RU"/>
        </w:rPr>
      </w:pPr>
      <w:r w:rsidRPr="00B720CA">
        <w:rPr>
          <w:sz w:val="14"/>
          <w:szCs w:val="14"/>
          <w:lang w:val="ru-RU"/>
        </w:rPr>
        <w:t>Не смачивайте обильно элементы отделки при очистке</w:t>
      </w:r>
    </w:p>
    <w:p w14:paraId="11737777" w14:textId="77777777" w:rsidR="00B720CA" w:rsidRDefault="00B720CA" w:rsidP="00565373">
      <w:pPr>
        <w:pStyle w:val="a6"/>
        <w:numPr>
          <w:ilvl w:val="1"/>
          <w:numId w:val="30"/>
        </w:numPr>
        <w:tabs>
          <w:tab w:val="left" w:pos="255"/>
        </w:tabs>
        <w:spacing w:line="300" w:lineRule="auto"/>
        <w:ind w:right="26"/>
        <w:rPr>
          <w:sz w:val="14"/>
          <w:szCs w:val="14"/>
          <w:lang w:val="ru-RU"/>
        </w:rPr>
      </w:pPr>
      <w:r w:rsidRPr="00B720CA">
        <w:rPr>
          <w:sz w:val="14"/>
          <w:szCs w:val="14"/>
          <w:lang w:val="ru-RU"/>
        </w:rPr>
        <w:t>Не используйте органические растворители, такие как керосин или спирт, так как они повреждают поверхности отделки.</w:t>
      </w:r>
    </w:p>
    <w:p w14:paraId="15BADA6A" w14:textId="77777777" w:rsidR="00B720CA" w:rsidRPr="00517023" w:rsidRDefault="00B720CA" w:rsidP="00565373">
      <w:pPr>
        <w:tabs>
          <w:tab w:val="left" w:pos="255"/>
        </w:tabs>
        <w:spacing w:line="300" w:lineRule="auto"/>
        <w:ind w:left="29" w:right="26"/>
        <w:rPr>
          <w:color w:val="79C1F9"/>
          <w:spacing w:val="-2"/>
          <w:sz w:val="14"/>
          <w:szCs w:val="14"/>
          <w:lang w:val="ru-RU"/>
        </w:rPr>
      </w:pPr>
    </w:p>
    <w:p w14:paraId="3C59C13E" w14:textId="77777777" w:rsidR="009E53D3" w:rsidRPr="00B720CA" w:rsidRDefault="00B720CA" w:rsidP="00565373">
      <w:pPr>
        <w:tabs>
          <w:tab w:val="left" w:pos="255"/>
        </w:tabs>
        <w:spacing w:line="300" w:lineRule="auto"/>
        <w:ind w:left="29" w:right="26"/>
        <w:rPr>
          <w:sz w:val="14"/>
          <w:szCs w:val="14"/>
          <w:lang w:val="ru-RU"/>
        </w:rPr>
      </w:pPr>
      <w:r w:rsidRPr="00B720CA">
        <w:rPr>
          <w:color w:val="79C1F9"/>
          <w:spacing w:val="-2"/>
          <w:sz w:val="14"/>
          <w:szCs w:val="14"/>
          <w:lang w:val="ru-RU"/>
        </w:rPr>
        <w:t>Очистка тканевой обивки и напольного покрытия</w:t>
      </w:r>
    </w:p>
    <w:p w14:paraId="5A572BDB" w14:textId="77777777" w:rsidR="009E53D3" w:rsidRPr="002A098C" w:rsidRDefault="00B720CA" w:rsidP="00565373">
      <w:pPr>
        <w:pStyle w:val="a3"/>
        <w:spacing w:before="164" w:line="300" w:lineRule="auto"/>
        <w:ind w:right="26"/>
        <w:rPr>
          <w:sz w:val="14"/>
          <w:szCs w:val="14"/>
        </w:rPr>
      </w:pPr>
      <w:r w:rsidRPr="00B720CA">
        <w:rPr>
          <w:sz w:val="14"/>
          <w:szCs w:val="14"/>
          <w:lang w:val="ru-RU"/>
        </w:rPr>
        <w:t xml:space="preserve">Для удаления пыли и рыхлых загрязнений используйте пылесос с мягкой щеткой. Пятна следует в первую очередь попытаться удалить чистой водой с добавлением соды. </w:t>
      </w:r>
      <w:r w:rsidRPr="00B720CA">
        <w:rPr>
          <w:sz w:val="14"/>
          <w:szCs w:val="14"/>
        </w:rPr>
        <w:t>Перед чисткой выберите подходящий метод удаления пятен:</w:t>
      </w:r>
    </w:p>
    <w:p w14:paraId="25EB3253" w14:textId="77777777" w:rsidR="009E53D3" w:rsidRPr="00D46210" w:rsidRDefault="00B720CA" w:rsidP="00565373">
      <w:pPr>
        <w:pStyle w:val="a6"/>
        <w:numPr>
          <w:ilvl w:val="1"/>
          <w:numId w:val="30"/>
        </w:numPr>
        <w:tabs>
          <w:tab w:val="left" w:pos="255"/>
        </w:tabs>
        <w:spacing w:line="300" w:lineRule="auto"/>
        <w:ind w:left="255" w:right="26"/>
        <w:rPr>
          <w:sz w:val="17"/>
          <w:lang w:val="ru-RU"/>
        </w:rPr>
      </w:pPr>
      <w:r w:rsidRPr="00B720CA">
        <w:rPr>
          <w:sz w:val="14"/>
          <w:szCs w:val="14"/>
          <w:lang w:val="ru-RU"/>
        </w:rPr>
        <w:t>Мокрые пятна: аккуратно промокните остатки загрязнения бумажной салфеткой, чтобы жидкость полностью впиталась.</w:t>
      </w:r>
    </w:p>
    <w:p w14:paraId="5D3A6392" w14:textId="77777777" w:rsidR="00D46210" w:rsidRPr="00B720CA" w:rsidRDefault="00D46210" w:rsidP="00565373">
      <w:pPr>
        <w:pStyle w:val="a6"/>
        <w:numPr>
          <w:ilvl w:val="1"/>
          <w:numId w:val="30"/>
        </w:numPr>
        <w:tabs>
          <w:tab w:val="left" w:pos="255"/>
        </w:tabs>
        <w:spacing w:line="300" w:lineRule="auto"/>
        <w:ind w:left="255" w:right="26"/>
        <w:rPr>
          <w:sz w:val="17"/>
          <w:lang w:val="ru-RU"/>
        </w:rPr>
        <w:sectPr w:rsidR="00D46210" w:rsidRPr="00B720CA">
          <w:pgSz w:w="8740" w:h="11910"/>
          <w:pgMar w:top="220" w:right="850" w:bottom="560" w:left="850" w:header="0" w:footer="362" w:gutter="0"/>
          <w:cols w:num="2" w:space="720" w:equalWidth="0">
            <w:col w:w="3337" w:space="328"/>
            <w:col w:w="3375"/>
          </w:cols>
        </w:sectPr>
      </w:pPr>
    </w:p>
    <w:p w14:paraId="240AD146" w14:textId="77777777" w:rsidR="009E53D3" w:rsidRPr="000E6377" w:rsidRDefault="00DD667D" w:rsidP="00565373">
      <w:pPr>
        <w:spacing w:before="70" w:line="300" w:lineRule="auto"/>
        <w:ind w:left="28"/>
        <w:rPr>
          <w:i/>
          <w:sz w:val="18"/>
          <w:szCs w:val="18"/>
          <w:lang w:val="ru-RU"/>
        </w:rPr>
      </w:pPr>
      <w:r>
        <w:rPr>
          <w:i/>
          <w:color w:val="007FFF"/>
          <w:spacing w:val="-2"/>
          <w:sz w:val="18"/>
          <w:szCs w:val="18"/>
          <w:lang w:val="ru-RU"/>
        </w:rPr>
        <w:lastRenderedPageBreak/>
        <w:t>Т</w:t>
      </w:r>
      <w:r w:rsidR="000E6377" w:rsidRPr="000E6377">
        <w:rPr>
          <w:i/>
          <w:color w:val="007FFF"/>
          <w:spacing w:val="-2"/>
          <w:sz w:val="18"/>
          <w:szCs w:val="18"/>
          <w:lang w:val="ru-RU"/>
        </w:rPr>
        <w:t>ехническое обслуживание</w:t>
      </w:r>
      <w:r>
        <w:rPr>
          <w:i/>
          <w:color w:val="007FFF"/>
          <w:spacing w:val="-2"/>
          <w:sz w:val="18"/>
          <w:szCs w:val="18"/>
          <w:lang w:val="ru-RU"/>
        </w:rPr>
        <w:t xml:space="preserve"> и ремонт</w:t>
      </w:r>
    </w:p>
    <w:p w14:paraId="4E0B4039" w14:textId="77777777" w:rsidR="009E53D3" w:rsidRPr="000E6377" w:rsidRDefault="00D426C2" w:rsidP="00565373">
      <w:pPr>
        <w:pStyle w:val="a3"/>
        <w:spacing w:line="300" w:lineRule="auto"/>
        <w:ind w:left="0"/>
        <w:jc w:val="left"/>
        <w:rPr>
          <w:i/>
          <w:sz w:val="6"/>
          <w:lang w:val="ru-RU"/>
        </w:rPr>
      </w:pPr>
      <w:r>
        <w:rPr>
          <w:i/>
          <w:noProof/>
          <w:sz w:val="6"/>
        </w:rPr>
        <mc:AlternateContent>
          <mc:Choice Requires="wps">
            <w:drawing>
              <wp:anchor distT="0" distB="0" distL="0" distR="0" simplePos="0" relativeHeight="251677184" behindDoc="1" locked="0" layoutInCell="1" allowOverlap="1" wp14:anchorId="71E7525E" wp14:editId="524FC47A">
                <wp:simplePos x="0" y="0"/>
                <wp:positionH relativeFrom="page">
                  <wp:posOffset>557999</wp:posOffset>
                </wp:positionH>
                <wp:positionV relativeFrom="paragraph">
                  <wp:posOffset>59435</wp:posOffset>
                </wp:positionV>
                <wp:extent cx="4428490" cy="3810"/>
                <wp:effectExtent l="0" t="0" r="0" b="0"/>
                <wp:wrapTopAndBottom/>
                <wp:docPr id="1093" name="Graphic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A8FD65C" id="Graphic 1093" o:spid="_x0000_s1026" style="position:absolute;margin-left:43.95pt;margin-top:4.7pt;width:348.7pt;height:.3pt;z-index:-25163929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20ABA3B9" w14:textId="77777777" w:rsidR="009E53D3" w:rsidRPr="000E6377" w:rsidRDefault="009E53D3" w:rsidP="00565373">
      <w:pPr>
        <w:pStyle w:val="a3"/>
        <w:spacing w:before="1" w:line="300" w:lineRule="auto"/>
        <w:ind w:left="0"/>
        <w:jc w:val="left"/>
        <w:rPr>
          <w:i/>
          <w:sz w:val="6"/>
          <w:lang w:val="ru-RU"/>
        </w:rPr>
      </w:pPr>
    </w:p>
    <w:p w14:paraId="73B4C1F3" w14:textId="77777777" w:rsidR="009E53D3" w:rsidRPr="000E6377" w:rsidRDefault="009E53D3" w:rsidP="00565373">
      <w:pPr>
        <w:pStyle w:val="a3"/>
        <w:spacing w:line="300" w:lineRule="auto"/>
        <w:jc w:val="left"/>
        <w:rPr>
          <w:i/>
          <w:sz w:val="6"/>
          <w:lang w:val="ru-RU"/>
        </w:rPr>
        <w:sectPr w:rsidR="009E53D3" w:rsidRPr="000E6377">
          <w:pgSz w:w="8740" w:h="11910"/>
          <w:pgMar w:top="220" w:right="850" w:bottom="560" w:left="850" w:header="0" w:footer="362" w:gutter="0"/>
          <w:cols w:space="720"/>
        </w:sectPr>
      </w:pPr>
    </w:p>
    <w:p w14:paraId="78818DFF" w14:textId="77777777" w:rsidR="009E53D3" w:rsidRPr="00B720CA" w:rsidRDefault="00B720CA" w:rsidP="00565373">
      <w:pPr>
        <w:pStyle w:val="a6"/>
        <w:numPr>
          <w:ilvl w:val="1"/>
          <w:numId w:val="30"/>
        </w:numPr>
        <w:tabs>
          <w:tab w:val="left" w:pos="255"/>
        </w:tabs>
        <w:spacing w:before="82" w:line="300" w:lineRule="auto"/>
        <w:ind w:left="255"/>
        <w:rPr>
          <w:sz w:val="14"/>
          <w:szCs w:val="14"/>
          <w:lang w:val="ru-RU"/>
        </w:rPr>
      </w:pPr>
      <w:r w:rsidRPr="00B720CA">
        <w:rPr>
          <w:sz w:val="14"/>
          <w:szCs w:val="14"/>
          <w:lang w:val="ru-RU"/>
        </w:rPr>
        <w:t>Затвердевшие пятна: по возможности удалите вручную, затем удалите остатки пылесосом.</w:t>
      </w:r>
    </w:p>
    <w:p w14:paraId="1D316042" w14:textId="77777777" w:rsidR="009E53D3" w:rsidRPr="00B720CA" w:rsidRDefault="00B720CA" w:rsidP="00565373">
      <w:pPr>
        <w:pStyle w:val="a3"/>
        <w:spacing w:line="300" w:lineRule="auto"/>
        <w:rPr>
          <w:sz w:val="14"/>
          <w:szCs w:val="14"/>
        </w:rPr>
      </w:pPr>
      <w:r w:rsidRPr="00B720CA">
        <w:rPr>
          <w:spacing w:val="-2"/>
          <w:sz w:val="14"/>
          <w:szCs w:val="14"/>
        </w:rPr>
        <w:t>Порядок очистки:</w:t>
      </w:r>
    </w:p>
    <w:p w14:paraId="0A4677C1" w14:textId="77777777" w:rsidR="00B720CA" w:rsidRPr="00B720CA" w:rsidRDefault="00B720CA" w:rsidP="00ED747B">
      <w:pPr>
        <w:pStyle w:val="a6"/>
        <w:numPr>
          <w:ilvl w:val="0"/>
          <w:numId w:val="29"/>
        </w:numPr>
        <w:tabs>
          <w:tab w:val="left" w:pos="310"/>
          <w:tab w:val="left" w:pos="333"/>
        </w:tabs>
        <w:spacing w:before="0" w:line="300" w:lineRule="auto"/>
        <w:ind w:right="1"/>
        <w:rPr>
          <w:sz w:val="14"/>
          <w:szCs w:val="14"/>
          <w:lang w:val="ru-RU"/>
        </w:rPr>
      </w:pPr>
      <w:r w:rsidRPr="00B720CA">
        <w:rPr>
          <w:sz w:val="14"/>
          <w:szCs w:val="14"/>
          <w:lang w:val="ru-RU"/>
        </w:rPr>
        <w:t>Смочите чистую белую безворсовую ткань в воде или в воде с добавлением соды.</w:t>
      </w:r>
    </w:p>
    <w:p w14:paraId="4C6CEE4B" w14:textId="77777777" w:rsidR="00B720CA" w:rsidRPr="00B720CA" w:rsidRDefault="00B720CA" w:rsidP="00ED747B">
      <w:pPr>
        <w:pStyle w:val="a6"/>
        <w:numPr>
          <w:ilvl w:val="0"/>
          <w:numId w:val="29"/>
        </w:numPr>
        <w:tabs>
          <w:tab w:val="left" w:pos="310"/>
          <w:tab w:val="left" w:pos="333"/>
        </w:tabs>
        <w:spacing w:before="0" w:line="300" w:lineRule="auto"/>
        <w:ind w:right="1"/>
        <w:rPr>
          <w:sz w:val="14"/>
          <w:szCs w:val="14"/>
          <w:lang w:val="ru-RU"/>
        </w:rPr>
      </w:pPr>
      <w:r w:rsidRPr="00B720CA">
        <w:rPr>
          <w:sz w:val="14"/>
          <w:szCs w:val="14"/>
          <w:lang w:val="ru-RU"/>
        </w:rPr>
        <w:t>Отожмите ткань, чтобы удалить излишки влаги.</w:t>
      </w:r>
    </w:p>
    <w:p w14:paraId="09FEA285" w14:textId="77777777" w:rsidR="00B720CA" w:rsidRPr="00B720CA" w:rsidRDefault="00B720CA" w:rsidP="00ED747B">
      <w:pPr>
        <w:pStyle w:val="a6"/>
        <w:numPr>
          <w:ilvl w:val="0"/>
          <w:numId w:val="29"/>
        </w:numPr>
        <w:tabs>
          <w:tab w:val="left" w:pos="310"/>
          <w:tab w:val="left" w:pos="333"/>
        </w:tabs>
        <w:spacing w:before="0" w:line="300" w:lineRule="auto"/>
        <w:ind w:right="1"/>
        <w:rPr>
          <w:sz w:val="14"/>
          <w:szCs w:val="14"/>
          <w:lang w:val="ru-RU"/>
        </w:rPr>
      </w:pPr>
      <w:r w:rsidRPr="00B720CA">
        <w:rPr>
          <w:sz w:val="14"/>
          <w:szCs w:val="14"/>
          <w:lang w:val="ru-RU"/>
        </w:rPr>
        <w:t>При удалении пятна двигайтесь от краев к центру, пока следы не перестанут оставаться на ткани.</w:t>
      </w:r>
    </w:p>
    <w:p w14:paraId="08AD71AE" w14:textId="77777777" w:rsidR="00B720CA" w:rsidRPr="00B720CA" w:rsidRDefault="00B720CA" w:rsidP="00ED747B">
      <w:pPr>
        <w:pStyle w:val="a6"/>
        <w:numPr>
          <w:ilvl w:val="0"/>
          <w:numId w:val="29"/>
        </w:numPr>
        <w:tabs>
          <w:tab w:val="left" w:pos="310"/>
          <w:tab w:val="left" w:pos="333"/>
        </w:tabs>
        <w:spacing w:before="0" w:line="300" w:lineRule="auto"/>
        <w:ind w:right="1"/>
        <w:rPr>
          <w:sz w:val="14"/>
          <w:szCs w:val="14"/>
          <w:lang w:val="ru-RU"/>
        </w:rPr>
      </w:pPr>
      <w:r w:rsidRPr="00B720CA">
        <w:rPr>
          <w:sz w:val="14"/>
          <w:szCs w:val="14"/>
          <w:lang w:val="ru-RU"/>
        </w:rPr>
        <w:t>Если пятно не удалилось полностью, повторите обработку с использованием мыльного раствора.</w:t>
      </w:r>
    </w:p>
    <w:p w14:paraId="00EEDDE2" w14:textId="77777777" w:rsidR="009E53D3" w:rsidRPr="00B720CA" w:rsidRDefault="00B720CA" w:rsidP="00565373">
      <w:pPr>
        <w:tabs>
          <w:tab w:val="left" w:pos="310"/>
          <w:tab w:val="left" w:pos="333"/>
        </w:tabs>
        <w:spacing w:before="64" w:line="300" w:lineRule="auto"/>
        <w:ind w:left="49" w:right="1"/>
        <w:rPr>
          <w:sz w:val="14"/>
          <w:szCs w:val="14"/>
          <w:lang w:val="ru-RU"/>
        </w:rPr>
      </w:pPr>
      <w:r w:rsidRPr="00B720CA">
        <w:rPr>
          <w:sz w:val="14"/>
          <w:szCs w:val="14"/>
          <w:lang w:val="ru-RU"/>
        </w:rPr>
        <w:t>Если загрязнение по-прежнему остается, можно применить синтетическое чистящее средство для ткани или моющее средство. Перед использованием обязательно проверьте стойкость цвета на незаметном участке. Если результат удовлетворительный, можно очистить всю поверхность. После завершения очистки промокните остатки влаги салфеткой.</w:t>
      </w:r>
    </w:p>
    <w:p w14:paraId="66C2C705" w14:textId="77777777" w:rsidR="009E53D3" w:rsidRPr="00B720CA" w:rsidRDefault="00B720CA" w:rsidP="00565373">
      <w:pPr>
        <w:pStyle w:val="4"/>
        <w:spacing w:before="60" w:line="300" w:lineRule="auto"/>
        <w:jc w:val="both"/>
        <w:rPr>
          <w:sz w:val="14"/>
          <w:szCs w:val="14"/>
          <w:lang w:val="ru-RU"/>
        </w:rPr>
      </w:pPr>
      <w:r w:rsidRPr="00B720CA">
        <w:rPr>
          <w:color w:val="79C1F9"/>
          <w:spacing w:val="-2"/>
          <w:sz w:val="14"/>
          <w:szCs w:val="14"/>
          <w:lang w:val="ru-RU"/>
        </w:rPr>
        <w:t>Очистка кожаных поверхностей</w:t>
      </w:r>
    </w:p>
    <w:p w14:paraId="5959F331" w14:textId="77777777" w:rsidR="00B720CA" w:rsidRPr="00B720CA" w:rsidRDefault="00B720CA" w:rsidP="00565373">
      <w:pPr>
        <w:pStyle w:val="a3"/>
        <w:spacing w:before="164" w:line="300" w:lineRule="auto"/>
        <w:rPr>
          <w:sz w:val="14"/>
          <w:szCs w:val="14"/>
          <w:lang w:val="ru-RU"/>
        </w:rPr>
      </w:pPr>
      <w:r w:rsidRPr="00B720CA">
        <w:rPr>
          <w:sz w:val="14"/>
          <w:szCs w:val="14"/>
          <w:lang w:val="ru-RU"/>
        </w:rPr>
        <w:t>Для удаления пыли используйте мягкую ткань, слегка смоченную водой. Для более тщательной очистки применяйте мягкую ткань, смоченную в нейтральном мыльном растворе. Дайте коже высохнуть естественным образом. Не сушите ее путем нагрева. Не применяйте паровой очиститель.</w:t>
      </w:r>
    </w:p>
    <w:p w14:paraId="6AD38513" w14:textId="77777777" w:rsidR="009E53D3" w:rsidRPr="00517023" w:rsidRDefault="00B720CA" w:rsidP="00565373">
      <w:pPr>
        <w:pStyle w:val="a3"/>
        <w:spacing w:before="164" w:line="300" w:lineRule="auto"/>
        <w:rPr>
          <w:sz w:val="14"/>
          <w:szCs w:val="14"/>
          <w:lang w:val="ru-RU"/>
        </w:rPr>
      </w:pPr>
      <w:r w:rsidRPr="00B720CA">
        <w:rPr>
          <w:sz w:val="14"/>
          <w:szCs w:val="14"/>
          <w:lang w:val="ru-RU"/>
        </w:rPr>
        <w:t>Не используйте моющие средства или полироли для кожи. Это может безвозвратно изменить внешний вид и текстуру отделки. Не применяйте средства на основе силикона, воска или органических растворителей, так как они вызывают неравномерный блеск и ухудшают внешний вид интерьера. Ни в коем случае не используйте для ухода за кожей крем для обуви.</w:t>
      </w:r>
      <w:r w:rsidR="00D426C2" w:rsidRPr="00B720CA">
        <w:rPr>
          <w:sz w:val="14"/>
          <w:szCs w:val="14"/>
          <w:lang w:val="ru-RU"/>
        </w:rPr>
        <w:br w:type="column"/>
      </w:r>
    </w:p>
    <w:p w14:paraId="4FA527C8" w14:textId="77777777" w:rsidR="009E53D3" w:rsidRPr="00B720CA" w:rsidRDefault="00B720CA" w:rsidP="00565373">
      <w:pPr>
        <w:pStyle w:val="4"/>
        <w:spacing w:before="62" w:line="300" w:lineRule="auto"/>
        <w:ind w:right="26"/>
        <w:jc w:val="both"/>
        <w:rPr>
          <w:sz w:val="14"/>
          <w:szCs w:val="14"/>
          <w:lang w:val="ru-RU"/>
        </w:rPr>
      </w:pPr>
      <w:r w:rsidRPr="00B720CA">
        <w:rPr>
          <w:color w:val="79C1F9"/>
          <w:sz w:val="14"/>
          <w:szCs w:val="14"/>
          <w:lang w:val="ru-RU"/>
        </w:rPr>
        <w:t>Очистка передней панели и пластмассовых компонентов</w:t>
      </w:r>
    </w:p>
    <w:p w14:paraId="0DF4037E" w14:textId="77777777" w:rsidR="009E53D3" w:rsidRPr="00B720CA" w:rsidRDefault="00B720CA" w:rsidP="00565373">
      <w:pPr>
        <w:pStyle w:val="a3"/>
        <w:spacing w:before="164" w:line="300" w:lineRule="auto"/>
        <w:ind w:right="24"/>
        <w:rPr>
          <w:sz w:val="14"/>
          <w:szCs w:val="14"/>
          <w:lang w:val="ru-RU"/>
        </w:rPr>
      </w:pPr>
      <w:r w:rsidRPr="00B720CA">
        <w:rPr>
          <w:sz w:val="14"/>
          <w:szCs w:val="14"/>
          <w:lang w:val="ru-RU"/>
        </w:rPr>
        <w:t xml:space="preserve">Не используйте моющие средства или полироли, так как они могут навсегда изменить внешний вид и фактуру поверхности. Некоторые средства придают избыточный блеск панели, что приводит к отражениям в </w:t>
      </w:r>
      <w:r w:rsidR="00D303C1">
        <w:rPr>
          <w:sz w:val="14"/>
          <w:szCs w:val="14"/>
          <w:lang w:val="ru-RU"/>
        </w:rPr>
        <w:t>ветровом</w:t>
      </w:r>
      <w:r w:rsidRPr="00B720CA">
        <w:rPr>
          <w:sz w:val="14"/>
          <w:szCs w:val="14"/>
          <w:lang w:val="ru-RU"/>
        </w:rPr>
        <w:t xml:space="preserve"> стекле и ухудшает обзор.</w:t>
      </w:r>
    </w:p>
    <w:p w14:paraId="6536B876" w14:textId="77777777" w:rsidR="009E53D3" w:rsidRPr="00B720CA" w:rsidRDefault="00D426C2" w:rsidP="00565373">
      <w:pPr>
        <w:pStyle w:val="a3"/>
        <w:spacing w:before="112" w:line="300" w:lineRule="auto"/>
        <w:ind w:left="0" w:right="27"/>
        <w:rPr>
          <w:lang w:val="ru-RU"/>
        </w:rPr>
      </w:pPr>
      <w:r w:rsidRPr="00B720CA">
        <w:rPr>
          <w:noProof/>
          <w:sz w:val="14"/>
          <w:szCs w:val="14"/>
        </w:rPr>
        <w:drawing>
          <wp:inline distT="0" distB="0" distL="0" distR="0" wp14:anchorId="59315E8D" wp14:editId="56052615">
            <wp:extent cx="200990" cy="201929"/>
            <wp:effectExtent l="0" t="0" r="8890" b="8255"/>
            <wp:docPr id="1094" name="Image 1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4" name="Image 109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B720CA">
        <w:rPr>
          <w:sz w:val="14"/>
          <w:szCs w:val="14"/>
          <w:lang w:val="ru-RU"/>
        </w:rPr>
        <w:t xml:space="preserve"> </w:t>
      </w:r>
      <w:r w:rsidR="00B720CA" w:rsidRPr="00B720CA">
        <w:rPr>
          <w:sz w:val="14"/>
          <w:szCs w:val="14"/>
          <w:lang w:val="ru-RU"/>
        </w:rPr>
        <w:t xml:space="preserve">Не применяйте чистящие средства, содержащие спирт или сильные окислители, для протирки элементов внутренней отделки. </w:t>
      </w:r>
      <w:r w:rsidRPr="00B720CA">
        <w:rPr>
          <w:noProof/>
          <w:spacing w:val="-20"/>
          <w:sz w:val="14"/>
          <w:szCs w:val="14"/>
        </w:rPr>
        <w:drawing>
          <wp:inline distT="0" distB="0" distL="0" distR="0" wp14:anchorId="1E92CBD2" wp14:editId="00A2091D">
            <wp:extent cx="60000" cy="78000"/>
            <wp:effectExtent l="0" t="0" r="0" b="0"/>
            <wp:docPr id="1095" name="Image 1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Image 1095"/>
                    <pic:cNvPicPr/>
                  </pic:nvPicPr>
                  <pic:blipFill>
                    <a:blip r:embed="rId11" cstate="print"/>
                    <a:stretch>
                      <a:fillRect/>
                    </a:stretch>
                  </pic:blipFill>
                  <pic:spPr>
                    <a:xfrm>
                      <a:off x="0" y="0"/>
                      <a:ext cx="60000" cy="78000"/>
                    </a:xfrm>
                    <a:prstGeom prst="rect">
                      <a:avLst/>
                    </a:prstGeom>
                  </pic:spPr>
                </pic:pic>
              </a:graphicData>
            </a:graphic>
          </wp:inline>
        </w:drawing>
      </w:r>
    </w:p>
    <w:p w14:paraId="7F4F6FD7" w14:textId="77777777" w:rsidR="009E53D3" w:rsidRPr="00B720CA" w:rsidRDefault="009E53D3" w:rsidP="00565373">
      <w:pPr>
        <w:pStyle w:val="a3"/>
        <w:spacing w:line="300" w:lineRule="auto"/>
        <w:rPr>
          <w:lang w:val="ru-RU"/>
        </w:rPr>
        <w:sectPr w:rsidR="009E53D3" w:rsidRPr="00B720CA">
          <w:type w:val="continuous"/>
          <w:pgSz w:w="8740" w:h="11910"/>
          <w:pgMar w:top="320" w:right="850" w:bottom="280" w:left="850" w:header="0" w:footer="362" w:gutter="0"/>
          <w:cols w:num="2" w:space="720" w:equalWidth="0">
            <w:col w:w="3337" w:space="329"/>
            <w:col w:w="3374"/>
          </w:cols>
        </w:sectPr>
      </w:pPr>
    </w:p>
    <w:p w14:paraId="2582774E" w14:textId="77777777" w:rsidR="009E53D3" w:rsidRPr="00B720CA" w:rsidRDefault="009E53D3" w:rsidP="00565373">
      <w:pPr>
        <w:pStyle w:val="a3"/>
        <w:spacing w:before="189" w:line="300" w:lineRule="auto"/>
        <w:ind w:left="0"/>
        <w:jc w:val="left"/>
        <w:rPr>
          <w:sz w:val="25"/>
          <w:lang w:val="ru-RU"/>
        </w:rPr>
      </w:pPr>
    </w:p>
    <w:p w14:paraId="1927A9E7" w14:textId="77777777" w:rsidR="009E53D3" w:rsidRPr="00D34330" w:rsidRDefault="00C667C6" w:rsidP="00565373">
      <w:pPr>
        <w:pStyle w:val="2"/>
        <w:spacing w:line="300" w:lineRule="auto"/>
        <w:rPr>
          <w:sz w:val="16"/>
          <w:szCs w:val="16"/>
          <w:lang w:val="ru-RU"/>
        </w:rPr>
      </w:pPr>
      <w:bookmarkStart w:id="519" w:name="Replacement_of_Bulb_"/>
      <w:bookmarkStart w:id="520" w:name="_bookmark250"/>
      <w:bookmarkStart w:id="521" w:name="_bookmark251"/>
      <w:bookmarkEnd w:id="519"/>
      <w:bookmarkEnd w:id="520"/>
      <w:bookmarkEnd w:id="521"/>
      <w:r w:rsidRPr="00D34330">
        <w:rPr>
          <w:color w:val="1E6CEB"/>
          <w:spacing w:val="-4"/>
          <w:sz w:val="16"/>
          <w:szCs w:val="16"/>
          <w:lang w:val="ru-RU"/>
        </w:rPr>
        <w:t>Замена лампы</w:t>
      </w:r>
    </w:p>
    <w:p w14:paraId="21ADD019" w14:textId="77777777" w:rsidR="009E53D3" w:rsidRPr="00C667C6" w:rsidRDefault="00C667C6" w:rsidP="00565373">
      <w:pPr>
        <w:pStyle w:val="a3"/>
        <w:spacing w:before="76" w:line="300" w:lineRule="auto"/>
        <w:ind w:right="91"/>
        <w:rPr>
          <w:sz w:val="14"/>
          <w:szCs w:val="14"/>
          <w:lang w:val="ru-RU"/>
        </w:rPr>
      </w:pPr>
      <w:r w:rsidRPr="00C667C6">
        <w:rPr>
          <w:sz w:val="14"/>
          <w:szCs w:val="14"/>
          <w:lang w:val="ru-RU"/>
        </w:rPr>
        <w:t>В данном автомобиле установлены светодиодные (</w:t>
      </w:r>
      <w:r w:rsidRPr="00C667C6">
        <w:rPr>
          <w:sz w:val="14"/>
          <w:szCs w:val="14"/>
        </w:rPr>
        <w:t>LED</w:t>
      </w:r>
      <w:r w:rsidRPr="00C667C6">
        <w:rPr>
          <w:sz w:val="14"/>
          <w:szCs w:val="14"/>
          <w:lang w:val="ru-RU"/>
        </w:rPr>
        <w:t xml:space="preserve">) лампы. Если в работе фар обнаружены неисправности или повреждения, обратитесь в сервисный центр </w:t>
      </w:r>
      <w:r w:rsidRPr="00C667C6">
        <w:rPr>
          <w:sz w:val="14"/>
          <w:szCs w:val="14"/>
        </w:rPr>
        <w:t>Geely</w:t>
      </w:r>
      <w:r w:rsidRPr="00C667C6">
        <w:rPr>
          <w:sz w:val="14"/>
          <w:szCs w:val="14"/>
          <w:lang w:val="ru-RU"/>
        </w:rPr>
        <w:t xml:space="preserve"> для замены.</w:t>
      </w:r>
    </w:p>
    <w:p w14:paraId="24150602" w14:textId="12418541" w:rsidR="009E53D3" w:rsidRPr="00C667C6" w:rsidRDefault="00ED747B" w:rsidP="00565373">
      <w:pPr>
        <w:pStyle w:val="a3"/>
        <w:tabs>
          <w:tab w:val="left" w:pos="1148"/>
          <w:tab w:val="left" w:pos="1758"/>
          <w:tab w:val="left" w:pos="2104"/>
          <w:tab w:val="left" w:pos="2421"/>
        </w:tabs>
        <w:spacing w:before="192" w:line="300" w:lineRule="auto"/>
        <w:ind w:hanging="28"/>
        <w:rPr>
          <w:sz w:val="14"/>
          <w:szCs w:val="14"/>
          <w:lang w:val="ru-RU"/>
        </w:rPr>
      </w:pPr>
      <w:r w:rsidRPr="00C667C6">
        <w:rPr>
          <w:noProof/>
        </w:rPr>
        <w:drawing>
          <wp:anchor distT="0" distB="0" distL="0" distR="0" simplePos="0" relativeHeight="251756544" behindDoc="1" locked="0" layoutInCell="1" allowOverlap="1" wp14:anchorId="5A9834CC" wp14:editId="76A1D425">
            <wp:simplePos x="0" y="0"/>
            <wp:positionH relativeFrom="margin">
              <wp:align>right</wp:align>
            </wp:positionH>
            <wp:positionV relativeFrom="paragraph">
              <wp:posOffset>443865</wp:posOffset>
            </wp:positionV>
            <wp:extent cx="2099037" cy="1139952"/>
            <wp:effectExtent l="0" t="0" r="0" b="3175"/>
            <wp:wrapTopAndBottom/>
            <wp:docPr id="1099" name="Image 1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 name="Image 1099"/>
                    <pic:cNvPicPr/>
                  </pic:nvPicPr>
                  <pic:blipFill>
                    <a:blip r:embed="rId331" cstate="print"/>
                    <a:stretch>
                      <a:fillRect/>
                    </a:stretch>
                  </pic:blipFill>
                  <pic:spPr>
                    <a:xfrm>
                      <a:off x="0" y="0"/>
                      <a:ext cx="2099037" cy="1139952"/>
                    </a:xfrm>
                    <a:prstGeom prst="rect">
                      <a:avLst/>
                    </a:prstGeom>
                  </pic:spPr>
                </pic:pic>
              </a:graphicData>
            </a:graphic>
          </wp:anchor>
        </w:drawing>
      </w:r>
      <w:r w:rsidR="00D426C2" w:rsidRPr="00C667C6">
        <w:rPr>
          <w:noProof/>
          <w:sz w:val="14"/>
          <w:szCs w:val="14"/>
        </w:rPr>
        <w:drawing>
          <wp:inline distT="0" distB="0" distL="0" distR="0" wp14:anchorId="63445E7F" wp14:editId="475128F1">
            <wp:extent cx="200990" cy="201929"/>
            <wp:effectExtent l="0" t="0" r="8890" b="8255"/>
            <wp:docPr id="1096" name="Image 1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6" name="Image 109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C667C6">
        <w:rPr>
          <w:spacing w:val="-2"/>
          <w:sz w:val="14"/>
          <w:szCs w:val="14"/>
          <w:lang w:val="ru-RU"/>
        </w:rPr>
        <w:t xml:space="preserve"> </w:t>
      </w:r>
      <w:r w:rsidR="00C667C6" w:rsidRPr="00C667C6">
        <w:rPr>
          <w:spacing w:val="-2"/>
          <w:sz w:val="14"/>
          <w:szCs w:val="14"/>
          <w:lang w:val="ru-RU"/>
        </w:rPr>
        <w:t xml:space="preserve">При разнице температур внутри и снаружи плафона передних или задних комбинированных фонарей, например, во время дождя или после мойки автомобиля может наблюдаться временное запотевание плафона. Это нормальное явление, конденсат обычно исчезает через короткое время после включения фар. Если запотевание не исчезает, обратитесь в сервисный центр </w:t>
      </w:r>
      <w:r w:rsidR="00C667C6" w:rsidRPr="00C667C6">
        <w:rPr>
          <w:spacing w:val="-2"/>
          <w:sz w:val="14"/>
          <w:szCs w:val="14"/>
        </w:rPr>
        <w:t>Geely</w:t>
      </w:r>
      <w:r w:rsidR="00C667C6" w:rsidRPr="00C667C6">
        <w:rPr>
          <w:spacing w:val="-2"/>
          <w:sz w:val="14"/>
          <w:szCs w:val="14"/>
          <w:lang w:val="ru-RU"/>
        </w:rPr>
        <w:t xml:space="preserve"> для проверки состояния осветительных приборов. </w:t>
      </w:r>
      <w:r w:rsidR="00D426C2" w:rsidRPr="00C667C6">
        <w:rPr>
          <w:noProof/>
          <w:spacing w:val="-19"/>
          <w:sz w:val="14"/>
          <w:szCs w:val="14"/>
        </w:rPr>
        <w:drawing>
          <wp:inline distT="0" distB="0" distL="0" distR="0" wp14:anchorId="4006DF03" wp14:editId="62A6595E">
            <wp:extent cx="60000" cy="78000"/>
            <wp:effectExtent l="0" t="0" r="0" b="0"/>
            <wp:docPr id="1097" name="Image 1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7" name="Image 1097"/>
                    <pic:cNvPicPr/>
                  </pic:nvPicPr>
                  <pic:blipFill>
                    <a:blip r:embed="rId11" cstate="print"/>
                    <a:stretch>
                      <a:fillRect/>
                    </a:stretch>
                  </pic:blipFill>
                  <pic:spPr>
                    <a:xfrm>
                      <a:off x="0" y="0"/>
                      <a:ext cx="60000" cy="78000"/>
                    </a:xfrm>
                    <a:prstGeom prst="rect">
                      <a:avLst/>
                    </a:prstGeom>
                  </pic:spPr>
                </pic:pic>
              </a:graphicData>
            </a:graphic>
          </wp:inline>
        </w:drawing>
      </w:r>
    </w:p>
    <w:p w14:paraId="559433AC" w14:textId="77777777" w:rsidR="009E53D3" w:rsidRPr="00C667C6" w:rsidRDefault="00D426C2" w:rsidP="00565373">
      <w:pPr>
        <w:spacing w:before="70" w:line="300" w:lineRule="auto"/>
        <w:rPr>
          <w:i/>
          <w:sz w:val="18"/>
          <w:szCs w:val="18"/>
          <w:lang w:val="ru-RU"/>
        </w:rPr>
      </w:pPr>
      <w:r w:rsidRPr="00C667C6">
        <w:rPr>
          <w:lang w:val="ru-RU"/>
        </w:rPr>
        <w:br w:type="column"/>
      </w:r>
      <w:r w:rsidR="000E6377" w:rsidRPr="00C667C6">
        <w:rPr>
          <w:lang w:val="ru-RU"/>
        </w:rPr>
        <w:t xml:space="preserve"> </w:t>
      </w:r>
      <w:r w:rsidR="00DD667D">
        <w:rPr>
          <w:i/>
          <w:color w:val="007FFF"/>
          <w:spacing w:val="-2"/>
          <w:sz w:val="18"/>
          <w:szCs w:val="18"/>
          <w:lang w:val="ru-RU"/>
        </w:rPr>
        <w:t>Т</w:t>
      </w:r>
      <w:r w:rsidR="000E6377" w:rsidRPr="000E6377">
        <w:rPr>
          <w:i/>
          <w:color w:val="007FFF"/>
          <w:spacing w:val="-2"/>
          <w:sz w:val="18"/>
          <w:szCs w:val="18"/>
          <w:lang w:val="ru-RU"/>
        </w:rPr>
        <w:t>ехническое</w:t>
      </w:r>
      <w:r w:rsidR="000E6377" w:rsidRPr="00C667C6">
        <w:rPr>
          <w:i/>
          <w:color w:val="007FFF"/>
          <w:spacing w:val="-2"/>
          <w:sz w:val="18"/>
          <w:szCs w:val="18"/>
          <w:lang w:val="ru-RU"/>
        </w:rPr>
        <w:t xml:space="preserve"> </w:t>
      </w:r>
      <w:r w:rsidR="000E6377" w:rsidRPr="000E6377">
        <w:rPr>
          <w:i/>
          <w:color w:val="007FFF"/>
          <w:spacing w:val="-2"/>
          <w:sz w:val="18"/>
          <w:szCs w:val="18"/>
          <w:lang w:val="ru-RU"/>
        </w:rPr>
        <w:t>обслуживание</w:t>
      </w:r>
      <w:r w:rsidR="00DD667D">
        <w:rPr>
          <w:i/>
          <w:color w:val="007FFF"/>
          <w:spacing w:val="-2"/>
          <w:sz w:val="18"/>
          <w:szCs w:val="18"/>
          <w:lang w:val="ru-RU"/>
        </w:rPr>
        <w:t xml:space="preserve"> и ремонт</w:t>
      </w:r>
    </w:p>
    <w:p w14:paraId="318F291F" w14:textId="28D4C812" w:rsidR="009E53D3" w:rsidRPr="00D34330" w:rsidRDefault="00D426C2" w:rsidP="00565373">
      <w:pPr>
        <w:pStyle w:val="2"/>
        <w:spacing w:before="188" w:line="300" w:lineRule="auto"/>
        <w:ind w:left="29" w:right="26"/>
        <w:jc w:val="both"/>
        <w:rPr>
          <w:sz w:val="16"/>
          <w:szCs w:val="16"/>
          <w:lang w:val="ru-RU"/>
        </w:rPr>
      </w:pPr>
      <w:r w:rsidRPr="00C667C6">
        <w:rPr>
          <w:noProof/>
          <w:sz w:val="14"/>
          <w:szCs w:val="14"/>
        </w:rPr>
        <mc:AlternateContent>
          <mc:Choice Requires="wps">
            <w:drawing>
              <wp:anchor distT="0" distB="0" distL="0" distR="0" simplePos="0" relativeHeight="251370496" behindDoc="0" locked="0" layoutInCell="1" allowOverlap="1" wp14:anchorId="22BF5ED7" wp14:editId="22A622F7">
                <wp:simplePos x="0" y="0"/>
                <wp:positionH relativeFrom="page">
                  <wp:posOffset>557999</wp:posOffset>
                </wp:positionH>
                <wp:positionV relativeFrom="paragraph">
                  <wp:posOffset>59435</wp:posOffset>
                </wp:positionV>
                <wp:extent cx="4428490" cy="3810"/>
                <wp:effectExtent l="0" t="0" r="0" b="0"/>
                <wp:wrapNone/>
                <wp:docPr id="1098" name="Graphic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1D0D691" id="Graphic 1098" o:spid="_x0000_s1026" style="position:absolute;margin-left:43.95pt;margin-top:4.7pt;width:348.7pt;height:.3pt;z-index:25137049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522" w:name="Inspection_or_Replacement_of_Fuse_"/>
      <w:bookmarkStart w:id="523" w:name="_bookmark252"/>
      <w:bookmarkEnd w:id="522"/>
      <w:bookmarkEnd w:id="523"/>
      <w:r w:rsidR="00C667C6" w:rsidRPr="00D34330">
        <w:rPr>
          <w:color w:val="1E6CEB"/>
          <w:sz w:val="16"/>
          <w:szCs w:val="16"/>
          <w:lang w:val="ru-RU"/>
        </w:rPr>
        <w:t>Проверка или замена предохранителя</w:t>
      </w:r>
    </w:p>
    <w:p w14:paraId="5C2969B8" w14:textId="77777777" w:rsidR="009E53D3" w:rsidRPr="00C667C6" w:rsidRDefault="00C667C6" w:rsidP="00565373">
      <w:pPr>
        <w:pStyle w:val="a3"/>
        <w:spacing w:before="44" w:line="300" w:lineRule="auto"/>
        <w:ind w:left="29" w:right="26"/>
        <w:rPr>
          <w:sz w:val="14"/>
          <w:szCs w:val="14"/>
          <w:lang w:val="ru-RU"/>
        </w:rPr>
      </w:pPr>
      <w:r w:rsidRPr="00C667C6">
        <w:rPr>
          <w:sz w:val="14"/>
          <w:szCs w:val="14"/>
          <w:lang w:val="ru-RU"/>
        </w:rPr>
        <w:t>Если какие-либо электрические компоненты не работают, возможно, перегорел предохранитель. В этом случае выполните следующие действия и при необходимости замените предохранитель:</w:t>
      </w:r>
    </w:p>
    <w:p w14:paraId="41425D16" w14:textId="53021737" w:rsidR="009E53D3" w:rsidRPr="00ED747B" w:rsidRDefault="00C667C6" w:rsidP="00ED747B">
      <w:pPr>
        <w:pStyle w:val="a6"/>
        <w:numPr>
          <w:ilvl w:val="0"/>
          <w:numId w:val="28"/>
        </w:numPr>
        <w:tabs>
          <w:tab w:val="left" w:pos="311"/>
          <w:tab w:val="left" w:pos="334"/>
        </w:tabs>
        <w:spacing w:before="6" w:line="300" w:lineRule="auto"/>
        <w:ind w:right="26" w:hanging="305"/>
        <w:rPr>
          <w:sz w:val="14"/>
          <w:szCs w:val="14"/>
          <w:lang w:val="ru-RU"/>
        </w:rPr>
      </w:pPr>
      <w:r w:rsidRPr="00C667C6">
        <w:rPr>
          <w:sz w:val="14"/>
          <w:szCs w:val="14"/>
          <w:lang w:val="ru-RU"/>
        </w:rPr>
        <w:t>Выключите питание автомобиля и отключите все электроприборы, затем отсоедините кабель от отрицательного вывода низковольтной аккумуляторной батареи;</w:t>
      </w:r>
    </w:p>
    <w:p w14:paraId="29F9FF51" w14:textId="77777777" w:rsidR="009E53D3" w:rsidRPr="00C667C6" w:rsidRDefault="00C667C6" w:rsidP="00565373">
      <w:pPr>
        <w:pStyle w:val="a6"/>
        <w:numPr>
          <w:ilvl w:val="0"/>
          <w:numId w:val="28"/>
        </w:numPr>
        <w:tabs>
          <w:tab w:val="left" w:pos="311"/>
          <w:tab w:val="left" w:pos="334"/>
        </w:tabs>
        <w:spacing w:before="98" w:line="300" w:lineRule="auto"/>
        <w:ind w:right="26"/>
        <w:rPr>
          <w:sz w:val="14"/>
          <w:szCs w:val="14"/>
          <w:lang w:val="ru-RU"/>
        </w:rPr>
      </w:pPr>
      <w:r w:rsidRPr="00C667C6">
        <w:rPr>
          <w:sz w:val="14"/>
          <w:szCs w:val="14"/>
          <w:lang w:val="ru-RU"/>
        </w:rPr>
        <w:t>Захватите предохранитель с помощью съемника и извлеките предохранитель. Проверьте, не перегорел ли металлический провод;</w:t>
      </w:r>
    </w:p>
    <w:p w14:paraId="76C49699" w14:textId="77777777" w:rsidR="009E53D3" w:rsidRPr="00C667C6" w:rsidRDefault="009E53D3" w:rsidP="00565373">
      <w:pPr>
        <w:pStyle w:val="a3"/>
        <w:spacing w:before="6" w:line="300" w:lineRule="auto"/>
        <w:ind w:left="0"/>
        <w:jc w:val="left"/>
        <w:rPr>
          <w:sz w:val="14"/>
          <w:szCs w:val="14"/>
          <w:lang w:val="ru-RU"/>
        </w:rPr>
      </w:pPr>
    </w:p>
    <w:p w14:paraId="6ED2530E" w14:textId="77777777" w:rsidR="009E53D3" w:rsidRPr="00C667C6" w:rsidRDefault="00D426C2" w:rsidP="00565373">
      <w:pPr>
        <w:pStyle w:val="a3"/>
        <w:spacing w:line="300" w:lineRule="auto"/>
        <w:ind w:left="35" w:right="-29"/>
        <w:jc w:val="left"/>
        <w:rPr>
          <w:sz w:val="14"/>
          <w:szCs w:val="14"/>
        </w:rPr>
      </w:pPr>
      <w:r w:rsidRPr="00C667C6">
        <w:rPr>
          <w:noProof/>
          <w:sz w:val="14"/>
          <w:szCs w:val="14"/>
        </w:rPr>
        <w:drawing>
          <wp:inline distT="0" distB="0" distL="0" distR="0" wp14:anchorId="381FAA8E" wp14:editId="31DEC9F3">
            <wp:extent cx="2099037" cy="1139952"/>
            <wp:effectExtent l="0" t="0" r="0" b="0"/>
            <wp:docPr id="1100" name="Image 1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 name="Image 1100"/>
                    <pic:cNvPicPr/>
                  </pic:nvPicPr>
                  <pic:blipFill>
                    <a:blip r:embed="rId332" cstate="print"/>
                    <a:stretch>
                      <a:fillRect/>
                    </a:stretch>
                  </pic:blipFill>
                  <pic:spPr>
                    <a:xfrm>
                      <a:off x="0" y="0"/>
                      <a:ext cx="2099037" cy="1139952"/>
                    </a:xfrm>
                    <a:prstGeom prst="rect">
                      <a:avLst/>
                    </a:prstGeom>
                  </pic:spPr>
                </pic:pic>
              </a:graphicData>
            </a:graphic>
          </wp:inline>
        </w:drawing>
      </w:r>
    </w:p>
    <w:p w14:paraId="15C93A72" w14:textId="77777777" w:rsidR="00C667C6" w:rsidRPr="00517023" w:rsidRDefault="00D426C2" w:rsidP="00862F96">
      <w:pPr>
        <w:pStyle w:val="a3"/>
        <w:spacing w:line="300" w:lineRule="auto"/>
        <w:ind w:left="334" w:right="965"/>
        <w:rPr>
          <w:sz w:val="14"/>
          <w:szCs w:val="14"/>
          <w:lang w:val="ru-RU"/>
        </w:rPr>
      </w:pPr>
      <w:r w:rsidRPr="00C667C6">
        <w:rPr>
          <w:sz w:val="14"/>
          <w:szCs w:val="14"/>
        </w:rPr>
        <w:t>A</w:t>
      </w:r>
      <w:r w:rsidRPr="00517023">
        <w:rPr>
          <w:sz w:val="14"/>
          <w:szCs w:val="14"/>
          <w:lang w:val="ru-RU"/>
        </w:rPr>
        <w:t xml:space="preserve">- </w:t>
      </w:r>
      <w:r w:rsidR="00C667C6" w:rsidRPr="00517023">
        <w:rPr>
          <w:sz w:val="14"/>
          <w:szCs w:val="14"/>
          <w:lang w:val="ru-RU"/>
        </w:rPr>
        <w:t>предохранитель исправен</w:t>
      </w:r>
    </w:p>
    <w:p w14:paraId="63D3F2B7" w14:textId="77777777" w:rsidR="009E53D3" w:rsidRPr="00C667C6" w:rsidRDefault="00D426C2" w:rsidP="00862F96">
      <w:pPr>
        <w:pStyle w:val="a3"/>
        <w:spacing w:line="300" w:lineRule="auto"/>
        <w:ind w:left="334" w:right="256"/>
        <w:rPr>
          <w:sz w:val="14"/>
          <w:szCs w:val="14"/>
          <w:lang w:val="ru-RU"/>
        </w:rPr>
      </w:pPr>
      <w:r w:rsidRPr="00C667C6">
        <w:rPr>
          <w:sz w:val="14"/>
          <w:szCs w:val="14"/>
        </w:rPr>
        <w:t>B</w:t>
      </w:r>
      <w:r w:rsidRPr="00C667C6">
        <w:rPr>
          <w:spacing w:val="-8"/>
          <w:sz w:val="14"/>
          <w:szCs w:val="14"/>
          <w:lang w:val="ru-RU"/>
        </w:rPr>
        <w:t xml:space="preserve"> </w:t>
      </w:r>
      <w:r w:rsidRPr="00C667C6">
        <w:rPr>
          <w:sz w:val="14"/>
          <w:szCs w:val="14"/>
          <w:lang w:val="ru-RU"/>
        </w:rPr>
        <w:t>-</w:t>
      </w:r>
      <w:r w:rsidRPr="00C667C6">
        <w:rPr>
          <w:spacing w:val="-8"/>
          <w:sz w:val="14"/>
          <w:szCs w:val="14"/>
          <w:lang w:val="ru-RU"/>
        </w:rPr>
        <w:t xml:space="preserve"> </w:t>
      </w:r>
      <w:r w:rsidR="00C667C6" w:rsidRPr="00C667C6">
        <w:rPr>
          <w:spacing w:val="-2"/>
          <w:sz w:val="14"/>
          <w:szCs w:val="14"/>
          <w:lang w:val="ru-RU"/>
        </w:rPr>
        <w:t>предохранитель перегорел</w:t>
      </w:r>
    </w:p>
    <w:p w14:paraId="55134560" w14:textId="77777777" w:rsidR="009E53D3" w:rsidRPr="00C667C6" w:rsidRDefault="00D426C2" w:rsidP="00565373">
      <w:pPr>
        <w:pStyle w:val="a3"/>
        <w:spacing w:before="113" w:line="300" w:lineRule="auto"/>
        <w:ind w:left="0" w:right="26"/>
        <w:rPr>
          <w:sz w:val="14"/>
          <w:szCs w:val="14"/>
          <w:lang w:val="ru-RU"/>
        </w:rPr>
      </w:pPr>
      <w:r w:rsidRPr="00C667C6">
        <w:rPr>
          <w:noProof/>
          <w:sz w:val="14"/>
          <w:szCs w:val="14"/>
        </w:rPr>
        <w:drawing>
          <wp:inline distT="0" distB="0" distL="0" distR="0" wp14:anchorId="4AF64A3D" wp14:editId="658AF3A1">
            <wp:extent cx="211493" cy="210438"/>
            <wp:effectExtent l="0" t="0" r="0" b="0"/>
            <wp:docPr id="1101" name="Image 1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1" name="Image 11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C667C6">
        <w:rPr>
          <w:sz w:val="14"/>
          <w:szCs w:val="14"/>
          <w:lang w:val="ru-RU"/>
        </w:rPr>
        <w:t xml:space="preserve"> </w:t>
      </w:r>
      <w:r w:rsidR="00C667C6" w:rsidRPr="00C667C6">
        <w:rPr>
          <w:sz w:val="14"/>
          <w:szCs w:val="14"/>
          <w:lang w:val="ru-RU"/>
        </w:rPr>
        <w:t xml:space="preserve">Не пытайтесь ремонтировать перегоревший предохранитель и не заменяйте его предохранителем другого цвета или номинала. В противном случае может произойти повреждение электрической системы или возгорание из-за перегрузки проводки. </w:t>
      </w:r>
      <w:r w:rsidRPr="00C667C6">
        <w:rPr>
          <w:noProof/>
          <w:spacing w:val="-20"/>
          <w:sz w:val="14"/>
          <w:szCs w:val="14"/>
        </w:rPr>
        <w:drawing>
          <wp:inline distT="0" distB="0" distL="0" distR="0" wp14:anchorId="1EB14FCA" wp14:editId="134ECC3B">
            <wp:extent cx="60000" cy="77999"/>
            <wp:effectExtent l="0" t="0" r="0" b="0"/>
            <wp:docPr id="1102" name="Image 1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2" name="Image 1102"/>
                    <pic:cNvPicPr/>
                  </pic:nvPicPr>
                  <pic:blipFill>
                    <a:blip r:embed="rId11" cstate="print"/>
                    <a:stretch>
                      <a:fillRect/>
                    </a:stretch>
                  </pic:blipFill>
                  <pic:spPr>
                    <a:xfrm>
                      <a:off x="0" y="0"/>
                      <a:ext cx="60000" cy="77999"/>
                    </a:xfrm>
                    <a:prstGeom prst="rect">
                      <a:avLst/>
                    </a:prstGeom>
                  </pic:spPr>
                </pic:pic>
              </a:graphicData>
            </a:graphic>
          </wp:inline>
        </w:drawing>
      </w:r>
    </w:p>
    <w:p w14:paraId="5F59471E" w14:textId="77777777" w:rsidR="009E53D3" w:rsidRPr="00C667C6" w:rsidRDefault="009E53D3">
      <w:pPr>
        <w:pStyle w:val="a3"/>
        <w:spacing w:line="312" w:lineRule="auto"/>
        <w:rPr>
          <w:lang w:val="ru-RU"/>
        </w:rPr>
        <w:sectPr w:rsidR="009E53D3" w:rsidRPr="00C667C6">
          <w:pgSz w:w="8740" w:h="11910"/>
          <w:pgMar w:top="220" w:right="850" w:bottom="560" w:left="850" w:header="0" w:footer="362" w:gutter="0"/>
          <w:cols w:num="2" w:space="720" w:equalWidth="0">
            <w:col w:w="3338" w:space="327"/>
            <w:col w:w="3375"/>
          </w:cols>
        </w:sectPr>
      </w:pPr>
    </w:p>
    <w:p w14:paraId="7F0A4288" w14:textId="77777777" w:rsidR="009E53D3" w:rsidRPr="000E6377" w:rsidRDefault="00DD667D">
      <w:pPr>
        <w:spacing w:before="70"/>
        <w:ind w:left="28"/>
        <w:rPr>
          <w:i/>
          <w:sz w:val="18"/>
          <w:szCs w:val="18"/>
          <w:lang w:val="ru-RU"/>
        </w:rPr>
      </w:pPr>
      <w:r>
        <w:rPr>
          <w:i/>
          <w:color w:val="007FFF"/>
          <w:spacing w:val="-2"/>
          <w:sz w:val="18"/>
          <w:szCs w:val="18"/>
          <w:lang w:val="ru-RU"/>
        </w:rPr>
        <w:lastRenderedPageBreak/>
        <w:t>Т</w:t>
      </w:r>
      <w:r w:rsidR="000E6377" w:rsidRPr="000E6377">
        <w:rPr>
          <w:i/>
          <w:color w:val="007FFF"/>
          <w:spacing w:val="-2"/>
          <w:sz w:val="18"/>
          <w:szCs w:val="18"/>
          <w:lang w:val="ru-RU"/>
        </w:rPr>
        <w:t>ехническое обслуживание</w:t>
      </w:r>
      <w:r>
        <w:rPr>
          <w:i/>
          <w:color w:val="007FFF"/>
          <w:spacing w:val="-2"/>
          <w:sz w:val="18"/>
          <w:szCs w:val="18"/>
          <w:lang w:val="ru-RU"/>
        </w:rPr>
        <w:t xml:space="preserve"> и ремонт</w:t>
      </w:r>
    </w:p>
    <w:p w14:paraId="47A7462E" w14:textId="77777777" w:rsidR="009E53D3" w:rsidRPr="000E6377" w:rsidRDefault="00D426C2">
      <w:pPr>
        <w:pStyle w:val="a3"/>
        <w:ind w:left="0"/>
        <w:jc w:val="left"/>
        <w:rPr>
          <w:i/>
          <w:sz w:val="6"/>
          <w:lang w:val="ru-RU"/>
        </w:rPr>
      </w:pPr>
      <w:r>
        <w:rPr>
          <w:i/>
          <w:noProof/>
          <w:sz w:val="6"/>
        </w:rPr>
        <mc:AlternateContent>
          <mc:Choice Requires="wps">
            <w:drawing>
              <wp:anchor distT="0" distB="0" distL="0" distR="0" simplePos="0" relativeHeight="251678208" behindDoc="1" locked="0" layoutInCell="1" allowOverlap="1" wp14:anchorId="50FDB0B9" wp14:editId="2F719960">
                <wp:simplePos x="0" y="0"/>
                <wp:positionH relativeFrom="page">
                  <wp:posOffset>557999</wp:posOffset>
                </wp:positionH>
                <wp:positionV relativeFrom="paragraph">
                  <wp:posOffset>59435</wp:posOffset>
                </wp:positionV>
                <wp:extent cx="4428490" cy="3810"/>
                <wp:effectExtent l="0" t="0" r="0" b="0"/>
                <wp:wrapTopAndBottom/>
                <wp:docPr id="1103" name="Graphic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6F1E487" id="Graphic 1103" o:spid="_x0000_s1026" style="position:absolute;margin-left:43.95pt;margin-top:4.7pt;width:348.7pt;height:.3pt;z-index:-25163827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773C2667" w14:textId="77777777" w:rsidR="009E53D3" w:rsidRPr="000E6377" w:rsidRDefault="009E53D3">
      <w:pPr>
        <w:pStyle w:val="a3"/>
        <w:spacing w:before="1"/>
        <w:ind w:left="0"/>
        <w:jc w:val="left"/>
        <w:rPr>
          <w:i/>
          <w:sz w:val="6"/>
          <w:lang w:val="ru-RU"/>
        </w:rPr>
      </w:pPr>
    </w:p>
    <w:p w14:paraId="599A397F" w14:textId="77777777" w:rsidR="009E53D3" w:rsidRPr="000E6377" w:rsidRDefault="009E53D3">
      <w:pPr>
        <w:pStyle w:val="a3"/>
        <w:jc w:val="left"/>
        <w:rPr>
          <w:i/>
          <w:sz w:val="6"/>
          <w:lang w:val="ru-RU"/>
        </w:rPr>
        <w:sectPr w:rsidR="009E53D3" w:rsidRPr="000E6377">
          <w:pgSz w:w="8740" w:h="11910"/>
          <w:pgMar w:top="220" w:right="850" w:bottom="560" w:left="850" w:header="0" w:footer="362" w:gutter="0"/>
          <w:cols w:space="720"/>
        </w:sectPr>
      </w:pPr>
    </w:p>
    <w:p w14:paraId="0C9CB58D" w14:textId="77777777" w:rsidR="009E53D3" w:rsidRPr="00C667C6" w:rsidRDefault="00C667C6" w:rsidP="00ED747B">
      <w:pPr>
        <w:pStyle w:val="a6"/>
        <w:numPr>
          <w:ilvl w:val="0"/>
          <w:numId w:val="28"/>
        </w:numPr>
        <w:tabs>
          <w:tab w:val="left" w:pos="310"/>
          <w:tab w:val="left" w:pos="333"/>
        </w:tabs>
        <w:spacing w:before="73" w:line="300" w:lineRule="auto"/>
        <w:ind w:left="333" w:hanging="305"/>
        <w:rPr>
          <w:sz w:val="14"/>
          <w:szCs w:val="14"/>
          <w:lang w:val="ru-RU"/>
        </w:rPr>
      </w:pPr>
      <w:r w:rsidRPr="00C667C6">
        <w:rPr>
          <w:sz w:val="14"/>
          <w:szCs w:val="14"/>
          <w:lang w:val="ru-RU"/>
        </w:rPr>
        <w:t xml:space="preserve">Установите новый предохранитель того же типа и номинала. Если предохранитель снова перегорает сразу после замены, немедленно обратитесь в сервисный центр </w:t>
      </w:r>
      <w:r w:rsidRPr="00C667C6">
        <w:rPr>
          <w:sz w:val="14"/>
          <w:szCs w:val="14"/>
        </w:rPr>
        <w:t>Geely</w:t>
      </w:r>
      <w:r w:rsidRPr="00C667C6">
        <w:rPr>
          <w:sz w:val="14"/>
          <w:szCs w:val="14"/>
          <w:lang w:val="ru-RU"/>
        </w:rPr>
        <w:t xml:space="preserve"> для диагностики.</w:t>
      </w:r>
    </w:p>
    <w:p w14:paraId="54DD5149" w14:textId="4A5137C1" w:rsidR="009E53D3" w:rsidRPr="00C64F0D" w:rsidRDefault="00D426C2" w:rsidP="00ED747B">
      <w:pPr>
        <w:pStyle w:val="a3"/>
        <w:spacing w:before="122" w:line="300" w:lineRule="auto"/>
        <w:ind w:left="0"/>
        <w:rPr>
          <w:sz w:val="14"/>
          <w:szCs w:val="14"/>
          <w:lang w:val="ru-RU"/>
        </w:rPr>
        <w:sectPr w:rsidR="009E53D3" w:rsidRPr="00C64F0D">
          <w:type w:val="continuous"/>
          <w:pgSz w:w="8740" w:h="11910"/>
          <w:pgMar w:top="320" w:right="850" w:bottom="280" w:left="850" w:header="0" w:footer="362" w:gutter="0"/>
          <w:cols w:num="2" w:space="720" w:equalWidth="0">
            <w:col w:w="3338" w:space="328"/>
            <w:col w:w="3374"/>
          </w:cols>
        </w:sectPr>
      </w:pPr>
      <w:r w:rsidRPr="00C667C6">
        <w:rPr>
          <w:noProof/>
          <w:sz w:val="14"/>
          <w:szCs w:val="14"/>
        </w:rPr>
        <w:drawing>
          <wp:inline distT="0" distB="0" distL="0" distR="0" wp14:anchorId="3415CE7E" wp14:editId="439F90B7">
            <wp:extent cx="200990" cy="201929"/>
            <wp:effectExtent l="0" t="0" r="8890" b="8255"/>
            <wp:docPr id="1104" name="Image 1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 name="Image 110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C667C6">
        <w:rPr>
          <w:sz w:val="14"/>
          <w:szCs w:val="14"/>
          <w:lang w:val="ru-RU"/>
        </w:rPr>
        <w:t xml:space="preserve"> </w:t>
      </w:r>
      <w:r w:rsidR="00C667C6" w:rsidRPr="00C667C6">
        <w:rPr>
          <w:sz w:val="14"/>
          <w:szCs w:val="14"/>
          <w:lang w:val="ru-RU"/>
        </w:rPr>
        <w:t>Цвет предохранителя обозначает его номинальный ток, который также указан на корпусе предохранителя.</w:t>
      </w:r>
      <w:r w:rsidR="00C667C6">
        <w:rPr>
          <w:noProof/>
          <w:sz w:val="14"/>
          <w:szCs w:val="14"/>
          <w:lang w:val="ru-RU"/>
        </w:rPr>
        <w:drawing>
          <wp:inline distT="0" distB="0" distL="0" distR="0" wp14:anchorId="5B7F8742" wp14:editId="4674D375">
            <wp:extent cx="60960" cy="79375"/>
            <wp:effectExtent l="0" t="0" r="0"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r w:rsidRPr="00C667C6">
        <w:rPr>
          <w:sz w:val="14"/>
          <w:szCs w:val="14"/>
          <w:lang w:val="ru-RU"/>
        </w:rPr>
        <w:br w:type="column"/>
      </w:r>
      <w:r w:rsidR="00C64F0D" w:rsidRPr="00C64F0D">
        <w:rPr>
          <w:sz w:val="14"/>
          <w:szCs w:val="14"/>
          <w:lang w:val="ru-RU"/>
        </w:rPr>
        <w:t>Схема расположения предохранителей в салоне находится на внутренней стороне нижней левой панели приборной панели. Чтобы получить доступ к предохранителям, поднимите панель.</w:t>
      </w:r>
    </w:p>
    <w:p w14:paraId="49844538" w14:textId="77777777" w:rsidR="009E53D3" w:rsidRPr="00C64F0D" w:rsidRDefault="009E53D3" w:rsidP="00ED747B">
      <w:pPr>
        <w:pStyle w:val="a3"/>
        <w:spacing w:before="1" w:line="300" w:lineRule="auto"/>
        <w:ind w:left="0"/>
        <w:jc w:val="left"/>
        <w:rPr>
          <w:sz w:val="14"/>
          <w:szCs w:val="14"/>
          <w:lang w:val="ru-RU"/>
        </w:rPr>
      </w:pPr>
    </w:p>
    <w:p w14:paraId="72605E2A" w14:textId="77777777" w:rsidR="009E53D3" w:rsidRPr="00C64F0D" w:rsidRDefault="00D426C2" w:rsidP="00ED747B">
      <w:pPr>
        <w:pStyle w:val="a3"/>
        <w:spacing w:before="10" w:line="300" w:lineRule="auto"/>
        <w:ind w:left="0" w:right="-29"/>
        <w:jc w:val="left"/>
        <w:rPr>
          <w:sz w:val="14"/>
          <w:szCs w:val="14"/>
          <w:lang w:val="ru-RU"/>
        </w:rPr>
      </w:pPr>
      <w:r w:rsidRPr="00C667C6">
        <w:rPr>
          <w:noProof/>
          <w:sz w:val="14"/>
          <w:szCs w:val="14"/>
        </w:rPr>
        <w:drawing>
          <wp:anchor distT="0" distB="0" distL="114300" distR="114300" simplePos="0" relativeHeight="251714048" behindDoc="0" locked="0" layoutInCell="1" allowOverlap="1" wp14:anchorId="0AE0F93D" wp14:editId="73C64271">
            <wp:simplePos x="0" y="0"/>
            <wp:positionH relativeFrom="column">
              <wp:posOffset>-488</wp:posOffset>
            </wp:positionH>
            <wp:positionV relativeFrom="paragraph">
              <wp:posOffset>7571</wp:posOffset>
            </wp:positionV>
            <wp:extent cx="199094" cy="200025"/>
            <wp:effectExtent l="0" t="0" r="0" b="0"/>
            <wp:wrapSquare wrapText="bothSides"/>
            <wp:docPr id="1105" name="Image 1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5" name="Image 110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9094" cy="200025"/>
                    </a:xfrm>
                    <a:prstGeom prst="rect">
                      <a:avLst/>
                    </a:prstGeom>
                  </pic:spPr>
                </pic:pic>
              </a:graphicData>
            </a:graphic>
          </wp:anchor>
        </w:drawing>
      </w:r>
    </w:p>
    <w:p w14:paraId="760975E1" w14:textId="77777777" w:rsidR="009E53D3" w:rsidRPr="00C64F0D" w:rsidRDefault="00D426C2" w:rsidP="00ED747B">
      <w:pPr>
        <w:spacing w:before="3" w:line="300" w:lineRule="auto"/>
        <w:rPr>
          <w:sz w:val="14"/>
          <w:szCs w:val="14"/>
          <w:lang w:val="ru-RU"/>
        </w:rPr>
      </w:pPr>
      <w:r w:rsidRPr="00C64F0D">
        <w:rPr>
          <w:sz w:val="14"/>
          <w:szCs w:val="14"/>
          <w:lang w:val="ru-RU"/>
        </w:rPr>
        <w:br w:type="column"/>
      </w:r>
    </w:p>
    <w:p w14:paraId="63FC260F" w14:textId="77777777" w:rsidR="009E53D3" w:rsidRPr="00C64F0D" w:rsidRDefault="009E53D3" w:rsidP="00ED747B">
      <w:pPr>
        <w:pStyle w:val="a3"/>
        <w:spacing w:before="13" w:line="300" w:lineRule="auto"/>
        <w:ind w:left="0"/>
        <w:jc w:val="left"/>
        <w:rPr>
          <w:sz w:val="14"/>
          <w:szCs w:val="14"/>
          <w:lang w:val="ru-RU"/>
        </w:rPr>
      </w:pPr>
    </w:p>
    <w:p w14:paraId="5B4CE7E3" w14:textId="77777777" w:rsidR="00C667C6" w:rsidRPr="00C667C6" w:rsidRDefault="00C667C6" w:rsidP="00ED747B">
      <w:pPr>
        <w:pStyle w:val="a3"/>
        <w:spacing w:before="1" w:line="300" w:lineRule="auto"/>
        <w:ind w:left="57" w:right="3692"/>
        <w:rPr>
          <w:sz w:val="14"/>
          <w:szCs w:val="14"/>
          <w:lang w:val="ru-RU"/>
        </w:rPr>
      </w:pPr>
      <w:r w:rsidRPr="00C667C6">
        <w:rPr>
          <w:sz w:val="14"/>
          <w:szCs w:val="14"/>
          <w:lang w:val="ru-RU"/>
        </w:rPr>
        <w:t>Любой электрический компонент автомобиля может быть поврежден при попадании жидкости.</w:t>
      </w:r>
    </w:p>
    <w:p w14:paraId="3068D285" w14:textId="77777777" w:rsidR="009E53D3" w:rsidRPr="00C667C6" w:rsidRDefault="00C667C6" w:rsidP="00ED747B">
      <w:pPr>
        <w:pStyle w:val="a3"/>
        <w:spacing w:before="1" w:line="300" w:lineRule="auto"/>
        <w:ind w:left="57" w:right="3692"/>
        <w:rPr>
          <w:sz w:val="14"/>
          <w:szCs w:val="14"/>
          <w:lang w:val="ru-RU"/>
        </w:rPr>
        <w:sectPr w:rsidR="009E53D3" w:rsidRPr="00C667C6">
          <w:type w:val="continuous"/>
          <w:pgSz w:w="8740" w:h="11910"/>
          <w:pgMar w:top="320" w:right="850" w:bottom="280" w:left="850" w:header="0" w:footer="362" w:gutter="0"/>
          <w:cols w:num="2" w:space="720" w:equalWidth="0">
            <w:col w:w="397" w:space="28"/>
            <w:col w:w="6615"/>
          </w:cols>
        </w:sectPr>
      </w:pPr>
      <w:r w:rsidRPr="00C667C6">
        <w:rPr>
          <w:sz w:val="14"/>
          <w:szCs w:val="14"/>
          <w:lang w:val="ru-RU"/>
        </w:rPr>
        <w:t>Обязательно убедитесь, что крышки всех электрических компонентов надежно закрыты.</w:t>
      </w:r>
      <w:r>
        <w:rPr>
          <w:noProof/>
          <w:sz w:val="14"/>
          <w:szCs w:val="14"/>
          <w:lang w:val="ru-RU"/>
        </w:rPr>
        <w:drawing>
          <wp:inline distT="0" distB="0" distL="0" distR="0" wp14:anchorId="17EFEC7A" wp14:editId="6A4FCEDF">
            <wp:extent cx="60960" cy="79375"/>
            <wp:effectExtent l="0" t="0" r="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p>
    <w:p w14:paraId="4061171A" w14:textId="77777777" w:rsidR="009E53D3" w:rsidRPr="00517023" w:rsidRDefault="009E53D3" w:rsidP="00ED747B">
      <w:pPr>
        <w:pStyle w:val="a3"/>
        <w:spacing w:line="300" w:lineRule="auto"/>
        <w:ind w:left="0" w:right="3693"/>
        <w:rPr>
          <w:sz w:val="14"/>
          <w:szCs w:val="14"/>
          <w:lang w:val="ru-RU"/>
        </w:rPr>
      </w:pPr>
    </w:p>
    <w:p w14:paraId="67C011AA" w14:textId="77777777" w:rsidR="009E53D3" w:rsidRPr="00C64F0D" w:rsidRDefault="00C64F0D" w:rsidP="00ED747B">
      <w:pPr>
        <w:pStyle w:val="4"/>
        <w:spacing w:before="60" w:line="300" w:lineRule="auto"/>
        <w:jc w:val="both"/>
        <w:rPr>
          <w:sz w:val="14"/>
          <w:szCs w:val="14"/>
          <w:lang w:val="ru-RU"/>
        </w:rPr>
      </w:pPr>
      <w:r w:rsidRPr="00C64F0D">
        <w:rPr>
          <w:color w:val="79C1F9"/>
          <w:spacing w:val="-5"/>
          <w:sz w:val="14"/>
          <w:szCs w:val="14"/>
          <w:lang w:val="ru-RU"/>
        </w:rPr>
        <w:t>Блок предохранителей в моторном отсеке</w:t>
      </w:r>
    </w:p>
    <w:p w14:paraId="4E72A310" w14:textId="77777777" w:rsidR="009E53D3" w:rsidRPr="00C64F0D" w:rsidRDefault="00D426C2" w:rsidP="00ED747B">
      <w:pPr>
        <w:pStyle w:val="a3"/>
        <w:spacing w:before="3" w:line="300" w:lineRule="auto"/>
        <w:ind w:left="0"/>
        <w:jc w:val="left"/>
        <w:rPr>
          <w:b/>
          <w:sz w:val="14"/>
          <w:szCs w:val="14"/>
          <w:lang w:val="ru-RU"/>
        </w:rPr>
      </w:pPr>
      <w:r w:rsidRPr="00C667C6">
        <w:rPr>
          <w:b/>
          <w:noProof/>
          <w:sz w:val="14"/>
          <w:szCs w:val="14"/>
        </w:rPr>
        <w:drawing>
          <wp:anchor distT="0" distB="0" distL="0" distR="0" simplePos="0" relativeHeight="251761664" behindDoc="1" locked="0" layoutInCell="1" allowOverlap="1" wp14:anchorId="12C036F4" wp14:editId="7308DE5E">
            <wp:simplePos x="0" y="0"/>
            <wp:positionH relativeFrom="page">
              <wp:posOffset>557999</wp:posOffset>
            </wp:positionH>
            <wp:positionV relativeFrom="paragraph">
              <wp:posOffset>82888</wp:posOffset>
            </wp:positionV>
            <wp:extent cx="2108798" cy="1146048"/>
            <wp:effectExtent l="0" t="0" r="0" b="0"/>
            <wp:wrapTopAndBottom/>
            <wp:docPr id="1108" name="Image 1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8" name="Image 1108"/>
                    <pic:cNvPicPr/>
                  </pic:nvPicPr>
                  <pic:blipFill>
                    <a:blip r:embed="rId333" cstate="print"/>
                    <a:stretch>
                      <a:fillRect/>
                    </a:stretch>
                  </pic:blipFill>
                  <pic:spPr>
                    <a:xfrm>
                      <a:off x="0" y="0"/>
                      <a:ext cx="2108798" cy="1146048"/>
                    </a:xfrm>
                    <a:prstGeom prst="rect">
                      <a:avLst/>
                    </a:prstGeom>
                  </pic:spPr>
                </pic:pic>
              </a:graphicData>
            </a:graphic>
          </wp:anchor>
        </w:drawing>
      </w:r>
    </w:p>
    <w:p w14:paraId="1EE683C4" w14:textId="77777777" w:rsidR="00C64F0D" w:rsidRDefault="00C64F0D" w:rsidP="00ED747B">
      <w:pPr>
        <w:pStyle w:val="a3"/>
        <w:spacing w:before="87" w:line="300" w:lineRule="auto"/>
        <w:ind w:right="3692"/>
        <w:rPr>
          <w:sz w:val="14"/>
          <w:szCs w:val="14"/>
          <w:lang w:val="ru-RU"/>
        </w:rPr>
      </w:pPr>
      <w:r w:rsidRPr="00C64F0D">
        <w:rPr>
          <w:sz w:val="14"/>
          <w:szCs w:val="14"/>
          <w:lang w:val="ru-RU"/>
        </w:rPr>
        <w:t>Крышку блока предохранителей можно снять, открыв крышку переднего отсека и освободив фиксатор крышки блока предохранителей. Информация о предохранителях для данного автомобиля расположена на внутренней стороне крышки блока предохранителей и доступна после ее открытия.</w:t>
      </w:r>
    </w:p>
    <w:p w14:paraId="0C59BFB6" w14:textId="77777777" w:rsidR="009E53D3" w:rsidRPr="00C64F0D" w:rsidRDefault="00C64F0D" w:rsidP="00ED747B">
      <w:pPr>
        <w:pStyle w:val="a3"/>
        <w:spacing w:before="87" w:line="300" w:lineRule="auto"/>
        <w:ind w:right="3692"/>
        <w:rPr>
          <w:sz w:val="14"/>
          <w:szCs w:val="14"/>
          <w:lang w:val="ru-RU"/>
        </w:rPr>
      </w:pPr>
      <w:r w:rsidRPr="00C64F0D">
        <w:rPr>
          <w:color w:val="79C1F9"/>
          <w:spacing w:val="-5"/>
          <w:sz w:val="14"/>
          <w:szCs w:val="14"/>
          <w:lang w:val="ru-RU"/>
        </w:rPr>
        <w:t>Блок предохранителей в салоне</w:t>
      </w:r>
    </w:p>
    <w:p w14:paraId="6A1C63DC" w14:textId="77777777" w:rsidR="009E53D3" w:rsidRPr="00E92B8C" w:rsidRDefault="00D426C2" w:rsidP="00ED747B">
      <w:pPr>
        <w:pStyle w:val="a3"/>
        <w:spacing w:before="10" w:line="300" w:lineRule="auto"/>
        <w:ind w:left="0"/>
        <w:jc w:val="left"/>
        <w:rPr>
          <w:b/>
          <w:sz w:val="5"/>
          <w:lang w:val="ru-RU"/>
        </w:rPr>
      </w:pPr>
      <w:r>
        <w:rPr>
          <w:b/>
          <w:noProof/>
          <w:sz w:val="5"/>
        </w:rPr>
        <w:drawing>
          <wp:anchor distT="0" distB="0" distL="0" distR="0" simplePos="0" relativeHeight="251679232" behindDoc="1" locked="0" layoutInCell="1" allowOverlap="1" wp14:anchorId="3647B10A" wp14:editId="775F8DE4">
            <wp:simplePos x="0" y="0"/>
            <wp:positionH relativeFrom="page">
              <wp:posOffset>557999</wp:posOffset>
            </wp:positionH>
            <wp:positionV relativeFrom="paragraph">
              <wp:posOffset>58154</wp:posOffset>
            </wp:positionV>
            <wp:extent cx="2076554" cy="1128141"/>
            <wp:effectExtent l="0" t="0" r="0" b="0"/>
            <wp:wrapTopAndBottom/>
            <wp:docPr id="1109" name="Image 1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 name="Image 1109"/>
                    <pic:cNvPicPr/>
                  </pic:nvPicPr>
                  <pic:blipFill>
                    <a:blip r:embed="rId334" cstate="print"/>
                    <a:stretch>
                      <a:fillRect/>
                    </a:stretch>
                  </pic:blipFill>
                  <pic:spPr>
                    <a:xfrm>
                      <a:off x="0" y="0"/>
                      <a:ext cx="2076554" cy="1128141"/>
                    </a:xfrm>
                    <a:prstGeom prst="rect">
                      <a:avLst/>
                    </a:prstGeom>
                  </pic:spPr>
                </pic:pic>
              </a:graphicData>
            </a:graphic>
          </wp:anchor>
        </w:drawing>
      </w:r>
    </w:p>
    <w:p w14:paraId="5E2FD858" w14:textId="77777777" w:rsidR="009E53D3" w:rsidRPr="00E92B8C" w:rsidRDefault="009E53D3">
      <w:pPr>
        <w:pStyle w:val="a3"/>
        <w:jc w:val="left"/>
        <w:rPr>
          <w:b/>
          <w:sz w:val="5"/>
          <w:lang w:val="ru-RU"/>
        </w:rPr>
        <w:sectPr w:rsidR="009E53D3" w:rsidRPr="00E92B8C">
          <w:type w:val="continuous"/>
          <w:pgSz w:w="8740" w:h="11910"/>
          <w:pgMar w:top="320" w:right="850" w:bottom="280" w:left="850" w:header="0" w:footer="362" w:gutter="0"/>
          <w:cols w:space="720"/>
        </w:sectPr>
      </w:pPr>
    </w:p>
    <w:p w14:paraId="6C8B979C" w14:textId="77777777" w:rsidR="009E53D3" w:rsidRPr="000E6377" w:rsidRDefault="00DD667D">
      <w:pPr>
        <w:spacing w:before="70"/>
        <w:ind w:right="27"/>
        <w:jc w:val="right"/>
        <w:rPr>
          <w:i/>
          <w:sz w:val="18"/>
          <w:szCs w:val="18"/>
          <w:lang w:val="ru-RU"/>
        </w:rPr>
      </w:pPr>
      <w:r>
        <w:rPr>
          <w:i/>
          <w:color w:val="007FFF"/>
          <w:spacing w:val="-2"/>
          <w:sz w:val="18"/>
          <w:szCs w:val="18"/>
          <w:lang w:val="ru-RU"/>
        </w:rPr>
        <w:lastRenderedPageBreak/>
        <w:t>Т</w:t>
      </w:r>
      <w:r w:rsidR="000E6377" w:rsidRPr="000E6377">
        <w:rPr>
          <w:i/>
          <w:color w:val="007FFF"/>
          <w:spacing w:val="-2"/>
          <w:sz w:val="18"/>
          <w:szCs w:val="18"/>
          <w:lang w:val="ru-RU"/>
        </w:rPr>
        <w:t>ехническое обслуживание</w:t>
      </w:r>
      <w:r>
        <w:rPr>
          <w:i/>
          <w:color w:val="007FFF"/>
          <w:spacing w:val="-2"/>
          <w:sz w:val="18"/>
          <w:szCs w:val="18"/>
          <w:lang w:val="ru-RU"/>
        </w:rPr>
        <w:t xml:space="preserve"> и ремонт</w:t>
      </w:r>
    </w:p>
    <w:p w14:paraId="42442E3D" w14:textId="77777777" w:rsidR="009E53D3" w:rsidRPr="000E6377" w:rsidRDefault="00D426C2">
      <w:pPr>
        <w:pStyle w:val="a3"/>
        <w:ind w:left="0"/>
        <w:jc w:val="left"/>
        <w:rPr>
          <w:i/>
          <w:sz w:val="6"/>
          <w:lang w:val="ru-RU"/>
        </w:rPr>
      </w:pPr>
      <w:r>
        <w:rPr>
          <w:i/>
          <w:noProof/>
          <w:sz w:val="6"/>
        </w:rPr>
        <mc:AlternateContent>
          <mc:Choice Requires="wps">
            <w:drawing>
              <wp:anchor distT="0" distB="0" distL="0" distR="0" simplePos="0" relativeHeight="251681280" behindDoc="1" locked="0" layoutInCell="1" allowOverlap="1" wp14:anchorId="27D36C0D" wp14:editId="74E4EAE3">
                <wp:simplePos x="0" y="0"/>
                <wp:positionH relativeFrom="page">
                  <wp:posOffset>557999</wp:posOffset>
                </wp:positionH>
                <wp:positionV relativeFrom="paragraph">
                  <wp:posOffset>59435</wp:posOffset>
                </wp:positionV>
                <wp:extent cx="4428490" cy="3810"/>
                <wp:effectExtent l="0" t="0" r="0" b="0"/>
                <wp:wrapTopAndBottom/>
                <wp:docPr id="1110" name="Graphic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42B73F4" id="Graphic 1110" o:spid="_x0000_s1026" style="position:absolute;margin-left:43.95pt;margin-top:4.7pt;width:348.7pt;height:.3pt;z-index:-25163520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4CAEA9A9" w14:textId="77777777" w:rsidR="009E53D3" w:rsidRPr="000E6377" w:rsidRDefault="000E6377">
      <w:pPr>
        <w:pStyle w:val="2"/>
        <w:tabs>
          <w:tab w:val="left" w:pos="900"/>
          <w:tab w:val="left" w:pos="2754"/>
        </w:tabs>
        <w:spacing w:before="89" w:line="228" w:lineRule="auto"/>
        <w:ind w:right="3693"/>
        <w:rPr>
          <w:sz w:val="16"/>
          <w:szCs w:val="16"/>
          <w:lang w:val="ru-RU"/>
        </w:rPr>
      </w:pPr>
      <w:bookmarkStart w:id="524" w:name="Front_Compartment_Fuse_Box_"/>
      <w:bookmarkStart w:id="525" w:name="_bookmark254"/>
      <w:bookmarkEnd w:id="524"/>
      <w:bookmarkEnd w:id="525"/>
      <w:r w:rsidRPr="000E6377">
        <w:rPr>
          <w:color w:val="1E6CEB"/>
          <w:spacing w:val="-4"/>
          <w:sz w:val="16"/>
          <w:szCs w:val="16"/>
          <w:lang w:val="ru-RU"/>
        </w:rPr>
        <w:t>Блок реле и предохранителей в переднем моторном отсеке</w:t>
      </w:r>
    </w:p>
    <w:p w14:paraId="63AF8784" w14:textId="77777777" w:rsidR="009E53D3" w:rsidRPr="000E6377" w:rsidRDefault="00D426C2">
      <w:pPr>
        <w:pStyle w:val="a3"/>
        <w:spacing w:before="8"/>
        <w:ind w:left="0"/>
        <w:jc w:val="left"/>
        <w:rPr>
          <w:b/>
          <w:sz w:val="3"/>
          <w:lang w:val="ru-RU"/>
        </w:rPr>
      </w:pPr>
      <w:r>
        <w:rPr>
          <w:b/>
          <w:noProof/>
          <w:sz w:val="3"/>
        </w:rPr>
        <w:drawing>
          <wp:anchor distT="0" distB="0" distL="0" distR="0" simplePos="0" relativeHeight="251682304" behindDoc="1" locked="0" layoutInCell="1" allowOverlap="1" wp14:anchorId="0D140133" wp14:editId="537EC962">
            <wp:simplePos x="0" y="0"/>
            <wp:positionH relativeFrom="page">
              <wp:posOffset>557999</wp:posOffset>
            </wp:positionH>
            <wp:positionV relativeFrom="paragraph">
              <wp:posOffset>42326</wp:posOffset>
            </wp:positionV>
            <wp:extent cx="4394140" cy="3529584"/>
            <wp:effectExtent l="0" t="0" r="0" b="0"/>
            <wp:wrapTopAndBottom/>
            <wp:docPr id="1111" name="Image 1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1" name="Image 1111"/>
                    <pic:cNvPicPr/>
                  </pic:nvPicPr>
                  <pic:blipFill>
                    <a:blip r:embed="rId335" cstate="print"/>
                    <a:stretch>
                      <a:fillRect/>
                    </a:stretch>
                  </pic:blipFill>
                  <pic:spPr>
                    <a:xfrm>
                      <a:off x="0" y="0"/>
                      <a:ext cx="4394140" cy="3529584"/>
                    </a:xfrm>
                    <a:prstGeom prst="rect">
                      <a:avLst/>
                    </a:prstGeom>
                  </pic:spPr>
                </pic:pic>
              </a:graphicData>
            </a:graphic>
          </wp:anchor>
        </w:drawing>
      </w:r>
    </w:p>
    <w:p w14:paraId="5FEECBF6" w14:textId="77777777" w:rsidR="009E53D3" w:rsidRPr="000E6377" w:rsidRDefault="009E53D3">
      <w:pPr>
        <w:pStyle w:val="a3"/>
        <w:spacing w:before="7"/>
        <w:ind w:left="0"/>
        <w:jc w:val="left"/>
        <w:rPr>
          <w:b/>
          <w:sz w:val="9"/>
          <w:lang w:val="ru-RU"/>
        </w:rPr>
      </w:pPr>
    </w:p>
    <w:tbl>
      <w:tblPr>
        <w:tblStyle w:val="TableNormal"/>
        <w:tblW w:w="0" w:type="auto"/>
        <w:tblInd w:w="36"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1743"/>
        <w:gridCol w:w="3068"/>
        <w:gridCol w:w="1290"/>
        <w:gridCol w:w="872"/>
      </w:tblGrid>
      <w:tr w:rsidR="009E53D3" w:rsidRPr="000E6377" w14:paraId="01B8F833" w14:textId="77777777">
        <w:trPr>
          <w:trHeight w:val="542"/>
        </w:trPr>
        <w:tc>
          <w:tcPr>
            <w:tcW w:w="1743" w:type="dxa"/>
            <w:tcBorders>
              <w:left w:val="nil"/>
              <w:bottom w:val="nil"/>
              <w:right w:val="nil"/>
            </w:tcBorders>
            <w:shd w:val="clear" w:color="auto" w:fill="83C6F9"/>
          </w:tcPr>
          <w:p w14:paraId="6713839E" w14:textId="77777777" w:rsidR="009E53D3" w:rsidRPr="000E6377" w:rsidRDefault="000E6377" w:rsidP="000E6377">
            <w:pPr>
              <w:pStyle w:val="TableParagraph"/>
              <w:spacing w:before="169"/>
              <w:ind w:left="1" w:right="1"/>
              <w:rPr>
                <w:b/>
                <w:sz w:val="14"/>
                <w:szCs w:val="14"/>
                <w:lang w:val="ru-RU"/>
              </w:rPr>
            </w:pPr>
            <w:r w:rsidRPr="000E6377">
              <w:rPr>
                <w:b/>
                <w:spacing w:val="-2"/>
                <w:sz w:val="14"/>
                <w:szCs w:val="14"/>
                <w:lang w:val="ru-RU"/>
              </w:rPr>
              <w:t>№ предохранителя</w:t>
            </w:r>
          </w:p>
        </w:tc>
        <w:tc>
          <w:tcPr>
            <w:tcW w:w="3068" w:type="dxa"/>
            <w:tcBorders>
              <w:left w:val="nil"/>
              <w:bottom w:val="nil"/>
              <w:right w:val="nil"/>
            </w:tcBorders>
            <w:shd w:val="clear" w:color="auto" w:fill="83C6F9"/>
          </w:tcPr>
          <w:p w14:paraId="72AD29C6" w14:textId="77777777" w:rsidR="009E53D3" w:rsidRPr="000E6377" w:rsidRDefault="000E6377" w:rsidP="000E6377">
            <w:pPr>
              <w:pStyle w:val="TableParagraph"/>
              <w:spacing w:before="169"/>
              <w:ind w:left="3" w:right="3"/>
              <w:rPr>
                <w:b/>
                <w:sz w:val="14"/>
                <w:szCs w:val="14"/>
                <w:lang w:val="ru-RU"/>
              </w:rPr>
            </w:pPr>
            <w:r w:rsidRPr="000E6377">
              <w:rPr>
                <w:b/>
                <w:spacing w:val="-4"/>
                <w:sz w:val="14"/>
                <w:szCs w:val="14"/>
                <w:lang w:val="ru-RU"/>
              </w:rPr>
              <w:t>Название</w:t>
            </w:r>
          </w:p>
        </w:tc>
        <w:tc>
          <w:tcPr>
            <w:tcW w:w="1290" w:type="dxa"/>
            <w:tcBorders>
              <w:left w:val="nil"/>
              <w:bottom w:val="nil"/>
              <w:right w:val="nil"/>
            </w:tcBorders>
            <w:shd w:val="clear" w:color="auto" w:fill="83C6F9"/>
          </w:tcPr>
          <w:p w14:paraId="782887EA" w14:textId="77777777" w:rsidR="000E6377" w:rsidRDefault="000E6377" w:rsidP="000E6377">
            <w:pPr>
              <w:pStyle w:val="TableParagraph"/>
              <w:spacing w:before="59" w:line="268" w:lineRule="auto"/>
              <w:ind w:right="319"/>
              <w:rPr>
                <w:b/>
                <w:spacing w:val="-2"/>
                <w:sz w:val="14"/>
                <w:szCs w:val="14"/>
              </w:rPr>
            </w:pPr>
            <w:r w:rsidRPr="000E6377">
              <w:rPr>
                <w:b/>
                <w:spacing w:val="-2"/>
                <w:sz w:val="14"/>
                <w:szCs w:val="14"/>
              </w:rPr>
              <w:t>Сила</w:t>
            </w:r>
            <w:r>
              <w:rPr>
                <w:b/>
                <w:spacing w:val="-2"/>
                <w:sz w:val="14"/>
                <w:szCs w:val="14"/>
                <w:lang w:val="ru-RU"/>
              </w:rPr>
              <w:t xml:space="preserve"> </w:t>
            </w:r>
            <w:r w:rsidRPr="000E6377">
              <w:rPr>
                <w:b/>
                <w:spacing w:val="-2"/>
                <w:sz w:val="14"/>
                <w:szCs w:val="14"/>
              </w:rPr>
              <w:t>тока,</w:t>
            </w:r>
          </w:p>
          <w:p w14:paraId="45F306EE" w14:textId="77777777" w:rsidR="009E53D3" w:rsidRPr="000E6377" w:rsidRDefault="000E6377" w:rsidP="000E6377">
            <w:pPr>
              <w:pStyle w:val="TableParagraph"/>
              <w:spacing w:before="59" w:line="268" w:lineRule="auto"/>
              <w:ind w:right="319"/>
              <w:rPr>
                <w:b/>
                <w:sz w:val="14"/>
                <w:szCs w:val="14"/>
              </w:rPr>
            </w:pPr>
            <w:r w:rsidRPr="000E6377">
              <w:rPr>
                <w:b/>
                <w:spacing w:val="-2"/>
                <w:sz w:val="14"/>
                <w:szCs w:val="14"/>
              </w:rPr>
              <w:t>А</w:t>
            </w:r>
          </w:p>
        </w:tc>
        <w:tc>
          <w:tcPr>
            <w:tcW w:w="872" w:type="dxa"/>
            <w:tcBorders>
              <w:left w:val="nil"/>
              <w:bottom w:val="nil"/>
              <w:right w:val="nil"/>
            </w:tcBorders>
            <w:shd w:val="clear" w:color="auto" w:fill="83C6F9"/>
          </w:tcPr>
          <w:p w14:paraId="175DBA18" w14:textId="77777777" w:rsidR="009E53D3" w:rsidRPr="000E6377" w:rsidRDefault="000E6377" w:rsidP="000E6377">
            <w:pPr>
              <w:pStyle w:val="TableParagraph"/>
              <w:spacing w:before="59" w:line="268" w:lineRule="auto"/>
              <w:ind w:right="117"/>
              <w:rPr>
                <w:b/>
                <w:sz w:val="14"/>
                <w:szCs w:val="14"/>
                <w:lang w:val="ru-RU"/>
              </w:rPr>
            </w:pPr>
            <w:r>
              <w:rPr>
                <w:b/>
                <w:spacing w:val="-2"/>
                <w:sz w:val="14"/>
                <w:szCs w:val="14"/>
                <w:lang w:val="ru-RU"/>
              </w:rPr>
              <w:t>Описание</w:t>
            </w:r>
          </w:p>
        </w:tc>
      </w:tr>
      <w:tr w:rsidR="009E53D3" w:rsidRPr="000E6377" w14:paraId="51B80E43" w14:textId="77777777">
        <w:trPr>
          <w:trHeight w:val="348"/>
        </w:trPr>
        <w:tc>
          <w:tcPr>
            <w:tcW w:w="1743" w:type="dxa"/>
            <w:tcBorders>
              <w:top w:val="nil"/>
              <w:left w:val="nil"/>
            </w:tcBorders>
          </w:tcPr>
          <w:p w14:paraId="301668F6" w14:textId="77777777" w:rsidR="009E53D3" w:rsidRPr="000E6377" w:rsidRDefault="00D426C2">
            <w:pPr>
              <w:pStyle w:val="TableParagraph"/>
              <w:spacing w:before="75"/>
              <w:ind w:left="5" w:right="1"/>
              <w:rPr>
                <w:sz w:val="14"/>
                <w:szCs w:val="14"/>
              </w:rPr>
            </w:pPr>
            <w:r w:rsidRPr="000E6377">
              <w:rPr>
                <w:spacing w:val="-4"/>
                <w:sz w:val="14"/>
                <w:szCs w:val="14"/>
              </w:rPr>
              <w:t>EF01</w:t>
            </w:r>
          </w:p>
        </w:tc>
        <w:tc>
          <w:tcPr>
            <w:tcW w:w="3068" w:type="dxa"/>
            <w:tcBorders>
              <w:top w:val="nil"/>
            </w:tcBorders>
          </w:tcPr>
          <w:p w14:paraId="66C57431" w14:textId="77777777" w:rsidR="009E53D3" w:rsidRPr="000E6377" w:rsidRDefault="00D426C2">
            <w:pPr>
              <w:pStyle w:val="TableParagraph"/>
              <w:spacing w:before="61"/>
              <w:ind w:left="2" w:right="2"/>
              <w:rPr>
                <w:sz w:val="14"/>
                <w:szCs w:val="14"/>
              </w:rPr>
            </w:pPr>
            <w:r w:rsidRPr="000E6377">
              <w:rPr>
                <w:spacing w:val="-2"/>
                <w:sz w:val="14"/>
                <w:szCs w:val="14"/>
              </w:rPr>
              <w:t>BRAKE_SW</w:t>
            </w:r>
          </w:p>
        </w:tc>
        <w:tc>
          <w:tcPr>
            <w:tcW w:w="1290" w:type="dxa"/>
            <w:tcBorders>
              <w:top w:val="nil"/>
            </w:tcBorders>
          </w:tcPr>
          <w:p w14:paraId="40076FF1" w14:textId="77777777" w:rsidR="009E53D3" w:rsidRPr="000E6377" w:rsidRDefault="00D426C2">
            <w:pPr>
              <w:pStyle w:val="TableParagraph"/>
              <w:spacing w:before="58"/>
              <w:ind w:left="2" w:right="1"/>
              <w:rPr>
                <w:sz w:val="14"/>
                <w:szCs w:val="14"/>
              </w:rPr>
            </w:pPr>
            <w:r w:rsidRPr="000E6377">
              <w:rPr>
                <w:spacing w:val="-5"/>
                <w:sz w:val="14"/>
                <w:szCs w:val="14"/>
              </w:rPr>
              <w:t>5A</w:t>
            </w:r>
          </w:p>
        </w:tc>
        <w:tc>
          <w:tcPr>
            <w:tcW w:w="872" w:type="dxa"/>
            <w:tcBorders>
              <w:top w:val="nil"/>
              <w:right w:val="nil"/>
            </w:tcBorders>
          </w:tcPr>
          <w:p w14:paraId="785E38DA" w14:textId="77777777" w:rsidR="009E53D3" w:rsidRPr="000E6377" w:rsidRDefault="00D426C2">
            <w:pPr>
              <w:pStyle w:val="TableParagraph"/>
              <w:spacing w:before="40"/>
              <w:ind w:right="1"/>
              <w:rPr>
                <w:sz w:val="14"/>
                <w:szCs w:val="14"/>
              </w:rPr>
            </w:pPr>
            <w:r w:rsidRPr="000E6377">
              <w:rPr>
                <w:spacing w:val="-10"/>
                <w:sz w:val="14"/>
                <w:szCs w:val="14"/>
              </w:rPr>
              <w:t>-</w:t>
            </w:r>
          </w:p>
        </w:tc>
      </w:tr>
      <w:tr w:rsidR="009E53D3" w:rsidRPr="000E6377" w14:paraId="5E75E7DE" w14:textId="77777777">
        <w:trPr>
          <w:trHeight w:val="314"/>
        </w:trPr>
        <w:tc>
          <w:tcPr>
            <w:tcW w:w="1743" w:type="dxa"/>
            <w:tcBorders>
              <w:left w:val="nil"/>
            </w:tcBorders>
          </w:tcPr>
          <w:p w14:paraId="1D07FEFA" w14:textId="77777777" w:rsidR="009E53D3" w:rsidRPr="000E6377" w:rsidRDefault="00D426C2">
            <w:pPr>
              <w:pStyle w:val="TableParagraph"/>
              <w:spacing w:before="57"/>
              <w:ind w:left="5" w:right="1"/>
              <w:rPr>
                <w:sz w:val="14"/>
                <w:szCs w:val="14"/>
              </w:rPr>
            </w:pPr>
            <w:r w:rsidRPr="000E6377">
              <w:rPr>
                <w:spacing w:val="-4"/>
                <w:sz w:val="14"/>
                <w:szCs w:val="14"/>
              </w:rPr>
              <w:t>EF02</w:t>
            </w:r>
          </w:p>
        </w:tc>
        <w:tc>
          <w:tcPr>
            <w:tcW w:w="3068" w:type="dxa"/>
          </w:tcPr>
          <w:p w14:paraId="56CD801B" w14:textId="77777777" w:rsidR="009E53D3" w:rsidRPr="000E6377" w:rsidRDefault="00D426C2">
            <w:pPr>
              <w:pStyle w:val="TableParagraph"/>
              <w:spacing w:before="57"/>
              <w:ind w:left="2" w:right="1"/>
              <w:rPr>
                <w:sz w:val="14"/>
                <w:szCs w:val="14"/>
              </w:rPr>
            </w:pPr>
            <w:r w:rsidRPr="000E6377">
              <w:rPr>
                <w:spacing w:val="-4"/>
                <w:sz w:val="14"/>
                <w:szCs w:val="14"/>
              </w:rPr>
              <w:t>BECM</w:t>
            </w:r>
          </w:p>
        </w:tc>
        <w:tc>
          <w:tcPr>
            <w:tcW w:w="1290" w:type="dxa"/>
          </w:tcPr>
          <w:p w14:paraId="24B869FF" w14:textId="77777777" w:rsidR="009E53D3" w:rsidRPr="000E6377" w:rsidRDefault="00D426C2">
            <w:pPr>
              <w:pStyle w:val="TableParagraph"/>
              <w:spacing w:before="56"/>
              <w:ind w:left="2" w:right="2"/>
              <w:rPr>
                <w:sz w:val="14"/>
                <w:szCs w:val="14"/>
              </w:rPr>
            </w:pPr>
            <w:r w:rsidRPr="000E6377">
              <w:rPr>
                <w:spacing w:val="-5"/>
                <w:sz w:val="14"/>
                <w:szCs w:val="14"/>
              </w:rPr>
              <w:t>10A</w:t>
            </w:r>
          </w:p>
        </w:tc>
        <w:tc>
          <w:tcPr>
            <w:tcW w:w="872" w:type="dxa"/>
            <w:tcBorders>
              <w:right w:val="nil"/>
            </w:tcBorders>
          </w:tcPr>
          <w:p w14:paraId="51C71B7A" w14:textId="77777777" w:rsidR="009E53D3" w:rsidRPr="000E6377" w:rsidRDefault="00D426C2">
            <w:pPr>
              <w:pStyle w:val="TableParagraph"/>
              <w:spacing w:before="38"/>
              <w:ind w:right="1"/>
              <w:rPr>
                <w:sz w:val="14"/>
                <w:szCs w:val="14"/>
              </w:rPr>
            </w:pPr>
            <w:r w:rsidRPr="000E6377">
              <w:rPr>
                <w:spacing w:val="-10"/>
                <w:sz w:val="14"/>
                <w:szCs w:val="14"/>
              </w:rPr>
              <w:t>-</w:t>
            </w:r>
          </w:p>
        </w:tc>
      </w:tr>
      <w:tr w:rsidR="009E53D3" w:rsidRPr="000E6377" w14:paraId="1D425575" w14:textId="77777777">
        <w:trPr>
          <w:trHeight w:val="344"/>
        </w:trPr>
        <w:tc>
          <w:tcPr>
            <w:tcW w:w="1743" w:type="dxa"/>
            <w:tcBorders>
              <w:left w:val="nil"/>
            </w:tcBorders>
          </w:tcPr>
          <w:p w14:paraId="6C4D139A" w14:textId="77777777" w:rsidR="009E53D3" w:rsidRPr="000E6377" w:rsidRDefault="00D426C2">
            <w:pPr>
              <w:pStyle w:val="TableParagraph"/>
              <w:spacing w:before="72"/>
              <w:ind w:left="5" w:right="1"/>
              <w:rPr>
                <w:sz w:val="14"/>
                <w:szCs w:val="14"/>
              </w:rPr>
            </w:pPr>
            <w:r w:rsidRPr="000E6377">
              <w:rPr>
                <w:spacing w:val="-4"/>
                <w:sz w:val="14"/>
                <w:szCs w:val="14"/>
              </w:rPr>
              <w:t>EF03</w:t>
            </w:r>
          </w:p>
        </w:tc>
        <w:tc>
          <w:tcPr>
            <w:tcW w:w="3068" w:type="dxa"/>
          </w:tcPr>
          <w:p w14:paraId="63F5E09F" w14:textId="77777777" w:rsidR="009E53D3" w:rsidRPr="000E6377" w:rsidRDefault="00D426C2">
            <w:pPr>
              <w:pStyle w:val="TableParagraph"/>
              <w:spacing w:before="56"/>
              <w:ind w:left="2" w:right="1"/>
              <w:rPr>
                <w:sz w:val="14"/>
                <w:szCs w:val="14"/>
              </w:rPr>
            </w:pPr>
            <w:r w:rsidRPr="000E6377">
              <w:rPr>
                <w:spacing w:val="-2"/>
                <w:sz w:val="14"/>
                <w:szCs w:val="14"/>
              </w:rPr>
              <w:t>REAR_WIPER</w:t>
            </w:r>
          </w:p>
        </w:tc>
        <w:tc>
          <w:tcPr>
            <w:tcW w:w="1290" w:type="dxa"/>
          </w:tcPr>
          <w:p w14:paraId="6AB72055" w14:textId="77777777" w:rsidR="009E53D3" w:rsidRPr="000E6377" w:rsidRDefault="00D426C2">
            <w:pPr>
              <w:pStyle w:val="TableParagraph"/>
              <w:spacing w:before="56"/>
              <w:ind w:left="2" w:right="2"/>
              <w:rPr>
                <w:sz w:val="14"/>
                <w:szCs w:val="14"/>
              </w:rPr>
            </w:pPr>
            <w:r w:rsidRPr="000E6377">
              <w:rPr>
                <w:spacing w:val="-5"/>
                <w:sz w:val="14"/>
                <w:szCs w:val="14"/>
              </w:rPr>
              <w:t>15A</w:t>
            </w:r>
          </w:p>
        </w:tc>
        <w:tc>
          <w:tcPr>
            <w:tcW w:w="872" w:type="dxa"/>
            <w:tcBorders>
              <w:right w:val="nil"/>
            </w:tcBorders>
          </w:tcPr>
          <w:p w14:paraId="0E603E4A" w14:textId="77777777" w:rsidR="009E53D3" w:rsidRPr="000E6377" w:rsidRDefault="00D426C2">
            <w:pPr>
              <w:pStyle w:val="TableParagraph"/>
              <w:spacing w:before="39"/>
              <w:ind w:right="1"/>
              <w:rPr>
                <w:sz w:val="14"/>
                <w:szCs w:val="14"/>
              </w:rPr>
            </w:pPr>
            <w:r w:rsidRPr="000E6377">
              <w:rPr>
                <w:spacing w:val="-10"/>
                <w:sz w:val="14"/>
                <w:szCs w:val="14"/>
              </w:rPr>
              <w:t>-</w:t>
            </w:r>
          </w:p>
        </w:tc>
      </w:tr>
      <w:tr w:rsidR="009E53D3" w:rsidRPr="000E6377" w14:paraId="5C75AFD0" w14:textId="77777777">
        <w:trPr>
          <w:trHeight w:val="314"/>
        </w:trPr>
        <w:tc>
          <w:tcPr>
            <w:tcW w:w="1743" w:type="dxa"/>
            <w:tcBorders>
              <w:left w:val="nil"/>
            </w:tcBorders>
          </w:tcPr>
          <w:p w14:paraId="14D5224D" w14:textId="77777777" w:rsidR="009E53D3" w:rsidRPr="000E6377" w:rsidRDefault="00D426C2">
            <w:pPr>
              <w:pStyle w:val="TableParagraph"/>
              <w:spacing w:before="58"/>
              <w:ind w:left="6" w:right="1"/>
              <w:rPr>
                <w:sz w:val="14"/>
                <w:szCs w:val="14"/>
              </w:rPr>
            </w:pPr>
            <w:r w:rsidRPr="000E6377">
              <w:rPr>
                <w:spacing w:val="-4"/>
                <w:sz w:val="14"/>
                <w:szCs w:val="14"/>
              </w:rPr>
              <w:t>EF04</w:t>
            </w:r>
          </w:p>
        </w:tc>
        <w:tc>
          <w:tcPr>
            <w:tcW w:w="3068" w:type="dxa"/>
          </w:tcPr>
          <w:p w14:paraId="4F91B1AC" w14:textId="77777777" w:rsidR="009E53D3" w:rsidRPr="000E6377" w:rsidRDefault="00D426C2">
            <w:pPr>
              <w:pStyle w:val="TableParagraph"/>
              <w:spacing w:before="58"/>
              <w:ind w:left="2" w:right="2"/>
              <w:rPr>
                <w:sz w:val="14"/>
                <w:szCs w:val="14"/>
              </w:rPr>
            </w:pPr>
            <w:r w:rsidRPr="000E6377">
              <w:rPr>
                <w:spacing w:val="-2"/>
                <w:sz w:val="14"/>
                <w:szCs w:val="14"/>
              </w:rPr>
              <w:t>WASHER</w:t>
            </w:r>
          </w:p>
        </w:tc>
        <w:tc>
          <w:tcPr>
            <w:tcW w:w="1290" w:type="dxa"/>
          </w:tcPr>
          <w:p w14:paraId="2359FB30" w14:textId="77777777" w:rsidR="009E53D3" w:rsidRPr="000E6377" w:rsidRDefault="00D426C2">
            <w:pPr>
              <w:pStyle w:val="TableParagraph"/>
              <w:spacing w:before="58"/>
              <w:ind w:left="2" w:right="2"/>
              <w:rPr>
                <w:sz w:val="14"/>
                <w:szCs w:val="14"/>
              </w:rPr>
            </w:pPr>
            <w:r w:rsidRPr="000E6377">
              <w:rPr>
                <w:spacing w:val="-5"/>
                <w:sz w:val="14"/>
                <w:szCs w:val="14"/>
              </w:rPr>
              <w:t>20A</w:t>
            </w:r>
          </w:p>
        </w:tc>
        <w:tc>
          <w:tcPr>
            <w:tcW w:w="872" w:type="dxa"/>
            <w:tcBorders>
              <w:right w:val="nil"/>
            </w:tcBorders>
          </w:tcPr>
          <w:p w14:paraId="4E0622E6" w14:textId="77777777" w:rsidR="009E53D3" w:rsidRPr="000E6377" w:rsidRDefault="00D426C2">
            <w:pPr>
              <w:pStyle w:val="TableParagraph"/>
              <w:spacing w:before="39"/>
              <w:ind w:right="1"/>
              <w:rPr>
                <w:sz w:val="14"/>
                <w:szCs w:val="14"/>
              </w:rPr>
            </w:pPr>
            <w:r w:rsidRPr="000E6377">
              <w:rPr>
                <w:spacing w:val="-10"/>
                <w:sz w:val="14"/>
                <w:szCs w:val="14"/>
              </w:rPr>
              <w:t>-</w:t>
            </w:r>
          </w:p>
        </w:tc>
      </w:tr>
      <w:tr w:rsidR="009E53D3" w:rsidRPr="000E6377" w14:paraId="336138FD" w14:textId="77777777">
        <w:trPr>
          <w:trHeight w:val="346"/>
        </w:trPr>
        <w:tc>
          <w:tcPr>
            <w:tcW w:w="1743" w:type="dxa"/>
            <w:tcBorders>
              <w:left w:val="nil"/>
            </w:tcBorders>
          </w:tcPr>
          <w:p w14:paraId="29E6ABBC" w14:textId="77777777" w:rsidR="009E53D3" w:rsidRPr="000E6377" w:rsidRDefault="00D426C2">
            <w:pPr>
              <w:pStyle w:val="TableParagraph"/>
              <w:spacing w:before="73"/>
              <w:ind w:left="6" w:right="1"/>
              <w:rPr>
                <w:sz w:val="14"/>
                <w:szCs w:val="14"/>
              </w:rPr>
            </w:pPr>
            <w:r w:rsidRPr="000E6377">
              <w:rPr>
                <w:spacing w:val="-4"/>
                <w:sz w:val="14"/>
                <w:szCs w:val="14"/>
              </w:rPr>
              <w:t>EF06</w:t>
            </w:r>
          </w:p>
        </w:tc>
        <w:tc>
          <w:tcPr>
            <w:tcW w:w="3068" w:type="dxa"/>
          </w:tcPr>
          <w:p w14:paraId="115717BA" w14:textId="77777777" w:rsidR="009E53D3" w:rsidRPr="000E6377" w:rsidRDefault="00D426C2">
            <w:pPr>
              <w:pStyle w:val="TableParagraph"/>
              <w:spacing w:before="59"/>
              <w:ind w:left="2" w:right="1"/>
              <w:rPr>
                <w:sz w:val="14"/>
                <w:szCs w:val="14"/>
              </w:rPr>
            </w:pPr>
            <w:r w:rsidRPr="000E6377">
              <w:rPr>
                <w:spacing w:val="-2"/>
                <w:sz w:val="14"/>
                <w:szCs w:val="14"/>
              </w:rPr>
              <w:t>RLY_COIL</w:t>
            </w:r>
          </w:p>
        </w:tc>
        <w:tc>
          <w:tcPr>
            <w:tcW w:w="1290" w:type="dxa"/>
          </w:tcPr>
          <w:p w14:paraId="5535F889" w14:textId="77777777" w:rsidR="009E53D3" w:rsidRPr="000E6377" w:rsidRDefault="00D426C2">
            <w:pPr>
              <w:pStyle w:val="TableParagraph"/>
              <w:spacing w:before="57"/>
              <w:ind w:left="2"/>
              <w:rPr>
                <w:sz w:val="14"/>
                <w:szCs w:val="14"/>
              </w:rPr>
            </w:pPr>
            <w:r w:rsidRPr="000E6377">
              <w:rPr>
                <w:spacing w:val="-4"/>
                <w:sz w:val="14"/>
                <w:szCs w:val="14"/>
              </w:rPr>
              <w:t>7.5A</w:t>
            </w:r>
          </w:p>
        </w:tc>
        <w:tc>
          <w:tcPr>
            <w:tcW w:w="872" w:type="dxa"/>
            <w:tcBorders>
              <w:right w:val="nil"/>
            </w:tcBorders>
          </w:tcPr>
          <w:p w14:paraId="128C81EE" w14:textId="77777777" w:rsidR="009E53D3" w:rsidRPr="000E6377" w:rsidRDefault="00D426C2">
            <w:pPr>
              <w:pStyle w:val="TableParagraph"/>
              <w:spacing w:before="38"/>
              <w:ind w:right="1"/>
              <w:rPr>
                <w:sz w:val="14"/>
                <w:szCs w:val="14"/>
              </w:rPr>
            </w:pPr>
            <w:r w:rsidRPr="000E6377">
              <w:rPr>
                <w:spacing w:val="-10"/>
                <w:sz w:val="14"/>
                <w:szCs w:val="14"/>
              </w:rPr>
              <w:t>-</w:t>
            </w:r>
          </w:p>
        </w:tc>
      </w:tr>
      <w:tr w:rsidR="009E53D3" w:rsidRPr="000E6377" w14:paraId="7A6AB95D" w14:textId="77777777">
        <w:trPr>
          <w:trHeight w:val="314"/>
        </w:trPr>
        <w:tc>
          <w:tcPr>
            <w:tcW w:w="1743" w:type="dxa"/>
            <w:tcBorders>
              <w:left w:val="nil"/>
            </w:tcBorders>
          </w:tcPr>
          <w:p w14:paraId="33D41E39" w14:textId="77777777" w:rsidR="009E53D3" w:rsidRPr="000E6377" w:rsidRDefault="00D426C2">
            <w:pPr>
              <w:pStyle w:val="TableParagraph"/>
              <w:spacing w:before="57"/>
              <w:ind w:left="6" w:right="1"/>
              <w:rPr>
                <w:sz w:val="14"/>
                <w:szCs w:val="14"/>
              </w:rPr>
            </w:pPr>
            <w:r w:rsidRPr="000E6377">
              <w:rPr>
                <w:spacing w:val="-4"/>
                <w:sz w:val="14"/>
                <w:szCs w:val="14"/>
              </w:rPr>
              <w:t>EF07</w:t>
            </w:r>
          </w:p>
        </w:tc>
        <w:tc>
          <w:tcPr>
            <w:tcW w:w="3068" w:type="dxa"/>
          </w:tcPr>
          <w:p w14:paraId="6B984227" w14:textId="77777777" w:rsidR="009E53D3" w:rsidRPr="000E6377" w:rsidRDefault="00D426C2">
            <w:pPr>
              <w:pStyle w:val="TableParagraph"/>
              <w:spacing w:before="57"/>
              <w:ind w:left="2"/>
              <w:rPr>
                <w:sz w:val="14"/>
                <w:szCs w:val="14"/>
              </w:rPr>
            </w:pPr>
            <w:r w:rsidRPr="000E6377">
              <w:rPr>
                <w:spacing w:val="-4"/>
                <w:sz w:val="14"/>
                <w:szCs w:val="14"/>
              </w:rPr>
              <w:t>HORN</w:t>
            </w:r>
          </w:p>
        </w:tc>
        <w:tc>
          <w:tcPr>
            <w:tcW w:w="1290" w:type="dxa"/>
          </w:tcPr>
          <w:p w14:paraId="4B2EBD04" w14:textId="77777777" w:rsidR="009E53D3" w:rsidRPr="000E6377" w:rsidRDefault="00D426C2">
            <w:pPr>
              <w:pStyle w:val="TableParagraph"/>
              <w:spacing w:before="57"/>
              <w:ind w:left="2" w:right="2"/>
              <w:rPr>
                <w:sz w:val="14"/>
                <w:szCs w:val="14"/>
              </w:rPr>
            </w:pPr>
            <w:r w:rsidRPr="000E6377">
              <w:rPr>
                <w:spacing w:val="-5"/>
                <w:sz w:val="14"/>
                <w:szCs w:val="14"/>
              </w:rPr>
              <w:t>15A</w:t>
            </w:r>
          </w:p>
        </w:tc>
        <w:tc>
          <w:tcPr>
            <w:tcW w:w="872" w:type="dxa"/>
            <w:tcBorders>
              <w:right w:val="nil"/>
            </w:tcBorders>
          </w:tcPr>
          <w:p w14:paraId="5B161D31" w14:textId="77777777" w:rsidR="009E53D3" w:rsidRPr="000E6377" w:rsidRDefault="00D426C2">
            <w:pPr>
              <w:pStyle w:val="TableParagraph"/>
              <w:spacing w:before="39"/>
              <w:ind w:right="1"/>
              <w:rPr>
                <w:sz w:val="14"/>
                <w:szCs w:val="14"/>
              </w:rPr>
            </w:pPr>
            <w:r w:rsidRPr="000E6377">
              <w:rPr>
                <w:spacing w:val="-10"/>
                <w:sz w:val="14"/>
                <w:szCs w:val="14"/>
              </w:rPr>
              <w:t>-</w:t>
            </w:r>
          </w:p>
        </w:tc>
      </w:tr>
      <w:tr w:rsidR="009E53D3" w:rsidRPr="000E6377" w14:paraId="357B7785" w14:textId="77777777">
        <w:trPr>
          <w:trHeight w:val="346"/>
        </w:trPr>
        <w:tc>
          <w:tcPr>
            <w:tcW w:w="1743" w:type="dxa"/>
            <w:tcBorders>
              <w:left w:val="nil"/>
            </w:tcBorders>
          </w:tcPr>
          <w:p w14:paraId="6B561972" w14:textId="77777777" w:rsidR="009E53D3" w:rsidRPr="000E6377" w:rsidRDefault="00D426C2">
            <w:pPr>
              <w:pStyle w:val="TableParagraph"/>
              <w:spacing w:before="74"/>
              <w:ind w:left="6" w:right="1"/>
              <w:rPr>
                <w:sz w:val="14"/>
                <w:szCs w:val="14"/>
              </w:rPr>
            </w:pPr>
            <w:r w:rsidRPr="000E6377">
              <w:rPr>
                <w:spacing w:val="-4"/>
                <w:sz w:val="14"/>
                <w:szCs w:val="14"/>
              </w:rPr>
              <w:t>EF08</w:t>
            </w:r>
          </w:p>
        </w:tc>
        <w:tc>
          <w:tcPr>
            <w:tcW w:w="3068" w:type="dxa"/>
          </w:tcPr>
          <w:p w14:paraId="611B2392" w14:textId="77777777" w:rsidR="009E53D3" w:rsidRPr="000E6377" w:rsidRDefault="00D426C2">
            <w:pPr>
              <w:pStyle w:val="TableParagraph"/>
              <w:spacing w:before="58"/>
              <w:ind w:left="2" w:right="1"/>
              <w:rPr>
                <w:sz w:val="14"/>
                <w:szCs w:val="14"/>
              </w:rPr>
            </w:pPr>
            <w:r w:rsidRPr="000E6377">
              <w:rPr>
                <w:spacing w:val="-2"/>
                <w:sz w:val="14"/>
                <w:szCs w:val="14"/>
              </w:rPr>
              <w:t>Windscreen</w:t>
            </w:r>
            <w:r w:rsidRPr="000E6377">
              <w:rPr>
                <w:spacing w:val="-3"/>
                <w:sz w:val="14"/>
                <w:szCs w:val="14"/>
              </w:rPr>
              <w:t xml:space="preserve"> </w:t>
            </w:r>
            <w:r w:rsidRPr="000E6377">
              <w:rPr>
                <w:spacing w:val="-2"/>
                <w:sz w:val="14"/>
                <w:szCs w:val="14"/>
              </w:rPr>
              <w:t>_</w:t>
            </w:r>
            <w:r w:rsidRPr="000E6377">
              <w:rPr>
                <w:spacing w:val="-4"/>
                <w:sz w:val="14"/>
                <w:szCs w:val="14"/>
              </w:rPr>
              <w:t xml:space="preserve"> </w:t>
            </w:r>
            <w:r w:rsidRPr="000E6377">
              <w:rPr>
                <w:spacing w:val="-2"/>
                <w:sz w:val="14"/>
                <w:szCs w:val="14"/>
              </w:rPr>
              <w:t xml:space="preserve">Heat </w:t>
            </w:r>
            <w:r w:rsidRPr="000E6377">
              <w:rPr>
                <w:spacing w:val="-10"/>
                <w:sz w:val="14"/>
                <w:szCs w:val="14"/>
              </w:rPr>
              <w:t>*</w:t>
            </w:r>
          </w:p>
        </w:tc>
        <w:tc>
          <w:tcPr>
            <w:tcW w:w="1290" w:type="dxa"/>
          </w:tcPr>
          <w:p w14:paraId="69308D4D" w14:textId="77777777" w:rsidR="009E53D3" w:rsidRPr="000E6377" w:rsidRDefault="00D426C2">
            <w:pPr>
              <w:pStyle w:val="TableParagraph"/>
              <w:spacing w:before="58"/>
              <w:ind w:left="2" w:right="2"/>
              <w:rPr>
                <w:sz w:val="14"/>
                <w:szCs w:val="14"/>
              </w:rPr>
            </w:pPr>
            <w:r w:rsidRPr="000E6377">
              <w:rPr>
                <w:spacing w:val="-5"/>
                <w:sz w:val="14"/>
                <w:szCs w:val="14"/>
              </w:rPr>
              <w:t>15A</w:t>
            </w:r>
          </w:p>
        </w:tc>
        <w:tc>
          <w:tcPr>
            <w:tcW w:w="872" w:type="dxa"/>
            <w:tcBorders>
              <w:right w:val="nil"/>
            </w:tcBorders>
          </w:tcPr>
          <w:p w14:paraId="06A9A715" w14:textId="77777777" w:rsidR="009E53D3" w:rsidRPr="000E6377" w:rsidRDefault="00D426C2">
            <w:pPr>
              <w:pStyle w:val="TableParagraph"/>
              <w:spacing w:before="39"/>
              <w:ind w:right="1"/>
              <w:rPr>
                <w:sz w:val="14"/>
                <w:szCs w:val="14"/>
              </w:rPr>
            </w:pPr>
            <w:r w:rsidRPr="000E6377">
              <w:rPr>
                <w:spacing w:val="-10"/>
                <w:sz w:val="14"/>
                <w:szCs w:val="14"/>
              </w:rPr>
              <w:t>-</w:t>
            </w:r>
          </w:p>
        </w:tc>
      </w:tr>
      <w:tr w:rsidR="009E53D3" w:rsidRPr="000E6377" w14:paraId="37F72DB8" w14:textId="77777777">
        <w:trPr>
          <w:trHeight w:val="314"/>
        </w:trPr>
        <w:tc>
          <w:tcPr>
            <w:tcW w:w="1743" w:type="dxa"/>
            <w:tcBorders>
              <w:left w:val="nil"/>
            </w:tcBorders>
          </w:tcPr>
          <w:p w14:paraId="5CA4E735" w14:textId="77777777" w:rsidR="009E53D3" w:rsidRPr="000E6377" w:rsidRDefault="00D426C2">
            <w:pPr>
              <w:pStyle w:val="TableParagraph"/>
              <w:spacing w:before="58"/>
              <w:ind w:left="6" w:right="1"/>
              <w:rPr>
                <w:sz w:val="14"/>
                <w:szCs w:val="14"/>
              </w:rPr>
            </w:pPr>
            <w:r w:rsidRPr="000E6377">
              <w:rPr>
                <w:spacing w:val="-4"/>
                <w:sz w:val="14"/>
                <w:szCs w:val="14"/>
              </w:rPr>
              <w:t>EF28</w:t>
            </w:r>
          </w:p>
        </w:tc>
        <w:tc>
          <w:tcPr>
            <w:tcW w:w="3068" w:type="dxa"/>
          </w:tcPr>
          <w:p w14:paraId="3D46B771" w14:textId="77777777" w:rsidR="009E53D3" w:rsidRPr="000E6377" w:rsidRDefault="00D426C2">
            <w:pPr>
              <w:pStyle w:val="TableParagraph"/>
              <w:spacing w:before="58"/>
              <w:ind w:left="2" w:right="2"/>
              <w:rPr>
                <w:sz w:val="14"/>
                <w:szCs w:val="14"/>
              </w:rPr>
            </w:pPr>
            <w:r w:rsidRPr="000E6377">
              <w:rPr>
                <w:spacing w:val="-4"/>
                <w:sz w:val="14"/>
                <w:szCs w:val="14"/>
              </w:rPr>
              <w:t>BCPF</w:t>
            </w:r>
          </w:p>
        </w:tc>
        <w:tc>
          <w:tcPr>
            <w:tcW w:w="1290" w:type="dxa"/>
          </w:tcPr>
          <w:p w14:paraId="5CF84610" w14:textId="77777777" w:rsidR="009E53D3" w:rsidRPr="000E6377" w:rsidRDefault="00D426C2">
            <w:pPr>
              <w:pStyle w:val="TableParagraph"/>
              <w:spacing w:before="58"/>
              <w:ind w:left="2" w:right="2"/>
              <w:rPr>
                <w:sz w:val="14"/>
                <w:szCs w:val="14"/>
              </w:rPr>
            </w:pPr>
            <w:r w:rsidRPr="000E6377">
              <w:rPr>
                <w:spacing w:val="-5"/>
                <w:sz w:val="14"/>
                <w:szCs w:val="14"/>
              </w:rPr>
              <w:t>25A</w:t>
            </w:r>
          </w:p>
        </w:tc>
        <w:tc>
          <w:tcPr>
            <w:tcW w:w="872" w:type="dxa"/>
            <w:tcBorders>
              <w:right w:val="nil"/>
            </w:tcBorders>
          </w:tcPr>
          <w:p w14:paraId="3BA4AFC0" w14:textId="77777777" w:rsidR="009E53D3" w:rsidRPr="000E6377" w:rsidRDefault="00D426C2">
            <w:pPr>
              <w:pStyle w:val="TableParagraph"/>
              <w:spacing w:before="50"/>
              <w:ind w:right="1"/>
              <w:rPr>
                <w:sz w:val="14"/>
                <w:szCs w:val="14"/>
              </w:rPr>
            </w:pPr>
            <w:r w:rsidRPr="000E6377">
              <w:rPr>
                <w:spacing w:val="-10"/>
                <w:sz w:val="14"/>
                <w:szCs w:val="14"/>
              </w:rPr>
              <w:t>-</w:t>
            </w:r>
          </w:p>
        </w:tc>
      </w:tr>
      <w:tr w:rsidR="009E53D3" w:rsidRPr="000E6377" w14:paraId="0E0A91D4" w14:textId="77777777">
        <w:trPr>
          <w:trHeight w:val="314"/>
        </w:trPr>
        <w:tc>
          <w:tcPr>
            <w:tcW w:w="1743" w:type="dxa"/>
            <w:tcBorders>
              <w:left w:val="nil"/>
            </w:tcBorders>
          </w:tcPr>
          <w:p w14:paraId="20A1C4F0" w14:textId="77777777" w:rsidR="009E53D3" w:rsidRPr="000E6377" w:rsidRDefault="00D426C2">
            <w:pPr>
              <w:pStyle w:val="TableParagraph"/>
              <w:spacing w:before="57"/>
              <w:ind w:left="6" w:right="1"/>
              <w:rPr>
                <w:sz w:val="14"/>
                <w:szCs w:val="14"/>
              </w:rPr>
            </w:pPr>
            <w:r w:rsidRPr="000E6377">
              <w:rPr>
                <w:spacing w:val="-4"/>
                <w:sz w:val="14"/>
                <w:szCs w:val="14"/>
              </w:rPr>
              <w:t>EF29</w:t>
            </w:r>
          </w:p>
        </w:tc>
        <w:tc>
          <w:tcPr>
            <w:tcW w:w="3068" w:type="dxa"/>
          </w:tcPr>
          <w:p w14:paraId="790CDD89" w14:textId="77777777" w:rsidR="009E53D3" w:rsidRPr="000E6377" w:rsidRDefault="00D426C2">
            <w:pPr>
              <w:pStyle w:val="TableParagraph"/>
              <w:spacing w:before="57"/>
              <w:ind w:left="2" w:right="2"/>
              <w:rPr>
                <w:sz w:val="14"/>
                <w:szCs w:val="14"/>
              </w:rPr>
            </w:pPr>
            <w:r w:rsidRPr="000E6377">
              <w:rPr>
                <w:spacing w:val="-4"/>
                <w:sz w:val="14"/>
                <w:szCs w:val="14"/>
              </w:rPr>
              <w:t>HCWP</w:t>
            </w:r>
          </w:p>
        </w:tc>
        <w:tc>
          <w:tcPr>
            <w:tcW w:w="1290" w:type="dxa"/>
          </w:tcPr>
          <w:p w14:paraId="7D9BD35E" w14:textId="77777777" w:rsidR="009E53D3" w:rsidRPr="000E6377" w:rsidRDefault="00D426C2">
            <w:pPr>
              <w:pStyle w:val="TableParagraph"/>
              <w:spacing w:before="57"/>
              <w:ind w:left="2" w:right="2"/>
              <w:rPr>
                <w:sz w:val="14"/>
                <w:szCs w:val="14"/>
              </w:rPr>
            </w:pPr>
            <w:r w:rsidRPr="000E6377">
              <w:rPr>
                <w:spacing w:val="-5"/>
                <w:sz w:val="14"/>
                <w:szCs w:val="14"/>
              </w:rPr>
              <w:t>25A</w:t>
            </w:r>
          </w:p>
        </w:tc>
        <w:tc>
          <w:tcPr>
            <w:tcW w:w="872" w:type="dxa"/>
            <w:tcBorders>
              <w:right w:val="nil"/>
            </w:tcBorders>
          </w:tcPr>
          <w:p w14:paraId="5E08AE10" w14:textId="77777777" w:rsidR="009E53D3" w:rsidRPr="000E6377" w:rsidRDefault="00D426C2">
            <w:pPr>
              <w:pStyle w:val="TableParagraph"/>
              <w:spacing w:before="49"/>
              <w:ind w:right="1"/>
              <w:rPr>
                <w:sz w:val="14"/>
                <w:szCs w:val="14"/>
              </w:rPr>
            </w:pPr>
            <w:r w:rsidRPr="000E6377">
              <w:rPr>
                <w:spacing w:val="-10"/>
                <w:sz w:val="14"/>
                <w:szCs w:val="14"/>
              </w:rPr>
              <w:t>-</w:t>
            </w:r>
          </w:p>
        </w:tc>
      </w:tr>
    </w:tbl>
    <w:p w14:paraId="468928B7" w14:textId="77777777" w:rsidR="009E53D3" w:rsidRDefault="009E53D3">
      <w:pPr>
        <w:pStyle w:val="TableParagraph"/>
        <w:rPr>
          <w:sz w:val="17"/>
        </w:rPr>
        <w:sectPr w:rsidR="009E53D3">
          <w:pgSz w:w="8740" w:h="11910"/>
          <w:pgMar w:top="220" w:right="850" w:bottom="560" w:left="850" w:header="0" w:footer="362" w:gutter="0"/>
          <w:cols w:space="720"/>
        </w:sectPr>
      </w:pPr>
    </w:p>
    <w:p w14:paraId="16EBBEE3" w14:textId="77777777" w:rsidR="009E53D3" w:rsidRPr="000E6377" w:rsidRDefault="00DD667D">
      <w:pPr>
        <w:spacing w:before="70"/>
        <w:ind w:left="28"/>
        <w:rPr>
          <w:i/>
          <w:sz w:val="18"/>
          <w:szCs w:val="18"/>
          <w:lang w:val="ru-RU"/>
        </w:rPr>
      </w:pPr>
      <w:r>
        <w:rPr>
          <w:i/>
          <w:color w:val="007FFF"/>
          <w:spacing w:val="-2"/>
          <w:sz w:val="18"/>
          <w:szCs w:val="18"/>
          <w:lang w:val="ru-RU"/>
        </w:rPr>
        <w:lastRenderedPageBreak/>
        <w:t>Т</w:t>
      </w:r>
      <w:r w:rsidR="000E6377" w:rsidRPr="000E6377">
        <w:rPr>
          <w:i/>
          <w:color w:val="007FFF"/>
          <w:spacing w:val="-2"/>
          <w:sz w:val="18"/>
          <w:szCs w:val="18"/>
          <w:lang w:val="ru-RU"/>
        </w:rPr>
        <w:t>ехническое обслуживание</w:t>
      </w:r>
      <w:r>
        <w:rPr>
          <w:i/>
          <w:color w:val="007FFF"/>
          <w:spacing w:val="-2"/>
          <w:sz w:val="18"/>
          <w:szCs w:val="18"/>
          <w:lang w:val="ru-RU"/>
        </w:rPr>
        <w:t xml:space="preserve"> и ремонт</w:t>
      </w:r>
    </w:p>
    <w:p w14:paraId="6D06CC19" w14:textId="77777777" w:rsidR="009E53D3" w:rsidRPr="000E6377" w:rsidRDefault="00D426C2">
      <w:pPr>
        <w:pStyle w:val="a3"/>
        <w:ind w:left="0"/>
        <w:jc w:val="left"/>
        <w:rPr>
          <w:i/>
          <w:sz w:val="6"/>
          <w:lang w:val="ru-RU"/>
        </w:rPr>
      </w:pPr>
      <w:r>
        <w:rPr>
          <w:i/>
          <w:noProof/>
          <w:sz w:val="6"/>
        </w:rPr>
        <mc:AlternateContent>
          <mc:Choice Requires="wps">
            <w:drawing>
              <wp:anchor distT="0" distB="0" distL="0" distR="0" simplePos="0" relativeHeight="251684352" behindDoc="1" locked="0" layoutInCell="1" allowOverlap="1" wp14:anchorId="420095DC" wp14:editId="2B81E9EC">
                <wp:simplePos x="0" y="0"/>
                <wp:positionH relativeFrom="page">
                  <wp:posOffset>557999</wp:posOffset>
                </wp:positionH>
                <wp:positionV relativeFrom="paragraph">
                  <wp:posOffset>59435</wp:posOffset>
                </wp:positionV>
                <wp:extent cx="4428490" cy="3810"/>
                <wp:effectExtent l="0" t="0" r="0" b="0"/>
                <wp:wrapTopAndBottom/>
                <wp:docPr id="1112" name="Graphic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209D0AA" id="Graphic 1112" o:spid="_x0000_s1026" style="position:absolute;margin-left:43.95pt;margin-top:4.7pt;width:348.7pt;height:.3pt;z-index:-25163212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38D0DFC8" w14:textId="77777777" w:rsidR="009E53D3" w:rsidRPr="000E6377" w:rsidRDefault="009E53D3">
      <w:pPr>
        <w:pStyle w:val="a3"/>
        <w:spacing w:before="2"/>
        <w:ind w:left="0"/>
        <w:jc w:val="left"/>
        <w:rPr>
          <w:i/>
          <w:sz w:val="9"/>
          <w:lang w:val="ru-RU"/>
        </w:rPr>
      </w:pPr>
    </w:p>
    <w:tbl>
      <w:tblPr>
        <w:tblStyle w:val="TableNormal"/>
        <w:tblW w:w="0" w:type="auto"/>
        <w:tblInd w:w="36"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1743"/>
        <w:gridCol w:w="3068"/>
        <w:gridCol w:w="1290"/>
        <w:gridCol w:w="872"/>
      </w:tblGrid>
      <w:tr w:rsidR="009E53D3" w:rsidRPr="000E6377" w14:paraId="24940E8D" w14:textId="77777777">
        <w:trPr>
          <w:trHeight w:val="547"/>
        </w:trPr>
        <w:tc>
          <w:tcPr>
            <w:tcW w:w="1743" w:type="dxa"/>
            <w:tcBorders>
              <w:top w:val="nil"/>
              <w:left w:val="nil"/>
              <w:bottom w:val="nil"/>
              <w:right w:val="nil"/>
            </w:tcBorders>
            <w:shd w:val="clear" w:color="auto" w:fill="83C6F9"/>
          </w:tcPr>
          <w:p w14:paraId="4025C982" w14:textId="77777777" w:rsidR="009E53D3" w:rsidRPr="000E6377" w:rsidRDefault="000E6377">
            <w:pPr>
              <w:pStyle w:val="TableParagraph"/>
              <w:spacing w:before="173"/>
              <w:ind w:left="1" w:right="1"/>
              <w:rPr>
                <w:b/>
                <w:sz w:val="14"/>
                <w:szCs w:val="14"/>
              </w:rPr>
            </w:pPr>
            <w:r w:rsidRPr="000E6377">
              <w:rPr>
                <w:b/>
                <w:spacing w:val="-2"/>
                <w:sz w:val="14"/>
                <w:szCs w:val="14"/>
              </w:rPr>
              <w:t>№ предохранителя</w:t>
            </w:r>
          </w:p>
        </w:tc>
        <w:tc>
          <w:tcPr>
            <w:tcW w:w="3068" w:type="dxa"/>
            <w:tcBorders>
              <w:top w:val="nil"/>
              <w:left w:val="nil"/>
              <w:bottom w:val="nil"/>
              <w:right w:val="nil"/>
            </w:tcBorders>
            <w:shd w:val="clear" w:color="auto" w:fill="83C6F9"/>
          </w:tcPr>
          <w:p w14:paraId="04B04F81" w14:textId="77777777" w:rsidR="009E53D3" w:rsidRPr="000E6377" w:rsidRDefault="000E6377">
            <w:pPr>
              <w:pStyle w:val="TableParagraph"/>
              <w:spacing w:before="173"/>
              <w:ind w:left="3" w:right="3"/>
              <w:rPr>
                <w:b/>
                <w:sz w:val="14"/>
                <w:szCs w:val="14"/>
                <w:lang w:val="ru-RU"/>
              </w:rPr>
            </w:pPr>
            <w:r>
              <w:rPr>
                <w:b/>
                <w:spacing w:val="-4"/>
                <w:sz w:val="14"/>
                <w:szCs w:val="14"/>
                <w:lang w:val="ru-RU"/>
              </w:rPr>
              <w:t>Название</w:t>
            </w:r>
          </w:p>
        </w:tc>
        <w:tc>
          <w:tcPr>
            <w:tcW w:w="1290" w:type="dxa"/>
            <w:tcBorders>
              <w:top w:val="nil"/>
              <w:left w:val="nil"/>
              <w:bottom w:val="nil"/>
              <w:right w:val="nil"/>
            </w:tcBorders>
            <w:shd w:val="clear" w:color="auto" w:fill="83C6F9"/>
          </w:tcPr>
          <w:p w14:paraId="7AE6C214" w14:textId="77777777" w:rsidR="000E6377" w:rsidRDefault="000E6377" w:rsidP="000E6377">
            <w:pPr>
              <w:pStyle w:val="TableParagraph"/>
              <w:spacing w:before="59" w:line="268" w:lineRule="auto"/>
              <w:ind w:right="319"/>
              <w:rPr>
                <w:b/>
                <w:spacing w:val="-2"/>
                <w:sz w:val="14"/>
                <w:szCs w:val="14"/>
              </w:rPr>
            </w:pPr>
            <w:r>
              <w:rPr>
                <w:b/>
                <w:spacing w:val="-2"/>
                <w:sz w:val="14"/>
                <w:szCs w:val="14"/>
                <w:lang w:val="ru-RU"/>
              </w:rPr>
              <w:t xml:space="preserve">    </w:t>
            </w:r>
            <w:r w:rsidRPr="000E6377">
              <w:rPr>
                <w:b/>
                <w:spacing w:val="-2"/>
                <w:sz w:val="14"/>
                <w:szCs w:val="14"/>
              </w:rPr>
              <w:t>Сила</w:t>
            </w:r>
            <w:r>
              <w:rPr>
                <w:b/>
                <w:spacing w:val="-2"/>
                <w:sz w:val="14"/>
                <w:szCs w:val="14"/>
                <w:lang w:val="ru-RU"/>
              </w:rPr>
              <w:t xml:space="preserve"> </w:t>
            </w:r>
            <w:r w:rsidRPr="000E6377">
              <w:rPr>
                <w:b/>
                <w:spacing w:val="-2"/>
                <w:sz w:val="14"/>
                <w:szCs w:val="14"/>
              </w:rPr>
              <w:t>тока,</w:t>
            </w:r>
          </w:p>
          <w:p w14:paraId="01B07EA4" w14:textId="77777777" w:rsidR="009E53D3" w:rsidRPr="000E6377" w:rsidRDefault="000E6377" w:rsidP="000E6377">
            <w:pPr>
              <w:pStyle w:val="TableParagraph"/>
              <w:spacing w:before="64" w:line="268" w:lineRule="auto"/>
              <w:ind w:left="428" w:right="319" w:hanging="99"/>
              <w:jc w:val="left"/>
              <w:rPr>
                <w:b/>
                <w:sz w:val="14"/>
                <w:szCs w:val="14"/>
              </w:rPr>
            </w:pPr>
            <w:r>
              <w:rPr>
                <w:b/>
                <w:spacing w:val="-2"/>
                <w:sz w:val="14"/>
                <w:szCs w:val="14"/>
                <w:lang w:val="ru-RU"/>
              </w:rPr>
              <w:t xml:space="preserve">      </w:t>
            </w:r>
            <w:r w:rsidRPr="000E6377">
              <w:rPr>
                <w:b/>
                <w:spacing w:val="-2"/>
                <w:sz w:val="14"/>
                <w:szCs w:val="14"/>
              </w:rPr>
              <w:t>А</w:t>
            </w:r>
          </w:p>
        </w:tc>
        <w:tc>
          <w:tcPr>
            <w:tcW w:w="872" w:type="dxa"/>
            <w:tcBorders>
              <w:top w:val="nil"/>
              <w:left w:val="nil"/>
              <w:bottom w:val="nil"/>
              <w:right w:val="nil"/>
            </w:tcBorders>
            <w:shd w:val="clear" w:color="auto" w:fill="83C6F9"/>
          </w:tcPr>
          <w:p w14:paraId="6AF71957" w14:textId="77777777" w:rsidR="009E53D3" w:rsidRPr="000E6377" w:rsidRDefault="000E6377" w:rsidP="000E6377">
            <w:pPr>
              <w:pStyle w:val="TableParagraph"/>
              <w:spacing w:before="64" w:line="268" w:lineRule="auto"/>
              <w:ind w:right="117"/>
              <w:jc w:val="left"/>
              <w:rPr>
                <w:b/>
                <w:sz w:val="14"/>
                <w:szCs w:val="14"/>
                <w:lang w:val="ru-RU"/>
              </w:rPr>
            </w:pPr>
            <w:r>
              <w:rPr>
                <w:b/>
                <w:spacing w:val="-2"/>
                <w:sz w:val="14"/>
                <w:szCs w:val="14"/>
                <w:lang w:val="ru-RU"/>
              </w:rPr>
              <w:t xml:space="preserve">  Описание</w:t>
            </w:r>
          </w:p>
        </w:tc>
      </w:tr>
      <w:tr w:rsidR="009E53D3" w:rsidRPr="000E6377" w14:paraId="1BA5C578" w14:textId="77777777">
        <w:trPr>
          <w:trHeight w:val="316"/>
        </w:trPr>
        <w:tc>
          <w:tcPr>
            <w:tcW w:w="1743" w:type="dxa"/>
            <w:tcBorders>
              <w:top w:val="nil"/>
              <w:left w:val="nil"/>
            </w:tcBorders>
          </w:tcPr>
          <w:p w14:paraId="5EFF1003" w14:textId="77777777" w:rsidR="009E53D3" w:rsidRPr="000E6377" w:rsidRDefault="00D426C2">
            <w:pPr>
              <w:pStyle w:val="TableParagraph"/>
              <w:spacing w:before="60"/>
              <w:ind w:left="5" w:right="1"/>
              <w:rPr>
                <w:sz w:val="14"/>
                <w:szCs w:val="14"/>
              </w:rPr>
            </w:pPr>
            <w:r w:rsidRPr="000E6377">
              <w:rPr>
                <w:spacing w:val="-4"/>
                <w:sz w:val="14"/>
                <w:szCs w:val="14"/>
              </w:rPr>
              <w:t>EF30</w:t>
            </w:r>
          </w:p>
        </w:tc>
        <w:tc>
          <w:tcPr>
            <w:tcW w:w="3068" w:type="dxa"/>
            <w:tcBorders>
              <w:top w:val="nil"/>
            </w:tcBorders>
          </w:tcPr>
          <w:p w14:paraId="7A16264B" w14:textId="77777777" w:rsidR="009E53D3" w:rsidRPr="000E6377" w:rsidRDefault="00D426C2">
            <w:pPr>
              <w:pStyle w:val="TableParagraph"/>
              <w:spacing w:before="60"/>
              <w:ind w:left="2" w:right="2"/>
              <w:rPr>
                <w:sz w:val="14"/>
                <w:szCs w:val="14"/>
              </w:rPr>
            </w:pPr>
            <w:r w:rsidRPr="000E6377">
              <w:rPr>
                <w:spacing w:val="-4"/>
                <w:sz w:val="14"/>
                <w:szCs w:val="14"/>
              </w:rPr>
              <w:t>EDCP</w:t>
            </w:r>
          </w:p>
        </w:tc>
        <w:tc>
          <w:tcPr>
            <w:tcW w:w="1290" w:type="dxa"/>
            <w:tcBorders>
              <w:top w:val="nil"/>
            </w:tcBorders>
          </w:tcPr>
          <w:p w14:paraId="3EC7F7F8" w14:textId="77777777" w:rsidR="009E53D3" w:rsidRPr="000E6377" w:rsidRDefault="00D426C2">
            <w:pPr>
              <w:pStyle w:val="TableParagraph"/>
              <w:spacing w:before="60"/>
              <w:ind w:left="2" w:right="2"/>
              <w:rPr>
                <w:sz w:val="14"/>
                <w:szCs w:val="14"/>
              </w:rPr>
            </w:pPr>
            <w:r w:rsidRPr="000E6377">
              <w:rPr>
                <w:spacing w:val="-5"/>
                <w:sz w:val="14"/>
                <w:szCs w:val="14"/>
              </w:rPr>
              <w:t>25A</w:t>
            </w:r>
          </w:p>
        </w:tc>
        <w:tc>
          <w:tcPr>
            <w:tcW w:w="872" w:type="dxa"/>
            <w:tcBorders>
              <w:top w:val="nil"/>
              <w:right w:val="nil"/>
            </w:tcBorders>
          </w:tcPr>
          <w:p w14:paraId="1880AE27" w14:textId="77777777" w:rsidR="009E53D3" w:rsidRPr="000E6377" w:rsidRDefault="00D426C2">
            <w:pPr>
              <w:pStyle w:val="TableParagraph"/>
              <w:spacing w:before="52"/>
              <w:ind w:right="1"/>
              <w:rPr>
                <w:sz w:val="14"/>
                <w:szCs w:val="14"/>
              </w:rPr>
            </w:pPr>
            <w:r w:rsidRPr="000E6377">
              <w:rPr>
                <w:spacing w:val="-10"/>
                <w:sz w:val="14"/>
                <w:szCs w:val="14"/>
              </w:rPr>
              <w:t>-</w:t>
            </w:r>
          </w:p>
        </w:tc>
      </w:tr>
      <w:tr w:rsidR="009E53D3" w:rsidRPr="000E6377" w14:paraId="1F8ABAFD" w14:textId="77777777">
        <w:trPr>
          <w:trHeight w:val="346"/>
        </w:trPr>
        <w:tc>
          <w:tcPr>
            <w:tcW w:w="1743" w:type="dxa"/>
            <w:tcBorders>
              <w:left w:val="nil"/>
            </w:tcBorders>
          </w:tcPr>
          <w:p w14:paraId="41954205" w14:textId="77777777" w:rsidR="009E53D3" w:rsidRPr="000E6377" w:rsidRDefault="00D426C2">
            <w:pPr>
              <w:pStyle w:val="TableParagraph"/>
              <w:spacing w:before="73"/>
              <w:ind w:left="5" w:right="1"/>
              <w:rPr>
                <w:sz w:val="14"/>
                <w:szCs w:val="14"/>
              </w:rPr>
            </w:pPr>
            <w:r w:rsidRPr="000E6377">
              <w:rPr>
                <w:spacing w:val="-4"/>
                <w:sz w:val="14"/>
                <w:szCs w:val="14"/>
              </w:rPr>
              <w:t>EF31</w:t>
            </w:r>
          </w:p>
        </w:tc>
        <w:tc>
          <w:tcPr>
            <w:tcW w:w="3068" w:type="dxa"/>
          </w:tcPr>
          <w:p w14:paraId="161280DA" w14:textId="77777777" w:rsidR="009E53D3" w:rsidRPr="000E6377" w:rsidRDefault="00D426C2">
            <w:pPr>
              <w:pStyle w:val="TableParagraph"/>
              <w:spacing w:before="59"/>
              <w:ind w:left="2" w:right="2"/>
              <w:rPr>
                <w:sz w:val="14"/>
                <w:szCs w:val="14"/>
              </w:rPr>
            </w:pPr>
            <w:r w:rsidRPr="000E6377">
              <w:rPr>
                <w:spacing w:val="-4"/>
                <w:sz w:val="14"/>
                <w:szCs w:val="14"/>
              </w:rPr>
              <w:t>CPSR_RLY</w:t>
            </w:r>
            <w:r w:rsidRPr="000E6377">
              <w:rPr>
                <w:spacing w:val="-1"/>
                <w:sz w:val="14"/>
                <w:szCs w:val="14"/>
              </w:rPr>
              <w:t xml:space="preserve"> </w:t>
            </w:r>
            <w:r w:rsidRPr="000E6377">
              <w:rPr>
                <w:spacing w:val="-5"/>
                <w:sz w:val="14"/>
                <w:szCs w:val="14"/>
              </w:rPr>
              <w:t>_FB</w:t>
            </w:r>
          </w:p>
        </w:tc>
        <w:tc>
          <w:tcPr>
            <w:tcW w:w="1290" w:type="dxa"/>
          </w:tcPr>
          <w:p w14:paraId="5EE5E62A" w14:textId="77777777" w:rsidR="009E53D3" w:rsidRPr="000E6377" w:rsidRDefault="00D426C2">
            <w:pPr>
              <w:pStyle w:val="TableParagraph"/>
              <w:spacing w:before="73"/>
              <w:ind w:left="2" w:right="2"/>
              <w:rPr>
                <w:sz w:val="14"/>
                <w:szCs w:val="14"/>
              </w:rPr>
            </w:pPr>
            <w:r w:rsidRPr="000E6377">
              <w:rPr>
                <w:spacing w:val="-5"/>
                <w:sz w:val="14"/>
                <w:szCs w:val="14"/>
              </w:rPr>
              <w:t>5A</w:t>
            </w:r>
          </w:p>
        </w:tc>
        <w:tc>
          <w:tcPr>
            <w:tcW w:w="872" w:type="dxa"/>
            <w:tcBorders>
              <w:right w:val="nil"/>
            </w:tcBorders>
          </w:tcPr>
          <w:p w14:paraId="34BBB13A" w14:textId="77777777" w:rsidR="009E53D3" w:rsidRPr="000E6377" w:rsidRDefault="00D426C2">
            <w:pPr>
              <w:pStyle w:val="TableParagraph"/>
              <w:spacing w:before="65"/>
              <w:ind w:right="1"/>
              <w:rPr>
                <w:sz w:val="14"/>
                <w:szCs w:val="14"/>
              </w:rPr>
            </w:pPr>
            <w:r w:rsidRPr="000E6377">
              <w:rPr>
                <w:spacing w:val="-10"/>
                <w:sz w:val="14"/>
                <w:szCs w:val="14"/>
              </w:rPr>
              <w:t>-</w:t>
            </w:r>
          </w:p>
        </w:tc>
      </w:tr>
      <w:tr w:rsidR="009E53D3" w:rsidRPr="000E6377" w14:paraId="46A7D191" w14:textId="77777777">
        <w:trPr>
          <w:trHeight w:val="314"/>
        </w:trPr>
        <w:tc>
          <w:tcPr>
            <w:tcW w:w="1743" w:type="dxa"/>
            <w:tcBorders>
              <w:left w:val="nil"/>
            </w:tcBorders>
          </w:tcPr>
          <w:p w14:paraId="2834493D" w14:textId="77777777" w:rsidR="009E53D3" w:rsidRPr="000E6377" w:rsidRDefault="00D426C2">
            <w:pPr>
              <w:pStyle w:val="TableParagraph"/>
              <w:spacing w:before="57"/>
              <w:ind w:left="5" w:right="1"/>
              <w:rPr>
                <w:sz w:val="14"/>
                <w:szCs w:val="14"/>
              </w:rPr>
            </w:pPr>
            <w:r w:rsidRPr="000E6377">
              <w:rPr>
                <w:spacing w:val="-4"/>
                <w:sz w:val="14"/>
                <w:szCs w:val="14"/>
              </w:rPr>
              <w:t>EF32</w:t>
            </w:r>
          </w:p>
        </w:tc>
        <w:tc>
          <w:tcPr>
            <w:tcW w:w="3068" w:type="dxa"/>
          </w:tcPr>
          <w:p w14:paraId="78EA6E04" w14:textId="77777777" w:rsidR="009E53D3" w:rsidRPr="000E6377" w:rsidRDefault="00D426C2">
            <w:pPr>
              <w:pStyle w:val="TableParagraph"/>
              <w:spacing w:before="57"/>
              <w:ind w:left="2" w:right="2"/>
              <w:rPr>
                <w:sz w:val="14"/>
                <w:szCs w:val="14"/>
              </w:rPr>
            </w:pPr>
            <w:r w:rsidRPr="000E6377">
              <w:rPr>
                <w:spacing w:val="-2"/>
                <w:sz w:val="14"/>
                <w:szCs w:val="14"/>
              </w:rPr>
              <w:t>EXV/EEXV</w:t>
            </w:r>
            <w:r w:rsidRPr="000E6377">
              <w:rPr>
                <w:spacing w:val="2"/>
                <w:sz w:val="14"/>
                <w:szCs w:val="14"/>
              </w:rPr>
              <w:t xml:space="preserve"> </w:t>
            </w:r>
            <w:r w:rsidRPr="000E6377">
              <w:rPr>
                <w:spacing w:val="-2"/>
                <w:sz w:val="14"/>
                <w:szCs w:val="14"/>
              </w:rPr>
              <w:t>/BEXV</w:t>
            </w:r>
          </w:p>
        </w:tc>
        <w:tc>
          <w:tcPr>
            <w:tcW w:w="1290" w:type="dxa"/>
          </w:tcPr>
          <w:p w14:paraId="548B8CE2" w14:textId="77777777" w:rsidR="009E53D3" w:rsidRPr="000E6377" w:rsidRDefault="00D426C2">
            <w:pPr>
              <w:pStyle w:val="TableParagraph"/>
              <w:spacing w:before="57"/>
              <w:ind w:left="2" w:right="2"/>
              <w:rPr>
                <w:sz w:val="14"/>
                <w:szCs w:val="14"/>
              </w:rPr>
            </w:pPr>
            <w:r w:rsidRPr="000E6377">
              <w:rPr>
                <w:spacing w:val="-5"/>
                <w:sz w:val="14"/>
                <w:szCs w:val="14"/>
              </w:rPr>
              <w:t>10A</w:t>
            </w:r>
          </w:p>
        </w:tc>
        <w:tc>
          <w:tcPr>
            <w:tcW w:w="872" w:type="dxa"/>
            <w:tcBorders>
              <w:right w:val="nil"/>
            </w:tcBorders>
          </w:tcPr>
          <w:p w14:paraId="08A896A4" w14:textId="77777777" w:rsidR="009E53D3" w:rsidRPr="000E6377" w:rsidRDefault="00D426C2">
            <w:pPr>
              <w:pStyle w:val="TableParagraph"/>
              <w:spacing w:before="49"/>
              <w:ind w:right="1"/>
              <w:rPr>
                <w:sz w:val="14"/>
                <w:szCs w:val="14"/>
              </w:rPr>
            </w:pPr>
            <w:r w:rsidRPr="000E6377">
              <w:rPr>
                <w:spacing w:val="-10"/>
                <w:sz w:val="14"/>
                <w:szCs w:val="14"/>
              </w:rPr>
              <w:t>-</w:t>
            </w:r>
          </w:p>
        </w:tc>
      </w:tr>
      <w:tr w:rsidR="009E53D3" w:rsidRPr="000E6377" w14:paraId="339D5058" w14:textId="77777777">
        <w:trPr>
          <w:trHeight w:val="314"/>
        </w:trPr>
        <w:tc>
          <w:tcPr>
            <w:tcW w:w="1743" w:type="dxa"/>
            <w:tcBorders>
              <w:left w:val="nil"/>
            </w:tcBorders>
          </w:tcPr>
          <w:p w14:paraId="2F1F8629" w14:textId="77777777" w:rsidR="009E53D3" w:rsidRPr="000E6377" w:rsidRDefault="00D426C2">
            <w:pPr>
              <w:pStyle w:val="TableParagraph"/>
              <w:spacing w:before="57"/>
              <w:ind w:left="5" w:right="1"/>
              <w:rPr>
                <w:sz w:val="14"/>
                <w:szCs w:val="14"/>
              </w:rPr>
            </w:pPr>
            <w:r w:rsidRPr="000E6377">
              <w:rPr>
                <w:spacing w:val="-4"/>
                <w:sz w:val="14"/>
                <w:szCs w:val="14"/>
              </w:rPr>
              <w:t>EF33</w:t>
            </w:r>
          </w:p>
        </w:tc>
        <w:tc>
          <w:tcPr>
            <w:tcW w:w="3068" w:type="dxa"/>
          </w:tcPr>
          <w:p w14:paraId="676AAE9B" w14:textId="77777777" w:rsidR="009E53D3" w:rsidRPr="000E6377" w:rsidRDefault="00D426C2">
            <w:pPr>
              <w:pStyle w:val="TableParagraph"/>
              <w:spacing w:before="57"/>
              <w:ind w:left="2" w:right="2"/>
              <w:rPr>
                <w:sz w:val="14"/>
                <w:szCs w:val="14"/>
              </w:rPr>
            </w:pPr>
            <w:r w:rsidRPr="000E6377">
              <w:rPr>
                <w:sz w:val="14"/>
                <w:szCs w:val="14"/>
              </w:rPr>
              <w:t>PTC</w:t>
            </w:r>
            <w:r w:rsidRPr="000E6377">
              <w:rPr>
                <w:spacing w:val="-12"/>
                <w:sz w:val="14"/>
                <w:szCs w:val="14"/>
              </w:rPr>
              <w:t xml:space="preserve"> </w:t>
            </w:r>
            <w:r w:rsidRPr="000E6377">
              <w:rPr>
                <w:spacing w:val="-10"/>
                <w:sz w:val="14"/>
                <w:szCs w:val="14"/>
              </w:rPr>
              <w:t>*</w:t>
            </w:r>
          </w:p>
        </w:tc>
        <w:tc>
          <w:tcPr>
            <w:tcW w:w="1290" w:type="dxa"/>
          </w:tcPr>
          <w:p w14:paraId="02B956BD" w14:textId="77777777" w:rsidR="009E53D3" w:rsidRPr="000E6377" w:rsidRDefault="00D426C2">
            <w:pPr>
              <w:pStyle w:val="TableParagraph"/>
              <w:spacing w:before="57"/>
              <w:ind w:left="2" w:right="2"/>
              <w:rPr>
                <w:sz w:val="14"/>
                <w:szCs w:val="14"/>
              </w:rPr>
            </w:pPr>
            <w:r w:rsidRPr="000E6377">
              <w:rPr>
                <w:spacing w:val="-5"/>
                <w:sz w:val="14"/>
                <w:szCs w:val="14"/>
              </w:rPr>
              <w:t>10A</w:t>
            </w:r>
          </w:p>
        </w:tc>
        <w:tc>
          <w:tcPr>
            <w:tcW w:w="872" w:type="dxa"/>
            <w:tcBorders>
              <w:right w:val="nil"/>
            </w:tcBorders>
          </w:tcPr>
          <w:p w14:paraId="1B414FC1" w14:textId="77777777" w:rsidR="009E53D3" w:rsidRPr="000E6377" w:rsidRDefault="00D426C2">
            <w:pPr>
              <w:pStyle w:val="TableParagraph"/>
              <w:spacing w:before="49"/>
              <w:ind w:right="1"/>
              <w:rPr>
                <w:sz w:val="14"/>
                <w:szCs w:val="14"/>
              </w:rPr>
            </w:pPr>
            <w:r w:rsidRPr="000E6377">
              <w:rPr>
                <w:spacing w:val="-10"/>
                <w:sz w:val="14"/>
                <w:szCs w:val="14"/>
              </w:rPr>
              <w:t>-</w:t>
            </w:r>
          </w:p>
        </w:tc>
      </w:tr>
      <w:tr w:rsidR="009E53D3" w:rsidRPr="000E6377" w14:paraId="1F30BDE3" w14:textId="77777777">
        <w:trPr>
          <w:trHeight w:val="346"/>
        </w:trPr>
        <w:tc>
          <w:tcPr>
            <w:tcW w:w="1743" w:type="dxa"/>
            <w:tcBorders>
              <w:left w:val="nil"/>
            </w:tcBorders>
          </w:tcPr>
          <w:p w14:paraId="35201769" w14:textId="77777777" w:rsidR="009E53D3" w:rsidRPr="000E6377" w:rsidRDefault="00D426C2">
            <w:pPr>
              <w:pStyle w:val="TableParagraph"/>
              <w:spacing w:before="73"/>
              <w:ind w:left="5" w:right="1"/>
              <w:rPr>
                <w:sz w:val="14"/>
                <w:szCs w:val="14"/>
              </w:rPr>
            </w:pPr>
            <w:r w:rsidRPr="000E6377">
              <w:rPr>
                <w:spacing w:val="-4"/>
                <w:sz w:val="14"/>
                <w:szCs w:val="14"/>
              </w:rPr>
              <w:t>EF35</w:t>
            </w:r>
          </w:p>
        </w:tc>
        <w:tc>
          <w:tcPr>
            <w:tcW w:w="3068" w:type="dxa"/>
          </w:tcPr>
          <w:p w14:paraId="2B2EF003" w14:textId="77777777" w:rsidR="009E53D3" w:rsidRPr="000E6377" w:rsidRDefault="00D426C2">
            <w:pPr>
              <w:pStyle w:val="TableParagraph"/>
              <w:spacing w:before="57"/>
              <w:ind w:left="2" w:right="1"/>
              <w:rPr>
                <w:sz w:val="14"/>
                <w:szCs w:val="14"/>
              </w:rPr>
            </w:pPr>
            <w:r w:rsidRPr="000E6377">
              <w:rPr>
                <w:spacing w:val="-5"/>
                <w:sz w:val="14"/>
                <w:szCs w:val="14"/>
              </w:rPr>
              <w:t>ACCM/VALVE</w:t>
            </w:r>
            <w:r w:rsidRPr="000E6377">
              <w:rPr>
                <w:spacing w:val="6"/>
                <w:sz w:val="14"/>
                <w:szCs w:val="14"/>
              </w:rPr>
              <w:t xml:space="preserve"> </w:t>
            </w:r>
            <w:r w:rsidRPr="000E6377">
              <w:rPr>
                <w:spacing w:val="-2"/>
                <w:sz w:val="14"/>
                <w:szCs w:val="14"/>
              </w:rPr>
              <w:t>_Component</w:t>
            </w:r>
          </w:p>
        </w:tc>
        <w:tc>
          <w:tcPr>
            <w:tcW w:w="1290" w:type="dxa"/>
          </w:tcPr>
          <w:p w14:paraId="42BA66E6" w14:textId="77777777" w:rsidR="009E53D3" w:rsidRPr="000E6377" w:rsidRDefault="00D426C2">
            <w:pPr>
              <w:pStyle w:val="TableParagraph"/>
              <w:spacing w:before="72"/>
              <w:ind w:left="2" w:right="1"/>
              <w:rPr>
                <w:sz w:val="14"/>
                <w:szCs w:val="14"/>
              </w:rPr>
            </w:pPr>
            <w:r w:rsidRPr="000E6377">
              <w:rPr>
                <w:spacing w:val="-4"/>
                <w:sz w:val="14"/>
                <w:szCs w:val="14"/>
              </w:rPr>
              <w:t>7.5A</w:t>
            </w:r>
          </w:p>
        </w:tc>
        <w:tc>
          <w:tcPr>
            <w:tcW w:w="872" w:type="dxa"/>
            <w:tcBorders>
              <w:right w:val="nil"/>
            </w:tcBorders>
          </w:tcPr>
          <w:p w14:paraId="040A6E29" w14:textId="77777777" w:rsidR="009E53D3" w:rsidRPr="000E6377" w:rsidRDefault="00D426C2">
            <w:pPr>
              <w:pStyle w:val="TableParagraph"/>
              <w:spacing w:before="65"/>
              <w:ind w:right="1"/>
              <w:rPr>
                <w:sz w:val="14"/>
                <w:szCs w:val="14"/>
              </w:rPr>
            </w:pPr>
            <w:r w:rsidRPr="000E6377">
              <w:rPr>
                <w:spacing w:val="-10"/>
                <w:sz w:val="14"/>
                <w:szCs w:val="14"/>
              </w:rPr>
              <w:t>-</w:t>
            </w:r>
          </w:p>
        </w:tc>
      </w:tr>
      <w:tr w:rsidR="009E53D3" w:rsidRPr="000E6377" w14:paraId="40C9478A" w14:textId="77777777">
        <w:trPr>
          <w:trHeight w:val="314"/>
        </w:trPr>
        <w:tc>
          <w:tcPr>
            <w:tcW w:w="1743" w:type="dxa"/>
            <w:tcBorders>
              <w:left w:val="nil"/>
            </w:tcBorders>
          </w:tcPr>
          <w:p w14:paraId="2BF180A3" w14:textId="77777777" w:rsidR="009E53D3" w:rsidRPr="000E6377" w:rsidRDefault="00D426C2">
            <w:pPr>
              <w:pStyle w:val="TableParagraph"/>
              <w:spacing w:before="57"/>
              <w:ind w:left="5" w:right="1"/>
              <w:rPr>
                <w:sz w:val="14"/>
                <w:szCs w:val="14"/>
              </w:rPr>
            </w:pPr>
            <w:r w:rsidRPr="000E6377">
              <w:rPr>
                <w:spacing w:val="-4"/>
                <w:sz w:val="14"/>
                <w:szCs w:val="14"/>
              </w:rPr>
              <w:t>EF36</w:t>
            </w:r>
          </w:p>
        </w:tc>
        <w:tc>
          <w:tcPr>
            <w:tcW w:w="3068" w:type="dxa"/>
          </w:tcPr>
          <w:p w14:paraId="6AE0B884" w14:textId="77777777" w:rsidR="009E53D3" w:rsidRPr="000E6377" w:rsidRDefault="00D426C2">
            <w:pPr>
              <w:pStyle w:val="TableParagraph"/>
              <w:spacing w:before="57"/>
              <w:ind w:left="2" w:right="1"/>
              <w:rPr>
                <w:sz w:val="14"/>
                <w:szCs w:val="14"/>
              </w:rPr>
            </w:pPr>
            <w:r w:rsidRPr="000E6377">
              <w:rPr>
                <w:spacing w:val="-5"/>
                <w:sz w:val="14"/>
                <w:szCs w:val="14"/>
              </w:rPr>
              <w:t>AGS</w:t>
            </w:r>
          </w:p>
        </w:tc>
        <w:tc>
          <w:tcPr>
            <w:tcW w:w="1290" w:type="dxa"/>
          </w:tcPr>
          <w:p w14:paraId="4A138ED9" w14:textId="77777777" w:rsidR="009E53D3" w:rsidRPr="000E6377" w:rsidRDefault="00D426C2">
            <w:pPr>
              <w:pStyle w:val="TableParagraph"/>
              <w:spacing w:before="57"/>
              <w:ind w:left="2" w:right="1"/>
              <w:rPr>
                <w:sz w:val="14"/>
                <w:szCs w:val="14"/>
              </w:rPr>
            </w:pPr>
            <w:r w:rsidRPr="000E6377">
              <w:rPr>
                <w:spacing w:val="-4"/>
                <w:sz w:val="14"/>
                <w:szCs w:val="14"/>
              </w:rPr>
              <w:t>7.5A</w:t>
            </w:r>
          </w:p>
        </w:tc>
        <w:tc>
          <w:tcPr>
            <w:tcW w:w="872" w:type="dxa"/>
            <w:tcBorders>
              <w:right w:val="nil"/>
            </w:tcBorders>
          </w:tcPr>
          <w:p w14:paraId="6B5BEE13" w14:textId="77777777" w:rsidR="009E53D3" w:rsidRPr="000E6377" w:rsidRDefault="00D426C2">
            <w:pPr>
              <w:pStyle w:val="TableParagraph"/>
              <w:spacing w:before="49"/>
              <w:ind w:right="1"/>
              <w:rPr>
                <w:sz w:val="14"/>
                <w:szCs w:val="14"/>
              </w:rPr>
            </w:pPr>
            <w:r w:rsidRPr="000E6377">
              <w:rPr>
                <w:spacing w:val="-10"/>
                <w:sz w:val="14"/>
                <w:szCs w:val="14"/>
              </w:rPr>
              <w:t>-</w:t>
            </w:r>
          </w:p>
        </w:tc>
      </w:tr>
      <w:tr w:rsidR="009E53D3" w:rsidRPr="000E6377" w14:paraId="4A154E30" w14:textId="77777777">
        <w:trPr>
          <w:trHeight w:val="344"/>
        </w:trPr>
        <w:tc>
          <w:tcPr>
            <w:tcW w:w="1743" w:type="dxa"/>
            <w:tcBorders>
              <w:left w:val="nil"/>
            </w:tcBorders>
          </w:tcPr>
          <w:p w14:paraId="04CA3DB2" w14:textId="77777777" w:rsidR="009E53D3" w:rsidRPr="000E6377" w:rsidRDefault="00D426C2">
            <w:pPr>
              <w:pStyle w:val="TableParagraph"/>
              <w:spacing w:before="72"/>
              <w:ind w:left="5" w:right="1"/>
              <w:rPr>
                <w:sz w:val="14"/>
                <w:szCs w:val="14"/>
              </w:rPr>
            </w:pPr>
            <w:r w:rsidRPr="000E6377">
              <w:rPr>
                <w:spacing w:val="-4"/>
                <w:sz w:val="14"/>
                <w:szCs w:val="14"/>
              </w:rPr>
              <w:t>EF37</w:t>
            </w:r>
          </w:p>
        </w:tc>
        <w:tc>
          <w:tcPr>
            <w:tcW w:w="3068" w:type="dxa"/>
          </w:tcPr>
          <w:p w14:paraId="5DAD90DB" w14:textId="77777777" w:rsidR="009E53D3" w:rsidRPr="000E6377" w:rsidRDefault="00D426C2">
            <w:pPr>
              <w:pStyle w:val="TableParagraph"/>
              <w:spacing w:before="56"/>
              <w:ind w:left="2" w:right="1"/>
              <w:rPr>
                <w:sz w:val="14"/>
                <w:szCs w:val="14"/>
              </w:rPr>
            </w:pPr>
            <w:r w:rsidRPr="000E6377">
              <w:rPr>
                <w:spacing w:val="-2"/>
                <w:sz w:val="14"/>
                <w:szCs w:val="14"/>
              </w:rPr>
              <w:t>PWM_FAN</w:t>
            </w:r>
          </w:p>
        </w:tc>
        <w:tc>
          <w:tcPr>
            <w:tcW w:w="1290" w:type="dxa"/>
          </w:tcPr>
          <w:p w14:paraId="669B0E6D" w14:textId="77777777" w:rsidR="009E53D3" w:rsidRPr="000E6377" w:rsidRDefault="00D426C2">
            <w:pPr>
              <w:pStyle w:val="TableParagraph"/>
              <w:spacing w:before="72"/>
              <w:ind w:left="2" w:right="1"/>
              <w:rPr>
                <w:sz w:val="14"/>
                <w:szCs w:val="14"/>
              </w:rPr>
            </w:pPr>
            <w:r w:rsidRPr="000E6377">
              <w:rPr>
                <w:spacing w:val="-5"/>
                <w:sz w:val="14"/>
                <w:szCs w:val="14"/>
              </w:rPr>
              <w:t>5A</w:t>
            </w:r>
          </w:p>
        </w:tc>
        <w:tc>
          <w:tcPr>
            <w:tcW w:w="872" w:type="dxa"/>
            <w:tcBorders>
              <w:right w:val="nil"/>
            </w:tcBorders>
          </w:tcPr>
          <w:p w14:paraId="658568E0" w14:textId="77777777" w:rsidR="009E53D3" w:rsidRPr="000E6377" w:rsidRDefault="00D426C2">
            <w:pPr>
              <w:pStyle w:val="TableParagraph"/>
              <w:spacing w:before="64"/>
              <w:ind w:right="1"/>
              <w:rPr>
                <w:sz w:val="14"/>
                <w:szCs w:val="14"/>
              </w:rPr>
            </w:pPr>
            <w:r w:rsidRPr="000E6377">
              <w:rPr>
                <w:spacing w:val="-10"/>
                <w:sz w:val="14"/>
                <w:szCs w:val="14"/>
              </w:rPr>
              <w:t>-</w:t>
            </w:r>
          </w:p>
        </w:tc>
      </w:tr>
      <w:tr w:rsidR="009E53D3" w:rsidRPr="000E6377" w14:paraId="1AC8D93E" w14:textId="77777777">
        <w:trPr>
          <w:trHeight w:val="346"/>
        </w:trPr>
        <w:tc>
          <w:tcPr>
            <w:tcW w:w="1743" w:type="dxa"/>
            <w:tcBorders>
              <w:left w:val="nil"/>
            </w:tcBorders>
          </w:tcPr>
          <w:p w14:paraId="2E656819" w14:textId="77777777" w:rsidR="009E53D3" w:rsidRPr="000E6377" w:rsidRDefault="00D426C2">
            <w:pPr>
              <w:pStyle w:val="TableParagraph"/>
              <w:spacing w:before="74"/>
              <w:ind w:left="5" w:right="1"/>
              <w:rPr>
                <w:sz w:val="14"/>
                <w:szCs w:val="14"/>
              </w:rPr>
            </w:pPr>
            <w:r w:rsidRPr="000E6377">
              <w:rPr>
                <w:spacing w:val="-4"/>
                <w:sz w:val="14"/>
                <w:szCs w:val="14"/>
              </w:rPr>
              <w:t>EF41</w:t>
            </w:r>
          </w:p>
        </w:tc>
        <w:tc>
          <w:tcPr>
            <w:tcW w:w="3068" w:type="dxa"/>
          </w:tcPr>
          <w:p w14:paraId="035746B3" w14:textId="77777777" w:rsidR="009E53D3" w:rsidRPr="000E6377" w:rsidRDefault="00D426C2">
            <w:pPr>
              <w:pStyle w:val="TableParagraph"/>
              <w:spacing w:before="58"/>
              <w:ind w:left="2" w:right="2"/>
              <w:rPr>
                <w:sz w:val="14"/>
                <w:szCs w:val="14"/>
              </w:rPr>
            </w:pPr>
            <w:r w:rsidRPr="000E6377">
              <w:rPr>
                <w:spacing w:val="-2"/>
                <w:sz w:val="14"/>
                <w:szCs w:val="14"/>
              </w:rPr>
              <w:t>ZCUD_KL30</w:t>
            </w:r>
            <w:r w:rsidRPr="000E6377">
              <w:rPr>
                <w:spacing w:val="-5"/>
                <w:sz w:val="14"/>
                <w:szCs w:val="14"/>
              </w:rPr>
              <w:t xml:space="preserve"> _C</w:t>
            </w:r>
          </w:p>
        </w:tc>
        <w:tc>
          <w:tcPr>
            <w:tcW w:w="1290" w:type="dxa"/>
          </w:tcPr>
          <w:p w14:paraId="463FFCAC" w14:textId="77777777" w:rsidR="009E53D3" w:rsidRPr="000E6377" w:rsidRDefault="00D426C2">
            <w:pPr>
              <w:pStyle w:val="TableParagraph"/>
              <w:spacing w:before="72"/>
              <w:ind w:left="2" w:right="2"/>
              <w:rPr>
                <w:sz w:val="14"/>
                <w:szCs w:val="14"/>
              </w:rPr>
            </w:pPr>
            <w:r w:rsidRPr="000E6377">
              <w:rPr>
                <w:spacing w:val="-5"/>
                <w:sz w:val="14"/>
                <w:szCs w:val="14"/>
              </w:rPr>
              <w:t>30A</w:t>
            </w:r>
          </w:p>
        </w:tc>
        <w:tc>
          <w:tcPr>
            <w:tcW w:w="872" w:type="dxa"/>
            <w:tcBorders>
              <w:right w:val="nil"/>
            </w:tcBorders>
          </w:tcPr>
          <w:p w14:paraId="1FCD1C71" w14:textId="77777777" w:rsidR="009E53D3" w:rsidRPr="000E6377" w:rsidRDefault="00D426C2">
            <w:pPr>
              <w:pStyle w:val="TableParagraph"/>
              <w:spacing w:before="64"/>
              <w:ind w:right="1"/>
              <w:rPr>
                <w:sz w:val="14"/>
                <w:szCs w:val="14"/>
              </w:rPr>
            </w:pPr>
            <w:r w:rsidRPr="000E6377">
              <w:rPr>
                <w:spacing w:val="-10"/>
                <w:sz w:val="14"/>
                <w:szCs w:val="14"/>
              </w:rPr>
              <w:t>-</w:t>
            </w:r>
          </w:p>
        </w:tc>
      </w:tr>
      <w:tr w:rsidR="009E53D3" w:rsidRPr="000E6377" w14:paraId="38D28B7A" w14:textId="77777777">
        <w:trPr>
          <w:trHeight w:val="314"/>
        </w:trPr>
        <w:tc>
          <w:tcPr>
            <w:tcW w:w="1743" w:type="dxa"/>
            <w:tcBorders>
              <w:left w:val="nil"/>
            </w:tcBorders>
          </w:tcPr>
          <w:p w14:paraId="2642F039" w14:textId="77777777" w:rsidR="009E53D3" w:rsidRPr="000E6377" w:rsidRDefault="00D426C2">
            <w:pPr>
              <w:pStyle w:val="TableParagraph"/>
              <w:spacing w:before="59"/>
              <w:ind w:left="5" w:right="1"/>
              <w:rPr>
                <w:sz w:val="14"/>
                <w:szCs w:val="14"/>
              </w:rPr>
            </w:pPr>
            <w:r w:rsidRPr="000E6377">
              <w:rPr>
                <w:spacing w:val="-4"/>
                <w:sz w:val="14"/>
                <w:szCs w:val="14"/>
              </w:rPr>
              <w:t>EF42</w:t>
            </w:r>
          </w:p>
        </w:tc>
        <w:tc>
          <w:tcPr>
            <w:tcW w:w="3068" w:type="dxa"/>
          </w:tcPr>
          <w:p w14:paraId="7106863B" w14:textId="77777777" w:rsidR="009E53D3" w:rsidRPr="000E6377" w:rsidRDefault="00D426C2">
            <w:pPr>
              <w:pStyle w:val="TableParagraph"/>
              <w:spacing w:before="59"/>
              <w:ind w:left="2" w:right="1"/>
              <w:rPr>
                <w:sz w:val="14"/>
                <w:szCs w:val="14"/>
              </w:rPr>
            </w:pPr>
            <w:r w:rsidRPr="000E6377">
              <w:rPr>
                <w:spacing w:val="-5"/>
                <w:sz w:val="14"/>
                <w:szCs w:val="14"/>
              </w:rPr>
              <w:t>EOP</w:t>
            </w:r>
          </w:p>
        </w:tc>
        <w:tc>
          <w:tcPr>
            <w:tcW w:w="1290" w:type="dxa"/>
          </w:tcPr>
          <w:p w14:paraId="2258893C" w14:textId="77777777" w:rsidR="009E53D3" w:rsidRPr="000E6377" w:rsidRDefault="00D426C2">
            <w:pPr>
              <w:pStyle w:val="TableParagraph"/>
              <w:spacing w:before="59"/>
              <w:ind w:left="2" w:right="2"/>
              <w:rPr>
                <w:sz w:val="14"/>
                <w:szCs w:val="14"/>
              </w:rPr>
            </w:pPr>
            <w:r w:rsidRPr="000E6377">
              <w:rPr>
                <w:spacing w:val="-5"/>
                <w:sz w:val="14"/>
                <w:szCs w:val="14"/>
              </w:rPr>
              <w:t>20A</w:t>
            </w:r>
          </w:p>
        </w:tc>
        <w:tc>
          <w:tcPr>
            <w:tcW w:w="872" w:type="dxa"/>
            <w:tcBorders>
              <w:right w:val="nil"/>
            </w:tcBorders>
          </w:tcPr>
          <w:p w14:paraId="399589C1" w14:textId="77777777" w:rsidR="009E53D3" w:rsidRPr="000E6377" w:rsidRDefault="00D426C2">
            <w:pPr>
              <w:pStyle w:val="TableParagraph"/>
              <w:spacing w:before="49"/>
              <w:ind w:right="1"/>
              <w:rPr>
                <w:sz w:val="14"/>
                <w:szCs w:val="14"/>
              </w:rPr>
            </w:pPr>
            <w:r w:rsidRPr="000E6377">
              <w:rPr>
                <w:spacing w:val="-10"/>
                <w:sz w:val="14"/>
                <w:szCs w:val="14"/>
              </w:rPr>
              <w:t>-</w:t>
            </w:r>
          </w:p>
        </w:tc>
      </w:tr>
      <w:tr w:rsidR="009E53D3" w:rsidRPr="000E6377" w14:paraId="791D848E" w14:textId="77777777">
        <w:trPr>
          <w:trHeight w:val="314"/>
        </w:trPr>
        <w:tc>
          <w:tcPr>
            <w:tcW w:w="1743" w:type="dxa"/>
            <w:tcBorders>
              <w:left w:val="nil"/>
            </w:tcBorders>
          </w:tcPr>
          <w:p w14:paraId="003DA369" w14:textId="77777777" w:rsidR="009E53D3" w:rsidRPr="000E6377" w:rsidRDefault="00D426C2">
            <w:pPr>
              <w:pStyle w:val="TableParagraph"/>
              <w:spacing w:before="57"/>
              <w:ind w:left="5" w:right="1"/>
              <w:rPr>
                <w:sz w:val="14"/>
                <w:szCs w:val="14"/>
              </w:rPr>
            </w:pPr>
            <w:r w:rsidRPr="000E6377">
              <w:rPr>
                <w:spacing w:val="-4"/>
                <w:sz w:val="14"/>
                <w:szCs w:val="14"/>
              </w:rPr>
              <w:t>EF43</w:t>
            </w:r>
          </w:p>
        </w:tc>
        <w:tc>
          <w:tcPr>
            <w:tcW w:w="3068" w:type="dxa"/>
          </w:tcPr>
          <w:p w14:paraId="57B2AFAF" w14:textId="77777777" w:rsidR="009E53D3" w:rsidRPr="000E6377" w:rsidRDefault="00D426C2">
            <w:pPr>
              <w:pStyle w:val="TableParagraph"/>
              <w:spacing w:before="57"/>
              <w:ind w:left="2" w:right="1"/>
              <w:rPr>
                <w:sz w:val="14"/>
                <w:szCs w:val="14"/>
              </w:rPr>
            </w:pPr>
            <w:r w:rsidRPr="000E6377">
              <w:rPr>
                <w:spacing w:val="-5"/>
                <w:sz w:val="14"/>
                <w:szCs w:val="14"/>
              </w:rPr>
              <w:t>XCU</w:t>
            </w:r>
          </w:p>
        </w:tc>
        <w:tc>
          <w:tcPr>
            <w:tcW w:w="1290" w:type="dxa"/>
          </w:tcPr>
          <w:p w14:paraId="7D0AC3C8" w14:textId="77777777" w:rsidR="009E53D3" w:rsidRPr="000E6377" w:rsidRDefault="00D426C2">
            <w:pPr>
              <w:pStyle w:val="TableParagraph"/>
              <w:spacing w:before="57"/>
              <w:ind w:left="2" w:right="1"/>
              <w:rPr>
                <w:sz w:val="14"/>
                <w:szCs w:val="14"/>
              </w:rPr>
            </w:pPr>
            <w:r w:rsidRPr="000E6377">
              <w:rPr>
                <w:spacing w:val="-4"/>
                <w:sz w:val="14"/>
                <w:szCs w:val="14"/>
              </w:rPr>
              <w:t>7.5A</w:t>
            </w:r>
          </w:p>
        </w:tc>
        <w:tc>
          <w:tcPr>
            <w:tcW w:w="872" w:type="dxa"/>
            <w:tcBorders>
              <w:right w:val="nil"/>
            </w:tcBorders>
          </w:tcPr>
          <w:p w14:paraId="2105DDDF" w14:textId="77777777" w:rsidR="009E53D3" w:rsidRPr="000E6377" w:rsidRDefault="00D426C2">
            <w:pPr>
              <w:pStyle w:val="TableParagraph"/>
              <w:spacing w:before="49"/>
              <w:ind w:right="1"/>
              <w:rPr>
                <w:sz w:val="14"/>
                <w:szCs w:val="14"/>
              </w:rPr>
            </w:pPr>
            <w:r w:rsidRPr="000E6377">
              <w:rPr>
                <w:spacing w:val="-10"/>
                <w:sz w:val="14"/>
                <w:szCs w:val="14"/>
              </w:rPr>
              <w:t>-</w:t>
            </w:r>
          </w:p>
        </w:tc>
      </w:tr>
      <w:tr w:rsidR="009E53D3" w:rsidRPr="000E6377" w14:paraId="5969E198" w14:textId="77777777">
        <w:trPr>
          <w:trHeight w:val="346"/>
        </w:trPr>
        <w:tc>
          <w:tcPr>
            <w:tcW w:w="1743" w:type="dxa"/>
            <w:tcBorders>
              <w:left w:val="nil"/>
            </w:tcBorders>
          </w:tcPr>
          <w:p w14:paraId="7C7345E6" w14:textId="77777777" w:rsidR="009E53D3" w:rsidRPr="000E6377" w:rsidRDefault="00D426C2">
            <w:pPr>
              <w:pStyle w:val="TableParagraph"/>
              <w:spacing w:before="72"/>
              <w:ind w:left="5" w:right="1"/>
              <w:rPr>
                <w:sz w:val="14"/>
                <w:szCs w:val="14"/>
              </w:rPr>
            </w:pPr>
            <w:r w:rsidRPr="000E6377">
              <w:rPr>
                <w:spacing w:val="-4"/>
                <w:sz w:val="14"/>
                <w:szCs w:val="14"/>
              </w:rPr>
              <w:t>EF48</w:t>
            </w:r>
          </w:p>
        </w:tc>
        <w:tc>
          <w:tcPr>
            <w:tcW w:w="3068" w:type="dxa"/>
          </w:tcPr>
          <w:p w14:paraId="6D4D94BE" w14:textId="77777777" w:rsidR="009E53D3" w:rsidRPr="000E6377" w:rsidRDefault="00D426C2">
            <w:pPr>
              <w:pStyle w:val="TableParagraph"/>
              <w:spacing w:before="58"/>
              <w:ind w:left="2" w:right="1"/>
              <w:rPr>
                <w:sz w:val="14"/>
                <w:szCs w:val="14"/>
              </w:rPr>
            </w:pPr>
            <w:r w:rsidRPr="000E6377">
              <w:rPr>
                <w:spacing w:val="-2"/>
                <w:sz w:val="14"/>
                <w:szCs w:val="14"/>
              </w:rPr>
              <w:t>BCM_UB_MR</w:t>
            </w:r>
          </w:p>
        </w:tc>
        <w:tc>
          <w:tcPr>
            <w:tcW w:w="1290" w:type="dxa"/>
          </w:tcPr>
          <w:p w14:paraId="54503788" w14:textId="77777777" w:rsidR="009E53D3" w:rsidRPr="000E6377" w:rsidRDefault="00D426C2">
            <w:pPr>
              <w:pStyle w:val="TableParagraph"/>
              <w:spacing w:before="72"/>
              <w:ind w:left="2" w:right="2"/>
              <w:rPr>
                <w:sz w:val="14"/>
                <w:szCs w:val="14"/>
              </w:rPr>
            </w:pPr>
            <w:r w:rsidRPr="000E6377">
              <w:rPr>
                <w:spacing w:val="-5"/>
                <w:sz w:val="14"/>
                <w:szCs w:val="14"/>
              </w:rPr>
              <w:t>60A</w:t>
            </w:r>
          </w:p>
        </w:tc>
        <w:tc>
          <w:tcPr>
            <w:tcW w:w="872" w:type="dxa"/>
            <w:tcBorders>
              <w:right w:val="nil"/>
            </w:tcBorders>
          </w:tcPr>
          <w:p w14:paraId="246F35A6" w14:textId="77777777" w:rsidR="009E53D3" w:rsidRPr="000E6377" w:rsidRDefault="00D426C2">
            <w:pPr>
              <w:pStyle w:val="TableParagraph"/>
              <w:spacing w:before="64"/>
              <w:ind w:right="1"/>
              <w:rPr>
                <w:sz w:val="14"/>
                <w:szCs w:val="14"/>
              </w:rPr>
            </w:pPr>
            <w:r w:rsidRPr="000E6377">
              <w:rPr>
                <w:spacing w:val="-10"/>
                <w:sz w:val="14"/>
                <w:szCs w:val="14"/>
              </w:rPr>
              <w:t>-</w:t>
            </w:r>
          </w:p>
        </w:tc>
      </w:tr>
      <w:tr w:rsidR="009E53D3" w:rsidRPr="000E6377" w14:paraId="20DA6309" w14:textId="77777777">
        <w:trPr>
          <w:trHeight w:val="314"/>
        </w:trPr>
        <w:tc>
          <w:tcPr>
            <w:tcW w:w="1743" w:type="dxa"/>
            <w:tcBorders>
              <w:left w:val="nil"/>
            </w:tcBorders>
          </w:tcPr>
          <w:p w14:paraId="4E005836" w14:textId="77777777" w:rsidR="009E53D3" w:rsidRPr="000E6377" w:rsidRDefault="00D426C2">
            <w:pPr>
              <w:pStyle w:val="TableParagraph"/>
              <w:spacing w:before="56"/>
              <w:ind w:left="5" w:right="1"/>
              <w:rPr>
                <w:sz w:val="14"/>
                <w:szCs w:val="14"/>
              </w:rPr>
            </w:pPr>
            <w:r w:rsidRPr="000E6377">
              <w:rPr>
                <w:spacing w:val="-4"/>
                <w:sz w:val="14"/>
                <w:szCs w:val="14"/>
              </w:rPr>
              <w:t>EF50</w:t>
            </w:r>
          </w:p>
        </w:tc>
        <w:tc>
          <w:tcPr>
            <w:tcW w:w="3068" w:type="dxa"/>
          </w:tcPr>
          <w:p w14:paraId="7E450134" w14:textId="77777777" w:rsidR="009E53D3" w:rsidRPr="000E6377" w:rsidRDefault="00D426C2">
            <w:pPr>
              <w:pStyle w:val="TableParagraph"/>
              <w:spacing w:before="56"/>
              <w:ind w:left="2" w:right="1"/>
              <w:rPr>
                <w:sz w:val="14"/>
                <w:szCs w:val="14"/>
              </w:rPr>
            </w:pPr>
            <w:r w:rsidRPr="000E6377">
              <w:rPr>
                <w:spacing w:val="-2"/>
                <w:sz w:val="14"/>
                <w:szCs w:val="14"/>
              </w:rPr>
              <w:t>BLOWER</w:t>
            </w:r>
          </w:p>
        </w:tc>
        <w:tc>
          <w:tcPr>
            <w:tcW w:w="1290" w:type="dxa"/>
          </w:tcPr>
          <w:p w14:paraId="384C362E" w14:textId="77777777" w:rsidR="009E53D3" w:rsidRPr="000E6377" w:rsidRDefault="00D426C2">
            <w:pPr>
              <w:pStyle w:val="TableParagraph"/>
              <w:spacing w:before="56"/>
              <w:ind w:left="2" w:right="2"/>
              <w:rPr>
                <w:sz w:val="14"/>
                <w:szCs w:val="14"/>
              </w:rPr>
            </w:pPr>
            <w:r w:rsidRPr="000E6377">
              <w:rPr>
                <w:spacing w:val="-5"/>
                <w:sz w:val="14"/>
                <w:szCs w:val="14"/>
              </w:rPr>
              <w:t>40A</w:t>
            </w:r>
          </w:p>
        </w:tc>
        <w:tc>
          <w:tcPr>
            <w:tcW w:w="872" w:type="dxa"/>
            <w:tcBorders>
              <w:right w:val="nil"/>
            </w:tcBorders>
          </w:tcPr>
          <w:p w14:paraId="5EC75A27" w14:textId="77777777" w:rsidR="009E53D3" w:rsidRPr="000E6377" w:rsidRDefault="00D426C2">
            <w:pPr>
              <w:pStyle w:val="TableParagraph"/>
              <w:spacing w:before="48"/>
              <w:ind w:right="1"/>
              <w:rPr>
                <w:sz w:val="14"/>
                <w:szCs w:val="14"/>
              </w:rPr>
            </w:pPr>
            <w:r w:rsidRPr="000E6377">
              <w:rPr>
                <w:spacing w:val="-10"/>
                <w:sz w:val="14"/>
                <w:szCs w:val="14"/>
              </w:rPr>
              <w:t>-</w:t>
            </w:r>
          </w:p>
        </w:tc>
      </w:tr>
      <w:tr w:rsidR="009E53D3" w:rsidRPr="000E6377" w14:paraId="77297D04" w14:textId="77777777">
        <w:trPr>
          <w:trHeight w:val="313"/>
        </w:trPr>
        <w:tc>
          <w:tcPr>
            <w:tcW w:w="1743" w:type="dxa"/>
            <w:tcBorders>
              <w:left w:val="nil"/>
            </w:tcBorders>
          </w:tcPr>
          <w:p w14:paraId="75161414" w14:textId="77777777" w:rsidR="009E53D3" w:rsidRPr="000E6377" w:rsidRDefault="00D426C2">
            <w:pPr>
              <w:pStyle w:val="TableParagraph"/>
              <w:spacing w:before="56"/>
              <w:ind w:left="5" w:right="1"/>
              <w:rPr>
                <w:sz w:val="14"/>
                <w:szCs w:val="14"/>
              </w:rPr>
            </w:pPr>
            <w:r w:rsidRPr="000E6377">
              <w:rPr>
                <w:spacing w:val="-4"/>
                <w:sz w:val="14"/>
                <w:szCs w:val="14"/>
              </w:rPr>
              <w:t>EF52</w:t>
            </w:r>
          </w:p>
        </w:tc>
        <w:tc>
          <w:tcPr>
            <w:tcW w:w="3068" w:type="dxa"/>
          </w:tcPr>
          <w:p w14:paraId="6B0D2BDD" w14:textId="77777777" w:rsidR="009E53D3" w:rsidRPr="000E6377" w:rsidRDefault="00D426C2">
            <w:pPr>
              <w:pStyle w:val="TableParagraph"/>
              <w:spacing w:before="56"/>
              <w:ind w:left="2" w:right="2"/>
              <w:rPr>
                <w:sz w:val="14"/>
                <w:szCs w:val="14"/>
              </w:rPr>
            </w:pPr>
            <w:r w:rsidRPr="000E6377">
              <w:rPr>
                <w:spacing w:val="-5"/>
                <w:sz w:val="14"/>
                <w:szCs w:val="14"/>
              </w:rPr>
              <w:t>WWM</w:t>
            </w:r>
          </w:p>
        </w:tc>
        <w:tc>
          <w:tcPr>
            <w:tcW w:w="1290" w:type="dxa"/>
          </w:tcPr>
          <w:p w14:paraId="7358AD00" w14:textId="77777777" w:rsidR="009E53D3" w:rsidRPr="000E6377" w:rsidRDefault="00D426C2">
            <w:pPr>
              <w:pStyle w:val="TableParagraph"/>
              <w:spacing w:before="56"/>
              <w:ind w:left="2" w:right="2"/>
              <w:rPr>
                <w:sz w:val="14"/>
                <w:szCs w:val="14"/>
              </w:rPr>
            </w:pPr>
            <w:r w:rsidRPr="000E6377">
              <w:rPr>
                <w:spacing w:val="-5"/>
                <w:sz w:val="14"/>
                <w:szCs w:val="14"/>
              </w:rPr>
              <w:t>30A</w:t>
            </w:r>
          </w:p>
        </w:tc>
        <w:tc>
          <w:tcPr>
            <w:tcW w:w="872" w:type="dxa"/>
            <w:tcBorders>
              <w:right w:val="nil"/>
            </w:tcBorders>
          </w:tcPr>
          <w:p w14:paraId="2BF1D29C" w14:textId="77777777" w:rsidR="009E53D3" w:rsidRPr="000E6377" w:rsidRDefault="00D426C2">
            <w:pPr>
              <w:pStyle w:val="TableParagraph"/>
              <w:spacing w:before="48"/>
              <w:ind w:right="1"/>
              <w:rPr>
                <w:sz w:val="14"/>
                <w:szCs w:val="14"/>
              </w:rPr>
            </w:pPr>
            <w:r w:rsidRPr="000E6377">
              <w:rPr>
                <w:spacing w:val="-10"/>
                <w:sz w:val="14"/>
                <w:szCs w:val="14"/>
              </w:rPr>
              <w:t>-</w:t>
            </w:r>
          </w:p>
        </w:tc>
      </w:tr>
      <w:tr w:rsidR="009E53D3" w:rsidRPr="000E6377" w14:paraId="3ECC540B" w14:textId="77777777">
        <w:trPr>
          <w:trHeight w:val="346"/>
        </w:trPr>
        <w:tc>
          <w:tcPr>
            <w:tcW w:w="1743" w:type="dxa"/>
            <w:tcBorders>
              <w:left w:val="nil"/>
            </w:tcBorders>
          </w:tcPr>
          <w:p w14:paraId="0DADF433" w14:textId="77777777" w:rsidR="009E53D3" w:rsidRPr="000E6377" w:rsidRDefault="00D426C2">
            <w:pPr>
              <w:pStyle w:val="TableParagraph"/>
              <w:spacing w:before="73"/>
              <w:ind w:left="5" w:right="1"/>
              <w:rPr>
                <w:sz w:val="14"/>
                <w:szCs w:val="14"/>
              </w:rPr>
            </w:pPr>
            <w:r w:rsidRPr="000E6377">
              <w:rPr>
                <w:spacing w:val="-4"/>
                <w:sz w:val="14"/>
                <w:szCs w:val="14"/>
              </w:rPr>
              <w:t>EF54</w:t>
            </w:r>
          </w:p>
        </w:tc>
        <w:tc>
          <w:tcPr>
            <w:tcW w:w="3068" w:type="dxa"/>
          </w:tcPr>
          <w:p w14:paraId="657DF1D0" w14:textId="77777777" w:rsidR="009E53D3" w:rsidRPr="000E6377" w:rsidRDefault="00D426C2">
            <w:pPr>
              <w:pStyle w:val="TableParagraph"/>
              <w:spacing w:before="58"/>
              <w:ind w:left="2"/>
              <w:rPr>
                <w:sz w:val="14"/>
                <w:szCs w:val="14"/>
              </w:rPr>
            </w:pPr>
            <w:r w:rsidRPr="000E6377">
              <w:rPr>
                <w:spacing w:val="-2"/>
                <w:sz w:val="14"/>
                <w:szCs w:val="14"/>
              </w:rPr>
              <w:t>REAR_DEFROST</w:t>
            </w:r>
          </w:p>
        </w:tc>
        <w:tc>
          <w:tcPr>
            <w:tcW w:w="1290" w:type="dxa"/>
          </w:tcPr>
          <w:p w14:paraId="2BB295A0" w14:textId="77777777" w:rsidR="009E53D3" w:rsidRPr="000E6377" w:rsidRDefault="00D426C2">
            <w:pPr>
              <w:pStyle w:val="TableParagraph"/>
              <w:spacing w:before="73"/>
              <w:ind w:left="2" w:right="2"/>
              <w:rPr>
                <w:sz w:val="14"/>
                <w:szCs w:val="14"/>
              </w:rPr>
            </w:pPr>
            <w:r w:rsidRPr="000E6377">
              <w:rPr>
                <w:spacing w:val="-5"/>
                <w:sz w:val="14"/>
                <w:szCs w:val="14"/>
              </w:rPr>
              <w:t>40A</w:t>
            </w:r>
          </w:p>
        </w:tc>
        <w:tc>
          <w:tcPr>
            <w:tcW w:w="872" w:type="dxa"/>
            <w:tcBorders>
              <w:right w:val="nil"/>
            </w:tcBorders>
          </w:tcPr>
          <w:p w14:paraId="7D22E586" w14:textId="77777777" w:rsidR="009E53D3" w:rsidRPr="000E6377" w:rsidRDefault="00D426C2">
            <w:pPr>
              <w:pStyle w:val="TableParagraph"/>
              <w:spacing w:before="65"/>
              <w:ind w:right="1"/>
              <w:rPr>
                <w:sz w:val="14"/>
                <w:szCs w:val="14"/>
              </w:rPr>
            </w:pPr>
            <w:r w:rsidRPr="000E6377">
              <w:rPr>
                <w:spacing w:val="-10"/>
                <w:sz w:val="14"/>
                <w:szCs w:val="14"/>
              </w:rPr>
              <w:t>-</w:t>
            </w:r>
          </w:p>
        </w:tc>
      </w:tr>
      <w:tr w:rsidR="009E53D3" w:rsidRPr="000E6377" w14:paraId="58E8E46B" w14:textId="77777777">
        <w:trPr>
          <w:trHeight w:val="346"/>
        </w:trPr>
        <w:tc>
          <w:tcPr>
            <w:tcW w:w="1743" w:type="dxa"/>
            <w:tcBorders>
              <w:left w:val="nil"/>
            </w:tcBorders>
          </w:tcPr>
          <w:p w14:paraId="3FC10855" w14:textId="77777777" w:rsidR="009E53D3" w:rsidRPr="000E6377" w:rsidRDefault="00D426C2">
            <w:pPr>
              <w:pStyle w:val="TableParagraph"/>
              <w:spacing w:before="72"/>
              <w:ind w:left="5" w:right="1"/>
              <w:rPr>
                <w:sz w:val="14"/>
                <w:szCs w:val="14"/>
              </w:rPr>
            </w:pPr>
            <w:r w:rsidRPr="000E6377">
              <w:rPr>
                <w:spacing w:val="-4"/>
                <w:sz w:val="14"/>
                <w:szCs w:val="14"/>
              </w:rPr>
              <w:t>EF57</w:t>
            </w:r>
          </w:p>
        </w:tc>
        <w:tc>
          <w:tcPr>
            <w:tcW w:w="3068" w:type="dxa"/>
          </w:tcPr>
          <w:p w14:paraId="6B6972A7" w14:textId="77777777" w:rsidR="009E53D3" w:rsidRPr="000E6377" w:rsidRDefault="00D426C2">
            <w:pPr>
              <w:pStyle w:val="TableParagraph"/>
              <w:spacing w:before="58"/>
              <w:ind w:left="2" w:right="2"/>
              <w:rPr>
                <w:sz w:val="14"/>
                <w:szCs w:val="14"/>
              </w:rPr>
            </w:pPr>
            <w:r w:rsidRPr="000E6377">
              <w:rPr>
                <w:spacing w:val="-2"/>
                <w:sz w:val="14"/>
                <w:szCs w:val="14"/>
              </w:rPr>
              <w:t>BCM_UB_VR</w:t>
            </w:r>
          </w:p>
        </w:tc>
        <w:tc>
          <w:tcPr>
            <w:tcW w:w="1290" w:type="dxa"/>
          </w:tcPr>
          <w:p w14:paraId="47605F56" w14:textId="77777777" w:rsidR="009E53D3" w:rsidRPr="000E6377" w:rsidRDefault="00D426C2">
            <w:pPr>
              <w:pStyle w:val="TableParagraph"/>
              <w:spacing w:before="72"/>
              <w:ind w:left="2" w:right="2"/>
              <w:rPr>
                <w:sz w:val="14"/>
                <w:szCs w:val="14"/>
              </w:rPr>
            </w:pPr>
            <w:r w:rsidRPr="000E6377">
              <w:rPr>
                <w:spacing w:val="-5"/>
                <w:sz w:val="14"/>
                <w:szCs w:val="14"/>
              </w:rPr>
              <w:t>40A</w:t>
            </w:r>
          </w:p>
        </w:tc>
        <w:tc>
          <w:tcPr>
            <w:tcW w:w="872" w:type="dxa"/>
            <w:tcBorders>
              <w:right w:val="nil"/>
            </w:tcBorders>
          </w:tcPr>
          <w:p w14:paraId="57364B05" w14:textId="77777777" w:rsidR="009E53D3" w:rsidRPr="000E6377" w:rsidRDefault="00D426C2">
            <w:pPr>
              <w:pStyle w:val="TableParagraph"/>
              <w:spacing w:before="64"/>
              <w:ind w:right="1"/>
              <w:rPr>
                <w:sz w:val="14"/>
                <w:szCs w:val="14"/>
              </w:rPr>
            </w:pPr>
            <w:r w:rsidRPr="000E6377">
              <w:rPr>
                <w:spacing w:val="-10"/>
                <w:sz w:val="14"/>
                <w:szCs w:val="14"/>
              </w:rPr>
              <w:t>-</w:t>
            </w:r>
          </w:p>
        </w:tc>
      </w:tr>
      <w:tr w:rsidR="009E53D3" w:rsidRPr="000E6377" w14:paraId="597BC4C7" w14:textId="77777777">
        <w:trPr>
          <w:trHeight w:val="346"/>
        </w:trPr>
        <w:tc>
          <w:tcPr>
            <w:tcW w:w="1743" w:type="dxa"/>
            <w:tcBorders>
              <w:left w:val="nil"/>
            </w:tcBorders>
          </w:tcPr>
          <w:p w14:paraId="798FC265" w14:textId="77777777" w:rsidR="009E53D3" w:rsidRPr="000E6377" w:rsidRDefault="00D426C2">
            <w:pPr>
              <w:pStyle w:val="TableParagraph"/>
              <w:spacing w:before="72"/>
              <w:ind w:left="5" w:right="1"/>
              <w:rPr>
                <w:sz w:val="14"/>
                <w:szCs w:val="14"/>
              </w:rPr>
            </w:pPr>
            <w:r w:rsidRPr="000E6377">
              <w:rPr>
                <w:spacing w:val="-4"/>
                <w:sz w:val="14"/>
                <w:szCs w:val="14"/>
              </w:rPr>
              <w:t>EF58</w:t>
            </w:r>
          </w:p>
        </w:tc>
        <w:tc>
          <w:tcPr>
            <w:tcW w:w="3068" w:type="dxa"/>
          </w:tcPr>
          <w:p w14:paraId="1B21A19E" w14:textId="77777777" w:rsidR="009E53D3" w:rsidRPr="000E6377" w:rsidRDefault="00D426C2">
            <w:pPr>
              <w:pStyle w:val="TableParagraph"/>
              <w:spacing w:before="57"/>
              <w:ind w:left="2" w:right="1"/>
              <w:rPr>
                <w:sz w:val="14"/>
                <w:szCs w:val="14"/>
              </w:rPr>
            </w:pPr>
            <w:r w:rsidRPr="000E6377">
              <w:rPr>
                <w:spacing w:val="-2"/>
                <w:sz w:val="14"/>
                <w:szCs w:val="14"/>
              </w:rPr>
              <w:t>ZCUD_KL30_A</w:t>
            </w:r>
          </w:p>
        </w:tc>
        <w:tc>
          <w:tcPr>
            <w:tcW w:w="1290" w:type="dxa"/>
          </w:tcPr>
          <w:p w14:paraId="7441E6DD" w14:textId="77777777" w:rsidR="009E53D3" w:rsidRPr="000E6377" w:rsidRDefault="00D426C2">
            <w:pPr>
              <w:pStyle w:val="TableParagraph"/>
              <w:spacing w:before="72"/>
              <w:ind w:left="2" w:right="2"/>
              <w:rPr>
                <w:sz w:val="14"/>
                <w:szCs w:val="14"/>
              </w:rPr>
            </w:pPr>
            <w:r w:rsidRPr="000E6377">
              <w:rPr>
                <w:spacing w:val="-5"/>
                <w:sz w:val="14"/>
                <w:szCs w:val="14"/>
              </w:rPr>
              <w:t>30A</w:t>
            </w:r>
          </w:p>
        </w:tc>
        <w:tc>
          <w:tcPr>
            <w:tcW w:w="872" w:type="dxa"/>
            <w:tcBorders>
              <w:right w:val="nil"/>
            </w:tcBorders>
          </w:tcPr>
          <w:p w14:paraId="1F429C88" w14:textId="77777777" w:rsidR="009E53D3" w:rsidRPr="000E6377" w:rsidRDefault="00D426C2">
            <w:pPr>
              <w:pStyle w:val="TableParagraph"/>
              <w:spacing w:before="64"/>
              <w:ind w:right="1"/>
              <w:rPr>
                <w:sz w:val="14"/>
                <w:szCs w:val="14"/>
              </w:rPr>
            </w:pPr>
            <w:r w:rsidRPr="000E6377">
              <w:rPr>
                <w:spacing w:val="-10"/>
                <w:sz w:val="14"/>
                <w:szCs w:val="14"/>
              </w:rPr>
              <w:t>-</w:t>
            </w:r>
          </w:p>
        </w:tc>
      </w:tr>
      <w:tr w:rsidR="009E53D3" w:rsidRPr="000E6377" w14:paraId="353B7F43" w14:textId="77777777">
        <w:trPr>
          <w:trHeight w:val="344"/>
        </w:trPr>
        <w:tc>
          <w:tcPr>
            <w:tcW w:w="1743" w:type="dxa"/>
            <w:tcBorders>
              <w:left w:val="nil"/>
            </w:tcBorders>
          </w:tcPr>
          <w:p w14:paraId="7C38E90C" w14:textId="77777777" w:rsidR="009E53D3" w:rsidRPr="000E6377" w:rsidRDefault="00D426C2">
            <w:pPr>
              <w:pStyle w:val="TableParagraph"/>
              <w:spacing w:before="71"/>
              <w:ind w:left="5" w:right="1"/>
              <w:rPr>
                <w:sz w:val="14"/>
                <w:szCs w:val="14"/>
              </w:rPr>
            </w:pPr>
            <w:r w:rsidRPr="000E6377">
              <w:rPr>
                <w:spacing w:val="-4"/>
                <w:sz w:val="14"/>
                <w:szCs w:val="14"/>
              </w:rPr>
              <w:t>EF63</w:t>
            </w:r>
          </w:p>
        </w:tc>
        <w:tc>
          <w:tcPr>
            <w:tcW w:w="3068" w:type="dxa"/>
          </w:tcPr>
          <w:p w14:paraId="2E515AA3" w14:textId="77777777" w:rsidR="009E53D3" w:rsidRPr="000E6377" w:rsidRDefault="00D426C2">
            <w:pPr>
              <w:pStyle w:val="TableParagraph"/>
              <w:spacing w:before="55"/>
              <w:ind w:left="2" w:right="1"/>
              <w:rPr>
                <w:sz w:val="14"/>
                <w:szCs w:val="14"/>
              </w:rPr>
            </w:pPr>
            <w:r w:rsidRPr="000E6377">
              <w:rPr>
                <w:spacing w:val="-2"/>
                <w:sz w:val="14"/>
                <w:szCs w:val="14"/>
              </w:rPr>
              <w:t>PWM_FAN</w:t>
            </w:r>
          </w:p>
        </w:tc>
        <w:tc>
          <w:tcPr>
            <w:tcW w:w="1290" w:type="dxa"/>
          </w:tcPr>
          <w:p w14:paraId="020EDAA3" w14:textId="77777777" w:rsidR="009E53D3" w:rsidRPr="000E6377" w:rsidRDefault="00D426C2">
            <w:pPr>
              <w:pStyle w:val="TableParagraph"/>
              <w:spacing w:before="71"/>
              <w:ind w:left="2" w:right="2"/>
              <w:rPr>
                <w:sz w:val="14"/>
                <w:szCs w:val="14"/>
              </w:rPr>
            </w:pPr>
            <w:r w:rsidRPr="000E6377">
              <w:rPr>
                <w:spacing w:val="-5"/>
                <w:sz w:val="14"/>
                <w:szCs w:val="14"/>
              </w:rPr>
              <w:t>60A</w:t>
            </w:r>
          </w:p>
        </w:tc>
        <w:tc>
          <w:tcPr>
            <w:tcW w:w="872" w:type="dxa"/>
            <w:tcBorders>
              <w:right w:val="nil"/>
            </w:tcBorders>
          </w:tcPr>
          <w:p w14:paraId="0EE65444" w14:textId="77777777" w:rsidR="009E53D3" w:rsidRPr="000E6377" w:rsidRDefault="00D426C2">
            <w:pPr>
              <w:pStyle w:val="TableParagraph"/>
              <w:spacing w:before="63"/>
              <w:ind w:right="1"/>
              <w:rPr>
                <w:sz w:val="14"/>
                <w:szCs w:val="14"/>
              </w:rPr>
            </w:pPr>
            <w:r w:rsidRPr="000E6377">
              <w:rPr>
                <w:spacing w:val="-10"/>
                <w:sz w:val="14"/>
                <w:szCs w:val="14"/>
              </w:rPr>
              <w:t>-</w:t>
            </w:r>
          </w:p>
        </w:tc>
      </w:tr>
    </w:tbl>
    <w:p w14:paraId="468DED8E" w14:textId="77777777" w:rsidR="009E53D3" w:rsidRDefault="009E53D3">
      <w:pPr>
        <w:pStyle w:val="TableParagraph"/>
        <w:rPr>
          <w:sz w:val="17"/>
        </w:rPr>
        <w:sectPr w:rsidR="009E53D3">
          <w:pgSz w:w="8740" w:h="11910"/>
          <w:pgMar w:top="220" w:right="850" w:bottom="560" w:left="850" w:header="0" w:footer="362" w:gutter="0"/>
          <w:cols w:space="720"/>
        </w:sectPr>
      </w:pPr>
    </w:p>
    <w:p w14:paraId="4DDF2D9D" w14:textId="77777777" w:rsidR="009E53D3" w:rsidRPr="000E6377" w:rsidRDefault="00F66C25">
      <w:pPr>
        <w:spacing w:before="70"/>
        <w:ind w:right="27"/>
        <w:jc w:val="right"/>
        <w:rPr>
          <w:i/>
          <w:sz w:val="18"/>
          <w:szCs w:val="18"/>
          <w:lang w:val="ru-RU"/>
        </w:rPr>
      </w:pPr>
      <w:hyperlink w:anchor="_bookmark223" w:history="1">
        <w:r w:rsidR="000E6377" w:rsidRPr="000E6377">
          <w:rPr>
            <w:lang w:val="ru-RU"/>
          </w:rPr>
          <w:t xml:space="preserve"> </w:t>
        </w:r>
        <w:r w:rsidR="00DD667D">
          <w:rPr>
            <w:i/>
            <w:color w:val="007FFF"/>
            <w:spacing w:val="-2"/>
            <w:sz w:val="18"/>
            <w:szCs w:val="18"/>
            <w:lang w:val="ru-RU"/>
          </w:rPr>
          <w:t>Т</w:t>
        </w:r>
        <w:r w:rsidR="000E6377" w:rsidRPr="000E6377">
          <w:rPr>
            <w:i/>
            <w:color w:val="007FFF"/>
            <w:spacing w:val="-2"/>
            <w:sz w:val="18"/>
            <w:szCs w:val="18"/>
            <w:lang w:val="ru-RU"/>
          </w:rPr>
          <w:t>ехническое обслуживание</w:t>
        </w:r>
      </w:hyperlink>
      <w:r w:rsidR="00DD667D">
        <w:rPr>
          <w:i/>
          <w:color w:val="007FFF"/>
          <w:spacing w:val="-2"/>
          <w:sz w:val="18"/>
          <w:szCs w:val="18"/>
          <w:lang w:val="ru-RU"/>
        </w:rPr>
        <w:t xml:space="preserve"> и ремонт</w:t>
      </w:r>
    </w:p>
    <w:p w14:paraId="05E5AF63" w14:textId="77777777" w:rsidR="009E53D3" w:rsidRPr="000E6377" w:rsidRDefault="00D426C2">
      <w:pPr>
        <w:pStyle w:val="a3"/>
        <w:ind w:left="0"/>
        <w:jc w:val="left"/>
        <w:rPr>
          <w:i/>
          <w:sz w:val="6"/>
          <w:lang w:val="ru-RU"/>
        </w:rPr>
      </w:pPr>
      <w:r>
        <w:rPr>
          <w:i/>
          <w:noProof/>
          <w:sz w:val="6"/>
        </w:rPr>
        <mc:AlternateContent>
          <mc:Choice Requires="wps">
            <w:drawing>
              <wp:anchor distT="0" distB="0" distL="0" distR="0" simplePos="0" relativeHeight="251686400" behindDoc="1" locked="0" layoutInCell="1" allowOverlap="1" wp14:anchorId="31F7C3C6" wp14:editId="091E4FE2">
                <wp:simplePos x="0" y="0"/>
                <wp:positionH relativeFrom="page">
                  <wp:posOffset>557999</wp:posOffset>
                </wp:positionH>
                <wp:positionV relativeFrom="paragraph">
                  <wp:posOffset>59435</wp:posOffset>
                </wp:positionV>
                <wp:extent cx="4428490" cy="3810"/>
                <wp:effectExtent l="0" t="0" r="0" b="0"/>
                <wp:wrapTopAndBottom/>
                <wp:docPr id="1113" name="Graphic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F5EA639" id="Graphic 1113" o:spid="_x0000_s1026" style="position:absolute;margin-left:43.95pt;margin-top:4.7pt;width:348.7pt;height:.3pt;z-index:-25163008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57862A27" w14:textId="77777777" w:rsidR="009E53D3" w:rsidRPr="000E6377" w:rsidRDefault="000E6377">
      <w:pPr>
        <w:pStyle w:val="2"/>
        <w:spacing w:before="77" w:after="63"/>
        <w:rPr>
          <w:sz w:val="16"/>
          <w:szCs w:val="16"/>
          <w:lang w:val="ru-RU"/>
        </w:rPr>
      </w:pPr>
      <w:bookmarkStart w:id="526" w:name="Interior_Fuse_Box_"/>
      <w:bookmarkStart w:id="527" w:name="_bookmark256"/>
      <w:bookmarkStart w:id="528" w:name="_bookmark257"/>
      <w:bookmarkEnd w:id="526"/>
      <w:bookmarkEnd w:id="527"/>
      <w:bookmarkEnd w:id="528"/>
      <w:r w:rsidRPr="000E6377">
        <w:rPr>
          <w:color w:val="1E6CEB"/>
          <w:spacing w:val="-5"/>
          <w:sz w:val="16"/>
          <w:szCs w:val="16"/>
          <w:lang w:val="ru-RU"/>
        </w:rPr>
        <w:t>Блок реле и предохранителей в салоне</w:t>
      </w:r>
    </w:p>
    <w:p w14:paraId="510BF50E" w14:textId="77777777" w:rsidR="009E53D3" w:rsidRDefault="00D426C2">
      <w:pPr>
        <w:pStyle w:val="a3"/>
        <w:jc w:val="left"/>
        <w:rPr>
          <w:sz w:val="20"/>
        </w:rPr>
      </w:pPr>
      <w:r>
        <w:rPr>
          <w:noProof/>
          <w:sz w:val="20"/>
        </w:rPr>
        <w:drawing>
          <wp:inline distT="0" distB="0" distL="0" distR="0" wp14:anchorId="6AEB597B" wp14:editId="61D4AF5B">
            <wp:extent cx="4394140" cy="3529584"/>
            <wp:effectExtent l="0" t="0" r="0" b="0"/>
            <wp:docPr id="1114" name="Image 1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4" name="Image 1114"/>
                    <pic:cNvPicPr/>
                  </pic:nvPicPr>
                  <pic:blipFill>
                    <a:blip r:embed="rId336" cstate="print"/>
                    <a:stretch>
                      <a:fillRect/>
                    </a:stretch>
                  </pic:blipFill>
                  <pic:spPr>
                    <a:xfrm>
                      <a:off x="0" y="0"/>
                      <a:ext cx="4394140" cy="3529584"/>
                    </a:xfrm>
                    <a:prstGeom prst="rect">
                      <a:avLst/>
                    </a:prstGeom>
                  </pic:spPr>
                </pic:pic>
              </a:graphicData>
            </a:graphic>
          </wp:inline>
        </w:drawing>
      </w:r>
    </w:p>
    <w:p w14:paraId="52C50096" w14:textId="77777777" w:rsidR="009E53D3" w:rsidRDefault="009E53D3">
      <w:pPr>
        <w:pStyle w:val="a3"/>
        <w:spacing w:before="7"/>
        <w:ind w:left="0"/>
        <w:jc w:val="left"/>
        <w:rPr>
          <w:b/>
          <w:sz w:val="9"/>
        </w:rPr>
      </w:pPr>
    </w:p>
    <w:tbl>
      <w:tblPr>
        <w:tblStyle w:val="TableNormal"/>
        <w:tblW w:w="0" w:type="auto"/>
        <w:tblInd w:w="36"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1669"/>
        <w:gridCol w:w="3078"/>
        <w:gridCol w:w="1356"/>
        <w:gridCol w:w="869"/>
      </w:tblGrid>
      <w:tr w:rsidR="009E53D3" w:rsidRPr="000E6377" w14:paraId="1E134492" w14:textId="77777777">
        <w:trPr>
          <w:trHeight w:val="547"/>
        </w:trPr>
        <w:tc>
          <w:tcPr>
            <w:tcW w:w="1669" w:type="dxa"/>
            <w:tcBorders>
              <w:top w:val="nil"/>
              <w:left w:val="nil"/>
              <w:bottom w:val="nil"/>
              <w:right w:val="nil"/>
            </w:tcBorders>
            <w:shd w:val="clear" w:color="auto" w:fill="83C6F9"/>
          </w:tcPr>
          <w:p w14:paraId="6AB466E9" w14:textId="77777777" w:rsidR="009E53D3" w:rsidRPr="000E6377" w:rsidRDefault="000E6377" w:rsidP="000E6377">
            <w:pPr>
              <w:pStyle w:val="TableParagraph"/>
              <w:spacing w:before="173"/>
              <w:rPr>
                <w:b/>
                <w:sz w:val="14"/>
                <w:szCs w:val="14"/>
              </w:rPr>
            </w:pPr>
            <w:r w:rsidRPr="000E6377">
              <w:rPr>
                <w:b/>
                <w:spacing w:val="-2"/>
                <w:sz w:val="14"/>
                <w:szCs w:val="14"/>
                <w:lang w:val="ru-RU"/>
              </w:rPr>
              <w:t>№ предохранителя</w:t>
            </w:r>
          </w:p>
        </w:tc>
        <w:tc>
          <w:tcPr>
            <w:tcW w:w="3078" w:type="dxa"/>
            <w:tcBorders>
              <w:top w:val="nil"/>
              <w:left w:val="nil"/>
              <w:bottom w:val="nil"/>
              <w:right w:val="nil"/>
            </w:tcBorders>
            <w:shd w:val="clear" w:color="auto" w:fill="83C6F9"/>
          </w:tcPr>
          <w:p w14:paraId="25DCF27B" w14:textId="77777777" w:rsidR="009E53D3" w:rsidRPr="000E6377" w:rsidRDefault="000E6377" w:rsidP="000E6377">
            <w:pPr>
              <w:pStyle w:val="TableParagraph"/>
              <w:spacing w:before="173"/>
              <w:rPr>
                <w:b/>
                <w:sz w:val="14"/>
                <w:szCs w:val="14"/>
                <w:lang w:val="ru-RU"/>
              </w:rPr>
            </w:pPr>
            <w:r>
              <w:rPr>
                <w:b/>
                <w:spacing w:val="-4"/>
                <w:sz w:val="14"/>
                <w:szCs w:val="14"/>
                <w:lang w:val="ru-RU"/>
              </w:rPr>
              <w:t>Название</w:t>
            </w:r>
          </w:p>
        </w:tc>
        <w:tc>
          <w:tcPr>
            <w:tcW w:w="1356" w:type="dxa"/>
            <w:tcBorders>
              <w:top w:val="nil"/>
              <w:left w:val="nil"/>
              <w:bottom w:val="nil"/>
              <w:right w:val="nil"/>
            </w:tcBorders>
            <w:shd w:val="clear" w:color="auto" w:fill="83C6F9"/>
          </w:tcPr>
          <w:p w14:paraId="284F1980" w14:textId="77777777" w:rsidR="000E6377" w:rsidRDefault="000E6377" w:rsidP="000E6377">
            <w:pPr>
              <w:pStyle w:val="TableParagraph"/>
              <w:spacing w:before="59" w:line="268" w:lineRule="auto"/>
              <w:ind w:right="319"/>
              <w:rPr>
                <w:b/>
                <w:spacing w:val="-2"/>
                <w:sz w:val="14"/>
                <w:szCs w:val="14"/>
              </w:rPr>
            </w:pPr>
            <w:r>
              <w:rPr>
                <w:b/>
                <w:spacing w:val="-2"/>
                <w:sz w:val="14"/>
                <w:szCs w:val="14"/>
                <w:lang w:val="ru-RU"/>
              </w:rPr>
              <w:t xml:space="preserve">       </w:t>
            </w:r>
            <w:r w:rsidRPr="000E6377">
              <w:rPr>
                <w:b/>
                <w:spacing w:val="-2"/>
                <w:sz w:val="14"/>
                <w:szCs w:val="14"/>
              </w:rPr>
              <w:t>Сила</w:t>
            </w:r>
            <w:r>
              <w:rPr>
                <w:b/>
                <w:spacing w:val="-2"/>
                <w:sz w:val="14"/>
                <w:szCs w:val="14"/>
                <w:lang w:val="ru-RU"/>
              </w:rPr>
              <w:t xml:space="preserve"> </w:t>
            </w:r>
            <w:r w:rsidRPr="000E6377">
              <w:rPr>
                <w:b/>
                <w:spacing w:val="-2"/>
                <w:sz w:val="14"/>
                <w:szCs w:val="14"/>
              </w:rPr>
              <w:t>тока,</w:t>
            </w:r>
          </w:p>
          <w:p w14:paraId="7D91FB8B" w14:textId="77777777" w:rsidR="009E53D3" w:rsidRPr="000E6377" w:rsidRDefault="000E6377" w:rsidP="000E6377">
            <w:pPr>
              <w:pStyle w:val="TableParagraph"/>
              <w:spacing w:before="158"/>
              <w:rPr>
                <w:b/>
                <w:sz w:val="14"/>
                <w:szCs w:val="14"/>
              </w:rPr>
            </w:pPr>
            <w:r w:rsidRPr="000E6377">
              <w:rPr>
                <w:b/>
                <w:spacing w:val="-2"/>
                <w:sz w:val="14"/>
                <w:szCs w:val="14"/>
              </w:rPr>
              <w:t>А</w:t>
            </w:r>
          </w:p>
        </w:tc>
        <w:tc>
          <w:tcPr>
            <w:tcW w:w="869" w:type="dxa"/>
            <w:tcBorders>
              <w:top w:val="nil"/>
              <w:left w:val="nil"/>
              <w:bottom w:val="nil"/>
              <w:right w:val="nil"/>
            </w:tcBorders>
            <w:shd w:val="clear" w:color="auto" w:fill="83C6F9"/>
          </w:tcPr>
          <w:p w14:paraId="646BFE9A" w14:textId="77777777" w:rsidR="009E53D3" w:rsidRPr="000E6377" w:rsidRDefault="000E6377" w:rsidP="000E6377">
            <w:pPr>
              <w:pStyle w:val="TableParagraph"/>
              <w:spacing w:before="65" w:line="268" w:lineRule="auto"/>
              <w:ind w:right="115"/>
              <w:rPr>
                <w:b/>
                <w:sz w:val="14"/>
                <w:szCs w:val="14"/>
                <w:lang w:val="ru-RU"/>
              </w:rPr>
            </w:pPr>
            <w:r>
              <w:rPr>
                <w:b/>
                <w:spacing w:val="-2"/>
                <w:sz w:val="14"/>
                <w:szCs w:val="14"/>
                <w:lang w:val="ru-RU"/>
              </w:rPr>
              <w:t>Описание</w:t>
            </w:r>
          </w:p>
        </w:tc>
      </w:tr>
      <w:tr w:rsidR="009E53D3" w:rsidRPr="000E6377" w14:paraId="64430D21" w14:textId="77777777">
        <w:trPr>
          <w:trHeight w:val="348"/>
        </w:trPr>
        <w:tc>
          <w:tcPr>
            <w:tcW w:w="1669" w:type="dxa"/>
            <w:tcBorders>
              <w:top w:val="nil"/>
              <w:left w:val="nil"/>
            </w:tcBorders>
          </w:tcPr>
          <w:p w14:paraId="643A5AB8" w14:textId="77777777" w:rsidR="009E53D3" w:rsidRPr="000E6377" w:rsidRDefault="00D426C2">
            <w:pPr>
              <w:pStyle w:val="TableParagraph"/>
              <w:spacing w:before="76"/>
              <w:ind w:left="6"/>
              <w:rPr>
                <w:sz w:val="14"/>
                <w:szCs w:val="14"/>
              </w:rPr>
            </w:pPr>
            <w:r w:rsidRPr="000E6377">
              <w:rPr>
                <w:spacing w:val="-4"/>
                <w:sz w:val="14"/>
                <w:szCs w:val="14"/>
              </w:rPr>
              <w:t>CF01</w:t>
            </w:r>
          </w:p>
        </w:tc>
        <w:tc>
          <w:tcPr>
            <w:tcW w:w="3078" w:type="dxa"/>
            <w:tcBorders>
              <w:top w:val="nil"/>
            </w:tcBorders>
          </w:tcPr>
          <w:p w14:paraId="2DB74233" w14:textId="77777777" w:rsidR="009E53D3" w:rsidRPr="000E6377" w:rsidRDefault="00D426C2">
            <w:pPr>
              <w:pStyle w:val="TableParagraph"/>
              <w:spacing w:before="60"/>
              <w:ind w:left="3" w:right="3"/>
              <w:rPr>
                <w:sz w:val="14"/>
                <w:szCs w:val="14"/>
              </w:rPr>
            </w:pPr>
            <w:r w:rsidRPr="000E6377">
              <w:rPr>
                <w:spacing w:val="-2"/>
                <w:sz w:val="14"/>
                <w:szCs w:val="14"/>
              </w:rPr>
              <w:t>ZCUD</w:t>
            </w:r>
            <w:r w:rsidRPr="000E6377">
              <w:rPr>
                <w:spacing w:val="-6"/>
                <w:sz w:val="14"/>
                <w:szCs w:val="14"/>
              </w:rPr>
              <w:t xml:space="preserve"> </w:t>
            </w:r>
            <w:r w:rsidRPr="000E6377">
              <w:rPr>
                <w:spacing w:val="-2"/>
                <w:sz w:val="14"/>
                <w:szCs w:val="14"/>
              </w:rPr>
              <w:t>_KL30_B</w:t>
            </w:r>
          </w:p>
        </w:tc>
        <w:tc>
          <w:tcPr>
            <w:tcW w:w="1356" w:type="dxa"/>
            <w:tcBorders>
              <w:top w:val="nil"/>
            </w:tcBorders>
          </w:tcPr>
          <w:p w14:paraId="6A7373F1" w14:textId="77777777" w:rsidR="009E53D3" w:rsidRPr="000E6377" w:rsidRDefault="00D426C2">
            <w:pPr>
              <w:pStyle w:val="TableParagraph"/>
              <w:spacing w:before="75"/>
              <w:ind w:left="1" w:right="1"/>
              <w:rPr>
                <w:sz w:val="14"/>
                <w:szCs w:val="14"/>
              </w:rPr>
            </w:pPr>
            <w:r w:rsidRPr="000E6377">
              <w:rPr>
                <w:spacing w:val="-5"/>
                <w:sz w:val="14"/>
                <w:szCs w:val="14"/>
              </w:rPr>
              <w:t>30A</w:t>
            </w:r>
          </w:p>
        </w:tc>
        <w:tc>
          <w:tcPr>
            <w:tcW w:w="869" w:type="dxa"/>
            <w:tcBorders>
              <w:top w:val="nil"/>
              <w:right w:val="nil"/>
            </w:tcBorders>
          </w:tcPr>
          <w:p w14:paraId="6A33E773" w14:textId="77777777" w:rsidR="009E53D3" w:rsidRPr="000E6377" w:rsidRDefault="00D426C2">
            <w:pPr>
              <w:pStyle w:val="TableParagraph"/>
              <w:spacing w:before="67"/>
              <w:ind w:left="6" w:right="6"/>
              <w:rPr>
                <w:sz w:val="14"/>
                <w:szCs w:val="14"/>
              </w:rPr>
            </w:pPr>
            <w:r w:rsidRPr="000E6377">
              <w:rPr>
                <w:spacing w:val="-10"/>
                <w:sz w:val="14"/>
                <w:szCs w:val="14"/>
              </w:rPr>
              <w:t>-</w:t>
            </w:r>
          </w:p>
        </w:tc>
      </w:tr>
      <w:tr w:rsidR="009E53D3" w:rsidRPr="000E6377" w14:paraId="27F14BA9" w14:textId="77777777">
        <w:trPr>
          <w:trHeight w:val="346"/>
        </w:trPr>
        <w:tc>
          <w:tcPr>
            <w:tcW w:w="1669" w:type="dxa"/>
            <w:tcBorders>
              <w:left w:val="nil"/>
            </w:tcBorders>
          </w:tcPr>
          <w:p w14:paraId="7B5B8978" w14:textId="77777777" w:rsidR="009E53D3" w:rsidRPr="000E6377" w:rsidRDefault="00D426C2">
            <w:pPr>
              <w:pStyle w:val="TableParagraph"/>
              <w:spacing w:before="74"/>
              <w:ind w:left="6"/>
              <w:rPr>
                <w:sz w:val="14"/>
                <w:szCs w:val="14"/>
              </w:rPr>
            </w:pPr>
            <w:r w:rsidRPr="000E6377">
              <w:rPr>
                <w:spacing w:val="-4"/>
                <w:sz w:val="14"/>
                <w:szCs w:val="14"/>
              </w:rPr>
              <w:t>CF02</w:t>
            </w:r>
          </w:p>
        </w:tc>
        <w:tc>
          <w:tcPr>
            <w:tcW w:w="3078" w:type="dxa"/>
          </w:tcPr>
          <w:p w14:paraId="01B5C2AC" w14:textId="77777777" w:rsidR="009E53D3" w:rsidRPr="000E6377" w:rsidRDefault="00D426C2">
            <w:pPr>
              <w:pStyle w:val="TableParagraph"/>
              <w:spacing w:before="58"/>
              <w:ind w:left="3" w:right="3"/>
              <w:rPr>
                <w:sz w:val="14"/>
                <w:szCs w:val="14"/>
              </w:rPr>
            </w:pPr>
            <w:r w:rsidRPr="000E6377">
              <w:rPr>
                <w:sz w:val="14"/>
                <w:szCs w:val="14"/>
              </w:rPr>
              <w:t>ZCUP</w:t>
            </w:r>
            <w:r w:rsidRPr="000E6377">
              <w:rPr>
                <w:spacing w:val="-10"/>
                <w:sz w:val="14"/>
                <w:szCs w:val="14"/>
              </w:rPr>
              <w:t xml:space="preserve"> </w:t>
            </w:r>
            <w:r w:rsidRPr="000E6377">
              <w:rPr>
                <w:spacing w:val="-2"/>
                <w:sz w:val="14"/>
                <w:szCs w:val="14"/>
              </w:rPr>
              <w:t>_KL30_A</w:t>
            </w:r>
          </w:p>
        </w:tc>
        <w:tc>
          <w:tcPr>
            <w:tcW w:w="1356" w:type="dxa"/>
          </w:tcPr>
          <w:p w14:paraId="34FA008D" w14:textId="77777777" w:rsidR="009E53D3" w:rsidRPr="000E6377" w:rsidRDefault="00D426C2">
            <w:pPr>
              <w:pStyle w:val="TableParagraph"/>
              <w:spacing w:before="73"/>
              <w:ind w:left="1" w:right="1"/>
              <w:rPr>
                <w:sz w:val="14"/>
                <w:szCs w:val="14"/>
              </w:rPr>
            </w:pPr>
            <w:r w:rsidRPr="000E6377">
              <w:rPr>
                <w:spacing w:val="-5"/>
                <w:sz w:val="14"/>
                <w:szCs w:val="14"/>
              </w:rPr>
              <w:t>30A</w:t>
            </w:r>
          </w:p>
        </w:tc>
        <w:tc>
          <w:tcPr>
            <w:tcW w:w="869" w:type="dxa"/>
            <w:tcBorders>
              <w:right w:val="nil"/>
            </w:tcBorders>
          </w:tcPr>
          <w:p w14:paraId="75F3E050" w14:textId="77777777" w:rsidR="009E53D3" w:rsidRPr="000E6377" w:rsidRDefault="00D426C2">
            <w:pPr>
              <w:pStyle w:val="TableParagraph"/>
              <w:spacing w:before="65"/>
              <w:ind w:left="6" w:right="6"/>
              <w:rPr>
                <w:sz w:val="14"/>
                <w:szCs w:val="14"/>
              </w:rPr>
            </w:pPr>
            <w:r w:rsidRPr="000E6377">
              <w:rPr>
                <w:spacing w:val="-10"/>
                <w:sz w:val="14"/>
                <w:szCs w:val="14"/>
              </w:rPr>
              <w:t>-</w:t>
            </w:r>
          </w:p>
        </w:tc>
      </w:tr>
      <w:tr w:rsidR="009E53D3" w:rsidRPr="000E6377" w14:paraId="2732A5BA" w14:textId="77777777">
        <w:trPr>
          <w:trHeight w:val="346"/>
        </w:trPr>
        <w:tc>
          <w:tcPr>
            <w:tcW w:w="1669" w:type="dxa"/>
            <w:tcBorders>
              <w:left w:val="nil"/>
            </w:tcBorders>
          </w:tcPr>
          <w:p w14:paraId="6EF049C4" w14:textId="77777777" w:rsidR="009E53D3" w:rsidRPr="000E6377" w:rsidRDefault="00D426C2">
            <w:pPr>
              <w:pStyle w:val="TableParagraph"/>
              <w:spacing w:before="74"/>
              <w:ind w:left="6" w:right="1"/>
              <w:rPr>
                <w:sz w:val="14"/>
                <w:szCs w:val="14"/>
              </w:rPr>
            </w:pPr>
            <w:r w:rsidRPr="000E6377">
              <w:rPr>
                <w:spacing w:val="-4"/>
                <w:sz w:val="14"/>
                <w:szCs w:val="14"/>
              </w:rPr>
              <w:t>CF03</w:t>
            </w:r>
          </w:p>
        </w:tc>
        <w:tc>
          <w:tcPr>
            <w:tcW w:w="3078" w:type="dxa"/>
          </w:tcPr>
          <w:p w14:paraId="134AC6F6" w14:textId="77777777" w:rsidR="009E53D3" w:rsidRPr="000E6377" w:rsidRDefault="00D426C2">
            <w:pPr>
              <w:pStyle w:val="TableParagraph"/>
              <w:spacing w:before="58"/>
              <w:ind w:left="3" w:right="3"/>
              <w:rPr>
                <w:sz w:val="14"/>
                <w:szCs w:val="14"/>
              </w:rPr>
            </w:pPr>
            <w:r w:rsidRPr="000E6377">
              <w:rPr>
                <w:sz w:val="14"/>
                <w:szCs w:val="14"/>
              </w:rPr>
              <w:t>COMFORT</w:t>
            </w:r>
            <w:r w:rsidRPr="000E6377">
              <w:rPr>
                <w:spacing w:val="-12"/>
                <w:sz w:val="14"/>
                <w:szCs w:val="14"/>
              </w:rPr>
              <w:t xml:space="preserve"> </w:t>
            </w:r>
            <w:r w:rsidRPr="000E6377">
              <w:rPr>
                <w:sz w:val="14"/>
                <w:szCs w:val="14"/>
              </w:rPr>
              <w:t>_</w:t>
            </w:r>
            <w:r w:rsidRPr="000E6377">
              <w:rPr>
                <w:spacing w:val="-11"/>
                <w:sz w:val="14"/>
                <w:szCs w:val="14"/>
              </w:rPr>
              <w:t xml:space="preserve"> </w:t>
            </w:r>
            <w:r w:rsidRPr="000E6377">
              <w:rPr>
                <w:spacing w:val="-2"/>
                <w:sz w:val="14"/>
                <w:szCs w:val="14"/>
              </w:rPr>
              <w:t>POWER*</w:t>
            </w:r>
          </w:p>
        </w:tc>
        <w:tc>
          <w:tcPr>
            <w:tcW w:w="1356" w:type="dxa"/>
          </w:tcPr>
          <w:p w14:paraId="36BF8E6E" w14:textId="77777777" w:rsidR="009E53D3" w:rsidRPr="000E6377" w:rsidRDefault="00D426C2">
            <w:pPr>
              <w:pStyle w:val="TableParagraph"/>
              <w:spacing w:before="74"/>
              <w:ind w:left="1" w:right="1"/>
              <w:rPr>
                <w:sz w:val="14"/>
                <w:szCs w:val="14"/>
              </w:rPr>
            </w:pPr>
            <w:r w:rsidRPr="000E6377">
              <w:rPr>
                <w:spacing w:val="-5"/>
                <w:sz w:val="14"/>
                <w:szCs w:val="14"/>
              </w:rPr>
              <w:t>30A</w:t>
            </w:r>
          </w:p>
        </w:tc>
        <w:tc>
          <w:tcPr>
            <w:tcW w:w="869" w:type="dxa"/>
            <w:tcBorders>
              <w:right w:val="nil"/>
            </w:tcBorders>
          </w:tcPr>
          <w:p w14:paraId="6DC7DB3D" w14:textId="77777777" w:rsidR="009E53D3" w:rsidRPr="000E6377" w:rsidRDefault="00D426C2">
            <w:pPr>
              <w:pStyle w:val="TableParagraph"/>
              <w:spacing w:before="66"/>
              <w:ind w:left="5" w:right="6"/>
              <w:rPr>
                <w:sz w:val="14"/>
                <w:szCs w:val="14"/>
              </w:rPr>
            </w:pPr>
            <w:r w:rsidRPr="000E6377">
              <w:rPr>
                <w:spacing w:val="-10"/>
                <w:sz w:val="14"/>
                <w:szCs w:val="14"/>
              </w:rPr>
              <w:t>-</w:t>
            </w:r>
          </w:p>
        </w:tc>
      </w:tr>
      <w:tr w:rsidR="009E53D3" w:rsidRPr="000E6377" w14:paraId="772794A5" w14:textId="77777777">
        <w:trPr>
          <w:trHeight w:val="314"/>
        </w:trPr>
        <w:tc>
          <w:tcPr>
            <w:tcW w:w="1669" w:type="dxa"/>
            <w:tcBorders>
              <w:left w:val="nil"/>
            </w:tcBorders>
          </w:tcPr>
          <w:p w14:paraId="5D0CA011" w14:textId="77777777" w:rsidR="009E53D3" w:rsidRPr="000E6377" w:rsidRDefault="00D426C2">
            <w:pPr>
              <w:pStyle w:val="TableParagraph"/>
              <w:spacing w:before="59"/>
              <w:ind w:left="6" w:right="1"/>
              <w:rPr>
                <w:sz w:val="14"/>
                <w:szCs w:val="14"/>
              </w:rPr>
            </w:pPr>
            <w:r w:rsidRPr="000E6377">
              <w:rPr>
                <w:spacing w:val="-4"/>
                <w:sz w:val="14"/>
                <w:szCs w:val="14"/>
              </w:rPr>
              <w:t>CF04</w:t>
            </w:r>
          </w:p>
        </w:tc>
        <w:tc>
          <w:tcPr>
            <w:tcW w:w="3078" w:type="dxa"/>
          </w:tcPr>
          <w:p w14:paraId="4865A1AA" w14:textId="77777777" w:rsidR="009E53D3" w:rsidRPr="000E6377" w:rsidRDefault="00D426C2">
            <w:pPr>
              <w:pStyle w:val="TableParagraph"/>
              <w:spacing w:before="59"/>
              <w:ind w:left="3" w:right="3"/>
              <w:rPr>
                <w:sz w:val="14"/>
                <w:szCs w:val="14"/>
              </w:rPr>
            </w:pPr>
            <w:r w:rsidRPr="000E6377">
              <w:rPr>
                <w:spacing w:val="-4"/>
                <w:sz w:val="14"/>
                <w:szCs w:val="14"/>
              </w:rPr>
              <w:t>AUD*</w:t>
            </w:r>
          </w:p>
        </w:tc>
        <w:tc>
          <w:tcPr>
            <w:tcW w:w="1356" w:type="dxa"/>
          </w:tcPr>
          <w:p w14:paraId="7DF7C966" w14:textId="77777777" w:rsidR="009E53D3" w:rsidRPr="000E6377" w:rsidRDefault="00D426C2">
            <w:pPr>
              <w:pStyle w:val="TableParagraph"/>
              <w:spacing w:before="59"/>
              <w:ind w:left="1" w:right="1"/>
              <w:rPr>
                <w:sz w:val="14"/>
                <w:szCs w:val="14"/>
              </w:rPr>
            </w:pPr>
            <w:r w:rsidRPr="000E6377">
              <w:rPr>
                <w:spacing w:val="-5"/>
                <w:sz w:val="14"/>
                <w:szCs w:val="14"/>
              </w:rPr>
              <w:t>30A</w:t>
            </w:r>
          </w:p>
        </w:tc>
        <w:tc>
          <w:tcPr>
            <w:tcW w:w="869" w:type="dxa"/>
            <w:tcBorders>
              <w:right w:val="nil"/>
            </w:tcBorders>
          </w:tcPr>
          <w:p w14:paraId="25F65BAC" w14:textId="77777777" w:rsidR="009E53D3" w:rsidRPr="000E6377" w:rsidRDefault="00D426C2">
            <w:pPr>
              <w:pStyle w:val="TableParagraph"/>
              <w:spacing w:before="49"/>
              <w:ind w:left="5" w:right="6"/>
              <w:rPr>
                <w:sz w:val="14"/>
                <w:szCs w:val="14"/>
              </w:rPr>
            </w:pPr>
            <w:r w:rsidRPr="000E6377">
              <w:rPr>
                <w:spacing w:val="-10"/>
                <w:sz w:val="14"/>
                <w:szCs w:val="14"/>
              </w:rPr>
              <w:t>-</w:t>
            </w:r>
          </w:p>
        </w:tc>
      </w:tr>
      <w:tr w:rsidR="009E53D3" w:rsidRPr="000E6377" w14:paraId="67A7CEA1" w14:textId="77777777">
        <w:trPr>
          <w:trHeight w:val="346"/>
        </w:trPr>
        <w:tc>
          <w:tcPr>
            <w:tcW w:w="1669" w:type="dxa"/>
            <w:tcBorders>
              <w:left w:val="nil"/>
            </w:tcBorders>
          </w:tcPr>
          <w:p w14:paraId="447E82DD" w14:textId="77777777" w:rsidR="009E53D3" w:rsidRPr="000E6377" w:rsidRDefault="00D426C2">
            <w:pPr>
              <w:pStyle w:val="TableParagraph"/>
              <w:spacing w:before="74"/>
              <w:ind w:left="6" w:right="2"/>
              <w:rPr>
                <w:sz w:val="14"/>
                <w:szCs w:val="14"/>
              </w:rPr>
            </w:pPr>
            <w:r w:rsidRPr="000E6377">
              <w:rPr>
                <w:spacing w:val="-4"/>
                <w:sz w:val="14"/>
                <w:szCs w:val="14"/>
              </w:rPr>
              <w:t>CF05</w:t>
            </w:r>
          </w:p>
        </w:tc>
        <w:tc>
          <w:tcPr>
            <w:tcW w:w="3078" w:type="dxa"/>
          </w:tcPr>
          <w:p w14:paraId="446F3B1E" w14:textId="77777777" w:rsidR="009E53D3" w:rsidRPr="000E6377" w:rsidRDefault="00D426C2">
            <w:pPr>
              <w:pStyle w:val="TableParagraph"/>
              <w:spacing w:before="58"/>
              <w:ind w:left="3" w:right="3"/>
              <w:rPr>
                <w:sz w:val="14"/>
                <w:szCs w:val="14"/>
              </w:rPr>
            </w:pPr>
            <w:r w:rsidRPr="000E6377">
              <w:rPr>
                <w:spacing w:val="-4"/>
                <w:sz w:val="14"/>
                <w:szCs w:val="14"/>
              </w:rPr>
              <w:t>PASSENGER</w:t>
            </w:r>
            <w:r w:rsidRPr="000E6377">
              <w:rPr>
                <w:spacing w:val="-1"/>
                <w:sz w:val="14"/>
                <w:szCs w:val="14"/>
              </w:rPr>
              <w:t xml:space="preserve"> </w:t>
            </w:r>
            <w:r w:rsidRPr="000E6377">
              <w:rPr>
                <w:spacing w:val="-2"/>
                <w:sz w:val="14"/>
                <w:szCs w:val="14"/>
              </w:rPr>
              <w:t>_SEAT*</w:t>
            </w:r>
          </w:p>
        </w:tc>
        <w:tc>
          <w:tcPr>
            <w:tcW w:w="1356" w:type="dxa"/>
          </w:tcPr>
          <w:p w14:paraId="7A3BB7C6" w14:textId="77777777" w:rsidR="009E53D3" w:rsidRPr="000E6377" w:rsidRDefault="00D426C2">
            <w:pPr>
              <w:pStyle w:val="TableParagraph"/>
              <w:spacing w:before="73"/>
              <w:ind w:left="1" w:right="1"/>
              <w:rPr>
                <w:sz w:val="14"/>
                <w:szCs w:val="14"/>
              </w:rPr>
            </w:pPr>
            <w:r w:rsidRPr="000E6377">
              <w:rPr>
                <w:spacing w:val="-5"/>
                <w:sz w:val="14"/>
                <w:szCs w:val="14"/>
              </w:rPr>
              <w:t>30A</w:t>
            </w:r>
          </w:p>
        </w:tc>
        <w:tc>
          <w:tcPr>
            <w:tcW w:w="869" w:type="dxa"/>
            <w:tcBorders>
              <w:right w:val="nil"/>
            </w:tcBorders>
          </w:tcPr>
          <w:p w14:paraId="60062AE0" w14:textId="77777777" w:rsidR="009E53D3" w:rsidRPr="000E6377" w:rsidRDefault="00D426C2">
            <w:pPr>
              <w:pStyle w:val="TableParagraph"/>
              <w:spacing w:before="65"/>
              <w:ind w:left="5" w:right="6"/>
              <w:rPr>
                <w:sz w:val="14"/>
                <w:szCs w:val="14"/>
              </w:rPr>
            </w:pPr>
            <w:r w:rsidRPr="000E6377">
              <w:rPr>
                <w:spacing w:val="-10"/>
                <w:sz w:val="14"/>
                <w:szCs w:val="14"/>
              </w:rPr>
              <w:t>-</w:t>
            </w:r>
          </w:p>
        </w:tc>
      </w:tr>
      <w:tr w:rsidR="009E53D3" w:rsidRPr="000E6377" w14:paraId="4B5C0503" w14:textId="77777777">
        <w:trPr>
          <w:trHeight w:val="314"/>
        </w:trPr>
        <w:tc>
          <w:tcPr>
            <w:tcW w:w="1669" w:type="dxa"/>
            <w:tcBorders>
              <w:left w:val="nil"/>
            </w:tcBorders>
          </w:tcPr>
          <w:p w14:paraId="2BAEEEF9" w14:textId="77777777" w:rsidR="009E53D3" w:rsidRPr="000E6377" w:rsidRDefault="00D426C2">
            <w:pPr>
              <w:pStyle w:val="TableParagraph"/>
              <w:spacing w:before="58"/>
              <w:ind w:left="6" w:right="2"/>
              <w:rPr>
                <w:sz w:val="14"/>
                <w:szCs w:val="14"/>
              </w:rPr>
            </w:pPr>
            <w:r w:rsidRPr="000E6377">
              <w:rPr>
                <w:spacing w:val="-4"/>
                <w:sz w:val="14"/>
                <w:szCs w:val="14"/>
              </w:rPr>
              <w:t>CF07</w:t>
            </w:r>
          </w:p>
        </w:tc>
        <w:tc>
          <w:tcPr>
            <w:tcW w:w="3078" w:type="dxa"/>
          </w:tcPr>
          <w:p w14:paraId="7112A34A" w14:textId="77777777" w:rsidR="009E53D3" w:rsidRPr="000E6377" w:rsidRDefault="00D426C2">
            <w:pPr>
              <w:pStyle w:val="TableParagraph"/>
              <w:spacing w:before="58"/>
              <w:ind w:left="2" w:right="3"/>
              <w:rPr>
                <w:sz w:val="14"/>
                <w:szCs w:val="14"/>
              </w:rPr>
            </w:pPr>
            <w:r w:rsidRPr="000E6377">
              <w:rPr>
                <w:spacing w:val="-4"/>
                <w:sz w:val="14"/>
                <w:szCs w:val="14"/>
              </w:rPr>
              <w:t>POT*</w:t>
            </w:r>
          </w:p>
        </w:tc>
        <w:tc>
          <w:tcPr>
            <w:tcW w:w="1356" w:type="dxa"/>
          </w:tcPr>
          <w:p w14:paraId="730F501B" w14:textId="77777777" w:rsidR="009E53D3" w:rsidRPr="000E6377" w:rsidRDefault="00D426C2">
            <w:pPr>
              <w:pStyle w:val="TableParagraph"/>
              <w:spacing w:before="58"/>
              <w:ind w:left="1" w:right="2"/>
              <w:rPr>
                <w:sz w:val="14"/>
                <w:szCs w:val="14"/>
              </w:rPr>
            </w:pPr>
            <w:r w:rsidRPr="000E6377">
              <w:rPr>
                <w:spacing w:val="-5"/>
                <w:sz w:val="14"/>
                <w:szCs w:val="14"/>
              </w:rPr>
              <w:t>30A</w:t>
            </w:r>
          </w:p>
        </w:tc>
        <w:tc>
          <w:tcPr>
            <w:tcW w:w="869" w:type="dxa"/>
            <w:tcBorders>
              <w:right w:val="nil"/>
            </w:tcBorders>
          </w:tcPr>
          <w:p w14:paraId="2D811053" w14:textId="77777777" w:rsidR="009E53D3" w:rsidRPr="000E6377" w:rsidRDefault="00D426C2">
            <w:pPr>
              <w:pStyle w:val="TableParagraph"/>
              <w:spacing w:before="49"/>
              <w:ind w:left="4" w:right="6"/>
              <w:rPr>
                <w:sz w:val="14"/>
                <w:szCs w:val="14"/>
              </w:rPr>
            </w:pPr>
            <w:r w:rsidRPr="000E6377">
              <w:rPr>
                <w:spacing w:val="-10"/>
                <w:sz w:val="14"/>
                <w:szCs w:val="14"/>
              </w:rPr>
              <w:t>-</w:t>
            </w:r>
          </w:p>
        </w:tc>
      </w:tr>
      <w:tr w:rsidR="009E53D3" w:rsidRPr="000E6377" w14:paraId="3D815F6D" w14:textId="77777777">
        <w:trPr>
          <w:trHeight w:val="346"/>
        </w:trPr>
        <w:tc>
          <w:tcPr>
            <w:tcW w:w="1669" w:type="dxa"/>
            <w:tcBorders>
              <w:left w:val="nil"/>
            </w:tcBorders>
          </w:tcPr>
          <w:p w14:paraId="24391B29" w14:textId="77777777" w:rsidR="009E53D3" w:rsidRPr="000E6377" w:rsidRDefault="00D426C2">
            <w:pPr>
              <w:pStyle w:val="TableParagraph"/>
              <w:spacing w:before="73"/>
              <w:ind w:left="6" w:right="2"/>
              <w:rPr>
                <w:sz w:val="14"/>
                <w:szCs w:val="14"/>
              </w:rPr>
            </w:pPr>
            <w:r w:rsidRPr="000E6377">
              <w:rPr>
                <w:spacing w:val="-4"/>
                <w:sz w:val="14"/>
                <w:szCs w:val="14"/>
              </w:rPr>
              <w:t>CF08</w:t>
            </w:r>
          </w:p>
        </w:tc>
        <w:tc>
          <w:tcPr>
            <w:tcW w:w="3078" w:type="dxa"/>
          </w:tcPr>
          <w:p w14:paraId="3DD3A9EB" w14:textId="77777777" w:rsidR="009E53D3" w:rsidRPr="000E6377" w:rsidRDefault="00D426C2">
            <w:pPr>
              <w:pStyle w:val="TableParagraph"/>
              <w:spacing w:before="57"/>
              <w:ind w:left="2" w:right="3"/>
              <w:rPr>
                <w:sz w:val="14"/>
                <w:szCs w:val="14"/>
              </w:rPr>
            </w:pPr>
            <w:r w:rsidRPr="000E6377">
              <w:rPr>
                <w:spacing w:val="-2"/>
                <w:sz w:val="14"/>
                <w:szCs w:val="14"/>
              </w:rPr>
              <w:t>DRIVER</w:t>
            </w:r>
            <w:r w:rsidRPr="000E6377">
              <w:rPr>
                <w:spacing w:val="-6"/>
                <w:sz w:val="14"/>
                <w:szCs w:val="14"/>
              </w:rPr>
              <w:t xml:space="preserve"> </w:t>
            </w:r>
            <w:r w:rsidRPr="000E6377">
              <w:rPr>
                <w:spacing w:val="-2"/>
                <w:sz w:val="14"/>
                <w:szCs w:val="14"/>
              </w:rPr>
              <w:t>_SEAT*</w:t>
            </w:r>
          </w:p>
        </w:tc>
        <w:tc>
          <w:tcPr>
            <w:tcW w:w="1356" w:type="dxa"/>
          </w:tcPr>
          <w:p w14:paraId="7C2A74C8" w14:textId="77777777" w:rsidR="009E53D3" w:rsidRPr="000E6377" w:rsidRDefault="00D426C2">
            <w:pPr>
              <w:pStyle w:val="TableParagraph"/>
              <w:spacing w:before="73"/>
              <w:ind w:left="1" w:right="2"/>
              <w:rPr>
                <w:sz w:val="14"/>
                <w:szCs w:val="14"/>
              </w:rPr>
            </w:pPr>
            <w:r w:rsidRPr="000E6377">
              <w:rPr>
                <w:spacing w:val="-5"/>
                <w:sz w:val="14"/>
                <w:szCs w:val="14"/>
              </w:rPr>
              <w:t>30A</w:t>
            </w:r>
          </w:p>
        </w:tc>
        <w:tc>
          <w:tcPr>
            <w:tcW w:w="869" w:type="dxa"/>
            <w:tcBorders>
              <w:right w:val="nil"/>
            </w:tcBorders>
          </w:tcPr>
          <w:p w14:paraId="03CF29C0" w14:textId="77777777" w:rsidR="009E53D3" w:rsidRPr="000E6377" w:rsidRDefault="00D426C2">
            <w:pPr>
              <w:pStyle w:val="TableParagraph"/>
              <w:spacing w:before="65"/>
              <w:ind w:left="4" w:right="6"/>
              <w:rPr>
                <w:sz w:val="14"/>
                <w:szCs w:val="14"/>
              </w:rPr>
            </w:pPr>
            <w:r w:rsidRPr="000E6377">
              <w:rPr>
                <w:spacing w:val="-10"/>
                <w:sz w:val="14"/>
                <w:szCs w:val="14"/>
              </w:rPr>
              <w:t>-</w:t>
            </w:r>
          </w:p>
        </w:tc>
      </w:tr>
      <w:tr w:rsidR="009E53D3" w:rsidRPr="000E6377" w14:paraId="1B22F735" w14:textId="77777777">
        <w:trPr>
          <w:trHeight w:val="346"/>
        </w:trPr>
        <w:tc>
          <w:tcPr>
            <w:tcW w:w="1669" w:type="dxa"/>
            <w:tcBorders>
              <w:left w:val="nil"/>
            </w:tcBorders>
          </w:tcPr>
          <w:p w14:paraId="2736A6AD" w14:textId="77777777" w:rsidR="009E53D3" w:rsidRPr="000E6377" w:rsidRDefault="00D426C2">
            <w:pPr>
              <w:pStyle w:val="TableParagraph"/>
              <w:spacing w:before="73"/>
              <w:ind w:left="6" w:right="2"/>
              <w:rPr>
                <w:sz w:val="14"/>
                <w:szCs w:val="14"/>
              </w:rPr>
            </w:pPr>
            <w:r w:rsidRPr="000E6377">
              <w:rPr>
                <w:spacing w:val="-4"/>
                <w:sz w:val="14"/>
                <w:szCs w:val="14"/>
              </w:rPr>
              <w:t>CF09</w:t>
            </w:r>
          </w:p>
        </w:tc>
        <w:tc>
          <w:tcPr>
            <w:tcW w:w="3078" w:type="dxa"/>
          </w:tcPr>
          <w:p w14:paraId="76A4F8A9" w14:textId="77777777" w:rsidR="009E53D3" w:rsidRPr="000E6377" w:rsidRDefault="00D426C2">
            <w:pPr>
              <w:pStyle w:val="TableParagraph"/>
              <w:spacing w:before="58"/>
              <w:ind w:left="2" w:right="3"/>
              <w:rPr>
                <w:sz w:val="14"/>
                <w:szCs w:val="14"/>
              </w:rPr>
            </w:pPr>
            <w:r w:rsidRPr="000E6377">
              <w:rPr>
                <w:spacing w:val="-2"/>
                <w:sz w:val="14"/>
                <w:szCs w:val="14"/>
              </w:rPr>
              <w:t>ZCUD_</w:t>
            </w:r>
            <w:r w:rsidRPr="000E6377">
              <w:rPr>
                <w:spacing w:val="-6"/>
                <w:sz w:val="14"/>
                <w:szCs w:val="14"/>
              </w:rPr>
              <w:t xml:space="preserve"> </w:t>
            </w:r>
            <w:r w:rsidRPr="000E6377">
              <w:rPr>
                <w:spacing w:val="-2"/>
                <w:sz w:val="14"/>
                <w:szCs w:val="14"/>
              </w:rPr>
              <w:t>KL3D_E*</w:t>
            </w:r>
          </w:p>
        </w:tc>
        <w:tc>
          <w:tcPr>
            <w:tcW w:w="1356" w:type="dxa"/>
          </w:tcPr>
          <w:p w14:paraId="31E465FA" w14:textId="77777777" w:rsidR="009E53D3" w:rsidRPr="000E6377" w:rsidRDefault="00D426C2">
            <w:pPr>
              <w:pStyle w:val="TableParagraph"/>
              <w:spacing w:before="73"/>
              <w:ind w:left="1" w:right="2"/>
              <w:rPr>
                <w:sz w:val="14"/>
                <w:szCs w:val="14"/>
              </w:rPr>
            </w:pPr>
            <w:r w:rsidRPr="000E6377">
              <w:rPr>
                <w:spacing w:val="-5"/>
                <w:sz w:val="14"/>
                <w:szCs w:val="14"/>
              </w:rPr>
              <w:t>30A</w:t>
            </w:r>
          </w:p>
        </w:tc>
        <w:tc>
          <w:tcPr>
            <w:tcW w:w="869" w:type="dxa"/>
            <w:tcBorders>
              <w:right w:val="nil"/>
            </w:tcBorders>
          </w:tcPr>
          <w:p w14:paraId="222907F5" w14:textId="77777777" w:rsidR="009E53D3" w:rsidRPr="000E6377" w:rsidRDefault="00D426C2">
            <w:pPr>
              <w:pStyle w:val="TableParagraph"/>
              <w:spacing w:before="65"/>
              <w:ind w:left="4" w:right="6"/>
              <w:rPr>
                <w:sz w:val="14"/>
                <w:szCs w:val="14"/>
              </w:rPr>
            </w:pPr>
            <w:r w:rsidRPr="000E6377">
              <w:rPr>
                <w:spacing w:val="-10"/>
                <w:sz w:val="14"/>
                <w:szCs w:val="14"/>
              </w:rPr>
              <w:t>-</w:t>
            </w:r>
          </w:p>
        </w:tc>
      </w:tr>
      <w:tr w:rsidR="009E53D3" w:rsidRPr="000E6377" w14:paraId="3EC98EB9" w14:textId="77777777">
        <w:trPr>
          <w:trHeight w:val="346"/>
        </w:trPr>
        <w:tc>
          <w:tcPr>
            <w:tcW w:w="1669" w:type="dxa"/>
            <w:tcBorders>
              <w:left w:val="nil"/>
            </w:tcBorders>
          </w:tcPr>
          <w:p w14:paraId="27725E62" w14:textId="77777777" w:rsidR="009E53D3" w:rsidRPr="000E6377" w:rsidRDefault="00D426C2">
            <w:pPr>
              <w:pStyle w:val="TableParagraph"/>
              <w:spacing w:before="74"/>
              <w:ind w:left="6" w:right="3"/>
              <w:rPr>
                <w:sz w:val="14"/>
                <w:szCs w:val="14"/>
              </w:rPr>
            </w:pPr>
            <w:r w:rsidRPr="000E6377">
              <w:rPr>
                <w:spacing w:val="-4"/>
                <w:sz w:val="14"/>
                <w:szCs w:val="14"/>
              </w:rPr>
              <w:t>CF10</w:t>
            </w:r>
          </w:p>
        </w:tc>
        <w:tc>
          <w:tcPr>
            <w:tcW w:w="3078" w:type="dxa"/>
          </w:tcPr>
          <w:p w14:paraId="699B9CEE" w14:textId="77777777" w:rsidR="009E53D3" w:rsidRPr="000E6377" w:rsidRDefault="00D426C2">
            <w:pPr>
              <w:pStyle w:val="TableParagraph"/>
              <w:spacing w:before="58"/>
              <w:ind w:left="3" w:right="3"/>
              <w:rPr>
                <w:sz w:val="14"/>
                <w:szCs w:val="14"/>
              </w:rPr>
            </w:pPr>
            <w:r w:rsidRPr="000E6377">
              <w:rPr>
                <w:spacing w:val="-2"/>
                <w:sz w:val="14"/>
                <w:szCs w:val="14"/>
              </w:rPr>
              <w:t>ZCUD</w:t>
            </w:r>
            <w:r w:rsidRPr="000E6377">
              <w:rPr>
                <w:spacing w:val="-6"/>
                <w:sz w:val="14"/>
                <w:szCs w:val="14"/>
              </w:rPr>
              <w:t xml:space="preserve"> </w:t>
            </w:r>
            <w:r w:rsidRPr="000E6377">
              <w:rPr>
                <w:spacing w:val="-2"/>
                <w:sz w:val="14"/>
                <w:szCs w:val="14"/>
              </w:rPr>
              <w:t>_KL30_D</w:t>
            </w:r>
          </w:p>
        </w:tc>
        <w:tc>
          <w:tcPr>
            <w:tcW w:w="1356" w:type="dxa"/>
          </w:tcPr>
          <w:p w14:paraId="11E053AB" w14:textId="77777777" w:rsidR="009E53D3" w:rsidRPr="000E6377" w:rsidRDefault="00D426C2">
            <w:pPr>
              <w:pStyle w:val="TableParagraph"/>
              <w:spacing w:before="73"/>
              <w:ind w:left="1" w:right="2"/>
              <w:rPr>
                <w:sz w:val="14"/>
                <w:szCs w:val="14"/>
              </w:rPr>
            </w:pPr>
            <w:r w:rsidRPr="000E6377">
              <w:rPr>
                <w:spacing w:val="-5"/>
                <w:sz w:val="14"/>
                <w:szCs w:val="14"/>
              </w:rPr>
              <w:t>30A</w:t>
            </w:r>
          </w:p>
        </w:tc>
        <w:tc>
          <w:tcPr>
            <w:tcW w:w="869" w:type="dxa"/>
            <w:tcBorders>
              <w:right w:val="nil"/>
            </w:tcBorders>
          </w:tcPr>
          <w:p w14:paraId="65F68E9A" w14:textId="77777777" w:rsidR="009E53D3" w:rsidRPr="000E6377" w:rsidRDefault="00D426C2">
            <w:pPr>
              <w:pStyle w:val="TableParagraph"/>
              <w:spacing w:before="65"/>
              <w:ind w:left="4" w:right="6"/>
              <w:rPr>
                <w:sz w:val="14"/>
                <w:szCs w:val="14"/>
              </w:rPr>
            </w:pPr>
            <w:r w:rsidRPr="000E6377">
              <w:rPr>
                <w:spacing w:val="-10"/>
                <w:sz w:val="14"/>
                <w:szCs w:val="14"/>
              </w:rPr>
              <w:t>-</w:t>
            </w:r>
          </w:p>
        </w:tc>
      </w:tr>
      <w:tr w:rsidR="009E53D3" w:rsidRPr="000E6377" w14:paraId="60A2BA80" w14:textId="77777777">
        <w:trPr>
          <w:trHeight w:val="314"/>
        </w:trPr>
        <w:tc>
          <w:tcPr>
            <w:tcW w:w="1669" w:type="dxa"/>
            <w:tcBorders>
              <w:left w:val="nil"/>
            </w:tcBorders>
          </w:tcPr>
          <w:p w14:paraId="557534CF" w14:textId="77777777" w:rsidR="009E53D3" w:rsidRPr="000E6377" w:rsidRDefault="00D426C2">
            <w:pPr>
              <w:pStyle w:val="TableParagraph"/>
              <w:spacing w:before="58"/>
              <w:ind w:left="6" w:right="4"/>
              <w:rPr>
                <w:sz w:val="14"/>
                <w:szCs w:val="14"/>
              </w:rPr>
            </w:pPr>
            <w:r w:rsidRPr="000E6377">
              <w:rPr>
                <w:spacing w:val="-4"/>
                <w:sz w:val="14"/>
                <w:szCs w:val="14"/>
              </w:rPr>
              <w:t>CF11</w:t>
            </w:r>
          </w:p>
        </w:tc>
        <w:tc>
          <w:tcPr>
            <w:tcW w:w="3078" w:type="dxa"/>
          </w:tcPr>
          <w:p w14:paraId="0C77CEBB" w14:textId="77777777" w:rsidR="009E53D3" w:rsidRPr="000E6377" w:rsidRDefault="00D426C2">
            <w:pPr>
              <w:pStyle w:val="TableParagraph"/>
              <w:spacing w:before="58"/>
              <w:ind w:left="2" w:right="3"/>
              <w:rPr>
                <w:sz w:val="14"/>
                <w:szCs w:val="14"/>
              </w:rPr>
            </w:pPr>
            <w:r w:rsidRPr="000E6377">
              <w:rPr>
                <w:spacing w:val="-2"/>
                <w:sz w:val="14"/>
                <w:szCs w:val="14"/>
              </w:rPr>
              <w:t>SODL</w:t>
            </w:r>
            <w:r w:rsidRPr="000E6377">
              <w:rPr>
                <w:spacing w:val="-6"/>
                <w:sz w:val="14"/>
                <w:szCs w:val="14"/>
              </w:rPr>
              <w:t xml:space="preserve"> </w:t>
            </w:r>
            <w:r w:rsidRPr="000E6377">
              <w:rPr>
                <w:spacing w:val="-2"/>
                <w:sz w:val="14"/>
                <w:szCs w:val="14"/>
              </w:rPr>
              <w:t>*/SODR</w:t>
            </w:r>
            <w:r w:rsidRPr="000E6377">
              <w:rPr>
                <w:spacing w:val="-4"/>
                <w:sz w:val="14"/>
                <w:szCs w:val="14"/>
              </w:rPr>
              <w:t xml:space="preserve"> </w:t>
            </w:r>
            <w:r w:rsidRPr="000E6377">
              <w:rPr>
                <w:spacing w:val="-10"/>
                <w:sz w:val="14"/>
                <w:szCs w:val="14"/>
              </w:rPr>
              <w:t>*</w:t>
            </w:r>
          </w:p>
        </w:tc>
        <w:tc>
          <w:tcPr>
            <w:tcW w:w="1356" w:type="dxa"/>
          </w:tcPr>
          <w:p w14:paraId="6B429421" w14:textId="77777777" w:rsidR="009E53D3" w:rsidRPr="000E6377" w:rsidRDefault="00D426C2">
            <w:pPr>
              <w:pStyle w:val="TableParagraph"/>
              <w:spacing w:before="58"/>
              <w:ind w:left="1" w:right="1"/>
              <w:rPr>
                <w:sz w:val="14"/>
                <w:szCs w:val="14"/>
              </w:rPr>
            </w:pPr>
            <w:r w:rsidRPr="000E6377">
              <w:rPr>
                <w:spacing w:val="-5"/>
                <w:sz w:val="14"/>
                <w:szCs w:val="14"/>
              </w:rPr>
              <w:t>5A</w:t>
            </w:r>
          </w:p>
        </w:tc>
        <w:tc>
          <w:tcPr>
            <w:tcW w:w="869" w:type="dxa"/>
            <w:tcBorders>
              <w:right w:val="nil"/>
            </w:tcBorders>
          </w:tcPr>
          <w:p w14:paraId="743998AA" w14:textId="77777777" w:rsidR="009E53D3" w:rsidRPr="000E6377" w:rsidRDefault="00D426C2">
            <w:pPr>
              <w:pStyle w:val="TableParagraph"/>
              <w:spacing w:before="49"/>
              <w:ind w:left="4" w:right="6"/>
              <w:rPr>
                <w:sz w:val="14"/>
                <w:szCs w:val="14"/>
              </w:rPr>
            </w:pPr>
            <w:r w:rsidRPr="000E6377">
              <w:rPr>
                <w:spacing w:val="-10"/>
                <w:sz w:val="14"/>
                <w:szCs w:val="14"/>
              </w:rPr>
              <w:t>-</w:t>
            </w:r>
          </w:p>
        </w:tc>
      </w:tr>
    </w:tbl>
    <w:p w14:paraId="5DD9AD5F" w14:textId="77777777" w:rsidR="009E53D3" w:rsidRDefault="009E53D3">
      <w:pPr>
        <w:pStyle w:val="TableParagraph"/>
        <w:rPr>
          <w:sz w:val="17"/>
        </w:rPr>
        <w:sectPr w:rsidR="009E53D3">
          <w:pgSz w:w="8740" w:h="11910"/>
          <w:pgMar w:top="220" w:right="850" w:bottom="560" w:left="850" w:header="0" w:footer="362" w:gutter="0"/>
          <w:cols w:space="720"/>
        </w:sectPr>
      </w:pPr>
    </w:p>
    <w:p w14:paraId="02DCEC6F" w14:textId="77777777" w:rsidR="009E53D3" w:rsidRPr="000E6377" w:rsidRDefault="00DD667D">
      <w:pPr>
        <w:spacing w:before="70"/>
        <w:ind w:left="28"/>
        <w:rPr>
          <w:i/>
          <w:sz w:val="18"/>
          <w:szCs w:val="18"/>
          <w:lang w:val="ru-RU"/>
        </w:rPr>
      </w:pPr>
      <w:r>
        <w:rPr>
          <w:i/>
          <w:color w:val="007FFF"/>
          <w:spacing w:val="-2"/>
          <w:sz w:val="18"/>
          <w:szCs w:val="18"/>
          <w:lang w:val="ru-RU"/>
        </w:rPr>
        <w:lastRenderedPageBreak/>
        <w:t>Т</w:t>
      </w:r>
      <w:r w:rsidR="000E6377" w:rsidRPr="000E6377">
        <w:rPr>
          <w:i/>
          <w:color w:val="007FFF"/>
          <w:spacing w:val="-2"/>
          <w:sz w:val="18"/>
          <w:szCs w:val="18"/>
          <w:lang w:val="ru-RU"/>
        </w:rPr>
        <w:t>ехническое обслуживание</w:t>
      </w:r>
      <w:r>
        <w:rPr>
          <w:i/>
          <w:color w:val="007FFF"/>
          <w:spacing w:val="-2"/>
          <w:sz w:val="18"/>
          <w:szCs w:val="18"/>
          <w:lang w:val="ru-RU"/>
        </w:rPr>
        <w:t xml:space="preserve"> и ремонт</w:t>
      </w:r>
    </w:p>
    <w:p w14:paraId="70670669" w14:textId="77777777" w:rsidR="009E53D3" w:rsidRPr="000E6377" w:rsidRDefault="00D426C2">
      <w:pPr>
        <w:pStyle w:val="a3"/>
        <w:ind w:left="0"/>
        <w:jc w:val="left"/>
        <w:rPr>
          <w:i/>
          <w:sz w:val="6"/>
          <w:lang w:val="ru-RU"/>
        </w:rPr>
      </w:pPr>
      <w:r>
        <w:rPr>
          <w:i/>
          <w:noProof/>
          <w:sz w:val="6"/>
        </w:rPr>
        <mc:AlternateContent>
          <mc:Choice Requires="wps">
            <w:drawing>
              <wp:anchor distT="0" distB="0" distL="0" distR="0" simplePos="0" relativeHeight="251687424" behindDoc="1" locked="0" layoutInCell="1" allowOverlap="1" wp14:anchorId="375810A6" wp14:editId="48837AEF">
                <wp:simplePos x="0" y="0"/>
                <wp:positionH relativeFrom="page">
                  <wp:posOffset>557999</wp:posOffset>
                </wp:positionH>
                <wp:positionV relativeFrom="paragraph">
                  <wp:posOffset>59435</wp:posOffset>
                </wp:positionV>
                <wp:extent cx="4428490" cy="3810"/>
                <wp:effectExtent l="0" t="0" r="0" b="0"/>
                <wp:wrapTopAndBottom/>
                <wp:docPr id="1115" name="Graphic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0F070BD" id="Graphic 1115" o:spid="_x0000_s1026" style="position:absolute;margin-left:43.95pt;margin-top:4.7pt;width:348.7pt;height:.3pt;z-index:-25162905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3B6DCACE" w14:textId="77777777" w:rsidR="009E53D3" w:rsidRPr="000E6377" w:rsidRDefault="009E53D3">
      <w:pPr>
        <w:pStyle w:val="a3"/>
        <w:spacing w:before="2"/>
        <w:ind w:left="0"/>
        <w:jc w:val="left"/>
        <w:rPr>
          <w:i/>
          <w:sz w:val="9"/>
          <w:lang w:val="ru-RU"/>
        </w:rPr>
      </w:pPr>
    </w:p>
    <w:tbl>
      <w:tblPr>
        <w:tblStyle w:val="TableNormal"/>
        <w:tblW w:w="0" w:type="auto"/>
        <w:tblInd w:w="36"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1669"/>
        <w:gridCol w:w="3078"/>
        <w:gridCol w:w="1356"/>
        <w:gridCol w:w="869"/>
      </w:tblGrid>
      <w:tr w:rsidR="009E53D3" w:rsidRPr="000E6377" w14:paraId="262278D6" w14:textId="77777777">
        <w:trPr>
          <w:trHeight w:val="547"/>
        </w:trPr>
        <w:tc>
          <w:tcPr>
            <w:tcW w:w="1669" w:type="dxa"/>
            <w:tcBorders>
              <w:top w:val="nil"/>
              <w:left w:val="nil"/>
              <w:bottom w:val="nil"/>
              <w:right w:val="nil"/>
            </w:tcBorders>
            <w:shd w:val="clear" w:color="auto" w:fill="83C6F9"/>
          </w:tcPr>
          <w:p w14:paraId="7E0A1786" w14:textId="77777777" w:rsidR="009E53D3" w:rsidRPr="000E6377" w:rsidRDefault="000E6377" w:rsidP="000E6377">
            <w:pPr>
              <w:pStyle w:val="TableParagraph"/>
              <w:spacing w:before="173"/>
              <w:rPr>
                <w:b/>
                <w:sz w:val="14"/>
                <w:szCs w:val="14"/>
              </w:rPr>
            </w:pPr>
            <w:r w:rsidRPr="000E6377">
              <w:rPr>
                <w:b/>
                <w:spacing w:val="-2"/>
                <w:sz w:val="14"/>
                <w:szCs w:val="14"/>
              </w:rPr>
              <w:t>№ предохранителя</w:t>
            </w:r>
          </w:p>
        </w:tc>
        <w:tc>
          <w:tcPr>
            <w:tcW w:w="3078" w:type="dxa"/>
            <w:tcBorders>
              <w:top w:val="nil"/>
              <w:left w:val="nil"/>
              <w:bottom w:val="nil"/>
              <w:right w:val="nil"/>
            </w:tcBorders>
            <w:shd w:val="clear" w:color="auto" w:fill="83C6F9"/>
          </w:tcPr>
          <w:p w14:paraId="643575F3" w14:textId="77777777" w:rsidR="009E53D3" w:rsidRPr="000E6377" w:rsidRDefault="000E6377" w:rsidP="000E6377">
            <w:pPr>
              <w:pStyle w:val="TableParagraph"/>
              <w:spacing w:before="173"/>
              <w:rPr>
                <w:b/>
                <w:sz w:val="14"/>
                <w:szCs w:val="14"/>
                <w:lang w:val="ru-RU"/>
              </w:rPr>
            </w:pPr>
            <w:r>
              <w:rPr>
                <w:b/>
                <w:spacing w:val="-4"/>
                <w:sz w:val="14"/>
                <w:szCs w:val="14"/>
                <w:lang w:val="ru-RU"/>
              </w:rPr>
              <w:t>Название</w:t>
            </w:r>
          </w:p>
        </w:tc>
        <w:tc>
          <w:tcPr>
            <w:tcW w:w="1356" w:type="dxa"/>
            <w:tcBorders>
              <w:top w:val="nil"/>
              <w:left w:val="nil"/>
              <w:bottom w:val="nil"/>
              <w:right w:val="nil"/>
            </w:tcBorders>
            <w:shd w:val="clear" w:color="auto" w:fill="83C6F9"/>
          </w:tcPr>
          <w:p w14:paraId="71FAD84C" w14:textId="77777777" w:rsidR="000E6377" w:rsidRDefault="000E6377" w:rsidP="000E6377">
            <w:pPr>
              <w:pStyle w:val="TableParagraph"/>
              <w:spacing w:before="59" w:line="268" w:lineRule="auto"/>
              <w:ind w:right="319"/>
              <w:rPr>
                <w:b/>
                <w:spacing w:val="-2"/>
                <w:sz w:val="14"/>
                <w:szCs w:val="14"/>
              </w:rPr>
            </w:pPr>
            <w:r>
              <w:rPr>
                <w:b/>
                <w:spacing w:val="-2"/>
                <w:sz w:val="14"/>
                <w:szCs w:val="14"/>
                <w:lang w:val="ru-RU"/>
              </w:rPr>
              <w:t xml:space="preserve">        </w:t>
            </w:r>
            <w:r w:rsidRPr="000E6377">
              <w:rPr>
                <w:b/>
                <w:spacing w:val="-2"/>
                <w:sz w:val="14"/>
                <w:szCs w:val="14"/>
              </w:rPr>
              <w:t>Сила</w:t>
            </w:r>
            <w:r>
              <w:rPr>
                <w:b/>
                <w:spacing w:val="-2"/>
                <w:sz w:val="14"/>
                <w:szCs w:val="14"/>
                <w:lang w:val="ru-RU"/>
              </w:rPr>
              <w:t xml:space="preserve"> </w:t>
            </w:r>
            <w:r w:rsidRPr="000E6377">
              <w:rPr>
                <w:b/>
                <w:spacing w:val="-2"/>
                <w:sz w:val="14"/>
                <w:szCs w:val="14"/>
              </w:rPr>
              <w:t>тока,</w:t>
            </w:r>
          </w:p>
          <w:p w14:paraId="3F48C077" w14:textId="77777777" w:rsidR="009E53D3" w:rsidRPr="000E6377" w:rsidRDefault="000E6377" w:rsidP="000E6377">
            <w:pPr>
              <w:pStyle w:val="TableParagraph"/>
              <w:spacing w:before="158"/>
              <w:rPr>
                <w:b/>
                <w:sz w:val="14"/>
                <w:szCs w:val="14"/>
              </w:rPr>
            </w:pPr>
            <w:r w:rsidRPr="000E6377">
              <w:rPr>
                <w:b/>
                <w:spacing w:val="-2"/>
                <w:sz w:val="14"/>
                <w:szCs w:val="14"/>
              </w:rPr>
              <w:t>А</w:t>
            </w:r>
          </w:p>
        </w:tc>
        <w:tc>
          <w:tcPr>
            <w:tcW w:w="869" w:type="dxa"/>
            <w:tcBorders>
              <w:top w:val="nil"/>
              <w:left w:val="nil"/>
              <w:bottom w:val="nil"/>
              <w:right w:val="nil"/>
            </w:tcBorders>
            <w:shd w:val="clear" w:color="auto" w:fill="83C6F9"/>
          </w:tcPr>
          <w:p w14:paraId="650C5B96" w14:textId="77777777" w:rsidR="009E53D3" w:rsidRPr="000E6377" w:rsidRDefault="000E6377" w:rsidP="000E6377">
            <w:pPr>
              <w:pStyle w:val="TableParagraph"/>
              <w:spacing w:before="64" w:line="268" w:lineRule="auto"/>
              <w:ind w:right="115"/>
              <w:rPr>
                <w:b/>
                <w:sz w:val="14"/>
                <w:szCs w:val="14"/>
                <w:lang w:val="ru-RU"/>
              </w:rPr>
            </w:pPr>
            <w:r>
              <w:rPr>
                <w:b/>
                <w:spacing w:val="-2"/>
                <w:sz w:val="14"/>
                <w:szCs w:val="14"/>
                <w:lang w:val="ru-RU"/>
              </w:rPr>
              <w:t>Описание</w:t>
            </w:r>
          </w:p>
        </w:tc>
      </w:tr>
      <w:tr w:rsidR="009E53D3" w:rsidRPr="000E6377" w14:paraId="2F8F58D9" w14:textId="77777777">
        <w:trPr>
          <w:trHeight w:val="348"/>
        </w:trPr>
        <w:tc>
          <w:tcPr>
            <w:tcW w:w="1669" w:type="dxa"/>
            <w:tcBorders>
              <w:top w:val="nil"/>
              <w:left w:val="nil"/>
            </w:tcBorders>
          </w:tcPr>
          <w:p w14:paraId="13828070" w14:textId="77777777" w:rsidR="009E53D3" w:rsidRPr="000E6377" w:rsidRDefault="00D426C2">
            <w:pPr>
              <w:pStyle w:val="TableParagraph"/>
              <w:spacing w:before="76"/>
              <w:ind w:left="6"/>
              <w:rPr>
                <w:sz w:val="14"/>
                <w:szCs w:val="14"/>
              </w:rPr>
            </w:pPr>
            <w:r w:rsidRPr="000E6377">
              <w:rPr>
                <w:spacing w:val="-4"/>
                <w:sz w:val="14"/>
                <w:szCs w:val="14"/>
              </w:rPr>
              <w:t>CF12</w:t>
            </w:r>
          </w:p>
        </w:tc>
        <w:tc>
          <w:tcPr>
            <w:tcW w:w="3078" w:type="dxa"/>
            <w:tcBorders>
              <w:top w:val="nil"/>
            </w:tcBorders>
          </w:tcPr>
          <w:p w14:paraId="1086023C" w14:textId="77777777" w:rsidR="009E53D3" w:rsidRPr="000E6377" w:rsidRDefault="00D426C2">
            <w:pPr>
              <w:pStyle w:val="TableParagraph"/>
              <w:spacing w:before="60"/>
              <w:ind w:left="3" w:right="3"/>
              <w:rPr>
                <w:sz w:val="14"/>
                <w:szCs w:val="14"/>
              </w:rPr>
            </w:pPr>
            <w:r w:rsidRPr="000E6377">
              <w:rPr>
                <w:spacing w:val="-2"/>
                <w:sz w:val="14"/>
                <w:szCs w:val="14"/>
              </w:rPr>
              <w:t>RLY_COIL</w:t>
            </w:r>
          </w:p>
        </w:tc>
        <w:tc>
          <w:tcPr>
            <w:tcW w:w="1356" w:type="dxa"/>
            <w:tcBorders>
              <w:top w:val="nil"/>
            </w:tcBorders>
          </w:tcPr>
          <w:p w14:paraId="00107E75" w14:textId="77777777" w:rsidR="009E53D3" w:rsidRPr="000E6377" w:rsidRDefault="00D426C2">
            <w:pPr>
              <w:pStyle w:val="TableParagraph"/>
              <w:spacing w:before="75"/>
              <w:ind w:left="1" w:right="1"/>
              <w:rPr>
                <w:sz w:val="14"/>
                <w:szCs w:val="14"/>
              </w:rPr>
            </w:pPr>
            <w:r w:rsidRPr="000E6377">
              <w:rPr>
                <w:spacing w:val="-4"/>
                <w:sz w:val="14"/>
                <w:szCs w:val="14"/>
              </w:rPr>
              <w:t>7.5A</w:t>
            </w:r>
          </w:p>
        </w:tc>
        <w:tc>
          <w:tcPr>
            <w:tcW w:w="869" w:type="dxa"/>
            <w:tcBorders>
              <w:top w:val="nil"/>
              <w:right w:val="nil"/>
            </w:tcBorders>
          </w:tcPr>
          <w:p w14:paraId="13D00CFF" w14:textId="77777777" w:rsidR="009E53D3" w:rsidRPr="000E6377" w:rsidRDefault="00D426C2">
            <w:pPr>
              <w:pStyle w:val="TableParagraph"/>
              <w:spacing w:before="68"/>
              <w:ind w:left="6" w:right="6"/>
              <w:rPr>
                <w:sz w:val="14"/>
                <w:szCs w:val="14"/>
              </w:rPr>
            </w:pPr>
            <w:r w:rsidRPr="000E6377">
              <w:rPr>
                <w:spacing w:val="-10"/>
                <w:sz w:val="14"/>
                <w:szCs w:val="14"/>
              </w:rPr>
              <w:t>-</w:t>
            </w:r>
          </w:p>
        </w:tc>
      </w:tr>
      <w:tr w:rsidR="009E53D3" w:rsidRPr="000E6377" w14:paraId="2C3EBF6A" w14:textId="77777777">
        <w:trPr>
          <w:trHeight w:val="314"/>
        </w:trPr>
        <w:tc>
          <w:tcPr>
            <w:tcW w:w="1669" w:type="dxa"/>
            <w:tcBorders>
              <w:left w:val="nil"/>
            </w:tcBorders>
          </w:tcPr>
          <w:p w14:paraId="29504588" w14:textId="77777777" w:rsidR="009E53D3" w:rsidRPr="000E6377" w:rsidRDefault="00D426C2">
            <w:pPr>
              <w:pStyle w:val="TableParagraph"/>
              <w:spacing w:before="59"/>
              <w:ind w:left="6"/>
              <w:rPr>
                <w:sz w:val="14"/>
                <w:szCs w:val="14"/>
              </w:rPr>
            </w:pPr>
            <w:r w:rsidRPr="000E6377">
              <w:rPr>
                <w:spacing w:val="-4"/>
                <w:sz w:val="14"/>
                <w:szCs w:val="14"/>
              </w:rPr>
              <w:t>CF14</w:t>
            </w:r>
          </w:p>
        </w:tc>
        <w:tc>
          <w:tcPr>
            <w:tcW w:w="3078" w:type="dxa"/>
          </w:tcPr>
          <w:p w14:paraId="07884BB9" w14:textId="77777777" w:rsidR="009E53D3" w:rsidRPr="000E6377" w:rsidRDefault="00D426C2">
            <w:pPr>
              <w:pStyle w:val="TableParagraph"/>
              <w:spacing w:before="59"/>
              <w:ind w:left="3" w:right="3"/>
              <w:rPr>
                <w:sz w:val="14"/>
                <w:szCs w:val="14"/>
              </w:rPr>
            </w:pPr>
            <w:r w:rsidRPr="000E6377">
              <w:rPr>
                <w:spacing w:val="-5"/>
                <w:sz w:val="14"/>
                <w:szCs w:val="14"/>
              </w:rPr>
              <w:t>ETC</w:t>
            </w:r>
          </w:p>
        </w:tc>
        <w:tc>
          <w:tcPr>
            <w:tcW w:w="1356" w:type="dxa"/>
          </w:tcPr>
          <w:p w14:paraId="12CDBF78" w14:textId="77777777" w:rsidR="009E53D3" w:rsidRPr="000E6377" w:rsidRDefault="00D426C2">
            <w:pPr>
              <w:pStyle w:val="TableParagraph"/>
              <w:spacing w:before="59"/>
              <w:ind w:left="1" w:right="1"/>
              <w:rPr>
                <w:sz w:val="14"/>
                <w:szCs w:val="14"/>
              </w:rPr>
            </w:pPr>
            <w:r w:rsidRPr="000E6377">
              <w:rPr>
                <w:spacing w:val="-5"/>
                <w:sz w:val="14"/>
                <w:szCs w:val="14"/>
              </w:rPr>
              <w:t>10A</w:t>
            </w:r>
          </w:p>
        </w:tc>
        <w:tc>
          <w:tcPr>
            <w:tcW w:w="869" w:type="dxa"/>
            <w:tcBorders>
              <w:right w:val="nil"/>
            </w:tcBorders>
          </w:tcPr>
          <w:p w14:paraId="7A37081A" w14:textId="77777777" w:rsidR="009E53D3" w:rsidRPr="000E6377" w:rsidRDefault="00D426C2">
            <w:pPr>
              <w:pStyle w:val="TableParagraph"/>
              <w:spacing w:before="50"/>
              <w:ind w:left="6" w:right="6"/>
              <w:rPr>
                <w:sz w:val="14"/>
                <w:szCs w:val="14"/>
              </w:rPr>
            </w:pPr>
            <w:r w:rsidRPr="000E6377">
              <w:rPr>
                <w:spacing w:val="-10"/>
                <w:sz w:val="14"/>
                <w:szCs w:val="14"/>
              </w:rPr>
              <w:t>-</w:t>
            </w:r>
          </w:p>
        </w:tc>
      </w:tr>
      <w:tr w:rsidR="009E53D3" w:rsidRPr="000E6377" w14:paraId="2A156ED5" w14:textId="77777777">
        <w:trPr>
          <w:trHeight w:val="314"/>
        </w:trPr>
        <w:tc>
          <w:tcPr>
            <w:tcW w:w="1669" w:type="dxa"/>
            <w:tcBorders>
              <w:left w:val="nil"/>
            </w:tcBorders>
          </w:tcPr>
          <w:p w14:paraId="7E42039F" w14:textId="77777777" w:rsidR="009E53D3" w:rsidRPr="000E6377" w:rsidRDefault="00D426C2">
            <w:pPr>
              <w:pStyle w:val="TableParagraph"/>
              <w:spacing w:before="58"/>
              <w:ind w:left="6"/>
              <w:rPr>
                <w:sz w:val="14"/>
                <w:szCs w:val="14"/>
              </w:rPr>
            </w:pPr>
            <w:r w:rsidRPr="000E6377">
              <w:rPr>
                <w:spacing w:val="-4"/>
                <w:sz w:val="14"/>
                <w:szCs w:val="14"/>
              </w:rPr>
              <w:t>CF15</w:t>
            </w:r>
          </w:p>
        </w:tc>
        <w:tc>
          <w:tcPr>
            <w:tcW w:w="3078" w:type="dxa"/>
          </w:tcPr>
          <w:p w14:paraId="4591DADB" w14:textId="77777777" w:rsidR="009E53D3" w:rsidRPr="000E6377" w:rsidRDefault="00D426C2">
            <w:pPr>
              <w:pStyle w:val="TableParagraph"/>
              <w:spacing w:before="58"/>
              <w:ind w:left="3" w:right="3"/>
              <w:rPr>
                <w:sz w:val="14"/>
                <w:szCs w:val="14"/>
              </w:rPr>
            </w:pPr>
            <w:r w:rsidRPr="000E6377">
              <w:rPr>
                <w:spacing w:val="-5"/>
                <w:sz w:val="14"/>
                <w:szCs w:val="14"/>
              </w:rPr>
              <w:t>DHU</w:t>
            </w:r>
          </w:p>
        </w:tc>
        <w:tc>
          <w:tcPr>
            <w:tcW w:w="1356" w:type="dxa"/>
          </w:tcPr>
          <w:p w14:paraId="0785D336" w14:textId="77777777" w:rsidR="009E53D3" w:rsidRPr="000E6377" w:rsidRDefault="00D426C2">
            <w:pPr>
              <w:pStyle w:val="TableParagraph"/>
              <w:spacing w:before="58"/>
              <w:ind w:left="1" w:right="1"/>
              <w:rPr>
                <w:sz w:val="14"/>
                <w:szCs w:val="14"/>
              </w:rPr>
            </w:pPr>
            <w:r w:rsidRPr="000E6377">
              <w:rPr>
                <w:spacing w:val="-5"/>
                <w:sz w:val="14"/>
                <w:szCs w:val="14"/>
              </w:rPr>
              <w:t>20A</w:t>
            </w:r>
          </w:p>
        </w:tc>
        <w:tc>
          <w:tcPr>
            <w:tcW w:w="869" w:type="dxa"/>
            <w:tcBorders>
              <w:right w:val="nil"/>
            </w:tcBorders>
          </w:tcPr>
          <w:p w14:paraId="34047551" w14:textId="77777777" w:rsidR="009E53D3" w:rsidRPr="000E6377" w:rsidRDefault="00D426C2">
            <w:pPr>
              <w:pStyle w:val="TableParagraph"/>
              <w:spacing w:before="49"/>
              <w:ind w:left="6" w:right="6"/>
              <w:rPr>
                <w:sz w:val="14"/>
                <w:szCs w:val="14"/>
              </w:rPr>
            </w:pPr>
            <w:r w:rsidRPr="000E6377">
              <w:rPr>
                <w:spacing w:val="-10"/>
                <w:sz w:val="14"/>
                <w:szCs w:val="14"/>
              </w:rPr>
              <w:t>-</w:t>
            </w:r>
          </w:p>
        </w:tc>
      </w:tr>
      <w:tr w:rsidR="009E53D3" w:rsidRPr="000E6377" w14:paraId="6FE9F33A" w14:textId="77777777">
        <w:trPr>
          <w:trHeight w:val="346"/>
        </w:trPr>
        <w:tc>
          <w:tcPr>
            <w:tcW w:w="1669" w:type="dxa"/>
            <w:tcBorders>
              <w:left w:val="nil"/>
            </w:tcBorders>
          </w:tcPr>
          <w:p w14:paraId="1349A305" w14:textId="77777777" w:rsidR="009E53D3" w:rsidRPr="000E6377" w:rsidRDefault="00D426C2">
            <w:pPr>
              <w:pStyle w:val="TableParagraph"/>
              <w:spacing w:before="74"/>
              <w:ind w:left="6"/>
              <w:rPr>
                <w:sz w:val="14"/>
                <w:szCs w:val="14"/>
              </w:rPr>
            </w:pPr>
            <w:r w:rsidRPr="000E6377">
              <w:rPr>
                <w:spacing w:val="-4"/>
                <w:sz w:val="14"/>
                <w:szCs w:val="14"/>
              </w:rPr>
              <w:t>CF16</w:t>
            </w:r>
          </w:p>
        </w:tc>
        <w:tc>
          <w:tcPr>
            <w:tcW w:w="3078" w:type="dxa"/>
          </w:tcPr>
          <w:p w14:paraId="0AFFAECB" w14:textId="77777777" w:rsidR="009E53D3" w:rsidRPr="000E6377" w:rsidRDefault="00D426C2">
            <w:pPr>
              <w:pStyle w:val="TableParagraph"/>
              <w:spacing w:before="58"/>
              <w:ind w:left="3" w:right="3"/>
              <w:rPr>
                <w:sz w:val="14"/>
                <w:szCs w:val="14"/>
              </w:rPr>
            </w:pPr>
            <w:r w:rsidRPr="000E6377">
              <w:rPr>
                <w:sz w:val="14"/>
                <w:szCs w:val="14"/>
              </w:rPr>
              <w:t>ZCUP</w:t>
            </w:r>
            <w:r w:rsidRPr="000E6377">
              <w:rPr>
                <w:spacing w:val="-10"/>
                <w:sz w:val="14"/>
                <w:szCs w:val="14"/>
              </w:rPr>
              <w:t xml:space="preserve"> </w:t>
            </w:r>
            <w:r w:rsidRPr="000E6377">
              <w:rPr>
                <w:spacing w:val="-2"/>
                <w:sz w:val="14"/>
                <w:szCs w:val="14"/>
              </w:rPr>
              <w:t>_KL30_B</w:t>
            </w:r>
          </w:p>
        </w:tc>
        <w:tc>
          <w:tcPr>
            <w:tcW w:w="1356" w:type="dxa"/>
          </w:tcPr>
          <w:p w14:paraId="0DE14929" w14:textId="77777777" w:rsidR="009E53D3" w:rsidRPr="000E6377" w:rsidRDefault="00D426C2">
            <w:pPr>
              <w:pStyle w:val="TableParagraph"/>
              <w:spacing w:before="73"/>
              <w:ind w:left="1" w:right="1"/>
              <w:rPr>
                <w:sz w:val="14"/>
                <w:szCs w:val="14"/>
              </w:rPr>
            </w:pPr>
            <w:r w:rsidRPr="000E6377">
              <w:rPr>
                <w:spacing w:val="-5"/>
                <w:sz w:val="14"/>
                <w:szCs w:val="14"/>
              </w:rPr>
              <w:t>30A</w:t>
            </w:r>
          </w:p>
        </w:tc>
        <w:tc>
          <w:tcPr>
            <w:tcW w:w="869" w:type="dxa"/>
            <w:tcBorders>
              <w:right w:val="nil"/>
            </w:tcBorders>
          </w:tcPr>
          <w:p w14:paraId="16C07234" w14:textId="77777777" w:rsidR="009E53D3" w:rsidRPr="000E6377" w:rsidRDefault="00D426C2">
            <w:pPr>
              <w:pStyle w:val="TableParagraph"/>
              <w:spacing w:before="65"/>
              <w:ind w:left="6" w:right="6"/>
              <w:rPr>
                <w:sz w:val="14"/>
                <w:szCs w:val="14"/>
              </w:rPr>
            </w:pPr>
            <w:r w:rsidRPr="000E6377">
              <w:rPr>
                <w:spacing w:val="-10"/>
                <w:sz w:val="14"/>
                <w:szCs w:val="14"/>
              </w:rPr>
              <w:t>-</w:t>
            </w:r>
          </w:p>
        </w:tc>
      </w:tr>
      <w:tr w:rsidR="009E53D3" w:rsidRPr="000E6377" w14:paraId="00EFBB8F" w14:textId="77777777">
        <w:trPr>
          <w:trHeight w:val="346"/>
        </w:trPr>
        <w:tc>
          <w:tcPr>
            <w:tcW w:w="1669" w:type="dxa"/>
            <w:tcBorders>
              <w:left w:val="nil"/>
            </w:tcBorders>
          </w:tcPr>
          <w:p w14:paraId="7D24FD11" w14:textId="77777777" w:rsidR="009E53D3" w:rsidRPr="000E6377" w:rsidRDefault="00D426C2">
            <w:pPr>
              <w:pStyle w:val="TableParagraph"/>
              <w:spacing w:before="73"/>
              <w:ind w:left="6" w:right="1"/>
              <w:rPr>
                <w:sz w:val="14"/>
                <w:szCs w:val="14"/>
              </w:rPr>
            </w:pPr>
            <w:r w:rsidRPr="000E6377">
              <w:rPr>
                <w:spacing w:val="-4"/>
                <w:sz w:val="14"/>
                <w:szCs w:val="14"/>
              </w:rPr>
              <w:t>CF17</w:t>
            </w:r>
          </w:p>
        </w:tc>
        <w:tc>
          <w:tcPr>
            <w:tcW w:w="3078" w:type="dxa"/>
          </w:tcPr>
          <w:p w14:paraId="0F0D5EE7" w14:textId="77777777" w:rsidR="009E53D3" w:rsidRPr="000E6377" w:rsidRDefault="00D426C2">
            <w:pPr>
              <w:pStyle w:val="TableParagraph"/>
              <w:spacing w:before="58"/>
              <w:ind w:left="3" w:right="3"/>
              <w:rPr>
                <w:sz w:val="14"/>
                <w:szCs w:val="14"/>
              </w:rPr>
            </w:pPr>
            <w:r w:rsidRPr="000E6377">
              <w:rPr>
                <w:sz w:val="14"/>
                <w:szCs w:val="14"/>
              </w:rPr>
              <w:t>ZCUP</w:t>
            </w:r>
            <w:r w:rsidRPr="000E6377">
              <w:rPr>
                <w:spacing w:val="-10"/>
                <w:sz w:val="14"/>
                <w:szCs w:val="14"/>
              </w:rPr>
              <w:t xml:space="preserve"> </w:t>
            </w:r>
            <w:r w:rsidRPr="000E6377">
              <w:rPr>
                <w:spacing w:val="-2"/>
                <w:sz w:val="14"/>
                <w:szCs w:val="14"/>
              </w:rPr>
              <w:t>_KL30_C</w:t>
            </w:r>
          </w:p>
        </w:tc>
        <w:tc>
          <w:tcPr>
            <w:tcW w:w="1356" w:type="dxa"/>
          </w:tcPr>
          <w:p w14:paraId="0EFE82C9" w14:textId="77777777" w:rsidR="009E53D3" w:rsidRPr="000E6377" w:rsidRDefault="00D426C2">
            <w:pPr>
              <w:pStyle w:val="TableParagraph"/>
              <w:spacing w:before="72"/>
              <w:ind w:left="1" w:right="1"/>
              <w:rPr>
                <w:sz w:val="14"/>
                <w:szCs w:val="14"/>
              </w:rPr>
            </w:pPr>
            <w:r w:rsidRPr="000E6377">
              <w:rPr>
                <w:spacing w:val="-5"/>
                <w:sz w:val="14"/>
                <w:szCs w:val="14"/>
              </w:rPr>
              <w:t>30A</w:t>
            </w:r>
          </w:p>
        </w:tc>
        <w:tc>
          <w:tcPr>
            <w:tcW w:w="869" w:type="dxa"/>
            <w:tcBorders>
              <w:right w:val="nil"/>
            </w:tcBorders>
          </w:tcPr>
          <w:p w14:paraId="54EC1BB4" w14:textId="77777777" w:rsidR="009E53D3" w:rsidRPr="000E6377" w:rsidRDefault="00D426C2">
            <w:pPr>
              <w:pStyle w:val="TableParagraph"/>
              <w:spacing w:before="64"/>
              <w:ind w:left="5" w:right="6"/>
              <w:rPr>
                <w:sz w:val="14"/>
                <w:szCs w:val="14"/>
              </w:rPr>
            </w:pPr>
            <w:r w:rsidRPr="000E6377">
              <w:rPr>
                <w:spacing w:val="-10"/>
                <w:sz w:val="14"/>
                <w:szCs w:val="14"/>
              </w:rPr>
              <w:t>-</w:t>
            </w:r>
          </w:p>
        </w:tc>
      </w:tr>
      <w:tr w:rsidR="009E53D3" w:rsidRPr="000E6377" w14:paraId="2BADDE49" w14:textId="77777777">
        <w:trPr>
          <w:trHeight w:val="314"/>
        </w:trPr>
        <w:tc>
          <w:tcPr>
            <w:tcW w:w="1669" w:type="dxa"/>
            <w:tcBorders>
              <w:left w:val="nil"/>
            </w:tcBorders>
          </w:tcPr>
          <w:p w14:paraId="07FB1766" w14:textId="77777777" w:rsidR="009E53D3" w:rsidRPr="000E6377" w:rsidRDefault="00D426C2">
            <w:pPr>
              <w:pStyle w:val="TableParagraph"/>
              <w:spacing w:before="57"/>
              <w:ind w:left="6" w:right="1"/>
              <w:rPr>
                <w:sz w:val="14"/>
                <w:szCs w:val="14"/>
              </w:rPr>
            </w:pPr>
            <w:r w:rsidRPr="000E6377">
              <w:rPr>
                <w:spacing w:val="-4"/>
                <w:sz w:val="14"/>
                <w:szCs w:val="14"/>
              </w:rPr>
              <w:t>CF18</w:t>
            </w:r>
          </w:p>
        </w:tc>
        <w:tc>
          <w:tcPr>
            <w:tcW w:w="3078" w:type="dxa"/>
          </w:tcPr>
          <w:p w14:paraId="46BD4B3E" w14:textId="77777777" w:rsidR="009E53D3" w:rsidRPr="000E6377" w:rsidRDefault="00D426C2">
            <w:pPr>
              <w:pStyle w:val="TableParagraph"/>
              <w:spacing w:before="57"/>
              <w:ind w:left="3" w:right="3"/>
              <w:rPr>
                <w:sz w:val="14"/>
                <w:szCs w:val="14"/>
              </w:rPr>
            </w:pPr>
            <w:r w:rsidRPr="000E6377">
              <w:rPr>
                <w:spacing w:val="-5"/>
                <w:sz w:val="14"/>
                <w:szCs w:val="14"/>
              </w:rPr>
              <w:t>OBD</w:t>
            </w:r>
          </w:p>
        </w:tc>
        <w:tc>
          <w:tcPr>
            <w:tcW w:w="1356" w:type="dxa"/>
          </w:tcPr>
          <w:p w14:paraId="66FC6EC9" w14:textId="77777777" w:rsidR="009E53D3" w:rsidRPr="000E6377" w:rsidRDefault="00D426C2">
            <w:pPr>
              <w:pStyle w:val="TableParagraph"/>
              <w:spacing w:before="57"/>
              <w:ind w:left="1" w:right="1"/>
              <w:rPr>
                <w:sz w:val="14"/>
                <w:szCs w:val="14"/>
              </w:rPr>
            </w:pPr>
            <w:r w:rsidRPr="000E6377">
              <w:rPr>
                <w:spacing w:val="-5"/>
                <w:sz w:val="14"/>
                <w:szCs w:val="14"/>
              </w:rPr>
              <w:t>10A</w:t>
            </w:r>
          </w:p>
        </w:tc>
        <w:tc>
          <w:tcPr>
            <w:tcW w:w="869" w:type="dxa"/>
            <w:tcBorders>
              <w:right w:val="nil"/>
            </w:tcBorders>
          </w:tcPr>
          <w:p w14:paraId="7D3314B2" w14:textId="77777777" w:rsidR="009E53D3" w:rsidRPr="000E6377" w:rsidRDefault="00D426C2">
            <w:pPr>
              <w:pStyle w:val="TableParagraph"/>
              <w:spacing w:before="49"/>
              <w:ind w:left="5" w:right="6"/>
              <w:rPr>
                <w:sz w:val="14"/>
                <w:szCs w:val="14"/>
              </w:rPr>
            </w:pPr>
            <w:r w:rsidRPr="000E6377">
              <w:rPr>
                <w:spacing w:val="-10"/>
                <w:sz w:val="14"/>
                <w:szCs w:val="14"/>
              </w:rPr>
              <w:t>-</w:t>
            </w:r>
          </w:p>
        </w:tc>
      </w:tr>
      <w:tr w:rsidR="009E53D3" w:rsidRPr="000E6377" w14:paraId="02BB011B" w14:textId="77777777">
        <w:trPr>
          <w:trHeight w:val="314"/>
        </w:trPr>
        <w:tc>
          <w:tcPr>
            <w:tcW w:w="1669" w:type="dxa"/>
            <w:tcBorders>
              <w:left w:val="nil"/>
            </w:tcBorders>
          </w:tcPr>
          <w:p w14:paraId="48356678" w14:textId="77777777" w:rsidR="009E53D3" w:rsidRPr="000E6377" w:rsidRDefault="00D426C2">
            <w:pPr>
              <w:pStyle w:val="TableParagraph"/>
              <w:spacing w:before="58"/>
              <w:ind w:left="6" w:right="1"/>
              <w:rPr>
                <w:sz w:val="14"/>
                <w:szCs w:val="14"/>
              </w:rPr>
            </w:pPr>
            <w:r w:rsidRPr="000E6377">
              <w:rPr>
                <w:spacing w:val="-4"/>
                <w:sz w:val="14"/>
                <w:szCs w:val="14"/>
              </w:rPr>
              <w:t>CF19</w:t>
            </w:r>
          </w:p>
        </w:tc>
        <w:tc>
          <w:tcPr>
            <w:tcW w:w="3078" w:type="dxa"/>
          </w:tcPr>
          <w:p w14:paraId="43A8DC2A" w14:textId="77777777" w:rsidR="009E53D3" w:rsidRPr="000E6377" w:rsidRDefault="00D426C2">
            <w:pPr>
              <w:pStyle w:val="TableParagraph"/>
              <w:spacing w:before="58"/>
              <w:ind w:left="3" w:right="3"/>
              <w:rPr>
                <w:sz w:val="14"/>
                <w:szCs w:val="14"/>
              </w:rPr>
            </w:pPr>
            <w:r w:rsidRPr="000E6377">
              <w:rPr>
                <w:spacing w:val="-2"/>
                <w:sz w:val="14"/>
                <w:szCs w:val="14"/>
              </w:rPr>
              <w:t>RLSM</w:t>
            </w:r>
            <w:r w:rsidRPr="000E6377">
              <w:rPr>
                <w:spacing w:val="-4"/>
                <w:sz w:val="14"/>
                <w:szCs w:val="14"/>
              </w:rPr>
              <w:t xml:space="preserve"> </w:t>
            </w:r>
            <w:r w:rsidRPr="000E6377">
              <w:rPr>
                <w:spacing w:val="-2"/>
                <w:sz w:val="14"/>
                <w:szCs w:val="14"/>
              </w:rPr>
              <w:t>/ALCOHOL -</w:t>
            </w:r>
            <w:r w:rsidRPr="000E6377">
              <w:rPr>
                <w:spacing w:val="-5"/>
                <w:sz w:val="14"/>
                <w:szCs w:val="14"/>
              </w:rPr>
              <w:t>DM</w:t>
            </w:r>
          </w:p>
        </w:tc>
        <w:tc>
          <w:tcPr>
            <w:tcW w:w="1356" w:type="dxa"/>
          </w:tcPr>
          <w:p w14:paraId="4013178A" w14:textId="77777777" w:rsidR="009E53D3" w:rsidRPr="000E6377" w:rsidRDefault="00D426C2">
            <w:pPr>
              <w:pStyle w:val="TableParagraph"/>
              <w:spacing w:before="58"/>
              <w:ind w:left="1" w:right="1"/>
              <w:rPr>
                <w:sz w:val="14"/>
                <w:szCs w:val="14"/>
              </w:rPr>
            </w:pPr>
            <w:r w:rsidRPr="000E6377">
              <w:rPr>
                <w:spacing w:val="-5"/>
                <w:sz w:val="14"/>
                <w:szCs w:val="14"/>
              </w:rPr>
              <w:t>5A</w:t>
            </w:r>
          </w:p>
        </w:tc>
        <w:tc>
          <w:tcPr>
            <w:tcW w:w="869" w:type="dxa"/>
            <w:tcBorders>
              <w:right w:val="nil"/>
            </w:tcBorders>
          </w:tcPr>
          <w:p w14:paraId="377AF2A2" w14:textId="77777777" w:rsidR="009E53D3" w:rsidRPr="000E6377" w:rsidRDefault="00D426C2">
            <w:pPr>
              <w:pStyle w:val="TableParagraph"/>
              <w:spacing w:before="49"/>
              <w:ind w:left="5" w:right="6"/>
              <w:rPr>
                <w:sz w:val="14"/>
                <w:szCs w:val="14"/>
              </w:rPr>
            </w:pPr>
            <w:r w:rsidRPr="000E6377">
              <w:rPr>
                <w:spacing w:val="-10"/>
                <w:sz w:val="14"/>
                <w:szCs w:val="14"/>
              </w:rPr>
              <w:t>-</w:t>
            </w:r>
          </w:p>
        </w:tc>
      </w:tr>
      <w:tr w:rsidR="009E53D3" w:rsidRPr="000E6377" w14:paraId="00FC5F6E" w14:textId="77777777">
        <w:trPr>
          <w:trHeight w:val="314"/>
        </w:trPr>
        <w:tc>
          <w:tcPr>
            <w:tcW w:w="1669" w:type="dxa"/>
            <w:tcBorders>
              <w:left w:val="nil"/>
            </w:tcBorders>
          </w:tcPr>
          <w:p w14:paraId="5B260A86" w14:textId="77777777" w:rsidR="009E53D3" w:rsidRPr="000E6377" w:rsidRDefault="00D426C2">
            <w:pPr>
              <w:pStyle w:val="TableParagraph"/>
              <w:spacing w:before="57"/>
              <w:ind w:left="6" w:right="1"/>
              <w:rPr>
                <w:sz w:val="14"/>
                <w:szCs w:val="14"/>
              </w:rPr>
            </w:pPr>
            <w:r w:rsidRPr="000E6377">
              <w:rPr>
                <w:spacing w:val="-4"/>
                <w:sz w:val="14"/>
                <w:szCs w:val="14"/>
              </w:rPr>
              <w:t>CF20</w:t>
            </w:r>
          </w:p>
        </w:tc>
        <w:tc>
          <w:tcPr>
            <w:tcW w:w="3078" w:type="dxa"/>
          </w:tcPr>
          <w:p w14:paraId="5D6EACD8" w14:textId="77777777" w:rsidR="009E53D3" w:rsidRPr="000E6377" w:rsidRDefault="00D426C2">
            <w:pPr>
              <w:pStyle w:val="TableParagraph"/>
              <w:spacing w:before="57"/>
              <w:ind w:left="3" w:right="3"/>
              <w:rPr>
                <w:sz w:val="14"/>
                <w:szCs w:val="14"/>
              </w:rPr>
            </w:pPr>
            <w:r w:rsidRPr="000E6377">
              <w:rPr>
                <w:sz w:val="14"/>
                <w:szCs w:val="14"/>
              </w:rPr>
              <w:t>TCAM</w:t>
            </w:r>
            <w:r w:rsidRPr="000E6377">
              <w:rPr>
                <w:spacing w:val="-10"/>
                <w:sz w:val="14"/>
                <w:szCs w:val="14"/>
              </w:rPr>
              <w:t xml:space="preserve"> *</w:t>
            </w:r>
          </w:p>
        </w:tc>
        <w:tc>
          <w:tcPr>
            <w:tcW w:w="1356" w:type="dxa"/>
          </w:tcPr>
          <w:p w14:paraId="79E9B61A" w14:textId="77777777" w:rsidR="009E53D3" w:rsidRPr="000E6377" w:rsidRDefault="00D426C2">
            <w:pPr>
              <w:pStyle w:val="TableParagraph"/>
              <w:spacing w:before="57"/>
              <w:ind w:left="1" w:right="1"/>
              <w:rPr>
                <w:sz w:val="14"/>
                <w:szCs w:val="14"/>
              </w:rPr>
            </w:pPr>
            <w:r w:rsidRPr="000E6377">
              <w:rPr>
                <w:spacing w:val="-5"/>
                <w:sz w:val="14"/>
                <w:szCs w:val="14"/>
              </w:rPr>
              <w:t>5A</w:t>
            </w:r>
          </w:p>
        </w:tc>
        <w:tc>
          <w:tcPr>
            <w:tcW w:w="869" w:type="dxa"/>
            <w:tcBorders>
              <w:right w:val="nil"/>
            </w:tcBorders>
          </w:tcPr>
          <w:p w14:paraId="15FC0945" w14:textId="77777777" w:rsidR="009E53D3" w:rsidRPr="000E6377" w:rsidRDefault="00D426C2">
            <w:pPr>
              <w:pStyle w:val="TableParagraph"/>
              <w:spacing w:before="48"/>
              <w:ind w:left="5" w:right="6"/>
              <w:rPr>
                <w:sz w:val="14"/>
                <w:szCs w:val="14"/>
              </w:rPr>
            </w:pPr>
            <w:r w:rsidRPr="000E6377">
              <w:rPr>
                <w:spacing w:val="-10"/>
                <w:sz w:val="14"/>
                <w:szCs w:val="14"/>
              </w:rPr>
              <w:t>-</w:t>
            </w:r>
          </w:p>
        </w:tc>
      </w:tr>
      <w:tr w:rsidR="009E53D3" w:rsidRPr="000E6377" w14:paraId="262731E9" w14:textId="77777777">
        <w:trPr>
          <w:trHeight w:val="314"/>
        </w:trPr>
        <w:tc>
          <w:tcPr>
            <w:tcW w:w="1669" w:type="dxa"/>
            <w:tcBorders>
              <w:left w:val="nil"/>
            </w:tcBorders>
          </w:tcPr>
          <w:p w14:paraId="6CE5BDC0" w14:textId="77777777" w:rsidR="009E53D3" w:rsidRPr="000E6377" w:rsidRDefault="00D426C2">
            <w:pPr>
              <w:pStyle w:val="TableParagraph"/>
              <w:spacing w:before="57"/>
              <w:ind w:left="6" w:right="1"/>
              <w:rPr>
                <w:sz w:val="14"/>
                <w:szCs w:val="14"/>
              </w:rPr>
            </w:pPr>
            <w:r w:rsidRPr="000E6377">
              <w:rPr>
                <w:spacing w:val="-4"/>
                <w:sz w:val="14"/>
                <w:szCs w:val="14"/>
              </w:rPr>
              <w:t>CF21</w:t>
            </w:r>
          </w:p>
        </w:tc>
        <w:tc>
          <w:tcPr>
            <w:tcW w:w="3078" w:type="dxa"/>
          </w:tcPr>
          <w:p w14:paraId="44AD50D5" w14:textId="77777777" w:rsidR="009E53D3" w:rsidRPr="000E6377" w:rsidRDefault="00D426C2">
            <w:pPr>
              <w:pStyle w:val="TableParagraph"/>
              <w:spacing w:before="57"/>
              <w:ind w:left="3" w:right="3"/>
              <w:rPr>
                <w:sz w:val="14"/>
                <w:szCs w:val="14"/>
              </w:rPr>
            </w:pPr>
            <w:r w:rsidRPr="000E6377">
              <w:rPr>
                <w:spacing w:val="-5"/>
                <w:sz w:val="14"/>
                <w:szCs w:val="14"/>
              </w:rPr>
              <w:t>SWM</w:t>
            </w:r>
          </w:p>
        </w:tc>
        <w:tc>
          <w:tcPr>
            <w:tcW w:w="1356" w:type="dxa"/>
          </w:tcPr>
          <w:p w14:paraId="4802D7EA" w14:textId="77777777" w:rsidR="009E53D3" w:rsidRPr="000E6377" w:rsidRDefault="00D426C2">
            <w:pPr>
              <w:pStyle w:val="TableParagraph"/>
              <w:spacing w:before="57"/>
              <w:ind w:left="1" w:right="1"/>
              <w:rPr>
                <w:sz w:val="14"/>
                <w:szCs w:val="14"/>
              </w:rPr>
            </w:pPr>
            <w:r w:rsidRPr="000E6377">
              <w:rPr>
                <w:spacing w:val="-5"/>
                <w:sz w:val="14"/>
                <w:szCs w:val="14"/>
              </w:rPr>
              <w:t>5A</w:t>
            </w:r>
          </w:p>
        </w:tc>
        <w:tc>
          <w:tcPr>
            <w:tcW w:w="869" w:type="dxa"/>
            <w:tcBorders>
              <w:right w:val="nil"/>
            </w:tcBorders>
          </w:tcPr>
          <w:p w14:paraId="3022125C" w14:textId="77777777" w:rsidR="009E53D3" w:rsidRPr="000E6377" w:rsidRDefault="00D426C2">
            <w:pPr>
              <w:pStyle w:val="TableParagraph"/>
              <w:spacing w:before="49"/>
              <w:ind w:left="5" w:right="6"/>
              <w:rPr>
                <w:sz w:val="14"/>
                <w:szCs w:val="14"/>
              </w:rPr>
            </w:pPr>
            <w:r w:rsidRPr="000E6377">
              <w:rPr>
                <w:spacing w:val="-10"/>
                <w:sz w:val="14"/>
                <w:szCs w:val="14"/>
              </w:rPr>
              <w:t>-</w:t>
            </w:r>
          </w:p>
        </w:tc>
      </w:tr>
      <w:tr w:rsidR="009E53D3" w:rsidRPr="000E6377" w14:paraId="442C51F1" w14:textId="77777777">
        <w:trPr>
          <w:trHeight w:val="314"/>
        </w:trPr>
        <w:tc>
          <w:tcPr>
            <w:tcW w:w="1669" w:type="dxa"/>
            <w:tcBorders>
              <w:left w:val="nil"/>
            </w:tcBorders>
          </w:tcPr>
          <w:p w14:paraId="48B26CFE" w14:textId="77777777" w:rsidR="009E53D3" w:rsidRPr="000E6377" w:rsidRDefault="00D426C2">
            <w:pPr>
              <w:pStyle w:val="TableParagraph"/>
              <w:spacing w:before="58"/>
              <w:ind w:left="6" w:right="2"/>
              <w:rPr>
                <w:sz w:val="14"/>
                <w:szCs w:val="14"/>
              </w:rPr>
            </w:pPr>
            <w:r w:rsidRPr="000E6377">
              <w:rPr>
                <w:spacing w:val="-4"/>
                <w:sz w:val="14"/>
                <w:szCs w:val="14"/>
              </w:rPr>
              <w:t>CF22</w:t>
            </w:r>
          </w:p>
        </w:tc>
        <w:tc>
          <w:tcPr>
            <w:tcW w:w="3078" w:type="dxa"/>
          </w:tcPr>
          <w:p w14:paraId="000C32B4" w14:textId="77777777" w:rsidR="009E53D3" w:rsidRPr="000E6377" w:rsidRDefault="00D426C2">
            <w:pPr>
              <w:pStyle w:val="TableParagraph"/>
              <w:spacing w:before="58"/>
              <w:ind w:left="3" w:right="3"/>
              <w:rPr>
                <w:sz w:val="14"/>
                <w:szCs w:val="14"/>
              </w:rPr>
            </w:pPr>
            <w:r w:rsidRPr="000E6377">
              <w:rPr>
                <w:spacing w:val="-2"/>
                <w:sz w:val="14"/>
                <w:szCs w:val="14"/>
              </w:rPr>
              <w:t>CSD/DIS</w:t>
            </w:r>
          </w:p>
        </w:tc>
        <w:tc>
          <w:tcPr>
            <w:tcW w:w="1356" w:type="dxa"/>
          </w:tcPr>
          <w:p w14:paraId="6F01E27A" w14:textId="77777777" w:rsidR="009E53D3" w:rsidRPr="000E6377" w:rsidRDefault="00D426C2">
            <w:pPr>
              <w:pStyle w:val="TableParagraph"/>
              <w:spacing w:before="58"/>
              <w:ind w:left="1" w:right="1"/>
              <w:rPr>
                <w:sz w:val="14"/>
                <w:szCs w:val="14"/>
              </w:rPr>
            </w:pPr>
            <w:r w:rsidRPr="000E6377">
              <w:rPr>
                <w:spacing w:val="-5"/>
                <w:sz w:val="14"/>
                <w:szCs w:val="14"/>
              </w:rPr>
              <w:t>10A</w:t>
            </w:r>
          </w:p>
        </w:tc>
        <w:tc>
          <w:tcPr>
            <w:tcW w:w="869" w:type="dxa"/>
            <w:tcBorders>
              <w:right w:val="nil"/>
            </w:tcBorders>
          </w:tcPr>
          <w:p w14:paraId="365A6047" w14:textId="77777777" w:rsidR="009E53D3" w:rsidRPr="000E6377" w:rsidRDefault="00D426C2">
            <w:pPr>
              <w:pStyle w:val="TableParagraph"/>
              <w:spacing w:before="49"/>
              <w:ind w:left="5" w:right="6"/>
              <w:rPr>
                <w:sz w:val="14"/>
                <w:szCs w:val="14"/>
              </w:rPr>
            </w:pPr>
            <w:r w:rsidRPr="000E6377">
              <w:rPr>
                <w:spacing w:val="-10"/>
                <w:sz w:val="14"/>
                <w:szCs w:val="14"/>
              </w:rPr>
              <w:t>-</w:t>
            </w:r>
          </w:p>
        </w:tc>
      </w:tr>
      <w:tr w:rsidR="009E53D3" w:rsidRPr="000E6377" w14:paraId="25462057" w14:textId="77777777">
        <w:trPr>
          <w:trHeight w:val="346"/>
        </w:trPr>
        <w:tc>
          <w:tcPr>
            <w:tcW w:w="1669" w:type="dxa"/>
            <w:tcBorders>
              <w:left w:val="nil"/>
            </w:tcBorders>
          </w:tcPr>
          <w:p w14:paraId="735075B2" w14:textId="77777777" w:rsidR="009E53D3" w:rsidRPr="000E6377" w:rsidRDefault="00D426C2">
            <w:pPr>
              <w:pStyle w:val="TableParagraph"/>
              <w:spacing w:before="73"/>
              <w:ind w:left="6" w:right="2"/>
              <w:rPr>
                <w:sz w:val="14"/>
                <w:szCs w:val="14"/>
              </w:rPr>
            </w:pPr>
            <w:r w:rsidRPr="000E6377">
              <w:rPr>
                <w:spacing w:val="-4"/>
                <w:sz w:val="14"/>
                <w:szCs w:val="14"/>
              </w:rPr>
              <w:t>CF23</w:t>
            </w:r>
          </w:p>
        </w:tc>
        <w:tc>
          <w:tcPr>
            <w:tcW w:w="3078" w:type="dxa"/>
          </w:tcPr>
          <w:p w14:paraId="70C0241F" w14:textId="77777777" w:rsidR="009E53D3" w:rsidRPr="000E6377" w:rsidRDefault="00D426C2">
            <w:pPr>
              <w:pStyle w:val="TableParagraph"/>
              <w:spacing w:before="57"/>
              <w:ind w:left="3" w:right="3"/>
              <w:rPr>
                <w:sz w:val="14"/>
                <w:szCs w:val="14"/>
              </w:rPr>
            </w:pPr>
            <w:r w:rsidRPr="000E6377">
              <w:rPr>
                <w:sz w:val="14"/>
                <w:szCs w:val="14"/>
              </w:rPr>
              <w:t>ZCUP</w:t>
            </w:r>
            <w:r w:rsidRPr="000E6377">
              <w:rPr>
                <w:spacing w:val="-10"/>
                <w:sz w:val="14"/>
                <w:szCs w:val="14"/>
              </w:rPr>
              <w:t xml:space="preserve"> </w:t>
            </w:r>
            <w:r w:rsidRPr="000E6377">
              <w:rPr>
                <w:spacing w:val="-2"/>
                <w:sz w:val="14"/>
                <w:szCs w:val="14"/>
              </w:rPr>
              <w:t>_KL30D*</w:t>
            </w:r>
          </w:p>
        </w:tc>
        <w:tc>
          <w:tcPr>
            <w:tcW w:w="1356" w:type="dxa"/>
          </w:tcPr>
          <w:p w14:paraId="1636C036" w14:textId="77777777" w:rsidR="009E53D3" w:rsidRPr="000E6377" w:rsidRDefault="00D426C2">
            <w:pPr>
              <w:pStyle w:val="TableParagraph"/>
              <w:spacing w:before="72"/>
              <w:ind w:left="1" w:right="2"/>
              <w:rPr>
                <w:sz w:val="14"/>
                <w:szCs w:val="14"/>
              </w:rPr>
            </w:pPr>
            <w:r w:rsidRPr="000E6377">
              <w:rPr>
                <w:spacing w:val="-5"/>
                <w:sz w:val="14"/>
                <w:szCs w:val="14"/>
              </w:rPr>
              <w:t>30A</w:t>
            </w:r>
          </w:p>
        </w:tc>
        <w:tc>
          <w:tcPr>
            <w:tcW w:w="869" w:type="dxa"/>
            <w:tcBorders>
              <w:right w:val="nil"/>
            </w:tcBorders>
          </w:tcPr>
          <w:p w14:paraId="4D789056" w14:textId="77777777" w:rsidR="009E53D3" w:rsidRPr="000E6377" w:rsidRDefault="00D426C2">
            <w:pPr>
              <w:pStyle w:val="TableParagraph"/>
              <w:spacing w:before="64"/>
              <w:ind w:left="4" w:right="6"/>
              <w:rPr>
                <w:sz w:val="14"/>
                <w:szCs w:val="14"/>
              </w:rPr>
            </w:pPr>
            <w:r w:rsidRPr="000E6377">
              <w:rPr>
                <w:spacing w:val="-10"/>
                <w:sz w:val="14"/>
                <w:szCs w:val="14"/>
              </w:rPr>
              <w:t>-</w:t>
            </w:r>
          </w:p>
        </w:tc>
      </w:tr>
      <w:tr w:rsidR="009E53D3" w:rsidRPr="000E6377" w14:paraId="38C0A867" w14:textId="77777777">
        <w:trPr>
          <w:trHeight w:val="314"/>
        </w:trPr>
        <w:tc>
          <w:tcPr>
            <w:tcW w:w="1669" w:type="dxa"/>
            <w:tcBorders>
              <w:left w:val="nil"/>
            </w:tcBorders>
          </w:tcPr>
          <w:p w14:paraId="0E536F11" w14:textId="77777777" w:rsidR="009E53D3" w:rsidRPr="000E6377" w:rsidRDefault="00D426C2">
            <w:pPr>
              <w:pStyle w:val="TableParagraph"/>
              <w:spacing w:before="57"/>
              <w:ind w:left="6" w:right="2"/>
              <w:rPr>
                <w:sz w:val="14"/>
                <w:szCs w:val="14"/>
              </w:rPr>
            </w:pPr>
            <w:r w:rsidRPr="000E6377">
              <w:rPr>
                <w:spacing w:val="-4"/>
                <w:sz w:val="14"/>
                <w:szCs w:val="14"/>
              </w:rPr>
              <w:t>CF24</w:t>
            </w:r>
          </w:p>
        </w:tc>
        <w:tc>
          <w:tcPr>
            <w:tcW w:w="3078" w:type="dxa"/>
          </w:tcPr>
          <w:p w14:paraId="31D8A144" w14:textId="77777777" w:rsidR="009E53D3" w:rsidRPr="000E6377" w:rsidRDefault="00D426C2">
            <w:pPr>
              <w:pStyle w:val="TableParagraph"/>
              <w:spacing w:before="57"/>
              <w:ind w:left="3" w:right="3"/>
              <w:rPr>
                <w:sz w:val="14"/>
                <w:szCs w:val="14"/>
              </w:rPr>
            </w:pPr>
            <w:r w:rsidRPr="000E6377">
              <w:rPr>
                <w:spacing w:val="-2"/>
                <w:sz w:val="14"/>
                <w:szCs w:val="14"/>
              </w:rPr>
              <w:t>ASDM*</w:t>
            </w:r>
          </w:p>
        </w:tc>
        <w:tc>
          <w:tcPr>
            <w:tcW w:w="1356" w:type="dxa"/>
          </w:tcPr>
          <w:p w14:paraId="5EAF691F" w14:textId="77777777" w:rsidR="009E53D3" w:rsidRPr="000E6377" w:rsidRDefault="00D426C2">
            <w:pPr>
              <w:pStyle w:val="TableParagraph"/>
              <w:spacing w:before="57"/>
              <w:ind w:left="1" w:right="1"/>
              <w:rPr>
                <w:sz w:val="14"/>
                <w:szCs w:val="14"/>
              </w:rPr>
            </w:pPr>
            <w:r w:rsidRPr="000E6377">
              <w:rPr>
                <w:spacing w:val="-5"/>
                <w:sz w:val="14"/>
                <w:szCs w:val="14"/>
              </w:rPr>
              <w:t>5A</w:t>
            </w:r>
          </w:p>
        </w:tc>
        <w:tc>
          <w:tcPr>
            <w:tcW w:w="869" w:type="dxa"/>
            <w:tcBorders>
              <w:right w:val="nil"/>
            </w:tcBorders>
          </w:tcPr>
          <w:p w14:paraId="0A60A5AE" w14:textId="77777777" w:rsidR="009E53D3" w:rsidRPr="000E6377" w:rsidRDefault="00D426C2">
            <w:pPr>
              <w:pStyle w:val="TableParagraph"/>
              <w:spacing w:before="48"/>
              <w:ind w:left="4" w:right="6"/>
              <w:rPr>
                <w:sz w:val="14"/>
                <w:szCs w:val="14"/>
              </w:rPr>
            </w:pPr>
            <w:r w:rsidRPr="000E6377">
              <w:rPr>
                <w:spacing w:val="-10"/>
                <w:sz w:val="14"/>
                <w:szCs w:val="14"/>
              </w:rPr>
              <w:t>-</w:t>
            </w:r>
          </w:p>
        </w:tc>
      </w:tr>
      <w:tr w:rsidR="009E53D3" w:rsidRPr="000E6377" w14:paraId="46CDF207" w14:textId="77777777">
        <w:trPr>
          <w:trHeight w:val="346"/>
        </w:trPr>
        <w:tc>
          <w:tcPr>
            <w:tcW w:w="1669" w:type="dxa"/>
            <w:tcBorders>
              <w:left w:val="nil"/>
            </w:tcBorders>
          </w:tcPr>
          <w:p w14:paraId="520946FE" w14:textId="77777777" w:rsidR="009E53D3" w:rsidRPr="000E6377" w:rsidRDefault="00D426C2">
            <w:pPr>
              <w:pStyle w:val="TableParagraph"/>
              <w:spacing w:before="73"/>
              <w:ind w:left="6" w:right="3"/>
              <w:rPr>
                <w:sz w:val="14"/>
                <w:szCs w:val="14"/>
              </w:rPr>
            </w:pPr>
            <w:r w:rsidRPr="000E6377">
              <w:rPr>
                <w:spacing w:val="-4"/>
                <w:sz w:val="14"/>
                <w:szCs w:val="14"/>
              </w:rPr>
              <w:t>CF25</w:t>
            </w:r>
          </w:p>
        </w:tc>
        <w:tc>
          <w:tcPr>
            <w:tcW w:w="3078" w:type="dxa"/>
          </w:tcPr>
          <w:p w14:paraId="48F5545E" w14:textId="77777777" w:rsidR="009E53D3" w:rsidRPr="000E6377" w:rsidRDefault="00D426C2">
            <w:pPr>
              <w:pStyle w:val="TableParagraph"/>
              <w:spacing w:before="58"/>
              <w:ind w:left="2" w:right="3"/>
              <w:rPr>
                <w:sz w:val="14"/>
                <w:szCs w:val="14"/>
              </w:rPr>
            </w:pPr>
            <w:r w:rsidRPr="000E6377">
              <w:rPr>
                <w:spacing w:val="-2"/>
                <w:sz w:val="14"/>
                <w:szCs w:val="14"/>
              </w:rPr>
              <w:t>HDLP</w:t>
            </w:r>
            <w:r w:rsidRPr="000E6377">
              <w:rPr>
                <w:spacing w:val="-6"/>
                <w:sz w:val="14"/>
                <w:szCs w:val="14"/>
              </w:rPr>
              <w:t xml:space="preserve"> </w:t>
            </w:r>
            <w:r w:rsidRPr="000E6377">
              <w:rPr>
                <w:spacing w:val="-2"/>
                <w:sz w:val="14"/>
                <w:szCs w:val="14"/>
              </w:rPr>
              <w:t>_ADJUST</w:t>
            </w:r>
            <w:r w:rsidRPr="000E6377">
              <w:rPr>
                <w:spacing w:val="-5"/>
                <w:sz w:val="14"/>
                <w:szCs w:val="14"/>
              </w:rPr>
              <w:t xml:space="preserve"> </w:t>
            </w:r>
            <w:r w:rsidRPr="000E6377">
              <w:rPr>
                <w:spacing w:val="-2"/>
                <w:sz w:val="14"/>
                <w:szCs w:val="14"/>
              </w:rPr>
              <w:t>/SEAT</w:t>
            </w:r>
            <w:r w:rsidRPr="000E6377">
              <w:rPr>
                <w:spacing w:val="-5"/>
                <w:sz w:val="14"/>
                <w:szCs w:val="14"/>
              </w:rPr>
              <w:t xml:space="preserve"> </w:t>
            </w:r>
            <w:r w:rsidRPr="000E6377">
              <w:rPr>
                <w:spacing w:val="-2"/>
                <w:sz w:val="14"/>
                <w:szCs w:val="14"/>
              </w:rPr>
              <w:t>_MASSAGE*</w:t>
            </w:r>
          </w:p>
        </w:tc>
        <w:tc>
          <w:tcPr>
            <w:tcW w:w="1356" w:type="dxa"/>
          </w:tcPr>
          <w:p w14:paraId="06B268AD" w14:textId="77777777" w:rsidR="009E53D3" w:rsidRPr="000E6377" w:rsidRDefault="00D426C2">
            <w:pPr>
              <w:pStyle w:val="TableParagraph"/>
              <w:spacing w:before="73"/>
              <w:ind w:left="1" w:right="1"/>
              <w:rPr>
                <w:sz w:val="14"/>
                <w:szCs w:val="14"/>
              </w:rPr>
            </w:pPr>
            <w:r w:rsidRPr="000E6377">
              <w:rPr>
                <w:spacing w:val="-4"/>
                <w:sz w:val="14"/>
                <w:szCs w:val="14"/>
              </w:rPr>
              <w:t>7.5A</w:t>
            </w:r>
          </w:p>
        </w:tc>
        <w:tc>
          <w:tcPr>
            <w:tcW w:w="869" w:type="dxa"/>
            <w:tcBorders>
              <w:right w:val="nil"/>
            </w:tcBorders>
          </w:tcPr>
          <w:p w14:paraId="0566761D" w14:textId="77777777" w:rsidR="009E53D3" w:rsidRPr="000E6377" w:rsidRDefault="00D426C2">
            <w:pPr>
              <w:pStyle w:val="TableParagraph"/>
              <w:spacing w:before="65"/>
              <w:ind w:left="4" w:right="6"/>
              <w:rPr>
                <w:sz w:val="14"/>
                <w:szCs w:val="14"/>
              </w:rPr>
            </w:pPr>
            <w:r w:rsidRPr="000E6377">
              <w:rPr>
                <w:spacing w:val="-10"/>
                <w:sz w:val="14"/>
                <w:szCs w:val="14"/>
              </w:rPr>
              <w:t>-</w:t>
            </w:r>
          </w:p>
        </w:tc>
      </w:tr>
      <w:tr w:rsidR="009E53D3" w:rsidRPr="000E6377" w14:paraId="359FC4EC" w14:textId="77777777">
        <w:trPr>
          <w:trHeight w:val="314"/>
        </w:trPr>
        <w:tc>
          <w:tcPr>
            <w:tcW w:w="1669" w:type="dxa"/>
            <w:tcBorders>
              <w:left w:val="nil"/>
            </w:tcBorders>
          </w:tcPr>
          <w:p w14:paraId="65CAD8EC" w14:textId="77777777" w:rsidR="009E53D3" w:rsidRPr="000E6377" w:rsidRDefault="00D426C2">
            <w:pPr>
              <w:pStyle w:val="TableParagraph"/>
              <w:spacing w:before="58"/>
              <w:ind w:left="6" w:right="3"/>
              <w:rPr>
                <w:sz w:val="14"/>
                <w:szCs w:val="14"/>
              </w:rPr>
            </w:pPr>
            <w:r w:rsidRPr="000E6377">
              <w:rPr>
                <w:spacing w:val="-4"/>
                <w:sz w:val="14"/>
                <w:szCs w:val="14"/>
              </w:rPr>
              <w:t>CF26</w:t>
            </w:r>
          </w:p>
        </w:tc>
        <w:tc>
          <w:tcPr>
            <w:tcW w:w="3078" w:type="dxa"/>
          </w:tcPr>
          <w:p w14:paraId="31F0C288" w14:textId="77777777" w:rsidR="009E53D3" w:rsidRPr="000E6377" w:rsidRDefault="00D426C2">
            <w:pPr>
              <w:pStyle w:val="TableParagraph"/>
              <w:spacing w:before="58"/>
              <w:ind w:left="2" w:right="3"/>
              <w:rPr>
                <w:sz w:val="14"/>
                <w:szCs w:val="14"/>
              </w:rPr>
            </w:pPr>
            <w:r w:rsidRPr="000E6377">
              <w:rPr>
                <w:spacing w:val="-4"/>
                <w:sz w:val="14"/>
                <w:szCs w:val="14"/>
              </w:rPr>
              <w:t>HUD*</w:t>
            </w:r>
          </w:p>
        </w:tc>
        <w:tc>
          <w:tcPr>
            <w:tcW w:w="1356" w:type="dxa"/>
          </w:tcPr>
          <w:p w14:paraId="7C63AB5A" w14:textId="77777777" w:rsidR="009E53D3" w:rsidRPr="000E6377" w:rsidRDefault="00D426C2">
            <w:pPr>
              <w:pStyle w:val="TableParagraph"/>
              <w:spacing w:before="58"/>
              <w:ind w:left="1" w:right="1"/>
              <w:rPr>
                <w:sz w:val="14"/>
                <w:szCs w:val="14"/>
              </w:rPr>
            </w:pPr>
            <w:r w:rsidRPr="000E6377">
              <w:rPr>
                <w:spacing w:val="-5"/>
                <w:sz w:val="14"/>
                <w:szCs w:val="14"/>
              </w:rPr>
              <w:t>5A</w:t>
            </w:r>
          </w:p>
        </w:tc>
        <w:tc>
          <w:tcPr>
            <w:tcW w:w="869" w:type="dxa"/>
            <w:tcBorders>
              <w:right w:val="nil"/>
            </w:tcBorders>
          </w:tcPr>
          <w:p w14:paraId="16B194A2" w14:textId="77777777" w:rsidR="009E53D3" w:rsidRPr="000E6377" w:rsidRDefault="00D426C2">
            <w:pPr>
              <w:pStyle w:val="TableParagraph"/>
              <w:spacing w:before="48"/>
              <w:ind w:left="4" w:right="6"/>
              <w:rPr>
                <w:sz w:val="14"/>
                <w:szCs w:val="14"/>
              </w:rPr>
            </w:pPr>
            <w:r w:rsidRPr="000E6377">
              <w:rPr>
                <w:spacing w:val="-10"/>
                <w:sz w:val="14"/>
                <w:szCs w:val="14"/>
              </w:rPr>
              <w:t>-</w:t>
            </w:r>
          </w:p>
        </w:tc>
      </w:tr>
      <w:tr w:rsidR="009E53D3" w:rsidRPr="000E6377" w14:paraId="6643D889" w14:textId="77777777">
        <w:trPr>
          <w:trHeight w:val="314"/>
        </w:trPr>
        <w:tc>
          <w:tcPr>
            <w:tcW w:w="1669" w:type="dxa"/>
            <w:tcBorders>
              <w:left w:val="nil"/>
            </w:tcBorders>
          </w:tcPr>
          <w:p w14:paraId="4D5262CE" w14:textId="77777777" w:rsidR="009E53D3" w:rsidRPr="000E6377" w:rsidRDefault="00D426C2">
            <w:pPr>
              <w:pStyle w:val="TableParagraph"/>
              <w:spacing w:before="57"/>
              <w:ind w:left="6" w:right="3"/>
              <w:rPr>
                <w:sz w:val="14"/>
                <w:szCs w:val="14"/>
              </w:rPr>
            </w:pPr>
            <w:r w:rsidRPr="000E6377">
              <w:rPr>
                <w:spacing w:val="-4"/>
                <w:sz w:val="14"/>
                <w:szCs w:val="14"/>
              </w:rPr>
              <w:t>CF27</w:t>
            </w:r>
          </w:p>
        </w:tc>
        <w:tc>
          <w:tcPr>
            <w:tcW w:w="3078" w:type="dxa"/>
          </w:tcPr>
          <w:p w14:paraId="6CA56734" w14:textId="77777777" w:rsidR="009E53D3" w:rsidRPr="000E6377" w:rsidRDefault="00D426C2">
            <w:pPr>
              <w:pStyle w:val="TableParagraph"/>
              <w:spacing w:before="57"/>
              <w:ind w:left="3" w:right="3"/>
              <w:rPr>
                <w:sz w:val="14"/>
                <w:szCs w:val="14"/>
              </w:rPr>
            </w:pPr>
            <w:r w:rsidRPr="000E6377">
              <w:rPr>
                <w:spacing w:val="-2"/>
                <w:sz w:val="14"/>
                <w:szCs w:val="14"/>
              </w:rPr>
              <w:t>DMC</w:t>
            </w:r>
            <w:r w:rsidRPr="000E6377">
              <w:rPr>
                <w:spacing w:val="-6"/>
                <w:sz w:val="14"/>
                <w:szCs w:val="14"/>
              </w:rPr>
              <w:t xml:space="preserve"> </w:t>
            </w:r>
            <w:r w:rsidRPr="000E6377">
              <w:rPr>
                <w:spacing w:val="-2"/>
                <w:sz w:val="14"/>
                <w:szCs w:val="14"/>
              </w:rPr>
              <w:t>*/IRMM*</w:t>
            </w:r>
          </w:p>
        </w:tc>
        <w:tc>
          <w:tcPr>
            <w:tcW w:w="1356" w:type="dxa"/>
          </w:tcPr>
          <w:p w14:paraId="20752516" w14:textId="77777777" w:rsidR="009E53D3" w:rsidRPr="000E6377" w:rsidRDefault="00D426C2">
            <w:pPr>
              <w:pStyle w:val="TableParagraph"/>
              <w:spacing w:before="57"/>
              <w:ind w:left="1" w:right="1"/>
              <w:rPr>
                <w:sz w:val="14"/>
                <w:szCs w:val="14"/>
              </w:rPr>
            </w:pPr>
            <w:r w:rsidRPr="000E6377">
              <w:rPr>
                <w:spacing w:val="-5"/>
                <w:sz w:val="14"/>
                <w:szCs w:val="14"/>
              </w:rPr>
              <w:t>5A</w:t>
            </w:r>
          </w:p>
        </w:tc>
        <w:tc>
          <w:tcPr>
            <w:tcW w:w="869" w:type="dxa"/>
            <w:tcBorders>
              <w:right w:val="nil"/>
            </w:tcBorders>
          </w:tcPr>
          <w:p w14:paraId="491C85BF" w14:textId="77777777" w:rsidR="009E53D3" w:rsidRPr="000E6377" w:rsidRDefault="00D426C2">
            <w:pPr>
              <w:pStyle w:val="TableParagraph"/>
              <w:spacing w:before="48"/>
              <w:ind w:left="4" w:right="6"/>
              <w:rPr>
                <w:sz w:val="14"/>
                <w:szCs w:val="14"/>
              </w:rPr>
            </w:pPr>
            <w:r w:rsidRPr="000E6377">
              <w:rPr>
                <w:spacing w:val="-10"/>
                <w:sz w:val="14"/>
                <w:szCs w:val="14"/>
              </w:rPr>
              <w:t>-</w:t>
            </w:r>
          </w:p>
        </w:tc>
      </w:tr>
      <w:tr w:rsidR="009E53D3" w:rsidRPr="000E6377" w14:paraId="045B8FB4" w14:textId="77777777">
        <w:trPr>
          <w:trHeight w:val="314"/>
        </w:trPr>
        <w:tc>
          <w:tcPr>
            <w:tcW w:w="1669" w:type="dxa"/>
            <w:tcBorders>
              <w:left w:val="nil"/>
            </w:tcBorders>
          </w:tcPr>
          <w:p w14:paraId="53D6EC0A" w14:textId="77777777" w:rsidR="009E53D3" w:rsidRPr="000E6377" w:rsidRDefault="00D426C2">
            <w:pPr>
              <w:pStyle w:val="TableParagraph"/>
              <w:spacing w:before="57"/>
              <w:ind w:left="6" w:right="3"/>
              <w:rPr>
                <w:sz w:val="14"/>
                <w:szCs w:val="14"/>
              </w:rPr>
            </w:pPr>
            <w:r w:rsidRPr="000E6377">
              <w:rPr>
                <w:spacing w:val="-4"/>
                <w:sz w:val="14"/>
                <w:szCs w:val="14"/>
              </w:rPr>
              <w:t>CF28</w:t>
            </w:r>
          </w:p>
        </w:tc>
        <w:tc>
          <w:tcPr>
            <w:tcW w:w="3078" w:type="dxa"/>
          </w:tcPr>
          <w:p w14:paraId="772A2787" w14:textId="77777777" w:rsidR="009E53D3" w:rsidRPr="000E6377" w:rsidRDefault="00D426C2">
            <w:pPr>
              <w:pStyle w:val="TableParagraph"/>
              <w:spacing w:before="57"/>
              <w:ind w:left="2" w:right="3"/>
              <w:rPr>
                <w:sz w:val="14"/>
                <w:szCs w:val="14"/>
              </w:rPr>
            </w:pPr>
            <w:r w:rsidRPr="000E6377">
              <w:rPr>
                <w:spacing w:val="-4"/>
                <w:sz w:val="14"/>
                <w:szCs w:val="14"/>
              </w:rPr>
              <w:t>SRM*</w:t>
            </w:r>
          </w:p>
        </w:tc>
        <w:tc>
          <w:tcPr>
            <w:tcW w:w="1356" w:type="dxa"/>
          </w:tcPr>
          <w:p w14:paraId="273B5577" w14:textId="77777777" w:rsidR="009E53D3" w:rsidRPr="000E6377" w:rsidRDefault="00D426C2">
            <w:pPr>
              <w:pStyle w:val="TableParagraph"/>
              <w:spacing w:before="57"/>
              <w:ind w:left="1" w:right="1"/>
              <w:rPr>
                <w:sz w:val="14"/>
                <w:szCs w:val="14"/>
              </w:rPr>
            </w:pPr>
            <w:r w:rsidRPr="000E6377">
              <w:rPr>
                <w:spacing w:val="-5"/>
                <w:sz w:val="14"/>
                <w:szCs w:val="14"/>
              </w:rPr>
              <w:t>30A</w:t>
            </w:r>
          </w:p>
        </w:tc>
        <w:tc>
          <w:tcPr>
            <w:tcW w:w="869" w:type="dxa"/>
            <w:tcBorders>
              <w:right w:val="nil"/>
            </w:tcBorders>
          </w:tcPr>
          <w:p w14:paraId="2A4A6D9B" w14:textId="77777777" w:rsidR="009E53D3" w:rsidRPr="000E6377" w:rsidRDefault="00D426C2">
            <w:pPr>
              <w:pStyle w:val="TableParagraph"/>
              <w:spacing w:before="48"/>
              <w:ind w:left="3" w:right="6"/>
              <w:rPr>
                <w:sz w:val="14"/>
                <w:szCs w:val="14"/>
              </w:rPr>
            </w:pPr>
            <w:r w:rsidRPr="000E6377">
              <w:rPr>
                <w:spacing w:val="-10"/>
                <w:sz w:val="14"/>
                <w:szCs w:val="14"/>
              </w:rPr>
              <w:t>-</w:t>
            </w:r>
          </w:p>
        </w:tc>
      </w:tr>
      <w:tr w:rsidR="009E53D3" w:rsidRPr="000E6377" w14:paraId="6A3A731A" w14:textId="77777777">
        <w:trPr>
          <w:trHeight w:val="346"/>
        </w:trPr>
        <w:tc>
          <w:tcPr>
            <w:tcW w:w="1669" w:type="dxa"/>
            <w:tcBorders>
              <w:left w:val="nil"/>
            </w:tcBorders>
          </w:tcPr>
          <w:p w14:paraId="47A4AF4D" w14:textId="77777777" w:rsidR="009E53D3" w:rsidRPr="000E6377" w:rsidRDefault="00D426C2">
            <w:pPr>
              <w:pStyle w:val="TableParagraph"/>
              <w:spacing w:before="72"/>
              <w:ind w:left="6" w:right="3"/>
              <w:rPr>
                <w:sz w:val="14"/>
                <w:szCs w:val="14"/>
              </w:rPr>
            </w:pPr>
            <w:r w:rsidRPr="000E6377">
              <w:rPr>
                <w:spacing w:val="-4"/>
                <w:sz w:val="14"/>
                <w:szCs w:val="14"/>
              </w:rPr>
              <w:t>CF29</w:t>
            </w:r>
          </w:p>
        </w:tc>
        <w:tc>
          <w:tcPr>
            <w:tcW w:w="3078" w:type="dxa"/>
          </w:tcPr>
          <w:p w14:paraId="13E5FEAF" w14:textId="77777777" w:rsidR="009E53D3" w:rsidRPr="000E6377" w:rsidRDefault="00D426C2">
            <w:pPr>
              <w:pStyle w:val="TableParagraph"/>
              <w:spacing w:before="57"/>
              <w:ind w:left="3" w:right="3"/>
              <w:rPr>
                <w:sz w:val="14"/>
                <w:szCs w:val="14"/>
              </w:rPr>
            </w:pPr>
            <w:r w:rsidRPr="000E6377">
              <w:rPr>
                <w:sz w:val="14"/>
                <w:szCs w:val="14"/>
              </w:rPr>
              <w:t>WPC</w:t>
            </w:r>
            <w:r w:rsidRPr="000E6377">
              <w:rPr>
                <w:spacing w:val="-9"/>
                <w:sz w:val="14"/>
                <w:szCs w:val="14"/>
              </w:rPr>
              <w:t xml:space="preserve"> </w:t>
            </w:r>
            <w:r w:rsidRPr="000E6377">
              <w:rPr>
                <w:sz w:val="14"/>
                <w:szCs w:val="14"/>
              </w:rPr>
              <w:t>_</w:t>
            </w:r>
            <w:r w:rsidRPr="000E6377">
              <w:rPr>
                <w:spacing w:val="-9"/>
                <w:sz w:val="14"/>
                <w:szCs w:val="14"/>
              </w:rPr>
              <w:t xml:space="preserve"> </w:t>
            </w:r>
            <w:r w:rsidRPr="000E6377">
              <w:rPr>
                <w:spacing w:val="-5"/>
                <w:sz w:val="14"/>
                <w:szCs w:val="14"/>
              </w:rPr>
              <w:t>15W</w:t>
            </w:r>
          </w:p>
        </w:tc>
        <w:tc>
          <w:tcPr>
            <w:tcW w:w="1356" w:type="dxa"/>
          </w:tcPr>
          <w:p w14:paraId="79682DA7" w14:textId="77777777" w:rsidR="009E53D3" w:rsidRPr="000E6377" w:rsidRDefault="00D426C2">
            <w:pPr>
              <w:pStyle w:val="TableParagraph"/>
              <w:spacing w:before="72"/>
              <w:ind w:left="1" w:right="2"/>
              <w:rPr>
                <w:sz w:val="14"/>
                <w:szCs w:val="14"/>
              </w:rPr>
            </w:pPr>
            <w:r w:rsidRPr="000E6377">
              <w:rPr>
                <w:spacing w:val="-5"/>
                <w:sz w:val="14"/>
                <w:szCs w:val="14"/>
              </w:rPr>
              <w:t>5A</w:t>
            </w:r>
          </w:p>
        </w:tc>
        <w:tc>
          <w:tcPr>
            <w:tcW w:w="869" w:type="dxa"/>
            <w:tcBorders>
              <w:right w:val="nil"/>
            </w:tcBorders>
          </w:tcPr>
          <w:p w14:paraId="2CAC54B5" w14:textId="77777777" w:rsidR="009E53D3" w:rsidRPr="000E6377" w:rsidRDefault="00D426C2">
            <w:pPr>
              <w:pStyle w:val="TableParagraph"/>
              <w:spacing w:before="64"/>
              <w:ind w:left="3" w:right="6"/>
              <w:rPr>
                <w:sz w:val="14"/>
                <w:szCs w:val="14"/>
              </w:rPr>
            </w:pPr>
            <w:r w:rsidRPr="000E6377">
              <w:rPr>
                <w:spacing w:val="-10"/>
                <w:sz w:val="14"/>
                <w:szCs w:val="14"/>
              </w:rPr>
              <w:t>-</w:t>
            </w:r>
          </w:p>
        </w:tc>
      </w:tr>
      <w:tr w:rsidR="009E53D3" w:rsidRPr="000E6377" w14:paraId="072143E7" w14:textId="77777777">
        <w:trPr>
          <w:trHeight w:val="314"/>
        </w:trPr>
        <w:tc>
          <w:tcPr>
            <w:tcW w:w="1669" w:type="dxa"/>
            <w:tcBorders>
              <w:left w:val="nil"/>
            </w:tcBorders>
          </w:tcPr>
          <w:p w14:paraId="5F5E93FF" w14:textId="77777777" w:rsidR="009E53D3" w:rsidRPr="000E6377" w:rsidRDefault="00D426C2">
            <w:pPr>
              <w:pStyle w:val="TableParagraph"/>
              <w:spacing w:before="57"/>
              <w:ind w:left="6" w:right="4"/>
              <w:rPr>
                <w:sz w:val="14"/>
                <w:szCs w:val="14"/>
              </w:rPr>
            </w:pPr>
            <w:r w:rsidRPr="000E6377">
              <w:rPr>
                <w:spacing w:val="-4"/>
                <w:sz w:val="14"/>
                <w:szCs w:val="14"/>
              </w:rPr>
              <w:t>CF30</w:t>
            </w:r>
          </w:p>
        </w:tc>
        <w:tc>
          <w:tcPr>
            <w:tcW w:w="3078" w:type="dxa"/>
          </w:tcPr>
          <w:p w14:paraId="4A607886" w14:textId="77777777" w:rsidR="009E53D3" w:rsidRPr="000E6377" w:rsidRDefault="00D426C2">
            <w:pPr>
              <w:pStyle w:val="TableParagraph"/>
              <w:spacing w:before="57"/>
              <w:ind w:left="3" w:right="3"/>
              <w:rPr>
                <w:sz w:val="14"/>
                <w:szCs w:val="14"/>
              </w:rPr>
            </w:pPr>
            <w:r w:rsidRPr="000E6377">
              <w:rPr>
                <w:spacing w:val="-2"/>
                <w:sz w:val="14"/>
                <w:szCs w:val="14"/>
              </w:rPr>
              <w:t>SUS*</w:t>
            </w:r>
            <w:r w:rsidRPr="000E6377">
              <w:rPr>
                <w:spacing w:val="-6"/>
                <w:sz w:val="14"/>
                <w:szCs w:val="14"/>
              </w:rPr>
              <w:t xml:space="preserve"> </w:t>
            </w:r>
            <w:r w:rsidRPr="000E6377">
              <w:rPr>
                <w:spacing w:val="-2"/>
                <w:sz w:val="14"/>
                <w:szCs w:val="14"/>
              </w:rPr>
              <w:t>/OHC*</w:t>
            </w:r>
          </w:p>
        </w:tc>
        <w:tc>
          <w:tcPr>
            <w:tcW w:w="1356" w:type="dxa"/>
          </w:tcPr>
          <w:p w14:paraId="71FC932E" w14:textId="77777777" w:rsidR="009E53D3" w:rsidRPr="000E6377" w:rsidRDefault="00D426C2">
            <w:pPr>
              <w:pStyle w:val="TableParagraph"/>
              <w:spacing w:before="57"/>
              <w:ind w:left="1" w:right="2"/>
              <w:rPr>
                <w:sz w:val="14"/>
                <w:szCs w:val="14"/>
              </w:rPr>
            </w:pPr>
            <w:r w:rsidRPr="000E6377">
              <w:rPr>
                <w:spacing w:val="-4"/>
                <w:sz w:val="14"/>
                <w:szCs w:val="14"/>
              </w:rPr>
              <w:t>7.5A</w:t>
            </w:r>
          </w:p>
        </w:tc>
        <w:tc>
          <w:tcPr>
            <w:tcW w:w="869" w:type="dxa"/>
            <w:tcBorders>
              <w:right w:val="nil"/>
            </w:tcBorders>
          </w:tcPr>
          <w:p w14:paraId="01A73823" w14:textId="77777777" w:rsidR="009E53D3" w:rsidRPr="000E6377" w:rsidRDefault="00D426C2">
            <w:pPr>
              <w:pStyle w:val="TableParagraph"/>
              <w:spacing w:before="48"/>
              <w:ind w:left="3" w:right="6"/>
              <w:rPr>
                <w:sz w:val="14"/>
                <w:szCs w:val="14"/>
              </w:rPr>
            </w:pPr>
            <w:r w:rsidRPr="000E6377">
              <w:rPr>
                <w:spacing w:val="-10"/>
                <w:sz w:val="14"/>
                <w:szCs w:val="14"/>
              </w:rPr>
              <w:t>-</w:t>
            </w:r>
          </w:p>
        </w:tc>
      </w:tr>
      <w:tr w:rsidR="009E53D3" w:rsidRPr="000E6377" w14:paraId="40ABC364" w14:textId="77777777">
        <w:trPr>
          <w:trHeight w:val="346"/>
        </w:trPr>
        <w:tc>
          <w:tcPr>
            <w:tcW w:w="1669" w:type="dxa"/>
            <w:tcBorders>
              <w:left w:val="nil"/>
            </w:tcBorders>
          </w:tcPr>
          <w:p w14:paraId="22369657" w14:textId="77777777" w:rsidR="009E53D3" w:rsidRPr="000E6377" w:rsidRDefault="00D426C2">
            <w:pPr>
              <w:pStyle w:val="TableParagraph"/>
              <w:spacing w:before="73"/>
              <w:ind w:left="6" w:right="4"/>
              <w:rPr>
                <w:sz w:val="14"/>
                <w:szCs w:val="14"/>
              </w:rPr>
            </w:pPr>
            <w:r w:rsidRPr="000E6377">
              <w:rPr>
                <w:spacing w:val="-4"/>
                <w:sz w:val="14"/>
                <w:szCs w:val="14"/>
              </w:rPr>
              <w:t>CF32</w:t>
            </w:r>
          </w:p>
        </w:tc>
        <w:tc>
          <w:tcPr>
            <w:tcW w:w="3078" w:type="dxa"/>
          </w:tcPr>
          <w:p w14:paraId="23324709" w14:textId="77777777" w:rsidR="009E53D3" w:rsidRPr="000E6377" w:rsidRDefault="00D426C2">
            <w:pPr>
              <w:pStyle w:val="TableParagraph"/>
              <w:spacing w:before="57"/>
              <w:ind w:left="3" w:right="3"/>
              <w:rPr>
                <w:sz w:val="14"/>
                <w:szCs w:val="14"/>
              </w:rPr>
            </w:pPr>
            <w:r w:rsidRPr="000E6377">
              <w:rPr>
                <w:spacing w:val="-2"/>
                <w:sz w:val="14"/>
                <w:szCs w:val="14"/>
              </w:rPr>
              <w:t>POWER</w:t>
            </w:r>
            <w:r w:rsidRPr="000E6377">
              <w:rPr>
                <w:spacing w:val="-7"/>
                <w:sz w:val="14"/>
                <w:szCs w:val="14"/>
              </w:rPr>
              <w:t xml:space="preserve"> </w:t>
            </w:r>
            <w:r w:rsidRPr="000E6377">
              <w:rPr>
                <w:spacing w:val="-2"/>
                <w:sz w:val="14"/>
                <w:szCs w:val="14"/>
              </w:rPr>
              <w:t>_OTLET</w:t>
            </w:r>
          </w:p>
        </w:tc>
        <w:tc>
          <w:tcPr>
            <w:tcW w:w="1356" w:type="dxa"/>
          </w:tcPr>
          <w:p w14:paraId="5ADBE1AC" w14:textId="77777777" w:rsidR="009E53D3" w:rsidRPr="000E6377" w:rsidRDefault="00D426C2">
            <w:pPr>
              <w:pStyle w:val="TableParagraph"/>
              <w:spacing w:before="71"/>
              <w:ind w:left="1" w:right="1"/>
              <w:rPr>
                <w:sz w:val="14"/>
                <w:szCs w:val="14"/>
              </w:rPr>
            </w:pPr>
            <w:r w:rsidRPr="000E6377">
              <w:rPr>
                <w:spacing w:val="-5"/>
                <w:sz w:val="14"/>
                <w:szCs w:val="14"/>
              </w:rPr>
              <w:t>15A</w:t>
            </w:r>
          </w:p>
        </w:tc>
        <w:tc>
          <w:tcPr>
            <w:tcW w:w="869" w:type="dxa"/>
            <w:tcBorders>
              <w:right w:val="nil"/>
            </w:tcBorders>
          </w:tcPr>
          <w:p w14:paraId="406D6AEC" w14:textId="77777777" w:rsidR="009E53D3" w:rsidRPr="000E6377" w:rsidRDefault="00D426C2">
            <w:pPr>
              <w:pStyle w:val="TableParagraph"/>
              <w:spacing w:before="63"/>
              <w:ind w:left="3" w:right="6"/>
              <w:rPr>
                <w:sz w:val="14"/>
                <w:szCs w:val="14"/>
              </w:rPr>
            </w:pPr>
            <w:r w:rsidRPr="000E6377">
              <w:rPr>
                <w:spacing w:val="-10"/>
                <w:sz w:val="14"/>
                <w:szCs w:val="14"/>
              </w:rPr>
              <w:t>-</w:t>
            </w:r>
          </w:p>
        </w:tc>
      </w:tr>
      <w:tr w:rsidR="009E53D3" w:rsidRPr="000E6377" w14:paraId="59DCF2D6" w14:textId="77777777">
        <w:trPr>
          <w:trHeight w:val="346"/>
        </w:trPr>
        <w:tc>
          <w:tcPr>
            <w:tcW w:w="1669" w:type="dxa"/>
            <w:tcBorders>
              <w:left w:val="nil"/>
            </w:tcBorders>
          </w:tcPr>
          <w:p w14:paraId="18739D23" w14:textId="77777777" w:rsidR="009E53D3" w:rsidRPr="000E6377" w:rsidRDefault="00D426C2">
            <w:pPr>
              <w:pStyle w:val="TableParagraph"/>
              <w:spacing w:before="72"/>
              <w:ind w:left="6" w:right="4"/>
              <w:rPr>
                <w:sz w:val="14"/>
                <w:szCs w:val="14"/>
              </w:rPr>
            </w:pPr>
            <w:r w:rsidRPr="000E6377">
              <w:rPr>
                <w:spacing w:val="-4"/>
                <w:sz w:val="14"/>
                <w:szCs w:val="14"/>
              </w:rPr>
              <w:t>CF33</w:t>
            </w:r>
          </w:p>
        </w:tc>
        <w:tc>
          <w:tcPr>
            <w:tcW w:w="3078" w:type="dxa"/>
          </w:tcPr>
          <w:p w14:paraId="265FF7F8" w14:textId="77777777" w:rsidR="009E53D3" w:rsidRPr="000E6377" w:rsidRDefault="00D426C2">
            <w:pPr>
              <w:pStyle w:val="TableParagraph"/>
              <w:spacing w:before="56"/>
              <w:ind w:left="2" w:right="3"/>
              <w:rPr>
                <w:sz w:val="14"/>
                <w:szCs w:val="14"/>
              </w:rPr>
            </w:pPr>
            <w:r w:rsidRPr="000E6377">
              <w:rPr>
                <w:spacing w:val="-2"/>
                <w:sz w:val="14"/>
                <w:szCs w:val="14"/>
              </w:rPr>
              <w:t>FRONT/REAR</w:t>
            </w:r>
            <w:r w:rsidRPr="000E6377">
              <w:rPr>
                <w:spacing w:val="-6"/>
                <w:sz w:val="14"/>
                <w:szCs w:val="14"/>
              </w:rPr>
              <w:t xml:space="preserve"> </w:t>
            </w:r>
            <w:r w:rsidRPr="000E6377">
              <w:rPr>
                <w:spacing w:val="-4"/>
                <w:sz w:val="14"/>
                <w:szCs w:val="14"/>
              </w:rPr>
              <w:t>_USB</w:t>
            </w:r>
          </w:p>
        </w:tc>
        <w:tc>
          <w:tcPr>
            <w:tcW w:w="1356" w:type="dxa"/>
          </w:tcPr>
          <w:p w14:paraId="4AB8BE09" w14:textId="77777777" w:rsidR="009E53D3" w:rsidRPr="000E6377" w:rsidRDefault="00D426C2">
            <w:pPr>
              <w:pStyle w:val="TableParagraph"/>
              <w:spacing w:before="72"/>
              <w:ind w:left="1" w:right="2"/>
              <w:rPr>
                <w:sz w:val="14"/>
                <w:szCs w:val="14"/>
              </w:rPr>
            </w:pPr>
            <w:r w:rsidRPr="000E6377">
              <w:rPr>
                <w:spacing w:val="-5"/>
                <w:sz w:val="14"/>
                <w:szCs w:val="14"/>
              </w:rPr>
              <w:t>15A</w:t>
            </w:r>
          </w:p>
        </w:tc>
        <w:tc>
          <w:tcPr>
            <w:tcW w:w="869" w:type="dxa"/>
            <w:tcBorders>
              <w:right w:val="nil"/>
            </w:tcBorders>
          </w:tcPr>
          <w:p w14:paraId="2C5F2A0D" w14:textId="77777777" w:rsidR="009E53D3" w:rsidRPr="000E6377" w:rsidRDefault="00D426C2">
            <w:pPr>
              <w:pStyle w:val="TableParagraph"/>
              <w:spacing w:before="64"/>
              <w:ind w:left="2" w:right="6"/>
              <w:rPr>
                <w:sz w:val="14"/>
                <w:szCs w:val="14"/>
              </w:rPr>
            </w:pPr>
            <w:r w:rsidRPr="000E6377">
              <w:rPr>
                <w:spacing w:val="-10"/>
                <w:sz w:val="14"/>
                <w:szCs w:val="14"/>
              </w:rPr>
              <w:t>-</w:t>
            </w:r>
          </w:p>
        </w:tc>
      </w:tr>
      <w:tr w:rsidR="009E53D3" w:rsidRPr="000E6377" w14:paraId="37C77CEF" w14:textId="77777777">
        <w:trPr>
          <w:trHeight w:val="346"/>
        </w:trPr>
        <w:tc>
          <w:tcPr>
            <w:tcW w:w="1669" w:type="dxa"/>
            <w:tcBorders>
              <w:left w:val="nil"/>
            </w:tcBorders>
          </w:tcPr>
          <w:p w14:paraId="0C5CEBD7" w14:textId="77777777" w:rsidR="009E53D3" w:rsidRPr="000E6377" w:rsidRDefault="00D426C2">
            <w:pPr>
              <w:pStyle w:val="TableParagraph"/>
              <w:spacing w:before="72"/>
              <w:ind w:left="6" w:right="4"/>
              <w:rPr>
                <w:sz w:val="14"/>
                <w:szCs w:val="14"/>
              </w:rPr>
            </w:pPr>
            <w:r w:rsidRPr="000E6377">
              <w:rPr>
                <w:spacing w:val="-4"/>
                <w:sz w:val="14"/>
                <w:szCs w:val="14"/>
              </w:rPr>
              <w:t>CF35</w:t>
            </w:r>
          </w:p>
        </w:tc>
        <w:tc>
          <w:tcPr>
            <w:tcW w:w="3078" w:type="dxa"/>
          </w:tcPr>
          <w:p w14:paraId="63D04064" w14:textId="77777777" w:rsidR="009E53D3" w:rsidRPr="000E6377" w:rsidRDefault="00D426C2">
            <w:pPr>
              <w:pStyle w:val="TableParagraph"/>
              <w:spacing w:before="57"/>
              <w:ind w:left="2" w:right="3"/>
              <w:rPr>
                <w:sz w:val="14"/>
                <w:szCs w:val="14"/>
              </w:rPr>
            </w:pPr>
            <w:r w:rsidRPr="000E6377">
              <w:rPr>
                <w:sz w:val="14"/>
                <w:szCs w:val="14"/>
              </w:rPr>
              <w:t>ETC</w:t>
            </w:r>
            <w:r w:rsidRPr="000E6377">
              <w:rPr>
                <w:spacing w:val="-12"/>
                <w:sz w:val="14"/>
                <w:szCs w:val="14"/>
              </w:rPr>
              <w:t xml:space="preserve"> </w:t>
            </w:r>
            <w:r w:rsidRPr="000E6377">
              <w:rPr>
                <w:spacing w:val="-2"/>
                <w:sz w:val="14"/>
                <w:szCs w:val="14"/>
              </w:rPr>
              <w:t>_IG/ETCM</w:t>
            </w:r>
          </w:p>
        </w:tc>
        <w:tc>
          <w:tcPr>
            <w:tcW w:w="1356" w:type="dxa"/>
          </w:tcPr>
          <w:p w14:paraId="47431964" w14:textId="77777777" w:rsidR="009E53D3" w:rsidRPr="000E6377" w:rsidRDefault="00D426C2">
            <w:pPr>
              <w:pStyle w:val="TableParagraph"/>
              <w:spacing w:before="72"/>
              <w:ind w:left="1" w:right="1"/>
              <w:rPr>
                <w:sz w:val="14"/>
                <w:szCs w:val="14"/>
              </w:rPr>
            </w:pPr>
            <w:r w:rsidRPr="000E6377">
              <w:rPr>
                <w:spacing w:val="-5"/>
                <w:sz w:val="14"/>
                <w:szCs w:val="14"/>
              </w:rPr>
              <w:t>5A</w:t>
            </w:r>
          </w:p>
        </w:tc>
        <w:tc>
          <w:tcPr>
            <w:tcW w:w="869" w:type="dxa"/>
            <w:tcBorders>
              <w:right w:val="nil"/>
            </w:tcBorders>
          </w:tcPr>
          <w:p w14:paraId="7431DBBB" w14:textId="77777777" w:rsidR="009E53D3" w:rsidRPr="000E6377" w:rsidRDefault="00D426C2">
            <w:pPr>
              <w:pStyle w:val="TableParagraph"/>
              <w:spacing w:before="64"/>
              <w:ind w:left="2" w:right="6"/>
              <w:rPr>
                <w:sz w:val="14"/>
                <w:szCs w:val="14"/>
              </w:rPr>
            </w:pPr>
            <w:r w:rsidRPr="000E6377">
              <w:rPr>
                <w:spacing w:val="-10"/>
                <w:sz w:val="14"/>
                <w:szCs w:val="14"/>
              </w:rPr>
              <w:t>-</w:t>
            </w:r>
          </w:p>
        </w:tc>
      </w:tr>
      <w:tr w:rsidR="009E53D3" w:rsidRPr="000E6377" w14:paraId="56F72368" w14:textId="77777777">
        <w:trPr>
          <w:trHeight w:val="314"/>
        </w:trPr>
        <w:tc>
          <w:tcPr>
            <w:tcW w:w="1669" w:type="dxa"/>
            <w:tcBorders>
              <w:left w:val="nil"/>
            </w:tcBorders>
          </w:tcPr>
          <w:p w14:paraId="7B10BB28" w14:textId="77777777" w:rsidR="009E53D3" w:rsidRPr="000E6377" w:rsidRDefault="00D426C2">
            <w:pPr>
              <w:pStyle w:val="TableParagraph"/>
              <w:spacing w:before="57"/>
              <w:ind w:left="6" w:right="5"/>
              <w:rPr>
                <w:sz w:val="14"/>
                <w:szCs w:val="14"/>
              </w:rPr>
            </w:pPr>
            <w:r w:rsidRPr="000E6377">
              <w:rPr>
                <w:spacing w:val="-4"/>
                <w:sz w:val="14"/>
                <w:szCs w:val="14"/>
              </w:rPr>
              <w:t>CF37</w:t>
            </w:r>
          </w:p>
        </w:tc>
        <w:tc>
          <w:tcPr>
            <w:tcW w:w="3078" w:type="dxa"/>
          </w:tcPr>
          <w:p w14:paraId="4BE8E1AB" w14:textId="77777777" w:rsidR="009E53D3" w:rsidRPr="000E6377" w:rsidRDefault="00D426C2">
            <w:pPr>
              <w:pStyle w:val="TableParagraph"/>
              <w:spacing w:before="57"/>
              <w:ind w:left="2" w:right="3"/>
              <w:rPr>
                <w:sz w:val="14"/>
                <w:szCs w:val="14"/>
              </w:rPr>
            </w:pPr>
            <w:r w:rsidRPr="000E6377">
              <w:rPr>
                <w:spacing w:val="-5"/>
                <w:sz w:val="14"/>
                <w:szCs w:val="14"/>
              </w:rPr>
              <w:t>IGN</w:t>
            </w:r>
          </w:p>
        </w:tc>
        <w:tc>
          <w:tcPr>
            <w:tcW w:w="1356" w:type="dxa"/>
          </w:tcPr>
          <w:p w14:paraId="40264BF1" w14:textId="77777777" w:rsidR="009E53D3" w:rsidRPr="000E6377" w:rsidRDefault="00D426C2">
            <w:pPr>
              <w:pStyle w:val="TableParagraph"/>
              <w:spacing w:before="57"/>
              <w:ind w:left="1" w:right="1"/>
              <w:rPr>
                <w:sz w:val="14"/>
                <w:szCs w:val="14"/>
              </w:rPr>
            </w:pPr>
            <w:r w:rsidRPr="000E6377">
              <w:rPr>
                <w:spacing w:val="-5"/>
                <w:sz w:val="14"/>
                <w:szCs w:val="14"/>
              </w:rPr>
              <w:t>5A</w:t>
            </w:r>
          </w:p>
        </w:tc>
        <w:tc>
          <w:tcPr>
            <w:tcW w:w="869" w:type="dxa"/>
            <w:tcBorders>
              <w:right w:val="nil"/>
            </w:tcBorders>
          </w:tcPr>
          <w:p w14:paraId="183C28D5" w14:textId="77777777" w:rsidR="009E53D3" w:rsidRPr="000E6377" w:rsidRDefault="00D426C2">
            <w:pPr>
              <w:pStyle w:val="TableParagraph"/>
              <w:spacing w:before="48"/>
              <w:ind w:left="2" w:right="6"/>
              <w:rPr>
                <w:sz w:val="14"/>
                <w:szCs w:val="14"/>
              </w:rPr>
            </w:pPr>
            <w:r w:rsidRPr="000E6377">
              <w:rPr>
                <w:spacing w:val="-10"/>
                <w:sz w:val="14"/>
                <w:szCs w:val="14"/>
              </w:rPr>
              <w:t>-</w:t>
            </w:r>
          </w:p>
        </w:tc>
      </w:tr>
      <w:tr w:rsidR="009E53D3" w:rsidRPr="000E6377" w14:paraId="622DBC0D" w14:textId="77777777">
        <w:trPr>
          <w:trHeight w:val="314"/>
        </w:trPr>
        <w:tc>
          <w:tcPr>
            <w:tcW w:w="1669" w:type="dxa"/>
            <w:tcBorders>
              <w:left w:val="nil"/>
            </w:tcBorders>
          </w:tcPr>
          <w:p w14:paraId="6216372D" w14:textId="77777777" w:rsidR="009E53D3" w:rsidRPr="000E6377" w:rsidRDefault="00D426C2">
            <w:pPr>
              <w:pStyle w:val="TableParagraph"/>
              <w:spacing w:before="57"/>
              <w:ind w:left="6" w:right="5"/>
              <w:rPr>
                <w:sz w:val="14"/>
                <w:szCs w:val="14"/>
              </w:rPr>
            </w:pPr>
            <w:r w:rsidRPr="000E6377">
              <w:rPr>
                <w:spacing w:val="-4"/>
                <w:sz w:val="14"/>
                <w:szCs w:val="14"/>
              </w:rPr>
              <w:t>CF38</w:t>
            </w:r>
          </w:p>
        </w:tc>
        <w:tc>
          <w:tcPr>
            <w:tcW w:w="3078" w:type="dxa"/>
          </w:tcPr>
          <w:p w14:paraId="094FB6DB" w14:textId="77777777" w:rsidR="009E53D3" w:rsidRPr="000E6377" w:rsidRDefault="00D426C2">
            <w:pPr>
              <w:pStyle w:val="TableParagraph"/>
              <w:spacing w:before="57"/>
              <w:ind w:left="2" w:right="3"/>
              <w:rPr>
                <w:sz w:val="14"/>
                <w:szCs w:val="14"/>
              </w:rPr>
            </w:pPr>
            <w:r w:rsidRPr="000E6377">
              <w:rPr>
                <w:spacing w:val="-5"/>
                <w:sz w:val="14"/>
                <w:szCs w:val="14"/>
              </w:rPr>
              <w:t>SRS</w:t>
            </w:r>
          </w:p>
        </w:tc>
        <w:tc>
          <w:tcPr>
            <w:tcW w:w="1356" w:type="dxa"/>
          </w:tcPr>
          <w:p w14:paraId="5226AC8D" w14:textId="77777777" w:rsidR="009E53D3" w:rsidRPr="000E6377" w:rsidRDefault="00D426C2">
            <w:pPr>
              <w:pStyle w:val="TableParagraph"/>
              <w:spacing w:before="57"/>
              <w:ind w:left="1" w:right="1"/>
              <w:rPr>
                <w:sz w:val="14"/>
                <w:szCs w:val="14"/>
              </w:rPr>
            </w:pPr>
            <w:r w:rsidRPr="000E6377">
              <w:rPr>
                <w:spacing w:val="-5"/>
                <w:sz w:val="14"/>
                <w:szCs w:val="14"/>
              </w:rPr>
              <w:t>5A</w:t>
            </w:r>
          </w:p>
        </w:tc>
        <w:tc>
          <w:tcPr>
            <w:tcW w:w="869" w:type="dxa"/>
            <w:tcBorders>
              <w:right w:val="nil"/>
            </w:tcBorders>
          </w:tcPr>
          <w:p w14:paraId="30B67185" w14:textId="77777777" w:rsidR="009E53D3" w:rsidRPr="000E6377" w:rsidRDefault="00D426C2">
            <w:pPr>
              <w:pStyle w:val="TableParagraph"/>
              <w:spacing w:before="47"/>
              <w:ind w:right="6"/>
              <w:rPr>
                <w:sz w:val="14"/>
                <w:szCs w:val="14"/>
              </w:rPr>
            </w:pPr>
            <w:r w:rsidRPr="000E6377">
              <w:rPr>
                <w:spacing w:val="-10"/>
                <w:sz w:val="14"/>
                <w:szCs w:val="14"/>
              </w:rPr>
              <w:t>-</w:t>
            </w:r>
          </w:p>
        </w:tc>
      </w:tr>
      <w:tr w:rsidR="009E53D3" w:rsidRPr="000E6377" w14:paraId="35B21D61" w14:textId="77777777">
        <w:trPr>
          <w:trHeight w:val="314"/>
        </w:trPr>
        <w:tc>
          <w:tcPr>
            <w:tcW w:w="1669" w:type="dxa"/>
            <w:tcBorders>
              <w:left w:val="nil"/>
            </w:tcBorders>
          </w:tcPr>
          <w:p w14:paraId="0F943C88" w14:textId="77777777" w:rsidR="009E53D3" w:rsidRPr="000E6377" w:rsidRDefault="00D426C2">
            <w:pPr>
              <w:pStyle w:val="TableParagraph"/>
              <w:spacing w:before="56"/>
              <w:ind w:left="6" w:right="5"/>
              <w:rPr>
                <w:sz w:val="14"/>
                <w:szCs w:val="14"/>
              </w:rPr>
            </w:pPr>
            <w:r w:rsidRPr="000E6377">
              <w:rPr>
                <w:spacing w:val="-4"/>
                <w:sz w:val="14"/>
                <w:szCs w:val="14"/>
              </w:rPr>
              <w:t>CF39</w:t>
            </w:r>
          </w:p>
        </w:tc>
        <w:tc>
          <w:tcPr>
            <w:tcW w:w="3078" w:type="dxa"/>
          </w:tcPr>
          <w:p w14:paraId="44E2DFE8" w14:textId="77777777" w:rsidR="009E53D3" w:rsidRPr="000E6377" w:rsidRDefault="00D426C2">
            <w:pPr>
              <w:pStyle w:val="TableParagraph"/>
              <w:spacing w:before="56"/>
              <w:ind w:left="1" w:right="3"/>
              <w:rPr>
                <w:sz w:val="14"/>
                <w:szCs w:val="14"/>
              </w:rPr>
            </w:pPr>
            <w:r w:rsidRPr="000E6377">
              <w:rPr>
                <w:sz w:val="14"/>
                <w:szCs w:val="14"/>
              </w:rPr>
              <w:t>SWM</w:t>
            </w:r>
            <w:r w:rsidRPr="000E6377">
              <w:rPr>
                <w:spacing w:val="-11"/>
                <w:sz w:val="14"/>
                <w:szCs w:val="14"/>
              </w:rPr>
              <w:t xml:space="preserve"> </w:t>
            </w:r>
            <w:r w:rsidRPr="000E6377">
              <w:rPr>
                <w:spacing w:val="-2"/>
                <w:sz w:val="14"/>
                <w:szCs w:val="14"/>
              </w:rPr>
              <w:t>/PDCM</w:t>
            </w:r>
          </w:p>
        </w:tc>
        <w:tc>
          <w:tcPr>
            <w:tcW w:w="1356" w:type="dxa"/>
          </w:tcPr>
          <w:p w14:paraId="4EB4B174" w14:textId="77777777" w:rsidR="009E53D3" w:rsidRPr="000E6377" w:rsidRDefault="00D426C2">
            <w:pPr>
              <w:pStyle w:val="TableParagraph"/>
              <w:spacing w:before="56"/>
              <w:ind w:left="1" w:right="2"/>
              <w:rPr>
                <w:sz w:val="14"/>
                <w:szCs w:val="14"/>
              </w:rPr>
            </w:pPr>
            <w:r w:rsidRPr="000E6377">
              <w:rPr>
                <w:spacing w:val="-5"/>
                <w:sz w:val="14"/>
                <w:szCs w:val="14"/>
              </w:rPr>
              <w:t>5A</w:t>
            </w:r>
          </w:p>
        </w:tc>
        <w:tc>
          <w:tcPr>
            <w:tcW w:w="869" w:type="dxa"/>
            <w:tcBorders>
              <w:right w:val="nil"/>
            </w:tcBorders>
          </w:tcPr>
          <w:p w14:paraId="050897BF" w14:textId="77777777" w:rsidR="009E53D3" w:rsidRPr="000E6377" w:rsidRDefault="00D426C2">
            <w:pPr>
              <w:pStyle w:val="TableParagraph"/>
              <w:spacing w:before="48"/>
              <w:ind w:left="1" w:right="6"/>
              <w:rPr>
                <w:sz w:val="14"/>
                <w:szCs w:val="14"/>
              </w:rPr>
            </w:pPr>
            <w:r w:rsidRPr="000E6377">
              <w:rPr>
                <w:spacing w:val="-10"/>
                <w:sz w:val="14"/>
                <w:szCs w:val="14"/>
              </w:rPr>
              <w:t>-</w:t>
            </w:r>
          </w:p>
        </w:tc>
      </w:tr>
      <w:tr w:rsidR="009E53D3" w:rsidRPr="000E6377" w14:paraId="7E53372F" w14:textId="77777777">
        <w:trPr>
          <w:trHeight w:val="314"/>
        </w:trPr>
        <w:tc>
          <w:tcPr>
            <w:tcW w:w="1669" w:type="dxa"/>
            <w:tcBorders>
              <w:left w:val="nil"/>
            </w:tcBorders>
          </w:tcPr>
          <w:p w14:paraId="0D1DE56A" w14:textId="77777777" w:rsidR="009E53D3" w:rsidRPr="000E6377" w:rsidRDefault="00D426C2">
            <w:pPr>
              <w:pStyle w:val="TableParagraph"/>
              <w:spacing w:before="57"/>
              <w:ind w:left="6" w:right="5"/>
              <w:rPr>
                <w:sz w:val="14"/>
                <w:szCs w:val="14"/>
              </w:rPr>
            </w:pPr>
            <w:r w:rsidRPr="000E6377">
              <w:rPr>
                <w:spacing w:val="-4"/>
                <w:sz w:val="14"/>
                <w:szCs w:val="14"/>
              </w:rPr>
              <w:t>CF40</w:t>
            </w:r>
          </w:p>
        </w:tc>
        <w:tc>
          <w:tcPr>
            <w:tcW w:w="3078" w:type="dxa"/>
          </w:tcPr>
          <w:p w14:paraId="4EF6B872" w14:textId="77777777" w:rsidR="009E53D3" w:rsidRPr="000E6377" w:rsidRDefault="00D426C2">
            <w:pPr>
              <w:pStyle w:val="TableParagraph"/>
              <w:spacing w:before="57"/>
              <w:ind w:left="1" w:right="3"/>
              <w:rPr>
                <w:sz w:val="14"/>
                <w:szCs w:val="14"/>
              </w:rPr>
            </w:pPr>
            <w:r w:rsidRPr="000E6377">
              <w:rPr>
                <w:spacing w:val="-5"/>
                <w:sz w:val="14"/>
                <w:szCs w:val="14"/>
              </w:rPr>
              <w:t>APS</w:t>
            </w:r>
          </w:p>
        </w:tc>
        <w:tc>
          <w:tcPr>
            <w:tcW w:w="1356" w:type="dxa"/>
          </w:tcPr>
          <w:p w14:paraId="6A0EDC4E" w14:textId="77777777" w:rsidR="009E53D3" w:rsidRPr="000E6377" w:rsidRDefault="00D426C2">
            <w:pPr>
              <w:pStyle w:val="TableParagraph"/>
              <w:spacing w:before="57"/>
              <w:ind w:left="1" w:right="2"/>
              <w:rPr>
                <w:sz w:val="14"/>
                <w:szCs w:val="14"/>
              </w:rPr>
            </w:pPr>
            <w:r w:rsidRPr="000E6377">
              <w:rPr>
                <w:spacing w:val="-5"/>
                <w:sz w:val="14"/>
                <w:szCs w:val="14"/>
              </w:rPr>
              <w:t>5A</w:t>
            </w:r>
          </w:p>
        </w:tc>
        <w:tc>
          <w:tcPr>
            <w:tcW w:w="869" w:type="dxa"/>
            <w:tcBorders>
              <w:right w:val="nil"/>
            </w:tcBorders>
          </w:tcPr>
          <w:p w14:paraId="572695F2" w14:textId="77777777" w:rsidR="009E53D3" w:rsidRPr="000E6377" w:rsidRDefault="00D426C2">
            <w:pPr>
              <w:pStyle w:val="TableParagraph"/>
              <w:spacing w:before="48"/>
              <w:ind w:left="1" w:right="6"/>
              <w:rPr>
                <w:sz w:val="14"/>
                <w:szCs w:val="14"/>
              </w:rPr>
            </w:pPr>
            <w:r w:rsidRPr="000E6377">
              <w:rPr>
                <w:spacing w:val="-10"/>
                <w:sz w:val="14"/>
                <w:szCs w:val="14"/>
              </w:rPr>
              <w:t>-</w:t>
            </w:r>
          </w:p>
        </w:tc>
      </w:tr>
      <w:tr w:rsidR="009E53D3" w:rsidRPr="000E6377" w14:paraId="0DA4B456" w14:textId="77777777">
        <w:trPr>
          <w:trHeight w:val="346"/>
        </w:trPr>
        <w:tc>
          <w:tcPr>
            <w:tcW w:w="1669" w:type="dxa"/>
            <w:tcBorders>
              <w:left w:val="nil"/>
            </w:tcBorders>
          </w:tcPr>
          <w:p w14:paraId="5978F0D9" w14:textId="77777777" w:rsidR="009E53D3" w:rsidRPr="000E6377" w:rsidRDefault="00D426C2">
            <w:pPr>
              <w:pStyle w:val="TableParagraph"/>
              <w:spacing w:before="72"/>
              <w:ind w:left="6" w:right="6"/>
              <w:rPr>
                <w:sz w:val="14"/>
                <w:szCs w:val="14"/>
              </w:rPr>
            </w:pPr>
            <w:r w:rsidRPr="000E6377">
              <w:rPr>
                <w:spacing w:val="-4"/>
                <w:sz w:val="14"/>
                <w:szCs w:val="14"/>
              </w:rPr>
              <w:t>CF41</w:t>
            </w:r>
          </w:p>
        </w:tc>
        <w:tc>
          <w:tcPr>
            <w:tcW w:w="3078" w:type="dxa"/>
          </w:tcPr>
          <w:p w14:paraId="0FBC8888" w14:textId="77777777" w:rsidR="009E53D3" w:rsidRPr="000E6377" w:rsidRDefault="00D426C2">
            <w:pPr>
              <w:pStyle w:val="TableParagraph"/>
              <w:spacing w:before="56"/>
              <w:ind w:left="1" w:right="4"/>
              <w:rPr>
                <w:sz w:val="14"/>
                <w:szCs w:val="14"/>
              </w:rPr>
            </w:pPr>
            <w:r w:rsidRPr="000E6377">
              <w:rPr>
                <w:spacing w:val="-2"/>
                <w:sz w:val="14"/>
                <w:szCs w:val="14"/>
              </w:rPr>
              <w:t>IP_SW*</w:t>
            </w:r>
            <w:r w:rsidRPr="000E6377">
              <w:rPr>
                <w:spacing w:val="-4"/>
                <w:sz w:val="14"/>
                <w:szCs w:val="14"/>
              </w:rPr>
              <w:t xml:space="preserve"> </w:t>
            </w:r>
            <w:r w:rsidRPr="000E6377">
              <w:rPr>
                <w:spacing w:val="-2"/>
                <w:sz w:val="14"/>
                <w:szCs w:val="14"/>
              </w:rPr>
              <w:t>/DDS/IRRM*</w:t>
            </w:r>
          </w:p>
        </w:tc>
        <w:tc>
          <w:tcPr>
            <w:tcW w:w="1356" w:type="dxa"/>
          </w:tcPr>
          <w:p w14:paraId="4ECE78C3" w14:textId="77777777" w:rsidR="009E53D3" w:rsidRPr="000E6377" w:rsidRDefault="00D426C2">
            <w:pPr>
              <w:pStyle w:val="TableParagraph"/>
              <w:spacing w:before="71"/>
              <w:ind w:left="1" w:right="2"/>
              <w:rPr>
                <w:sz w:val="14"/>
                <w:szCs w:val="14"/>
              </w:rPr>
            </w:pPr>
            <w:r w:rsidRPr="000E6377">
              <w:rPr>
                <w:spacing w:val="-5"/>
                <w:sz w:val="14"/>
                <w:szCs w:val="14"/>
              </w:rPr>
              <w:t>5A</w:t>
            </w:r>
          </w:p>
        </w:tc>
        <w:tc>
          <w:tcPr>
            <w:tcW w:w="869" w:type="dxa"/>
            <w:tcBorders>
              <w:right w:val="nil"/>
            </w:tcBorders>
          </w:tcPr>
          <w:p w14:paraId="61FBA2E2" w14:textId="77777777" w:rsidR="009E53D3" w:rsidRPr="000E6377" w:rsidRDefault="00D426C2">
            <w:pPr>
              <w:pStyle w:val="TableParagraph"/>
              <w:spacing w:before="63"/>
              <w:ind w:left="1" w:right="6"/>
              <w:rPr>
                <w:sz w:val="14"/>
                <w:szCs w:val="14"/>
              </w:rPr>
            </w:pPr>
            <w:r w:rsidRPr="000E6377">
              <w:rPr>
                <w:spacing w:val="-10"/>
                <w:sz w:val="14"/>
                <w:szCs w:val="14"/>
              </w:rPr>
              <w:t>-</w:t>
            </w:r>
          </w:p>
        </w:tc>
      </w:tr>
      <w:tr w:rsidR="009E53D3" w:rsidRPr="000E6377" w14:paraId="0F7E7B79" w14:textId="77777777">
        <w:trPr>
          <w:trHeight w:val="314"/>
        </w:trPr>
        <w:tc>
          <w:tcPr>
            <w:tcW w:w="1669" w:type="dxa"/>
            <w:tcBorders>
              <w:left w:val="nil"/>
            </w:tcBorders>
          </w:tcPr>
          <w:p w14:paraId="02A700DE" w14:textId="77777777" w:rsidR="009E53D3" w:rsidRPr="000E6377" w:rsidRDefault="00D426C2">
            <w:pPr>
              <w:pStyle w:val="TableParagraph"/>
              <w:spacing w:before="56"/>
              <w:ind w:left="6" w:right="6"/>
              <w:rPr>
                <w:sz w:val="14"/>
                <w:szCs w:val="14"/>
              </w:rPr>
            </w:pPr>
            <w:r w:rsidRPr="000E6377">
              <w:rPr>
                <w:spacing w:val="-4"/>
                <w:sz w:val="14"/>
                <w:szCs w:val="14"/>
              </w:rPr>
              <w:t>CF43</w:t>
            </w:r>
          </w:p>
        </w:tc>
        <w:tc>
          <w:tcPr>
            <w:tcW w:w="3078" w:type="dxa"/>
          </w:tcPr>
          <w:p w14:paraId="5BD8EBE9" w14:textId="77777777" w:rsidR="009E53D3" w:rsidRPr="000E6377" w:rsidRDefault="00D426C2">
            <w:pPr>
              <w:pStyle w:val="TableParagraph"/>
              <w:spacing w:before="56"/>
              <w:ind w:left="1" w:right="3"/>
              <w:rPr>
                <w:sz w:val="14"/>
                <w:szCs w:val="14"/>
              </w:rPr>
            </w:pPr>
            <w:r w:rsidRPr="000E6377">
              <w:rPr>
                <w:spacing w:val="-4"/>
                <w:sz w:val="14"/>
                <w:szCs w:val="14"/>
              </w:rPr>
              <w:t>DAB*</w:t>
            </w:r>
          </w:p>
        </w:tc>
        <w:tc>
          <w:tcPr>
            <w:tcW w:w="1356" w:type="dxa"/>
          </w:tcPr>
          <w:p w14:paraId="2BDF2A61" w14:textId="77777777" w:rsidR="009E53D3" w:rsidRPr="000E6377" w:rsidRDefault="00D426C2">
            <w:pPr>
              <w:pStyle w:val="TableParagraph"/>
              <w:spacing w:before="55"/>
              <w:ind w:left="1" w:right="2"/>
              <w:rPr>
                <w:sz w:val="14"/>
                <w:szCs w:val="14"/>
              </w:rPr>
            </w:pPr>
            <w:r w:rsidRPr="000E6377">
              <w:rPr>
                <w:spacing w:val="-5"/>
                <w:sz w:val="14"/>
                <w:szCs w:val="14"/>
              </w:rPr>
              <w:t>5A</w:t>
            </w:r>
          </w:p>
        </w:tc>
        <w:tc>
          <w:tcPr>
            <w:tcW w:w="869" w:type="dxa"/>
            <w:tcBorders>
              <w:right w:val="nil"/>
            </w:tcBorders>
          </w:tcPr>
          <w:p w14:paraId="2B69A8D3" w14:textId="77777777" w:rsidR="009E53D3" w:rsidRPr="000E6377" w:rsidRDefault="00D426C2">
            <w:pPr>
              <w:pStyle w:val="TableParagraph"/>
              <w:spacing w:before="48"/>
              <w:ind w:right="6"/>
              <w:rPr>
                <w:sz w:val="14"/>
                <w:szCs w:val="14"/>
              </w:rPr>
            </w:pPr>
            <w:r w:rsidRPr="000E6377">
              <w:rPr>
                <w:spacing w:val="-10"/>
                <w:sz w:val="14"/>
                <w:szCs w:val="14"/>
              </w:rPr>
              <w:t>-</w:t>
            </w:r>
          </w:p>
        </w:tc>
      </w:tr>
      <w:tr w:rsidR="009E53D3" w:rsidRPr="000E6377" w14:paraId="0028674C" w14:textId="77777777">
        <w:trPr>
          <w:trHeight w:val="314"/>
        </w:trPr>
        <w:tc>
          <w:tcPr>
            <w:tcW w:w="1669" w:type="dxa"/>
            <w:tcBorders>
              <w:left w:val="nil"/>
            </w:tcBorders>
          </w:tcPr>
          <w:p w14:paraId="02539C1D" w14:textId="77777777" w:rsidR="009E53D3" w:rsidRPr="000E6377" w:rsidRDefault="00D426C2">
            <w:pPr>
              <w:pStyle w:val="TableParagraph"/>
              <w:spacing w:before="57"/>
              <w:ind w:left="6" w:right="6"/>
              <w:rPr>
                <w:sz w:val="14"/>
                <w:szCs w:val="14"/>
              </w:rPr>
            </w:pPr>
            <w:r w:rsidRPr="000E6377">
              <w:rPr>
                <w:spacing w:val="-4"/>
                <w:sz w:val="14"/>
                <w:szCs w:val="14"/>
              </w:rPr>
              <w:t>CF44</w:t>
            </w:r>
          </w:p>
        </w:tc>
        <w:tc>
          <w:tcPr>
            <w:tcW w:w="3078" w:type="dxa"/>
          </w:tcPr>
          <w:p w14:paraId="5C98BF21" w14:textId="77777777" w:rsidR="009E53D3" w:rsidRPr="000E6377" w:rsidRDefault="00D426C2">
            <w:pPr>
              <w:pStyle w:val="TableParagraph"/>
              <w:spacing w:before="57"/>
              <w:ind w:left="1" w:right="3"/>
              <w:rPr>
                <w:sz w:val="14"/>
                <w:szCs w:val="14"/>
              </w:rPr>
            </w:pPr>
            <w:r w:rsidRPr="000E6377">
              <w:rPr>
                <w:spacing w:val="-2"/>
                <w:sz w:val="14"/>
                <w:szCs w:val="14"/>
              </w:rPr>
              <w:t>FSRL*/FSRR*</w:t>
            </w:r>
          </w:p>
        </w:tc>
        <w:tc>
          <w:tcPr>
            <w:tcW w:w="1356" w:type="dxa"/>
          </w:tcPr>
          <w:p w14:paraId="6AE9307A" w14:textId="77777777" w:rsidR="009E53D3" w:rsidRPr="000E6377" w:rsidRDefault="00D426C2">
            <w:pPr>
              <w:pStyle w:val="TableParagraph"/>
              <w:spacing w:before="57"/>
              <w:ind w:left="1" w:right="2"/>
              <w:rPr>
                <w:sz w:val="14"/>
                <w:szCs w:val="14"/>
              </w:rPr>
            </w:pPr>
            <w:r w:rsidRPr="000E6377">
              <w:rPr>
                <w:spacing w:val="-5"/>
                <w:sz w:val="14"/>
                <w:szCs w:val="14"/>
              </w:rPr>
              <w:t>5A</w:t>
            </w:r>
          </w:p>
        </w:tc>
        <w:tc>
          <w:tcPr>
            <w:tcW w:w="869" w:type="dxa"/>
            <w:tcBorders>
              <w:right w:val="nil"/>
            </w:tcBorders>
          </w:tcPr>
          <w:p w14:paraId="0EF5A0D9" w14:textId="77777777" w:rsidR="009E53D3" w:rsidRPr="000E6377" w:rsidRDefault="00D426C2">
            <w:pPr>
              <w:pStyle w:val="TableParagraph"/>
              <w:spacing w:before="48"/>
              <w:ind w:right="6"/>
              <w:rPr>
                <w:sz w:val="14"/>
                <w:szCs w:val="14"/>
              </w:rPr>
            </w:pPr>
            <w:r w:rsidRPr="000E6377">
              <w:rPr>
                <w:spacing w:val="-10"/>
                <w:sz w:val="14"/>
                <w:szCs w:val="14"/>
              </w:rPr>
              <w:t>-</w:t>
            </w:r>
          </w:p>
        </w:tc>
      </w:tr>
    </w:tbl>
    <w:p w14:paraId="290F8682" w14:textId="77777777" w:rsidR="009E53D3" w:rsidRDefault="009E53D3">
      <w:pPr>
        <w:pStyle w:val="TableParagraph"/>
        <w:rPr>
          <w:sz w:val="17"/>
        </w:rPr>
        <w:sectPr w:rsidR="009E53D3">
          <w:pgSz w:w="8740" w:h="11910"/>
          <w:pgMar w:top="220" w:right="850" w:bottom="560" w:left="850" w:header="0" w:footer="362" w:gutter="0"/>
          <w:cols w:space="720"/>
        </w:sectPr>
      </w:pPr>
    </w:p>
    <w:p w14:paraId="53A7F009" w14:textId="77777777" w:rsidR="009E53D3" w:rsidRPr="000E6377" w:rsidRDefault="00DD667D">
      <w:pPr>
        <w:spacing w:before="70"/>
        <w:ind w:right="27"/>
        <w:jc w:val="right"/>
        <w:rPr>
          <w:i/>
          <w:sz w:val="18"/>
          <w:szCs w:val="18"/>
          <w:lang w:val="ru-RU"/>
        </w:rPr>
      </w:pPr>
      <w:r>
        <w:rPr>
          <w:i/>
          <w:color w:val="007FFF"/>
          <w:spacing w:val="-2"/>
          <w:sz w:val="18"/>
          <w:szCs w:val="18"/>
          <w:lang w:val="ru-RU"/>
        </w:rPr>
        <w:lastRenderedPageBreak/>
        <w:t>Т</w:t>
      </w:r>
      <w:r w:rsidR="000E6377" w:rsidRPr="000E6377">
        <w:rPr>
          <w:i/>
          <w:color w:val="007FFF"/>
          <w:spacing w:val="-2"/>
          <w:sz w:val="18"/>
          <w:szCs w:val="18"/>
          <w:lang w:val="ru-RU"/>
        </w:rPr>
        <w:t>ехническое обслуживание</w:t>
      </w:r>
      <w:r>
        <w:rPr>
          <w:i/>
          <w:color w:val="007FFF"/>
          <w:spacing w:val="-2"/>
          <w:sz w:val="18"/>
          <w:szCs w:val="18"/>
          <w:lang w:val="ru-RU"/>
        </w:rPr>
        <w:t xml:space="preserve"> и ремонт</w:t>
      </w:r>
    </w:p>
    <w:p w14:paraId="6CB06415" w14:textId="77777777" w:rsidR="009E53D3" w:rsidRPr="000E6377" w:rsidRDefault="00D426C2">
      <w:pPr>
        <w:pStyle w:val="a3"/>
        <w:ind w:left="0"/>
        <w:jc w:val="left"/>
        <w:rPr>
          <w:i/>
          <w:sz w:val="6"/>
          <w:lang w:val="ru-RU"/>
        </w:rPr>
      </w:pPr>
      <w:r>
        <w:rPr>
          <w:i/>
          <w:noProof/>
          <w:sz w:val="6"/>
        </w:rPr>
        <mc:AlternateContent>
          <mc:Choice Requires="wps">
            <w:drawing>
              <wp:anchor distT="0" distB="0" distL="0" distR="0" simplePos="0" relativeHeight="251689472" behindDoc="1" locked="0" layoutInCell="1" allowOverlap="1" wp14:anchorId="770FF95D" wp14:editId="3ADE5D1F">
                <wp:simplePos x="0" y="0"/>
                <wp:positionH relativeFrom="page">
                  <wp:posOffset>557999</wp:posOffset>
                </wp:positionH>
                <wp:positionV relativeFrom="paragraph">
                  <wp:posOffset>59435</wp:posOffset>
                </wp:positionV>
                <wp:extent cx="4428490" cy="3810"/>
                <wp:effectExtent l="0" t="0" r="0" b="0"/>
                <wp:wrapTopAndBottom/>
                <wp:docPr id="1116" name="Graphic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359FE47" id="Graphic 1116" o:spid="_x0000_s1026" style="position:absolute;margin-left:43.95pt;margin-top:4.7pt;width:348.7pt;height:.3pt;z-index:-25162700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45FC592A" w14:textId="77777777" w:rsidR="009E53D3" w:rsidRPr="000E6377" w:rsidRDefault="009E53D3">
      <w:pPr>
        <w:pStyle w:val="a3"/>
        <w:spacing w:before="2"/>
        <w:ind w:left="0"/>
        <w:jc w:val="left"/>
        <w:rPr>
          <w:i/>
          <w:sz w:val="9"/>
          <w:lang w:val="ru-RU"/>
        </w:rPr>
      </w:pPr>
    </w:p>
    <w:tbl>
      <w:tblPr>
        <w:tblStyle w:val="TableNormal"/>
        <w:tblW w:w="0" w:type="auto"/>
        <w:tblInd w:w="36"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1669"/>
        <w:gridCol w:w="3078"/>
        <w:gridCol w:w="1356"/>
        <w:gridCol w:w="869"/>
      </w:tblGrid>
      <w:tr w:rsidR="009E53D3" w:rsidRPr="000E6377" w14:paraId="4A0F07E8" w14:textId="77777777">
        <w:trPr>
          <w:trHeight w:val="547"/>
        </w:trPr>
        <w:tc>
          <w:tcPr>
            <w:tcW w:w="1669" w:type="dxa"/>
            <w:tcBorders>
              <w:top w:val="nil"/>
              <w:left w:val="nil"/>
              <w:bottom w:val="nil"/>
              <w:right w:val="nil"/>
            </w:tcBorders>
            <w:shd w:val="clear" w:color="auto" w:fill="83C6F9"/>
          </w:tcPr>
          <w:p w14:paraId="7CF56A82" w14:textId="77777777" w:rsidR="009E53D3" w:rsidRPr="000E6377" w:rsidRDefault="000E6377" w:rsidP="000E6377">
            <w:pPr>
              <w:pStyle w:val="TableParagraph"/>
              <w:spacing w:before="173"/>
              <w:rPr>
                <w:b/>
                <w:sz w:val="14"/>
                <w:szCs w:val="14"/>
              </w:rPr>
            </w:pPr>
            <w:r w:rsidRPr="000E6377">
              <w:rPr>
                <w:b/>
                <w:spacing w:val="-2"/>
                <w:sz w:val="14"/>
                <w:szCs w:val="14"/>
              </w:rPr>
              <w:t>№ предохранителя</w:t>
            </w:r>
          </w:p>
        </w:tc>
        <w:tc>
          <w:tcPr>
            <w:tcW w:w="3078" w:type="dxa"/>
            <w:tcBorders>
              <w:top w:val="nil"/>
              <w:left w:val="nil"/>
              <w:bottom w:val="nil"/>
              <w:right w:val="nil"/>
            </w:tcBorders>
            <w:shd w:val="clear" w:color="auto" w:fill="83C6F9"/>
          </w:tcPr>
          <w:p w14:paraId="6E03FDA7" w14:textId="77777777" w:rsidR="009E53D3" w:rsidRPr="000E6377" w:rsidRDefault="000E6377" w:rsidP="000E6377">
            <w:pPr>
              <w:pStyle w:val="TableParagraph"/>
              <w:spacing w:before="173"/>
              <w:rPr>
                <w:b/>
                <w:sz w:val="14"/>
                <w:szCs w:val="14"/>
                <w:lang w:val="ru-RU"/>
              </w:rPr>
            </w:pPr>
            <w:r>
              <w:rPr>
                <w:b/>
                <w:spacing w:val="-4"/>
                <w:sz w:val="14"/>
                <w:szCs w:val="14"/>
                <w:lang w:val="ru-RU"/>
              </w:rPr>
              <w:t>Название</w:t>
            </w:r>
          </w:p>
        </w:tc>
        <w:tc>
          <w:tcPr>
            <w:tcW w:w="1356" w:type="dxa"/>
            <w:tcBorders>
              <w:top w:val="nil"/>
              <w:left w:val="nil"/>
              <w:bottom w:val="nil"/>
              <w:right w:val="nil"/>
            </w:tcBorders>
            <w:shd w:val="clear" w:color="auto" w:fill="83C6F9"/>
          </w:tcPr>
          <w:p w14:paraId="2A26D665" w14:textId="77777777" w:rsidR="000E6377" w:rsidRDefault="000E6377" w:rsidP="000E6377">
            <w:pPr>
              <w:pStyle w:val="TableParagraph"/>
              <w:spacing w:before="59" w:line="268" w:lineRule="auto"/>
              <w:ind w:right="319"/>
              <w:rPr>
                <w:b/>
                <w:spacing w:val="-2"/>
                <w:sz w:val="14"/>
                <w:szCs w:val="14"/>
              </w:rPr>
            </w:pPr>
            <w:r>
              <w:rPr>
                <w:b/>
                <w:spacing w:val="-2"/>
                <w:sz w:val="14"/>
                <w:szCs w:val="14"/>
                <w:lang w:val="ru-RU"/>
              </w:rPr>
              <w:t xml:space="preserve">        </w:t>
            </w:r>
            <w:r w:rsidRPr="000E6377">
              <w:rPr>
                <w:b/>
                <w:spacing w:val="-2"/>
                <w:sz w:val="14"/>
                <w:szCs w:val="14"/>
              </w:rPr>
              <w:t>Сила</w:t>
            </w:r>
            <w:r>
              <w:rPr>
                <w:b/>
                <w:spacing w:val="-2"/>
                <w:sz w:val="14"/>
                <w:szCs w:val="14"/>
                <w:lang w:val="ru-RU"/>
              </w:rPr>
              <w:t xml:space="preserve"> </w:t>
            </w:r>
            <w:r w:rsidRPr="000E6377">
              <w:rPr>
                <w:b/>
                <w:spacing w:val="-2"/>
                <w:sz w:val="14"/>
                <w:szCs w:val="14"/>
              </w:rPr>
              <w:t>тока,</w:t>
            </w:r>
          </w:p>
          <w:p w14:paraId="2EFBBBBB" w14:textId="77777777" w:rsidR="009E53D3" w:rsidRPr="000E6377" w:rsidRDefault="000E6377" w:rsidP="000E6377">
            <w:pPr>
              <w:pStyle w:val="TableParagraph"/>
              <w:spacing w:before="158"/>
              <w:rPr>
                <w:b/>
                <w:sz w:val="14"/>
                <w:szCs w:val="14"/>
              </w:rPr>
            </w:pPr>
            <w:r w:rsidRPr="000E6377">
              <w:rPr>
                <w:b/>
                <w:spacing w:val="-2"/>
                <w:sz w:val="14"/>
                <w:szCs w:val="14"/>
              </w:rPr>
              <w:t>А</w:t>
            </w:r>
          </w:p>
        </w:tc>
        <w:tc>
          <w:tcPr>
            <w:tcW w:w="869" w:type="dxa"/>
            <w:tcBorders>
              <w:top w:val="nil"/>
              <w:left w:val="nil"/>
              <w:bottom w:val="nil"/>
              <w:right w:val="nil"/>
            </w:tcBorders>
            <w:shd w:val="clear" w:color="auto" w:fill="83C6F9"/>
          </w:tcPr>
          <w:p w14:paraId="0A5DC303" w14:textId="77777777" w:rsidR="009E53D3" w:rsidRPr="000E6377" w:rsidRDefault="000E6377" w:rsidP="000E6377">
            <w:pPr>
              <w:pStyle w:val="TableParagraph"/>
              <w:spacing w:before="64" w:line="268" w:lineRule="auto"/>
              <w:ind w:right="115"/>
              <w:rPr>
                <w:b/>
                <w:sz w:val="14"/>
                <w:szCs w:val="14"/>
                <w:lang w:val="ru-RU"/>
              </w:rPr>
            </w:pPr>
            <w:r>
              <w:rPr>
                <w:b/>
                <w:spacing w:val="-2"/>
                <w:sz w:val="14"/>
                <w:szCs w:val="14"/>
                <w:lang w:val="ru-RU"/>
              </w:rPr>
              <w:t>Описание</w:t>
            </w:r>
          </w:p>
        </w:tc>
      </w:tr>
      <w:tr w:rsidR="009E53D3" w:rsidRPr="000E6377" w14:paraId="20215856" w14:textId="77777777">
        <w:trPr>
          <w:trHeight w:val="316"/>
        </w:trPr>
        <w:tc>
          <w:tcPr>
            <w:tcW w:w="1669" w:type="dxa"/>
            <w:tcBorders>
              <w:top w:val="nil"/>
              <w:left w:val="nil"/>
            </w:tcBorders>
          </w:tcPr>
          <w:p w14:paraId="3DAF2380" w14:textId="77777777" w:rsidR="009E53D3" w:rsidRPr="000E6377" w:rsidRDefault="00D426C2">
            <w:pPr>
              <w:pStyle w:val="TableParagraph"/>
              <w:spacing w:before="60"/>
              <w:ind w:left="6"/>
              <w:rPr>
                <w:sz w:val="14"/>
                <w:szCs w:val="14"/>
              </w:rPr>
            </w:pPr>
            <w:r w:rsidRPr="000E6377">
              <w:rPr>
                <w:spacing w:val="-4"/>
                <w:sz w:val="14"/>
                <w:szCs w:val="14"/>
              </w:rPr>
              <w:t>CF45</w:t>
            </w:r>
          </w:p>
        </w:tc>
        <w:tc>
          <w:tcPr>
            <w:tcW w:w="3078" w:type="dxa"/>
            <w:tcBorders>
              <w:top w:val="nil"/>
            </w:tcBorders>
          </w:tcPr>
          <w:p w14:paraId="02F1C5A3" w14:textId="77777777" w:rsidR="009E53D3" w:rsidRPr="000E6377" w:rsidRDefault="00D426C2">
            <w:pPr>
              <w:pStyle w:val="TableParagraph"/>
              <w:spacing w:before="60"/>
              <w:ind w:left="3" w:right="3"/>
              <w:rPr>
                <w:sz w:val="14"/>
                <w:szCs w:val="14"/>
              </w:rPr>
            </w:pPr>
            <w:r w:rsidRPr="000E6377">
              <w:rPr>
                <w:spacing w:val="-4"/>
                <w:sz w:val="14"/>
                <w:szCs w:val="14"/>
              </w:rPr>
              <w:t>ETCM</w:t>
            </w:r>
          </w:p>
        </w:tc>
        <w:tc>
          <w:tcPr>
            <w:tcW w:w="1356" w:type="dxa"/>
            <w:tcBorders>
              <w:top w:val="nil"/>
            </w:tcBorders>
          </w:tcPr>
          <w:p w14:paraId="1037B36B" w14:textId="77777777" w:rsidR="009E53D3" w:rsidRPr="000E6377" w:rsidRDefault="00D426C2">
            <w:pPr>
              <w:pStyle w:val="TableParagraph"/>
              <w:spacing w:before="60"/>
              <w:ind w:left="2" w:right="1"/>
              <w:rPr>
                <w:sz w:val="14"/>
                <w:szCs w:val="14"/>
              </w:rPr>
            </w:pPr>
            <w:r w:rsidRPr="000E6377">
              <w:rPr>
                <w:spacing w:val="-5"/>
                <w:sz w:val="14"/>
                <w:szCs w:val="14"/>
              </w:rPr>
              <w:t>5A</w:t>
            </w:r>
          </w:p>
        </w:tc>
        <w:tc>
          <w:tcPr>
            <w:tcW w:w="869" w:type="dxa"/>
            <w:tcBorders>
              <w:top w:val="nil"/>
              <w:right w:val="nil"/>
            </w:tcBorders>
          </w:tcPr>
          <w:p w14:paraId="43EAC200" w14:textId="77777777" w:rsidR="009E53D3" w:rsidRPr="000E6377" w:rsidRDefault="00D426C2">
            <w:pPr>
              <w:pStyle w:val="TableParagraph"/>
              <w:spacing w:before="52"/>
              <w:ind w:left="6" w:right="6"/>
              <w:rPr>
                <w:sz w:val="14"/>
                <w:szCs w:val="14"/>
              </w:rPr>
            </w:pPr>
            <w:r w:rsidRPr="000E6377">
              <w:rPr>
                <w:spacing w:val="-10"/>
                <w:sz w:val="14"/>
                <w:szCs w:val="14"/>
              </w:rPr>
              <w:t>-</w:t>
            </w:r>
          </w:p>
        </w:tc>
      </w:tr>
      <w:tr w:rsidR="009E53D3" w:rsidRPr="000E6377" w14:paraId="20E22583" w14:textId="77777777">
        <w:trPr>
          <w:trHeight w:val="346"/>
        </w:trPr>
        <w:tc>
          <w:tcPr>
            <w:tcW w:w="1669" w:type="dxa"/>
            <w:tcBorders>
              <w:left w:val="nil"/>
            </w:tcBorders>
          </w:tcPr>
          <w:p w14:paraId="3A46A905" w14:textId="77777777" w:rsidR="009E53D3" w:rsidRPr="000E6377" w:rsidRDefault="00D426C2">
            <w:pPr>
              <w:pStyle w:val="TableParagraph"/>
              <w:spacing w:before="74"/>
              <w:ind w:left="6"/>
              <w:rPr>
                <w:sz w:val="14"/>
                <w:szCs w:val="14"/>
              </w:rPr>
            </w:pPr>
            <w:r w:rsidRPr="000E6377">
              <w:rPr>
                <w:spacing w:val="-4"/>
                <w:sz w:val="14"/>
                <w:szCs w:val="14"/>
              </w:rPr>
              <w:t>CF52</w:t>
            </w:r>
          </w:p>
        </w:tc>
        <w:tc>
          <w:tcPr>
            <w:tcW w:w="3078" w:type="dxa"/>
          </w:tcPr>
          <w:p w14:paraId="43CEED1F" w14:textId="77777777" w:rsidR="009E53D3" w:rsidRPr="000E6377" w:rsidRDefault="00D426C2">
            <w:pPr>
              <w:pStyle w:val="TableParagraph"/>
              <w:spacing w:before="59"/>
              <w:ind w:left="3" w:right="3"/>
              <w:rPr>
                <w:sz w:val="14"/>
                <w:szCs w:val="14"/>
              </w:rPr>
            </w:pPr>
            <w:r w:rsidRPr="000E6377">
              <w:rPr>
                <w:spacing w:val="-2"/>
                <w:sz w:val="14"/>
                <w:szCs w:val="14"/>
              </w:rPr>
              <w:t>SMB_SW*</w:t>
            </w:r>
          </w:p>
        </w:tc>
        <w:tc>
          <w:tcPr>
            <w:tcW w:w="1356" w:type="dxa"/>
          </w:tcPr>
          <w:p w14:paraId="746BA2F6" w14:textId="77777777" w:rsidR="009E53D3" w:rsidRPr="000E6377" w:rsidRDefault="00D426C2">
            <w:pPr>
              <w:pStyle w:val="TableParagraph"/>
              <w:spacing w:before="73"/>
              <w:ind w:left="2" w:right="1"/>
              <w:rPr>
                <w:sz w:val="14"/>
                <w:szCs w:val="14"/>
              </w:rPr>
            </w:pPr>
            <w:r w:rsidRPr="000E6377">
              <w:rPr>
                <w:spacing w:val="-5"/>
                <w:sz w:val="14"/>
                <w:szCs w:val="14"/>
              </w:rPr>
              <w:t>5A</w:t>
            </w:r>
          </w:p>
        </w:tc>
        <w:tc>
          <w:tcPr>
            <w:tcW w:w="869" w:type="dxa"/>
            <w:tcBorders>
              <w:right w:val="nil"/>
            </w:tcBorders>
          </w:tcPr>
          <w:p w14:paraId="6057BC5D" w14:textId="77777777" w:rsidR="009E53D3" w:rsidRPr="000E6377" w:rsidRDefault="00D426C2">
            <w:pPr>
              <w:pStyle w:val="TableParagraph"/>
              <w:spacing w:before="65"/>
              <w:ind w:left="6" w:right="6"/>
              <w:rPr>
                <w:sz w:val="14"/>
                <w:szCs w:val="14"/>
              </w:rPr>
            </w:pPr>
            <w:r w:rsidRPr="000E6377">
              <w:rPr>
                <w:spacing w:val="-10"/>
                <w:sz w:val="14"/>
                <w:szCs w:val="14"/>
              </w:rPr>
              <w:t>-</w:t>
            </w:r>
          </w:p>
        </w:tc>
      </w:tr>
      <w:tr w:rsidR="009E53D3" w:rsidRPr="000E6377" w14:paraId="1DFAE24C" w14:textId="77777777">
        <w:trPr>
          <w:trHeight w:val="346"/>
        </w:trPr>
        <w:tc>
          <w:tcPr>
            <w:tcW w:w="1669" w:type="dxa"/>
            <w:tcBorders>
              <w:left w:val="nil"/>
            </w:tcBorders>
          </w:tcPr>
          <w:p w14:paraId="1EC5D162" w14:textId="77777777" w:rsidR="009E53D3" w:rsidRPr="000E6377" w:rsidRDefault="00D426C2">
            <w:pPr>
              <w:pStyle w:val="TableParagraph"/>
              <w:spacing w:before="74"/>
              <w:ind w:left="6" w:right="1"/>
              <w:rPr>
                <w:sz w:val="14"/>
                <w:szCs w:val="14"/>
              </w:rPr>
            </w:pPr>
            <w:r w:rsidRPr="000E6377">
              <w:rPr>
                <w:spacing w:val="-4"/>
                <w:sz w:val="14"/>
                <w:szCs w:val="14"/>
              </w:rPr>
              <w:t>CF53</w:t>
            </w:r>
          </w:p>
        </w:tc>
        <w:tc>
          <w:tcPr>
            <w:tcW w:w="3078" w:type="dxa"/>
          </w:tcPr>
          <w:p w14:paraId="25FE5852" w14:textId="77777777" w:rsidR="009E53D3" w:rsidRPr="000E6377" w:rsidRDefault="00D426C2">
            <w:pPr>
              <w:pStyle w:val="TableParagraph"/>
              <w:spacing w:before="58"/>
              <w:ind w:left="3" w:right="3"/>
              <w:rPr>
                <w:sz w:val="14"/>
                <w:szCs w:val="14"/>
              </w:rPr>
            </w:pPr>
            <w:r w:rsidRPr="000E6377">
              <w:rPr>
                <w:spacing w:val="-2"/>
                <w:sz w:val="14"/>
                <w:szCs w:val="14"/>
              </w:rPr>
              <w:t>SW_HEAT*</w:t>
            </w:r>
          </w:p>
        </w:tc>
        <w:tc>
          <w:tcPr>
            <w:tcW w:w="1356" w:type="dxa"/>
          </w:tcPr>
          <w:p w14:paraId="298F12B7" w14:textId="77777777" w:rsidR="009E53D3" w:rsidRPr="000E6377" w:rsidRDefault="00D426C2">
            <w:pPr>
              <w:pStyle w:val="TableParagraph"/>
              <w:spacing w:before="73"/>
              <w:ind w:left="1" w:right="1"/>
              <w:rPr>
                <w:sz w:val="14"/>
                <w:szCs w:val="14"/>
              </w:rPr>
            </w:pPr>
            <w:r w:rsidRPr="000E6377">
              <w:rPr>
                <w:spacing w:val="-5"/>
                <w:sz w:val="14"/>
                <w:szCs w:val="14"/>
              </w:rPr>
              <w:t>15A</w:t>
            </w:r>
          </w:p>
        </w:tc>
        <w:tc>
          <w:tcPr>
            <w:tcW w:w="869" w:type="dxa"/>
            <w:tcBorders>
              <w:right w:val="nil"/>
            </w:tcBorders>
          </w:tcPr>
          <w:p w14:paraId="70CDB08C" w14:textId="77777777" w:rsidR="009E53D3" w:rsidRPr="000E6377" w:rsidRDefault="00D426C2">
            <w:pPr>
              <w:pStyle w:val="TableParagraph"/>
              <w:spacing w:before="65"/>
              <w:ind w:left="5" w:right="6"/>
              <w:rPr>
                <w:sz w:val="14"/>
                <w:szCs w:val="14"/>
              </w:rPr>
            </w:pPr>
            <w:r w:rsidRPr="000E6377">
              <w:rPr>
                <w:spacing w:val="-10"/>
                <w:sz w:val="14"/>
                <w:szCs w:val="14"/>
              </w:rPr>
              <w:t>-</w:t>
            </w:r>
          </w:p>
        </w:tc>
      </w:tr>
      <w:tr w:rsidR="009E53D3" w:rsidRPr="000E6377" w14:paraId="2EAC6D81" w14:textId="77777777">
        <w:trPr>
          <w:trHeight w:val="314"/>
        </w:trPr>
        <w:tc>
          <w:tcPr>
            <w:tcW w:w="1669" w:type="dxa"/>
            <w:tcBorders>
              <w:left w:val="nil"/>
            </w:tcBorders>
          </w:tcPr>
          <w:p w14:paraId="3CC845C4" w14:textId="77777777" w:rsidR="009E53D3" w:rsidRPr="000E6377" w:rsidRDefault="00D426C2">
            <w:pPr>
              <w:pStyle w:val="TableParagraph"/>
              <w:spacing w:before="58"/>
              <w:ind w:left="6" w:right="1"/>
              <w:rPr>
                <w:sz w:val="14"/>
                <w:szCs w:val="14"/>
              </w:rPr>
            </w:pPr>
            <w:r w:rsidRPr="000E6377">
              <w:rPr>
                <w:spacing w:val="-4"/>
                <w:sz w:val="14"/>
                <w:szCs w:val="14"/>
              </w:rPr>
              <w:t>CF54</w:t>
            </w:r>
          </w:p>
        </w:tc>
        <w:tc>
          <w:tcPr>
            <w:tcW w:w="3078" w:type="dxa"/>
          </w:tcPr>
          <w:p w14:paraId="6A2946F8" w14:textId="77777777" w:rsidR="009E53D3" w:rsidRPr="000E6377" w:rsidRDefault="00D426C2">
            <w:pPr>
              <w:pStyle w:val="TableParagraph"/>
              <w:spacing w:before="58"/>
              <w:ind w:left="3" w:right="3"/>
              <w:rPr>
                <w:sz w:val="14"/>
                <w:szCs w:val="14"/>
              </w:rPr>
            </w:pPr>
            <w:r w:rsidRPr="000E6377">
              <w:rPr>
                <w:spacing w:val="-4"/>
                <w:sz w:val="14"/>
                <w:szCs w:val="14"/>
              </w:rPr>
              <w:t>SMB*</w:t>
            </w:r>
          </w:p>
        </w:tc>
        <w:tc>
          <w:tcPr>
            <w:tcW w:w="1356" w:type="dxa"/>
          </w:tcPr>
          <w:p w14:paraId="4C947EF8" w14:textId="77777777" w:rsidR="009E53D3" w:rsidRPr="000E6377" w:rsidRDefault="00D426C2">
            <w:pPr>
              <w:pStyle w:val="TableParagraph"/>
              <w:spacing w:before="58"/>
              <w:ind w:left="1" w:right="1"/>
              <w:rPr>
                <w:sz w:val="14"/>
                <w:szCs w:val="14"/>
              </w:rPr>
            </w:pPr>
            <w:r w:rsidRPr="000E6377">
              <w:rPr>
                <w:spacing w:val="-5"/>
                <w:sz w:val="14"/>
                <w:szCs w:val="14"/>
              </w:rPr>
              <w:t>25A</w:t>
            </w:r>
          </w:p>
        </w:tc>
        <w:tc>
          <w:tcPr>
            <w:tcW w:w="869" w:type="dxa"/>
            <w:tcBorders>
              <w:right w:val="nil"/>
            </w:tcBorders>
          </w:tcPr>
          <w:p w14:paraId="77D7D8FE" w14:textId="77777777" w:rsidR="009E53D3" w:rsidRPr="000E6377" w:rsidRDefault="00D426C2">
            <w:pPr>
              <w:pStyle w:val="TableParagraph"/>
              <w:spacing w:before="49"/>
              <w:ind w:left="5" w:right="6"/>
              <w:rPr>
                <w:sz w:val="14"/>
                <w:szCs w:val="14"/>
              </w:rPr>
            </w:pPr>
            <w:r w:rsidRPr="000E6377">
              <w:rPr>
                <w:spacing w:val="-10"/>
                <w:sz w:val="14"/>
                <w:szCs w:val="14"/>
              </w:rPr>
              <w:t>-</w:t>
            </w:r>
          </w:p>
        </w:tc>
      </w:tr>
      <w:tr w:rsidR="009E53D3" w:rsidRPr="000E6377" w14:paraId="3B1186DF" w14:textId="77777777">
        <w:trPr>
          <w:trHeight w:val="314"/>
        </w:trPr>
        <w:tc>
          <w:tcPr>
            <w:tcW w:w="1669" w:type="dxa"/>
            <w:tcBorders>
              <w:left w:val="nil"/>
            </w:tcBorders>
          </w:tcPr>
          <w:p w14:paraId="27F1B0A0" w14:textId="77777777" w:rsidR="009E53D3" w:rsidRPr="000E6377" w:rsidRDefault="00D426C2">
            <w:pPr>
              <w:pStyle w:val="TableParagraph"/>
              <w:spacing w:before="58"/>
              <w:ind w:left="6" w:right="1"/>
              <w:rPr>
                <w:sz w:val="14"/>
                <w:szCs w:val="14"/>
              </w:rPr>
            </w:pPr>
            <w:r w:rsidRPr="000E6377">
              <w:rPr>
                <w:spacing w:val="-4"/>
                <w:sz w:val="14"/>
                <w:szCs w:val="14"/>
              </w:rPr>
              <w:t>CF55</w:t>
            </w:r>
          </w:p>
        </w:tc>
        <w:tc>
          <w:tcPr>
            <w:tcW w:w="3078" w:type="dxa"/>
          </w:tcPr>
          <w:p w14:paraId="7E11BDE4" w14:textId="77777777" w:rsidR="009E53D3" w:rsidRPr="000E6377" w:rsidRDefault="00D426C2">
            <w:pPr>
              <w:pStyle w:val="TableParagraph"/>
              <w:spacing w:before="58"/>
              <w:ind w:left="4" w:right="3"/>
              <w:rPr>
                <w:sz w:val="14"/>
                <w:szCs w:val="14"/>
              </w:rPr>
            </w:pPr>
            <w:r w:rsidRPr="000E6377">
              <w:rPr>
                <w:spacing w:val="-2"/>
                <w:sz w:val="14"/>
                <w:szCs w:val="14"/>
              </w:rPr>
              <w:t>BATTERY</w:t>
            </w:r>
          </w:p>
        </w:tc>
        <w:tc>
          <w:tcPr>
            <w:tcW w:w="1356" w:type="dxa"/>
          </w:tcPr>
          <w:p w14:paraId="09AED6E2" w14:textId="77777777" w:rsidR="009E53D3" w:rsidRPr="000E6377" w:rsidRDefault="00D426C2">
            <w:pPr>
              <w:pStyle w:val="TableParagraph"/>
              <w:spacing w:before="58"/>
              <w:ind w:left="2" w:right="1"/>
              <w:rPr>
                <w:sz w:val="14"/>
                <w:szCs w:val="14"/>
              </w:rPr>
            </w:pPr>
            <w:r w:rsidRPr="000E6377">
              <w:rPr>
                <w:spacing w:val="-4"/>
                <w:sz w:val="14"/>
                <w:szCs w:val="14"/>
              </w:rPr>
              <w:t>250A</w:t>
            </w:r>
          </w:p>
        </w:tc>
        <w:tc>
          <w:tcPr>
            <w:tcW w:w="869" w:type="dxa"/>
            <w:tcBorders>
              <w:right w:val="nil"/>
            </w:tcBorders>
          </w:tcPr>
          <w:p w14:paraId="137643BE" w14:textId="77777777" w:rsidR="009E53D3" w:rsidRPr="000E6377" w:rsidRDefault="00D426C2">
            <w:pPr>
              <w:pStyle w:val="TableParagraph"/>
              <w:spacing w:before="49"/>
              <w:ind w:left="5" w:right="6"/>
              <w:rPr>
                <w:sz w:val="14"/>
                <w:szCs w:val="14"/>
              </w:rPr>
            </w:pPr>
            <w:r w:rsidRPr="000E6377">
              <w:rPr>
                <w:spacing w:val="-10"/>
                <w:sz w:val="14"/>
                <w:szCs w:val="14"/>
              </w:rPr>
              <w:t>-</w:t>
            </w:r>
          </w:p>
        </w:tc>
      </w:tr>
      <w:tr w:rsidR="009E53D3" w:rsidRPr="000E6377" w14:paraId="041E754C" w14:textId="77777777">
        <w:trPr>
          <w:trHeight w:val="314"/>
        </w:trPr>
        <w:tc>
          <w:tcPr>
            <w:tcW w:w="1669" w:type="dxa"/>
            <w:tcBorders>
              <w:left w:val="nil"/>
            </w:tcBorders>
          </w:tcPr>
          <w:p w14:paraId="2A6FF15B" w14:textId="77777777" w:rsidR="009E53D3" w:rsidRPr="000E6377" w:rsidRDefault="00D426C2">
            <w:pPr>
              <w:pStyle w:val="TableParagraph"/>
              <w:spacing w:before="58"/>
              <w:ind w:left="6" w:right="1"/>
              <w:rPr>
                <w:sz w:val="14"/>
                <w:szCs w:val="14"/>
              </w:rPr>
            </w:pPr>
            <w:r w:rsidRPr="000E6377">
              <w:rPr>
                <w:spacing w:val="-4"/>
                <w:sz w:val="14"/>
                <w:szCs w:val="14"/>
              </w:rPr>
              <w:t>CF56</w:t>
            </w:r>
          </w:p>
        </w:tc>
        <w:tc>
          <w:tcPr>
            <w:tcW w:w="3078" w:type="dxa"/>
          </w:tcPr>
          <w:p w14:paraId="238AE975" w14:textId="77777777" w:rsidR="009E53D3" w:rsidRPr="000E6377" w:rsidRDefault="00D426C2">
            <w:pPr>
              <w:pStyle w:val="TableParagraph"/>
              <w:spacing w:before="58"/>
              <w:ind w:left="3" w:right="3"/>
              <w:rPr>
                <w:sz w:val="14"/>
                <w:szCs w:val="14"/>
              </w:rPr>
            </w:pPr>
            <w:r w:rsidRPr="000E6377">
              <w:rPr>
                <w:spacing w:val="-4"/>
                <w:sz w:val="14"/>
                <w:szCs w:val="14"/>
              </w:rPr>
              <w:t>EPAS</w:t>
            </w:r>
          </w:p>
        </w:tc>
        <w:tc>
          <w:tcPr>
            <w:tcW w:w="1356" w:type="dxa"/>
          </w:tcPr>
          <w:p w14:paraId="232AE63A" w14:textId="77777777" w:rsidR="009E53D3" w:rsidRPr="000E6377" w:rsidRDefault="00D426C2">
            <w:pPr>
              <w:pStyle w:val="TableParagraph"/>
              <w:spacing w:before="58"/>
              <w:ind w:left="2" w:right="1"/>
              <w:rPr>
                <w:sz w:val="14"/>
                <w:szCs w:val="14"/>
              </w:rPr>
            </w:pPr>
            <w:r w:rsidRPr="000E6377">
              <w:rPr>
                <w:spacing w:val="-4"/>
                <w:sz w:val="14"/>
                <w:szCs w:val="14"/>
              </w:rPr>
              <w:t>100A</w:t>
            </w:r>
          </w:p>
        </w:tc>
        <w:tc>
          <w:tcPr>
            <w:tcW w:w="869" w:type="dxa"/>
            <w:tcBorders>
              <w:right w:val="nil"/>
            </w:tcBorders>
          </w:tcPr>
          <w:p w14:paraId="3FCF05CE" w14:textId="77777777" w:rsidR="009E53D3" w:rsidRPr="000E6377" w:rsidRDefault="00D426C2">
            <w:pPr>
              <w:pStyle w:val="TableParagraph"/>
              <w:spacing w:before="49"/>
              <w:ind w:left="5" w:right="6"/>
              <w:rPr>
                <w:sz w:val="14"/>
                <w:szCs w:val="14"/>
              </w:rPr>
            </w:pPr>
            <w:r w:rsidRPr="000E6377">
              <w:rPr>
                <w:spacing w:val="-10"/>
                <w:sz w:val="14"/>
                <w:szCs w:val="14"/>
              </w:rPr>
              <w:t>-</w:t>
            </w:r>
          </w:p>
        </w:tc>
      </w:tr>
    </w:tbl>
    <w:p w14:paraId="1F86A6B3" w14:textId="77777777" w:rsidR="009E53D3" w:rsidRDefault="009E53D3">
      <w:pPr>
        <w:pStyle w:val="TableParagraph"/>
        <w:rPr>
          <w:sz w:val="17"/>
        </w:rPr>
        <w:sectPr w:rsidR="009E53D3">
          <w:pgSz w:w="8740" w:h="11910"/>
          <w:pgMar w:top="220" w:right="850" w:bottom="560" w:left="850" w:header="0" w:footer="362" w:gutter="0"/>
          <w:cols w:space="720"/>
        </w:sectPr>
      </w:pPr>
    </w:p>
    <w:p w14:paraId="7F7FE046" w14:textId="0DE5C7E2" w:rsidR="00BE3789" w:rsidRPr="00ED747B" w:rsidRDefault="00FC75EF" w:rsidP="00ED747B">
      <w:pPr>
        <w:pStyle w:val="a3"/>
        <w:spacing w:before="200"/>
        <w:ind w:left="0"/>
        <w:jc w:val="left"/>
        <w:rPr>
          <w:i/>
          <w:sz w:val="25"/>
          <w:lang w:val="ru-RU"/>
        </w:rPr>
      </w:pPr>
      <w:r w:rsidRPr="00C64F0D">
        <w:rPr>
          <w:noProof/>
          <w:sz w:val="14"/>
          <w:szCs w:val="14"/>
        </w:rPr>
        <w:lastRenderedPageBreak/>
        <mc:AlternateContent>
          <mc:Choice Requires="wps">
            <w:drawing>
              <wp:anchor distT="0" distB="0" distL="0" distR="0" simplePos="0" relativeHeight="251389952" behindDoc="0" locked="0" layoutInCell="1" allowOverlap="1" wp14:anchorId="5631CB2E" wp14:editId="757A46B7">
                <wp:simplePos x="0" y="0"/>
                <wp:positionH relativeFrom="margin">
                  <wp:align>center</wp:align>
                </wp:positionH>
                <wp:positionV relativeFrom="paragraph">
                  <wp:posOffset>170180</wp:posOffset>
                </wp:positionV>
                <wp:extent cx="4428490" cy="3810"/>
                <wp:effectExtent l="0" t="0" r="0" b="0"/>
                <wp:wrapNone/>
                <wp:docPr id="1118" name="Graphic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604CDDEC" id="Graphic 1118" o:spid="_x0000_s1026" style="position:absolute;margin-left:0;margin-top:13.4pt;width:348.7pt;height:.3pt;z-index:251389952;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" path="m4427994,l,,,3594r4427994,l4427994,xe" fillcolor="#007fff" stroked="f">
                <v:path arrowok="t"/>
                <w10:wrap anchorx="margin"/>
              </v:shape>
            </w:pict>
          </mc:Fallback>
        </mc:AlternateContent>
      </w:r>
    </w:p>
    <w:p w14:paraId="67CBE041" w14:textId="77777777" w:rsidR="009E53D3" w:rsidRPr="00D34330" w:rsidRDefault="00BF3C64" w:rsidP="003D76F1">
      <w:pPr>
        <w:pStyle w:val="2"/>
        <w:spacing w:before="1" w:line="300" w:lineRule="auto"/>
        <w:jc w:val="both"/>
        <w:rPr>
          <w:color w:val="1E6CEB"/>
          <w:spacing w:val="-2"/>
          <w:sz w:val="16"/>
          <w:szCs w:val="16"/>
          <w:lang w:val="ru-RU"/>
        </w:rPr>
      </w:pPr>
      <w:bookmarkStart w:id="529" w:name="In_case_of_Emergency_"/>
      <w:bookmarkStart w:id="530" w:name="Road_Accident_Emergency_Response*_"/>
      <w:bookmarkStart w:id="531" w:name="_bookmark258"/>
      <w:bookmarkStart w:id="532" w:name="_bookmark259"/>
      <w:bookmarkEnd w:id="529"/>
      <w:bookmarkEnd w:id="530"/>
      <w:bookmarkEnd w:id="531"/>
      <w:bookmarkEnd w:id="532"/>
      <w:r w:rsidRPr="00D34330">
        <w:rPr>
          <w:color w:val="1E6CEB"/>
          <w:spacing w:val="-2"/>
          <w:sz w:val="16"/>
          <w:szCs w:val="16"/>
          <w:lang w:val="ru-RU"/>
        </w:rPr>
        <w:t>Система вызова экстренных служб при ДТП*</w:t>
      </w:r>
    </w:p>
    <w:p w14:paraId="1366FD26" w14:textId="77777777" w:rsidR="00BE3789" w:rsidRPr="00BF3C64" w:rsidRDefault="00BE3789">
      <w:pPr>
        <w:pStyle w:val="2"/>
        <w:spacing w:before="1" w:line="228" w:lineRule="auto"/>
        <w:ind w:right="1"/>
        <w:jc w:val="both"/>
        <w:rPr>
          <w:sz w:val="14"/>
          <w:szCs w:val="14"/>
          <w:lang w:val="ru-RU"/>
        </w:rPr>
      </w:pPr>
    </w:p>
    <w:p w14:paraId="710A64FB" w14:textId="77777777" w:rsidR="00BE3789" w:rsidRPr="00BE3789" w:rsidRDefault="00BE3789" w:rsidP="00BE3789">
      <w:pPr>
        <w:pStyle w:val="a3"/>
        <w:spacing w:before="44" w:line="312" w:lineRule="auto"/>
        <w:rPr>
          <w:sz w:val="14"/>
          <w:szCs w:val="14"/>
          <w:lang w:val="ru-RU"/>
        </w:rPr>
      </w:pPr>
      <w:r w:rsidRPr="00BE3789">
        <w:rPr>
          <w:sz w:val="14"/>
          <w:szCs w:val="14"/>
          <w:lang w:val="ru-RU"/>
        </w:rPr>
        <w:t>Через встроенный контроллер автомобиля система отслеживает сигнал срабатывания подушек безопасности и ручную активацию вызова пользователя, передавая данные о местоположении столкновения, направлении движения и другие параметры автомобиля в диспетчерский центр для подключения к службам экстренной помощи.</w:t>
      </w:r>
    </w:p>
    <w:p w14:paraId="36D0EAA5" w14:textId="33682877" w:rsidR="00BE3789" w:rsidRDefault="00BE3789" w:rsidP="00ED747B">
      <w:pPr>
        <w:pStyle w:val="a3"/>
        <w:spacing w:before="44" w:line="312" w:lineRule="auto"/>
        <w:rPr>
          <w:sz w:val="14"/>
          <w:szCs w:val="14"/>
          <w:lang w:val="ru-RU"/>
        </w:rPr>
      </w:pPr>
      <w:r w:rsidRPr="00BE3789">
        <w:rPr>
          <w:sz w:val="14"/>
          <w:szCs w:val="14"/>
          <w:lang w:val="ru-RU"/>
        </w:rPr>
        <w:t>Условия срабатывания системы экстренного реагирования:</w:t>
      </w:r>
      <w:r w:rsidR="00D426C2" w:rsidRPr="00BE3789">
        <w:rPr>
          <w:sz w:val="14"/>
          <w:szCs w:val="14"/>
          <w:lang w:val="ru-RU"/>
        </w:rPr>
        <w:br w:type="column"/>
      </w:r>
      <w:r w:rsidR="00ED747B">
        <w:rPr>
          <w:sz w:val="14"/>
          <w:szCs w:val="14"/>
          <w:lang w:val="ru-RU"/>
        </w:rPr>
        <w:t xml:space="preserve">                      </w:t>
      </w:r>
      <w:r w:rsidR="00ED747B" w:rsidRPr="00ED747B">
        <w:rPr>
          <w:i/>
          <w:color w:val="007FFF"/>
          <w:sz w:val="18"/>
          <w:szCs w:val="18"/>
          <w:lang w:val="ru-RU"/>
        </w:rPr>
        <w:t>В экстренных</w:t>
      </w:r>
      <w:r w:rsidR="00ED747B">
        <w:rPr>
          <w:i/>
          <w:color w:val="007FFF"/>
          <w:sz w:val="18"/>
          <w:szCs w:val="18"/>
          <w:lang w:val="ru-RU"/>
        </w:rPr>
        <w:t xml:space="preserve"> </w:t>
      </w:r>
      <w:r w:rsidR="00ED747B" w:rsidRPr="00ED747B">
        <w:rPr>
          <w:i/>
          <w:color w:val="007FFF"/>
          <w:sz w:val="18"/>
          <w:szCs w:val="18"/>
          <w:lang w:val="ru-RU"/>
        </w:rPr>
        <w:t>ситуациях</w:t>
      </w:r>
    </w:p>
    <w:p w14:paraId="6536D050" w14:textId="77777777" w:rsidR="00BE3789" w:rsidRPr="00BE3789" w:rsidRDefault="00BE3789" w:rsidP="00ED747B">
      <w:pPr>
        <w:pStyle w:val="4"/>
        <w:spacing w:before="0"/>
        <w:ind w:left="0"/>
        <w:rPr>
          <w:color w:val="79C1F9"/>
          <w:spacing w:val="-7"/>
          <w:sz w:val="14"/>
          <w:szCs w:val="14"/>
          <w:lang w:val="ru-RU"/>
        </w:rPr>
      </w:pPr>
    </w:p>
    <w:p w14:paraId="5DC31BD4" w14:textId="77777777" w:rsidR="00ED747B" w:rsidRDefault="00ED747B" w:rsidP="00ED747B">
      <w:pPr>
        <w:pStyle w:val="4"/>
        <w:spacing w:before="0"/>
        <w:ind w:left="-142"/>
        <w:rPr>
          <w:color w:val="79C1F9"/>
          <w:spacing w:val="-7"/>
          <w:sz w:val="14"/>
          <w:szCs w:val="14"/>
          <w:lang w:val="ru-RU"/>
        </w:rPr>
      </w:pPr>
    </w:p>
    <w:p w14:paraId="02E2822E" w14:textId="761D5141" w:rsidR="009E53D3" w:rsidRPr="00C64F0D" w:rsidRDefault="00BE3789" w:rsidP="00ED747B">
      <w:pPr>
        <w:pStyle w:val="4"/>
        <w:spacing w:before="0"/>
        <w:ind w:left="-142"/>
        <w:rPr>
          <w:sz w:val="14"/>
          <w:szCs w:val="14"/>
        </w:rPr>
      </w:pPr>
      <w:r>
        <w:rPr>
          <w:color w:val="79C1F9"/>
          <w:spacing w:val="-7"/>
          <w:sz w:val="14"/>
          <w:szCs w:val="14"/>
          <w:lang w:val="ru-RU"/>
        </w:rPr>
        <w:t>Тип</w:t>
      </w:r>
      <w:r w:rsidR="00D426C2" w:rsidRPr="00C64F0D">
        <w:rPr>
          <w:color w:val="79C1F9"/>
          <w:spacing w:val="-2"/>
          <w:sz w:val="14"/>
          <w:szCs w:val="14"/>
        </w:rPr>
        <w:t xml:space="preserve"> </w:t>
      </w:r>
      <w:r w:rsidR="00D426C2" w:rsidRPr="00C64F0D">
        <w:rPr>
          <w:color w:val="79C1F9"/>
          <w:spacing w:val="-12"/>
          <w:sz w:val="14"/>
          <w:szCs w:val="14"/>
        </w:rPr>
        <w:t>2</w:t>
      </w:r>
    </w:p>
    <w:p w14:paraId="46A8CE84" w14:textId="77777777" w:rsidR="009E53D3" w:rsidRPr="00C64F0D" w:rsidRDefault="00BE3789">
      <w:pPr>
        <w:pStyle w:val="a3"/>
        <w:ind w:left="0"/>
        <w:jc w:val="left"/>
        <w:rPr>
          <w:b/>
          <w:sz w:val="14"/>
          <w:szCs w:val="14"/>
        </w:rPr>
      </w:pPr>
      <w:r w:rsidRPr="00C64F0D">
        <w:rPr>
          <w:noProof/>
          <w:sz w:val="14"/>
          <w:szCs w:val="14"/>
        </w:rPr>
        <w:drawing>
          <wp:anchor distT="0" distB="0" distL="0" distR="0" simplePos="0" relativeHeight="251380736" behindDoc="0" locked="0" layoutInCell="1" allowOverlap="1" wp14:anchorId="483C5092" wp14:editId="4CEBCAF4">
            <wp:simplePos x="0" y="0"/>
            <wp:positionH relativeFrom="page">
              <wp:posOffset>2885440</wp:posOffset>
            </wp:positionH>
            <wp:positionV relativeFrom="paragraph">
              <wp:posOffset>43815</wp:posOffset>
            </wp:positionV>
            <wp:extent cx="2104555" cy="1143355"/>
            <wp:effectExtent l="0" t="0" r="0" b="0"/>
            <wp:wrapNone/>
            <wp:docPr id="1119" name="Image 1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 name="Image 1119"/>
                    <pic:cNvPicPr/>
                  </pic:nvPicPr>
                  <pic:blipFill>
                    <a:blip r:embed="rId337" cstate="print"/>
                    <a:stretch>
                      <a:fillRect/>
                    </a:stretch>
                  </pic:blipFill>
                  <pic:spPr>
                    <a:xfrm>
                      <a:off x="0" y="0"/>
                      <a:ext cx="2104555" cy="1143355"/>
                    </a:xfrm>
                    <a:prstGeom prst="rect">
                      <a:avLst/>
                    </a:prstGeom>
                  </pic:spPr>
                </pic:pic>
              </a:graphicData>
            </a:graphic>
          </wp:anchor>
        </w:drawing>
      </w:r>
    </w:p>
    <w:p w14:paraId="55077373" w14:textId="77777777" w:rsidR="009E53D3" w:rsidRPr="00C64F0D" w:rsidRDefault="009E53D3">
      <w:pPr>
        <w:pStyle w:val="a3"/>
        <w:ind w:left="0"/>
        <w:jc w:val="left"/>
        <w:rPr>
          <w:b/>
          <w:sz w:val="14"/>
          <w:szCs w:val="14"/>
        </w:rPr>
      </w:pPr>
    </w:p>
    <w:p w14:paraId="19E4D6ED" w14:textId="77777777" w:rsidR="009E53D3" w:rsidRPr="00C64F0D" w:rsidRDefault="009E53D3">
      <w:pPr>
        <w:pStyle w:val="a3"/>
        <w:ind w:left="0"/>
        <w:jc w:val="left"/>
        <w:rPr>
          <w:b/>
          <w:sz w:val="14"/>
          <w:szCs w:val="14"/>
        </w:rPr>
      </w:pPr>
    </w:p>
    <w:p w14:paraId="7B15F4E5" w14:textId="77777777" w:rsidR="009E53D3" w:rsidRPr="00C64F0D" w:rsidRDefault="009E53D3">
      <w:pPr>
        <w:pStyle w:val="a3"/>
        <w:ind w:left="0"/>
        <w:jc w:val="left"/>
        <w:rPr>
          <w:b/>
          <w:sz w:val="14"/>
          <w:szCs w:val="14"/>
        </w:rPr>
      </w:pPr>
    </w:p>
    <w:p w14:paraId="1460FB3E" w14:textId="77777777" w:rsidR="009E53D3" w:rsidRPr="00C64F0D" w:rsidRDefault="009E53D3">
      <w:pPr>
        <w:pStyle w:val="a3"/>
        <w:ind w:left="0"/>
        <w:jc w:val="left"/>
        <w:rPr>
          <w:b/>
          <w:sz w:val="14"/>
          <w:szCs w:val="14"/>
        </w:rPr>
      </w:pPr>
    </w:p>
    <w:p w14:paraId="67932B59" w14:textId="77777777" w:rsidR="009E53D3" w:rsidRPr="00C64F0D" w:rsidRDefault="009E53D3">
      <w:pPr>
        <w:pStyle w:val="a3"/>
        <w:ind w:left="0"/>
        <w:jc w:val="left"/>
        <w:rPr>
          <w:b/>
          <w:sz w:val="14"/>
          <w:szCs w:val="14"/>
        </w:rPr>
      </w:pPr>
    </w:p>
    <w:p w14:paraId="13F2ED85" w14:textId="77777777" w:rsidR="009E53D3" w:rsidRPr="00C64F0D" w:rsidRDefault="009E53D3">
      <w:pPr>
        <w:pStyle w:val="a3"/>
        <w:ind w:left="0"/>
        <w:jc w:val="left"/>
        <w:rPr>
          <w:b/>
          <w:sz w:val="14"/>
          <w:szCs w:val="14"/>
        </w:rPr>
      </w:pPr>
    </w:p>
    <w:p w14:paraId="698EC847" w14:textId="77777777" w:rsidR="009E53D3" w:rsidRDefault="009E53D3">
      <w:pPr>
        <w:pStyle w:val="a3"/>
        <w:spacing w:before="97"/>
        <w:ind w:left="0"/>
        <w:jc w:val="left"/>
        <w:rPr>
          <w:b/>
          <w:sz w:val="14"/>
          <w:szCs w:val="14"/>
        </w:rPr>
      </w:pPr>
    </w:p>
    <w:p w14:paraId="25A63824" w14:textId="77777777" w:rsidR="00BF3C64" w:rsidRDefault="00BF3C64">
      <w:pPr>
        <w:pStyle w:val="a3"/>
        <w:spacing w:before="97"/>
        <w:ind w:left="0"/>
        <w:jc w:val="left"/>
        <w:rPr>
          <w:b/>
          <w:sz w:val="14"/>
          <w:szCs w:val="14"/>
        </w:rPr>
      </w:pPr>
    </w:p>
    <w:p w14:paraId="74C48994" w14:textId="77777777" w:rsidR="00BE3789" w:rsidRDefault="00BE3789" w:rsidP="00BE3789">
      <w:pPr>
        <w:pStyle w:val="a6"/>
        <w:tabs>
          <w:tab w:val="left" w:pos="310"/>
        </w:tabs>
        <w:spacing w:before="0"/>
        <w:ind w:left="310" w:firstLine="0"/>
        <w:rPr>
          <w:b/>
          <w:sz w:val="14"/>
          <w:szCs w:val="14"/>
        </w:rPr>
      </w:pPr>
    </w:p>
    <w:p w14:paraId="32DEDE10" w14:textId="77777777" w:rsidR="00BE3789" w:rsidRDefault="00BE3789" w:rsidP="00BE3789">
      <w:pPr>
        <w:pStyle w:val="a6"/>
        <w:tabs>
          <w:tab w:val="left" w:pos="310"/>
        </w:tabs>
        <w:spacing w:before="0"/>
        <w:ind w:left="310" w:firstLine="0"/>
        <w:rPr>
          <w:sz w:val="14"/>
          <w:szCs w:val="14"/>
        </w:rPr>
      </w:pPr>
    </w:p>
    <w:p w14:paraId="2AF9E9D9" w14:textId="77777777" w:rsidR="009E53D3" w:rsidRPr="00C64F0D" w:rsidRDefault="00BE3789" w:rsidP="00260B5E">
      <w:pPr>
        <w:pStyle w:val="a6"/>
        <w:numPr>
          <w:ilvl w:val="0"/>
          <w:numId w:val="27"/>
        </w:numPr>
        <w:tabs>
          <w:tab w:val="left" w:pos="310"/>
        </w:tabs>
        <w:spacing w:before="0"/>
        <w:ind w:left="310" w:hanging="282"/>
        <w:rPr>
          <w:sz w:val="14"/>
          <w:szCs w:val="14"/>
        </w:rPr>
      </w:pPr>
      <w:r>
        <w:rPr>
          <w:sz w:val="14"/>
          <w:szCs w:val="14"/>
          <w:lang w:val="ru-RU"/>
        </w:rPr>
        <w:t xml:space="preserve">Переключатель </w:t>
      </w:r>
      <w:r w:rsidR="00D426C2" w:rsidRPr="00C64F0D">
        <w:rPr>
          <w:sz w:val="14"/>
          <w:szCs w:val="14"/>
        </w:rPr>
        <w:t>SOS</w:t>
      </w:r>
      <w:r w:rsidR="00D426C2" w:rsidRPr="00C64F0D">
        <w:rPr>
          <w:spacing w:val="-9"/>
          <w:sz w:val="14"/>
          <w:szCs w:val="14"/>
        </w:rPr>
        <w:t xml:space="preserve"> </w:t>
      </w:r>
    </w:p>
    <w:p w14:paraId="508D0219" w14:textId="77777777" w:rsidR="009E53D3" w:rsidRPr="00C64F0D" w:rsidRDefault="00BE3789" w:rsidP="00260B5E">
      <w:pPr>
        <w:pStyle w:val="a6"/>
        <w:numPr>
          <w:ilvl w:val="0"/>
          <w:numId w:val="27"/>
        </w:numPr>
        <w:tabs>
          <w:tab w:val="left" w:pos="310"/>
        </w:tabs>
        <w:spacing w:before="62"/>
        <w:ind w:left="310" w:right="-348" w:hanging="282"/>
        <w:rPr>
          <w:sz w:val="14"/>
          <w:szCs w:val="14"/>
        </w:rPr>
      </w:pPr>
      <w:r>
        <w:rPr>
          <w:sz w:val="14"/>
          <w:szCs w:val="14"/>
          <w:lang w:val="ru-RU"/>
        </w:rPr>
        <w:t xml:space="preserve">Индикатор </w:t>
      </w:r>
      <w:r w:rsidR="00D426C2" w:rsidRPr="00C64F0D">
        <w:rPr>
          <w:sz w:val="14"/>
          <w:szCs w:val="14"/>
        </w:rPr>
        <w:t>SOS</w:t>
      </w:r>
      <w:r w:rsidR="00D426C2" w:rsidRPr="00C64F0D">
        <w:rPr>
          <w:spacing w:val="-9"/>
          <w:sz w:val="14"/>
          <w:szCs w:val="14"/>
        </w:rPr>
        <w:t xml:space="preserve"> </w:t>
      </w:r>
    </w:p>
    <w:p w14:paraId="1BF11E46" w14:textId="5923DAE0" w:rsidR="00ED747B" w:rsidRDefault="00ED747B" w:rsidP="00ED747B">
      <w:pPr>
        <w:spacing w:before="72"/>
        <w:rPr>
          <w:sz w:val="14"/>
          <w:szCs w:val="14"/>
        </w:rPr>
        <w:sectPr w:rsidR="00ED747B" w:rsidSect="00ED747B">
          <w:pgSz w:w="8740" w:h="11910"/>
          <w:pgMar w:top="220" w:right="850" w:bottom="560" w:left="850" w:header="0" w:footer="362" w:gutter="0"/>
          <w:cols w:num="2" w:space="709"/>
        </w:sectPr>
      </w:pPr>
    </w:p>
    <w:p w14:paraId="3B5A7B20" w14:textId="30D2E0F4" w:rsidR="00ED747B" w:rsidRDefault="00ED747B" w:rsidP="00ED747B">
      <w:pPr>
        <w:spacing w:before="72"/>
        <w:rPr>
          <w:i/>
          <w:color w:val="007FFF"/>
          <w:sz w:val="18"/>
          <w:szCs w:val="18"/>
          <w:lang w:val="ru-RU"/>
        </w:rPr>
        <w:sectPr w:rsidR="00ED747B" w:rsidSect="00ED747B">
          <w:type w:val="continuous"/>
          <w:pgSz w:w="8740" w:h="11910"/>
          <w:pgMar w:top="220" w:right="850" w:bottom="560" w:left="850" w:header="0" w:footer="362" w:gutter="0"/>
          <w:cols w:num="2" w:space="709"/>
        </w:sectPr>
      </w:pPr>
    </w:p>
    <w:p w14:paraId="3DCFBB38" w14:textId="77777777" w:rsidR="009E53D3" w:rsidRPr="00C64F0D" w:rsidRDefault="009E53D3">
      <w:pPr>
        <w:rPr>
          <w:i/>
          <w:sz w:val="14"/>
          <w:szCs w:val="14"/>
        </w:rPr>
        <w:sectPr w:rsidR="009E53D3" w:rsidRPr="00C64F0D" w:rsidSect="00ED747B">
          <w:type w:val="continuous"/>
          <w:pgSz w:w="8740" w:h="11910"/>
          <w:pgMar w:top="220" w:right="850" w:bottom="560" w:left="850" w:header="0" w:footer="362" w:gutter="0"/>
          <w:cols w:num="3" w:space="720" w:equalWidth="0">
            <w:col w:w="3337" w:space="329"/>
            <w:col w:w="1353" w:space="44"/>
            <w:col w:w="1977"/>
          </w:cols>
        </w:sectPr>
      </w:pPr>
    </w:p>
    <w:p w14:paraId="39D36ED2" w14:textId="77777777" w:rsidR="00ED747B" w:rsidRDefault="00BE3789" w:rsidP="00ED747B">
      <w:pPr>
        <w:pStyle w:val="a6"/>
        <w:numPr>
          <w:ilvl w:val="0"/>
          <w:numId w:val="145"/>
        </w:numPr>
        <w:tabs>
          <w:tab w:val="left" w:pos="310"/>
          <w:tab w:val="left" w:pos="333"/>
        </w:tabs>
        <w:spacing w:line="304" w:lineRule="auto"/>
        <w:ind w:left="284" w:right="5" w:hanging="284"/>
        <w:rPr>
          <w:sz w:val="14"/>
          <w:szCs w:val="14"/>
          <w:lang w:val="ru-RU"/>
        </w:rPr>
      </w:pPr>
      <w:r w:rsidRPr="00ED747B">
        <w:rPr>
          <w:sz w:val="14"/>
          <w:szCs w:val="14"/>
          <w:lang w:val="ru-RU"/>
        </w:rPr>
        <w:t>Контроллер обнаруживает сигнал срабатывания подушки безопасности.</w:t>
      </w:r>
    </w:p>
    <w:p w14:paraId="003CD760" w14:textId="2230810C" w:rsidR="00BE3789" w:rsidRPr="00ED747B" w:rsidRDefault="00BE3789" w:rsidP="00ED747B">
      <w:pPr>
        <w:pStyle w:val="a6"/>
        <w:numPr>
          <w:ilvl w:val="0"/>
          <w:numId w:val="145"/>
        </w:numPr>
        <w:tabs>
          <w:tab w:val="left" w:pos="310"/>
          <w:tab w:val="left" w:pos="333"/>
        </w:tabs>
        <w:spacing w:line="304" w:lineRule="auto"/>
        <w:ind w:left="284" w:right="5" w:hanging="284"/>
        <w:rPr>
          <w:sz w:val="14"/>
          <w:szCs w:val="14"/>
          <w:lang w:val="ru-RU"/>
        </w:rPr>
      </w:pPr>
      <w:r w:rsidRPr="00ED747B">
        <w:rPr>
          <w:sz w:val="14"/>
          <w:szCs w:val="14"/>
          <w:lang w:val="ru-RU"/>
        </w:rPr>
        <w:t xml:space="preserve">Нажмите и удерживайте кнопку </w:t>
      </w:r>
      <w:r w:rsidRPr="00ED747B">
        <w:rPr>
          <w:sz w:val="14"/>
          <w:szCs w:val="14"/>
        </w:rPr>
        <w:t>SOS</w:t>
      </w:r>
      <w:r w:rsidRPr="00ED747B">
        <w:rPr>
          <w:sz w:val="14"/>
          <w:szCs w:val="14"/>
          <w:lang w:val="ru-RU"/>
        </w:rPr>
        <w:t xml:space="preserve"> в течение 2-8 секунд, затем отпустите.</w:t>
      </w:r>
    </w:p>
    <w:p w14:paraId="391F2E34" w14:textId="77777777" w:rsidR="009E53D3" w:rsidRPr="00BE3789" w:rsidRDefault="00BE3789" w:rsidP="00BE3789">
      <w:pPr>
        <w:tabs>
          <w:tab w:val="left" w:pos="310"/>
          <w:tab w:val="left" w:pos="333"/>
        </w:tabs>
        <w:spacing w:line="304" w:lineRule="auto"/>
        <w:ind w:left="49" w:right="5"/>
        <w:rPr>
          <w:sz w:val="14"/>
          <w:szCs w:val="14"/>
        </w:rPr>
      </w:pPr>
      <w:r w:rsidRPr="00BE3789">
        <w:rPr>
          <w:sz w:val="14"/>
          <w:szCs w:val="14"/>
          <w:lang w:val="ru-RU"/>
        </w:rPr>
        <w:t xml:space="preserve">При выполнении любого из указанных условий система автоматически передает информацию в центр экстренных служб и одновременно инициирует экстренный вызов. Оператор центра подтвердит данные о происшествии и запросит помощь служб экстренного реагирования. </w:t>
      </w:r>
      <w:r w:rsidRPr="00BE3789">
        <w:rPr>
          <w:sz w:val="14"/>
          <w:szCs w:val="14"/>
        </w:rPr>
        <w:t>После подтверждения всей информации соединение завершается.</w:t>
      </w:r>
    </w:p>
    <w:p w14:paraId="7C3C60CC" w14:textId="77777777" w:rsidR="009E53D3" w:rsidRPr="00C64F0D" w:rsidRDefault="00BE3789">
      <w:pPr>
        <w:pStyle w:val="4"/>
        <w:jc w:val="both"/>
        <w:rPr>
          <w:sz w:val="14"/>
          <w:szCs w:val="14"/>
        </w:rPr>
      </w:pPr>
      <w:r>
        <w:rPr>
          <w:color w:val="79C1F9"/>
          <w:spacing w:val="-7"/>
          <w:sz w:val="14"/>
          <w:szCs w:val="14"/>
          <w:lang w:val="ru-RU"/>
        </w:rPr>
        <w:t>Тип</w:t>
      </w:r>
      <w:r w:rsidR="00D426C2" w:rsidRPr="00C64F0D">
        <w:rPr>
          <w:color w:val="79C1F9"/>
          <w:spacing w:val="-2"/>
          <w:sz w:val="14"/>
          <w:szCs w:val="14"/>
        </w:rPr>
        <w:t xml:space="preserve"> </w:t>
      </w:r>
      <w:r w:rsidR="00D426C2" w:rsidRPr="00C64F0D">
        <w:rPr>
          <w:color w:val="79C1F9"/>
          <w:spacing w:val="-12"/>
          <w:sz w:val="14"/>
          <w:szCs w:val="14"/>
        </w:rPr>
        <w:t>1</w:t>
      </w:r>
    </w:p>
    <w:p w14:paraId="335A6D84" w14:textId="77777777" w:rsidR="009E53D3" w:rsidRPr="00C64F0D" w:rsidRDefault="009E53D3">
      <w:pPr>
        <w:pStyle w:val="a3"/>
        <w:spacing w:before="6"/>
        <w:ind w:left="0"/>
        <w:jc w:val="left"/>
        <w:rPr>
          <w:b/>
          <w:sz w:val="14"/>
          <w:szCs w:val="14"/>
        </w:rPr>
      </w:pPr>
    </w:p>
    <w:p w14:paraId="2F284116" w14:textId="77777777" w:rsidR="009E53D3" w:rsidRPr="00C64F0D" w:rsidRDefault="00D426C2">
      <w:pPr>
        <w:pStyle w:val="a3"/>
        <w:ind w:right="-58"/>
        <w:jc w:val="left"/>
        <w:rPr>
          <w:sz w:val="14"/>
          <w:szCs w:val="14"/>
        </w:rPr>
      </w:pPr>
      <w:r w:rsidRPr="00C64F0D">
        <w:rPr>
          <w:noProof/>
          <w:sz w:val="14"/>
          <w:szCs w:val="14"/>
        </w:rPr>
        <w:drawing>
          <wp:inline distT="0" distB="0" distL="0" distR="0" wp14:anchorId="0CD5CB49" wp14:editId="00E45E6E">
            <wp:extent cx="2109510" cy="1146048"/>
            <wp:effectExtent l="0" t="0" r="0" b="0"/>
            <wp:docPr id="1120" name="Image 1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 name="Image 1120"/>
                    <pic:cNvPicPr/>
                  </pic:nvPicPr>
                  <pic:blipFill>
                    <a:blip r:embed="rId338" cstate="print"/>
                    <a:stretch>
                      <a:fillRect/>
                    </a:stretch>
                  </pic:blipFill>
                  <pic:spPr>
                    <a:xfrm>
                      <a:off x="0" y="0"/>
                      <a:ext cx="2109510" cy="1146048"/>
                    </a:xfrm>
                    <a:prstGeom prst="rect">
                      <a:avLst/>
                    </a:prstGeom>
                  </pic:spPr>
                </pic:pic>
              </a:graphicData>
            </a:graphic>
          </wp:inline>
        </w:drawing>
      </w:r>
    </w:p>
    <w:p w14:paraId="3655C48E" w14:textId="7FC44583" w:rsidR="00BE3789" w:rsidRDefault="00BE3789" w:rsidP="00ED747B">
      <w:pPr>
        <w:pStyle w:val="a3"/>
        <w:spacing w:line="142" w:lineRule="exact"/>
        <w:ind w:left="0"/>
        <w:rPr>
          <w:sz w:val="14"/>
          <w:szCs w:val="14"/>
        </w:rPr>
      </w:pPr>
    </w:p>
    <w:p w14:paraId="4F3934C8" w14:textId="77777777" w:rsidR="00ED747B" w:rsidRDefault="00ED747B" w:rsidP="00BE3789">
      <w:pPr>
        <w:pStyle w:val="a3"/>
        <w:spacing w:line="300" w:lineRule="auto"/>
        <w:rPr>
          <w:sz w:val="14"/>
          <w:szCs w:val="14"/>
          <w:lang w:val="ru-RU"/>
        </w:rPr>
      </w:pPr>
    </w:p>
    <w:p w14:paraId="0E78CB36" w14:textId="77777777" w:rsidR="00ED747B" w:rsidRDefault="00ED747B" w:rsidP="00BE3789">
      <w:pPr>
        <w:pStyle w:val="a3"/>
        <w:spacing w:line="300" w:lineRule="auto"/>
        <w:rPr>
          <w:sz w:val="14"/>
          <w:szCs w:val="14"/>
          <w:lang w:val="ru-RU"/>
        </w:rPr>
      </w:pPr>
    </w:p>
    <w:p w14:paraId="080C05AB" w14:textId="77777777" w:rsidR="00ED747B" w:rsidRDefault="00ED747B" w:rsidP="00BE3789">
      <w:pPr>
        <w:pStyle w:val="a3"/>
        <w:spacing w:line="300" w:lineRule="auto"/>
        <w:rPr>
          <w:sz w:val="14"/>
          <w:szCs w:val="14"/>
          <w:lang w:val="ru-RU"/>
        </w:rPr>
      </w:pPr>
    </w:p>
    <w:p w14:paraId="16D2F89E" w14:textId="77777777" w:rsidR="00ED747B" w:rsidRDefault="00ED747B" w:rsidP="00BE3789">
      <w:pPr>
        <w:pStyle w:val="a3"/>
        <w:spacing w:line="300" w:lineRule="auto"/>
        <w:rPr>
          <w:sz w:val="14"/>
          <w:szCs w:val="14"/>
          <w:lang w:val="ru-RU"/>
        </w:rPr>
      </w:pPr>
    </w:p>
    <w:p w14:paraId="1193045D" w14:textId="77777777" w:rsidR="00ED747B" w:rsidRDefault="00ED747B" w:rsidP="00BE3789">
      <w:pPr>
        <w:pStyle w:val="a3"/>
        <w:spacing w:line="300" w:lineRule="auto"/>
        <w:rPr>
          <w:sz w:val="14"/>
          <w:szCs w:val="14"/>
          <w:lang w:val="ru-RU"/>
        </w:rPr>
      </w:pPr>
    </w:p>
    <w:p w14:paraId="38C00960" w14:textId="77777777" w:rsidR="00ED747B" w:rsidRDefault="00ED747B" w:rsidP="00BE3789">
      <w:pPr>
        <w:pStyle w:val="a3"/>
        <w:spacing w:line="300" w:lineRule="auto"/>
        <w:rPr>
          <w:sz w:val="14"/>
          <w:szCs w:val="14"/>
          <w:lang w:val="ru-RU"/>
        </w:rPr>
      </w:pPr>
    </w:p>
    <w:p w14:paraId="0CC58B1F" w14:textId="77777777" w:rsidR="00ED747B" w:rsidRDefault="00ED747B" w:rsidP="00BE3789">
      <w:pPr>
        <w:pStyle w:val="a3"/>
        <w:spacing w:line="300" w:lineRule="auto"/>
        <w:rPr>
          <w:sz w:val="14"/>
          <w:szCs w:val="14"/>
          <w:lang w:val="ru-RU"/>
        </w:rPr>
      </w:pPr>
    </w:p>
    <w:p w14:paraId="15569552" w14:textId="77777777" w:rsidR="00ED747B" w:rsidRDefault="00ED747B" w:rsidP="00BE3789">
      <w:pPr>
        <w:pStyle w:val="a3"/>
        <w:spacing w:line="300" w:lineRule="auto"/>
        <w:rPr>
          <w:sz w:val="14"/>
          <w:szCs w:val="14"/>
          <w:lang w:val="ru-RU"/>
        </w:rPr>
      </w:pPr>
    </w:p>
    <w:p w14:paraId="0224D7D3" w14:textId="77777777" w:rsidR="00ED747B" w:rsidRDefault="00ED747B" w:rsidP="00BE3789">
      <w:pPr>
        <w:pStyle w:val="a3"/>
        <w:spacing w:line="300" w:lineRule="auto"/>
        <w:rPr>
          <w:sz w:val="14"/>
          <w:szCs w:val="14"/>
          <w:lang w:val="ru-RU"/>
        </w:rPr>
      </w:pPr>
    </w:p>
    <w:p w14:paraId="5A5E0CE2" w14:textId="77777777" w:rsidR="00ED747B" w:rsidRDefault="00ED747B" w:rsidP="00BE3789">
      <w:pPr>
        <w:pStyle w:val="a3"/>
        <w:spacing w:line="300" w:lineRule="auto"/>
        <w:rPr>
          <w:sz w:val="14"/>
          <w:szCs w:val="14"/>
          <w:lang w:val="ru-RU"/>
        </w:rPr>
      </w:pPr>
    </w:p>
    <w:p w14:paraId="43CCD647" w14:textId="77777777" w:rsidR="00ED747B" w:rsidRDefault="00ED747B" w:rsidP="00BE3789">
      <w:pPr>
        <w:pStyle w:val="a3"/>
        <w:spacing w:line="300" w:lineRule="auto"/>
        <w:rPr>
          <w:sz w:val="14"/>
          <w:szCs w:val="14"/>
          <w:lang w:val="ru-RU"/>
        </w:rPr>
      </w:pPr>
    </w:p>
    <w:p w14:paraId="4895C2FB" w14:textId="2DE34C8A" w:rsidR="00ED747B" w:rsidRDefault="00ED747B" w:rsidP="00BE3789">
      <w:pPr>
        <w:pStyle w:val="a3"/>
        <w:spacing w:line="300" w:lineRule="auto"/>
        <w:rPr>
          <w:sz w:val="14"/>
          <w:szCs w:val="14"/>
          <w:lang w:val="ru-RU"/>
        </w:rPr>
      </w:pPr>
    </w:p>
    <w:p w14:paraId="03FC0375" w14:textId="77777777" w:rsidR="00ED747B" w:rsidRDefault="00ED747B" w:rsidP="00BE3789">
      <w:pPr>
        <w:pStyle w:val="a3"/>
        <w:spacing w:line="300" w:lineRule="auto"/>
        <w:rPr>
          <w:sz w:val="14"/>
          <w:szCs w:val="14"/>
          <w:lang w:val="ru-RU"/>
        </w:rPr>
      </w:pPr>
    </w:p>
    <w:p w14:paraId="13625414" w14:textId="7E5CC8F1" w:rsidR="00BE3789" w:rsidRDefault="00BE3789" w:rsidP="00BE3789">
      <w:pPr>
        <w:pStyle w:val="a3"/>
        <w:spacing w:line="300" w:lineRule="auto"/>
        <w:rPr>
          <w:sz w:val="14"/>
          <w:szCs w:val="14"/>
          <w:lang w:val="ru-RU"/>
        </w:rPr>
      </w:pPr>
      <w:r w:rsidRPr="00BE3789">
        <w:rPr>
          <w:sz w:val="14"/>
          <w:szCs w:val="14"/>
          <w:lang w:val="ru-RU"/>
        </w:rPr>
        <w:t xml:space="preserve">Чтобы активировать систему экстренного реагирования при ДТП, нажмите переключатель </w:t>
      </w:r>
      <w:r w:rsidRPr="00BE3789">
        <w:rPr>
          <w:sz w:val="14"/>
          <w:szCs w:val="14"/>
        </w:rPr>
        <w:t>SOS</w:t>
      </w:r>
      <w:r w:rsidRPr="00BE3789">
        <w:rPr>
          <w:sz w:val="14"/>
          <w:szCs w:val="14"/>
          <w:lang w:val="ru-RU"/>
        </w:rPr>
        <w:t xml:space="preserve">, расположенный в блоке переднего плафона освещения салона. Индикатор </w:t>
      </w:r>
      <w:r w:rsidRPr="00BE3789">
        <w:rPr>
          <w:sz w:val="14"/>
          <w:szCs w:val="14"/>
        </w:rPr>
        <w:t>SOS</w:t>
      </w:r>
      <w:r w:rsidRPr="00BE3789">
        <w:rPr>
          <w:sz w:val="14"/>
          <w:szCs w:val="14"/>
          <w:lang w:val="ru-RU"/>
        </w:rPr>
        <w:t xml:space="preserve"> показывает состояние системы и статус вызова. Если система работает справно, пользователь может осуществлять голосовое соединение с оператором.</w:t>
      </w:r>
    </w:p>
    <w:p w14:paraId="3E404A99" w14:textId="77777777" w:rsidR="00BE3789" w:rsidRDefault="00BE3789" w:rsidP="00BE3789">
      <w:pPr>
        <w:pStyle w:val="a3"/>
        <w:spacing w:line="300" w:lineRule="auto"/>
        <w:rPr>
          <w:spacing w:val="-4"/>
          <w:sz w:val="14"/>
          <w:szCs w:val="14"/>
          <w:lang w:val="ru-RU"/>
        </w:rPr>
      </w:pPr>
    </w:p>
    <w:p w14:paraId="437AA66D" w14:textId="77777777" w:rsidR="00BE3789" w:rsidRPr="00517023" w:rsidRDefault="00D426C2" w:rsidP="00BE3789">
      <w:pPr>
        <w:pStyle w:val="a3"/>
        <w:spacing w:line="300" w:lineRule="auto"/>
        <w:rPr>
          <w:spacing w:val="-2"/>
          <w:sz w:val="14"/>
          <w:szCs w:val="14"/>
          <w:lang w:val="ru-RU"/>
        </w:rPr>
      </w:pPr>
      <w:r w:rsidRPr="00C64F0D">
        <w:rPr>
          <w:noProof/>
          <w:sz w:val="14"/>
          <w:szCs w:val="14"/>
        </w:rPr>
        <w:drawing>
          <wp:inline distT="0" distB="0" distL="0" distR="0" wp14:anchorId="54074A32" wp14:editId="36B64EC3">
            <wp:extent cx="200990" cy="201929"/>
            <wp:effectExtent l="0" t="0" r="8890" b="8255"/>
            <wp:docPr id="1121" name="Image 1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1" name="Image 11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BE3789" w:rsidRPr="00BE3789">
        <w:rPr>
          <w:spacing w:val="-2"/>
          <w:sz w:val="14"/>
          <w:szCs w:val="14"/>
          <w:lang w:val="ru-RU"/>
        </w:rPr>
        <w:t xml:space="preserve"> Возможные причины, по которым система может работать нестабильно (включая, но не ограничиваясь):</w:t>
      </w:r>
    </w:p>
    <w:p w14:paraId="534F6B14" w14:textId="77777777" w:rsidR="00BE3789" w:rsidRPr="00BE3789" w:rsidRDefault="00BE3789" w:rsidP="00ED747B">
      <w:pPr>
        <w:pStyle w:val="a6"/>
        <w:numPr>
          <w:ilvl w:val="0"/>
          <w:numId w:val="25"/>
        </w:numPr>
        <w:tabs>
          <w:tab w:val="left" w:pos="254"/>
        </w:tabs>
        <w:spacing w:before="0" w:line="300" w:lineRule="auto"/>
        <w:rPr>
          <w:spacing w:val="-2"/>
          <w:sz w:val="14"/>
          <w:szCs w:val="14"/>
          <w:lang w:val="ru-RU"/>
        </w:rPr>
      </w:pPr>
      <w:r w:rsidRPr="00BE3789">
        <w:rPr>
          <w:spacing w:val="-2"/>
          <w:sz w:val="14"/>
          <w:szCs w:val="14"/>
          <w:lang w:val="ru-RU"/>
        </w:rPr>
        <w:t>Неисправность или повреждение аудиосистемы.</w:t>
      </w:r>
    </w:p>
    <w:p w14:paraId="28CBC30C" w14:textId="77777777" w:rsidR="00BE3789" w:rsidRPr="00BE3789" w:rsidRDefault="00BE3789" w:rsidP="00ED747B">
      <w:pPr>
        <w:pStyle w:val="a6"/>
        <w:numPr>
          <w:ilvl w:val="0"/>
          <w:numId w:val="25"/>
        </w:numPr>
        <w:tabs>
          <w:tab w:val="left" w:pos="254"/>
        </w:tabs>
        <w:spacing w:before="0" w:line="300" w:lineRule="auto"/>
        <w:rPr>
          <w:spacing w:val="-2"/>
          <w:sz w:val="14"/>
          <w:szCs w:val="14"/>
          <w:lang w:val="ru-RU"/>
        </w:rPr>
      </w:pPr>
      <w:r w:rsidRPr="00BE3789">
        <w:rPr>
          <w:spacing w:val="-2"/>
          <w:sz w:val="14"/>
          <w:szCs w:val="14"/>
          <w:lang w:val="ru-RU"/>
        </w:rPr>
        <w:t>Слабый, прерывистый или экранированный сигнал связи.</w:t>
      </w:r>
    </w:p>
    <w:p w14:paraId="2C06629A" w14:textId="77777777" w:rsidR="00BE3789" w:rsidRPr="00BE3789" w:rsidRDefault="00BE3789" w:rsidP="00ED747B">
      <w:pPr>
        <w:pStyle w:val="a6"/>
        <w:numPr>
          <w:ilvl w:val="0"/>
          <w:numId w:val="25"/>
        </w:numPr>
        <w:tabs>
          <w:tab w:val="left" w:pos="254"/>
        </w:tabs>
        <w:spacing w:before="0" w:line="300" w:lineRule="auto"/>
        <w:rPr>
          <w:spacing w:val="-2"/>
          <w:sz w:val="14"/>
          <w:szCs w:val="14"/>
          <w:lang w:val="ru-RU"/>
        </w:rPr>
      </w:pPr>
      <w:r w:rsidRPr="00BE3789">
        <w:rPr>
          <w:spacing w:val="-2"/>
          <w:sz w:val="14"/>
          <w:szCs w:val="14"/>
          <w:lang w:val="ru-RU"/>
        </w:rPr>
        <w:t xml:space="preserve">Повреждение </w:t>
      </w:r>
      <w:r w:rsidRPr="00BE3789">
        <w:rPr>
          <w:spacing w:val="-2"/>
          <w:sz w:val="14"/>
          <w:szCs w:val="14"/>
        </w:rPr>
        <w:t>GPS</w:t>
      </w:r>
      <w:r w:rsidRPr="00BE3789">
        <w:rPr>
          <w:spacing w:val="-2"/>
          <w:sz w:val="14"/>
          <w:szCs w:val="14"/>
          <w:lang w:val="ru-RU"/>
        </w:rPr>
        <w:t>-оборудования либо нахождение автомобиля в зоне со слабым сигналом (подземные парковки, тоннели, горная местность и т. п.), в таких случаях определение местоположения автомобиля может быть затруднено.</w:t>
      </w:r>
    </w:p>
    <w:p w14:paraId="0C016D1D" w14:textId="77777777" w:rsidR="00BE3789" w:rsidRPr="00BE3789" w:rsidRDefault="00BE3789" w:rsidP="00ED747B">
      <w:pPr>
        <w:pStyle w:val="a6"/>
        <w:numPr>
          <w:ilvl w:val="0"/>
          <w:numId w:val="25"/>
        </w:numPr>
        <w:tabs>
          <w:tab w:val="left" w:pos="254"/>
        </w:tabs>
        <w:spacing w:before="0" w:line="300" w:lineRule="auto"/>
        <w:rPr>
          <w:spacing w:val="-2"/>
          <w:sz w:val="14"/>
          <w:szCs w:val="14"/>
          <w:lang w:val="ru-RU"/>
        </w:rPr>
      </w:pPr>
      <w:r w:rsidRPr="00BE3789">
        <w:rPr>
          <w:spacing w:val="-2"/>
          <w:sz w:val="14"/>
          <w:szCs w:val="14"/>
          <w:lang w:val="ru-RU"/>
        </w:rPr>
        <w:t>В случае незначительного столкновения, когда подушка безопасности не сработала, система может не запустить вызов автоматически. В этом случае экстренный вызов можно инициировать вручную.</w:t>
      </w:r>
    </w:p>
    <w:p w14:paraId="2DC3A9BC" w14:textId="77777777" w:rsidR="009E53D3" w:rsidRPr="00BE3789" w:rsidRDefault="00BE3789" w:rsidP="00ED747B">
      <w:pPr>
        <w:pStyle w:val="a6"/>
        <w:numPr>
          <w:ilvl w:val="0"/>
          <w:numId w:val="25"/>
        </w:numPr>
        <w:tabs>
          <w:tab w:val="left" w:pos="254"/>
        </w:tabs>
        <w:spacing w:before="0" w:line="300" w:lineRule="auto"/>
        <w:rPr>
          <w:sz w:val="14"/>
          <w:szCs w:val="14"/>
          <w:lang w:val="ru-RU"/>
        </w:rPr>
        <w:sectPr w:rsidR="009E53D3" w:rsidRPr="00BE3789">
          <w:type w:val="continuous"/>
          <w:pgSz w:w="8740" w:h="11910"/>
          <w:pgMar w:top="320" w:right="850" w:bottom="280" w:left="850" w:header="0" w:footer="362" w:gutter="0"/>
          <w:cols w:num="2" w:space="720" w:equalWidth="0">
            <w:col w:w="3343" w:space="322"/>
            <w:col w:w="3375"/>
          </w:cols>
        </w:sectPr>
      </w:pPr>
      <w:r w:rsidRPr="00BE3789">
        <w:rPr>
          <w:spacing w:val="-2"/>
          <w:sz w:val="14"/>
          <w:szCs w:val="14"/>
          <w:lang w:val="ru-RU"/>
        </w:rPr>
        <w:t>Если вызов вручную невозможно выполнить, воспользуйтесь другими средствами мобильной связи.</w:t>
      </w:r>
    </w:p>
    <w:p w14:paraId="46534D9D" w14:textId="218D9C3E" w:rsidR="009E53D3" w:rsidRPr="00FC75EF" w:rsidRDefault="00FC75EF">
      <w:pPr>
        <w:spacing w:before="72"/>
        <w:ind w:left="28"/>
        <w:rPr>
          <w:i/>
          <w:color w:val="007FFF"/>
          <w:sz w:val="18"/>
          <w:szCs w:val="18"/>
          <w:lang w:val="ru-RU"/>
        </w:rPr>
      </w:pPr>
      <w:bookmarkStart w:id="533" w:name="_Hlk213180966"/>
      <w:r>
        <w:rPr>
          <w:i/>
          <w:color w:val="007FFF"/>
          <w:sz w:val="18"/>
          <w:szCs w:val="18"/>
          <w:lang w:val="ru-RU"/>
        </w:rPr>
        <w:lastRenderedPageBreak/>
        <w:t>В э</w:t>
      </w:r>
      <w:r w:rsidRPr="00FC75EF">
        <w:rPr>
          <w:i/>
          <w:color w:val="007FFF"/>
          <w:sz w:val="18"/>
          <w:szCs w:val="18"/>
        </w:rPr>
        <w:t>кстренны</w:t>
      </w:r>
      <w:r>
        <w:rPr>
          <w:i/>
          <w:color w:val="007FFF"/>
          <w:sz w:val="18"/>
          <w:szCs w:val="18"/>
          <w:lang w:val="ru-RU"/>
        </w:rPr>
        <w:t>х</w:t>
      </w:r>
      <w:r w:rsidRPr="00FC75EF">
        <w:rPr>
          <w:i/>
          <w:color w:val="007FFF"/>
          <w:sz w:val="18"/>
          <w:szCs w:val="18"/>
        </w:rPr>
        <w:t xml:space="preserve"> ситуаци</w:t>
      </w:r>
      <w:r>
        <w:rPr>
          <w:i/>
          <w:color w:val="007FFF"/>
          <w:sz w:val="18"/>
          <w:szCs w:val="18"/>
          <w:lang w:val="ru-RU"/>
        </w:rPr>
        <w:t>ях</w:t>
      </w:r>
    </w:p>
    <w:bookmarkEnd w:id="533"/>
    <w:p w14:paraId="04D56258" w14:textId="50AFC533" w:rsidR="009E53D3" w:rsidRPr="00C64F0D" w:rsidRDefault="003D76F1">
      <w:pPr>
        <w:pStyle w:val="a3"/>
        <w:spacing w:before="19"/>
        <w:ind w:left="0"/>
        <w:jc w:val="left"/>
        <w:rPr>
          <w:i/>
          <w:sz w:val="14"/>
          <w:szCs w:val="14"/>
        </w:rPr>
      </w:pPr>
      <w:r w:rsidRPr="00FC75EF">
        <w:rPr>
          <w:i/>
          <w:noProof/>
          <w:color w:val="007FFF"/>
          <w:sz w:val="18"/>
          <w:szCs w:val="18"/>
        </w:rPr>
        <mc:AlternateContent>
          <mc:Choice Requires="wps">
            <w:drawing>
              <wp:anchor distT="0" distB="0" distL="0" distR="0" simplePos="0" relativeHeight="251392000" behindDoc="0" locked="0" layoutInCell="1" allowOverlap="1" wp14:anchorId="0AF851AE" wp14:editId="022D04BB">
                <wp:simplePos x="0" y="0"/>
                <wp:positionH relativeFrom="margin">
                  <wp:align>center</wp:align>
                </wp:positionH>
                <wp:positionV relativeFrom="paragraph">
                  <wp:posOffset>26670</wp:posOffset>
                </wp:positionV>
                <wp:extent cx="4428490" cy="3810"/>
                <wp:effectExtent l="0" t="0" r="0" b="0"/>
                <wp:wrapNone/>
                <wp:docPr id="1122" name="Graphic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493D16A2" id="Graphic 1122" o:spid="_x0000_s1026" style="position:absolute;margin-left:0;margin-top:2.1pt;width:348.7pt;height:.3pt;z-index:251392000;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" path="m4427994,l,,,3594r4427994,l4427994,xe" fillcolor="#007fff" stroked="f">
                <v:path arrowok="t"/>
                <w10:wrap anchorx="margin"/>
              </v:shape>
            </w:pict>
          </mc:Fallback>
        </mc:AlternateContent>
      </w:r>
    </w:p>
    <w:p w14:paraId="092A8970" w14:textId="77777777" w:rsidR="009E53D3" w:rsidRPr="00BE3789" w:rsidRDefault="00BE3789" w:rsidP="00ED747B">
      <w:pPr>
        <w:pStyle w:val="a6"/>
        <w:numPr>
          <w:ilvl w:val="0"/>
          <w:numId w:val="25"/>
        </w:numPr>
        <w:tabs>
          <w:tab w:val="left" w:pos="255"/>
        </w:tabs>
        <w:spacing w:before="0" w:line="300" w:lineRule="auto"/>
        <w:rPr>
          <w:sz w:val="14"/>
          <w:szCs w:val="14"/>
          <w:lang w:val="ru-RU"/>
        </w:rPr>
      </w:pPr>
      <w:r w:rsidRPr="00BE3789">
        <w:rPr>
          <w:sz w:val="14"/>
          <w:szCs w:val="14"/>
          <w:lang w:val="ru-RU"/>
        </w:rPr>
        <w:t xml:space="preserve">Получение экстренной помощи невозможно при обстоятельствах непреодолимой силы: массовые беспорядки, пожары, наводнения, ураганы, взрывы, военные действия, правительственные меры, решения судебных органов, чрезвычайные ситуации и другие внешние факторы. </w:t>
      </w:r>
      <w:r w:rsidR="00D426C2" w:rsidRPr="00C64F0D">
        <w:rPr>
          <w:noProof/>
          <w:spacing w:val="-19"/>
          <w:sz w:val="14"/>
          <w:szCs w:val="14"/>
        </w:rPr>
        <w:drawing>
          <wp:inline distT="0" distB="0" distL="0" distR="0" wp14:anchorId="1988370F" wp14:editId="19B508E7">
            <wp:extent cx="60000" cy="78000"/>
            <wp:effectExtent l="0" t="0" r="0" b="0"/>
            <wp:docPr id="1123" name="Image 1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 name="Image 1123"/>
                    <pic:cNvPicPr/>
                  </pic:nvPicPr>
                  <pic:blipFill>
                    <a:blip r:embed="rId11" cstate="print"/>
                    <a:stretch>
                      <a:fillRect/>
                    </a:stretch>
                  </pic:blipFill>
                  <pic:spPr>
                    <a:xfrm>
                      <a:off x="0" y="0"/>
                      <a:ext cx="60000" cy="78000"/>
                    </a:xfrm>
                    <a:prstGeom prst="rect">
                      <a:avLst/>
                    </a:prstGeom>
                  </pic:spPr>
                </pic:pic>
              </a:graphicData>
            </a:graphic>
          </wp:inline>
        </w:drawing>
      </w:r>
    </w:p>
    <w:p w14:paraId="3FE73B65" w14:textId="3F178152" w:rsidR="009E53D3" w:rsidRPr="00BE3789" w:rsidRDefault="00D426C2" w:rsidP="00ED747B">
      <w:pPr>
        <w:spacing w:before="189" w:line="300" w:lineRule="auto"/>
        <w:rPr>
          <w:sz w:val="14"/>
          <w:szCs w:val="14"/>
          <w:lang w:val="ru-RU"/>
        </w:rPr>
      </w:pPr>
      <w:r w:rsidRPr="00BE3789">
        <w:rPr>
          <w:sz w:val="14"/>
          <w:szCs w:val="14"/>
          <w:lang w:val="ru-RU"/>
        </w:rPr>
        <w:br w:type="column"/>
      </w:r>
    </w:p>
    <w:p w14:paraId="24DE63E4" w14:textId="77777777" w:rsidR="00BE3789" w:rsidRPr="00517023" w:rsidRDefault="00BE3789" w:rsidP="00ED747B">
      <w:pPr>
        <w:pStyle w:val="2"/>
        <w:spacing w:line="300" w:lineRule="auto"/>
        <w:rPr>
          <w:color w:val="1E6CEB"/>
          <w:spacing w:val="-2"/>
          <w:sz w:val="14"/>
          <w:szCs w:val="14"/>
          <w:lang w:val="ru-RU"/>
        </w:rPr>
      </w:pPr>
      <w:bookmarkStart w:id="534" w:name="Emergency_Unlocking_Door_"/>
      <w:bookmarkStart w:id="535" w:name="_bookmark261"/>
      <w:bookmarkStart w:id="536" w:name="_bookmark262"/>
      <w:bookmarkEnd w:id="534"/>
      <w:bookmarkEnd w:id="535"/>
      <w:bookmarkEnd w:id="536"/>
    </w:p>
    <w:p w14:paraId="02AADF46" w14:textId="77777777" w:rsidR="009E53D3" w:rsidRPr="00D34330" w:rsidRDefault="00BE3789" w:rsidP="00ED747B">
      <w:pPr>
        <w:pStyle w:val="2"/>
        <w:spacing w:line="300" w:lineRule="auto"/>
        <w:rPr>
          <w:sz w:val="16"/>
          <w:szCs w:val="16"/>
          <w:lang w:val="ru-RU"/>
        </w:rPr>
      </w:pPr>
      <w:r w:rsidRPr="00D34330">
        <w:rPr>
          <w:color w:val="1E6CEB"/>
          <w:spacing w:val="-4"/>
          <w:sz w:val="16"/>
          <w:szCs w:val="16"/>
          <w:lang w:val="ru-RU"/>
        </w:rPr>
        <w:t>Аварийное отпирание дверей</w:t>
      </w:r>
    </w:p>
    <w:p w14:paraId="704431CE" w14:textId="77777777" w:rsidR="009E53D3" w:rsidRPr="00BE3789" w:rsidRDefault="00BE3789" w:rsidP="00ED747B">
      <w:pPr>
        <w:pStyle w:val="4"/>
        <w:spacing w:before="104" w:line="300" w:lineRule="auto"/>
        <w:rPr>
          <w:sz w:val="14"/>
          <w:szCs w:val="14"/>
          <w:lang w:val="ru-RU"/>
        </w:rPr>
      </w:pPr>
      <w:r w:rsidRPr="00BE3789">
        <w:rPr>
          <w:color w:val="79C1F9"/>
          <w:spacing w:val="-2"/>
          <w:sz w:val="14"/>
          <w:szCs w:val="14"/>
          <w:lang w:val="ru-RU"/>
        </w:rPr>
        <w:t>Запирание и отпирание дверей с помощью механического ключа</w:t>
      </w:r>
    </w:p>
    <w:p w14:paraId="0337A095" w14:textId="77777777" w:rsidR="009E53D3" w:rsidRPr="00BE3789" w:rsidRDefault="00D426C2" w:rsidP="00ED747B">
      <w:pPr>
        <w:pStyle w:val="a3"/>
        <w:spacing w:before="164" w:line="300" w:lineRule="auto"/>
        <w:ind w:left="0"/>
        <w:jc w:val="left"/>
        <w:rPr>
          <w:sz w:val="14"/>
          <w:szCs w:val="14"/>
          <w:lang w:val="ru-RU"/>
        </w:rPr>
      </w:pPr>
      <w:r w:rsidRPr="00C64F0D">
        <w:rPr>
          <w:noProof/>
          <w:sz w:val="14"/>
          <w:szCs w:val="14"/>
        </w:rPr>
        <w:drawing>
          <wp:inline distT="0" distB="0" distL="0" distR="0" wp14:anchorId="51234036" wp14:editId="50633D98">
            <wp:extent cx="200990" cy="201929"/>
            <wp:effectExtent l="0" t="0" r="8890" b="8255"/>
            <wp:docPr id="1124" name="Image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BE3789">
        <w:rPr>
          <w:sz w:val="14"/>
          <w:szCs w:val="14"/>
          <w:lang w:val="ru-RU"/>
        </w:rPr>
        <w:t xml:space="preserve"> Когда сма</w:t>
      </w:r>
      <w:r w:rsidR="00BE3789" w:rsidRPr="00BE3789">
        <w:rPr>
          <w:sz w:val="14"/>
          <w:szCs w:val="14"/>
          <w:lang w:val="ru-RU"/>
        </w:rPr>
        <w:t xml:space="preserve">рт-ключ вышел из строя или питание автомобиля отключено, для запирания и отпирания двери водителя можно использовать механический ключ. </w:t>
      </w:r>
      <w:r w:rsidRPr="00BE3789">
        <w:rPr>
          <w:spacing w:val="-20"/>
          <w:sz w:val="14"/>
          <w:szCs w:val="14"/>
          <w:lang w:val="ru-RU"/>
        </w:rPr>
        <w:t xml:space="preserve"> </w:t>
      </w:r>
      <w:r w:rsidRPr="00C64F0D">
        <w:rPr>
          <w:noProof/>
          <w:spacing w:val="-20"/>
          <w:sz w:val="14"/>
          <w:szCs w:val="14"/>
        </w:rPr>
        <w:drawing>
          <wp:inline distT="0" distB="0" distL="0" distR="0" wp14:anchorId="0A3ED23B" wp14:editId="2713C507">
            <wp:extent cx="60000" cy="78000"/>
            <wp:effectExtent l="0" t="0" r="0" b="0"/>
            <wp:docPr id="1125" name="Image 1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 name="Image 1125"/>
                    <pic:cNvPicPr/>
                  </pic:nvPicPr>
                  <pic:blipFill>
                    <a:blip r:embed="rId11" cstate="print"/>
                    <a:stretch>
                      <a:fillRect/>
                    </a:stretch>
                  </pic:blipFill>
                  <pic:spPr>
                    <a:xfrm>
                      <a:off x="0" y="0"/>
                      <a:ext cx="60000" cy="78000"/>
                    </a:xfrm>
                    <a:prstGeom prst="rect">
                      <a:avLst/>
                    </a:prstGeom>
                  </pic:spPr>
                </pic:pic>
              </a:graphicData>
            </a:graphic>
          </wp:inline>
        </w:drawing>
      </w:r>
    </w:p>
    <w:p w14:paraId="1F6411A0" w14:textId="70167F6F" w:rsidR="009E53D3" w:rsidRPr="00BE3789" w:rsidRDefault="00ED747B" w:rsidP="00ED747B">
      <w:pPr>
        <w:pStyle w:val="5"/>
        <w:spacing w:before="194" w:line="300" w:lineRule="auto"/>
        <w:jc w:val="left"/>
        <w:rPr>
          <w:sz w:val="14"/>
          <w:szCs w:val="14"/>
          <w:lang w:val="ru-RU"/>
        </w:rPr>
      </w:pPr>
      <w:r w:rsidRPr="00C64F0D">
        <w:rPr>
          <w:noProof/>
          <w:sz w:val="14"/>
          <w:szCs w:val="14"/>
        </w:rPr>
        <w:drawing>
          <wp:anchor distT="0" distB="0" distL="0" distR="0" simplePos="0" relativeHeight="251777024" behindDoc="1" locked="0" layoutInCell="1" allowOverlap="1" wp14:anchorId="3C7A5BBC" wp14:editId="1DAA4DD7">
            <wp:simplePos x="0" y="0"/>
            <wp:positionH relativeFrom="page">
              <wp:posOffset>2885440</wp:posOffset>
            </wp:positionH>
            <wp:positionV relativeFrom="paragraph">
              <wp:posOffset>266700</wp:posOffset>
            </wp:positionV>
            <wp:extent cx="2109510" cy="1146048"/>
            <wp:effectExtent l="0" t="0" r="0" b="0"/>
            <wp:wrapTopAndBottom/>
            <wp:docPr id="1126" name="Image 1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 name="Image 1126"/>
                    <pic:cNvPicPr/>
                  </pic:nvPicPr>
                  <pic:blipFill>
                    <a:blip r:embed="rId339" cstate="print"/>
                    <a:stretch>
                      <a:fillRect/>
                    </a:stretch>
                  </pic:blipFill>
                  <pic:spPr>
                    <a:xfrm>
                      <a:off x="0" y="0"/>
                      <a:ext cx="2109510" cy="1146048"/>
                    </a:xfrm>
                    <a:prstGeom prst="rect">
                      <a:avLst/>
                    </a:prstGeom>
                  </pic:spPr>
                </pic:pic>
              </a:graphicData>
            </a:graphic>
          </wp:anchor>
        </w:drawing>
      </w:r>
      <w:r w:rsidR="00BE3789" w:rsidRPr="00BE3789">
        <w:rPr>
          <w:color w:val="1E6CEB"/>
          <w:spacing w:val="-4"/>
          <w:sz w:val="14"/>
          <w:szCs w:val="14"/>
          <w:lang w:val="ru-RU"/>
        </w:rPr>
        <w:t>Дверь водителя</w:t>
      </w:r>
    </w:p>
    <w:p w14:paraId="5D04F617" w14:textId="77777777" w:rsidR="009E53D3" w:rsidRPr="00BE3789" w:rsidRDefault="00BE3789" w:rsidP="00ED747B">
      <w:pPr>
        <w:pStyle w:val="a3"/>
        <w:spacing w:before="85" w:line="300" w:lineRule="auto"/>
        <w:ind w:right="26"/>
        <w:rPr>
          <w:sz w:val="14"/>
          <w:szCs w:val="14"/>
          <w:lang w:val="ru-RU"/>
        </w:rPr>
      </w:pPr>
      <w:r w:rsidRPr="00BE3789">
        <w:rPr>
          <w:sz w:val="14"/>
          <w:szCs w:val="14"/>
          <w:lang w:val="ru-RU"/>
        </w:rPr>
        <w:t>Нажмите на левую часть наружной ручки двери водителя, чтобы правая сторона слегка приподнялась, затем удерживая правую часть ручки, вставьте механический ключ в замок двери водителя. Поверните ключ по часовой стрелке – дверь запирается. Поверните ключ против часовой стрелки – дверь отпирается.</w:t>
      </w:r>
    </w:p>
    <w:p w14:paraId="2261AC2F" w14:textId="77777777" w:rsidR="009E53D3" w:rsidRPr="00BE3789" w:rsidRDefault="00BE3789" w:rsidP="00ED747B">
      <w:pPr>
        <w:pStyle w:val="5"/>
        <w:spacing w:line="300" w:lineRule="auto"/>
        <w:rPr>
          <w:sz w:val="14"/>
          <w:szCs w:val="14"/>
          <w:lang w:val="ru-RU"/>
        </w:rPr>
      </w:pPr>
      <w:r w:rsidRPr="00BE3789">
        <w:rPr>
          <w:color w:val="1E6CEB"/>
          <w:spacing w:val="-2"/>
          <w:sz w:val="14"/>
          <w:szCs w:val="14"/>
          <w:lang w:val="ru-RU"/>
        </w:rPr>
        <w:t>Запирание передней двери</w:t>
      </w:r>
    </w:p>
    <w:p w14:paraId="18173E60" w14:textId="77777777" w:rsidR="009E53D3" w:rsidRPr="00BE3789" w:rsidRDefault="00D426C2" w:rsidP="00ED747B">
      <w:pPr>
        <w:pStyle w:val="a3"/>
        <w:spacing w:before="3" w:line="300" w:lineRule="auto"/>
        <w:ind w:left="0"/>
        <w:jc w:val="left"/>
        <w:rPr>
          <w:sz w:val="14"/>
          <w:szCs w:val="14"/>
          <w:lang w:val="ru-RU"/>
        </w:rPr>
      </w:pPr>
      <w:r w:rsidRPr="00C64F0D">
        <w:rPr>
          <w:noProof/>
          <w:sz w:val="14"/>
          <w:szCs w:val="14"/>
        </w:rPr>
        <w:drawing>
          <wp:anchor distT="0" distB="0" distL="0" distR="0" simplePos="0" relativeHeight="251778048" behindDoc="1" locked="0" layoutInCell="1" allowOverlap="1" wp14:anchorId="44BF012A" wp14:editId="6E9C85B1">
            <wp:simplePos x="0" y="0"/>
            <wp:positionH relativeFrom="page">
              <wp:posOffset>2885757</wp:posOffset>
            </wp:positionH>
            <wp:positionV relativeFrom="paragraph">
              <wp:posOffset>61327</wp:posOffset>
            </wp:positionV>
            <wp:extent cx="2109510" cy="1146048"/>
            <wp:effectExtent l="0" t="0" r="0" b="0"/>
            <wp:wrapTopAndBottom/>
            <wp:docPr id="1127" name="Image 1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 name="Image 1127"/>
                    <pic:cNvPicPr/>
                  </pic:nvPicPr>
                  <pic:blipFill>
                    <a:blip r:embed="rId340" cstate="print"/>
                    <a:stretch>
                      <a:fillRect/>
                    </a:stretch>
                  </pic:blipFill>
                  <pic:spPr>
                    <a:xfrm>
                      <a:off x="0" y="0"/>
                      <a:ext cx="2109510" cy="1146048"/>
                    </a:xfrm>
                    <a:prstGeom prst="rect">
                      <a:avLst/>
                    </a:prstGeom>
                  </pic:spPr>
                </pic:pic>
              </a:graphicData>
            </a:graphic>
          </wp:anchor>
        </w:drawing>
      </w:r>
    </w:p>
    <w:p w14:paraId="4EC09E4C" w14:textId="77777777" w:rsidR="00BE3789" w:rsidRPr="00BE3789" w:rsidRDefault="00BE3789" w:rsidP="00ED747B">
      <w:pPr>
        <w:pStyle w:val="a6"/>
        <w:numPr>
          <w:ilvl w:val="0"/>
          <w:numId w:val="24"/>
        </w:numPr>
        <w:tabs>
          <w:tab w:val="left" w:pos="310"/>
          <w:tab w:val="left" w:pos="333"/>
        </w:tabs>
        <w:spacing w:before="0" w:line="300" w:lineRule="auto"/>
        <w:ind w:right="27"/>
        <w:rPr>
          <w:sz w:val="14"/>
          <w:szCs w:val="14"/>
          <w:lang w:val="ru-RU"/>
        </w:rPr>
      </w:pPr>
      <w:r w:rsidRPr="00BE3789">
        <w:rPr>
          <w:sz w:val="14"/>
          <w:szCs w:val="14"/>
          <w:lang w:val="ru-RU"/>
        </w:rPr>
        <w:t xml:space="preserve">Вставьте механический ключ в черный поворотный фиксатор замка двери и поверните. </w:t>
      </w:r>
    </w:p>
    <w:p w14:paraId="4E85B701" w14:textId="77777777" w:rsidR="00BE3789" w:rsidRDefault="00BE3789" w:rsidP="00ED747B">
      <w:pPr>
        <w:pStyle w:val="a6"/>
        <w:numPr>
          <w:ilvl w:val="0"/>
          <w:numId w:val="24"/>
        </w:numPr>
        <w:tabs>
          <w:tab w:val="left" w:pos="310"/>
          <w:tab w:val="left" w:pos="333"/>
        </w:tabs>
        <w:spacing w:before="0" w:line="300" w:lineRule="auto"/>
        <w:ind w:right="27"/>
        <w:rPr>
          <w:sz w:val="14"/>
          <w:szCs w:val="14"/>
          <w:lang w:val="ru-RU"/>
        </w:rPr>
      </w:pPr>
      <w:r w:rsidRPr="00BE3789">
        <w:rPr>
          <w:sz w:val="14"/>
          <w:szCs w:val="14"/>
          <w:lang w:val="ru-RU"/>
        </w:rPr>
        <w:t>Выньте ключ и закройте дверь – запирание завершено.</w:t>
      </w:r>
    </w:p>
    <w:p w14:paraId="7ACA82B1" w14:textId="77777777" w:rsidR="009E53D3" w:rsidRPr="00BE3789" w:rsidRDefault="00BE3789" w:rsidP="00ED747B">
      <w:pPr>
        <w:tabs>
          <w:tab w:val="left" w:pos="310"/>
          <w:tab w:val="left" w:pos="333"/>
        </w:tabs>
        <w:spacing w:before="92" w:line="300" w:lineRule="auto"/>
        <w:ind w:left="49" w:right="27"/>
        <w:rPr>
          <w:sz w:val="14"/>
          <w:szCs w:val="14"/>
          <w:lang w:val="ru-RU"/>
        </w:rPr>
      </w:pPr>
      <w:r w:rsidRPr="00BE3789">
        <w:rPr>
          <w:color w:val="1E6CEB"/>
          <w:spacing w:val="-2"/>
          <w:sz w:val="14"/>
          <w:szCs w:val="14"/>
          <w:lang w:val="ru-RU"/>
        </w:rPr>
        <w:t>Запирание задней двери</w:t>
      </w:r>
    </w:p>
    <w:p w14:paraId="4604BEA1" w14:textId="77777777" w:rsidR="009E53D3" w:rsidRPr="00BE3789" w:rsidRDefault="009E53D3" w:rsidP="00ED747B">
      <w:pPr>
        <w:pStyle w:val="5"/>
        <w:spacing w:line="300" w:lineRule="auto"/>
        <w:jc w:val="left"/>
        <w:rPr>
          <w:sz w:val="14"/>
          <w:szCs w:val="14"/>
          <w:lang w:val="ru-RU"/>
        </w:rPr>
        <w:sectPr w:rsidR="009E53D3" w:rsidRPr="00BE3789">
          <w:pgSz w:w="8740" w:h="11910"/>
          <w:pgMar w:top="220" w:right="850" w:bottom="560" w:left="850" w:header="0" w:footer="362" w:gutter="0"/>
          <w:cols w:num="2" w:space="720" w:equalWidth="0">
            <w:col w:w="3337" w:space="328"/>
            <w:col w:w="3375"/>
          </w:cols>
        </w:sectPr>
      </w:pPr>
    </w:p>
    <w:p w14:paraId="3F1209EB" w14:textId="77777777" w:rsidR="009E53D3" w:rsidRPr="00BE3789" w:rsidRDefault="009E53D3" w:rsidP="00ED747B">
      <w:pPr>
        <w:pStyle w:val="a3"/>
        <w:spacing w:line="300" w:lineRule="auto"/>
        <w:ind w:left="0"/>
        <w:jc w:val="left"/>
        <w:rPr>
          <w:sz w:val="14"/>
          <w:szCs w:val="14"/>
          <w:lang w:val="ru-RU"/>
        </w:rPr>
      </w:pPr>
    </w:p>
    <w:p w14:paraId="321357A3" w14:textId="7F61D7BF" w:rsidR="009E53D3" w:rsidRPr="00BE3789" w:rsidRDefault="003D76F1" w:rsidP="00ED747B">
      <w:pPr>
        <w:pStyle w:val="a3"/>
        <w:spacing w:before="51" w:line="300" w:lineRule="auto"/>
        <w:ind w:left="0"/>
        <w:jc w:val="left"/>
        <w:rPr>
          <w:sz w:val="14"/>
          <w:szCs w:val="14"/>
          <w:lang w:val="ru-RU"/>
        </w:rPr>
      </w:pPr>
      <w:r w:rsidRPr="00C64F0D">
        <w:rPr>
          <w:noProof/>
          <w:sz w:val="14"/>
          <w:szCs w:val="14"/>
        </w:rPr>
        <mc:AlternateContent>
          <mc:Choice Requires="wps">
            <w:drawing>
              <wp:anchor distT="0" distB="0" distL="0" distR="0" simplePos="0" relativeHeight="251394048" behindDoc="0" locked="0" layoutInCell="1" allowOverlap="1" wp14:anchorId="49CF1790" wp14:editId="3BD6AADA">
                <wp:simplePos x="0" y="0"/>
                <wp:positionH relativeFrom="page">
                  <wp:posOffset>570230</wp:posOffset>
                </wp:positionH>
                <wp:positionV relativeFrom="paragraph">
                  <wp:posOffset>34925</wp:posOffset>
                </wp:positionV>
                <wp:extent cx="4428490" cy="3810"/>
                <wp:effectExtent l="0" t="0" r="0" b="0"/>
                <wp:wrapNone/>
                <wp:docPr id="1129" name="Graphic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6BBAE299" id="Graphic 1129" o:spid="_x0000_s1026" style="position:absolute;margin-left:44.9pt;margin-top:2.75pt;width:348.7pt;height:.3pt;z-index:2513940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" path="m4427994,l,,,3594r4427994,l4427994,xe" fillcolor="#007fff" stroked="f">
                <v:path arrowok="t"/>
                <w10:wrap anchorx="page"/>
              </v:shape>
            </w:pict>
          </mc:Fallback>
        </mc:AlternateContent>
      </w:r>
    </w:p>
    <w:p w14:paraId="2B15C4D5" w14:textId="77777777" w:rsidR="009E53D3" w:rsidRPr="00C64F0D" w:rsidRDefault="00D426C2" w:rsidP="00ED747B">
      <w:pPr>
        <w:pStyle w:val="a3"/>
        <w:spacing w:line="300" w:lineRule="auto"/>
        <w:ind w:right="-58"/>
        <w:jc w:val="left"/>
        <w:rPr>
          <w:sz w:val="14"/>
          <w:szCs w:val="14"/>
        </w:rPr>
      </w:pPr>
      <w:r w:rsidRPr="00C64F0D">
        <w:rPr>
          <w:noProof/>
          <w:sz w:val="14"/>
          <w:szCs w:val="14"/>
        </w:rPr>
        <w:drawing>
          <wp:inline distT="0" distB="0" distL="0" distR="0" wp14:anchorId="05C1C48D" wp14:editId="759E0267">
            <wp:extent cx="2109510" cy="1146048"/>
            <wp:effectExtent l="0" t="0" r="0" b="0"/>
            <wp:docPr id="1128" name="Image 1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8" name="Image 1128"/>
                    <pic:cNvPicPr/>
                  </pic:nvPicPr>
                  <pic:blipFill>
                    <a:blip r:embed="rId341" cstate="print"/>
                    <a:stretch>
                      <a:fillRect/>
                    </a:stretch>
                  </pic:blipFill>
                  <pic:spPr>
                    <a:xfrm>
                      <a:off x="0" y="0"/>
                      <a:ext cx="2109510" cy="1146048"/>
                    </a:xfrm>
                    <a:prstGeom prst="rect">
                      <a:avLst/>
                    </a:prstGeom>
                  </pic:spPr>
                </pic:pic>
              </a:graphicData>
            </a:graphic>
          </wp:inline>
        </w:drawing>
      </w:r>
    </w:p>
    <w:p w14:paraId="7D2CF731" w14:textId="78C6D838" w:rsidR="00BE3789" w:rsidRPr="00BE3789" w:rsidRDefault="00BE3789" w:rsidP="003D76F1">
      <w:pPr>
        <w:pStyle w:val="a6"/>
        <w:numPr>
          <w:ilvl w:val="0"/>
          <w:numId w:val="23"/>
        </w:numPr>
        <w:tabs>
          <w:tab w:val="left" w:pos="310"/>
          <w:tab w:val="left" w:pos="333"/>
        </w:tabs>
        <w:spacing w:before="0" w:line="300" w:lineRule="auto"/>
        <w:ind w:right="5"/>
        <w:rPr>
          <w:sz w:val="14"/>
          <w:szCs w:val="14"/>
          <w:lang w:val="ru-RU"/>
        </w:rPr>
      </w:pPr>
      <w:r w:rsidRPr="00BE3789">
        <w:rPr>
          <w:sz w:val="14"/>
          <w:szCs w:val="14"/>
          <w:lang w:val="ru-RU"/>
        </w:rPr>
        <w:t>Вставьте механический ключ в черный поворотный фиксатор замка двери и поверните.</w:t>
      </w:r>
    </w:p>
    <w:p w14:paraId="41140E82" w14:textId="10B56206" w:rsidR="009E53D3" w:rsidRPr="00C64F0D" w:rsidRDefault="00BE3789" w:rsidP="003D76F1">
      <w:pPr>
        <w:pStyle w:val="a6"/>
        <w:numPr>
          <w:ilvl w:val="0"/>
          <w:numId w:val="23"/>
        </w:numPr>
        <w:tabs>
          <w:tab w:val="left" w:pos="310"/>
          <w:tab w:val="left" w:pos="333"/>
        </w:tabs>
        <w:spacing w:before="0" w:line="300" w:lineRule="auto"/>
        <w:ind w:right="5"/>
        <w:rPr>
          <w:i/>
          <w:sz w:val="14"/>
          <w:szCs w:val="14"/>
        </w:rPr>
      </w:pPr>
      <w:r w:rsidRPr="00BE3789">
        <w:rPr>
          <w:sz w:val="14"/>
          <w:szCs w:val="14"/>
          <w:lang w:val="ru-RU"/>
        </w:rPr>
        <w:t>Выньте ключ и закройте дверь – запирание завершено.</w:t>
      </w:r>
      <w:r w:rsidR="00D426C2" w:rsidRPr="00BE3789">
        <w:rPr>
          <w:sz w:val="14"/>
          <w:szCs w:val="14"/>
          <w:lang w:val="ru-RU"/>
        </w:rPr>
        <w:br w:type="column"/>
      </w:r>
      <w:r w:rsidR="00043418">
        <w:rPr>
          <w:sz w:val="14"/>
          <w:szCs w:val="14"/>
          <w:lang w:val="ru-RU"/>
        </w:rPr>
        <w:t xml:space="preserve">                      </w:t>
      </w:r>
      <w:r w:rsidR="00FC75EF">
        <w:rPr>
          <w:i/>
          <w:color w:val="007FFF"/>
          <w:sz w:val="18"/>
          <w:szCs w:val="18"/>
          <w:lang w:val="ru-RU"/>
        </w:rPr>
        <w:t>В э</w:t>
      </w:r>
      <w:r w:rsidR="00FC75EF" w:rsidRPr="00FC75EF">
        <w:rPr>
          <w:i/>
          <w:color w:val="007FFF"/>
          <w:sz w:val="18"/>
          <w:szCs w:val="18"/>
        </w:rPr>
        <w:t>кстренны</w:t>
      </w:r>
      <w:r w:rsidR="00FC75EF">
        <w:rPr>
          <w:i/>
          <w:color w:val="007FFF"/>
          <w:sz w:val="18"/>
          <w:szCs w:val="18"/>
          <w:lang w:val="ru-RU"/>
        </w:rPr>
        <w:t>х</w:t>
      </w:r>
      <w:r w:rsidR="00FC75EF" w:rsidRPr="00FC75EF">
        <w:rPr>
          <w:i/>
          <w:color w:val="007FFF"/>
          <w:sz w:val="18"/>
          <w:szCs w:val="18"/>
        </w:rPr>
        <w:t xml:space="preserve"> ситуаци</w:t>
      </w:r>
      <w:r w:rsidR="00FC75EF">
        <w:rPr>
          <w:i/>
          <w:color w:val="007FFF"/>
          <w:sz w:val="18"/>
          <w:szCs w:val="18"/>
          <w:lang w:val="ru-RU"/>
        </w:rPr>
        <w:t>ях</w:t>
      </w:r>
    </w:p>
    <w:p w14:paraId="397D66DF" w14:textId="77777777" w:rsidR="009E53D3" w:rsidRPr="00B87DE4" w:rsidRDefault="00BE3789" w:rsidP="00ED747B">
      <w:pPr>
        <w:pStyle w:val="2"/>
        <w:tabs>
          <w:tab w:val="left" w:pos="2131"/>
        </w:tabs>
        <w:spacing w:before="186" w:line="300" w:lineRule="auto"/>
        <w:ind w:right="26"/>
        <w:jc w:val="both"/>
        <w:rPr>
          <w:sz w:val="16"/>
          <w:szCs w:val="16"/>
          <w:lang w:val="ru-RU"/>
        </w:rPr>
      </w:pPr>
      <w:bookmarkStart w:id="537" w:name="Emergency_Unlocking_Charging_Gun_"/>
      <w:bookmarkStart w:id="538" w:name="_bookmark263"/>
      <w:bookmarkEnd w:id="537"/>
      <w:bookmarkEnd w:id="538"/>
      <w:r w:rsidRPr="00B87DE4">
        <w:rPr>
          <w:color w:val="1E6CEB"/>
          <w:sz w:val="16"/>
          <w:szCs w:val="16"/>
          <w:lang w:val="ru-RU"/>
        </w:rPr>
        <w:t>Аварийное разблокирование зарядного пистолета</w:t>
      </w:r>
    </w:p>
    <w:p w14:paraId="1AE04418" w14:textId="77777777" w:rsidR="009E53D3" w:rsidRPr="00B87DE4" w:rsidRDefault="00D426C2" w:rsidP="00ED747B">
      <w:pPr>
        <w:pStyle w:val="a3"/>
        <w:spacing w:before="8" w:line="300" w:lineRule="auto"/>
        <w:ind w:left="0"/>
        <w:jc w:val="left"/>
        <w:rPr>
          <w:b/>
          <w:sz w:val="14"/>
          <w:szCs w:val="14"/>
          <w:lang w:val="ru-RU"/>
        </w:rPr>
      </w:pPr>
      <w:r w:rsidRPr="00C64F0D">
        <w:rPr>
          <w:b/>
          <w:noProof/>
          <w:sz w:val="14"/>
          <w:szCs w:val="14"/>
        </w:rPr>
        <w:drawing>
          <wp:anchor distT="0" distB="0" distL="0" distR="0" simplePos="0" relativeHeight="251783168" behindDoc="1" locked="0" layoutInCell="1" allowOverlap="1" wp14:anchorId="1393ADCF" wp14:editId="237F969F">
            <wp:simplePos x="0" y="0"/>
            <wp:positionH relativeFrom="page">
              <wp:posOffset>2885757</wp:posOffset>
            </wp:positionH>
            <wp:positionV relativeFrom="paragraph">
              <wp:posOffset>86420</wp:posOffset>
            </wp:positionV>
            <wp:extent cx="2109510" cy="1146048"/>
            <wp:effectExtent l="0" t="0" r="0" b="0"/>
            <wp:wrapTopAndBottom/>
            <wp:docPr id="1130" name="Image 1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Image 1130"/>
                    <pic:cNvPicPr/>
                  </pic:nvPicPr>
                  <pic:blipFill>
                    <a:blip r:embed="rId342" cstate="print"/>
                    <a:stretch>
                      <a:fillRect/>
                    </a:stretch>
                  </pic:blipFill>
                  <pic:spPr>
                    <a:xfrm>
                      <a:off x="0" y="0"/>
                      <a:ext cx="2109510" cy="1146048"/>
                    </a:xfrm>
                    <a:prstGeom prst="rect">
                      <a:avLst/>
                    </a:prstGeom>
                  </pic:spPr>
                </pic:pic>
              </a:graphicData>
            </a:graphic>
          </wp:anchor>
        </w:drawing>
      </w:r>
    </w:p>
    <w:p w14:paraId="28A10059" w14:textId="77777777" w:rsidR="009E53D3" w:rsidRPr="00BE3789" w:rsidRDefault="00BE3789" w:rsidP="00ED747B">
      <w:pPr>
        <w:pStyle w:val="a3"/>
        <w:spacing w:before="87" w:line="300" w:lineRule="auto"/>
        <w:ind w:right="27"/>
        <w:rPr>
          <w:sz w:val="14"/>
          <w:szCs w:val="14"/>
          <w:lang w:val="ru-RU"/>
        </w:rPr>
      </w:pPr>
      <w:bookmarkStart w:id="539" w:name="_bookmark264"/>
      <w:bookmarkEnd w:id="539"/>
      <w:r w:rsidRPr="00BE3789">
        <w:rPr>
          <w:sz w:val="14"/>
          <w:szCs w:val="14"/>
          <w:lang w:val="ru-RU"/>
        </w:rPr>
        <w:t>Если зарядный пистолет не удается извлечь, попробуйте выполнить следующие действия для его разблокировки:</w:t>
      </w:r>
    </w:p>
    <w:p w14:paraId="43970F94" w14:textId="77777777" w:rsidR="00BE3789" w:rsidRPr="00BE3789" w:rsidRDefault="00BE3789" w:rsidP="00ED747B">
      <w:pPr>
        <w:pStyle w:val="a6"/>
        <w:numPr>
          <w:ilvl w:val="0"/>
          <w:numId w:val="22"/>
        </w:numPr>
        <w:tabs>
          <w:tab w:val="left" w:pos="310"/>
          <w:tab w:val="left" w:pos="333"/>
        </w:tabs>
        <w:spacing w:before="5" w:line="300" w:lineRule="auto"/>
        <w:ind w:right="27"/>
        <w:rPr>
          <w:sz w:val="14"/>
          <w:szCs w:val="14"/>
          <w:lang w:val="ru-RU"/>
        </w:rPr>
      </w:pPr>
      <w:r w:rsidRPr="00BE3789">
        <w:rPr>
          <w:sz w:val="14"/>
          <w:szCs w:val="14"/>
          <w:lang w:val="ru-RU"/>
        </w:rPr>
        <w:t>Разблокируйте зарядный пистолет с помощью кнопки центрального управления на двери водителя;</w:t>
      </w:r>
    </w:p>
    <w:p w14:paraId="153D71EA" w14:textId="77777777" w:rsidR="00BE3789" w:rsidRPr="00BE3789" w:rsidRDefault="00BE3789" w:rsidP="00ED747B">
      <w:pPr>
        <w:pStyle w:val="a6"/>
        <w:numPr>
          <w:ilvl w:val="0"/>
          <w:numId w:val="22"/>
        </w:numPr>
        <w:tabs>
          <w:tab w:val="left" w:pos="310"/>
          <w:tab w:val="left" w:pos="333"/>
        </w:tabs>
        <w:spacing w:before="5" w:line="300" w:lineRule="auto"/>
        <w:ind w:right="27"/>
        <w:rPr>
          <w:sz w:val="14"/>
          <w:szCs w:val="14"/>
          <w:lang w:val="ru-RU"/>
        </w:rPr>
      </w:pPr>
      <w:r w:rsidRPr="00BE3789">
        <w:rPr>
          <w:sz w:val="14"/>
          <w:szCs w:val="14"/>
          <w:lang w:val="ru-RU"/>
        </w:rPr>
        <w:t>Разблокируйте автомобиль кнопкой разблокировки на смарт-ключе, затем извлеките зарядный пистолет;</w:t>
      </w:r>
    </w:p>
    <w:p w14:paraId="7147ECFB" w14:textId="77777777" w:rsidR="00BE3789" w:rsidRPr="00BE3789" w:rsidRDefault="00BE3789" w:rsidP="00ED747B">
      <w:pPr>
        <w:pStyle w:val="a6"/>
        <w:numPr>
          <w:ilvl w:val="0"/>
          <w:numId w:val="22"/>
        </w:numPr>
        <w:tabs>
          <w:tab w:val="left" w:pos="310"/>
          <w:tab w:val="left" w:pos="333"/>
        </w:tabs>
        <w:spacing w:before="5" w:line="300" w:lineRule="auto"/>
        <w:ind w:right="27"/>
        <w:rPr>
          <w:sz w:val="14"/>
          <w:szCs w:val="14"/>
          <w:lang w:val="ru-RU"/>
        </w:rPr>
      </w:pPr>
      <w:r w:rsidRPr="00BE3789">
        <w:rPr>
          <w:sz w:val="14"/>
          <w:szCs w:val="14"/>
          <w:lang w:val="ru-RU"/>
        </w:rPr>
        <w:t>Откройте крышку переднего отсека и потяните аварийный трос разблокировки зарядного порта, расположенный в правой части переднего отсека, чтобы разблокировать зарядный пистолет.</w:t>
      </w:r>
    </w:p>
    <w:p w14:paraId="6F5B4441" w14:textId="77777777" w:rsidR="00BE3789" w:rsidRPr="00517023" w:rsidRDefault="00BE3789" w:rsidP="00ED747B">
      <w:pPr>
        <w:pStyle w:val="a6"/>
        <w:tabs>
          <w:tab w:val="left" w:pos="310"/>
          <w:tab w:val="left" w:pos="333"/>
        </w:tabs>
        <w:spacing w:before="5" w:line="300" w:lineRule="auto"/>
        <w:ind w:left="333" w:right="27" w:firstLine="0"/>
        <w:rPr>
          <w:sz w:val="14"/>
          <w:szCs w:val="14"/>
          <w:lang w:val="ru-RU"/>
        </w:rPr>
      </w:pPr>
    </w:p>
    <w:p w14:paraId="1B56612F" w14:textId="77777777" w:rsidR="009E53D3" w:rsidRPr="00BE3789" w:rsidRDefault="00D426C2" w:rsidP="00ED747B">
      <w:pPr>
        <w:pStyle w:val="a6"/>
        <w:tabs>
          <w:tab w:val="left" w:pos="333"/>
        </w:tabs>
        <w:spacing w:before="5" w:line="300" w:lineRule="auto"/>
        <w:ind w:left="0" w:right="27" w:firstLine="0"/>
        <w:rPr>
          <w:sz w:val="14"/>
          <w:szCs w:val="14"/>
          <w:lang w:val="ru-RU"/>
        </w:rPr>
      </w:pPr>
      <w:r w:rsidRPr="00C64F0D">
        <w:rPr>
          <w:noProof/>
          <w:sz w:val="14"/>
          <w:szCs w:val="14"/>
        </w:rPr>
        <w:drawing>
          <wp:inline distT="0" distB="0" distL="0" distR="0" wp14:anchorId="70C222FB" wp14:editId="62C4F37D">
            <wp:extent cx="200990" cy="201930"/>
            <wp:effectExtent l="0" t="0" r="8890" b="7620"/>
            <wp:docPr id="1131" name="Image 1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1" name="Image 113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BE3789">
        <w:rPr>
          <w:sz w:val="14"/>
          <w:szCs w:val="14"/>
          <w:lang w:val="ru-RU"/>
        </w:rPr>
        <w:t xml:space="preserve"> </w:t>
      </w:r>
      <w:r w:rsidR="00BE3789" w:rsidRPr="00BE3789">
        <w:rPr>
          <w:sz w:val="14"/>
          <w:szCs w:val="14"/>
          <w:lang w:val="ru-RU"/>
        </w:rPr>
        <w:t xml:space="preserve">Если зарядный пистолет все еще не извлекается, немедленно прекратите зарядку и обратитесь в сервисный центр </w:t>
      </w:r>
      <w:r w:rsidR="00BE3789" w:rsidRPr="00BE3789">
        <w:rPr>
          <w:sz w:val="14"/>
          <w:szCs w:val="14"/>
        </w:rPr>
        <w:t>Geely</w:t>
      </w:r>
      <w:r w:rsidR="00BE3789" w:rsidRPr="00BE3789">
        <w:rPr>
          <w:sz w:val="14"/>
          <w:szCs w:val="14"/>
          <w:lang w:val="ru-RU"/>
        </w:rPr>
        <w:t xml:space="preserve"> для проверки и ремонта. </w:t>
      </w:r>
      <w:r w:rsidRPr="00C64F0D">
        <w:rPr>
          <w:noProof/>
          <w:spacing w:val="-20"/>
          <w:sz w:val="14"/>
          <w:szCs w:val="14"/>
        </w:rPr>
        <w:drawing>
          <wp:inline distT="0" distB="0" distL="0" distR="0" wp14:anchorId="38BDE970" wp14:editId="68B13E29">
            <wp:extent cx="60000" cy="78000"/>
            <wp:effectExtent l="0" t="0" r="0" b="0"/>
            <wp:docPr id="1132" name="Image 1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2" name="Image 1132"/>
                    <pic:cNvPicPr/>
                  </pic:nvPicPr>
                  <pic:blipFill>
                    <a:blip r:embed="rId11" cstate="print"/>
                    <a:stretch>
                      <a:fillRect/>
                    </a:stretch>
                  </pic:blipFill>
                  <pic:spPr>
                    <a:xfrm>
                      <a:off x="0" y="0"/>
                      <a:ext cx="60000" cy="78000"/>
                    </a:xfrm>
                    <a:prstGeom prst="rect">
                      <a:avLst/>
                    </a:prstGeom>
                  </pic:spPr>
                </pic:pic>
              </a:graphicData>
            </a:graphic>
          </wp:inline>
        </w:drawing>
      </w:r>
    </w:p>
    <w:p w14:paraId="5BDB0D62" w14:textId="77777777" w:rsidR="009E53D3" w:rsidRPr="00BE3789" w:rsidRDefault="009E53D3">
      <w:pPr>
        <w:pStyle w:val="a3"/>
        <w:spacing w:line="195" w:lineRule="exact"/>
        <w:rPr>
          <w:sz w:val="14"/>
          <w:szCs w:val="14"/>
          <w:lang w:val="ru-RU"/>
        </w:rPr>
        <w:sectPr w:rsidR="009E53D3" w:rsidRPr="00BE3789">
          <w:pgSz w:w="8740" w:h="11910"/>
          <w:pgMar w:top="220" w:right="850" w:bottom="560" w:left="850" w:header="0" w:footer="362" w:gutter="0"/>
          <w:cols w:num="2" w:space="720" w:equalWidth="0">
            <w:col w:w="3343" w:space="322"/>
            <w:col w:w="3375"/>
          </w:cols>
        </w:sectPr>
      </w:pPr>
    </w:p>
    <w:p w14:paraId="7D9D431D" w14:textId="3A3629A9" w:rsidR="009E53D3" w:rsidRPr="00FC75EF" w:rsidRDefault="00FC75EF">
      <w:pPr>
        <w:spacing w:before="72"/>
        <w:ind w:left="28"/>
        <w:jc w:val="both"/>
        <w:rPr>
          <w:i/>
          <w:color w:val="007FFF"/>
          <w:sz w:val="18"/>
          <w:szCs w:val="18"/>
          <w:lang w:val="ru-RU"/>
        </w:rPr>
      </w:pPr>
      <w:r>
        <w:rPr>
          <w:i/>
          <w:color w:val="007FFF"/>
          <w:sz w:val="18"/>
          <w:szCs w:val="18"/>
          <w:lang w:val="ru-RU"/>
        </w:rPr>
        <w:lastRenderedPageBreak/>
        <w:t>В э</w:t>
      </w:r>
      <w:r w:rsidRPr="00FC75EF">
        <w:rPr>
          <w:i/>
          <w:color w:val="007FFF"/>
          <w:sz w:val="18"/>
          <w:szCs w:val="18"/>
          <w:lang w:val="ru-RU"/>
        </w:rPr>
        <w:t>кстренны</w:t>
      </w:r>
      <w:r>
        <w:rPr>
          <w:i/>
          <w:color w:val="007FFF"/>
          <w:sz w:val="18"/>
          <w:szCs w:val="18"/>
          <w:lang w:val="ru-RU"/>
        </w:rPr>
        <w:t>х</w:t>
      </w:r>
      <w:r w:rsidRPr="00FC75EF">
        <w:rPr>
          <w:i/>
          <w:color w:val="007FFF"/>
          <w:sz w:val="18"/>
          <w:szCs w:val="18"/>
          <w:lang w:val="ru-RU"/>
        </w:rPr>
        <w:t xml:space="preserve"> ситуаци</w:t>
      </w:r>
      <w:r>
        <w:rPr>
          <w:i/>
          <w:color w:val="007FFF"/>
          <w:sz w:val="18"/>
          <w:szCs w:val="18"/>
          <w:lang w:val="ru-RU"/>
        </w:rPr>
        <w:t>ях</w:t>
      </w:r>
    </w:p>
    <w:bookmarkStart w:id="540" w:name="Lifting_and_Towing_Instruction_"/>
    <w:bookmarkStart w:id="541" w:name="_bookmark265"/>
    <w:bookmarkEnd w:id="540"/>
    <w:bookmarkEnd w:id="541"/>
    <w:p w14:paraId="15249990" w14:textId="4AE8FBC1" w:rsidR="009E53D3" w:rsidRPr="00D34330" w:rsidRDefault="00D86AF6" w:rsidP="003D76F1">
      <w:pPr>
        <w:pStyle w:val="2"/>
        <w:spacing w:before="186" w:line="300" w:lineRule="auto"/>
        <w:jc w:val="both"/>
        <w:rPr>
          <w:sz w:val="16"/>
          <w:szCs w:val="16"/>
          <w:lang w:val="ru-RU"/>
        </w:rPr>
      </w:pPr>
      <w:r w:rsidRPr="00FC75EF">
        <w:rPr>
          <w:i/>
          <w:noProof/>
          <w:color w:val="007FFF"/>
          <w:sz w:val="18"/>
          <w:szCs w:val="18"/>
        </w:rPr>
        <mc:AlternateContent>
          <mc:Choice Requires="wps">
            <w:drawing>
              <wp:anchor distT="0" distB="0" distL="0" distR="0" simplePos="0" relativeHeight="251400192" behindDoc="0" locked="0" layoutInCell="1" allowOverlap="1" wp14:anchorId="72AA87E1" wp14:editId="670F0044">
                <wp:simplePos x="0" y="0"/>
                <wp:positionH relativeFrom="margin">
                  <wp:align>center</wp:align>
                </wp:positionH>
                <wp:positionV relativeFrom="paragraph">
                  <wp:posOffset>19050</wp:posOffset>
                </wp:positionV>
                <wp:extent cx="4428490" cy="3810"/>
                <wp:effectExtent l="0" t="0" r="0" b="0"/>
                <wp:wrapNone/>
                <wp:docPr id="1133" name="Graphic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64836ED3" id="Graphic 1133" o:spid="_x0000_s1026" style="position:absolute;margin-left:0;margin-top:1.5pt;width:348.7pt;height:.3pt;z-index:251400192;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" path="m4427994,l,,,3594r4427994,l4427994,xe" fillcolor="#007fff" stroked="f">
                <v:path arrowok="t"/>
                <w10:wrap anchorx="margin"/>
              </v:shape>
            </w:pict>
          </mc:Fallback>
        </mc:AlternateContent>
      </w:r>
      <w:r w:rsidR="00BE3789" w:rsidRPr="00D34330">
        <w:rPr>
          <w:color w:val="1E6CEB"/>
          <w:spacing w:val="-2"/>
          <w:sz w:val="16"/>
          <w:szCs w:val="16"/>
          <w:lang w:val="ru-RU"/>
        </w:rPr>
        <w:t>Инструкции по подъему и буксировке</w:t>
      </w:r>
    </w:p>
    <w:p w14:paraId="3823DDB0" w14:textId="77777777" w:rsidR="009E53D3" w:rsidRPr="00BE3789" w:rsidRDefault="00BE3789" w:rsidP="003D76F1">
      <w:pPr>
        <w:pStyle w:val="a3"/>
        <w:spacing w:before="44" w:line="300" w:lineRule="auto"/>
        <w:rPr>
          <w:sz w:val="14"/>
          <w:szCs w:val="14"/>
          <w:lang w:val="ru-RU"/>
        </w:rPr>
      </w:pPr>
      <w:r w:rsidRPr="00BE3789">
        <w:rPr>
          <w:sz w:val="14"/>
          <w:szCs w:val="14"/>
          <w:lang w:val="ru-RU"/>
        </w:rPr>
        <w:t>Данный автомобиль полностью электрический с передним приводом. Буксировку автомобиля можно выполнять одним из следующих способов:</w:t>
      </w:r>
    </w:p>
    <w:p w14:paraId="52FC8180" w14:textId="77777777" w:rsidR="00BE3789" w:rsidRPr="00BE3789" w:rsidRDefault="00BE3789" w:rsidP="003D76F1">
      <w:pPr>
        <w:pStyle w:val="a6"/>
        <w:numPr>
          <w:ilvl w:val="0"/>
          <w:numId w:val="21"/>
        </w:numPr>
        <w:tabs>
          <w:tab w:val="left" w:pos="310"/>
          <w:tab w:val="left" w:pos="333"/>
        </w:tabs>
        <w:spacing w:before="6" w:line="300" w:lineRule="auto"/>
        <w:rPr>
          <w:sz w:val="14"/>
          <w:szCs w:val="14"/>
          <w:lang w:val="ru-RU"/>
        </w:rPr>
      </w:pPr>
      <w:r w:rsidRPr="00BE3789">
        <w:rPr>
          <w:sz w:val="14"/>
          <w:szCs w:val="14"/>
          <w:lang w:val="ru-RU"/>
        </w:rPr>
        <w:t>Эвакуатор с платформой: буксируемый автомобиль загружается на платформу грузового эвакуатора.</w:t>
      </w:r>
    </w:p>
    <w:p w14:paraId="3C01002A" w14:textId="77777777" w:rsidR="009E53D3" w:rsidRPr="00BE3789" w:rsidRDefault="006721EE" w:rsidP="003D76F1">
      <w:pPr>
        <w:pStyle w:val="a6"/>
        <w:numPr>
          <w:ilvl w:val="0"/>
          <w:numId w:val="21"/>
        </w:numPr>
        <w:tabs>
          <w:tab w:val="left" w:pos="310"/>
          <w:tab w:val="left" w:pos="333"/>
        </w:tabs>
        <w:spacing w:before="6" w:line="300" w:lineRule="auto"/>
        <w:rPr>
          <w:sz w:val="14"/>
          <w:szCs w:val="14"/>
          <w:lang w:val="ru-RU"/>
        </w:rPr>
      </w:pPr>
      <w:r w:rsidRPr="00C64F0D">
        <w:rPr>
          <w:noProof/>
          <w:sz w:val="14"/>
          <w:szCs w:val="14"/>
        </w:rPr>
        <w:drawing>
          <wp:anchor distT="0" distB="0" distL="0" distR="0" simplePos="0" relativeHeight="251787264" behindDoc="1" locked="0" layoutInCell="1" allowOverlap="1" wp14:anchorId="0D86EFE5" wp14:editId="0CADDBCB">
            <wp:simplePos x="0" y="0"/>
            <wp:positionH relativeFrom="page">
              <wp:posOffset>520700</wp:posOffset>
            </wp:positionH>
            <wp:positionV relativeFrom="paragraph">
              <wp:posOffset>672465</wp:posOffset>
            </wp:positionV>
            <wp:extent cx="199757" cy="200691"/>
            <wp:effectExtent l="0" t="0" r="0" b="0"/>
            <wp:wrapTopAndBottom/>
            <wp:docPr id="1134" name="Image 1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 name="Image 1134"/>
                    <pic:cNvPicPr/>
                  </pic:nvPicPr>
                  <pic:blipFill>
                    <a:blip r:embed="rId61" cstate="print"/>
                    <a:stretch>
                      <a:fillRect/>
                    </a:stretch>
                  </pic:blipFill>
                  <pic:spPr>
                    <a:xfrm>
                      <a:off x="0" y="0"/>
                      <a:ext cx="199757" cy="200691"/>
                    </a:xfrm>
                    <a:prstGeom prst="rect">
                      <a:avLst/>
                    </a:prstGeom>
                  </pic:spPr>
                </pic:pic>
              </a:graphicData>
            </a:graphic>
          </wp:anchor>
        </w:drawing>
      </w:r>
      <w:r w:rsidR="00BE3789" w:rsidRPr="00BE3789">
        <w:rPr>
          <w:sz w:val="14"/>
          <w:szCs w:val="14"/>
          <w:lang w:val="ru-RU"/>
        </w:rPr>
        <w:t>Буксировочное оборудование с подхватом за колеса: буксировщик вставляет два подхвата под передние колеса автомобиля и поднимает их над поверхностью, при этом задние колеса остаются на дороге.</w:t>
      </w:r>
    </w:p>
    <w:p w14:paraId="0D701DFB" w14:textId="77777777" w:rsidR="009E53D3" w:rsidRPr="00BE3789" w:rsidRDefault="009E53D3" w:rsidP="003D76F1">
      <w:pPr>
        <w:pStyle w:val="a3"/>
        <w:spacing w:before="75" w:line="300" w:lineRule="auto"/>
        <w:ind w:left="0"/>
        <w:jc w:val="left"/>
        <w:rPr>
          <w:sz w:val="14"/>
          <w:szCs w:val="14"/>
          <w:lang w:val="ru-RU"/>
        </w:rPr>
      </w:pPr>
    </w:p>
    <w:p w14:paraId="213AEE0B" w14:textId="77777777" w:rsidR="006721EE" w:rsidRPr="006721EE" w:rsidRDefault="006721EE" w:rsidP="003D76F1">
      <w:pPr>
        <w:pStyle w:val="a6"/>
        <w:numPr>
          <w:ilvl w:val="1"/>
          <w:numId w:val="21"/>
        </w:numPr>
        <w:tabs>
          <w:tab w:val="left" w:pos="255"/>
        </w:tabs>
        <w:spacing w:before="1" w:line="300" w:lineRule="auto"/>
        <w:rPr>
          <w:sz w:val="14"/>
          <w:szCs w:val="14"/>
          <w:lang w:val="ru-RU"/>
        </w:rPr>
      </w:pPr>
      <w:r w:rsidRPr="006721EE">
        <w:rPr>
          <w:sz w:val="14"/>
          <w:szCs w:val="14"/>
          <w:lang w:val="ru-RU"/>
        </w:rPr>
        <w:t>Если невозможно использовать эвакуатор с платформой, применяйте буксировочное оборудование с подхватом, при котором передние колеса поднимаются над дорогой.</w:t>
      </w:r>
    </w:p>
    <w:p w14:paraId="6CCAD6E3" w14:textId="542DDEA6" w:rsidR="009E53D3" w:rsidRPr="006721EE" w:rsidRDefault="006721EE" w:rsidP="003D76F1">
      <w:pPr>
        <w:pStyle w:val="a6"/>
        <w:numPr>
          <w:ilvl w:val="1"/>
          <w:numId w:val="21"/>
        </w:numPr>
        <w:tabs>
          <w:tab w:val="left" w:pos="255"/>
        </w:tabs>
        <w:spacing w:before="1" w:line="300" w:lineRule="auto"/>
        <w:rPr>
          <w:sz w:val="14"/>
          <w:szCs w:val="14"/>
          <w:lang w:val="ru-RU"/>
        </w:rPr>
      </w:pPr>
      <w:r w:rsidRPr="006721EE">
        <w:rPr>
          <w:sz w:val="14"/>
          <w:szCs w:val="14"/>
          <w:lang w:val="ru-RU"/>
        </w:rPr>
        <w:t>Буксирующее и буксируемое транспортные средства обязаны включить аварийную сигнализацию.</w:t>
      </w:r>
      <w:r w:rsidR="003D76F1">
        <w:rPr>
          <w:noProof/>
          <w:sz w:val="14"/>
          <w:szCs w:val="14"/>
          <w:lang w:val="ru-RU"/>
        </w:rPr>
        <w:drawing>
          <wp:inline distT="0" distB="0" distL="0" distR="0" wp14:anchorId="409D7062" wp14:editId="223E8981">
            <wp:extent cx="60960" cy="79375"/>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p>
    <w:p w14:paraId="3CA2B9D3" w14:textId="77777777" w:rsidR="009E53D3" w:rsidRPr="00517023" w:rsidRDefault="00D426C2" w:rsidP="003D76F1">
      <w:pPr>
        <w:spacing w:before="189" w:line="300" w:lineRule="auto"/>
        <w:rPr>
          <w:sz w:val="14"/>
          <w:szCs w:val="14"/>
          <w:lang w:val="ru-RU"/>
        </w:rPr>
      </w:pPr>
      <w:r w:rsidRPr="00517023">
        <w:rPr>
          <w:sz w:val="14"/>
          <w:szCs w:val="14"/>
          <w:lang w:val="ru-RU"/>
        </w:rPr>
        <w:br w:type="column"/>
      </w:r>
    </w:p>
    <w:p w14:paraId="49BFBB21" w14:textId="77777777" w:rsidR="006721EE" w:rsidRPr="00517023" w:rsidRDefault="006721EE" w:rsidP="003D76F1">
      <w:pPr>
        <w:pStyle w:val="2"/>
        <w:spacing w:line="300" w:lineRule="auto"/>
        <w:ind w:left="29"/>
        <w:jc w:val="both"/>
        <w:rPr>
          <w:color w:val="1E6CEB"/>
          <w:spacing w:val="-4"/>
          <w:sz w:val="14"/>
          <w:szCs w:val="14"/>
          <w:lang w:val="ru-RU"/>
        </w:rPr>
      </w:pPr>
      <w:bookmarkStart w:id="542" w:name="Towing_ring_"/>
      <w:bookmarkStart w:id="543" w:name="_bookmark267"/>
      <w:bookmarkStart w:id="544" w:name="_bookmark268"/>
      <w:bookmarkEnd w:id="542"/>
      <w:bookmarkEnd w:id="543"/>
      <w:bookmarkEnd w:id="544"/>
    </w:p>
    <w:p w14:paraId="5B7AB4E8" w14:textId="77777777" w:rsidR="009E53D3" w:rsidRPr="00D34330" w:rsidRDefault="006721EE" w:rsidP="003D76F1">
      <w:pPr>
        <w:pStyle w:val="2"/>
        <w:spacing w:line="300" w:lineRule="auto"/>
        <w:ind w:left="29"/>
        <w:jc w:val="both"/>
        <w:rPr>
          <w:sz w:val="16"/>
          <w:szCs w:val="16"/>
          <w:lang w:val="ru-RU"/>
        </w:rPr>
      </w:pPr>
      <w:r w:rsidRPr="00D34330">
        <w:rPr>
          <w:color w:val="1E6CEB"/>
          <w:spacing w:val="-4"/>
          <w:sz w:val="16"/>
          <w:szCs w:val="16"/>
          <w:lang w:val="ru-RU"/>
        </w:rPr>
        <w:t>Буксировочная проушина</w:t>
      </w:r>
    </w:p>
    <w:p w14:paraId="0D7B12E8" w14:textId="77777777" w:rsidR="009E53D3" w:rsidRPr="006721EE" w:rsidRDefault="006721EE" w:rsidP="003D76F1">
      <w:pPr>
        <w:pStyle w:val="4"/>
        <w:spacing w:before="104" w:line="300" w:lineRule="auto"/>
        <w:ind w:left="29" w:right="26"/>
        <w:jc w:val="both"/>
        <w:rPr>
          <w:sz w:val="14"/>
          <w:szCs w:val="14"/>
          <w:lang w:val="ru-RU"/>
        </w:rPr>
      </w:pPr>
      <w:r w:rsidRPr="006721EE">
        <w:rPr>
          <w:color w:val="79C1F9"/>
          <w:spacing w:val="-4"/>
          <w:sz w:val="14"/>
          <w:szCs w:val="14"/>
          <w:lang w:val="ru-RU"/>
        </w:rPr>
        <w:t>Меры предосторожности при использовании буксирной проушины</w:t>
      </w:r>
    </w:p>
    <w:p w14:paraId="459113F7" w14:textId="77777777" w:rsidR="006721EE" w:rsidRPr="006721EE" w:rsidRDefault="006721EE" w:rsidP="003D76F1">
      <w:pPr>
        <w:pStyle w:val="a6"/>
        <w:numPr>
          <w:ilvl w:val="1"/>
          <w:numId w:val="21"/>
        </w:numPr>
        <w:tabs>
          <w:tab w:val="left" w:pos="256"/>
        </w:tabs>
        <w:spacing w:before="0" w:line="300" w:lineRule="auto"/>
        <w:ind w:right="28"/>
        <w:rPr>
          <w:sz w:val="14"/>
          <w:szCs w:val="14"/>
          <w:lang w:val="ru-RU"/>
        </w:rPr>
      </w:pPr>
      <w:r w:rsidRPr="006721EE">
        <w:rPr>
          <w:sz w:val="14"/>
          <w:szCs w:val="14"/>
          <w:lang w:val="ru-RU"/>
        </w:rPr>
        <w:t>Убедитесь, что буксирная проушина прочно и надежно ввинчена в монтажное отверстие.</w:t>
      </w:r>
    </w:p>
    <w:p w14:paraId="69B7C1B8" w14:textId="77777777" w:rsidR="006721EE" w:rsidRPr="006721EE" w:rsidRDefault="006721EE" w:rsidP="003D76F1">
      <w:pPr>
        <w:pStyle w:val="a6"/>
        <w:numPr>
          <w:ilvl w:val="1"/>
          <w:numId w:val="21"/>
        </w:numPr>
        <w:tabs>
          <w:tab w:val="left" w:pos="256"/>
        </w:tabs>
        <w:spacing w:before="0" w:line="300" w:lineRule="auto"/>
        <w:ind w:right="28"/>
        <w:rPr>
          <w:sz w:val="14"/>
          <w:szCs w:val="14"/>
          <w:lang w:val="ru-RU"/>
        </w:rPr>
      </w:pPr>
      <w:r w:rsidRPr="006721EE">
        <w:rPr>
          <w:sz w:val="14"/>
          <w:szCs w:val="14"/>
          <w:lang w:val="ru-RU"/>
        </w:rPr>
        <w:t>Рекомендуется использовать для крепления и буксировки, одобренные автопроизводителем буксировочную балку или трос.</w:t>
      </w:r>
    </w:p>
    <w:p w14:paraId="498FABA0" w14:textId="77777777" w:rsidR="006721EE" w:rsidRPr="006721EE" w:rsidRDefault="006721EE" w:rsidP="003D76F1">
      <w:pPr>
        <w:pStyle w:val="a6"/>
        <w:numPr>
          <w:ilvl w:val="1"/>
          <w:numId w:val="21"/>
        </w:numPr>
        <w:tabs>
          <w:tab w:val="left" w:pos="256"/>
        </w:tabs>
        <w:spacing w:before="0" w:line="300" w:lineRule="auto"/>
        <w:ind w:right="28"/>
        <w:rPr>
          <w:sz w:val="14"/>
          <w:szCs w:val="14"/>
          <w:lang w:val="ru-RU"/>
        </w:rPr>
      </w:pPr>
      <w:r w:rsidRPr="006721EE">
        <w:rPr>
          <w:sz w:val="14"/>
          <w:szCs w:val="14"/>
          <w:lang w:val="ru-RU"/>
        </w:rPr>
        <w:t>Не используйте буксирную проушину для установки автомобиля на платформу эвакуатора.</w:t>
      </w:r>
    </w:p>
    <w:p w14:paraId="27B7F5AA" w14:textId="77777777" w:rsidR="006721EE" w:rsidRPr="006721EE" w:rsidRDefault="006721EE" w:rsidP="003D76F1">
      <w:pPr>
        <w:pStyle w:val="a6"/>
        <w:numPr>
          <w:ilvl w:val="1"/>
          <w:numId w:val="21"/>
        </w:numPr>
        <w:tabs>
          <w:tab w:val="left" w:pos="256"/>
        </w:tabs>
        <w:spacing w:before="0" w:line="300" w:lineRule="auto"/>
        <w:ind w:right="28"/>
        <w:rPr>
          <w:sz w:val="14"/>
          <w:szCs w:val="14"/>
          <w:lang w:val="ru-RU"/>
        </w:rPr>
      </w:pPr>
      <w:r w:rsidRPr="006721EE">
        <w:rPr>
          <w:sz w:val="14"/>
          <w:szCs w:val="14"/>
          <w:lang w:val="ru-RU"/>
        </w:rPr>
        <w:t>Не используйте буксирную проушину для спасения застрявшего автомобиля.</w:t>
      </w:r>
    </w:p>
    <w:p w14:paraId="57583ABF" w14:textId="2D0F296C" w:rsidR="006721EE" w:rsidRDefault="00D426C2" w:rsidP="00D86AF6">
      <w:pPr>
        <w:tabs>
          <w:tab w:val="left" w:pos="256"/>
        </w:tabs>
        <w:spacing w:before="119" w:line="300" w:lineRule="auto"/>
        <w:ind w:left="28" w:right="28"/>
        <w:jc w:val="both"/>
        <w:rPr>
          <w:sz w:val="14"/>
          <w:szCs w:val="14"/>
          <w:lang w:val="ru-RU"/>
        </w:rPr>
      </w:pPr>
      <w:r w:rsidRPr="00C64F0D">
        <w:rPr>
          <w:noProof/>
        </w:rPr>
        <w:drawing>
          <wp:inline distT="0" distB="0" distL="0" distR="0" wp14:anchorId="61664517" wp14:editId="2B75739A">
            <wp:extent cx="211493" cy="210438"/>
            <wp:effectExtent l="0" t="0" r="0" b="0"/>
            <wp:docPr id="1136" name="Image 1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6" name="Image 11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6721EE">
        <w:rPr>
          <w:sz w:val="14"/>
          <w:szCs w:val="14"/>
          <w:lang w:val="ru-RU"/>
        </w:rPr>
        <w:t xml:space="preserve"> </w:t>
      </w:r>
      <w:r w:rsidR="00D86AF6">
        <w:rPr>
          <w:sz w:val="14"/>
          <w:szCs w:val="14"/>
          <w:lang w:val="ru-RU"/>
        </w:rPr>
        <w:t xml:space="preserve"> </w:t>
      </w:r>
      <w:r w:rsidR="006721EE" w:rsidRPr="006721EE">
        <w:rPr>
          <w:sz w:val="14"/>
          <w:szCs w:val="14"/>
          <w:lang w:val="ru-RU"/>
        </w:rPr>
        <w:t>При буксировке с использованием буксирной проушины соблюдайте безопасную дистанцию между автомобилями.</w:t>
      </w:r>
    </w:p>
    <w:p w14:paraId="6ED28FDE" w14:textId="77777777" w:rsidR="006721EE" w:rsidRPr="006721EE" w:rsidRDefault="006721EE" w:rsidP="003D76F1">
      <w:pPr>
        <w:pStyle w:val="a6"/>
        <w:numPr>
          <w:ilvl w:val="1"/>
          <w:numId w:val="21"/>
        </w:numPr>
        <w:tabs>
          <w:tab w:val="left" w:pos="256"/>
        </w:tabs>
        <w:spacing w:before="14" w:line="300" w:lineRule="auto"/>
        <w:ind w:right="26"/>
        <w:rPr>
          <w:sz w:val="14"/>
          <w:szCs w:val="14"/>
          <w:lang w:val="ru-RU"/>
        </w:rPr>
      </w:pPr>
      <w:r w:rsidRPr="006721EE">
        <w:rPr>
          <w:sz w:val="14"/>
          <w:szCs w:val="14"/>
          <w:lang w:val="ru-RU"/>
        </w:rPr>
        <w:t xml:space="preserve">Не подсоединяйте к проушине буксировочную цепь/ремень. Они могут порваться и нанести серьезные травмы или привести к гибели. </w:t>
      </w:r>
    </w:p>
    <w:p w14:paraId="1EE639BA" w14:textId="77777777" w:rsidR="009E53D3" w:rsidRPr="006721EE" w:rsidRDefault="006721EE" w:rsidP="003D76F1">
      <w:pPr>
        <w:pStyle w:val="a6"/>
        <w:numPr>
          <w:ilvl w:val="1"/>
          <w:numId w:val="21"/>
        </w:numPr>
        <w:tabs>
          <w:tab w:val="left" w:pos="256"/>
        </w:tabs>
        <w:spacing w:before="14" w:line="300" w:lineRule="auto"/>
        <w:ind w:right="26"/>
        <w:rPr>
          <w:sz w:val="14"/>
          <w:szCs w:val="14"/>
          <w:lang w:val="ru-RU"/>
        </w:rPr>
      </w:pPr>
      <w:r w:rsidRPr="006721EE">
        <w:rPr>
          <w:sz w:val="14"/>
          <w:szCs w:val="14"/>
          <w:lang w:val="ru-RU"/>
        </w:rPr>
        <w:t xml:space="preserve">Несоблюдение надлежащих инструкций по использованию буксирной проушины может привести к поломке компонентов и повлечь за собой травмы или гибель. </w:t>
      </w:r>
      <w:r w:rsidR="00D426C2" w:rsidRPr="00C64F0D">
        <w:rPr>
          <w:noProof/>
          <w:spacing w:val="-19"/>
          <w:sz w:val="14"/>
          <w:szCs w:val="14"/>
        </w:rPr>
        <w:drawing>
          <wp:inline distT="0" distB="0" distL="0" distR="0" wp14:anchorId="53E0922B" wp14:editId="69545070">
            <wp:extent cx="60000" cy="78000"/>
            <wp:effectExtent l="0" t="0" r="0" b="0"/>
            <wp:docPr id="1137" name="Image 1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 name="Image 1137"/>
                    <pic:cNvPicPr/>
                  </pic:nvPicPr>
                  <pic:blipFill>
                    <a:blip r:embed="rId11" cstate="print"/>
                    <a:stretch>
                      <a:fillRect/>
                    </a:stretch>
                  </pic:blipFill>
                  <pic:spPr>
                    <a:xfrm>
                      <a:off x="0" y="0"/>
                      <a:ext cx="60000" cy="78000"/>
                    </a:xfrm>
                    <a:prstGeom prst="rect">
                      <a:avLst/>
                    </a:prstGeom>
                  </pic:spPr>
                </pic:pic>
              </a:graphicData>
            </a:graphic>
          </wp:inline>
        </w:drawing>
      </w:r>
    </w:p>
    <w:p w14:paraId="014154A3" w14:textId="77777777" w:rsidR="006721EE" w:rsidRPr="006721EE" w:rsidRDefault="00D426C2" w:rsidP="003D76F1">
      <w:pPr>
        <w:pStyle w:val="a3"/>
        <w:spacing w:before="114" w:line="300" w:lineRule="auto"/>
        <w:ind w:left="0" w:right="26"/>
        <w:rPr>
          <w:sz w:val="14"/>
          <w:szCs w:val="14"/>
          <w:lang w:val="ru-RU"/>
        </w:rPr>
      </w:pPr>
      <w:r w:rsidRPr="00C64F0D">
        <w:rPr>
          <w:noProof/>
          <w:sz w:val="14"/>
          <w:szCs w:val="14"/>
        </w:rPr>
        <w:drawing>
          <wp:inline distT="0" distB="0" distL="0" distR="0" wp14:anchorId="629ECA34" wp14:editId="00C00DDA">
            <wp:extent cx="200990" cy="201930"/>
            <wp:effectExtent l="0" t="0" r="8890" b="7620"/>
            <wp:docPr id="1138" name="Image 1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8" name="Image 113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6721EE">
        <w:rPr>
          <w:sz w:val="14"/>
          <w:szCs w:val="14"/>
          <w:lang w:val="ru-RU"/>
        </w:rPr>
        <w:t xml:space="preserve"> </w:t>
      </w:r>
      <w:r w:rsidR="006721EE" w:rsidRPr="006721EE">
        <w:rPr>
          <w:sz w:val="14"/>
          <w:szCs w:val="14"/>
          <w:lang w:val="ru-RU"/>
        </w:rPr>
        <w:t>Буксирная проушина используется только для буксировки автомобиля и не должна использоваться в иных целях.</w:t>
      </w:r>
    </w:p>
    <w:p w14:paraId="4258B04E" w14:textId="77777777" w:rsidR="006721EE" w:rsidRPr="006721EE" w:rsidRDefault="006721EE" w:rsidP="003D76F1">
      <w:pPr>
        <w:pStyle w:val="a6"/>
        <w:numPr>
          <w:ilvl w:val="1"/>
          <w:numId w:val="21"/>
        </w:numPr>
        <w:tabs>
          <w:tab w:val="left" w:pos="256"/>
        </w:tabs>
        <w:spacing w:before="14" w:line="300" w:lineRule="auto"/>
        <w:ind w:left="256" w:right="27"/>
        <w:rPr>
          <w:sz w:val="14"/>
          <w:szCs w:val="14"/>
          <w:lang w:val="ru-RU"/>
        </w:rPr>
      </w:pPr>
      <w:r w:rsidRPr="006721EE">
        <w:rPr>
          <w:sz w:val="14"/>
          <w:szCs w:val="14"/>
          <w:lang w:val="ru-RU"/>
        </w:rPr>
        <w:t>При использовании буксирной проушины убедитесь, что применяется оборудование, соответствующее требованиям правил дорожного движения (например, жесткая буксировочная балка или буксировочный трос), чтобы отбуксировать автомобиль по дороге на короткое расстояние до ближайшего пункта обслуживания.</w:t>
      </w:r>
      <w:r w:rsidRPr="006721EE">
        <w:rPr>
          <w:lang w:val="ru-RU"/>
        </w:rPr>
        <w:t xml:space="preserve"> </w:t>
      </w:r>
    </w:p>
    <w:p w14:paraId="5F7077ED" w14:textId="77777777" w:rsidR="006721EE" w:rsidRDefault="006721EE" w:rsidP="003D76F1">
      <w:pPr>
        <w:pStyle w:val="a6"/>
        <w:numPr>
          <w:ilvl w:val="1"/>
          <w:numId w:val="21"/>
        </w:numPr>
        <w:tabs>
          <w:tab w:val="left" w:pos="256"/>
        </w:tabs>
        <w:spacing w:before="14" w:line="300" w:lineRule="auto"/>
        <w:ind w:left="256" w:right="27"/>
        <w:rPr>
          <w:sz w:val="14"/>
          <w:szCs w:val="14"/>
          <w:lang w:val="ru-RU"/>
        </w:rPr>
      </w:pPr>
      <w:r w:rsidRPr="006721EE">
        <w:rPr>
          <w:sz w:val="14"/>
          <w:szCs w:val="14"/>
          <w:lang w:val="ru-RU"/>
        </w:rPr>
        <w:t>Запрещается использовать буксирную проушину для буксировки автомобиля по бездорожью или дороге с препятствиями.</w:t>
      </w:r>
    </w:p>
    <w:p w14:paraId="78B5B15C" w14:textId="77777777" w:rsidR="009E53D3" w:rsidRPr="006721EE" w:rsidRDefault="006721EE" w:rsidP="003D76F1">
      <w:pPr>
        <w:pStyle w:val="a6"/>
        <w:numPr>
          <w:ilvl w:val="1"/>
          <w:numId w:val="21"/>
        </w:numPr>
        <w:tabs>
          <w:tab w:val="left" w:pos="256"/>
        </w:tabs>
        <w:spacing w:before="14" w:line="300" w:lineRule="auto"/>
        <w:ind w:left="256" w:right="27"/>
        <w:rPr>
          <w:sz w:val="14"/>
          <w:szCs w:val="14"/>
          <w:lang w:val="ru-RU"/>
        </w:rPr>
        <w:sectPr w:rsidR="009E53D3" w:rsidRPr="006721EE">
          <w:pgSz w:w="8740" w:h="11910"/>
          <w:pgMar w:top="220" w:right="850" w:bottom="560" w:left="850" w:header="0" w:footer="362" w:gutter="0"/>
          <w:cols w:num="2" w:space="720" w:equalWidth="0">
            <w:col w:w="3337" w:space="328"/>
            <w:col w:w="3375"/>
          </w:cols>
        </w:sectPr>
      </w:pPr>
      <w:r w:rsidRPr="006721EE">
        <w:rPr>
          <w:sz w:val="14"/>
          <w:szCs w:val="14"/>
          <w:lang w:val="ru-RU"/>
        </w:rPr>
        <w:t>При буксировке с использованием буксирной проушины буксирующее и буксируемое транспортные средства по возможности должны располагаться на одной осевой линии. Несоблюдение приведенных выше указаний может привести к повреждению автомобиля.</w:t>
      </w:r>
      <w:r>
        <w:rPr>
          <w:noProof/>
          <w:sz w:val="14"/>
          <w:szCs w:val="14"/>
          <w:lang w:val="ru-RU"/>
        </w:rPr>
        <w:drawing>
          <wp:inline distT="0" distB="0" distL="0" distR="0" wp14:anchorId="62E01951" wp14:editId="4A383050">
            <wp:extent cx="60960" cy="79375"/>
            <wp:effectExtent l="0" t="0" r="0"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p>
    <w:p w14:paraId="6D6216B2" w14:textId="25D59CF5" w:rsidR="009E53D3" w:rsidRPr="00FC75EF" w:rsidRDefault="00D86AF6" w:rsidP="003D76F1">
      <w:pPr>
        <w:spacing w:before="72" w:line="300" w:lineRule="auto"/>
        <w:ind w:right="26"/>
        <w:jc w:val="right"/>
        <w:rPr>
          <w:i/>
          <w:sz w:val="18"/>
          <w:szCs w:val="18"/>
          <w:lang w:val="ru-RU"/>
        </w:rPr>
      </w:pPr>
      <w:r w:rsidRPr="00C64F0D">
        <w:rPr>
          <w:i/>
          <w:noProof/>
          <w:sz w:val="14"/>
          <w:szCs w:val="14"/>
        </w:rPr>
        <w:lastRenderedPageBreak/>
        <mc:AlternateContent>
          <mc:Choice Requires="wps">
            <w:drawing>
              <wp:anchor distT="0" distB="0" distL="0" distR="0" simplePos="0" relativeHeight="251791360" behindDoc="1" locked="0" layoutInCell="1" allowOverlap="1" wp14:anchorId="68A243FA" wp14:editId="0EF33787">
                <wp:simplePos x="0" y="0"/>
                <wp:positionH relativeFrom="margin">
                  <wp:align>center</wp:align>
                </wp:positionH>
                <wp:positionV relativeFrom="paragraph">
                  <wp:posOffset>207010</wp:posOffset>
                </wp:positionV>
                <wp:extent cx="4428490" cy="3810"/>
                <wp:effectExtent l="0" t="0" r="0" b="0"/>
                <wp:wrapTopAndBottom/>
                <wp:docPr id="1139" name="Graphic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7C31C597" id="Graphic 1139" o:spid="_x0000_s1026" style="position:absolute;margin-left:0;margin-top:16.3pt;width:348.7pt;height:.3pt;z-index:-251525120;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" path="m4427994,l,,,3594r4427994,l4427994,xe" fillcolor="#007fff" stroked="f">
                <v:path arrowok="t"/>
                <w10:wrap type="topAndBottom" anchorx="margin"/>
              </v:shape>
            </w:pict>
          </mc:Fallback>
        </mc:AlternateContent>
      </w:r>
      <w:r w:rsidR="00FC75EF">
        <w:rPr>
          <w:i/>
          <w:color w:val="007FFF"/>
          <w:spacing w:val="-2"/>
          <w:sz w:val="18"/>
          <w:szCs w:val="18"/>
          <w:lang w:val="ru-RU"/>
        </w:rPr>
        <w:t>В э</w:t>
      </w:r>
      <w:r w:rsidR="00FC75EF" w:rsidRPr="00FC75EF">
        <w:rPr>
          <w:i/>
          <w:color w:val="007FFF"/>
          <w:spacing w:val="-2"/>
          <w:sz w:val="18"/>
          <w:szCs w:val="18"/>
          <w:lang w:val="ru-RU"/>
        </w:rPr>
        <w:t>кстренны</w:t>
      </w:r>
      <w:r w:rsidR="00FC75EF">
        <w:rPr>
          <w:i/>
          <w:color w:val="007FFF"/>
          <w:spacing w:val="-2"/>
          <w:sz w:val="18"/>
          <w:szCs w:val="18"/>
          <w:lang w:val="ru-RU"/>
        </w:rPr>
        <w:t>х</w:t>
      </w:r>
      <w:r w:rsidR="00FC75EF" w:rsidRPr="00FC75EF">
        <w:rPr>
          <w:i/>
          <w:color w:val="007FFF"/>
          <w:spacing w:val="-2"/>
          <w:sz w:val="18"/>
          <w:szCs w:val="18"/>
          <w:lang w:val="ru-RU"/>
        </w:rPr>
        <w:t xml:space="preserve"> ситуаци</w:t>
      </w:r>
      <w:r w:rsidR="00FC75EF">
        <w:rPr>
          <w:i/>
          <w:color w:val="007FFF"/>
          <w:spacing w:val="-2"/>
          <w:sz w:val="18"/>
          <w:szCs w:val="18"/>
          <w:lang w:val="ru-RU"/>
        </w:rPr>
        <w:t>ях</w:t>
      </w:r>
    </w:p>
    <w:p w14:paraId="670DA9AA" w14:textId="122B6530" w:rsidR="009E53D3" w:rsidRPr="00FC75EF" w:rsidRDefault="009E53D3" w:rsidP="003D76F1">
      <w:pPr>
        <w:pStyle w:val="a3"/>
        <w:spacing w:before="10" w:line="300" w:lineRule="auto"/>
        <w:ind w:left="0"/>
        <w:jc w:val="left"/>
        <w:rPr>
          <w:i/>
          <w:sz w:val="14"/>
          <w:szCs w:val="14"/>
          <w:lang w:val="ru-RU"/>
        </w:rPr>
      </w:pPr>
    </w:p>
    <w:p w14:paraId="43F3DCCC" w14:textId="77777777" w:rsidR="009E53D3" w:rsidRPr="00FC75EF" w:rsidRDefault="009E53D3" w:rsidP="00D86AF6">
      <w:pPr>
        <w:pStyle w:val="a3"/>
        <w:spacing w:line="300" w:lineRule="auto"/>
        <w:ind w:left="0"/>
        <w:jc w:val="left"/>
        <w:rPr>
          <w:i/>
          <w:sz w:val="14"/>
          <w:szCs w:val="14"/>
          <w:lang w:val="ru-RU"/>
        </w:rPr>
        <w:sectPr w:rsidR="009E53D3" w:rsidRPr="00FC75EF">
          <w:pgSz w:w="8740" w:h="11910"/>
          <w:pgMar w:top="220" w:right="850" w:bottom="560" w:left="850" w:header="0" w:footer="362" w:gutter="0"/>
          <w:cols w:space="720"/>
        </w:sectPr>
      </w:pPr>
    </w:p>
    <w:p w14:paraId="7D6A6894" w14:textId="77777777" w:rsidR="009E53D3" w:rsidRPr="006721EE" w:rsidRDefault="006721EE" w:rsidP="003D76F1">
      <w:pPr>
        <w:pStyle w:val="4"/>
        <w:spacing w:line="300" w:lineRule="auto"/>
        <w:rPr>
          <w:sz w:val="14"/>
          <w:szCs w:val="14"/>
          <w:lang w:val="ru-RU"/>
        </w:rPr>
      </w:pPr>
      <w:r w:rsidRPr="006721EE">
        <w:rPr>
          <w:color w:val="79C1F9"/>
          <w:spacing w:val="-4"/>
          <w:sz w:val="14"/>
          <w:szCs w:val="14"/>
          <w:lang w:val="ru-RU"/>
        </w:rPr>
        <w:t>Установка передней буксирной проушины</w:t>
      </w:r>
    </w:p>
    <w:p w14:paraId="4F9ED565" w14:textId="7D6940DE" w:rsidR="009E53D3" w:rsidRPr="00D86AF6" w:rsidRDefault="006721EE" w:rsidP="00D86AF6">
      <w:pPr>
        <w:pStyle w:val="a6"/>
        <w:numPr>
          <w:ilvl w:val="0"/>
          <w:numId w:val="20"/>
        </w:numPr>
        <w:tabs>
          <w:tab w:val="left" w:pos="310"/>
          <w:tab w:val="left" w:pos="333"/>
        </w:tabs>
        <w:spacing w:before="169" w:line="300" w:lineRule="auto"/>
        <w:ind w:right="1" w:hanging="305"/>
        <w:rPr>
          <w:sz w:val="14"/>
          <w:szCs w:val="14"/>
          <w:lang w:val="ru-RU"/>
        </w:rPr>
      </w:pPr>
      <w:r w:rsidRPr="006721EE">
        <w:rPr>
          <w:sz w:val="14"/>
          <w:szCs w:val="14"/>
          <w:lang w:val="ru-RU"/>
        </w:rPr>
        <w:t>Извлеките буксирную проушину из комплекта инструментов в багажнике;</w:t>
      </w:r>
    </w:p>
    <w:p w14:paraId="1B6D5870" w14:textId="04EDCF24" w:rsidR="009E53D3" w:rsidRPr="00C64F0D" w:rsidRDefault="00D86AF6" w:rsidP="003D76F1">
      <w:pPr>
        <w:pStyle w:val="a3"/>
        <w:spacing w:line="300" w:lineRule="auto"/>
        <w:ind w:left="34" w:right="-44"/>
        <w:jc w:val="left"/>
        <w:rPr>
          <w:sz w:val="14"/>
          <w:szCs w:val="14"/>
        </w:rPr>
      </w:pPr>
      <w:r w:rsidRPr="00C64F0D">
        <w:rPr>
          <w:noProof/>
        </w:rPr>
        <w:drawing>
          <wp:anchor distT="0" distB="0" distL="0" distR="0" simplePos="0" relativeHeight="251792384" behindDoc="1" locked="0" layoutInCell="1" allowOverlap="1" wp14:anchorId="11144197" wp14:editId="3292121E">
            <wp:simplePos x="0" y="0"/>
            <wp:positionH relativeFrom="page">
              <wp:posOffset>2912110</wp:posOffset>
            </wp:positionH>
            <wp:positionV relativeFrom="paragraph">
              <wp:posOffset>1206500</wp:posOffset>
            </wp:positionV>
            <wp:extent cx="2098675" cy="1139825"/>
            <wp:effectExtent l="0" t="0" r="0" b="0"/>
            <wp:wrapTopAndBottom/>
            <wp:docPr id="1144" name="Image 1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4" name="Image 1144"/>
                    <pic:cNvPicPr/>
                  </pic:nvPicPr>
                  <pic:blipFill>
                    <a:blip r:embed="rId343" cstate="print"/>
                    <a:stretch>
                      <a:fillRect/>
                    </a:stretch>
                  </pic:blipFill>
                  <pic:spPr>
                    <a:xfrm>
                      <a:off x="0" y="0"/>
                      <a:ext cx="2098675" cy="1139825"/>
                    </a:xfrm>
                    <a:prstGeom prst="rect">
                      <a:avLst/>
                    </a:prstGeom>
                  </pic:spPr>
                </pic:pic>
              </a:graphicData>
            </a:graphic>
          </wp:anchor>
        </w:drawing>
      </w:r>
      <w:r w:rsidR="00D426C2" w:rsidRPr="00C64F0D">
        <w:rPr>
          <w:noProof/>
          <w:sz w:val="14"/>
          <w:szCs w:val="14"/>
        </w:rPr>
        <w:drawing>
          <wp:inline distT="0" distB="0" distL="0" distR="0" wp14:anchorId="6835A182" wp14:editId="6C81DE34">
            <wp:extent cx="2099031" cy="1139952"/>
            <wp:effectExtent l="0" t="0" r="0" b="0"/>
            <wp:docPr id="1141" name="Image 1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1" name="Image 1141"/>
                    <pic:cNvPicPr/>
                  </pic:nvPicPr>
                  <pic:blipFill>
                    <a:blip r:embed="rId344" cstate="print"/>
                    <a:stretch>
                      <a:fillRect/>
                    </a:stretch>
                  </pic:blipFill>
                  <pic:spPr>
                    <a:xfrm>
                      <a:off x="0" y="0"/>
                      <a:ext cx="2099031" cy="1139952"/>
                    </a:xfrm>
                    <a:prstGeom prst="rect">
                      <a:avLst/>
                    </a:prstGeom>
                  </pic:spPr>
                </pic:pic>
              </a:graphicData>
            </a:graphic>
          </wp:inline>
        </w:drawing>
      </w:r>
    </w:p>
    <w:p w14:paraId="42844417" w14:textId="5651DDBC" w:rsidR="009E53D3" w:rsidRPr="00D86AF6" w:rsidRDefault="006721EE" w:rsidP="00D86AF6">
      <w:pPr>
        <w:pStyle w:val="a6"/>
        <w:numPr>
          <w:ilvl w:val="0"/>
          <w:numId w:val="20"/>
        </w:numPr>
        <w:tabs>
          <w:tab w:val="left" w:pos="310"/>
          <w:tab w:val="left" w:pos="333"/>
        </w:tabs>
        <w:spacing w:before="97" w:line="300" w:lineRule="auto"/>
        <w:ind w:right="1" w:hanging="305"/>
        <w:rPr>
          <w:sz w:val="14"/>
          <w:szCs w:val="14"/>
          <w:lang w:val="ru-RU"/>
        </w:rPr>
      </w:pPr>
      <w:r w:rsidRPr="006721EE">
        <w:rPr>
          <w:sz w:val="14"/>
          <w:szCs w:val="14"/>
          <w:lang w:val="ru-RU"/>
        </w:rPr>
        <w:t>Откройте правую заглушку монтажного отверстия переднего бампера;</w:t>
      </w:r>
    </w:p>
    <w:p w14:paraId="67350177" w14:textId="77777777" w:rsidR="009E53D3" w:rsidRPr="00C64F0D" w:rsidRDefault="00D426C2" w:rsidP="003D76F1">
      <w:pPr>
        <w:pStyle w:val="a3"/>
        <w:spacing w:line="300" w:lineRule="auto"/>
        <w:ind w:left="34" w:right="-44"/>
        <w:jc w:val="left"/>
        <w:rPr>
          <w:sz w:val="14"/>
          <w:szCs w:val="14"/>
        </w:rPr>
      </w:pPr>
      <w:r w:rsidRPr="00C64F0D">
        <w:rPr>
          <w:noProof/>
          <w:sz w:val="14"/>
          <w:szCs w:val="14"/>
        </w:rPr>
        <w:drawing>
          <wp:inline distT="0" distB="0" distL="0" distR="0" wp14:anchorId="4D3652E5" wp14:editId="38170B82">
            <wp:extent cx="2099031" cy="1139952"/>
            <wp:effectExtent l="0" t="0" r="0" b="0"/>
            <wp:docPr id="1142" name="Image 1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 name="Image 1142"/>
                    <pic:cNvPicPr/>
                  </pic:nvPicPr>
                  <pic:blipFill>
                    <a:blip r:embed="rId345" cstate="print"/>
                    <a:stretch>
                      <a:fillRect/>
                    </a:stretch>
                  </pic:blipFill>
                  <pic:spPr>
                    <a:xfrm>
                      <a:off x="0" y="0"/>
                      <a:ext cx="2099031" cy="1139952"/>
                    </a:xfrm>
                    <a:prstGeom prst="rect">
                      <a:avLst/>
                    </a:prstGeom>
                  </pic:spPr>
                </pic:pic>
              </a:graphicData>
            </a:graphic>
          </wp:inline>
        </w:drawing>
      </w:r>
    </w:p>
    <w:p w14:paraId="77862DA2" w14:textId="77777777" w:rsidR="009E53D3" w:rsidRPr="006721EE" w:rsidRDefault="006721EE" w:rsidP="003D76F1">
      <w:pPr>
        <w:pStyle w:val="a6"/>
        <w:numPr>
          <w:ilvl w:val="0"/>
          <w:numId w:val="20"/>
        </w:numPr>
        <w:tabs>
          <w:tab w:val="left" w:pos="310"/>
          <w:tab w:val="left" w:pos="333"/>
        </w:tabs>
        <w:spacing w:before="98" w:line="300" w:lineRule="auto"/>
        <w:ind w:right="1" w:hanging="305"/>
        <w:rPr>
          <w:sz w:val="14"/>
          <w:szCs w:val="14"/>
          <w:lang w:val="ru-RU"/>
        </w:rPr>
      </w:pPr>
      <w:r w:rsidRPr="006721EE">
        <w:rPr>
          <w:sz w:val="14"/>
          <w:szCs w:val="14"/>
          <w:lang w:val="ru-RU"/>
        </w:rPr>
        <w:t>Вкрутите буксир</w:t>
      </w:r>
      <w:r>
        <w:rPr>
          <w:sz w:val="14"/>
          <w:szCs w:val="14"/>
          <w:lang w:val="ru-RU"/>
        </w:rPr>
        <w:t>овоч</w:t>
      </w:r>
      <w:r w:rsidRPr="006721EE">
        <w:rPr>
          <w:sz w:val="14"/>
          <w:szCs w:val="14"/>
          <w:lang w:val="ru-RU"/>
        </w:rPr>
        <w:t>ную проушину в монтажное отверстие и затяните инструментом до упора, убедившись, что проушина полностью зафиксирована.</w:t>
      </w:r>
    </w:p>
    <w:p w14:paraId="7191A645" w14:textId="77777777" w:rsidR="009E53D3" w:rsidRPr="00C64F0D" w:rsidRDefault="006721EE" w:rsidP="003D76F1">
      <w:pPr>
        <w:pStyle w:val="4"/>
        <w:spacing w:before="62" w:line="300" w:lineRule="auto"/>
        <w:rPr>
          <w:sz w:val="14"/>
          <w:szCs w:val="14"/>
        </w:rPr>
      </w:pPr>
      <w:r w:rsidRPr="006721EE">
        <w:rPr>
          <w:color w:val="79C1F9"/>
          <w:spacing w:val="-4"/>
          <w:sz w:val="14"/>
          <w:szCs w:val="14"/>
        </w:rPr>
        <w:t>Установка задней буксир</w:t>
      </w:r>
      <w:r>
        <w:rPr>
          <w:color w:val="79C1F9"/>
          <w:spacing w:val="-4"/>
          <w:sz w:val="14"/>
          <w:szCs w:val="14"/>
          <w:lang w:val="ru-RU"/>
        </w:rPr>
        <w:t>овоч</w:t>
      </w:r>
      <w:r w:rsidRPr="006721EE">
        <w:rPr>
          <w:color w:val="79C1F9"/>
          <w:spacing w:val="-4"/>
          <w:sz w:val="14"/>
          <w:szCs w:val="14"/>
        </w:rPr>
        <w:t>ной проушины</w:t>
      </w:r>
    </w:p>
    <w:p w14:paraId="7BA4A02C" w14:textId="77777777" w:rsidR="009E53D3" w:rsidRPr="006721EE" w:rsidRDefault="006721EE" w:rsidP="003D76F1">
      <w:pPr>
        <w:pStyle w:val="a6"/>
        <w:numPr>
          <w:ilvl w:val="0"/>
          <w:numId w:val="19"/>
        </w:numPr>
        <w:tabs>
          <w:tab w:val="left" w:pos="310"/>
          <w:tab w:val="left" w:pos="333"/>
        </w:tabs>
        <w:spacing w:before="170" w:line="300" w:lineRule="auto"/>
        <w:ind w:right="1" w:hanging="305"/>
        <w:rPr>
          <w:sz w:val="14"/>
          <w:szCs w:val="14"/>
          <w:lang w:val="ru-RU"/>
        </w:rPr>
      </w:pPr>
      <w:r w:rsidRPr="006721EE">
        <w:rPr>
          <w:sz w:val="14"/>
          <w:szCs w:val="14"/>
          <w:lang w:val="ru-RU"/>
        </w:rPr>
        <w:t>Выньте буксир</w:t>
      </w:r>
      <w:r>
        <w:rPr>
          <w:sz w:val="14"/>
          <w:szCs w:val="14"/>
          <w:lang w:val="ru-RU"/>
        </w:rPr>
        <w:t>овоч</w:t>
      </w:r>
      <w:r w:rsidRPr="006721EE">
        <w:rPr>
          <w:sz w:val="14"/>
          <w:szCs w:val="14"/>
          <w:lang w:val="ru-RU"/>
        </w:rPr>
        <w:t>ную проушину из комплекта инструментов в багажнике;</w:t>
      </w:r>
    </w:p>
    <w:p w14:paraId="75A1A29B" w14:textId="77777777" w:rsidR="009E53D3" w:rsidRPr="006721EE" w:rsidRDefault="00D426C2" w:rsidP="003D76F1">
      <w:pPr>
        <w:spacing w:before="7" w:line="300" w:lineRule="auto"/>
        <w:rPr>
          <w:sz w:val="14"/>
          <w:szCs w:val="14"/>
          <w:lang w:val="ru-RU"/>
        </w:rPr>
      </w:pPr>
      <w:r w:rsidRPr="006721EE">
        <w:rPr>
          <w:sz w:val="14"/>
          <w:szCs w:val="14"/>
          <w:lang w:val="ru-RU"/>
        </w:rPr>
        <w:br w:type="column"/>
      </w:r>
    </w:p>
    <w:p w14:paraId="54E8006E" w14:textId="023CD03E" w:rsidR="009E53D3" w:rsidRPr="00C64F0D" w:rsidRDefault="00D426C2" w:rsidP="003D76F1">
      <w:pPr>
        <w:pStyle w:val="a3"/>
        <w:spacing w:line="300" w:lineRule="auto"/>
        <w:ind w:left="34" w:right="-29"/>
        <w:jc w:val="left"/>
        <w:rPr>
          <w:sz w:val="14"/>
          <w:szCs w:val="14"/>
        </w:rPr>
      </w:pPr>
      <w:r w:rsidRPr="00C64F0D">
        <w:rPr>
          <w:noProof/>
          <w:sz w:val="14"/>
          <w:szCs w:val="14"/>
        </w:rPr>
        <w:drawing>
          <wp:inline distT="0" distB="0" distL="0" distR="0" wp14:anchorId="67215EC7" wp14:editId="0E665829">
            <wp:extent cx="2099037" cy="1139952"/>
            <wp:effectExtent l="0" t="0" r="0" b="0"/>
            <wp:docPr id="1143" name="Image 1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3" name="Image 1143"/>
                    <pic:cNvPicPr/>
                  </pic:nvPicPr>
                  <pic:blipFill>
                    <a:blip r:embed="rId346" cstate="print"/>
                    <a:stretch>
                      <a:fillRect/>
                    </a:stretch>
                  </pic:blipFill>
                  <pic:spPr>
                    <a:xfrm>
                      <a:off x="0" y="0"/>
                      <a:ext cx="2099037" cy="1139952"/>
                    </a:xfrm>
                    <a:prstGeom prst="rect">
                      <a:avLst/>
                    </a:prstGeom>
                  </pic:spPr>
                </pic:pic>
              </a:graphicData>
            </a:graphic>
          </wp:inline>
        </w:drawing>
      </w:r>
    </w:p>
    <w:p w14:paraId="423A63E7" w14:textId="4D565AFF" w:rsidR="009E53D3" w:rsidRPr="00D86AF6" w:rsidRDefault="006721EE" w:rsidP="00D86AF6">
      <w:pPr>
        <w:pStyle w:val="a6"/>
        <w:numPr>
          <w:ilvl w:val="0"/>
          <w:numId w:val="19"/>
        </w:numPr>
        <w:tabs>
          <w:tab w:val="left" w:pos="310"/>
          <w:tab w:val="left" w:pos="333"/>
        </w:tabs>
        <w:spacing w:before="98" w:line="300" w:lineRule="auto"/>
        <w:ind w:right="26" w:hanging="305"/>
        <w:rPr>
          <w:sz w:val="14"/>
          <w:szCs w:val="14"/>
          <w:lang w:val="ru-RU"/>
        </w:rPr>
      </w:pPr>
      <w:r w:rsidRPr="006721EE">
        <w:rPr>
          <w:sz w:val="14"/>
          <w:szCs w:val="14"/>
          <w:lang w:val="ru-RU"/>
        </w:rPr>
        <w:t>Возьмите плоскую отвертку, обернутую тканью, и подденьте правую заглушку монтажного отверстия заднего бампера;</w:t>
      </w:r>
    </w:p>
    <w:p w14:paraId="55176DB5" w14:textId="77777777" w:rsidR="009E53D3" w:rsidRPr="006721EE" w:rsidRDefault="006721EE" w:rsidP="003D76F1">
      <w:pPr>
        <w:pStyle w:val="a6"/>
        <w:numPr>
          <w:ilvl w:val="0"/>
          <w:numId w:val="19"/>
        </w:numPr>
        <w:tabs>
          <w:tab w:val="left" w:pos="310"/>
          <w:tab w:val="left" w:pos="333"/>
        </w:tabs>
        <w:spacing w:before="98" w:line="300" w:lineRule="auto"/>
        <w:ind w:right="26" w:hanging="305"/>
        <w:rPr>
          <w:sz w:val="14"/>
          <w:szCs w:val="14"/>
          <w:lang w:val="ru-RU"/>
        </w:rPr>
      </w:pPr>
      <w:r w:rsidRPr="006721EE">
        <w:rPr>
          <w:spacing w:val="-2"/>
          <w:sz w:val="14"/>
          <w:szCs w:val="14"/>
          <w:lang w:val="ru-RU"/>
        </w:rPr>
        <w:t>Вкрутите буксир</w:t>
      </w:r>
      <w:r>
        <w:rPr>
          <w:spacing w:val="-2"/>
          <w:sz w:val="14"/>
          <w:szCs w:val="14"/>
          <w:lang w:val="ru-RU"/>
        </w:rPr>
        <w:t>овоч</w:t>
      </w:r>
      <w:r w:rsidRPr="006721EE">
        <w:rPr>
          <w:spacing w:val="-2"/>
          <w:sz w:val="14"/>
          <w:szCs w:val="14"/>
          <w:lang w:val="ru-RU"/>
        </w:rPr>
        <w:t>ную проушину в монтажное отверстие и затяните инструментом до упора, убедившись, в ее надежной фиксации.</w:t>
      </w:r>
    </w:p>
    <w:p w14:paraId="7ED89BF5" w14:textId="77777777" w:rsidR="009E53D3" w:rsidRPr="006721EE" w:rsidRDefault="00D426C2" w:rsidP="003D76F1">
      <w:pPr>
        <w:pStyle w:val="a3"/>
        <w:spacing w:before="121" w:line="300" w:lineRule="auto"/>
        <w:ind w:left="0" w:right="27"/>
        <w:rPr>
          <w:sz w:val="14"/>
          <w:szCs w:val="14"/>
          <w:lang w:val="ru-RU"/>
        </w:rPr>
      </w:pPr>
      <w:r w:rsidRPr="00C64F0D">
        <w:rPr>
          <w:noProof/>
          <w:sz w:val="14"/>
          <w:szCs w:val="14"/>
        </w:rPr>
        <w:drawing>
          <wp:inline distT="0" distB="0" distL="0" distR="0" wp14:anchorId="11D51559" wp14:editId="36A0A45D">
            <wp:extent cx="200990" cy="201930"/>
            <wp:effectExtent l="0" t="0" r="8890" b="7620"/>
            <wp:docPr id="1145" name="Image 1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5" name="Image 114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6721EE">
        <w:rPr>
          <w:sz w:val="14"/>
          <w:szCs w:val="14"/>
          <w:lang w:val="ru-RU"/>
        </w:rPr>
        <w:t xml:space="preserve"> </w:t>
      </w:r>
      <w:r w:rsidR="006721EE" w:rsidRPr="006721EE">
        <w:rPr>
          <w:sz w:val="14"/>
          <w:szCs w:val="14"/>
          <w:lang w:val="ru-RU"/>
        </w:rPr>
        <w:t>После использования буксир</w:t>
      </w:r>
      <w:r w:rsidR="006721EE">
        <w:rPr>
          <w:sz w:val="14"/>
          <w:szCs w:val="14"/>
          <w:lang w:val="ru-RU"/>
        </w:rPr>
        <w:t>овоч</w:t>
      </w:r>
      <w:r w:rsidR="006721EE" w:rsidRPr="006721EE">
        <w:rPr>
          <w:sz w:val="14"/>
          <w:szCs w:val="14"/>
          <w:lang w:val="ru-RU"/>
        </w:rPr>
        <w:t xml:space="preserve">ной проушины поместите ее обратно в комплект инструментов в багажнике. </w:t>
      </w:r>
      <w:r w:rsidRPr="00C64F0D">
        <w:rPr>
          <w:noProof/>
          <w:spacing w:val="-19"/>
          <w:sz w:val="14"/>
          <w:szCs w:val="14"/>
        </w:rPr>
        <w:drawing>
          <wp:inline distT="0" distB="0" distL="0" distR="0" wp14:anchorId="4BCE63FE" wp14:editId="47DEE9CE">
            <wp:extent cx="60000" cy="78000"/>
            <wp:effectExtent l="0" t="0" r="0" b="0"/>
            <wp:docPr id="1146" name="Image 1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6" name="Image 1146"/>
                    <pic:cNvPicPr/>
                  </pic:nvPicPr>
                  <pic:blipFill>
                    <a:blip r:embed="rId11" cstate="print"/>
                    <a:stretch>
                      <a:fillRect/>
                    </a:stretch>
                  </pic:blipFill>
                  <pic:spPr>
                    <a:xfrm>
                      <a:off x="0" y="0"/>
                      <a:ext cx="60000" cy="78000"/>
                    </a:xfrm>
                    <a:prstGeom prst="rect">
                      <a:avLst/>
                    </a:prstGeom>
                  </pic:spPr>
                </pic:pic>
              </a:graphicData>
            </a:graphic>
          </wp:inline>
        </w:drawing>
      </w:r>
    </w:p>
    <w:p w14:paraId="56E3F2B9" w14:textId="77777777" w:rsidR="009E53D3" w:rsidRPr="006721EE" w:rsidRDefault="009E53D3" w:rsidP="003D76F1">
      <w:pPr>
        <w:pStyle w:val="a3"/>
        <w:spacing w:line="300" w:lineRule="auto"/>
        <w:rPr>
          <w:sz w:val="14"/>
          <w:szCs w:val="14"/>
          <w:lang w:val="ru-RU"/>
        </w:rPr>
        <w:sectPr w:rsidR="009E53D3" w:rsidRPr="006721EE">
          <w:type w:val="continuous"/>
          <w:pgSz w:w="8740" w:h="11910"/>
          <w:pgMar w:top="320" w:right="850" w:bottom="280" w:left="850" w:header="0" w:footer="362" w:gutter="0"/>
          <w:cols w:num="2" w:space="720" w:equalWidth="0">
            <w:col w:w="3338" w:space="328"/>
            <w:col w:w="3374"/>
          </w:cols>
        </w:sectPr>
      </w:pPr>
    </w:p>
    <w:p w14:paraId="01E392A1" w14:textId="51BB9A53" w:rsidR="009E53D3" w:rsidRPr="00FC75EF" w:rsidRDefault="00D86AF6" w:rsidP="003D76F1">
      <w:pPr>
        <w:spacing w:before="72" w:line="300" w:lineRule="auto"/>
        <w:ind w:left="28"/>
        <w:rPr>
          <w:i/>
          <w:color w:val="007FFF"/>
          <w:spacing w:val="-2"/>
          <w:sz w:val="18"/>
          <w:szCs w:val="18"/>
          <w:lang w:val="ru-RU"/>
        </w:rPr>
      </w:pPr>
      <w:r w:rsidRPr="00D34330">
        <w:rPr>
          <w:noProof/>
          <w:sz w:val="16"/>
          <w:szCs w:val="16"/>
        </w:rPr>
        <w:lastRenderedPageBreak/>
        <mc:AlternateContent>
          <mc:Choice Requires="wps">
            <w:drawing>
              <wp:anchor distT="0" distB="0" distL="0" distR="0" simplePos="0" relativeHeight="251402240" behindDoc="0" locked="0" layoutInCell="1" allowOverlap="1" wp14:anchorId="4DBC5834" wp14:editId="251C309B">
                <wp:simplePos x="0" y="0"/>
                <wp:positionH relativeFrom="margin">
                  <wp:align>center</wp:align>
                </wp:positionH>
                <wp:positionV relativeFrom="paragraph">
                  <wp:posOffset>207010</wp:posOffset>
                </wp:positionV>
                <wp:extent cx="4428490" cy="3810"/>
                <wp:effectExtent l="0" t="0" r="0" b="0"/>
                <wp:wrapNone/>
                <wp:docPr id="1147" name="Graphic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5E59E1D3" id="Graphic 1147" o:spid="_x0000_s1026" style="position:absolute;margin-left:0;margin-top:16.3pt;width:348.7pt;height:.3pt;z-index:251402240;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" path="m4427994,l,,,3594r4427994,l4427994,xe" fillcolor="#007fff" stroked="f">
                <v:path arrowok="t"/>
                <w10:wrap anchorx="margin"/>
              </v:shape>
            </w:pict>
          </mc:Fallback>
        </mc:AlternateContent>
      </w:r>
      <w:r w:rsidR="00FC75EF">
        <w:rPr>
          <w:i/>
          <w:color w:val="007FFF"/>
          <w:spacing w:val="-2"/>
          <w:sz w:val="18"/>
          <w:szCs w:val="18"/>
          <w:lang w:val="ru-RU"/>
        </w:rPr>
        <w:t>В э</w:t>
      </w:r>
      <w:r w:rsidR="00FC75EF" w:rsidRPr="00FC75EF">
        <w:rPr>
          <w:i/>
          <w:color w:val="007FFF"/>
          <w:spacing w:val="-2"/>
          <w:sz w:val="18"/>
          <w:szCs w:val="18"/>
          <w:lang w:val="ru-RU"/>
        </w:rPr>
        <w:t>кстренны</w:t>
      </w:r>
      <w:r w:rsidR="00FC75EF">
        <w:rPr>
          <w:i/>
          <w:color w:val="007FFF"/>
          <w:spacing w:val="-2"/>
          <w:sz w:val="18"/>
          <w:szCs w:val="18"/>
          <w:lang w:val="ru-RU"/>
        </w:rPr>
        <w:t>х</w:t>
      </w:r>
      <w:r w:rsidR="00FC75EF" w:rsidRPr="00FC75EF">
        <w:rPr>
          <w:i/>
          <w:color w:val="007FFF"/>
          <w:spacing w:val="-2"/>
          <w:sz w:val="18"/>
          <w:szCs w:val="18"/>
          <w:lang w:val="ru-RU"/>
        </w:rPr>
        <w:t xml:space="preserve"> ситуаци</w:t>
      </w:r>
      <w:r w:rsidR="00FC75EF">
        <w:rPr>
          <w:i/>
          <w:color w:val="007FFF"/>
          <w:spacing w:val="-2"/>
          <w:sz w:val="18"/>
          <w:szCs w:val="18"/>
          <w:lang w:val="ru-RU"/>
        </w:rPr>
        <w:t>ях</w:t>
      </w:r>
    </w:p>
    <w:p w14:paraId="127CE1CA" w14:textId="2A59CA88" w:rsidR="009E53D3" w:rsidRPr="00D34330" w:rsidRDefault="006721EE" w:rsidP="003D76F1">
      <w:pPr>
        <w:pStyle w:val="2"/>
        <w:spacing w:before="174" w:line="300" w:lineRule="auto"/>
        <w:rPr>
          <w:sz w:val="16"/>
          <w:szCs w:val="16"/>
          <w:lang w:val="ru-RU"/>
        </w:rPr>
      </w:pPr>
      <w:bookmarkStart w:id="545" w:name="Reflective_Vest*_"/>
      <w:bookmarkStart w:id="546" w:name="_bookmark269"/>
      <w:bookmarkStart w:id="547" w:name="_bookmark270"/>
      <w:bookmarkEnd w:id="545"/>
      <w:bookmarkEnd w:id="546"/>
      <w:bookmarkEnd w:id="547"/>
      <w:r w:rsidRPr="00D34330">
        <w:rPr>
          <w:color w:val="1E6CEB"/>
          <w:spacing w:val="-2"/>
          <w:sz w:val="16"/>
          <w:szCs w:val="16"/>
          <w:lang w:val="ru-RU"/>
        </w:rPr>
        <w:t>Светоотражающий жилет*</w:t>
      </w:r>
    </w:p>
    <w:p w14:paraId="5BEEB7CF" w14:textId="77777777" w:rsidR="009E53D3" w:rsidRPr="00FC75EF" w:rsidRDefault="009E53D3" w:rsidP="003D76F1">
      <w:pPr>
        <w:pStyle w:val="a3"/>
        <w:spacing w:before="3" w:line="300" w:lineRule="auto"/>
        <w:ind w:left="0"/>
        <w:jc w:val="left"/>
        <w:rPr>
          <w:b/>
          <w:sz w:val="14"/>
          <w:szCs w:val="14"/>
          <w:lang w:val="ru-RU"/>
        </w:rPr>
      </w:pPr>
    </w:p>
    <w:p w14:paraId="700E5E3B" w14:textId="77777777" w:rsidR="009E53D3" w:rsidRPr="00C64F0D" w:rsidRDefault="00D426C2" w:rsidP="003D76F1">
      <w:pPr>
        <w:pStyle w:val="a3"/>
        <w:spacing w:line="300" w:lineRule="auto"/>
        <w:ind w:right="-58"/>
        <w:jc w:val="left"/>
        <w:rPr>
          <w:sz w:val="14"/>
          <w:szCs w:val="14"/>
        </w:rPr>
      </w:pPr>
      <w:r w:rsidRPr="00C64F0D">
        <w:rPr>
          <w:noProof/>
          <w:sz w:val="14"/>
          <w:szCs w:val="14"/>
        </w:rPr>
        <w:drawing>
          <wp:inline distT="0" distB="0" distL="0" distR="0" wp14:anchorId="42E1A0B0" wp14:editId="64DE592D">
            <wp:extent cx="2109510" cy="1146048"/>
            <wp:effectExtent l="0" t="0" r="0" b="0"/>
            <wp:docPr id="1148" name="Image 1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8" name="Image 1148"/>
                    <pic:cNvPicPr/>
                  </pic:nvPicPr>
                  <pic:blipFill>
                    <a:blip r:embed="rId347" cstate="print"/>
                    <a:stretch>
                      <a:fillRect/>
                    </a:stretch>
                  </pic:blipFill>
                  <pic:spPr>
                    <a:xfrm>
                      <a:off x="0" y="0"/>
                      <a:ext cx="2109510" cy="1146048"/>
                    </a:xfrm>
                    <a:prstGeom prst="rect">
                      <a:avLst/>
                    </a:prstGeom>
                  </pic:spPr>
                </pic:pic>
              </a:graphicData>
            </a:graphic>
          </wp:inline>
        </w:drawing>
      </w:r>
    </w:p>
    <w:p w14:paraId="7241FC0F" w14:textId="77777777" w:rsidR="009E53D3" w:rsidRPr="006721EE" w:rsidRDefault="006721EE" w:rsidP="003D76F1">
      <w:pPr>
        <w:pStyle w:val="a3"/>
        <w:spacing w:before="86" w:line="300" w:lineRule="auto"/>
        <w:rPr>
          <w:sz w:val="14"/>
          <w:szCs w:val="14"/>
          <w:lang w:val="ru-RU"/>
        </w:rPr>
      </w:pPr>
      <w:r w:rsidRPr="006721EE">
        <w:rPr>
          <w:sz w:val="14"/>
          <w:szCs w:val="14"/>
          <w:lang w:val="ru-RU"/>
        </w:rPr>
        <w:t>Светоотражающий жилет находится в перчаточном ящике и виден при его открытии.</w:t>
      </w:r>
    </w:p>
    <w:p w14:paraId="686FCAC0" w14:textId="3D7DB4EB" w:rsidR="009E53D3" w:rsidRPr="006721EE" w:rsidRDefault="00D426C2" w:rsidP="003D76F1">
      <w:pPr>
        <w:pStyle w:val="a3"/>
        <w:spacing w:before="113" w:line="300" w:lineRule="auto"/>
        <w:ind w:right="5" w:hanging="28"/>
        <w:rPr>
          <w:sz w:val="14"/>
          <w:szCs w:val="14"/>
          <w:lang w:val="ru-RU"/>
        </w:rPr>
      </w:pPr>
      <w:r w:rsidRPr="00C64F0D">
        <w:rPr>
          <w:noProof/>
          <w:sz w:val="14"/>
          <w:szCs w:val="14"/>
        </w:rPr>
        <w:drawing>
          <wp:inline distT="0" distB="0" distL="0" distR="0" wp14:anchorId="410FFA00" wp14:editId="1CF6A5FF">
            <wp:extent cx="200990" cy="201929"/>
            <wp:effectExtent l="0" t="0" r="8890" b="8255"/>
            <wp:docPr id="1149" name="Image 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9" name="Image 114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D86AF6">
        <w:rPr>
          <w:sz w:val="14"/>
          <w:szCs w:val="14"/>
          <w:lang w:val="ru-RU"/>
        </w:rPr>
        <w:t xml:space="preserve"> </w:t>
      </w:r>
      <w:r w:rsidR="006721EE" w:rsidRPr="006721EE">
        <w:rPr>
          <w:sz w:val="14"/>
          <w:szCs w:val="14"/>
          <w:lang w:val="ru-RU"/>
        </w:rPr>
        <w:t xml:space="preserve">В экстренной ситуации водитель должен надеть светоотражающий жилет до выхода из автомобиля для обеспечения личной безопасности. </w:t>
      </w:r>
      <w:r w:rsidRPr="006721EE">
        <w:rPr>
          <w:sz w:val="14"/>
          <w:szCs w:val="14"/>
          <w:lang w:val="ru-RU"/>
        </w:rPr>
        <w:br w:type="column"/>
      </w:r>
    </w:p>
    <w:p w14:paraId="23C218F8" w14:textId="77777777" w:rsidR="006721EE" w:rsidRPr="00517023" w:rsidRDefault="006721EE" w:rsidP="003D76F1">
      <w:pPr>
        <w:pStyle w:val="2"/>
        <w:spacing w:line="300" w:lineRule="auto"/>
        <w:jc w:val="both"/>
        <w:rPr>
          <w:color w:val="1E6CEB"/>
          <w:spacing w:val="-2"/>
          <w:sz w:val="14"/>
          <w:szCs w:val="14"/>
          <w:lang w:val="ru-RU"/>
        </w:rPr>
      </w:pPr>
      <w:bookmarkStart w:id="548" w:name="Warning_Triangle_"/>
      <w:bookmarkStart w:id="549" w:name="_bookmark271"/>
      <w:bookmarkStart w:id="550" w:name="_bookmark272"/>
      <w:bookmarkEnd w:id="548"/>
      <w:bookmarkEnd w:id="549"/>
      <w:bookmarkEnd w:id="550"/>
    </w:p>
    <w:p w14:paraId="006DC15F" w14:textId="77777777" w:rsidR="00D86AF6" w:rsidRDefault="00D86AF6" w:rsidP="003D76F1">
      <w:pPr>
        <w:pStyle w:val="2"/>
        <w:spacing w:line="300" w:lineRule="auto"/>
        <w:jc w:val="both"/>
        <w:rPr>
          <w:color w:val="1E6CEB"/>
          <w:spacing w:val="-2"/>
          <w:sz w:val="2"/>
          <w:szCs w:val="2"/>
          <w:lang w:val="ru-RU"/>
        </w:rPr>
      </w:pPr>
    </w:p>
    <w:p w14:paraId="6B0364A6" w14:textId="77777777" w:rsidR="00D86AF6" w:rsidRDefault="00D86AF6" w:rsidP="003D76F1">
      <w:pPr>
        <w:pStyle w:val="2"/>
        <w:spacing w:line="300" w:lineRule="auto"/>
        <w:jc w:val="both"/>
        <w:rPr>
          <w:color w:val="1E6CEB"/>
          <w:spacing w:val="-2"/>
          <w:sz w:val="2"/>
          <w:szCs w:val="2"/>
          <w:lang w:val="ru-RU"/>
        </w:rPr>
      </w:pPr>
    </w:p>
    <w:p w14:paraId="6844A72D" w14:textId="5A28D1BF" w:rsidR="009E53D3" w:rsidRPr="00D34330" w:rsidRDefault="006721EE" w:rsidP="003D76F1">
      <w:pPr>
        <w:pStyle w:val="2"/>
        <w:spacing w:line="300" w:lineRule="auto"/>
        <w:jc w:val="both"/>
        <w:rPr>
          <w:sz w:val="16"/>
          <w:szCs w:val="16"/>
          <w:lang w:val="ru-RU"/>
        </w:rPr>
      </w:pPr>
      <w:r w:rsidRPr="00D34330">
        <w:rPr>
          <w:color w:val="1E6CEB"/>
          <w:spacing w:val="-2"/>
          <w:sz w:val="16"/>
          <w:szCs w:val="16"/>
          <w:lang w:val="ru-RU"/>
        </w:rPr>
        <w:t>Знак аварийной остановки</w:t>
      </w:r>
    </w:p>
    <w:p w14:paraId="2CCE5552" w14:textId="77777777" w:rsidR="009E53D3" w:rsidRPr="006721EE" w:rsidRDefault="00D426C2" w:rsidP="003D76F1">
      <w:pPr>
        <w:pStyle w:val="a3"/>
        <w:spacing w:before="5" w:line="300" w:lineRule="auto"/>
        <w:ind w:left="0"/>
        <w:jc w:val="left"/>
        <w:rPr>
          <w:b/>
          <w:sz w:val="14"/>
          <w:szCs w:val="14"/>
          <w:lang w:val="ru-RU"/>
        </w:rPr>
      </w:pPr>
      <w:r w:rsidRPr="00C64F0D">
        <w:rPr>
          <w:b/>
          <w:noProof/>
          <w:sz w:val="14"/>
          <w:szCs w:val="14"/>
        </w:rPr>
        <w:drawing>
          <wp:anchor distT="0" distB="0" distL="0" distR="0" simplePos="0" relativeHeight="251797504" behindDoc="1" locked="0" layoutInCell="1" allowOverlap="1" wp14:anchorId="3D4AF2DD" wp14:editId="7F53F035">
            <wp:simplePos x="0" y="0"/>
            <wp:positionH relativeFrom="page">
              <wp:posOffset>2885757</wp:posOffset>
            </wp:positionH>
            <wp:positionV relativeFrom="paragraph">
              <wp:posOffset>84498</wp:posOffset>
            </wp:positionV>
            <wp:extent cx="2109510" cy="1146048"/>
            <wp:effectExtent l="0" t="0" r="0" b="0"/>
            <wp:wrapTopAndBottom/>
            <wp:docPr id="1150" name="Image 1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0" name="Image 1150"/>
                    <pic:cNvPicPr/>
                  </pic:nvPicPr>
                  <pic:blipFill>
                    <a:blip r:embed="rId348" cstate="print"/>
                    <a:stretch>
                      <a:fillRect/>
                    </a:stretch>
                  </pic:blipFill>
                  <pic:spPr>
                    <a:xfrm>
                      <a:off x="0" y="0"/>
                      <a:ext cx="2109510" cy="1146048"/>
                    </a:xfrm>
                    <a:prstGeom prst="rect">
                      <a:avLst/>
                    </a:prstGeom>
                  </pic:spPr>
                </pic:pic>
              </a:graphicData>
            </a:graphic>
          </wp:anchor>
        </w:drawing>
      </w:r>
    </w:p>
    <w:p w14:paraId="02ABFAD1" w14:textId="77777777" w:rsidR="009E53D3" w:rsidRPr="006721EE" w:rsidRDefault="006721EE" w:rsidP="003D76F1">
      <w:pPr>
        <w:pStyle w:val="a3"/>
        <w:spacing w:before="85" w:line="300" w:lineRule="auto"/>
        <w:ind w:right="27"/>
        <w:rPr>
          <w:sz w:val="14"/>
          <w:szCs w:val="14"/>
          <w:lang w:val="ru-RU"/>
        </w:rPr>
      </w:pPr>
      <w:r>
        <w:rPr>
          <w:sz w:val="14"/>
          <w:szCs w:val="14"/>
          <w:lang w:val="ru-RU"/>
        </w:rPr>
        <w:t>Знак аварийной остановки</w:t>
      </w:r>
      <w:r w:rsidRPr="006721EE">
        <w:rPr>
          <w:sz w:val="14"/>
          <w:szCs w:val="14"/>
          <w:lang w:val="ru-RU"/>
        </w:rPr>
        <w:t xml:space="preserve"> находится в багажнике и доступен при его открытии. В некоторых странах </w:t>
      </w:r>
      <w:r>
        <w:rPr>
          <w:sz w:val="14"/>
          <w:szCs w:val="14"/>
          <w:lang w:val="ru-RU"/>
        </w:rPr>
        <w:t>знак</w:t>
      </w:r>
      <w:r w:rsidRPr="006721EE">
        <w:rPr>
          <w:sz w:val="14"/>
          <w:szCs w:val="14"/>
          <w:lang w:val="ru-RU"/>
        </w:rPr>
        <w:t xml:space="preserve"> может храниться в сумке с запасными частями.</w:t>
      </w:r>
    </w:p>
    <w:p w14:paraId="1AC1D71B" w14:textId="77777777" w:rsidR="009E53D3" w:rsidRPr="006721EE" w:rsidRDefault="00D426C2" w:rsidP="003D76F1">
      <w:pPr>
        <w:pStyle w:val="a3"/>
        <w:spacing w:before="5" w:line="300" w:lineRule="auto"/>
        <w:ind w:left="0"/>
        <w:jc w:val="left"/>
        <w:rPr>
          <w:sz w:val="14"/>
          <w:szCs w:val="14"/>
          <w:lang w:val="ru-RU"/>
        </w:rPr>
      </w:pPr>
      <w:r w:rsidRPr="00C64F0D">
        <w:rPr>
          <w:noProof/>
          <w:sz w:val="14"/>
          <w:szCs w:val="14"/>
        </w:rPr>
        <w:drawing>
          <wp:anchor distT="0" distB="0" distL="0" distR="0" simplePos="0" relativeHeight="251798528" behindDoc="1" locked="0" layoutInCell="1" allowOverlap="1" wp14:anchorId="52331EFC" wp14:editId="0E387B99">
            <wp:simplePos x="0" y="0"/>
            <wp:positionH relativeFrom="page">
              <wp:posOffset>2885757</wp:posOffset>
            </wp:positionH>
            <wp:positionV relativeFrom="paragraph">
              <wp:posOffset>48086</wp:posOffset>
            </wp:positionV>
            <wp:extent cx="2109510" cy="1146048"/>
            <wp:effectExtent l="0" t="0" r="0" b="0"/>
            <wp:wrapTopAndBottom/>
            <wp:docPr id="1151" name="Image 1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1" name="Image 1151"/>
                    <pic:cNvPicPr/>
                  </pic:nvPicPr>
                  <pic:blipFill>
                    <a:blip r:embed="rId349" cstate="print"/>
                    <a:stretch>
                      <a:fillRect/>
                    </a:stretch>
                  </pic:blipFill>
                  <pic:spPr>
                    <a:xfrm>
                      <a:off x="0" y="0"/>
                      <a:ext cx="2109510" cy="1146048"/>
                    </a:xfrm>
                    <a:prstGeom prst="rect">
                      <a:avLst/>
                    </a:prstGeom>
                  </pic:spPr>
                </pic:pic>
              </a:graphicData>
            </a:graphic>
          </wp:anchor>
        </w:drawing>
      </w:r>
    </w:p>
    <w:p w14:paraId="1965DC9D" w14:textId="77777777" w:rsidR="006721EE" w:rsidRPr="006721EE" w:rsidRDefault="006721EE" w:rsidP="003D76F1">
      <w:pPr>
        <w:spacing w:line="300" w:lineRule="auto"/>
        <w:jc w:val="both"/>
        <w:rPr>
          <w:sz w:val="14"/>
          <w:szCs w:val="14"/>
          <w:lang w:val="ru-RU"/>
        </w:rPr>
      </w:pPr>
      <w:r w:rsidRPr="006721EE">
        <w:rPr>
          <w:sz w:val="14"/>
          <w:szCs w:val="14"/>
          <w:lang w:val="ru-RU"/>
        </w:rPr>
        <w:t xml:space="preserve">На обычных дорогах установите </w:t>
      </w:r>
      <w:r>
        <w:rPr>
          <w:sz w:val="14"/>
          <w:szCs w:val="14"/>
          <w:lang w:val="ru-RU"/>
        </w:rPr>
        <w:t>знак аварийной остановки</w:t>
      </w:r>
      <w:r w:rsidRPr="006721EE">
        <w:rPr>
          <w:sz w:val="14"/>
          <w:szCs w:val="14"/>
          <w:lang w:val="ru-RU"/>
        </w:rPr>
        <w:t xml:space="preserve"> на расстоянии 50-100 м от задней части автомобиля. На автомагистрали установите </w:t>
      </w:r>
      <w:r>
        <w:rPr>
          <w:sz w:val="14"/>
          <w:szCs w:val="14"/>
          <w:lang w:val="ru-RU"/>
        </w:rPr>
        <w:t>знак</w:t>
      </w:r>
      <w:r w:rsidRPr="006721EE">
        <w:rPr>
          <w:sz w:val="14"/>
          <w:szCs w:val="14"/>
          <w:lang w:val="ru-RU"/>
        </w:rPr>
        <w:t xml:space="preserve"> на расстоянии более 150 м от задней части автомобиля. В дождливую или туманную погоду расстояние должно составлять 200 м.</w:t>
      </w:r>
    </w:p>
    <w:p w14:paraId="73CD272F" w14:textId="77777777" w:rsidR="009E53D3" w:rsidRPr="006721EE" w:rsidRDefault="009E53D3" w:rsidP="003D76F1">
      <w:pPr>
        <w:pStyle w:val="a3"/>
        <w:spacing w:before="85" w:line="300" w:lineRule="auto"/>
        <w:ind w:right="26"/>
        <w:rPr>
          <w:sz w:val="14"/>
          <w:szCs w:val="14"/>
          <w:lang w:val="ru-RU"/>
        </w:rPr>
      </w:pPr>
    </w:p>
    <w:p w14:paraId="2065201A" w14:textId="77777777" w:rsidR="009E53D3" w:rsidRPr="006721EE" w:rsidRDefault="009E53D3" w:rsidP="003D76F1">
      <w:pPr>
        <w:pStyle w:val="a3"/>
        <w:spacing w:line="300" w:lineRule="auto"/>
        <w:rPr>
          <w:sz w:val="14"/>
          <w:szCs w:val="14"/>
          <w:lang w:val="ru-RU"/>
        </w:rPr>
        <w:sectPr w:rsidR="009E53D3" w:rsidRPr="006721EE">
          <w:pgSz w:w="8740" w:h="11910"/>
          <w:pgMar w:top="220" w:right="850" w:bottom="560" w:left="850" w:header="0" w:footer="362" w:gutter="0"/>
          <w:cols w:num="2" w:space="720" w:equalWidth="0">
            <w:col w:w="3343" w:space="322"/>
            <w:col w:w="3375"/>
          </w:cols>
        </w:sectPr>
      </w:pPr>
    </w:p>
    <w:p w14:paraId="628D39D2" w14:textId="6517D8A7" w:rsidR="009E53D3" w:rsidRPr="006721EE" w:rsidRDefault="00D86AF6" w:rsidP="003D76F1">
      <w:pPr>
        <w:pStyle w:val="a3"/>
        <w:spacing w:before="189" w:line="300" w:lineRule="auto"/>
        <w:ind w:left="0"/>
        <w:jc w:val="left"/>
        <w:rPr>
          <w:sz w:val="14"/>
          <w:szCs w:val="14"/>
          <w:lang w:val="ru-RU"/>
        </w:rPr>
      </w:pPr>
      <w:r w:rsidRPr="00D34330">
        <w:rPr>
          <w:noProof/>
          <w:sz w:val="16"/>
          <w:szCs w:val="16"/>
        </w:rPr>
        <w:lastRenderedPageBreak/>
        <mc:AlternateContent>
          <mc:Choice Requires="wps">
            <w:drawing>
              <wp:anchor distT="0" distB="0" distL="0" distR="0" simplePos="0" relativeHeight="251408384" behindDoc="0" locked="0" layoutInCell="1" allowOverlap="1" wp14:anchorId="03404187" wp14:editId="5EDF744E">
                <wp:simplePos x="0" y="0"/>
                <wp:positionH relativeFrom="margin">
                  <wp:align>center</wp:align>
                </wp:positionH>
                <wp:positionV relativeFrom="paragraph">
                  <wp:posOffset>146050</wp:posOffset>
                </wp:positionV>
                <wp:extent cx="4428490" cy="3810"/>
                <wp:effectExtent l="0" t="0" r="0" b="0"/>
                <wp:wrapNone/>
                <wp:docPr id="1155" name="Graphic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w:pict>
              <v:shape w14:anchorId="0F4EA682" id="Graphic 1155" o:spid="_x0000_s1026" style="position:absolute;margin-left:0;margin-top:11.5pt;width:348.7pt;height:.3pt;z-index:251408384;visibility:visible;mso-wrap-style:square;mso-wrap-distance-left:0;mso-wrap-distance-top:0;mso-wrap-distance-right:0;mso-wrap-distance-bottom:0;mso-position-horizontal:center;mso-position-horizontal-relative:margin;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" path="m4427994,l,,,3594r4427994,l4427994,xe" fillcolor="#007fff" stroked="f">
                <v:path arrowok="t"/>
                <w10:wrap anchorx="margin"/>
              </v:shape>
            </w:pict>
          </mc:Fallback>
        </mc:AlternateContent>
      </w:r>
    </w:p>
    <w:p w14:paraId="5EF005DA" w14:textId="77777777" w:rsidR="009E53D3" w:rsidRPr="00D34330" w:rsidRDefault="006721EE" w:rsidP="003D76F1">
      <w:pPr>
        <w:pStyle w:val="2"/>
        <w:spacing w:line="300" w:lineRule="auto"/>
        <w:jc w:val="both"/>
        <w:rPr>
          <w:sz w:val="16"/>
          <w:szCs w:val="16"/>
          <w:lang w:val="ru-RU"/>
        </w:rPr>
      </w:pPr>
      <w:bookmarkStart w:id="551" w:name="First_Aid_Kit_*_"/>
      <w:bookmarkStart w:id="552" w:name="_bookmark273"/>
      <w:bookmarkStart w:id="553" w:name="_bookmark274"/>
      <w:bookmarkEnd w:id="551"/>
      <w:bookmarkEnd w:id="552"/>
      <w:bookmarkEnd w:id="553"/>
      <w:r w:rsidRPr="00D34330">
        <w:rPr>
          <w:color w:val="1E6CEB"/>
          <w:spacing w:val="-10"/>
          <w:sz w:val="16"/>
          <w:szCs w:val="16"/>
          <w:lang w:val="ru-RU"/>
        </w:rPr>
        <w:t>Аптечка*</w:t>
      </w:r>
    </w:p>
    <w:p w14:paraId="391D70DC" w14:textId="77777777" w:rsidR="009E53D3" w:rsidRPr="006721EE" w:rsidRDefault="009E53D3" w:rsidP="003D76F1">
      <w:pPr>
        <w:pStyle w:val="a3"/>
        <w:spacing w:before="2" w:line="300" w:lineRule="auto"/>
        <w:ind w:left="0"/>
        <w:jc w:val="left"/>
        <w:rPr>
          <w:b/>
          <w:sz w:val="14"/>
          <w:szCs w:val="14"/>
          <w:lang w:val="ru-RU"/>
        </w:rPr>
      </w:pPr>
    </w:p>
    <w:p w14:paraId="397F7AA5" w14:textId="77777777" w:rsidR="009E53D3" w:rsidRPr="00C64F0D" w:rsidRDefault="00D426C2" w:rsidP="003D76F1">
      <w:pPr>
        <w:pStyle w:val="a3"/>
        <w:spacing w:line="300" w:lineRule="auto"/>
        <w:ind w:right="-58"/>
        <w:jc w:val="left"/>
        <w:rPr>
          <w:sz w:val="14"/>
          <w:szCs w:val="14"/>
        </w:rPr>
      </w:pPr>
      <w:r w:rsidRPr="00C64F0D">
        <w:rPr>
          <w:noProof/>
          <w:sz w:val="14"/>
          <w:szCs w:val="14"/>
        </w:rPr>
        <w:drawing>
          <wp:inline distT="0" distB="0" distL="0" distR="0" wp14:anchorId="27EA4C17" wp14:editId="6275C7F9">
            <wp:extent cx="2109510" cy="1146048"/>
            <wp:effectExtent l="0" t="0" r="0" b="0"/>
            <wp:docPr id="1152" name="Image 1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2" name="Image 1152"/>
                    <pic:cNvPicPr/>
                  </pic:nvPicPr>
                  <pic:blipFill>
                    <a:blip r:embed="rId350" cstate="print"/>
                    <a:stretch>
                      <a:fillRect/>
                    </a:stretch>
                  </pic:blipFill>
                  <pic:spPr>
                    <a:xfrm>
                      <a:off x="0" y="0"/>
                      <a:ext cx="2109510" cy="1146048"/>
                    </a:xfrm>
                    <a:prstGeom prst="rect">
                      <a:avLst/>
                    </a:prstGeom>
                  </pic:spPr>
                </pic:pic>
              </a:graphicData>
            </a:graphic>
          </wp:inline>
        </w:drawing>
      </w:r>
    </w:p>
    <w:p w14:paraId="6A90D3CC" w14:textId="77777777" w:rsidR="006721EE" w:rsidRPr="006721EE" w:rsidRDefault="006721EE" w:rsidP="003D76F1">
      <w:pPr>
        <w:pStyle w:val="a3"/>
        <w:spacing w:before="86" w:line="300" w:lineRule="auto"/>
        <w:ind w:right="5"/>
        <w:rPr>
          <w:sz w:val="14"/>
          <w:szCs w:val="14"/>
          <w:lang w:val="ru-RU"/>
        </w:rPr>
      </w:pPr>
      <w:r w:rsidRPr="006721EE">
        <w:rPr>
          <w:sz w:val="14"/>
          <w:szCs w:val="14"/>
          <w:lang w:val="ru-RU"/>
        </w:rPr>
        <w:t xml:space="preserve">Аптечка первой помощи размещена в перчаточном ящике и видна при его открытии. </w:t>
      </w:r>
    </w:p>
    <w:p w14:paraId="511A1A5E" w14:textId="77777777" w:rsidR="006721EE" w:rsidRPr="006721EE" w:rsidRDefault="006721EE" w:rsidP="003D76F1">
      <w:pPr>
        <w:pStyle w:val="a3"/>
        <w:spacing w:before="86" w:line="300" w:lineRule="auto"/>
        <w:ind w:right="5"/>
        <w:rPr>
          <w:sz w:val="14"/>
          <w:szCs w:val="14"/>
          <w:lang w:val="ru-RU"/>
        </w:rPr>
      </w:pPr>
      <w:r w:rsidRPr="006721EE">
        <w:rPr>
          <w:sz w:val="14"/>
          <w:szCs w:val="14"/>
          <w:lang w:val="ru-RU"/>
        </w:rPr>
        <w:t>Аптечка первой помощи содержит такие предметы, как марлевые тампоны и бинты, эластичные бинты, воздухопроницаемый лейкопластырь, бактерицидные пластыри, безопасные ножницы и манометр для измерения давления в шинах.</w:t>
      </w:r>
    </w:p>
    <w:p w14:paraId="71725925" w14:textId="77777777" w:rsidR="006721EE" w:rsidRDefault="006721EE" w:rsidP="003D76F1">
      <w:pPr>
        <w:pStyle w:val="a3"/>
        <w:spacing w:before="86" w:line="300" w:lineRule="auto"/>
        <w:ind w:right="5"/>
        <w:rPr>
          <w:sz w:val="14"/>
          <w:szCs w:val="14"/>
          <w:lang w:val="ru-RU"/>
        </w:rPr>
      </w:pPr>
      <w:r w:rsidRPr="006721EE">
        <w:rPr>
          <w:sz w:val="14"/>
          <w:szCs w:val="14"/>
          <w:lang w:val="ru-RU"/>
        </w:rPr>
        <w:t>Вставьте манометр в клапан шины, значение давления будет отображено на конце манометра.</w:t>
      </w:r>
    </w:p>
    <w:p w14:paraId="4AD2C7D8" w14:textId="77777777" w:rsidR="009E53D3" w:rsidRPr="006721EE" w:rsidRDefault="00D426C2" w:rsidP="003D76F1">
      <w:pPr>
        <w:pStyle w:val="a3"/>
        <w:spacing w:before="86" w:line="300" w:lineRule="auto"/>
        <w:ind w:right="5"/>
        <w:rPr>
          <w:sz w:val="14"/>
          <w:szCs w:val="14"/>
          <w:lang w:val="ru-RU"/>
        </w:rPr>
      </w:pPr>
      <w:r w:rsidRPr="00C64F0D">
        <w:rPr>
          <w:noProof/>
          <w:sz w:val="14"/>
          <w:szCs w:val="14"/>
        </w:rPr>
        <w:drawing>
          <wp:inline distT="0" distB="0" distL="0" distR="0" wp14:anchorId="5B858F72" wp14:editId="2DDCE926">
            <wp:extent cx="211493" cy="210438"/>
            <wp:effectExtent l="0" t="0" r="0" b="0"/>
            <wp:docPr id="1153" name="Image 1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3" name="Image 11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6721EE">
        <w:rPr>
          <w:sz w:val="14"/>
          <w:szCs w:val="14"/>
          <w:lang w:val="ru-RU"/>
        </w:rPr>
        <w:t xml:space="preserve"> </w:t>
      </w:r>
      <w:r w:rsidR="006721EE" w:rsidRPr="006721EE">
        <w:rPr>
          <w:sz w:val="14"/>
          <w:szCs w:val="14"/>
          <w:lang w:val="ru-RU"/>
        </w:rPr>
        <w:t>Предметы из аптечки можно использовать для остановки кровотечения в экстренных случаях. При оказании первой помощи немедленно свяжитесь со службой экстренной помощи для дальнейшего лечения.</w:t>
      </w:r>
      <w:r w:rsidRPr="00C64F0D">
        <w:rPr>
          <w:noProof/>
          <w:spacing w:val="-20"/>
          <w:sz w:val="14"/>
          <w:szCs w:val="14"/>
        </w:rPr>
        <w:drawing>
          <wp:inline distT="0" distB="0" distL="0" distR="0" wp14:anchorId="0EE91D64" wp14:editId="20193CDA">
            <wp:extent cx="59997" cy="78000"/>
            <wp:effectExtent l="0" t="0" r="0" b="0"/>
            <wp:docPr id="1154" name="Image 1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 name="Image 1154"/>
                    <pic:cNvPicPr/>
                  </pic:nvPicPr>
                  <pic:blipFill>
                    <a:blip r:embed="rId11" cstate="print"/>
                    <a:stretch>
                      <a:fillRect/>
                    </a:stretch>
                  </pic:blipFill>
                  <pic:spPr>
                    <a:xfrm>
                      <a:off x="0" y="0"/>
                      <a:ext cx="59997" cy="78000"/>
                    </a:xfrm>
                    <a:prstGeom prst="rect">
                      <a:avLst/>
                    </a:prstGeom>
                  </pic:spPr>
                </pic:pic>
              </a:graphicData>
            </a:graphic>
          </wp:inline>
        </w:drawing>
      </w:r>
    </w:p>
    <w:p w14:paraId="1349766C" w14:textId="77777777" w:rsidR="009E53D3" w:rsidRPr="00FC75EF" w:rsidRDefault="00D426C2" w:rsidP="003D76F1">
      <w:pPr>
        <w:spacing w:before="72" w:line="300" w:lineRule="auto"/>
        <w:rPr>
          <w:i/>
          <w:sz w:val="18"/>
          <w:szCs w:val="18"/>
          <w:lang w:val="ru-RU"/>
        </w:rPr>
      </w:pPr>
      <w:r w:rsidRPr="00517023">
        <w:rPr>
          <w:sz w:val="14"/>
          <w:szCs w:val="14"/>
          <w:lang w:val="ru-RU"/>
        </w:rPr>
        <w:br w:type="column"/>
      </w:r>
      <w:r w:rsidR="00FC75EF">
        <w:rPr>
          <w:i/>
          <w:color w:val="007FFF"/>
          <w:spacing w:val="-2"/>
          <w:sz w:val="14"/>
          <w:szCs w:val="14"/>
          <w:lang w:val="ru-RU"/>
        </w:rPr>
        <w:t xml:space="preserve">                             </w:t>
      </w:r>
      <w:r w:rsidR="00FC75EF">
        <w:rPr>
          <w:i/>
          <w:color w:val="007FFF"/>
          <w:spacing w:val="-2"/>
          <w:sz w:val="18"/>
          <w:szCs w:val="18"/>
          <w:lang w:val="ru-RU"/>
        </w:rPr>
        <w:t>В э</w:t>
      </w:r>
      <w:r w:rsidR="00FC75EF" w:rsidRPr="00517023">
        <w:rPr>
          <w:i/>
          <w:color w:val="007FFF"/>
          <w:spacing w:val="-2"/>
          <w:sz w:val="18"/>
          <w:szCs w:val="18"/>
          <w:lang w:val="ru-RU"/>
        </w:rPr>
        <w:t>кстренны</w:t>
      </w:r>
      <w:r w:rsidR="00FC75EF">
        <w:rPr>
          <w:i/>
          <w:color w:val="007FFF"/>
          <w:spacing w:val="-2"/>
          <w:sz w:val="18"/>
          <w:szCs w:val="18"/>
          <w:lang w:val="ru-RU"/>
        </w:rPr>
        <w:t>х</w:t>
      </w:r>
      <w:r w:rsidR="00FC75EF" w:rsidRPr="00517023">
        <w:rPr>
          <w:i/>
          <w:color w:val="007FFF"/>
          <w:spacing w:val="-2"/>
          <w:sz w:val="18"/>
          <w:szCs w:val="18"/>
          <w:lang w:val="ru-RU"/>
        </w:rPr>
        <w:t xml:space="preserve"> ситуаци</w:t>
      </w:r>
      <w:r w:rsidR="00FC75EF">
        <w:rPr>
          <w:i/>
          <w:color w:val="007FFF"/>
          <w:spacing w:val="-2"/>
          <w:sz w:val="18"/>
          <w:szCs w:val="18"/>
          <w:lang w:val="ru-RU"/>
        </w:rPr>
        <w:t>ях</w:t>
      </w:r>
    </w:p>
    <w:p w14:paraId="0450D59E" w14:textId="2DF32D26" w:rsidR="009E53D3" w:rsidRPr="00517023" w:rsidRDefault="006721EE" w:rsidP="003D76F1">
      <w:pPr>
        <w:pStyle w:val="2"/>
        <w:spacing w:before="174" w:line="300" w:lineRule="auto"/>
        <w:ind w:left="27"/>
        <w:rPr>
          <w:sz w:val="16"/>
          <w:szCs w:val="16"/>
          <w:lang w:val="ru-RU"/>
        </w:rPr>
      </w:pPr>
      <w:bookmarkStart w:id="554" w:name="Fire_Extinguisher*_"/>
      <w:bookmarkStart w:id="555" w:name="_bookmark275"/>
      <w:bookmarkStart w:id="556" w:name="_bookmark276"/>
      <w:bookmarkEnd w:id="554"/>
      <w:bookmarkEnd w:id="555"/>
      <w:bookmarkEnd w:id="556"/>
      <w:r w:rsidRPr="00517023">
        <w:rPr>
          <w:color w:val="1E6CEB"/>
          <w:spacing w:val="-2"/>
          <w:sz w:val="16"/>
          <w:szCs w:val="16"/>
          <w:lang w:val="ru-RU"/>
        </w:rPr>
        <w:t>Огнетушитель*</w:t>
      </w:r>
    </w:p>
    <w:p w14:paraId="2C1FD3B5" w14:textId="77777777" w:rsidR="009E53D3" w:rsidRPr="00517023" w:rsidRDefault="00D426C2" w:rsidP="003D76F1">
      <w:pPr>
        <w:pStyle w:val="a3"/>
        <w:spacing w:before="6" w:line="300" w:lineRule="auto"/>
        <w:ind w:left="0"/>
        <w:jc w:val="left"/>
        <w:rPr>
          <w:b/>
          <w:sz w:val="14"/>
          <w:szCs w:val="14"/>
          <w:lang w:val="ru-RU"/>
        </w:rPr>
      </w:pPr>
      <w:r w:rsidRPr="00C64F0D">
        <w:rPr>
          <w:b/>
          <w:noProof/>
          <w:sz w:val="14"/>
          <w:szCs w:val="14"/>
        </w:rPr>
        <w:drawing>
          <wp:anchor distT="0" distB="0" distL="0" distR="0" simplePos="0" relativeHeight="251801600" behindDoc="1" locked="0" layoutInCell="1" allowOverlap="1" wp14:anchorId="56EF3293" wp14:editId="317415CF">
            <wp:simplePos x="0" y="0"/>
            <wp:positionH relativeFrom="page">
              <wp:posOffset>2885757</wp:posOffset>
            </wp:positionH>
            <wp:positionV relativeFrom="paragraph">
              <wp:posOffset>84813</wp:posOffset>
            </wp:positionV>
            <wp:extent cx="2109510" cy="1146048"/>
            <wp:effectExtent l="0" t="0" r="0" b="0"/>
            <wp:wrapTopAndBottom/>
            <wp:docPr id="1156" name="Image 1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6" name="Image 1156"/>
                    <pic:cNvPicPr/>
                  </pic:nvPicPr>
                  <pic:blipFill>
                    <a:blip r:embed="rId351" cstate="print"/>
                    <a:stretch>
                      <a:fillRect/>
                    </a:stretch>
                  </pic:blipFill>
                  <pic:spPr>
                    <a:xfrm>
                      <a:off x="0" y="0"/>
                      <a:ext cx="2109510" cy="1146048"/>
                    </a:xfrm>
                    <a:prstGeom prst="rect">
                      <a:avLst/>
                    </a:prstGeom>
                  </pic:spPr>
                </pic:pic>
              </a:graphicData>
            </a:graphic>
          </wp:anchor>
        </w:drawing>
      </w:r>
    </w:p>
    <w:p w14:paraId="5C09A144" w14:textId="77777777" w:rsidR="009E53D3" w:rsidRPr="006721EE" w:rsidRDefault="006721EE" w:rsidP="003D76F1">
      <w:pPr>
        <w:pStyle w:val="a3"/>
        <w:spacing w:before="85" w:line="300" w:lineRule="auto"/>
        <w:ind w:left="27"/>
        <w:jc w:val="left"/>
        <w:rPr>
          <w:sz w:val="14"/>
          <w:szCs w:val="14"/>
          <w:lang w:val="ru-RU"/>
        </w:rPr>
      </w:pPr>
      <w:r w:rsidRPr="006721EE">
        <w:rPr>
          <w:sz w:val="14"/>
          <w:szCs w:val="14"/>
          <w:lang w:val="ru-RU"/>
        </w:rPr>
        <w:t>Огнетушитель установлен в передней части салона, перед передним сиденьем.</w:t>
      </w:r>
    </w:p>
    <w:p w14:paraId="787C97B9" w14:textId="3B81610E" w:rsidR="009E53D3" w:rsidRPr="00AA00D0" w:rsidRDefault="00D426C2" w:rsidP="003D76F1">
      <w:pPr>
        <w:pStyle w:val="a3"/>
        <w:spacing w:before="114" w:line="300" w:lineRule="auto"/>
        <w:ind w:left="27" w:right="25" w:hanging="27"/>
        <w:rPr>
          <w:sz w:val="14"/>
          <w:szCs w:val="14"/>
          <w:lang w:val="ru-RU"/>
        </w:rPr>
      </w:pPr>
      <w:r w:rsidRPr="00C64F0D">
        <w:rPr>
          <w:noProof/>
          <w:sz w:val="14"/>
          <w:szCs w:val="14"/>
        </w:rPr>
        <w:drawing>
          <wp:inline distT="0" distB="0" distL="0" distR="0" wp14:anchorId="4D7568F6" wp14:editId="2C487923">
            <wp:extent cx="200990" cy="201929"/>
            <wp:effectExtent l="0" t="0" r="8890" b="8255"/>
            <wp:docPr id="1157" name="Image 1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 name="Image 115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Pr="006721EE">
        <w:rPr>
          <w:sz w:val="14"/>
          <w:szCs w:val="14"/>
          <w:lang w:val="ru-RU"/>
        </w:rPr>
        <w:t xml:space="preserve"> </w:t>
      </w:r>
      <w:r w:rsidR="006721EE" w:rsidRPr="006721EE">
        <w:rPr>
          <w:sz w:val="14"/>
          <w:szCs w:val="14"/>
          <w:lang w:val="ru-RU"/>
        </w:rPr>
        <w:t xml:space="preserve">В экстренной ситуации сначала обеспечьте собственную безопасность, затем при возможности организуйте тушение пожара и немедленно вызовите пожарную </w:t>
      </w:r>
      <w:r w:rsidR="00AA00D0">
        <w:rPr>
          <w:sz w:val="14"/>
          <w:szCs w:val="14"/>
          <w:lang w:val="ru-RU"/>
        </w:rPr>
        <w:t>службу</w:t>
      </w:r>
      <w:r w:rsidR="006721EE" w:rsidRPr="006721EE">
        <w:rPr>
          <w:sz w:val="14"/>
          <w:szCs w:val="14"/>
          <w:lang w:val="ru-RU"/>
        </w:rPr>
        <w:t xml:space="preserve"> для дальнейшего ликвид</w:t>
      </w:r>
      <w:r w:rsidR="00D86AF6">
        <w:rPr>
          <w:sz w:val="14"/>
          <w:szCs w:val="14"/>
          <w:lang w:val="ru-RU"/>
        </w:rPr>
        <w:t>ации</w:t>
      </w:r>
      <w:r w:rsidR="006721EE" w:rsidRPr="006721EE">
        <w:rPr>
          <w:sz w:val="14"/>
          <w:szCs w:val="14"/>
          <w:lang w:val="ru-RU"/>
        </w:rPr>
        <w:t xml:space="preserve"> огня.</w:t>
      </w:r>
      <w:r w:rsidRPr="00C64F0D">
        <w:rPr>
          <w:noProof/>
          <w:spacing w:val="-19"/>
          <w:sz w:val="14"/>
          <w:szCs w:val="14"/>
        </w:rPr>
        <w:drawing>
          <wp:inline distT="0" distB="0" distL="0" distR="0" wp14:anchorId="735C1066" wp14:editId="2DEE0D58">
            <wp:extent cx="60000" cy="78000"/>
            <wp:effectExtent l="0" t="0" r="0" b="0"/>
            <wp:docPr id="1158" name="Image 1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8" name="Image 1158"/>
                    <pic:cNvPicPr/>
                  </pic:nvPicPr>
                  <pic:blipFill>
                    <a:blip r:embed="rId11" cstate="print"/>
                    <a:stretch>
                      <a:fillRect/>
                    </a:stretch>
                  </pic:blipFill>
                  <pic:spPr>
                    <a:xfrm>
                      <a:off x="0" y="0"/>
                      <a:ext cx="60000" cy="78000"/>
                    </a:xfrm>
                    <a:prstGeom prst="rect">
                      <a:avLst/>
                    </a:prstGeom>
                  </pic:spPr>
                </pic:pic>
              </a:graphicData>
            </a:graphic>
          </wp:inline>
        </w:drawing>
      </w:r>
    </w:p>
    <w:p w14:paraId="5ED5953B" w14:textId="77777777" w:rsidR="009E53D3" w:rsidRPr="00AA00D0" w:rsidRDefault="009E53D3" w:rsidP="003D76F1">
      <w:pPr>
        <w:pStyle w:val="a3"/>
        <w:spacing w:line="300" w:lineRule="auto"/>
        <w:jc w:val="left"/>
        <w:rPr>
          <w:sz w:val="14"/>
          <w:szCs w:val="14"/>
          <w:lang w:val="ru-RU"/>
        </w:rPr>
        <w:sectPr w:rsidR="009E53D3" w:rsidRPr="00AA00D0">
          <w:pgSz w:w="8740" w:h="11910"/>
          <w:pgMar w:top="220" w:right="850" w:bottom="560" w:left="850" w:header="0" w:footer="362" w:gutter="0"/>
          <w:cols w:num="2" w:space="720" w:equalWidth="0">
            <w:col w:w="3343" w:space="323"/>
            <w:col w:w="3374"/>
          </w:cols>
        </w:sectPr>
      </w:pPr>
    </w:p>
    <w:p w14:paraId="42CAF08B" w14:textId="77777777" w:rsidR="009E53D3" w:rsidRPr="00517023" w:rsidRDefault="00FC75EF" w:rsidP="003D76F1">
      <w:pPr>
        <w:spacing w:before="72" w:line="300" w:lineRule="auto"/>
        <w:ind w:left="28"/>
        <w:jc w:val="both"/>
        <w:rPr>
          <w:i/>
          <w:sz w:val="18"/>
          <w:szCs w:val="18"/>
          <w:lang w:val="ru-RU"/>
        </w:rPr>
      </w:pPr>
      <w:r w:rsidRPr="00517023">
        <w:rPr>
          <w:i/>
          <w:color w:val="007FFF"/>
          <w:spacing w:val="-2"/>
          <w:sz w:val="18"/>
          <w:szCs w:val="18"/>
          <w:lang w:val="ru-RU"/>
        </w:rPr>
        <w:lastRenderedPageBreak/>
        <w:t>В экстренных ситуациях</w:t>
      </w:r>
    </w:p>
    <w:p w14:paraId="7E7AE4DA" w14:textId="77777777" w:rsidR="009E53D3" w:rsidRPr="00517023" w:rsidRDefault="00D426C2" w:rsidP="003D76F1">
      <w:pPr>
        <w:pStyle w:val="2"/>
        <w:spacing w:before="174" w:line="300" w:lineRule="auto"/>
        <w:jc w:val="both"/>
        <w:rPr>
          <w:sz w:val="16"/>
          <w:szCs w:val="16"/>
          <w:lang w:val="ru-RU"/>
        </w:rPr>
      </w:pPr>
      <w:r w:rsidRPr="00D34330">
        <w:rPr>
          <w:noProof/>
          <w:sz w:val="16"/>
          <w:szCs w:val="16"/>
        </w:rPr>
        <mc:AlternateContent>
          <mc:Choice Requires="wps">
            <w:drawing>
              <wp:anchor distT="0" distB="0" distL="0" distR="0" simplePos="0" relativeHeight="251419648" behindDoc="0" locked="0" layoutInCell="1" allowOverlap="1" wp14:anchorId="2082BF37" wp14:editId="52EE5714">
                <wp:simplePos x="0" y="0"/>
                <wp:positionH relativeFrom="page">
                  <wp:posOffset>557999</wp:posOffset>
                </wp:positionH>
                <wp:positionV relativeFrom="paragraph">
                  <wp:posOffset>58165</wp:posOffset>
                </wp:positionV>
                <wp:extent cx="4428490" cy="3810"/>
                <wp:effectExtent l="0" t="0" r="0" b="0"/>
                <wp:wrapNone/>
                <wp:docPr id="1159" name="Graphic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64E58E3" id="Graphic 1159" o:spid="_x0000_s1026" style="position:absolute;margin-left:43.95pt;margin-top:4.6pt;width:348.7pt;height:.3pt;z-index:2514196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bookmarkStart w:id="557" w:name="Quick_Tire_Repair_"/>
      <w:bookmarkStart w:id="558" w:name="_bookmark277"/>
      <w:bookmarkStart w:id="559" w:name="_bookmark278"/>
      <w:bookmarkEnd w:id="557"/>
      <w:bookmarkEnd w:id="558"/>
      <w:bookmarkEnd w:id="559"/>
      <w:r w:rsidR="00AA00D0" w:rsidRPr="00517023">
        <w:rPr>
          <w:sz w:val="16"/>
          <w:szCs w:val="16"/>
          <w:lang w:val="ru-RU"/>
        </w:rPr>
        <w:t xml:space="preserve"> </w:t>
      </w:r>
      <w:r w:rsidR="00AA00D0" w:rsidRPr="00517023">
        <w:rPr>
          <w:color w:val="1E6CEB"/>
          <w:spacing w:val="-2"/>
          <w:sz w:val="16"/>
          <w:szCs w:val="16"/>
          <w:lang w:val="ru-RU"/>
        </w:rPr>
        <w:t>Быстрый ремонт шины</w:t>
      </w:r>
    </w:p>
    <w:p w14:paraId="4BAA6FAA" w14:textId="77777777" w:rsidR="009E53D3" w:rsidRPr="00517023" w:rsidRDefault="00D426C2" w:rsidP="003D76F1">
      <w:pPr>
        <w:pStyle w:val="a3"/>
        <w:spacing w:before="155" w:line="300" w:lineRule="auto"/>
        <w:ind w:left="0" w:right="5"/>
        <w:rPr>
          <w:sz w:val="14"/>
          <w:szCs w:val="14"/>
          <w:lang w:val="ru-RU"/>
        </w:rPr>
      </w:pPr>
      <w:r w:rsidRPr="00C64F0D">
        <w:rPr>
          <w:noProof/>
          <w:sz w:val="14"/>
          <w:szCs w:val="14"/>
        </w:rPr>
        <w:drawing>
          <wp:inline distT="0" distB="0" distL="0" distR="0" wp14:anchorId="1C8F79A7" wp14:editId="473AB7E9">
            <wp:extent cx="211493" cy="210439"/>
            <wp:effectExtent l="0" t="0" r="0" b="0"/>
            <wp:docPr id="1160" name="Image 1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0" name="Image 11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00AA00D0">
        <w:rPr>
          <w:sz w:val="14"/>
          <w:szCs w:val="14"/>
          <w:lang w:val="ru-RU"/>
        </w:rPr>
        <w:t xml:space="preserve"> </w:t>
      </w:r>
      <w:r w:rsidR="00AA00D0" w:rsidRPr="00AA00D0">
        <w:rPr>
          <w:sz w:val="14"/>
          <w:szCs w:val="14"/>
          <w:lang w:val="ru-RU"/>
        </w:rPr>
        <w:t xml:space="preserve">Припаркуйте автомобиль на твердой поверхности в месте, где нет опасности для движения, и где можно безопасно выполнить ремонт шин. Включите аварийную сигнализацию и установите </w:t>
      </w:r>
      <w:r w:rsidR="00AA00D0">
        <w:rPr>
          <w:sz w:val="14"/>
          <w:szCs w:val="14"/>
          <w:lang w:val="ru-RU"/>
        </w:rPr>
        <w:t>знак аварийной остановки</w:t>
      </w:r>
      <w:r w:rsidR="00AA00D0" w:rsidRPr="00AA00D0">
        <w:rPr>
          <w:sz w:val="14"/>
          <w:szCs w:val="14"/>
          <w:lang w:val="ru-RU"/>
        </w:rPr>
        <w:t xml:space="preserve"> на рекомендованном расстоянии. </w:t>
      </w:r>
      <w:r w:rsidRPr="00AA00D0">
        <w:rPr>
          <w:spacing w:val="-19"/>
          <w:sz w:val="14"/>
          <w:szCs w:val="14"/>
          <w:lang w:val="ru-RU"/>
        </w:rPr>
        <w:t xml:space="preserve"> </w:t>
      </w:r>
      <w:r w:rsidRPr="00C64F0D">
        <w:rPr>
          <w:noProof/>
          <w:spacing w:val="-19"/>
          <w:sz w:val="14"/>
          <w:szCs w:val="14"/>
        </w:rPr>
        <w:drawing>
          <wp:inline distT="0" distB="0" distL="0" distR="0" wp14:anchorId="32AE40FC" wp14:editId="61FFC721">
            <wp:extent cx="59997" cy="78000"/>
            <wp:effectExtent l="0" t="0" r="0" b="0"/>
            <wp:docPr id="1161" name="Image 1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1" name="Image 1161"/>
                    <pic:cNvPicPr/>
                  </pic:nvPicPr>
                  <pic:blipFill>
                    <a:blip r:embed="rId11" cstate="print"/>
                    <a:stretch>
                      <a:fillRect/>
                    </a:stretch>
                  </pic:blipFill>
                  <pic:spPr>
                    <a:xfrm>
                      <a:off x="0" y="0"/>
                      <a:ext cx="59997" cy="78000"/>
                    </a:xfrm>
                    <a:prstGeom prst="rect">
                      <a:avLst/>
                    </a:prstGeom>
                  </pic:spPr>
                </pic:pic>
              </a:graphicData>
            </a:graphic>
          </wp:inline>
        </w:drawing>
      </w:r>
    </w:p>
    <w:p w14:paraId="341AE4CB" w14:textId="6D752834" w:rsidR="009E53D3" w:rsidRPr="00AA00D0" w:rsidRDefault="00D426C2" w:rsidP="00D86AF6">
      <w:pPr>
        <w:pStyle w:val="a3"/>
        <w:spacing w:before="8" w:line="300" w:lineRule="auto"/>
        <w:ind w:left="0"/>
        <w:jc w:val="left"/>
        <w:rPr>
          <w:sz w:val="14"/>
          <w:szCs w:val="14"/>
          <w:lang w:val="ru-RU"/>
        </w:rPr>
      </w:pPr>
      <w:r w:rsidRPr="00C64F0D">
        <w:rPr>
          <w:noProof/>
          <w:sz w:val="14"/>
          <w:szCs w:val="14"/>
        </w:rPr>
        <w:drawing>
          <wp:anchor distT="0" distB="0" distL="0" distR="0" simplePos="0" relativeHeight="251802624" behindDoc="1" locked="0" layoutInCell="1" allowOverlap="1" wp14:anchorId="2C87370C" wp14:editId="5A579D13">
            <wp:simplePos x="0" y="0"/>
            <wp:positionH relativeFrom="page">
              <wp:posOffset>557225</wp:posOffset>
            </wp:positionH>
            <wp:positionV relativeFrom="paragraph">
              <wp:posOffset>79231</wp:posOffset>
            </wp:positionV>
            <wp:extent cx="210599" cy="209550"/>
            <wp:effectExtent l="0" t="0" r="0" b="0"/>
            <wp:wrapTopAndBottom/>
            <wp:docPr id="1162" name="Image 1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2" name="Image 1162"/>
                    <pic:cNvPicPr/>
                  </pic:nvPicPr>
                  <pic:blipFill>
                    <a:blip r:embed="rId12" cstate="print"/>
                    <a:stretch>
                      <a:fillRect/>
                    </a:stretch>
                  </pic:blipFill>
                  <pic:spPr>
                    <a:xfrm>
                      <a:off x="0" y="0"/>
                      <a:ext cx="210599" cy="209550"/>
                    </a:xfrm>
                    <a:prstGeom prst="rect">
                      <a:avLst/>
                    </a:prstGeom>
                  </pic:spPr>
                </pic:pic>
              </a:graphicData>
            </a:graphic>
          </wp:anchor>
        </w:drawing>
      </w:r>
    </w:p>
    <w:p w14:paraId="06C807E8" w14:textId="77777777" w:rsidR="00AA00D0" w:rsidRPr="00AA00D0" w:rsidRDefault="00AA00D0" w:rsidP="003D76F1">
      <w:pPr>
        <w:pStyle w:val="a6"/>
        <w:numPr>
          <w:ilvl w:val="0"/>
          <w:numId w:val="18"/>
        </w:numPr>
        <w:tabs>
          <w:tab w:val="left" w:pos="255"/>
        </w:tabs>
        <w:spacing w:line="300" w:lineRule="auto"/>
        <w:ind w:right="4"/>
        <w:rPr>
          <w:sz w:val="14"/>
          <w:szCs w:val="14"/>
          <w:lang w:val="ru-RU"/>
        </w:rPr>
      </w:pPr>
      <w:r w:rsidRPr="00AA00D0">
        <w:rPr>
          <w:sz w:val="14"/>
          <w:szCs w:val="14"/>
          <w:lang w:val="ru-RU"/>
        </w:rPr>
        <w:t>Инструмент для экстренного ремонта шин пригоден только для гермети</w:t>
      </w:r>
      <w:r>
        <w:rPr>
          <w:sz w:val="14"/>
          <w:szCs w:val="14"/>
          <w:lang w:val="ru-RU"/>
        </w:rPr>
        <w:t>чных</w:t>
      </w:r>
      <w:r w:rsidRPr="00AA00D0">
        <w:rPr>
          <w:sz w:val="14"/>
          <w:szCs w:val="14"/>
          <w:lang w:val="ru-RU"/>
        </w:rPr>
        <w:t xml:space="preserve"> шин с проколами в протекторе. Если шина имеет крупную трещину, разрыв или аналогичное повреждение, инструмент не способен выполнить герметизацию.</w:t>
      </w:r>
    </w:p>
    <w:p w14:paraId="42E3FFAF" w14:textId="77777777" w:rsidR="00AA00D0" w:rsidRPr="00AA00D0" w:rsidRDefault="004D3AAD" w:rsidP="003D76F1">
      <w:pPr>
        <w:pStyle w:val="a6"/>
        <w:numPr>
          <w:ilvl w:val="0"/>
          <w:numId w:val="18"/>
        </w:numPr>
        <w:tabs>
          <w:tab w:val="left" w:pos="255"/>
        </w:tabs>
        <w:spacing w:line="300" w:lineRule="auto"/>
        <w:ind w:right="4"/>
        <w:rPr>
          <w:sz w:val="14"/>
          <w:szCs w:val="14"/>
          <w:lang w:val="ru-RU"/>
        </w:rPr>
      </w:pPr>
      <w:r>
        <w:rPr>
          <w:sz w:val="14"/>
          <w:szCs w:val="14"/>
          <w:lang w:val="ru-RU"/>
        </w:rPr>
        <w:t>Баллон</w:t>
      </w:r>
      <w:r w:rsidR="00AA00D0" w:rsidRPr="00AA00D0">
        <w:rPr>
          <w:sz w:val="14"/>
          <w:szCs w:val="14"/>
          <w:lang w:val="ru-RU"/>
        </w:rPr>
        <w:t xml:space="preserve"> с герметиком необходимо заменить до истечения срока годности, а также после использования для экстренного ремонта.</w:t>
      </w:r>
    </w:p>
    <w:p w14:paraId="3FD4C373" w14:textId="77777777" w:rsidR="009E53D3" w:rsidRPr="00AA00D0" w:rsidRDefault="00AA00D0" w:rsidP="003D76F1">
      <w:pPr>
        <w:pStyle w:val="a6"/>
        <w:numPr>
          <w:ilvl w:val="0"/>
          <w:numId w:val="18"/>
        </w:numPr>
        <w:tabs>
          <w:tab w:val="left" w:pos="255"/>
        </w:tabs>
        <w:spacing w:before="0" w:line="300" w:lineRule="auto"/>
        <w:ind w:right="4"/>
        <w:rPr>
          <w:sz w:val="14"/>
          <w:szCs w:val="14"/>
          <w:lang w:val="ru-RU"/>
        </w:rPr>
      </w:pPr>
      <w:r w:rsidRPr="00AA00D0">
        <w:rPr>
          <w:sz w:val="14"/>
          <w:szCs w:val="14"/>
          <w:lang w:val="ru-RU"/>
        </w:rPr>
        <w:t xml:space="preserve">Храните герметик в недоступном для детей месте. </w:t>
      </w:r>
      <w:r w:rsidR="00D426C2" w:rsidRPr="00C64F0D">
        <w:rPr>
          <w:noProof/>
          <w:spacing w:val="-20"/>
          <w:sz w:val="14"/>
          <w:szCs w:val="14"/>
        </w:rPr>
        <w:drawing>
          <wp:inline distT="0" distB="0" distL="0" distR="0" wp14:anchorId="6E31DA4F" wp14:editId="099104EF">
            <wp:extent cx="60000" cy="78000"/>
            <wp:effectExtent l="0" t="0" r="0" b="0"/>
            <wp:docPr id="1163" name="Image 1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3" name="Image 1163"/>
                    <pic:cNvPicPr/>
                  </pic:nvPicPr>
                  <pic:blipFill>
                    <a:blip r:embed="rId11" cstate="print"/>
                    <a:stretch>
                      <a:fillRect/>
                    </a:stretch>
                  </pic:blipFill>
                  <pic:spPr>
                    <a:xfrm>
                      <a:off x="0" y="0"/>
                      <a:ext cx="60000" cy="78000"/>
                    </a:xfrm>
                    <a:prstGeom prst="rect">
                      <a:avLst/>
                    </a:prstGeom>
                  </pic:spPr>
                </pic:pic>
              </a:graphicData>
            </a:graphic>
          </wp:inline>
        </w:drawing>
      </w:r>
    </w:p>
    <w:p w14:paraId="605AFBAD" w14:textId="77777777" w:rsidR="009E53D3" w:rsidRPr="00AA00D0" w:rsidRDefault="00AA00D0" w:rsidP="003D76F1">
      <w:pPr>
        <w:pStyle w:val="4"/>
        <w:spacing w:before="60" w:line="300" w:lineRule="auto"/>
        <w:jc w:val="both"/>
        <w:rPr>
          <w:sz w:val="14"/>
          <w:szCs w:val="14"/>
          <w:lang w:val="ru-RU"/>
        </w:rPr>
      </w:pPr>
      <w:r w:rsidRPr="00AA00D0">
        <w:rPr>
          <w:color w:val="79C1F9"/>
          <w:spacing w:val="-4"/>
          <w:sz w:val="14"/>
          <w:szCs w:val="14"/>
          <w:lang w:val="ru-RU"/>
        </w:rPr>
        <w:t>Комплект для экстренного ремонта шин</w:t>
      </w:r>
    </w:p>
    <w:p w14:paraId="1D760114" w14:textId="77777777" w:rsidR="009E53D3" w:rsidRPr="00AA00D0" w:rsidRDefault="009E53D3" w:rsidP="003D76F1">
      <w:pPr>
        <w:pStyle w:val="a3"/>
        <w:spacing w:before="4" w:line="300" w:lineRule="auto"/>
        <w:ind w:left="0"/>
        <w:jc w:val="left"/>
        <w:rPr>
          <w:b/>
          <w:sz w:val="14"/>
          <w:szCs w:val="14"/>
          <w:lang w:val="ru-RU"/>
        </w:rPr>
      </w:pPr>
    </w:p>
    <w:p w14:paraId="53141EF3" w14:textId="77777777" w:rsidR="009E53D3" w:rsidRPr="00C64F0D" w:rsidRDefault="00D426C2" w:rsidP="003D76F1">
      <w:pPr>
        <w:pStyle w:val="a3"/>
        <w:spacing w:line="300" w:lineRule="auto"/>
        <w:ind w:right="-58"/>
        <w:jc w:val="left"/>
        <w:rPr>
          <w:sz w:val="14"/>
          <w:szCs w:val="14"/>
        </w:rPr>
      </w:pPr>
      <w:r w:rsidRPr="00C64F0D">
        <w:rPr>
          <w:noProof/>
          <w:sz w:val="14"/>
          <w:szCs w:val="14"/>
        </w:rPr>
        <w:drawing>
          <wp:inline distT="0" distB="0" distL="0" distR="0" wp14:anchorId="1B76FE99" wp14:editId="3F11E8C8">
            <wp:extent cx="2108798" cy="1146048"/>
            <wp:effectExtent l="0" t="0" r="0" b="0"/>
            <wp:docPr id="1164" name="Image 1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4" name="Image 1164"/>
                    <pic:cNvPicPr/>
                  </pic:nvPicPr>
                  <pic:blipFill>
                    <a:blip r:embed="rId352" cstate="print"/>
                    <a:stretch>
                      <a:fillRect/>
                    </a:stretch>
                  </pic:blipFill>
                  <pic:spPr>
                    <a:xfrm>
                      <a:off x="0" y="0"/>
                      <a:ext cx="2108798" cy="1146048"/>
                    </a:xfrm>
                    <a:prstGeom prst="rect">
                      <a:avLst/>
                    </a:prstGeom>
                  </pic:spPr>
                </pic:pic>
              </a:graphicData>
            </a:graphic>
          </wp:inline>
        </w:drawing>
      </w:r>
    </w:p>
    <w:p w14:paraId="45F44371" w14:textId="77777777" w:rsidR="009E53D3" w:rsidRPr="00AA00D0" w:rsidRDefault="00D426C2" w:rsidP="003D76F1">
      <w:pPr>
        <w:pStyle w:val="a3"/>
        <w:spacing w:before="86" w:line="300" w:lineRule="auto"/>
        <w:ind w:right="5"/>
        <w:rPr>
          <w:sz w:val="14"/>
          <w:szCs w:val="14"/>
          <w:lang w:val="ru-RU"/>
        </w:rPr>
      </w:pPr>
      <w:r w:rsidRPr="00C64F0D">
        <w:rPr>
          <w:noProof/>
          <w:sz w:val="14"/>
          <w:szCs w:val="14"/>
        </w:rPr>
        <w:drawing>
          <wp:anchor distT="0" distB="0" distL="0" distR="0" simplePos="0" relativeHeight="251413504" behindDoc="0" locked="0" layoutInCell="1" allowOverlap="1" wp14:anchorId="2D1C1926" wp14:editId="29FD8E23">
            <wp:simplePos x="0" y="0"/>
            <wp:positionH relativeFrom="page">
              <wp:posOffset>557999</wp:posOffset>
            </wp:positionH>
            <wp:positionV relativeFrom="paragraph">
              <wp:posOffset>403976</wp:posOffset>
            </wp:positionV>
            <wp:extent cx="2104555" cy="1143353"/>
            <wp:effectExtent l="0" t="0" r="0" b="0"/>
            <wp:wrapNone/>
            <wp:docPr id="1165" name="Image 1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5" name="Image 1165"/>
                    <pic:cNvPicPr/>
                  </pic:nvPicPr>
                  <pic:blipFill>
                    <a:blip r:embed="rId353" cstate="print"/>
                    <a:stretch>
                      <a:fillRect/>
                    </a:stretch>
                  </pic:blipFill>
                  <pic:spPr>
                    <a:xfrm>
                      <a:off x="0" y="0"/>
                      <a:ext cx="2104555" cy="1143353"/>
                    </a:xfrm>
                    <a:prstGeom prst="rect">
                      <a:avLst/>
                    </a:prstGeom>
                  </pic:spPr>
                </pic:pic>
              </a:graphicData>
            </a:graphic>
          </wp:anchor>
        </w:drawing>
      </w:r>
      <w:r w:rsidR="00AA00D0" w:rsidRPr="00AA00D0">
        <w:rPr>
          <w:sz w:val="14"/>
          <w:szCs w:val="14"/>
          <w:lang w:val="ru-RU"/>
        </w:rPr>
        <w:t xml:space="preserve">Комплект для экстренного ремонта шин находится в наборе инструментов </w:t>
      </w:r>
      <w:r w:rsidR="00AA00D0">
        <w:rPr>
          <w:sz w:val="14"/>
          <w:szCs w:val="14"/>
          <w:lang w:val="ru-RU"/>
        </w:rPr>
        <w:t>в</w:t>
      </w:r>
      <w:r w:rsidR="00AA00D0" w:rsidRPr="00AA00D0">
        <w:rPr>
          <w:sz w:val="14"/>
          <w:szCs w:val="14"/>
          <w:lang w:val="ru-RU"/>
        </w:rPr>
        <w:t xml:space="preserve"> багажник</w:t>
      </w:r>
      <w:r w:rsidR="00AA00D0">
        <w:rPr>
          <w:sz w:val="14"/>
          <w:szCs w:val="14"/>
          <w:lang w:val="ru-RU"/>
        </w:rPr>
        <w:t>е</w:t>
      </w:r>
      <w:r w:rsidR="00AA00D0" w:rsidRPr="00AA00D0">
        <w:rPr>
          <w:sz w:val="14"/>
          <w:szCs w:val="14"/>
          <w:lang w:val="ru-RU"/>
        </w:rPr>
        <w:t>.</w:t>
      </w:r>
    </w:p>
    <w:p w14:paraId="46CC26DC" w14:textId="77777777" w:rsidR="009E53D3" w:rsidRPr="00AA00D0" w:rsidRDefault="00D426C2" w:rsidP="003D76F1">
      <w:pPr>
        <w:spacing w:line="300" w:lineRule="auto"/>
        <w:rPr>
          <w:sz w:val="14"/>
          <w:szCs w:val="14"/>
          <w:lang w:val="ru-RU"/>
        </w:rPr>
      </w:pPr>
      <w:r w:rsidRPr="00AA00D0">
        <w:rPr>
          <w:sz w:val="14"/>
          <w:szCs w:val="14"/>
          <w:lang w:val="ru-RU"/>
        </w:rPr>
        <w:br w:type="column"/>
      </w:r>
    </w:p>
    <w:p w14:paraId="20FB937A" w14:textId="77777777" w:rsidR="009E53D3" w:rsidRPr="00AA00D0" w:rsidRDefault="009E53D3" w:rsidP="003D76F1">
      <w:pPr>
        <w:pStyle w:val="a3"/>
        <w:spacing w:before="151" w:line="300" w:lineRule="auto"/>
        <w:ind w:left="0"/>
        <w:jc w:val="left"/>
        <w:rPr>
          <w:sz w:val="14"/>
          <w:szCs w:val="14"/>
          <w:lang w:val="ru-RU"/>
        </w:rPr>
      </w:pPr>
    </w:p>
    <w:p w14:paraId="6E5562B8" w14:textId="77777777" w:rsidR="009E53D3" w:rsidRPr="00517023" w:rsidRDefault="009E53D3" w:rsidP="003D76F1">
      <w:pPr>
        <w:tabs>
          <w:tab w:val="left" w:pos="310"/>
        </w:tabs>
        <w:spacing w:line="300" w:lineRule="auto"/>
        <w:rPr>
          <w:sz w:val="14"/>
          <w:szCs w:val="14"/>
          <w:lang w:val="ru-RU"/>
        </w:rPr>
      </w:pPr>
    </w:p>
    <w:p w14:paraId="5CB91DE9" w14:textId="77777777" w:rsidR="00AA00D0" w:rsidRPr="00AA00D0" w:rsidRDefault="00AA00D0" w:rsidP="00D86AF6">
      <w:pPr>
        <w:pStyle w:val="a6"/>
        <w:numPr>
          <w:ilvl w:val="0"/>
          <w:numId w:val="17"/>
        </w:numPr>
        <w:tabs>
          <w:tab w:val="left" w:pos="310"/>
        </w:tabs>
        <w:spacing w:before="0" w:line="300" w:lineRule="auto"/>
        <w:jc w:val="left"/>
        <w:rPr>
          <w:sz w:val="14"/>
          <w:szCs w:val="14"/>
        </w:rPr>
      </w:pPr>
      <w:r w:rsidRPr="00AA00D0">
        <w:rPr>
          <w:sz w:val="14"/>
          <w:szCs w:val="14"/>
        </w:rPr>
        <w:t>Кабель</w:t>
      </w:r>
    </w:p>
    <w:p w14:paraId="44BD513B" w14:textId="77777777" w:rsidR="00AA00D0" w:rsidRPr="00AA00D0" w:rsidRDefault="00AA00D0" w:rsidP="00D86AF6">
      <w:pPr>
        <w:pStyle w:val="a6"/>
        <w:numPr>
          <w:ilvl w:val="0"/>
          <w:numId w:val="17"/>
        </w:numPr>
        <w:tabs>
          <w:tab w:val="left" w:pos="310"/>
        </w:tabs>
        <w:spacing w:before="0" w:line="300" w:lineRule="auto"/>
        <w:jc w:val="left"/>
        <w:rPr>
          <w:sz w:val="14"/>
          <w:szCs w:val="14"/>
        </w:rPr>
      </w:pPr>
      <w:r w:rsidRPr="00AA00D0">
        <w:rPr>
          <w:sz w:val="14"/>
          <w:szCs w:val="14"/>
        </w:rPr>
        <w:t>Гнездо для воздушного насоса</w:t>
      </w:r>
    </w:p>
    <w:p w14:paraId="2DE21941" w14:textId="77777777" w:rsidR="00AA00D0" w:rsidRPr="00AA00D0" w:rsidRDefault="00AA00D0" w:rsidP="00D86AF6">
      <w:pPr>
        <w:pStyle w:val="a6"/>
        <w:numPr>
          <w:ilvl w:val="0"/>
          <w:numId w:val="17"/>
        </w:numPr>
        <w:tabs>
          <w:tab w:val="left" w:pos="310"/>
        </w:tabs>
        <w:spacing w:before="0" w:line="300" w:lineRule="auto"/>
        <w:jc w:val="left"/>
        <w:rPr>
          <w:sz w:val="14"/>
          <w:szCs w:val="14"/>
        </w:rPr>
      </w:pPr>
      <w:r w:rsidRPr="00AA00D0">
        <w:rPr>
          <w:sz w:val="14"/>
          <w:szCs w:val="14"/>
        </w:rPr>
        <w:t>Защитный колпачок воздушного шланга</w:t>
      </w:r>
    </w:p>
    <w:p w14:paraId="55EF9DC4" w14:textId="77777777" w:rsidR="00AA00D0" w:rsidRPr="00AA00D0" w:rsidRDefault="00AA00D0" w:rsidP="00D86AF6">
      <w:pPr>
        <w:pStyle w:val="a6"/>
        <w:numPr>
          <w:ilvl w:val="0"/>
          <w:numId w:val="17"/>
        </w:numPr>
        <w:tabs>
          <w:tab w:val="left" w:pos="310"/>
        </w:tabs>
        <w:spacing w:before="0" w:line="300" w:lineRule="auto"/>
        <w:jc w:val="left"/>
        <w:rPr>
          <w:sz w:val="14"/>
          <w:szCs w:val="14"/>
        </w:rPr>
      </w:pPr>
      <w:r w:rsidRPr="00AA00D0">
        <w:rPr>
          <w:sz w:val="14"/>
          <w:szCs w:val="14"/>
        </w:rPr>
        <w:t>Воздушный шланг</w:t>
      </w:r>
    </w:p>
    <w:p w14:paraId="64844929" w14:textId="77777777" w:rsidR="00AA00D0" w:rsidRPr="00AA00D0" w:rsidRDefault="00AA00D0" w:rsidP="00D86AF6">
      <w:pPr>
        <w:pStyle w:val="a6"/>
        <w:numPr>
          <w:ilvl w:val="0"/>
          <w:numId w:val="17"/>
        </w:numPr>
        <w:tabs>
          <w:tab w:val="left" w:pos="310"/>
        </w:tabs>
        <w:spacing w:before="0" w:line="300" w:lineRule="auto"/>
        <w:jc w:val="left"/>
        <w:rPr>
          <w:sz w:val="14"/>
          <w:szCs w:val="14"/>
          <w:lang w:val="ru-RU"/>
        </w:rPr>
      </w:pPr>
      <w:r w:rsidRPr="00AA00D0">
        <w:rPr>
          <w:sz w:val="14"/>
          <w:szCs w:val="14"/>
          <w:lang w:val="ru-RU"/>
        </w:rPr>
        <w:t>Воздушная трубка для подачи герметика</w:t>
      </w:r>
    </w:p>
    <w:p w14:paraId="41F78562" w14:textId="77777777" w:rsidR="00AA00D0" w:rsidRPr="00AA00D0" w:rsidRDefault="00AA00D0" w:rsidP="00D86AF6">
      <w:pPr>
        <w:pStyle w:val="a6"/>
        <w:numPr>
          <w:ilvl w:val="0"/>
          <w:numId w:val="17"/>
        </w:numPr>
        <w:tabs>
          <w:tab w:val="left" w:pos="310"/>
        </w:tabs>
        <w:spacing w:before="0" w:line="300" w:lineRule="auto"/>
        <w:jc w:val="left"/>
        <w:rPr>
          <w:sz w:val="14"/>
          <w:szCs w:val="14"/>
        </w:rPr>
      </w:pPr>
      <w:r w:rsidRPr="00AA00D0">
        <w:rPr>
          <w:sz w:val="14"/>
          <w:szCs w:val="14"/>
        </w:rPr>
        <w:t>Клапан подачи герметика</w:t>
      </w:r>
    </w:p>
    <w:p w14:paraId="4FC4D21F" w14:textId="77777777" w:rsidR="00AA00D0" w:rsidRPr="00AA00D0" w:rsidRDefault="004D3AAD" w:rsidP="00D86AF6">
      <w:pPr>
        <w:pStyle w:val="a6"/>
        <w:numPr>
          <w:ilvl w:val="0"/>
          <w:numId w:val="17"/>
        </w:numPr>
        <w:tabs>
          <w:tab w:val="left" w:pos="310"/>
        </w:tabs>
        <w:spacing w:before="0" w:line="300" w:lineRule="auto"/>
        <w:jc w:val="left"/>
        <w:rPr>
          <w:sz w:val="14"/>
          <w:szCs w:val="14"/>
        </w:rPr>
      </w:pPr>
      <w:r>
        <w:rPr>
          <w:sz w:val="14"/>
          <w:szCs w:val="14"/>
          <w:lang w:val="ru-RU"/>
        </w:rPr>
        <w:t>Баллон</w:t>
      </w:r>
      <w:r w:rsidR="00AA00D0" w:rsidRPr="00AA00D0">
        <w:rPr>
          <w:sz w:val="14"/>
          <w:szCs w:val="14"/>
        </w:rPr>
        <w:t xml:space="preserve"> с герметиком</w:t>
      </w:r>
    </w:p>
    <w:p w14:paraId="4CBDE114" w14:textId="77777777" w:rsidR="00AA00D0" w:rsidRPr="00AA00D0" w:rsidRDefault="00AA00D0" w:rsidP="00D86AF6">
      <w:pPr>
        <w:pStyle w:val="a6"/>
        <w:numPr>
          <w:ilvl w:val="0"/>
          <w:numId w:val="17"/>
        </w:numPr>
        <w:tabs>
          <w:tab w:val="left" w:pos="310"/>
        </w:tabs>
        <w:spacing w:before="0" w:line="300" w:lineRule="auto"/>
        <w:jc w:val="left"/>
        <w:rPr>
          <w:sz w:val="14"/>
          <w:szCs w:val="14"/>
        </w:rPr>
      </w:pPr>
      <w:r w:rsidRPr="00AA00D0">
        <w:rPr>
          <w:sz w:val="14"/>
          <w:szCs w:val="14"/>
        </w:rPr>
        <w:t>Крышка баллона с герметиком</w:t>
      </w:r>
    </w:p>
    <w:p w14:paraId="2B7092BC" w14:textId="77777777" w:rsidR="00AA00D0" w:rsidRPr="00AA00D0" w:rsidRDefault="00AA00D0" w:rsidP="00D86AF6">
      <w:pPr>
        <w:pStyle w:val="a6"/>
        <w:numPr>
          <w:ilvl w:val="0"/>
          <w:numId w:val="17"/>
        </w:numPr>
        <w:tabs>
          <w:tab w:val="left" w:pos="310"/>
        </w:tabs>
        <w:spacing w:before="0" w:line="300" w:lineRule="auto"/>
        <w:jc w:val="left"/>
        <w:rPr>
          <w:sz w:val="14"/>
          <w:szCs w:val="14"/>
        </w:rPr>
      </w:pPr>
      <w:r w:rsidRPr="00AA00D0">
        <w:rPr>
          <w:sz w:val="14"/>
          <w:szCs w:val="14"/>
        </w:rPr>
        <w:t>Предохранительный клапан</w:t>
      </w:r>
    </w:p>
    <w:p w14:paraId="18BA014E" w14:textId="77777777" w:rsidR="00AA00D0" w:rsidRPr="00AA00D0" w:rsidRDefault="00AA00D0" w:rsidP="00D86AF6">
      <w:pPr>
        <w:pStyle w:val="a6"/>
        <w:numPr>
          <w:ilvl w:val="0"/>
          <w:numId w:val="17"/>
        </w:numPr>
        <w:tabs>
          <w:tab w:val="left" w:pos="310"/>
        </w:tabs>
        <w:spacing w:before="0" w:line="300" w:lineRule="auto"/>
        <w:jc w:val="left"/>
        <w:rPr>
          <w:sz w:val="14"/>
          <w:szCs w:val="14"/>
        </w:rPr>
      </w:pPr>
      <w:r w:rsidRPr="00AA00D0">
        <w:rPr>
          <w:sz w:val="14"/>
          <w:szCs w:val="14"/>
        </w:rPr>
        <w:t>Манометр</w:t>
      </w:r>
    </w:p>
    <w:p w14:paraId="0C7C2902" w14:textId="264894D1" w:rsidR="00AA00D0" w:rsidRPr="00D86AF6" w:rsidRDefault="00AA00D0" w:rsidP="00D86AF6">
      <w:pPr>
        <w:pStyle w:val="a6"/>
        <w:numPr>
          <w:ilvl w:val="0"/>
          <w:numId w:val="17"/>
        </w:numPr>
        <w:tabs>
          <w:tab w:val="left" w:pos="310"/>
        </w:tabs>
        <w:spacing w:before="0" w:line="300" w:lineRule="auto"/>
        <w:jc w:val="left"/>
        <w:rPr>
          <w:sz w:val="14"/>
          <w:szCs w:val="14"/>
        </w:rPr>
      </w:pPr>
      <w:r w:rsidRPr="00AA00D0">
        <w:rPr>
          <w:sz w:val="14"/>
          <w:szCs w:val="14"/>
        </w:rPr>
        <w:t>Переключатель</w:t>
      </w:r>
    </w:p>
    <w:p w14:paraId="123DDC24" w14:textId="77777777" w:rsidR="009E53D3" w:rsidRPr="00AA00D0" w:rsidRDefault="00AA00D0" w:rsidP="003D76F1">
      <w:pPr>
        <w:tabs>
          <w:tab w:val="left" w:pos="310"/>
        </w:tabs>
        <w:spacing w:before="62" w:line="300" w:lineRule="auto"/>
        <w:rPr>
          <w:sz w:val="14"/>
          <w:szCs w:val="14"/>
        </w:rPr>
      </w:pPr>
      <w:r w:rsidRPr="00AA00D0">
        <w:rPr>
          <w:color w:val="79C1F9"/>
          <w:spacing w:val="-2"/>
          <w:sz w:val="14"/>
          <w:szCs w:val="14"/>
        </w:rPr>
        <w:t>Ремонт шины</w:t>
      </w:r>
    </w:p>
    <w:p w14:paraId="6A32FD35" w14:textId="77777777" w:rsidR="009E53D3" w:rsidRPr="00AA00D0" w:rsidRDefault="00AA00D0" w:rsidP="003D76F1">
      <w:pPr>
        <w:pStyle w:val="a6"/>
        <w:numPr>
          <w:ilvl w:val="0"/>
          <w:numId w:val="16"/>
        </w:numPr>
        <w:tabs>
          <w:tab w:val="left" w:pos="310"/>
          <w:tab w:val="left" w:pos="333"/>
        </w:tabs>
        <w:spacing w:before="169" w:line="300" w:lineRule="auto"/>
        <w:ind w:right="27" w:hanging="305"/>
        <w:rPr>
          <w:sz w:val="14"/>
          <w:szCs w:val="14"/>
          <w:lang w:val="ru-RU"/>
        </w:rPr>
      </w:pPr>
      <w:r w:rsidRPr="00AA00D0">
        <w:rPr>
          <w:sz w:val="14"/>
          <w:szCs w:val="14"/>
          <w:lang w:val="ru-RU"/>
        </w:rPr>
        <w:t>Снимите наклейку с указанием максимально допустимой скорости (прикрепленную к одной из сторон электрического насоса) и прикрепите ее на рулевое колесо;</w:t>
      </w:r>
    </w:p>
    <w:p w14:paraId="4128D9EF" w14:textId="77777777" w:rsidR="009E53D3" w:rsidRPr="00AA00D0" w:rsidRDefault="00D426C2" w:rsidP="003D76F1">
      <w:pPr>
        <w:pStyle w:val="a3"/>
        <w:spacing w:before="115" w:line="300" w:lineRule="auto"/>
        <w:ind w:left="0" w:right="26"/>
        <w:rPr>
          <w:sz w:val="14"/>
          <w:szCs w:val="14"/>
          <w:lang w:val="ru-RU"/>
        </w:rPr>
      </w:pPr>
      <w:r w:rsidRPr="00C64F0D">
        <w:rPr>
          <w:noProof/>
          <w:sz w:val="14"/>
          <w:szCs w:val="14"/>
        </w:rPr>
        <w:drawing>
          <wp:inline distT="0" distB="0" distL="0" distR="0" wp14:anchorId="7F42AB8E" wp14:editId="3BBC546E">
            <wp:extent cx="200990" cy="201929"/>
            <wp:effectExtent l="0" t="0" r="8890" b="8255"/>
            <wp:docPr id="1166" name="Image 1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6" name="Image 116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AA00D0">
        <w:rPr>
          <w:sz w:val="14"/>
          <w:szCs w:val="14"/>
          <w:lang w:val="ru-RU"/>
        </w:rPr>
        <w:t xml:space="preserve"> </w:t>
      </w:r>
      <w:r w:rsidR="00AA00D0" w:rsidRPr="00AA00D0">
        <w:rPr>
          <w:sz w:val="14"/>
          <w:szCs w:val="14"/>
          <w:lang w:val="ru-RU"/>
        </w:rPr>
        <w:t xml:space="preserve">Не вскрывайте пломбу </w:t>
      </w:r>
      <w:r w:rsidR="004D3AAD">
        <w:rPr>
          <w:sz w:val="14"/>
          <w:szCs w:val="14"/>
          <w:lang w:val="ru-RU"/>
        </w:rPr>
        <w:t xml:space="preserve">баллона </w:t>
      </w:r>
      <w:r w:rsidR="00AA00D0" w:rsidRPr="00AA00D0">
        <w:rPr>
          <w:sz w:val="14"/>
          <w:szCs w:val="14"/>
          <w:lang w:val="ru-RU"/>
        </w:rPr>
        <w:t xml:space="preserve">с герметиком до начала использования. Пломба </w:t>
      </w:r>
      <w:r w:rsidR="00AA00D0">
        <w:rPr>
          <w:sz w:val="14"/>
          <w:szCs w:val="14"/>
          <w:lang w:val="ru-RU"/>
        </w:rPr>
        <w:t>вскрывается</w:t>
      </w:r>
      <w:r w:rsidR="00AA00D0" w:rsidRPr="00AA00D0">
        <w:rPr>
          <w:sz w:val="14"/>
          <w:szCs w:val="14"/>
          <w:lang w:val="ru-RU"/>
        </w:rPr>
        <w:t xml:space="preserve"> при ввинчивании </w:t>
      </w:r>
      <w:r w:rsidR="004D3AAD">
        <w:rPr>
          <w:sz w:val="14"/>
          <w:szCs w:val="14"/>
          <w:lang w:val="ru-RU"/>
        </w:rPr>
        <w:t xml:space="preserve">баллона с </w:t>
      </w:r>
      <w:r w:rsidR="00AA00D0" w:rsidRPr="00AA00D0">
        <w:rPr>
          <w:sz w:val="14"/>
          <w:szCs w:val="14"/>
          <w:lang w:val="ru-RU"/>
        </w:rPr>
        <w:t xml:space="preserve">герметиком. </w:t>
      </w:r>
      <w:r w:rsidRPr="00C64F0D">
        <w:rPr>
          <w:noProof/>
          <w:spacing w:val="-19"/>
          <w:sz w:val="14"/>
          <w:szCs w:val="14"/>
        </w:rPr>
        <w:drawing>
          <wp:inline distT="0" distB="0" distL="0" distR="0" wp14:anchorId="42FFE4E4" wp14:editId="6DFCCC00">
            <wp:extent cx="60000" cy="78000"/>
            <wp:effectExtent l="0" t="0" r="0" b="0"/>
            <wp:docPr id="1167" name="Image 1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7" name="Image 1167"/>
                    <pic:cNvPicPr/>
                  </pic:nvPicPr>
                  <pic:blipFill>
                    <a:blip r:embed="rId11" cstate="print"/>
                    <a:stretch>
                      <a:fillRect/>
                    </a:stretch>
                  </pic:blipFill>
                  <pic:spPr>
                    <a:xfrm>
                      <a:off x="0" y="0"/>
                      <a:ext cx="60000" cy="78000"/>
                    </a:xfrm>
                    <a:prstGeom prst="rect">
                      <a:avLst/>
                    </a:prstGeom>
                  </pic:spPr>
                </pic:pic>
              </a:graphicData>
            </a:graphic>
          </wp:inline>
        </w:drawing>
      </w:r>
    </w:p>
    <w:p w14:paraId="573D6D14" w14:textId="77777777" w:rsidR="009E53D3" w:rsidRPr="004D3AAD" w:rsidRDefault="00D426C2" w:rsidP="003D76F1">
      <w:pPr>
        <w:pStyle w:val="a3"/>
        <w:spacing w:before="173" w:line="300" w:lineRule="auto"/>
        <w:ind w:left="0" w:right="26"/>
        <w:rPr>
          <w:sz w:val="14"/>
          <w:szCs w:val="14"/>
          <w:lang w:val="ru-RU"/>
        </w:rPr>
      </w:pPr>
      <w:r w:rsidRPr="00C64F0D">
        <w:rPr>
          <w:noProof/>
          <w:sz w:val="14"/>
          <w:szCs w:val="14"/>
        </w:rPr>
        <w:drawing>
          <wp:inline distT="0" distB="0" distL="0" distR="0" wp14:anchorId="162B1FA7" wp14:editId="0F6A02B1">
            <wp:extent cx="211493" cy="210438"/>
            <wp:effectExtent l="0" t="0" r="0" b="0"/>
            <wp:docPr id="1168" name="Image 1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8" name="Image 11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4D3AAD">
        <w:rPr>
          <w:sz w:val="14"/>
          <w:szCs w:val="14"/>
          <w:lang w:val="ru-RU"/>
        </w:rPr>
        <w:t xml:space="preserve"> </w:t>
      </w:r>
      <w:r w:rsidR="004D3AAD" w:rsidRPr="004D3AAD">
        <w:rPr>
          <w:sz w:val="14"/>
          <w:szCs w:val="14"/>
          <w:lang w:val="ru-RU"/>
        </w:rPr>
        <w:t>Герметик раздражает кожу. При попадании на кожу немедленно промойте участок водой с мылом.</w:t>
      </w:r>
      <w:r w:rsidRPr="00C64F0D">
        <w:rPr>
          <w:noProof/>
          <w:spacing w:val="-20"/>
          <w:sz w:val="14"/>
          <w:szCs w:val="14"/>
        </w:rPr>
        <w:drawing>
          <wp:inline distT="0" distB="0" distL="0" distR="0" wp14:anchorId="70F5FC8A" wp14:editId="27E63BD6">
            <wp:extent cx="60000" cy="78000"/>
            <wp:effectExtent l="0" t="0" r="0" b="0"/>
            <wp:docPr id="1169" name="Image 1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9" name="Image 1169"/>
                    <pic:cNvPicPr/>
                  </pic:nvPicPr>
                  <pic:blipFill>
                    <a:blip r:embed="rId11" cstate="print"/>
                    <a:stretch>
                      <a:fillRect/>
                    </a:stretch>
                  </pic:blipFill>
                  <pic:spPr>
                    <a:xfrm>
                      <a:off x="0" y="0"/>
                      <a:ext cx="60000" cy="78000"/>
                    </a:xfrm>
                    <a:prstGeom prst="rect">
                      <a:avLst/>
                    </a:prstGeom>
                  </pic:spPr>
                </pic:pic>
              </a:graphicData>
            </a:graphic>
          </wp:inline>
        </w:drawing>
      </w:r>
    </w:p>
    <w:p w14:paraId="6A8E8E80" w14:textId="77777777" w:rsidR="004D3AAD" w:rsidRPr="004D3AAD" w:rsidRDefault="004D3AAD" w:rsidP="003D76F1">
      <w:pPr>
        <w:pStyle w:val="a6"/>
        <w:numPr>
          <w:ilvl w:val="0"/>
          <w:numId w:val="16"/>
        </w:numPr>
        <w:tabs>
          <w:tab w:val="left" w:pos="310"/>
          <w:tab w:val="left" w:pos="333"/>
        </w:tabs>
        <w:spacing w:line="300" w:lineRule="auto"/>
        <w:ind w:right="26"/>
        <w:rPr>
          <w:sz w:val="14"/>
          <w:szCs w:val="14"/>
          <w:lang w:val="ru-RU"/>
        </w:rPr>
      </w:pPr>
      <w:r w:rsidRPr="004D3AAD">
        <w:rPr>
          <w:sz w:val="14"/>
          <w:szCs w:val="14"/>
          <w:lang w:val="ru-RU"/>
        </w:rPr>
        <w:t xml:space="preserve">Убедитесь, что переключатель электрического насоса находится в положении </w:t>
      </w:r>
      <w:r w:rsidRPr="004D3AAD">
        <w:rPr>
          <w:sz w:val="14"/>
          <w:szCs w:val="14"/>
        </w:rPr>
        <w:t>OFF</w:t>
      </w:r>
      <w:r w:rsidRPr="004D3AAD">
        <w:rPr>
          <w:sz w:val="14"/>
          <w:szCs w:val="14"/>
          <w:lang w:val="ru-RU"/>
        </w:rPr>
        <w:t xml:space="preserve"> (ВЫКЛ), затем отсоедините кабель питания и воздушный шланг;</w:t>
      </w:r>
    </w:p>
    <w:p w14:paraId="79FDB676" w14:textId="77777777" w:rsidR="004D3AAD" w:rsidRPr="004D3AAD" w:rsidRDefault="004D3AAD" w:rsidP="003D76F1">
      <w:pPr>
        <w:pStyle w:val="a6"/>
        <w:numPr>
          <w:ilvl w:val="0"/>
          <w:numId w:val="16"/>
        </w:numPr>
        <w:tabs>
          <w:tab w:val="left" w:pos="310"/>
          <w:tab w:val="left" w:pos="333"/>
        </w:tabs>
        <w:spacing w:line="300" w:lineRule="auto"/>
        <w:ind w:right="26"/>
        <w:rPr>
          <w:sz w:val="14"/>
          <w:szCs w:val="14"/>
          <w:lang w:val="ru-RU"/>
        </w:rPr>
      </w:pPr>
      <w:r w:rsidRPr="004D3AAD">
        <w:rPr>
          <w:sz w:val="14"/>
          <w:szCs w:val="14"/>
          <w:lang w:val="ru-RU"/>
        </w:rPr>
        <w:t>Подсоедините воздушный шланг электрического насоса к клапану подачи герметика;</w:t>
      </w:r>
    </w:p>
    <w:p w14:paraId="154DD7A3" w14:textId="77777777" w:rsidR="004D3AAD" w:rsidRPr="004D3AAD" w:rsidRDefault="004D3AAD" w:rsidP="003D76F1">
      <w:pPr>
        <w:pStyle w:val="a6"/>
        <w:numPr>
          <w:ilvl w:val="0"/>
          <w:numId w:val="16"/>
        </w:numPr>
        <w:tabs>
          <w:tab w:val="left" w:pos="310"/>
          <w:tab w:val="left" w:pos="333"/>
        </w:tabs>
        <w:spacing w:line="300" w:lineRule="auto"/>
        <w:ind w:right="26"/>
        <w:rPr>
          <w:sz w:val="14"/>
          <w:szCs w:val="14"/>
          <w:lang w:val="ru-RU"/>
        </w:rPr>
      </w:pPr>
      <w:r w:rsidRPr="004D3AAD">
        <w:rPr>
          <w:sz w:val="14"/>
          <w:szCs w:val="14"/>
          <w:lang w:val="ru-RU"/>
        </w:rPr>
        <w:t>Вставьте баллон с герметиком в гнездо насоса с боковой стороны;</w:t>
      </w:r>
    </w:p>
    <w:p w14:paraId="66564AF9" w14:textId="77777777" w:rsidR="004D3AAD" w:rsidRPr="004D3AAD" w:rsidRDefault="004D3AAD" w:rsidP="003D76F1">
      <w:pPr>
        <w:pStyle w:val="a6"/>
        <w:numPr>
          <w:ilvl w:val="0"/>
          <w:numId w:val="16"/>
        </w:numPr>
        <w:tabs>
          <w:tab w:val="left" w:pos="310"/>
          <w:tab w:val="left" w:pos="333"/>
        </w:tabs>
        <w:spacing w:line="300" w:lineRule="auto"/>
        <w:ind w:right="26"/>
        <w:rPr>
          <w:sz w:val="14"/>
          <w:szCs w:val="14"/>
          <w:lang w:val="ru-RU"/>
        </w:rPr>
      </w:pPr>
      <w:r w:rsidRPr="004D3AAD">
        <w:rPr>
          <w:sz w:val="14"/>
          <w:szCs w:val="14"/>
          <w:lang w:val="ru-RU"/>
        </w:rPr>
        <w:t>Подсоедините воздушную трубку герметика к вентилю шины;</w:t>
      </w:r>
    </w:p>
    <w:p w14:paraId="17872C98" w14:textId="77777777" w:rsidR="004D3AAD" w:rsidRPr="004D3AAD" w:rsidRDefault="004D3AAD" w:rsidP="003D76F1">
      <w:pPr>
        <w:pStyle w:val="a6"/>
        <w:numPr>
          <w:ilvl w:val="0"/>
          <w:numId w:val="16"/>
        </w:numPr>
        <w:tabs>
          <w:tab w:val="left" w:pos="310"/>
          <w:tab w:val="left" w:pos="333"/>
        </w:tabs>
        <w:spacing w:line="300" w:lineRule="auto"/>
        <w:ind w:right="26"/>
        <w:rPr>
          <w:sz w:val="14"/>
          <w:szCs w:val="14"/>
          <w:lang w:val="ru-RU"/>
        </w:rPr>
      </w:pPr>
      <w:r w:rsidRPr="004D3AAD">
        <w:rPr>
          <w:sz w:val="14"/>
          <w:szCs w:val="14"/>
          <w:lang w:val="ru-RU"/>
        </w:rPr>
        <w:t>Подключите кабель питания к 12В розетке и включите питание автомобиля;</w:t>
      </w:r>
    </w:p>
    <w:p w14:paraId="611D8450" w14:textId="77777777" w:rsidR="009E53D3" w:rsidRDefault="004D3AAD" w:rsidP="003D76F1">
      <w:pPr>
        <w:pStyle w:val="a6"/>
        <w:numPr>
          <w:ilvl w:val="0"/>
          <w:numId w:val="16"/>
        </w:numPr>
        <w:tabs>
          <w:tab w:val="left" w:pos="310"/>
          <w:tab w:val="left" w:pos="333"/>
        </w:tabs>
        <w:spacing w:before="0" w:line="300" w:lineRule="auto"/>
        <w:ind w:right="26"/>
        <w:rPr>
          <w:sz w:val="14"/>
          <w:szCs w:val="14"/>
          <w:lang w:val="ru-RU"/>
        </w:rPr>
      </w:pPr>
      <w:r w:rsidRPr="004D3AAD">
        <w:rPr>
          <w:sz w:val="14"/>
          <w:szCs w:val="14"/>
          <w:lang w:val="ru-RU"/>
        </w:rPr>
        <w:t xml:space="preserve">Переведите переключатель электрического насоса в положение </w:t>
      </w:r>
      <w:r w:rsidRPr="004D3AAD">
        <w:rPr>
          <w:sz w:val="14"/>
          <w:szCs w:val="14"/>
        </w:rPr>
        <w:t>ON</w:t>
      </w:r>
      <w:r w:rsidRPr="004D3AAD">
        <w:rPr>
          <w:sz w:val="14"/>
          <w:szCs w:val="14"/>
          <w:lang w:val="ru-RU"/>
        </w:rPr>
        <w:t xml:space="preserve"> (ВКЛ);</w:t>
      </w:r>
    </w:p>
    <w:p w14:paraId="37C6798B" w14:textId="77777777" w:rsidR="00D46210" w:rsidRPr="004D3AAD" w:rsidRDefault="00D46210" w:rsidP="00260B5E">
      <w:pPr>
        <w:pStyle w:val="a6"/>
        <w:numPr>
          <w:ilvl w:val="0"/>
          <w:numId w:val="16"/>
        </w:numPr>
        <w:tabs>
          <w:tab w:val="left" w:pos="310"/>
          <w:tab w:val="left" w:pos="333"/>
        </w:tabs>
        <w:spacing w:before="0" w:line="309" w:lineRule="auto"/>
        <w:ind w:right="26"/>
        <w:rPr>
          <w:sz w:val="14"/>
          <w:szCs w:val="14"/>
          <w:lang w:val="ru-RU"/>
        </w:rPr>
        <w:sectPr w:rsidR="00D46210" w:rsidRPr="004D3AAD">
          <w:pgSz w:w="8740" w:h="11910"/>
          <w:pgMar w:top="220" w:right="850" w:bottom="560" w:left="850" w:header="0" w:footer="362" w:gutter="0"/>
          <w:cols w:num="2" w:space="720" w:equalWidth="0">
            <w:col w:w="3343" w:space="322"/>
            <w:col w:w="3375"/>
          </w:cols>
        </w:sectPr>
      </w:pPr>
    </w:p>
    <w:p w14:paraId="5431976C" w14:textId="77777777" w:rsidR="009E53D3" w:rsidRPr="00517023" w:rsidRDefault="00FC75EF">
      <w:pPr>
        <w:spacing w:before="72"/>
        <w:ind w:right="26"/>
        <w:jc w:val="right"/>
        <w:rPr>
          <w:i/>
          <w:sz w:val="18"/>
          <w:szCs w:val="18"/>
          <w:lang w:val="ru-RU"/>
        </w:rPr>
      </w:pPr>
      <w:r w:rsidRPr="00517023">
        <w:rPr>
          <w:i/>
          <w:color w:val="007FFF"/>
          <w:spacing w:val="-2"/>
          <w:sz w:val="18"/>
          <w:szCs w:val="18"/>
          <w:lang w:val="ru-RU"/>
        </w:rPr>
        <w:lastRenderedPageBreak/>
        <w:t>В экстренных ситуациях</w:t>
      </w:r>
    </w:p>
    <w:p w14:paraId="0D8AE07B" w14:textId="77777777" w:rsidR="009E53D3" w:rsidRPr="00517023" w:rsidRDefault="00D426C2">
      <w:pPr>
        <w:pStyle w:val="a3"/>
        <w:spacing w:before="10"/>
        <w:ind w:left="0"/>
        <w:jc w:val="left"/>
        <w:rPr>
          <w:i/>
          <w:sz w:val="14"/>
          <w:szCs w:val="14"/>
          <w:lang w:val="ru-RU"/>
        </w:rPr>
      </w:pPr>
      <w:r w:rsidRPr="00C64F0D">
        <w:rPr>
          <w:i/>
          <w:noProof/>
          <w:sz w:val="14"/>
          <w:szCs w:val="14"/>
        </w:rPr>
        <mc:AlternateContent>
          <mc:Choice Requires="wps">
            <w:drawing>
              <wp:anchor distT="0" distB="0" distL="0" distR="0" simplePos="0" relativeHeight="251807744" behindDoc="1" locked="0" layoutInCell="1" allowOverlap="1" wp14:anchorId="46924467" wp14:editId="7456FE14">
                <wp:simplePos x="0" y="0"/>
                <wp:positionH relativeFrom="page">
                  <wp:posOffset>557999</wp:posOffset>
                </wp:positionH>
                <wp:positionV relativeFrom="paragraph">
                  <wp:posOffset>58165</wp:posOffset>
                </wp:positionV>
                <wp:extent cx="4428490" cy="3810"/>
                <wp:effectExtent l="0" t="0" r="0" b="0"/>
                <wp:wrapTopAndBottom/>
                <wp:docPr id="1170" name="Graphic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8FE4664" id="Graphic 1170" o:spid="_x0000_s1026" style="position:absolute;margin-left:43.95pt;margin-top:4.6pt;width:348.7pt;height:.3pt;z-index:-25150873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5E3CCC0A" w14:textId="77777777" w:rsidR="009E53D3" w:rsidRPr="00517023" w:rsidRDefault="009E53D3" w:rsidP="00D86AF6">
      <w:pPr>
        <w:pStyle w:val="a3"/>
        <w:ind w:left="0"/>
        <w:jc w:val="left"/>
        <w:rPr>
          <w:i/>
          <w:sz w:val="14"/>
          <w:szCs w:val="14"/>
          <w:lang w:val="ru-RU"/>
        </w:rPr>
        <w:sectPr w:rsidR="009E53D3" w:rsidRPr="00517023">
          <w:pgSz w:w="8740" w:h="11910"/>
          <w:pgMar w:top="220" w:right="850" w:bottom="560" w:left="850" w:header="0" w:footer="362" w:gutter="0"/>
          <w:cols w:space="720"/>
        </w:sectPr>
      </w:pPr>
    </w:p>
    <w:p w14:paraId="5D6C7E3D" w14:textId="77777777" w:rsidR="009E53D3" w:rsidRPr="004D3AAD" w:rsidRDefault="00D426C2" w:rsidP="00D86AF6">
      <w:pPr>
        <w:pStyle w:val="a3"/>
        <w:spacing w:before="82" w:line="300" w:lineRule="auto"/>
        <w:ind w:hanging="28"/>
        <w:rPr>
          <w:sz w:val="14"/>
          <w:szCs w:val="14"/>
          <w:lang w:val="ru-RU"/>
        </w:rPr>
      </w:pPr>
      <w:r w:rsidRPr="00C64F0D">
        <w:rPr>
          <w:noProof/>
          <w:sz w:val="14"/>
          <w:szCs w:val="14"/>
        </w:rPr>
        <w:drawing>
          <wp:inline distT="0" distB="0" distL="0" distR="0" wp14:anchorId="485E3D3A" wp14:editId="625FAC91">
            <wp:extent cx="211493" cy="210439"/>
            <wp:effectExtent l="0" t="0" r="0" b="0"/>
            <wp:docPr id="1171" name="Image 1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1" name="Image 11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004D3AAD">
        <w:rPr>
          <w:sz w:val="14"/>
          <w:szCs w:val="14"/>
          <w:lang w:val="ru-RU"/>
        </w:rPr>
        <w:t xml:space="preserve"> </w:t>
      </w:r>
      <w:r w:rsidR="004D3AAD" w:rsidRPr="004D3AAD">
        <w:rPr>
          <w:sz w:val="14"/>
          <w:szCs w:val="14"/>
          <w:lang w:val="ru-RU"/>
        </w:rPr>
        <w:t xml:space="preserve">Никогда не стойте рядом с шиной во время работы электрического насоса. Если появятся трещины или неровности, немедленно выключите насос. Продолжать движение в этом случае нельзя. Обратитесь в сервисный центр </w:t>
      </w:r>
      <w:r w:rsidR="004D3AAD" w:rsidRPr="004D3AAD">
        <w:rPr>
          <w:sz w:val="14"/>
          <w:szCs w:val="14"/>
        </w:rPr>
        <w:t>Geely</w:t>
      </w:r>
      <w:r w:rsidR="004D3AAD" w:rsidRPr="004D3AAD">
        <w:rPr>
          <w:sz w:val="14"/>
          <w:szCs w:val="14"/>
          <w:lang w:val="ru-RU"/>
        </w:rPr>
        <w:t xml:space="preserve"> как можно скорее для проведения технического обслуживания. </w:t>
      </w:r>
      <w:r w:rsidRPr="00C64F0D">
        <w:rPr>
          <w:noProof/>
          <w:spacing w:val="-19"/>
          <w:sz w:val="14"/>
          <w:szCs w:val="14"/>
        </w:rPr>
        <w:drawing>
          <wp:inline distT="0" distB="0" distL="0" distR="0" wp14:anchorId="0B6C0FFE" wp14:editId="4BAE4A88">
            <wp:extent cx="59998" cy="78000"/>
            <wp:effectExtent l="0" t="0" r="0" b="0"/>
            <wp:docPr id="1172" name="Image 1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2" name="Image 1172"/>
                    <pic:cNvPicPr/>
                  </pic:nvPicPr>
                  <pic:blipFill>
                    <a:blip r:embed="rId11" cstate="print"/>
                    <a:stretch>
                      <a:fillRect/>
                    </a:stretch>
                  </pic:blipFill>
                  <pic:spPr>
                    <a:xfrm>
                      <a:off x="0" y="0"/>
                      <a:ext cx="59998" cy="78000"/>
                    </a:xfrm>
                    <a:prstGeom prst="rect">
                      <a:avLst/>
                    </a:prstGeom>
                  </pic:spPr>
                </pic:pic>
              </a:graphicData>
            </a:graphic>
          </wp:inline>
        </w:drawing>
      </w:r>
    </w:p>
    <w:p w14:paraId="2633C580" w14:textId="77777777" w:rsidR="009E53D3" w:rsidRPr="004D3AAD" w:rsidRDefault="00D426C2" w:rsidP="00D86AF6">
      <w:pPr>
        <w:pStyle w:val="a3"/>
        <w:spacing w:before="172" w:line="300" w:lineRule="auto"/>
        <w:ind w:left="0"/>
        <w:jc w:val="left"/>
        <w:rPr>
          <w:sz w:val="14"/>
          <w:szCs w:val="14"/>
          <w:lang w:val="ru-RU"/>
        </w:rPr>
      </w:pPr>
      <w:r w:rsidRPr="00C64F0D">
        <w:rPr>
          <w:noProof/>
          <w:sz w:val="14"/>
          <w:szCs w:val="14"/>
        </w:rPr>
        <w:drawing>
          <wp:inline distT="0" distB="0" distL="0" distR="0" wp14:anchorId="786E1347" wp14:editId="31E67CC3">
            <wp:extent cx="200990" cy="201929"/>
            <wp:effectExtent l="0" t="0" r="8890" b="8255"/>
            <wp:docPr id="1173" name="Image 1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3" name="Image 1173"/>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4D3AAD">
        <w:rPr>
          <w:sz w:val="14"/>
          <w:szCs w:val="14"/>
          <w:lang w:val="ru-RU"/>
        </w:rPr>
        <w:t xml:space="preserve"> </w:t>
      </w:r>
      <w:r w:rsidR="004D3AAD" w:rsidRPr="004D3AAD">
        <w:rPr>
          <w:sz w:val="14"/>
          <w:szCs w:val="14"/>
          <w:lang w:val="ru-RU"/>
        </w:rPr>
        <w:t xml:space="preserve">При запуске электрического насоса давление может кратковременно возрасти до 6 бар, но примерно через 30 секунд снизится. </w:t>
      </w:r>
      <w:r w:rsidRPr="00C64F0D">
        <w:rPr>
          <w:noProof/>
          <w:spacing w:val="-20"/>
          <w:sz w:val="14"/>
          <w:szCs w:val="14"/>
        </w:rPr>
        <w:drawing>
          <wp:inline distT="0" distB="0" distL="0" distR="0" wp14:anchorId="724D02F4" wp14:editId="0F773ABD">
            <wp:extent cx="60000" cy="78000"/>
            <wp:effectExtent l="0" t="0" r="0" b="0"/>
            <wp:docPr id="1174" name="Image 1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4" name="Image 1174"/>
                    <pic:cNvPicPr/>
                  </pic:nvPicPr>
                  <pic:blipFill>
                    <a:blip r:embed="rId11" cstate="print"/>
                    <a:stretch>
                      <a:fillRect/>
                    </a:stretch>
                  </pic:blipFill>
                  <pic:spPr>
                    <a:xfrm>
                      <a:off x="0" y="0"/>
                      <a:ext cx="60000" cy="78000"/>
                    </a:xfrm>
                    <a:prstGeom prst="rect">
                      <a:avLst/>
                    </a:prstGeom>
                  </pic:spPr>
                </pic:pic>
              </a:graphicData>
            </a:graphic>
          </wp:inline>
        </w:drawing>
      </w:r>
    </w:p>
    <w:p w14:paraId="2B2C8316" w14:textId="07B0EB25" w:rsidR="004D3AAD" w:rsidRPr="004D3AAD" w:rsidRDefault="00D426C2" w:rsidP="00D86AF6">
      <w:pPr>
        <w:pStyle w:val="a6"/>
        <w:numPr>
          <w:ilvl w:val="1"/>
          <w:numId w:val="16"/>
        </w:numPr>
        <w:tabs>
          <w:tab w:val="left" w:pos="254"/>
        </w:tabs>
        <w:spacing w:before="0" w:line="300" w:lineRule="auto"/>
        <w:ind w:right="27"/>
        <w:rPr>
          <w:sz w:val="14"/>
          <w:szCs w:val="14"/>
          <w:lang w:val="ru-RU"/>
        </w:rPr>
      </w:pPr>
      <w:r w:rsidRPr="004D3AAD">
        <w:rPr>
          <w:sz w:val="14"/>
          <w:szCs w:val="14"/>
          <w:lang w:val="ru-RU"/>
        </w:rPr>
        <w:br w:type="column"/>
      </w:r>
      <w:r w:rsidR="00D86AF6">
        <w:rPr>
          <w:sz w:val="14"/>
          <w:szCs w:val="14"/>
          <w:lang w:val="ru-RU"/>
        </w:rPr>
        <w:t>с</w:t>
      </w:r>
      <w:r w:rsidR="004D3AAD" w:rsidRPr="004D3AAD">
        <w:rPr>
          <w:sz w:val="14"/>
          <w:szCs w:val="14"/>
          <w:lang w:val="ru-RU"/>
        </w:rPr>
        <w:t>корость движения не должна превышать 80 км/ч</w:t>
      </w:r>
      <w:r w:rsidR="00D86AF6">
        <w:rPr>
          <w:sz w:val="14"/>
          <w:szCs w:val="14"/>
          <w:lang w:val="ru-RU"/>
        </w:rPr>
        <w:t>;</w:t>
      </w:r>
    </w:p>
    <w:p w14:paraId="65ADB6AF" w14:textId="4593A2FE" w:rsidR="004D3AAD" w:rsidRPr="004D3AAD" w:rsidRDefault="00D86AF6" w:rsidP="00D86AF6">
      <w:pPr>
        <w:pStyle w:val="a6"/>
        <w:numPr>
          <w:ilvl w:val="1"/>
          <w:numId w:val="16"/>
        </w:numPr>
        <w:tabs>
          <w:tab w:val="left" w:pos="254"/>
        </w:tabs>
        <w:spacing w:before="0" w:line="300" w:lineRule="auto"/>
        <w:ind w:right="27"/>
        <w:rPr>
          <w:sz w:val="14"/>
          <w:szCs w:val="14"/>
          <w:lang w:val="ru-RU"/>
        </w:rPr>
      </w:pPr>
      <w:r>
        <w:rPr>
          <w:sz w:val="14"/>
          <w:szCs w:val="14"/>
          <w:lang w:val="ru-RU"/>
        </w:rPr>
        <w:t>п</w:t>
      </w:r>
      <w:r w:rsidR="004D3AAD" w:rsidRPr="004D3AAD">
        <w:rPr>
          <w:sz w:val="14"/>
          <w:szCs w:val="14"/>
          <w:lang w:val="ru-RU"/>
        </w:rPr>
        <w:t>ройденное расстояние не должно превышать 200 км</w:t>
      </w:r>
      <w:r>
        <w:rPr>
          <w:sz w:val="14"/>
          <w:szCs w:val="14"/>
          <w:lang w:val="ru-RU"/>
        </w:rPr>
        <w:t>;</w:t>
      </w:r>
    </w:p>
    <w:p w14:paraId="544653A8" w14:textId="0023174B" w:rsidR="009E53D3" w:rsidRPr="004D3AAD" w:rsidRDefault="00D86AF6" w:rsidP="00D86AF6">
      <w:pPr>
        <w:pStyle w:val="a6"/>
        <w:numPr>
          <w:ilvl w:val="1"/>
          <w:numId w:val="16"/>
        </w:numPr>
        <w:tabs>
          <w:tab w:val="left" w:pos="254"/>
        </w:tabs>
        <w:spacing w:before="0" w:line="300" w:lineRule="auto"/>
        <w:ind w:right="27"/>
        <w:jc w:val="left"/>
        <w:rPr>
          <w:sz w:val="14"/>
          <w:szCs w:val="14"/>
          <w:lang w:val="ru-RU"/>
        </w:rPr>
      </w:pPr>
      <w:r>
        <w:rPr>
          <w:sz w:val="14"/>
          <w:szCs w:val="14"/>
          <w:lang w:val="ru-RU"/>
        </w:rPr>
        <w:t>к</w:t>
      </w:r>
      <w:r w:rsidR="004D3AAD" w:rsidRPr="004D3AAD">
        <w:rPr>
          <w:sz w:val="14"/>
          <w:szCs w:val="14"/>
          <w:lang w:val="ru-RU"/>
        </w:rPr>
        <w:t>ак можно скорее о</w:t>
      </w:r>
      <w:r w:rsidR="002D7FEE">
        <w:rPr>
          <w:sz w:val="14"/>
          <w:szCs w:val="14"/>
          <w:lang w:val="ru-RU"/>
        </w:rPr>
        <w:t>братитесь</w:t>
      </w:r>
      <w:r w:rsidR="004D3AAD" w:rsidRPr="004D3AAD">
        <w:rPr>
          <w:sz w:val="14"/>
          <w:szCs w:val="14"/>
          <w:lang w:val="ru-RU"/>
        </w:rPr>
        <w:t xml:space="preserve"> в сервисный центр </w:t>
      </w:r>
      <w:r w:rsidR="004D3AAD" w:rsidRPr="004D3AAD">
        <w:rPr>
          <w:sz w:val="14"/>
          <w:szCs w:val="14"/>
        </w:rPr>
        <w:t>Geely</w:t>
      </w:r>
      <w:r w:rsidR="004D3AAD" w:rsidRPr="004D3AAD">
        <w:rPr>
          <w:sz w:val="14"/>
          <w:szCs w:val="14"/>
          <w:lang w:val="ru-RU"/>
        </w:rPr>
        <w:t xml:space="preserve"> для ремонта или замены шины. </w:t>
      </w:r>
      <w:r w:rsidR="00D426C2" w:rsidRPr="00C64F0D">
        <w:rPr>
          <w:noProof/>
          <w:spacing w:val="-19"/>
          <w:sz w:val="14"/>
          <w:szCs w:val="14"/>
        </w:rPr>
        <w:drawing>
          <wp:inline distT="0" distB="0" distL="0" distR="0" wp14:anchorId="6C150DF1" wp14:editId="7EC4D9F9">
            <wp:extent cx="60000" cy="78000"/>
            <wp:effectExtent l="0" t="0" r="0" b="0"/>
            <wp:docPr id="1175" name="Image 1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5" name="Image 1175"/>
                    <pic:cNvPicPr/>
                  </pic:nvPicPr>
                  <pic:blipFill>
                    <a:blip r:embed="rId11" cstate="print"/>
                    <a:stretch>
                      <a:fillRect/>
                    </a:stretch>
                  </pic:blipFill>
                  <pic:spPr>
                    <a:xfrm>
                      <a:off x="0" y="0"/>
                      <a:ext cx="60000" cy="78000"/>
                    </a:xfrm>
                    <a:prstGeom prst="rect">
                      <a:avLst/>
                    </a:prstGeom>
                  </pic:spPr>
                </pic:pic>
              </a:graphicData>
            </a:graphic>
          </wp:inline>
        </w:drawing>
      </w:r>
    </w:p>
    <w:p w14:paraId="29042614" w14:textId="77777777" w:rsidR="009E53D3" w:rsidRPr="004D3AAD" w:rsidRDefault="009E53D3" w:rsidP="00D86AF6">
      <w:pPr>
        <w:pStyle w:val="a6"/>
        <w:spacing w:line="300" w:lineRule="auto"/>
        <w:jc w:val="left"/>
        <w:rPr>
          <w:sz w:val="14"/>
          <w:szCs w:val="14"/>
          <w:lang w:val="ru-RU"/>
        </w:rPr>
        <w:sectPr w:rsidR="009E53D3" w:rsidRPr="004D3AAD">
          <w:type w:val="continuous"/>
          <w:pgSz w:w="8740" w:h="11910"/>
          <w:pgMar w:top="320" w:right="850" w:bottom="280" w:left="850" w:header="0" w:footer="362" w:gutter="0"/>
          <w:cols w:num="2" w:space="720" w:equalWidth="0">
            <w:col w:w="3337" w:space="330"/>
            <w:col w:w="3373"/>
          </w:cols>
        </w:sectPr>
      </w:pPr>
    </w:p>
    <w:p w14:paraId="1F35A323" w14:textId="77777777" w:rsidR="009E53D3" w:rsidRPr="004D3AAD" w:rsidRDefault="009E53D3" w:rsidP="00D86AF6">
      <w:pPr>
        <w:pStyle w:val="a3"/>
        <w:spacing w:before="38" w:line="300" w:lineRule="auto"/>
        <w:ind w:left="0"/>
        <w:jc w:val="left"/>
        <w:rPr>
          <w:sz w:val="14"/>
          <w:szCs w:val="14"/>
          <w:lang w:val="ru-RU"/>
        </w:rPr>
      </w:pPr>
    </w:p>
    <w:p w14:paraId="67C02F55" w14:textId="77777777" w:rsidR="009E53D3" w:rsidRPr="004D3AAD" w:rsidRDefault="004D3AAD" w:rsidP="00D86AF6">
      <w:pPr>
        <w:pStyle w:val="a6"/>
        <w:numPr>
          <w:ilvl w:val="0"/>
          <w:numId w:val="16"/>
        </w:numPr>
        <w:tabs>
          <w:tab w:val="left" w:pos="310"/>
        </w:tabs>
        <w:spacing w:before="0" w:line="300" w:lineRule="auto"/>
        <w:ind w:left="310" w:hanging="282"/>
        <w:rPr>
          <w:sz w:val="14"/>
          <w:szCs w:val="14"/>
          <w:lang w:val="ru-RU"/>
        </w:rPr>
      </w:pPr>
      <w:r w:rsidRPr="004D3AAD">
        <w:rPr>
          <w:sz w:val="14"/>
          <w:szCs w:val="14"/>
          <w:lang w:val="ru-RU"/>
        </w:rPr>
        <w:t>Накачивайте шины в течение нескольких минут</w:t>
      </w:r>
    </w:p>
    <w:p w14:paraId="52E4C3DE" w14:textId="77777777" w:rsidR="009E53D3" w:rsidRPr="004D3AAD" w:rsidRDefault="00D426C2" w:rsidP="00D86AF6">
      <w:pPr>
        <w:pStyle w:val="a3"/>
        <w:spacing w:before="170" w:line="300" w:lineRule="auto"/>
        <w:ind w:left="0" w:right="3368"/>
        <w:jc w:val="left"/>
        <w:rPr>
          <w:sz w:val="14"/>
          <w:szCs w:val="14"/>
          <w:lang w:val="ru-RU"/>
        </w:rPr>
      </w:pPr>
      <w:r w:rsidRPr="00C64F0D">
        <w:rPr>
          <w:noProof/>
          <w:sz w:val="14"/>
          <w:szCs w:val="14"/>
        </w:rPr>
        <w:drawing>
          <wp:inline distT="0" distB="0" distL="0" distR="0" wp14:anchorId="60EB165F" wp14:editId="35C63086">
            <wp:extent cx="200990" cy="201929"/>
            <wp:effectExtent l="0" t="0" r="8890" b="8255"/>
            <wp:docPr id="1176" name="Image 1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6" name="Image 117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4D3AAD">
        <w:rPr>
          <w:sz w:val="14"/>
          <w:szCs w:val="14"/>
          <w:lang w:val="ru-RU"/>
        </w:rPr>
        <w:t xml:space="preserve">  </w:t>
      </w:r>
      <w:r w:rsidR="004D3AAD" w:rsidRPr="004D3AAD">
        <w:rPr>
          <w:sz w:val="14"/>
          <w:szCs w:val="14"/>
          <w:lang w:val="ru-RU"/>
        </w:rPr>
        <w:t xml:space="preserve">Не допускайте работы электрического насоса более 10 минут подряд, во избежание перегрева. </w:t>
      </w:r>
      <w:r w:rsidRPr="00C64F0D">
        <w:rPr>
          <w:noProof/>
          <w:spacing w:val="-20"/>
          <w:sz w:val="14"/>
          <w:szCs w:val="14"/>
        </w:rPr>
        <w:drawing>
          <wp:inline distT="0" distB="0" distL="0" distR="0" wp14:anchorId="0F4061BE" wp14:editId="33F2806E">
            <wp:extent cx="60000" cy="78000"/>
            <wp:effectExtent l="0" t="0" r="0" b="0"/>
            <wp:docPr id="1177" name="Image 1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7" name="Image 1177"/>
                    <pic:cNvPicPr/>
                  </pic:nvPicPr>
                  <pic:blipFill>
                    <a:blip r:embed="rId11" cstate="print"/>
                    <a:stretch>
                      <a:fillRect/>
                    </a:stretch>
                  </pic:blipFill>
                  <pic:spPr>
                    <a:xfrm>
                      <a:off x="0" y="0"/>
                      <a:ext cx="60000" cy="78000"/>
                    </a:xfrm>
                    <a:prstGeom prst="rect">
                      <a:avLst/>
                    </a:prstGeom>
                  </pic:spPr>
                </pic:pic>
              </a:graphicData>
            </a:graphic>
          </wp:inline>
        </w:drawing>
      </w:r>
    </w:p>
    <w:p w14:paraId="2D3AFC62" w14:textId="77777777" w:rsidR="009E53D3" w:rsidRPr="004D3AAD" w:rsidRDefault="009E53D3" w:rsidP="00D86AF6">
      <w:pPr>
        <w:pStyle w:val="a3"/>
        <w:spacing w:before="37" w:line="300" w:lineRule="auto"/>
        <w:ind w:left="0"/>
        <w:jc w:val="left"/>
        <w:rPr>
          <w:sz w:val="14"/>
          <w:szCs w:val="14"/>
          <w:lang w:val="ru-RU"/>
        </w:rPr>
      </w:pPr>
    </w:p>
    <w:p w14:paraId="4AF1022F" w14:textId="77777777" w:rsidR="004D3AAD" w:rsidRPr="004D3AAD" w:rsidRDefault="004D3AAD" w:rsidP="00D86AF6">
      <w:pPr>
        <w:pStyle w:val="a6"/>
        <w:numPr>
          <w:ilvl w:val="0"/>
          <w:numId w:val="16"/>
        </w:numPr>
        <w:tabs>
          <w:tab w:val="left" w:pos="310"/>
          <w:tab w:val="left" w:pos="333"/>
        </w:tabs>
        <w:spacing w:before="1" w:line="300" w:lineRule="auto"/>
        <w:ind w:right="3692" w:hanging="305"/>
        <w:rPr>
          <w:sz w:val="14"/>
          <w:szCs w:val="14"/>
          <w:lang w:val="ru-RU"/>
        </w:rPr>
      </w:pPr>
      <w:r w:rsidRPr="004D3AAD">
        <w:rPr>
          <w:sz w:val="14"/>
          <w:szCs w:val="14"/>
          <w:lang w:val="ru-RU"/>
        </w:rPr>
        <w:t>Выключите электрический насос и проверьте давление по манометру. Минимальное давление: 1,8 бар, максимальное давление: 3,2 бар;</w:t>
      </w:r>
    </w:p>
    <w:p w14:paraId="1AEDA2F6" w14:textId="77777777" w:rsidR="009E53D3" w:rsidRPr="004D3AAD" w:rsidRDefault="00D426C2" w:rsidP="00D86AF6">
      <w:pPr>
        <w:pStyle w:val="a3"/>
        <w:spacing w:before="115" w:line="300" w:lineRule="auto"/>
        <w:ind w:left="0" w:right="3692"/>
        <w:rPr>
          <w:sz w:val="14"/>
          <w:szCs w:val="14"/>
          <w:lang w:val="ru-RU"/>
        </w:rPr>
      </w:pPr>
      <w:r w:rsidRPr="00C64F0D">
        <w:rPr>
          <w:noProof/>
          <w:sz w:val="14"/>
          <w:szCs w:val="14"/>
        </w:rPr>
        <w:drawing>
          <wp:inline distT="0" distB="0" distL="0" distR="0" wp14:anchorId="7935BD98" wp14:editId="1DB774EB">
            <wp:extent cx="200990" cy="201929"/>
            <wp:effectExtent l="0" t="0" r="8890" b="8255"/>
            <wp:docPr id="1178" name="Image 1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8" name="Image 117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Pr="004D3AAD">
        <w:rPr>
          <w:sz w:val="14"/>
          <w:szCs w:val="14"/>
          <w:lang w:val="ru-RU"/>
        </w:rPr>
        <w:t xml:space="preserve"> </w:t>
      </w:r>
      <w:r w:rsidR="004D3AAD" w:rsidRPr="004D3AAD">
        <w:rPr>
          <w:sz w:val="14"/>
          <w:szCs w:val="14"/>
          <w:lang w:val="ru-RU"/>
        </w:rPr>
        <w:t xml:space="preserve">Если давление слишком высоко, сбросьте часть воздуха через предохранительный клапан. </w:t>
      </w:r>
      <w:r w:rsidRPr="00C64F0D">
        <w:rPr>
          <w:noProof/>
          <w:spacing w:val="-19"/>
          <w:sz w:val="14"/>
          <w:szCs w:val="14"/>
        </w:rPr>
        <w:drawing>
          <wp:inline distT="0" distB="0" distL="0" distR="0" wp14:anchorId="220D2939" wp14:editId="6DF33EFB">
            <wp:extent cx="60000" cy="78000"/>
            <wp:effectExtent l="0" t="0" r="0" b="0"/>
            <wp:docPr id="1179" name="Image 1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9" name="Image 1179"/>
                    <pic:cNvPicPr/>
                  </pic:nvPicPr>
                  <pic:blipFill>
                    <a:blip r:embed="rId11" cstate="print"/>
                    <a:stretch>
                      <a:fillRect/>
                    </a:stretch>
                  </pic:blipFill>
                  <pic:spPr>
                    <a:xfrm>
                      <a:off x="0" y="0"/>
                      <a:ext cx="60000" cy="78000"/>
                    </a:xfrm>
                    <a:prstGeom prst="rect">
                      <a:avLst/>
                    </a:prstGeom>
                  </pic:spPr>
                </pic:pic>
              </a:graphicData>
            </a:graphic>
          </wp:inline>
        </w:drawing>
      </w:r>
    </w:p>
    <w:p w14:paraId="299181B3" w14:textId="77777777" w:rsidR="009E53D3" w:rsidRPr="004D3AAD" w:rsidRDefault="00D426C2" w:rsidP="00D86AF6">
      <w:pPr>
        <w:pStyle w:val="a3"/>
        <w:spacing w:before="113" w:line="300" w:lineRule="auto"/>
        <w:ind w:right="3692" w:hanging="28"/>
        <w:rPr>
          <w:sz w:val="14"/>
          <w:szCs w:val="14"/>
          <w:lang w:val="ru-RU"/>
        </w:rPr>
      </w:pPr>
      <w:r w:rsidRPr="00C64F0D">
        <w:rPr>
          <w:noProof/>
          <w:sz w:val="14"/>
          <w:szCs w:val="14"/>
        </w:rPr>
        <w:drawing>
          <wp:inline distT="0" distB="0" distL="0" distR="0" wp14:anchorId="27C403C5" wp14:editId="25D1554A">
            <wp:extent cx="211493" cy="210438"/>
            <wp:effectExtent l="0" t="0" r="0" b="0"/>
            <wp:docPr id="1180" name="Image 1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0" name="Image 11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4D3AAD">
        <w:rPr>
          <w:spacing w:val="-3"/>
          <w:sz w:val="14"/>
          <w:szCs w:val="14"/>
          <w:lang w:val="ru-RU"/>
        </w:rPr>
        <w:t xml:space="preserve"> </w:t>
      </w:r>
      <w:r w:rsidR="004D3AAD" w:rsidRPr="004D3AAD">
        <w:rPr>
          <w:sz w:val="14"/>
          <w:szCs w:val="14"/>
          <w:lang w:val="ru-RU"/>
        </w:rPr>
        <w:t xml:space="preserve">Если давление менее 1,8 бар, это означает, что отверстие в шине слишком большое и дальнейшая поездка невозможна. Рекомендуется обратиться в сервисный центр </w:t>
      </w:r>
      <w:r w:rsidR="004D3AAD" w:rsidRPr="004D3AAD">
        <w:rPr>
          <w:sz w:val="14"/>
          <w:szCs w:val="14"/>
        </w:rPr>
        <w:t>Geely</w:t>
      </w:r>
      <w:r w:rsidR="004D3AAD" w:rsidRPr="004D3AAD">
        <w:rPr>
          <w:sz w:val="14"/>
          <w:szCs w:val="14"/>
          <w:lang w:val="ru-RU"/>
        </w:rPr>
        <w:t xml:space="preserve"> для проведения технического обслуживания. </w:t>
      </w:r>
      <w:r w:rsidRPr="00C64F0D">
        <w:rPr>
          <w:noProof/>
          <w:spacing w:val="-20"/>
          <w:sz w:val="14"/>
          <w:szCs w:val="14"/>
        </w:rPr>
        <w:drawing>
          <wp:inline distT="0" distB="0" distL="0" distR="0" wp14:anchorId="6AC1BE9D" wp14:editId="25BA78DC">
            <wp:extent cx="60000" cy="78000"/>
            <wp:effectExtent l="0" t="0" r="0" b="0"/>
            <wp:docPr id="1181" name="Image 1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1" name="Image 1181"/>
                    <pic:cNvPicPr/>
                  </pic:nvPicPr>
                  <pic:blipFill>
                    <a:blip r:embed="rId11" cstate="print"/>
                    <a:stretch>
                      <a:fillRect/>
                    </a:stretch>
                  </pic:blipFill>
                  <pic:spPr>
                    <a:xfrm>
                      <a:off x="0" y="0"/>
                      <a:ext cx="60000" cy="78000"/>
                    </a:xfrm>
                    <a:prstGeom prst="rect">
                      <a:avLst/>
                    </a:prstGeom>
                  </pic:spPr>
                </pic:pic>
              </a:graphicData>
            </a:graphic>
          </wp:inline>
        </w:drawing>
      </w:r>
    </w:p>
    <w:p w14:paraId="4E296AB2" w14:textId="77777777" w:rsidR="009E53D3" w:rsidRPr="004D3AAD" w:rsidRDefault="009E53D3" w:rsidP="00D86AF6">
      <w:pPr>
        <w:pStyle w:val="a3"/>
        <w:spacing w:before="38" w:line="300" w:lineRule="auto"/>
        <w:ind w:left="0"/>
        <w:jc w:val="left"/>
        <w:rPr>
          <w:sz w:val="14"/>
          <w:szCs w:val="14"/>
          <w:lang w:val="ru-RU"/>
        </w:rPr>
      </w:pPr>
    </w:p>
    <w:p w14:paraId="25EF111F" w14:textId="77777777" w:rsidR="004D3AAD" w:rsidRPr="004D3AAD" w:rsidRDefault="004D3AAD" w:rsidP="00D86AF6">
      <w:pPr>
        <w:pStyle w:val="a6"/>
        <w:numPr>
          <w:ilvl w:val="0"/>
          <w:numId w:val="16"/>
        </w:numPr>
        <w:tabs>
          <w:tab w:val="left" w:pos="311"/>
          <w:tab w:val="left" w:pos="333"/>
        </w:tabs>
        <w:spacing w:line="300" w:lineRule="auto"/>
        <w:ind w:right="3692"/>
        <w:rPr>
          <w:sz w:val="14"/>
          <w:szCs w:val="14"/>
          <w:lang w:val="ru-RU"/>
        </w:rPr>
      </w:pPr>
      <w:r w:rsidRPr="004D3AAD">
        <w:rPr>
          <w:sz w:val="14"/>
          <w:szCs w:val="14"/>
          <w:lang w:val="ru-RU"/>
        </w:rPr>
        <w:t>Выключите электрический насос и извлеките кабель питания из 12В розетки;</w:t>
      </w:r>
    </w:p>
    <w:p w14:paraId="5F709FA9" w14:textId="77777777" w:rsidR="004D3AAD" w:rsidRPr="004D3AAD" w:rsidRDefault="004D3AAD" w:rsidP="00D86AF6">
      <w:pPr>
        <w:pStyle w:val="a6"/>
        <w:numPr>
          <w:ilvl w:val="0"/>
          <w:numId w:val="16"/>
        </w:numPr>
        <w:tabs>
          <w:tab w:val="left" w:pos="311"/>
          <w:tab w:val="left" w:pos="333"/>
        </w:tabs>
        <w:spacing w:line="300" w:lineRule="auto"/>
        <w:ind w:right="3692"/>
        <w:rPr>
          <w:sz w:val="14"/>
          <w:szCs w:val="14"/>
          <w:lang w:val="ru-RU"/>
        </w:rPr>
      </w:pPr>
      <w:r w:rsidRPr="004D3AAD">
        <w:rPr>
          <w:sz w:val="14"/>
          <w:szCs w:val="14"/>
          <w:lang w:val="ru-RU"/>
        </w:rPr>
        <w:t>Снимите шланг герметика с электрического насоса;</w:t>
      </w:r>
    </w:p>
    <w:p w14:paraId="7EAA0895" w14:textId="77777777" w:rsidR="004D3AAD" w:rsidRPr="00517023" w:rsidRDefault="004D3AAD" w:rsidP="00D86AF6">
      <w:pPr>
        <w:pStyle w:val="a6"/>
        <w:numPr>
          <w:ilvl w:val="0"/>
          <w:numId w:val="16"/>
        </w:numPr>
        <w:tabs>
          <w:tab w:val="left" w:pos="311"/>
          <w:tab w:val="left" w:pos="333"/>
        </w:tabs>
        <w:spacing w:before="0" w:line="300" w:lineRule="auto"/>
        <w:ind w:right="3692"/>
        <w:rPr>
          <w:sz w:val="14"/>
          <w:szCs w:val="14"/>
          <w:lang w:val="ru-RU"/>
        </w:rPr>
      </w:pPr>
      <w:r w:rsidRPr="004D3AAD">
        <w:rPr>
          <w:sz w:val="14"/>
          <w:szCs w:val="14"/>
          <w:lang w:val="ru-RU"/>
        </w:rPr>
        <w:t>После этого необходимо сразу же проехать 3 км со скоростью не более 80 км/ч, чтобы герметик равномерно распределился и герметизировал прокол.</w:t>
      </w:r>
    </w:p>
    <w:p w14:paraId="5C183570" w14:textId="77777777" w:rsidR="004D3AAD" w:rsidRPr="00517023" w:rsidRDefault="00D426C2" w:rsidP="00D86AF6">
      <w:pPr>
        <w:pStyle w:val="a6"/>
        <w:tabs>
          <w:tab w:val="left" w:pos="311"/>
          <w:tab w:val="left" w:pos="333"/>
        </w:tabs>
        <w:spacing w:before="0" w:line="300" w:lineRule="auto"/>
        <w:ind w:left="333" w:right="3692" w:firstLine="0"/>
        <w:rPr>
          <w:sz w:val="14"/>
          <w:szCs w:val="14"/>
          <w:lang w:val="ru-RU"/>
        </w:rPr>
      </w:pPr>
      <w:r w:rsidRPr="00C64F0D">
        <w:rPr>
          <w:noProof/>
          <w:sz w:val="14"/>
          <w:szCs w:val="14"/>
        </w:rPr>
        <w:drawing>
          <wp:anchor distT="0" distB="0" distL="0" distR="0" simplePos="0" relativeHeight="251442176" behindDoc="0" locked="0" layoutInCell="1" allowOverlap="1" wp14:anchorId="7DBB5201" wp14:editId="1645F883">
            <wp:simplePos x="0" y="0"/>
            <wp:positionH relativeFrom="page">
              <wp:posOffset>557225</wp:posOffset>
            </wp:positionH>
            <wp:positionV relativeFrom="paragraph">
              <wp:posOffset>105795</wp:posOffset>
            </wp:positionV>
            <wp:extent cx="211493" cy="210439"/>
            <wp:effectExtent l="0" t="0" r="0" b="0"/>
            <wp:wrapNone/>
            <wp:docPr id="1182" name="Image 1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2" name="Image 1182"/>
                    <pic:cNvPicPr/>
                  </pic:nvPicPr>
                  <pic:blipFill>
                    <a:blip r:embed="rId30" cstate="print"/>
                    <a:stretch>
                      <a:fillRect/>
                    </a:stretch>
                  </pic:blipFill>
                  <pic:spPr>
                    <a:xfrm>
                      <a:off x="0" y="0"/>
                      <a:ext cx="211493" cy="210439"/>
                    </a:xfrm>
                    <a:prstGeom prst="rect">
                      <a:avLst/>
                    </a:prstGeom>
                  </pic:spPr>
                </pic:pic>
              </a:graphicData>
            </a:graphic>
          </wp:anchor>
        </w:drawing>
      </w:r>
    </w:p>
    <w:p w14:paraId="27C6E687" w14:textId="77777777" w:rsidR="009E53D3" w:rsidRPr="004D3AAD" w:rsidRDefault="004D3AAD" w:rsidP="00D86AF6">
      <w:pPr>
        <w:pStyle w:val="a6"/>
        <w:tabs>
          <w:tab w:val="left" w:pos="311"/>
          <w:tab w:val="left" w:pos="333"/>
        </w:tabs>
        <w:spacing w:before="0" w:line="300" w:lineRule="auto"/>
        <w:ind w:left="333" w:right="3692" w:firstLine="0"/>
        <w:rPr>
          <w:lang w:val="ru-RU"/>
        </w:rPr>
        <w:sectPr w:rsidR="009E53D3" w:rsidRPr="004D3AAD">
          <w:type w:val="continuous"/>
          <w:pgSz w:w="8740" w:h="11910"/>
          <w:pgMar w:top="320" w:right="850" w:bottom="280" w:left="850" w:header="0" w:footer="362" w:gutter="0"/>
          <w:cols w:space="720"/>
        </w:sectPr>
      </w:pPr>
      <w:r>
        <w:rPr>
          <w:sz w:val="14"/>
          <w:szCs w:val="14"/>
          <w:lang w:val="ru-RU"/>
        </w:rPr>
        <w:t xml:space="preserve">  </w:t>
      </w:r>
      <w:r w:rsidRPr="004D3AAD">
        <w:rPr>
          <w:sz w:val="14"/>
          <w:szCs w:val="14"/>
          <w:lang w:val="ru-RU"/>
        </w:rPr>
        <w:t>После ремонта шины с помощью набора:</w:t>
      </w:r>
    </w:p>
    <w:p w14:paraId="14867E8B" w14:textId="77777777" w:rsidR="009E53D3" w:rsidRPr="00FC75EF" w:rsidRDefault="00FC75EF" w:rsidP="00D86AF6">
      <w:pPr>
        <w:spacing w:before="72" w:line="300" w:lineRule="auto"/>
        <w:ind w:left="28"/>
        <w:rPr>
          <w:i/>
          <w:sz w:val="18"/>
          <w:szCs w:val="18"/>
          <w:lang w:val="ru-RU"/>
        </w:rPr>
      </w:pPr>
      <w:r w:rsidRPr="00FC75EF">
        <w:rPr>
          <w:i/>
          <w:color w:val="007FFF"/>
          <w:spacing w:val="-2"/>
          <w:sz w:val="18"/>
          <w:szCs w:val="18"/>
          <w:lang w:val="ru-RU"/>
        </w:rPr>
        <w:lastRenderedPageBreak/>
        <w:t>В экстренных ситуациях</w:t>
      </w:r>
    </w:p>
    <w:p w14:paraId="06B16880" w14:textId="77777777" w:rsidR="009E53D3" w:rsidRPr="00D34330" w:rsidRDefault="00D426C2" w:rsidP="00D86AF6">
      <w:pPr>
        <w:pStyle w:val="2"/>
        <w:spacing w:before="174" w:line="300" w:lineRule="auto"/>
        <w:rPr>
          <w:sz w:val="16"/>
          <w:szCs w:val="16"/>
          <w:lang w:val="ru-RU"/>
        </w:rPr>
      </w:pPr>
      <w:r w:rsidRPr="00D34330">
        <w:rPr>
          <w:noProof/>
          <w:sz w:val="16"/>
          <w:szCs w:val="16"/>
        </w:rPr>
        <mc:AlternateContent>
          <mc:Choice Requires="wps">
            <w:drawing>
              <wp:anchor distT="0" distB="0" distL="0" distR="0" simplePos="0" relativeHeight="251481088" behindDoc="0" locked="0" layoutInCell="1" allowOverlap="1" wp14:anchorId="155B6EB8" wp14:editId="6FB33400">
                <wp:simplePos x="0" y="0"/>
                <wp:positionH relativeFrom="page">
                  <wp:posOffset>557999</wp:posOffset>
                </wp:positionH>
                <wp:positionV relativeFrom="paragraph">
                  <wp:posOffset>58165</wp:posOffset>
                </wp:positionV>
                <wp:extent cx="4428490" cy="3810"/>
                <wp:effectExtent l="0" t="0" r="0" b="0"/>
                <wp:wrapNone/>
                <wp:docPr id="1183" name="Graphic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E3BE6FF" id="Graphic 1183" o:spid="_x0000_s1026" style="position:absolute;margin-left:43.95pt;margin-top:4.6pt;width:348.7pt;height:.3pt;z-index:25148108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bookmarkStart w:id="560" w:name="Replacement_of_Spare_Tire*_"/>
      <w:bookmarkStart w:id="561" w:name="_bookmark279"/>
      <w:bookmarkStart w:id="562" w:name="_bookmark280"/>
      <w:bookmarkEnd w:id="560"/>
      <w:bookmarkEnd w:id="561"/>
      <w:bookmarkEnd w:id="562"/>
      <w:r w:rsidR="00FC75EF" w:rsidRPr="00D34330">
        <w:rPr>
          <w:color w:val="1E6CEB"/>
          <w:spacing w:val="-2"/>
          <w:sz w:val="16"/>
          <w:szCs w:val="16"/>
          <w:lang w:val="ru-RU"/>
        </w:rPr>
        <w:t>Замена запасного колеса*</w:t>
      </w:r>
    </w:p>
    <w:p w14:paraId="5F02AD59" w14:textId="77777777" w:rsidR="009E53D3" w:rsidRPr="00FC75EF" w:rsidRDefault="00D426C2" w:rsidP="00D86AF6">
      <w:pPr>
        <w:pStyle w:val="a3"/>
        <w:spacing w:before="155" w:line="300" w:lineRule="auto"/>
        <w:ind w:left="0" w:right="4"/>
        <w:rPr>
          <w:sz w:val="14"/>
          <w:szCs w:val="14"/>
          <w:lang w:val="ru-RU"/>
        </w:rPr>
      </w:pPr>
      <w:r w:rsidRPr="00C64F0D">
        <w:rPr>
          <w:noProof/>
          <w:sz w:val="14"/>
          <w:szCs w:val="14"/>
        </w:rPr>
        <w:drawing>
          <wp:inline distT="0" distB="0" distL="0" distR="0" wp14:anchorId="48DED5D1" wp14:editId="27BD8978">
            <wp:extent cx="211493" cy="210439"/>
            <wp:effectExtent l="0" t="0" r="0" b="0"/>
            <wp:docPr id="1184" name="Image 1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4" name="Image 11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00FC75EF">
        <w:rPr>
          <w:sz w:val="14"/>
          <w:szCs w:val="14"/>
          <w:lang w:val="ru-RU"/>
        </w:rPr>
        <w:t xml:space="preserve"> </w:t>
      </w:r>
      <w:r w:rsidR="00FC75EF" w:rsidRPr="00FC75EF">
        <w:rPr>
          <w:sz w:val="14"/>
          <w:szCs w:val="14"/>
          <w:lang w:val="ru-RU"/>
        </w:rPr>
        <w:t xml:space="preserve">Припаркуйте автомобиль на ровной поверхности в месте, где движение не создает опасности, и где можно безопасно заменить колесо. Перед экстренной заменой колеса включите аварийную сигнализацию и установите предупредительный треугольник на дороге на подходящем расстоянии в соответствии с дорожными условиями, чтобы избежать ДТП. </w:t>
      </w:r>
      <w:r w:rsidRPr="00C64F0D">
        <w:rPr>
          <w:noProof/>
          <w:spacing w:val="-20"/>
          <w:sz w:val="14"/>
          <w:szCs w:val="14"/>
        </w:rPr>
        <w:drawing>
          <wp:inline distT="0" distB="0" distL="0" distR="0" wp14:anchorId="2D4F9291" wp14:editId="60B69393">
            <wp:extent cx="60000" cy="78000"/>
            <wp:effectExtent l="0" t="0" r="0" b="0"/>
            <wp:docPr id="1185" name="Image 1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5" name="Image 1185"/>
                    <pic:cNvPicPr/>
                  </pic:nvPicPr>
                  <pic:blipFill>
                    <a:blip r:embed="rId11" cstate="print"/>
                    <a:stretch>
                      <a:fillRect/>
                    </a:stretch>
                  </pic:blipFill>
                  <pic:spPr>
                    <a:xfrm>
                      <a:off x="0" y="0"/>
                      <a:ext cx="60000" cy="78000"/>
                    </a:xfrm>
                    <a:prstGeom prst="rect">
                      <a:avLst/>
                    </a:prstGeom>
                  </pic:spPr>
                </pic:pic>
              </a:graphicData>
            </a:graphic>
          </wp:inline>
        </w:drawing>
      </w:r>
    </w:p>
    <w:p w14:paraId="04C107AD" w14:textId="77777777" w:rsidR="009E53D3" w:rsidRPr="00FC75EF" w:rsidRDefault="00FC75EF" w:rsidP="00D86AF6">
      <w:pPr>
        <w:pStyle w:val="4"/>
        <w:spacing w:before="62" w:line="300" w:lineRule="auto"/>
        <w:rPr>
          <w:sz w:val="14"/>
          <w:szCs w:val="14"/>
          <w:lang w:val="ru-RU"/>
        </w:rPr>
      </w:pPr>
      <w:r w:rsidRPr="00FC75EF">
        <w:rPr>
          <w:color w:val="79C1F9"/>
          <w:sz w:val="14"/>
          <w:szCs w:val="14"/>
          <w:lang w:val="ru-RU"/>
        </w:rPr>
        <w:t>Извлечение запасного колеса и набора инструментов</w:t>
      </w:r>
    </w:p>
    <w:p w14:paraId="7C50313D" w14:textId="77777777" w:rsidR="009E53D3" w:rsidRPr="00FC75EF" w:rsidRDefault="00FC75EF" w:rsidP="00D86AF6">
      <w:pPr>
        <w:pStyle w:val="5"/>
        <w:spacing w:before="131" w:line="300" w:lineRule="auto"/>
        <w:jc w:val="left"/>
        <w:rPr>
          <w:sz w:val="14"/>
          <w:szCs w:val="14"/>
          <w:lang w:val="ru-RU"/>
        </w:rPr>
      </w:pPr>
      <w:r w:rsidRPr="00FC75EF">
        <w:rPr>
          <w:color w:val="1E6CEB"/>
          <w:spacing w:val="-5"/>
          <w:sz w:val="14"/>
          <w:szCs w:val="14"/>
          <w:lang w:val="ru-RU"/>
        </w:rPr>
        <w:t>Домкрат и набор инструментов</w:t>
      </w:r>
    </w:p>
    <w:p w14:paraId="2B7DF69C" w14:textId="77777777" w:rsidR="009E53D3" w:rsidRPr="00FC75EF" w:rsidRDefault="00FC75EF" w:rsidP="00D86AF6">
      <w:pPr>
        <w:pStyle w:val="a3"/>
        <w:spacing w:before="54" w:line="300" w:lineRule="auto"/>
        <w:jc w:val="left"/>
        <w:rPr>
          <w:sz w:val="14"/>
          <w:szCs w:val="14"/>
          <w:lang w:val="ru-RU"/>
        </w:rPr>
      </w:pPr>
      <w:r w:rsidRPr="00FC75EF">
        <w:rPr>
          <w:spacing w:val="-2"/>
          <w:sz w:val="14"/>
          <w:szCs w:val="14"/>
          <w:lang w:val="ru-RU"/>
        </w:rPr>
        <w:t>Домкрат и набор инструментов находятся в багажнике.</w:t>
      </w:r>
    </w:p>
    <w:p w14:paraId="1A6A857B" w14:textId="77777777" w:rsidR="009E53D3" w:rsidRPr="00FC75EF" w:rsidRDefault="00D426C2" w:rsidP="00D86AF6">
      <w:pPr>
        <w:pStyle w:val="a3"/>
        <w:spacing w:before="172" w:line="300" w:lineRule="auto"/>
        <w:ind w:left="0" w:right="5"/>
        <w:rPr>
          <w:sz w:val="14"/>
          <w:szCs w:val="14"/>
          <w:lang w:val="ru-RU"/>
        </w:rPr>
      </w:pPr>
      <w:r w:rsidRPr="00C64F0D">
        <w:rPr>
          <w:noProof/>
          <w:sz w:val="14"/>
          <w:szCs w:val="14"/>
        </w:rPr>
        <w:drawing>
          <wp:inline distT="0" distB="0" distL="0" distR="0" wp14:anchorId="57485281" wp14:editId="0C92127B">
            <wp:extent cx="211493" cy="210438"/>
            <wp:effectExtent l="0" t="0" r="0" b="0"/>
            <wp:docPr id="1186" name="Image 1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6" name="Image 11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FC75EF">
        <w:rPr>
          <w:sz w:val="14"/>
          <w:szCs w:val="14"/>
          <w:lang w:val="ru-RU"/>
        </w:rPr>
        <w:t xml:space="preserve"> </w:t>
      </w:r>
      <w:r w:rsidR="00FC75EF" w:rsidRPr="00FC75EF">
        <w:rPr>
          <w:sz w:val="14"/>
          <w:szCs w:val="14"/>
          <w:lang w:val="ru-RU"/>
        </w:rPr>
        <w:t xml:space="preserve">Используйте только штатный домкрат, входящий в комплект поставки автомобиля. Не применяйте иные, не сертифицированные домкраты, так как при их использовании автомобиль может соскочить с домкрата из-за плохого качества, что может привести к травмам или гибели. </w:t>
      </w:r>
      <w:r w:rsidRPr="00FC75EF">
        <w:rPr>
          <w:spacing w:val="-4"/>
          <w:sz w:val="14"/>
          <w:szCs w:val="14"/>
          <w:lang w:val="ru-RU"/>
        </w:rPr>
        <w:t xml:space="preserve"> </w:t>
      </w:r>
      <w:r w:rsidRPr="00C64F0D">
        <w:rPr>
          <w:noProof/>
          <w:spacing w:val="-19"/>
          <w:sz w:val="14"/>
          <w:szCs w:val="14"/>
        </w:rPr>
        <w:drawing>
          <wp:inline distT="0" distB="0" distL="0" distR="0" wp14:anchorId="5ADBB693" wp14:editId="39F80097">
            <wp:extent cx="60000" cy="78000"/>
            <wp:effectExtent l="0" t="0" r="0" b="0"/>
            <wp:docPr id="1187" name="Image 1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7" name="Image 1187"/>
                    <pic:cNvPicPr/>
                  </pic:nvPicPr>
                  <pic:blipFill>
                    <a:blip r:embed="rId11" cstate="print"/>
                    <a:stretch>
                      <a:fillRect/>
                    </a:stretch>
                  </pic:blipFill>
                  <pic:spPr>
                    <a:xfrm>
                      <a:off x="0" y="0"/>
                      <a:ext cx="60000" cy="78000"/>
                    </a:xfrm>
                    <a:prstGeom prst="rect">
                      <a:avLst/>
                    </a:prstGeom>
                  </pic:spPr>
                </pic:pic>
              </a:graphicData>
            </a:graphic>
          </wp:inline>
        </w:drawing>
      </w:r>
    </w:p>
    <w:p w14:paraId="038F8C1D" w14:textId="77777777" w:rsidR="009E53D3" w:rsidRPr="00C64F0D" w:rsidRDefault="00FC75EF" w:rsidP="00D86AF6">
      <w:pPr>
        <w:pStyle w:val="5"/>
        <w:spacing w:before="135" w:line="300" w:lineRule="auto"/>
        <w:jc w:val="left"/>
        <w:rPr>
          <w:sz w:val="14"/>
          <w:szCs w:val="14"/>
        </w:rPr>
      </w:pPr>
      <w:r w:rsidRPr="00FC75EF">
        <w:rPr>
          <w:color w:val="1E6CEB"/>
          <w:spacing w:val="-4"/>
          <w:sz w:val="14"/>
          <w:szCs w:val="14"/>
        </w:rPr>
        <w:t>Запасное колесо</w:t>
      </w:r>
    </w:p>
    <w:p w14:paraId="34FEF280" w14:textId="77777777" w:rsidR="009E53D3" w:rsidRPr="00C64F0D" w:rsidRDefault="009E53D3" w:rsidP="00D86AF6">
      <w:pPr>
        <w:pStyle w:val="a3"/>
        <w:spacing w:before="4" w:line="300" w:lineRule="auto"/>
        <w:ind w:left="0"/>
        <w:jc w:val="left"/>
        <w:rPr>
          <w:sz w:val="14"/>
          <w:szCs w:val="14"/>
        </w:rPr>
      </w:pPr>
    </w:p>
    <w:p w14:paraId="33A9FAA8" w14:textId="4881F292" w:rsidR="009E53D3" w:rsidRPr="00C64F0D" w:rsidRDefault="00D86AF6" w:rsidP="00D86AF6">
      <w:pPr>
        <w:pStyle w:val="a3"/>
        <w:spacing w:line="300" w:lineRule="auto"/>
        <w:ind w:right="-58"/>
        <w:jc w:val="left"/>
        <w:rPr>
          <w:sz w:val="14"/>
          <w:szCs w:val="14"/>
        </w:rPr>
      </w:pPr>
      <w:r w:rsidRPr="00C64F0D">
        <w:rPr>
          <w:noProof/>
          <w:sz w:val="14"/>
          <w:szCs w:val="14"/>
        </w:rPr>
        <w:drawing>
          <wp:anchor distT="0" distB="0" distL="0" distR="0" simplePos="0" relativeHeight="251474944" behindDoc="0" locked="0" layoutInCell="1" allowOverlap="1" wp14:anchorId="3AE54B89" wp14:editId="3C439465">
            <wp:simplePos x="0" y="0"/>
            <wp:positionH relativeFrom="margin">
              <wp:align>right</wp:align>
            </wp:positionH>
            <wp:positionV relativeFrom="paragraph">
              <wp:posOffset>889000</wp:posOffset>
            </wp:positionV>
            <wp:extent cx="2097354" cy="1139037"/>
            <wp:effectExtent l="0" t="0" r="0" b="4445"/>
            <wp:wrapNone/>
            <wp:docPr id="1189" name="Image 1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9" name="Image 1189"/>
                    <pic:cNvPicPr/>
                  </pic:nvPicPr>
                  <pic:blipFill>
                    <a:blip r:embed="rId354" cstate="print"/>
                    <a:stretch>
                      <a:fillRect/>
                    </a:stretch>
                  </pic:blipFill>
                  <pic:spPr>
                    <a:xfrm>
                      <a:off x="0" y="0"/>
                      <a:ext cx="2097354" cy="1139037"/>
                    </a:xfrm>
                    <a:prstGeom prst="rect">
                      <a:avLst/>
                    </a:prstGeom>
                  </pic:spPr>
                </pic:pic>
              </a:graphicData>
            </a:graphic>
          </wp:anchor>
        </w:drawing>
      </w:r>
      <w:r w:rsidR="00D426C2" w:rsidRPr="00C64F0D">
        <w:rPr>
          <w:noProof/>
          <w:sz w:val="14"/>
          <w:szCs w:val="14"/>
        </w:rPr>
        <w:drawing>
          <wp:inline distT="0" distB="0" distL="0" distR="0" wp14:anchorId="7A3B7CDD" wp14:editId="57322C96">
            <wp:extent cx="2109510" cy="1146048"/>
            <wp:effectExtent l="0" t="0" r="0" b="0"/>
            <wp:docPr id="1188" name="Image 1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8" name="Image 1188"/>
                    <pic:cNvPicPr/>
                  </pic:nvPicPr>
                  <pic:blipFill>
                    <a:blip r:embed="rId355" cstate="print"/>
                    <a:stretch>
                      <a:fillRect/>
                    </a:stretch>
                  </pic:blipFill>
                  <pic:spPr>
                    <a:xfrm>
                      <a:off x="0" y="0"/>
                      <a:ext cx="2109510" cy="1146048"/>
                    </a:xfrm>
                    <a:prstGeom prst="rect">
                      <a:avLst/>
                    </a:prstGeom>
                  </pic:spPr>
                </pic:pic>
              </a:graphicData>
            </a:graphic>
          </wp:inline>
        </w:drawing>
      </w:r>
    </w:p>
    <w:p w14:paraId="1B01D6ED" w14:textId="07A526DA" w:rsidR="004A23C7" w:rsidRDefault="004A23C7" w:rsidP="00D86AF6">
      <w:pPr>
        <w:pStyle w:val="a3"/>
        <w:spacing w:before="86" w:line="300" w:lineRule="auto"/>
        <w:ind w:right="5"/>
        <w:rPr>
          <w:sz w:val="14"/>
          <w:szCs w:val="14"/>
          <w:lang w:val="ru-RU"/>
        </w:rPr>
      </w:pPr>
      <w:r w:rsidRPr="004A23C7">
        <w:rPr>
          <w:sz w:val="14"/>
          <w:szCs w:val="14"/>
          <w:lang w:val="ru-RU"/>
        </w:rPr>
        <w:t>Запасное колесо находится под ковриком пола багажника.</w:t>
      </w:r>
      <w:r w:rsidR="00FB5D49">
        <w:rPr>
          <w:sz w:val="14"/>
          <w:szCs w:val="14"/>
          <w:lang w:val="ru-RU"/>
        </w:rPr>
        <w:t xml:space="preserve">                                                                   </w:t>
      </w:r>
      <w:r w:rsidR="00D86AF6">
        <w:rPr>
          <w:sz w:val="14"/>
          <w:szCs w:val="14"/>
          <w:lang w:val="ru-RU"/>
        </w:rPr>
        <w:t xml:space="preserve">            </w:t>
      </w:r>
      <w:r w:rsidRPr="004A23C7">
        <w:rPr>
          <w:sz w:val="14"/>
          <w:szCs w:val="14"/>
          <w:lang w:val="ru-RU"/>
        </w:rPr>
        <w:t>После снятия коврика извлеките запасное колесо из сумки для запасного колеса, ослабив фиксирующий ремень.</w:t>
      </w:r>
    </w:p>
    <w:p w14:paraId="309EF80C" w14:textId="77777777" w:rsidR="00FB5D49" w:rsidRPr="00FB5D49" w:rsidRDefault="00D426C2" w:rsidP="00D86AF6">
      <w:pPr>
        <w:pStyle w:val="a3"/>
        <w:spacing w:before="86" w:line="300" w:lineRule="auto"/>
        <w:ind w:right="5"/>
        <w:rPr>
          <w:spacing w:val="-2"/>
          <w:sz w:val="14"/>
          <w:szCs w:val="14"/>
          <w:lang w:val="ru-RU"/>
        </w:rPr>
      </w:pPr>
      <w:r w:rsidRPr="00C64F0D">
        <w:rPr>
          <w:noProof/>
          <w:sz w:val="14"/>
          <w:szCs w:val="14"/>
        </w:rPr>
        <w:drawing>
          <wp:inline distT="0" distB="0" distL="0" distR="0" wp14:anchorId="66FFE79C" wp14:editId="0265284A">
            <wp:extent cx="211493" cy="210438"/>
            <wp:effectExtent l="0" t="0" r="0" b="0"/>
            <wp:docPr id="1190" name="Image 1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0" name="Image 11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FB5D49" w:rsidRPr="00FB5D49">
        <w:rPr>
          <w:sz w:val="14"/>
          <w:szCs w:val="14"/>
          <w:lang w:val="ru-RU"/>
        </w:rPr>
        <w:t xml:space="preserve"> </w:t>
      </w:r>
      <w:r w:rsidR="00FB5D49" w:rsidRPr="00FB5D49">
        <w:rPr>
          <w:spacing w:val="-2"/>
          <w:sz w:val="14"/>
          <w:szCs w:val="14"/>
          <w:lang w:val="ru-RU"/>
        </w:rPr>
        <w:t xml:space="preserve">Запасное колесо представляет собой малогабаритное запасное колесо типа </w:t>
      </w:r>
      <w:r w:rsidR="00FB5D49" w:rsidRPr="00FB5D49">
        <w:rPr>
          <w:spacing w:val="-2"/>
          <w:sz w:val="14"/>
          <w:szCs w:val="14"/>
        </w:rPr>
        <w:t>T</w:t>
      </w:r>
      <w:r w:rsidR="00FB5D49" w:rsidRPr="00FB5D49">
        <w:rPr>
          <w:spacing w:val="-2"/>
          <w:sz w:val="14"/>
          <w:szCs w:val="14"/>
          <w:lang w:val="ru-RU"/>
        </w:rPr>
        <w:t xml:space="preserve">. </w:t>
      </w:r>
    </w:p>
    <w:p w14:paraId="5D9EB5CE" w14:textId="77777777" w:rsidR="009E53D3" w:rsidRPr="00FB5D49" w:rsidRDefault="00FB5D49" w:rsidP="00D86AF6">
      <w:pPr>
        <w:pStyle w:val="a3"/>
        <w:spacing w:before="86" w:line="300" w:lineRule="auto"/>
        <w:ind w:right="5"/>
        <w:rPr>
          <w:sz w:val="14"/>
          <w:szCs w:val="14"/>
          <w:lang w:val="ru-RU"/>
        </w:rPr>
      </w:pPr>
      <w:r w:rsidRPr="00FB5D49">
        <w:rPr>
          <w:spacing w:val="-2"/>
          <w:sz w:val="14"/>
          <w:szCs w:val="14"/>
          <w:lang w:val="ru-RU"/>
        </w:rPr>
        <w:t xml:space="preserve">При использовании такого колеса максимальная скорость составляет 80 км/ч. Как можно скорее доставьте автомобиль в сервисный центр </w:t>
      </w:r>
      <w:r w:rsidRPr="00FB5D49">
        <w:rPr>
          <w:spacing w:val="-2"/>
          <w:sz w:val="14"/>
          <w:szCs w:val="14"/>
        </w:rPr>
        <w:t>Geely</w:t>
      </w:r>
      <w:r w:rsidRPr="00FB5D49">
        <w:rPr>
          <w:spacing w:val="-2"/>
          <w:sz w:val="14"/>
          <w:szCs w:val="14"/>
          <w:lang w:val="ru-RU"/>
        </w:rPr>
        <w:t xml:space="preserve"> для установки нового колеса.</w:t>
      </w:r>
      <w:r>
        <w:rPr>
          <w:noProof/>
          <w:spacing w:val="-2"/>
          <w:sz w:val="14"/>
          <w:szCs w:val="14"/>
          <w:lang w:val="ru-RU"/>
        </w:rPr>
        <w:drawing>
          <wp:inline distT="0" distB="0" distL="0" distR="0" wp14:anchorId="7DC73F79" wp14:editId="5FDB05AF">
            <wp:extent cx="60960" cy="79375"/>
            <wp:effectExtent l="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p>
    <w:p w14:paraId="2CB18AAF" w14:textId="77777777" w:rsidR="009E53D3" w:rsidRPr="00FB5D49" w:rsidRDefault="00D426C2" w:rsidP="00D86AF6">
      <w:pPr>
        <w:spacing w:line="300" w:lineRule="auto"/>
        <w:rPr>
          <w:sz w:val="14"/>
          <w:szCs w:val="14"/>
          <w:lang w:val="ru-RU"/>
        </w:rPr>
      </w:pPr>
      <w:r w:rsidRPr="00FB5D49">
        <w:rPr>
          <w:sz w:val="14"/>
          <w:szCs w:val="14"/>
          <w:lang w:val="ru-RU"/>
        </w:rPr>
        <w:br w:type="column"/>
      </w:r>
    </w:p>
    <w:p w14:paraId="6584B3E2" w14:textId="77777777" w:rsidR="009E53D3" w:rsidRPr="00517023" w:rsidRDefault="009E53D3" w:rsidP="00D86AF6">
      <w:pPr>
        <w:pStyle w:val="a3"/>
        <w:spacing w:before="1" w:line="300" w:lineRule="auto"/>
        <w:ind w:left="0"/>
        <w:jc w:val="left"/>
        <w:rPr>
          <w:sz w:val="14"/>
          <w:szCs w:val="14"/>
          <w:lang w:val="ru-RU"/>
        </w:rPr>
      </w:pPr>
    </w:p>
    <w:p w14:paraId="2EF5E202" w14:textId="77777777" w:rsidR="009E53D3" w:rsidRPr="00FB5D49" w:rsidRDefault="00FB5D49" w:rsidP="00D86AF6">
      <w:pPr>
        <w:pStyle w:val="4"/>
        <w:spacing w:before="62" w:line="300" w:lineRule="auto"/>
        <w:ind w:left="27"/>
        <w:rPr>
          <w:sz w:val="14"/>
          <w:szCs w:val="14"/>
          <w:lang w:val="ru-RU"/>
        </w:rPr>
      </w:pPr>
      <w:r w:rsidRPr="00FB5D49">
        <w:rPr>
          <w:color w:val="79C1F9"/>
          <w:sz w:val="14"/>
          <w:szCs w:val="14"/>
          <w:lang w:val="ru-RU"/>
        </w:rPr>
        <w:t>Снятие поврежденного колеса и установка запасного колеса</w:t>
      </w:r>
    </w:p>
    <w:p w14:paraId="29EC38B3" w14:textId="77777777" w:rsidR="009E53D3" w:rsidRPr="00FB5D49" w:rsidRDefault="00FB5D49" w:rsidP="00D86AF6">
      <w:pPr>
        <w:pStyle w:val="a6"/>
        <w:numPr>
          <w:ilvl w:val="0"/>
          <w:numId w:val="15"/>
        </w:numPr>
        <w:tabs>
          <w:tab w:val="left" w:pos="309"/>
          <w:tab w:val="left" w:pos="332"/>
        </w:tabs>
        <w:spacing w:before="170" w:line="300" w:lineRule="auto"/>
        <w:ind w:right="27" w:hanging="305"/>
        <w:rPr>
          <w:sz w:val="14"/>
          <w:szCs w:val="14"/>
          <w:lang w:val="ru-RU"/>
        </w:rPr>
      </w:pPr>
      <w:r w:rsidRPr="00FB5D49">
        <w:rPr>
          <w:spacing w:val="-2"/>
          <w:sz w:val="14"/>
          <w:szCs w:val="14"/>
          <w:lang w:val="ru-RU"/>
        </w:rPr>
        <w:t>Примите необходимые меры предосторожности перед началом работ.</w:t>
      </w:r>
    </w:p>
    <w:p w14:paraId="6647F9ED" w14:textId="77777777" w:rsidR="009E53D3" w:rsidRPr="00FB5D49" w:rsidRDefault="00D426C2" w:rsidP="00D86AF6">
      <w:pPr>
        <w:pStyle w:val="a3"/>
        <w:spacing w:before="8" w:line="300" w:lineRule="auto"/>
        <w:ind w:left="0"/>
        <w:jc w:val="left"/>
        <w:rPr>
          <w:sz w:val="14"/>
          <w:szCs w:val="14"/>
          <w:lang w:val="ru-RU"/>
        </w:rPr>
      </w:pPr>
      <w:r w:rsidRPr="00C64F0D">
        <w:rPr>
          <w:noProof/>
          <w:sz w:val="14"/>
          <w:szCs w:val="14"/>
        </w:rPr>
        <w:drawing>
          <wp:anchor distT="0" distB="0" distL="0" distR="0" simplePos="0" relativeHeight="251808768" behindDoc="1" locked="0" layoutInCell="1" allowOverlap="1" wp14:anchorId="7075FDBD" wp14:editId="79941C77">
            <wp:simplePos x="0" y="0"/>
            <wp:positionH relativeFrom="page">
              <wp:posOffset>2889364</wp:posOffset>
            </wp:positionH>
            <wp:positionV relativeFrom="paragraph">
              <wp:posOffset>49654</wp:posOffset>
            </wp:positionV>
            <wp:extent cx="2099037" cy="1139952"/>
            <wp:effectExtent l="0" t="0" r="0" b="0"/>
            <wp:wrapTopAndBottom/>
            <wp:docPr id="1192" name="Image 1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2" name="Image 1192"/>
                    <pic:cNvPicPr/>
                  </pic:nvPicPr>
                  <pic:blipFill>
                    <a:blip r:embed="rId356" cstate="print"/>
                    <a:stretch>
                      <a:fillRect/>
                    </a:stretch>
                  </pic:blipFill>
                  <pic:spPr>
                    <a:xfrm>
                      <a:off x="0" y="0"/>
                      <a:ext cx="2099037" cy="1139952"/>
                    </a:xfrm>
                    <a:prstGeom prst="rect">
                      <a:avLst/>
                    </a:prstGeom>
                  </pic:spPr>
                </pic:pic>
              </a:graphicData>
            </a:graphic>
          </wp:anchor>
        </w:drawing>
      </w:r>
    </w:p>
    <w:p w14:paraId="724BDD33" w14:textId="77777777" w:rsidR="009E53D3" w:rsidRPr="00FB5D49" w:rsidRDefault="00FB5D49" w:rsidP="00D86AF6">
      <w:pPr>
        <w:pStyle w:val="a6"/>
        <w:numPr>
          <w:ilvl w:val="0"/>
          <w:numId w:val="15"/>
        </w:numPr>
        <w:tabs>
          <w:tab w:val="left" w:pos="309"/>
          <w:tab w:val="left" w:pos="332"/>
        </w:tabs>
        <w:spacing w:before="98" w:line="300" w:lineRule="auto"/>
        <w:ind w:right="26" w:hanging="305"/>
        <w:rPr>
          <w:sz w:val="14"/>
          <w:szCs w:val="14"/>
          <w:lang w:val="ru-RU"/>
        </w:rPr>
      </w:pPr>
      <w:r w:rsidRPr="00FB5D49">
        <w:rPr>
          <w:sz w:val="14"/>
          <w:szCs w:val="14"/>
          <w:lang w:val="ru-RU"/>
        </w:rPr>
        <w:t>Извлеките съемник колпачков гаек из набора инструментов. Ухватите съемником колпачок колесной гайки, как показано на рисунке, и потяните его наружу.</w:t>
      </w:r>
    </w:p>
    <w:p w14:paraId="6371E124" w14:textId="77777777" w:rsidR="009E53D3" w:rsidRPr="00FB5D49" w:rsidRDefault="00D426C2" w:rsidP="00D86AF6">
      <w:pPr>
        <w:pStyle w:val="a3"/>
        <w:spacing w:before="6" w:line="300" w:lineRule="auto"/>
        <w:ind w:left="0"/>
        <w:jc w:val="left"/>
        <w:rPr>
          <w:sz w:val="14"/>
          <w:szCs w:val="14"/>
          <w:lang w:val="ru-RU"/>
        </w:rPr>
      </w:pPr>
      <w:r w:rsidRPr="00C64F0D">
        <w:rPr>
          <w:noProof/>
          <w:sz w:val="14"/>
          <w:szCs w:val="14"/>
        </w:rPr>
        <w:drawing>
          <wp:anchor distT="0" distB="0" distL="0" distR="0" simplePos="0" relativeHeight="251811840" behindDoc="1" locked="0" layoutInCell="1" allowOverlap="1" wp14:anchorId="4214F525" wp14:editId="390D6648">
            <wp:simplePos x="0" y="0"/>
            <wp:positionH relativeFrom="page">
              <wp:posOffset>2889364</wp:posOffset>
            </wp:positionH>
            <wp:positionV relativeFrom="paragraph">
              <wp:posOffset>41485</wp:posOffset>
            </wp:positionV>
            <wp:extent cx="2099037" cy="1139952"/>
            <wp:effectExtent l="0" t="0" r="0" b="0"/>
            <wp:wrapTopAndBottom/>
            <wp:docPr id="1193" name="Image 1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 name="Image 1193"/>
                    <pic:cNvPicPr/>
                  </pic:nvPicPr>
                  <pic:blipFill>
                    <a:blip r:embed="rId357" cstate="print"/>
                    <a:stretch>
                      <a:fillRect/>
                    </a:stretch>
                  </pic:blipFill>
                  <pic:spPr>
                    <a:xfrm>
                      <a:off x="0" y="0"/>
                      <a:ext cx="2099037" cy="1139952"/>
                    </a:xfrm>
                    <a:prstGeom prst="rect">
                      <a:avLst/>
                    </a:prstGeom>
                  </pic:spPr>
                </pic:pic>
              </a:graphicData>
            </a:graphic>
          </wp:anchor>
        </w:drawing>
      </w:r>
    </w:p>
    <w:p w14:paraId="22D70669" w14:textId="77777777" w:rsidR="009E53D3" w:rsidRPr="00FB5D49" w:rsidRDefault="00FB5D49" w:rsidP="00D86AF6">
      <w:pPr>
        <w:pStyle w:val="a6"/>
        <w:numPr>
          <w:ilvl w:val="0"/>
          <w:numId w:val="15"/>
        </w:numPr>
        <w:tabs>
          <w:tab w:val="left" w:pos="309"/>
          <w:tab w:val="left" w:pos="332"/>
        </w:tabs>
        <w:spacing w:before="98" w:line="300" w:lineRule="auto"/>
        <w:ind w:right="26" w:hanging="305"/>
        <w:rPr>
          <w:sz w:val="14"/>
          <w:szCs w:val="14"/>
          <w:lang w:val="ru-RU"/>
        </w:rPr>
      </w:pPr>
      <w:r w:rsidRPr="00FB5D49">
        <w:rPr>
          <w:sz w:val="14"/>
          <w:szCs w:val="14"/>
          <w:lang w:val="ru-RU"/>
        </w:rPr>
        <w:t>Наденьте баллонный ключ на гайку колесного крепления и поверните ключ против часовой стрелки; ослабьте все гайки примерно на один оборот, но не снимайте их.</w:t>
      </w:r>
    </w:p>
    <w:p w14:paraId="2E1DA5F0" w14:textId="77777777" w:rsidR="009E53D3" w:rsidRPr="00FB5D49" w:rsidRDefault="009E53D3" w:rsidP="00D86AF6">
      <w:pPr>
        <w:pStyle w:val="a6"/>
        <w:spacing w:line="300" w:lineRule="auto"/>
        <w:rPr>
          <w:sz w:val="14"/>
          <w:szCs w:val="14"/>
          <w:lang w:val="ru-RU"/>
        </w:rPr>
        <w:sectPr w:rsidR="009E53D3" w:rsidRPr="00FB5D49">
          <w:pgSz w:w="8740" w:h="11910"/>
          <w:pgMar w:top="220" w:right="850" w:bottom="560" w:left="850" w:header="0" w:footer="362" w:gutter="0"/>
          <w:cols w:num="2" w:space="720" w:equalWidth="0">
            <w:col w:w="3343" w:space="323"/>
            <w:col w:w="3374"/>
          </w:cols>
        </w:sectPr>
      </w:pPr>
    </w:p>
    <w:p w14:paraId="4273C014" w14:textId="77777777" w:rsidR="009E53D3" w:rsidRPr="00FC75EF" w:rsidRDefault="00FC75EF" w:rsidP="00D86AF6">
      <w:pPr>
        <w:spacing w:before="72" w:line="300" w:lineRule="auto"/>
        <w:ind w:right="26"/>
        <w:jc w:val="right"/>
        <w:rPr>
          <w:i/>
          <w:sz w:val="18"/>
          <w:szCs w:val="18"/>
        </w:rPr>
      </w:pPr>
      <w:r w:rsidRPr="00FC75EF">
        <w:rPr>
          <w:i/>
          <w:color w:val="007FFF"/>
          <w:spacing w:val="-2"/>
          <w:sz w:val="18"/>
          <w:szCs w:val="18"/>
        </w:rPr>
        <w:lastRenderedPageBreak/>
        <w:t>В экстренных ситуациях</w:t>
      </w:r>
    </w:p>
    <w:p w14:paraId="7C0A5889" w14:textId="65D02C25" w:rsidR="009E53D3" w:rsidRPr="00C64F0D" w:rsidRDefault="00D426C2" w:rsidP="00D86AF6">
      <w:pPr>
        <w:pStyle w:val="a3"/>
        <w:spacing w:before="10" w:line="300" w:lineRule="auto"/>
        <w:ind w:left="0"/>
        <w:jc w:val="left"/>
        <w:rPr>
          <w:i/>
          <w:sz w:val="14"/>
          <w:szCs w:val="14"/>
        </w:rPr>
        <w:sectPr w:rsidR="009E53D3" w:rsidRPr="00C64F0D">
          <w:pgSz w:w="8740" w:h="11910"/>
          <w:pgMar w:top="220" w:right="850" w:bottom="560" w:left="850" w:header="0" w:footer="362" w:gutter="0"/>
          <w:cols w:space="720"/>
        </w:sectPr>
      </w:pPr>
      <w:r w:rsidRPr="00C64F0D">
        <w:rPr>
          <w:i/>
          <w:noProof/>
          <w:sz w:val="14"/>
          <w:szCs w:val="14"/>
        </w:rPr>
        <mc:AlternateContent>
          <mc:Choice Requires="wps">
            <w:drawing>
              <wp:anchor distT="0" distB="0" distL="0" distR="0" simplePos="0" relativeHeight="251812864" behindDoc="1" locked="0" layoutInCell="1" allowOverlap="1" wp14:anchorId="5219A9D4" wp14:editId="3D950368">
                <wp:simplePos x="0" y="0"/>
                <wp:positionH relativeFrom="page">
                  <wp:posOffset>557999</wp:posOffset>
                </wp:positionH>
                <wp:positionV relativeFrom="paragraph">
                  <wp:posOffset>58165</wp:posOffset>
                </wp:positionV>
                <wp:extent cx="4428490" cy="3810"/>
                <wp:effectExtent l="0" t="0" r="0" b="0"/>
                <wp:wrapTopAndBottom/>
                <wp:docPr id="1194" name="Graphic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B2E6EDD" id="Graphic 1194" o:spid="_x0000_s1026" style="position:absolute;margin-left:43.95pt;margin-top:4.6pt;width:348.7pt;height:.3pt;z-index:-25150361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33F387B1" w14:textId="77777777" w:rsidR="009E53D3" w:rsidRPr="00FB5D49" w:rsidRDefault="00FB5D49" w:rsidP="00D86AF6">
      <w:pPr>
        <w:pStyle w:val="a6"/>
        <w:numPr>
          <w:ilvl w:val="0"/>
          <w:numId w:val="15"/>
        </w:numPr>
        <w:tabs>
          <w:tab w:val="left" w:pos="310"/>
          <w:tab w:val="left" w:pos="333"/>
        </w:tabs>
        <w:spacing w:before="73" w:line="300" w:lineRule="auto"/>
        <w:ind w:left="333" w:hanging="305"/>
        <w:rPr>
          <w:sz w:val="14"/>
          <w:szCs w:val="14"/>
          <w:lang w:val="ru-RU"/>
        </w:rPr>
      </w:pPr>
      <w:r w:rsidRPr="00FB5D49">
        <w:rPr>
          <w:spacing w:val="-2"/>
          <w:sz w:val="14"/>
          <w:szCs w:val="14"/>
          <w:lang w:val="ru-RU"/>
        </w:rPr>
        <w:t>Установка опорной площадки домкрата. Отрегулируйте домкрат на подходящую высоту, как показано на рисунке, и затем установите домкрат под точку подъема.</w:t>
      </w:r>
    </w:p>
    <w:p w14:paraId="20A957F6" w14:textId="77777777" w:rsidR="009E53D3" w:rsidRPr="00FB5D49" w:rsidRDefault="00D426C2" w:rsidP="00D86AF6">
      <w:pPr>
        <w:pStyle w:val="a3"/>
        <w:spacing w:before="115" w:line="300" w:lineRule="auto"/>
        <w:ind w:hanging="28"/>
        <w:rPr>
          <w:sz w:val="14"/>
          <w:szCs w:val="14"/>
          <w:lang w:val="ru-RU"/>
        </w:rPr>
      </w:pPr>
      <w:r w:rsidRPr="00C64F0D">
        <w:rPr>
          <w:noProof/>
          <w:sz w:val="14"/>
          <w:szCs w:val="14"/>
        </w:rPr>
        <w:drawing>
          <wp:inline distT="0" distB="0" distL="0" distR="0" wp14:anchorId="18B07B02" wp14:editId="456BC77B">
            <wp:extent cx="211493" cy="210438"/>
            <wp:effectExtent l="0" t="0" r="0" b="0"/>
            <wp:docPr id="1195" name="Image 1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5" name="Image 11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FB5D49">
        <w:rPr>
          <w:sz w:val="14"/>
          <w:szCs w:val="14"/>
          <w:lang w:val="ru-RU"/>
        </w:rPr>
        <w:t xml:space="preserve"> </w:t>
      </w:r>
      <w:r w:rsidR="00FB5D49" w:rsidRPr="00FB5D49">
        <w:rPr>
          <w:sz w:val="14"/>
          <w:szCs w:val="14"/>
          <w:lang w:val="ru-RU"/>
        </w:rPr>
        <w:t>Неправильное расположение домкрата может привести к повреждению автомобиля и даже его опрокидыванию. Перед подъемом автомобиля убедитесь, что опорная площадка домкрата установлена в правильной позиции, чтобы избежать травм и повреждений.</w:t>
      </w:r>
      <w:r w:rsidRPr="00FB5D49">
        <w:rPr>
          <w:spacing w:val="-20"/>
          <w:sz w:val="14"/>
          <w:szCs w:val="14"/>
          <w:lang w:val="ru-RU"/>
        </w:rPr>
        <w:t xml:space="preserve"> </w:t>
      </w:r>
      <w:r w:rsidRPr="00C64F0D">
        <w:rPr>
          <w:noProof/>
          <w:spacing w:val="-20"/>
          <w:sz w:val="14"/>
          <w:szCs w:val="14"/>
        </w:rPr>
        <w:drawing>
          <wp:inline distT="0" distB="0" distL="0" distR="0" wp14:anchorId="52D085A9" wp14:editId="24A48547">
            <wp:extent cx="59998" cy="78000"/>
            <wp:effectExtent l="0" t="0" r="0" b="0"/>
            <wp:docPr id="1196" name="Image 1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6" name="Image 1196"/>
                    <pic:cNvPicPr/>
                  </pic:nvPicPr>
                  <pic:blipFill>
                    <a:blip r:embed="rId11" cstate="print"/>
                    <a:stretch>
                      <a:fillRect/>
                    </a:stretch>
                  </pic:blipFill>
                  <pic:spPr>
                    <a:xfrm>
                      <a:off x="0" y="0"/>
                      <a:ext cx="59998" cy="78000"/>
                    </a:xfrm>
                    <a:prstGeom prst="rect">
                      <a:avLst/>
                    </a:prstGeom>
                  </pic:spPr>
                </pic:pic>
              </a:graphicData>
            </a:graphic>
          </wp:inline>
        </w:drawing>
      </w:r>
    </w:p>
    <w:p w14:paraId="1BA036DC" w14:textId="77777777" w:rsidR="009E53D3" w:rsidRPr="00FB5D49" w:rsidRDefault="00D426C2" w:rsidP="00D86AF6">
      <w:pPr>
        <w:pStyle w:val="a3"/>
        <w:spacing w:before="171" w:line="300" w:lineRule="auto"/>
        <w:ind w:left="0"/>
        <w:rPr>
          <w:sz w:val="14"/>
          <w:szCs w:val="14"/>
          <w:lang w:val="ru-RU"/>
        </w:rPr>
      </w:pPr>
      <w:r w:rsidRPr="00C64F0D">
        <w:rPr>
          <w:noProof/>
          <w:sz w:val="14"/>
          <w:szCs w:val="14"/>
        </w:rPr>
        <w:drawing>
          <wp:inline distT="0" distB="0" distL="0" distR="0" wp14:anchorId="5699C950" wp14:editId="64CCD7B4">
            <wp:extent cx="211493" cy="210438"/>
            <wp:effectExtent l="0" t="0" r="0" b="0"/>
            <wp:docPr id="1197" name="Image 1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7" name="Image 11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Pr="00FB5D49">
        <w:rPr>
          <w:sz w:val="14"/>
          <w:szCs w:val="14"/>
          <w:lang w:val="ru-RU"/>
        </w:rPr>
        <w:t xml:space="preserve"> </w:t>
      </w:r>
      <w:r w:rsidR="00FB5D49" w:rsidRPr="00FB5D49">
        <w:rPr>
          <w:sz w:val="14"/>
          <w:szCs w:val="14"/>
          <w:lang w:val="ru-RU"/>
        </w:rPr>
        <w:t xml:space="preserve">Автомобиль поставляется с домкратом, который можно использовать только для замены спущенного колеса. Категорически запрещено находиться под автомобилем, поддерживаемым только домкратом. Если автомобиль соскользнет с домкрата, это может привести к серьезным или смертельным травмам. </w:t>
      </w:r>
      <w:r w:rsidRPr="00C64F0D">
        <w:rPr>
          <w:noProof/>
          <w:spacing w:val="-20"/>
          <w:sz w:val="14"/>
          <w:szCs w:val="14"/>
        </w:rPr>
        <w:drawing>
          <wp:inline distT="0" distB="0" distL="0" distR="0" wp14:anchorId="217C05D6" wp14:editId="2DF8965F">
            <wp:extent cx="60000" cy="78000"/>
            <wp:effectExtent l="0" t="0" r="0" b="0"/>
            <wp:docPr id="1198" name="Image 1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8" name="Image 1198"/>
                    <pic:cNvPicPr/>
                  </pic:nvPicPr>
                  <pic:blipFill>
                    <a:blip r:embed="rId11" cstate="print"/>
                    <a:stretch>
                      <a:fillRect/>
                    </a:stretch>
                  </pic:blipFill>
                  <pic:spPr>
                    <a:xfrm>
                      <a:off x="0" y="0"/>
                      <a:ext cx="60000" cy="78000"/>
                    </a:xfrm>
                    <a:prstGeom prst="rect">
                      <a:avLst/>
                    </a:prstGeom>
                  </pic:spPr>
                </pic:pic>
              </a:graphicData>
            </a:graphic>
          </wp:inline>
        </w:drawing>
      </w:r>
    </w:p>
    <w:p w14:paraId="6C655C21" w14:textId="77777777" w:rsidR="009E53D3" w:rsidRPr="00C64F0D" w:rsidRDefault="00FB5D49" w:rsidP="00D86AF6">
      <w:pPr>
        <w:pStyle w:val="a6"/>
        <w:numPr>
          <w:ilvl w:val="0"/>
          <w:numId w:val="15"/>
        </w:numPr>
        <w:tabs>
          <w:tab w:val="left" w:pos="310"/>
        </w:tabs>
        <w:spacing w:before="175" w:line="300" w:lineRule="auto"/>
        <w:ind w:left="310" w:hanging="282"/>
        <w:rPr>
          <w:sz w:val="14"/>
          <w:szCs w:val="14"/>
        </w:rPr>
      </w:pPr>
      <w:r w:rsidRPr="00FB5D49">
        <w:rPr>
          <w:spacing w:val="-2"/>
          <w:sz w:val="14"/>
          <w:szCs w:val="14"/>
        </w:rPr>
        <w:t>Подсоедините рукоятку домкрата.</w:t>
      </w:r>
    </w:p>
    <w:p w14:paraId="078C3F66" w14:textId="77777777" w:rsidR="009E53D3" w:rsidRPr="00C64F0D" w:rsidRDefault="009E53D3" w:rsidP="00D86AF6">
      <w:pPr>
        <w:pStyle w:val="a3"/>
        <w:spacing w:before="4" w:line="300" w:lineRule="auto"/>
        <w:ind w:left="0"/>
        <w:jc w:val="left"/>
        <w:rPr>
          <w:sz w:val="14"/>
          <w:szCs w:val="14"/>
        </w:rPr>
      </w:pPr>
    </w:p>
    <w:p w14:paraId="2A68E4A1" w14:textId="77777777" w:rsidR="009E53D3" w:rsidRPr="00C64F0D" w:rsidRDefault="00D426C2" w:rsidP="00D86AF6">
      <w:pPr>
        <w:pStyle w:val="a3"/>
        <w:spacing w:line="300" w:lineRule="auto"/>
        <w:ind w:left="34" w:right="-44"/>
        <w:jc w:val="left"/>
        <w:rPr>
          <w:sz w:val="14"/>
          <w:szCs w:val="14"/>
        </w:rPr>
      </w:pPr>
      <w:r w:rsidRPr="00C64F0D">
        <w:rPr>
          <w:noProof/>
          <w:sz w:val="14"/>
          <w:szCs w:val="14"/>
        </w:rPr>
        <w:drawing>
          <wp:inline distT="0" distB="0" distL="0" distR="0" wp14:anchorId="34AD73C2" wp14:editId="7D3EAA9F">
            <wp:extent cx="2099031" cy="1139952"/>
            <wp:effectExtent l="0" t="0" r="0" b="0"/>
            <wp:docPr id="1199" name="Image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9" name="Image 1199"/>
                    <pic:cNvPicPr/>
                  </pic:nvPicPr>
                  <pic:blipFill>
                    <a:blip r:embed="rId358" cstate="print"/>
                    <a:stretch>
                      <a:fillRect/>
                    </a:stretch>
                  </pic:blipFill>
                  <pic:spPr>
                    <a:xfrm>
                      <a:off x="0" y="0"/>
                      <a:ext cx="2099031" cy="1139952"/>
                    </a:xfrm>
                    <a:prstGeom prst="rect">
                      <a:avLst/>
                    </a:prstGeom>
                  </pic:spPr>
                </pic:pic>
              </a:graphicData>
            </a:graphic>
          </wp:inline>
        </w:drawing>
      </w:r>
    </w:p>
    <w:p w14:paraId="1517AD49" w14:textId="77777777" w:rsidR="00FB5D49" w:rsidRPr="00FB5D49" w:rsidRDefault="00FB5D49" w:rsidP="00D86AF6">
      <w:pPr>
        <w:pStyle w:val="a6"/>
        <w:numPr>
          <w:ilvl w:val="0"/>
          <w:numId w:val="15"/>
        </w:numPr>
        <w:tabs>
          <w:tab w:val="left" w:pos="310"/>
          <w:tab w:val="left" w:pos="333"/>
        </w:tabs>
        <w:spacing w:before="0" w:line="300" w:lineRule="auto"/>
        <w:rPr>
          <w:sz w:val="14"/>
          <w:szCs w:val="14"/>
          <w:lang w:val="ru-RU"/>
        </w:rPr>
      </w:pPr>
      <w:r w:rsidRPr="00FB5D49">
        <w:rPr>
          <w:sz w:val="14"/>
          <w:szCs w:val="14"/>
          <w:lang w:val="ru-RU"/>
        </w:rPr>
        <w:t>Поворачивайте рукоятку домкрата по часовой стрелке, как показано на рисунке. Поднимите автомобиль на достаточную высоту для установки запасного колеса.</w:t>
      </w:r>
    </w:p>
    <w:p w14:paraId="485F9738" w14:textId="77777777" w:rsidR="00FB5D49" w:rsidRDefault="00FB5D49" w:rsidP="00D86AF6">
      <w:pPr>
        <w:pStyle w:val="a6"/>
        <w:numPr>
          <w:ilvl w:val="0"/>
          <w:numId w:val="15"/>
        </w:numPr>
        <w:tabs>
          <w:tab w:val="left" w:pos="310"/>
          <w:tab w:val="left" w:pos="333"/>
        </w:tabs>
        <w:spacing w:before="0" w:line="300" w:lineRule="auto"/>
        <w:rPr>
          <w:sz w:val="14"/>
          <w:szCs w:val="14"/>
          <w:lang w:val="ru-RU"/>
        </w:rPr>
      </w:pPr>
      <w:r w:rsidRPr="00FB5D49">
        <w:rPr>
          <w:sz w:val="14"/>
          <w:szCs w:val="14"/>
          <w:lang w:val="ru-RU"/>
        </w:rPr>
        <w:t>Снимите все колесные гайки.</w:t>
      </w:r>
      <w:r>
        <w:rPr>
          <w:sz w:val="14"/>
          <w:szCs w:val="14"/>
          <w:lang w:val="ru-RU"/>
        </w:rPr>
        <w:t xml:space="preserve">  </w:t>
      </w:r>
    </w:p>
    <w:p w14:paraId="1639270C" w14:textId="77777777" w:rsidR="00FB5D49" w:rsidRPr="00FB5D49" w:rsidRDefault="00FB5D49" w:rsidP="00D86AF6">
      <w:pPr>
        <w:pStyle w:val="a6"/>
        <w:numPr>
          <w:ilvl w:val="0"/>
          <w:numId w:val="15"/>
        </w:numPr>
        <w:tabs>
          <w:tab w:val="left" w:pos="310"/>
          <w:tab w:val="left" w:pos="333"/>
        </w:tabs>
        <w:spacing w:before="0" w:line="300" w:lineRule="auto"/>
        <w:rPr>
          <w:sz w:val="14"/>
          <w:szCs w:val="14"/>
          <w:lang w:val="ru-RU"/>
        </w:rPr>
      </w:pPr>
      <w:r w:rsidRPr="00FB5D49">
        <w:rPr>
          <w:sz w:val="14"/>
          <w:szCs w:val="14"/>
          <w:lang w:val="ru-RU"/>
        </w:rPr>
        <w:t>Снимите спущенное колесо.</w:t>
      </w:r>
    </w:p>
    <w:p w14:paraId="299BB9D3" w14:textId="77777777" w:rsidR="00FB5D49" w:rsidRPr="00FB5D49" w:rsidRDefault="00FB5D49" w:rsidP="00D86AF6">
      <w:pPr>
        <w:pStyle w:val="a6"/>
        <w:numPr>
          <w:ilvl w:val="0"/>
          <w:numId w:val="15"/>
        </w:numPr>
        <w:tabs>
          <w:tab w:val="left" w:pos="310"/>
          <w:tab w:val="left" w:pos="333"/>
        </w:tabs>
        <w:spacing w:before="0" w:line="300" w:lineRule="auto"/>
        <w:rPr>
          <w:sz w:val="14"/>
          <w:szCs w:val="14"/>
          <w:lang w:val="ru-RU"/>
        </w:rPr>
      </w:pPr>
      <w:r w:rsidRPr="00FB5D49">
        <w:rPr>
          <w:sz w:val="14"/>
          <w:szCs w:val="14"/>
          <w:lang w:val="ru-RU"/>
        </w:rPr>
        <w:t>Удалите ржавчину и грязь с болтов крепления колеса, поверхности прилегания и со стороны запасного колеса.</w:t>
      </w:r>
    </w:p>
    <w:p w14:paraId="56348B8C" w14:textId="77777777" w:rsidR="009E53D3" w:rsidRPr="00FB5D49" w:rsidRDefault="00D426C2" w:rsidP="00D86AF6">
      <w:pPr>
        <w:pStyle w:val="a6"/>
        <w:tabs>
          <w:tab w:val="left" w:pos="48"/>
        </w:tabs>
        <w:spacing w:before="97" w:line="300" w:lineRule="auto"/>
        <w:ind w:left="0" w:firstLine="0"/>
        <w:rPr>
          <w:sz w:val="14"/>
          <w:szCs w:val="14"/>
          <w:lang w:val="ru-RU"/>
        </w:rPr>
      </w:pPr>
      <w:r w:rsidRPr="00C64F0D">
        <w:rPr>
          <w:noProof/>
          <w:sz w:val="14"/>
          <w:szCs w:val="14"/>
        </w:rPr>
        <w:drawing>
          <wp:inline distT="0" distB="0" distL="0" distR="0" wp14:anchorId="68248B19" wp14:editId="5CF9294E">
            <wp:extent cx="211493" cy="210438"/>
            <wp:effectExtent l="0" t="0" r="0" b="0"/>
            <wp:docPr id="1200" name="Image 1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0" name="Image 120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FB5D49">
        <w:rPr>
          <w:sz w:val="14"/>
          <w:szCs w:val="14"/>
          <w:lang w:val="ru-RU"/>
        </w:rPr>
        <w:t xml:space="preserve"> </w:t>
      </w:r>
      <w:r w:rsidR="00FB5D49" w:rsidRPr="00FB5D49">
        <w:rPr>
          <w:sz w:val="14"/>
          <w:szCs w:val="14"/>
          <w:lang w:val="ru-RU"/>
        </w:rPr>
        <w:t>Ржавчина или грязь в местах соединения колеса могут со временем привести к ослаблению гаек, вследствие чего оно колесо может сорваться, что приведет к аварии.</w:t>
      </w:r>
    </w:p>
    <w:p w14:paraId="38DA6708" w14:textId="77777777" w:rsidR="009E53D3" w:rsidRPr="00FB5D49" w:rsidRDefault="00D426C2" w:rsidP="00D86AF6">
      <w:pPr>
        <w:pStyle w:val="a3"/>
        <w:spacing w:before="82" w:line="300" w:lineRule="auto"/>
        <w:ind w:right="26"/>
        <w:rPr>
          <w:sz w:val="14"/>
          <w:szCs w:val="14"/>
          <w:lang w:val="ru-RU"/>
        </w:rPr>
      </w:pPr>
      <w:r w:rsidRPr="00FB5D49">
        <w:rPr>
          <w:sz w:val="14"/>
          <w:szCs w:val="14"/>
          <w:lang w:val="ru-RU"/>
        </w:rPr>
        <w:br w:type="column"/>
      </w:r>
      <w:r w:rsidR="00FB5D49" w:rsidRPr="00FB5D49">
        <w:rPr>
          <w:sz w:val="14"/>
          <w:szCs w:val="14"/>
          <w:lang w:val="ru-RU"/>
        </w:rPr>
        <w:t>При замене колес очистите места прилегания диска к ступице скребком или проволочной щеткой.</w:t>
      </w:r>
      <w:r w:rsidRPr="00FB5D49">
        <w:rPr>
          <w:spacing w:val="-6"/>
          <w:sz w:val="14"/>
          <w:szCs w:val="14"/>
          <w:lang w:val="ru-RU"/>
        </w:rPr>
        <w:t xml:space="preserve"> </w:t>
      </w:r>
      <w:r w:rsidRPr="00C64F0D">
        <w:rPr>
          <w:noProof/>
          <w:spacing w:val="-19"/>
          <w:sz w:val="14"/>
          <w:szCs w:val="14"/>
        </w:rPr>
        <w:drawing>
          <wp:inline distT="0" distB="0" distL="0" distR="0" wp14:anchorId="5DB26C67" wp14:editId="20F587CF">
            <wp:extent cx="60000" cy="78000"/>
            <wp:effectExtent l="0" t="0" r="0" b="0"/>
            <wp:docPr id="1201" name="Image 1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1" name="Image 1201"/>
                    <pic:cNvPicPr/>
                  </pic:nvPicPr>
                  <pic:blipFill>
                    <a:blip r:embed="rId11" cstate="print"/>
                    <a:stretch>
                      <a:fillRect/>
                    </a:stretch>
                  </pic:blipFill>
                  <pic:spPr>
                    <a:xfrm>
                      <a:off x="0" y="0"/>
                      <a:ext cx="60000" cy="78000"/>
                    </a:xfrm>
                    <a:prstGeom prst="rect">
                      <a:avLst/>
                    </a:prstGeom>
                  </pic:spPr>
                </pic:pic>
              </a:graphicData>
            </a:graphic>
          </wp:inline>
        </w:drawing>
      </w:r>
    </w:p>
    <w:p w14:paraId="2DAF6A56" w14:textId="77777777" w:rsidR="00FB5D49" w:rsidRPr="00FB5D49" w:rsidRDefault="00FB5D49" w:rsidP="00D86AF6">
      <w:pPr>
        <w:pStyle w:val="a6"/>
        <w:numPr>
          <w:ilvl w:val="0"/>
          <w:numId w:val="15"/>
        </w:numPr>
        <w:tabs>
          <w:tab w:val="left" w:pos="311"/>
        </w:tabs>
        <w:spacing w:before="0" w:line="300" w:lineRule="auto"/>
        <w:ind w:left="329"/>
        <w:rPr>
          <w:spacing w:val="-2"/>
          <w:sz w:val="14"/>
          <w:szCs w:val="14"/>
        </w:rPr>
      </w:pPr>
      <w:r w:rsidRPr="00FB5D49">
        <w:rPr>
          <w:spacing w:val="-2"/>
          <w:sz w:val="14"/>
          <w:szCs w:val="14"/>
        </w:rPr>
        <w:t>Установите запасное колесо.</w:t>
      </w:r>
    </w:p>
    <w:p w14:paraId="3D8F2335" w14:textId="77777777" w:rsidR="00FB5D49" w:rsidRDefault="00FB5D49" w:rsidP="00D86AF6">
      <w:pPr>
        <w:pStyle w:val="a6"/>
        <w:numPr>
          <w:ilvl w:val="0"/>
          <w:numId w:val="15"/>
        </w:numPr>
        <w:tabs>
          <w:tab w:val="left" w:pos="311"/>
        </w:tabs>
        <w:spacing w:before="0" w:line="300" w:lineRule="auto"/>
        <w:ind w:left="329"/>
        <w:rPr>
          <w:spacing w:val="-2"/>
          <w:sz w:val="14"/>
          <w:szCs w:val="14"/>
          <w:lang w:val="ru-RU"/>
        </w:rPr>
      </w:pPr>
      <w:r w:rsidRPr="00FB5D49">
        <w:rPr>
          <w:spacing w:val="-2"/>
          <w:sz w:val="14"/>
          <w:szCs w:val="14"/>
          <w:lang w:val="ru-RU"/>
        </w:rPr>
        <w:t>Вверните каждую гайку по часовой стрелке ключом для колес до фиксации колеса к ступице.</w:t>
      </w:r>
    </w:p>
    <w:p w14:paraId="37468A69" w14:textId="77777777" w:rsidR="00FB5D49" w:rsidRPr="00FB5D49" w:rsidRDefault="00FB5D49" w:rsidP="00D86AF6">
      <w:pPr>
        <w:pStyle w:val="a6"/>
        <w:numPr>
          <w:ilvl w:val="0"/>
          <w:numId w:val="15"/>
        </w:numPr>
        <w:tabs>
          <w:tab w:val="left" w:pos="311"/>
        </w:tabs>
        <w:spacing w:before="0" w:line="300" w:lineRule="auto"/>
        <w:ind w:left="329"/>
        <w:rPr>
          <w:spacing w:val="-2"/>
          <w:sz w:val="14"/>
          <w:szCs w:val="14"/>
          <w:lang w:val="ru-RU"/>
        </w:rPr>
      </w:pPr>
      <w:r w:rsidRPr="00FB5D49">
        <w:rPr>
          <w:spacing w:val="-2"/>
          <w:sz w:val="14"/>
          <w:szCs w:val="14"/>
          <w:lang w:val="ru-RU"/>
        </w:rPr>
        <w:t xml:space="preserve">Поворачивайте рукоятку домкрата против часовой стрелки, чтобы опустить автомобиль. </w:t>
      </w:r>
      <w:r w:rsidRPr="00FB5D49">
        <w:rPr>
          <w:spacing w:val="-2"/>
          <w:sz w:val="14"/>
          <w:szCs w:val="14"/>
        </w:rPr>
        <w:t>Полностью опустите домкрат.</w:t>
      </w:r>
    </w:p>
    <w:p w14:paraId="2838B60A" w14:textId="77777777" w:rsidR="009E53D3" w:rsidRPr="003D4E83" w:rsidRDefault="00D426C2" w:rsidP="00D86AF6">
      <w:pPr>
        <w:pStyle w:val="a6"/>
        <w:tabs>
          <w:tab w:val="left" w:pos="48"/>
        </w:tabs>
        <w:spacing w:before="175" w:line="300" w:lineRule="auto"/>
        <w:ind w:left="0" w:firstLine="0"/>
        <w:rPr>
          <w:sz w:val="14"/>
          <w:szCs w:val="14"/>
          <w:lang w:val="ru-RU"/>
        </w:rPr>
      </w:pPr>
      <w:r w:rsidRPr="00C64F0D">
        <w:rPr>
          <w:noProof/>
        </w:rPr>
        <w:drawing>
          <wp:inline distT="0" distB="0" distL="0" distR="0" wp14:anchorId="0667C241" wp14:editId="5593F7FA">
            <wp:extent cx="211493" cy="210438"/>
            <wp:effectExtent l="0" t="0" r="0" b="0"/>
            <wp:docPr id="1202" name="Image 1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2" name="Image 12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3D4E83" w:rsidRPr="003D4E83">
        <w:rPr>
          <w:sz w:val="14"/>
          <w:szCs w:val="14"/>
          <w:lang w:val="ru-RU"/>
        </w:rPr>
        <w:t xml:space="preserve"> Не смазывайте болты или гайки машинным маслом или другой смазкой. В противном случае гайки могут ослабнуть, колесо может сорваться и произойдет авария. </w:t>
      </w:r>
      <w:r w:rsidRPr="00C64F0D">
        <w:rPr>
          <w:noProof/>
          <w:spacing w:val="-20"/>
          <w:sz w:val="14"/>
          <w:szCs w:val="14"/>
        </w:rPr>
        <w:drawing>
          <wp:inline distT="0" distB="0" distL="0" distR="0" wp14:anchorId="289D0CC9" wp14:editId="2C004221">
            <wp:extent cx="60000" cy="78000"/>
            <wp:effectExtent l="0" t="0" r="0" b="0"/>
            <wp:docPr id="1203" name="Image 1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3" name="Image 1203"/>
                    <pic:cNvPicPr/>
                  </pic:nvPicPr>
                  <pic:blipFill>
                    <a:blip r:embed="rId11" cstate="print"/>
                    <a:stretch>
                      <a:fillRect/>
                    </a:stretch>
                  </pic:blipFill>
                  <pic:spPr>
                    <a:xfrm>
                      <a:off x="0" y="0"/>
                      <a:ext cx="60000" cy="78000"/>
                    </a:xfrm>
                    <a:prstGeom prst="rect">
                      <a:avLst/>
                    </a:prstGeom>
                  </pic:spPr>
                </pic:pic>
              </a:graphicData>
            </a:graphic>
          </wp:inline>
        </w:drawing>
      </w:r>
    </w:p>
    <w:p w14:paraId="22AC5395" w14:textId="77777777" w:rsidR="009E53D3" w:rsidRPr="003D4E83" w:rsidRDefault="009E53D3" w:rsidP="00D86AF6">
      <w:pPr>
        <w:pStyle w:val="a3"/>
        <w:spacing w:before="7" w:line="300" w:lineRule="auto"/>
        <w:ind w:left="0"/>
        <w:jc w:val="left"/>
        <w:rPr>
          <w:sz w:val="14"/>
          <w:szCs w:val="14"/>
          <w:lang w:val="ru-RU"/>
        </w:rPr>
      </w:pPr>
    </w:p>
    <w:p w14:paraId="480F4C93" w14:textId="77777777" w:rsidR="009E53D3" w:rsidRPr="00C64F0D" w:rsidRDefault="00D426C2" w:rsidP="00D86AF6">
      <w:pPr>
        <w:pStyle w:val="a3"/>
        <w:spacing w:line="300" w:lineRule="auto"/>
        <w:ind w:left="34" w:right="-29"/>
        <w:jc w:val="left"/>
        <w:rPr>
          <w:sz w:val="14"/>
          <w:szCs w:val="14"/>
        </w:rPr>
      </w:pPr>
      <w:r w:rsidRPr="00C64F0D">
        <w:rPr>
          <w:noProof/>
          <w:sz w:val="14"/>
          <w:szCs w:val="14"/>
        </w:rPr>
        <w:drawing>
          <wp:inline distT="0" distB="0" distL="0" distR="0" wp14:anchorId="20F5ADED" wp14:editId="0C1E30F2">
            <wp:extent cx="2099037" cy="1139952"/>
            <wp:effectExtent l="0" t="0" r="0" b="0"/>
            <wp:docPr id="1204" name="Image 1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4" name="Image 1204"/>
                    <pic:cNvPicPr/>
                  </pic:nvPicPr>
                  <pic:blipFill>
                    <a:blip r:embed="rId359" cstate="print"/>
                    <a:stretch>
                      <a:fillRect/>
                    </a:stretch>
                  </pic:blipFill>
                  <pic:spPr>
                    <a:xfrm>
                      <a:off x="0" y="0"/>
                      <a:ext cx="2099037" cy="1139952"/>
                    </a:xfrm>
                    <a:prstGeom prst="rect">
                      <a:avLst/>
                    </a:prstGeom>
                  </pic:spPr>
                </pic:pic>
              </a:graphicData>
            </a:graphic>
          </wp:inline>
        </w:drawing>
      </w:r>
    </w:p>
    <w:p w14:paraId="0DF98E41" w14:textId="77777777" w:rsidR="003D4E83" w:rsidRPr="003D4E83" w:rsidRDefault="003D4E83" w:rsidP="00D86AF6">
      <w:pPr>
        <w:pStyle w:val="a6"/>
        <w:numPr>
          <w:ilvl w:val="0"/>
          <w:numId w:val="15"/>
        </w:numPr>
        <w:tabs>
          <w:tab w:val="left" w:pos="311"/>
          <w:tab w:val="left" w:pos="333"/>
        </w:tabs>
        <w:spacing w:before="0" w:line="300" w:lineRule="auto"/>
        <w:ind w:right="27"/>
        <w:rPr>
          <w:sz w:val="14"/>
          <w:szCs w:val="14"/>
          <w:lang w:val="ru-RU"/>
        </w:rPr>
      </w:pPr>
      <w:r w:rsidRPr="003D4E83">
        <w:rPr>
          <w:sz w:val="14"/>
          <w:szCs w:val="14"/>
          <w:lang w:val="ru-RU"/>
        </w:rPr>
        <w:t>Затяните колесные гайки в крестообразном порядке, как показано на рисунке.</w:t>
      </w:r>
    </w:p>
    <w:p w14:paraId="39D307D7" w14:textId="77777777" w:rsidR="003D4E83" w:rsidRPr="003D4E83" w:rsidRDefault="003D4E83" w:rsidP="00D86AF6">
      <w:pPr>
        <w:pStyle w:val="a6"/>
        <w:numPr>
          <w:ilvl w:val="0"/>
          <w:numId w:val="15"/>
        </w:numPr>
        <w:tabs>
          <w:tab w:val="left" w:pos="311"/>
          <w:tab w:val="left" w:pos="333"/>
        </w:tabs>
        <w:spacing w:before="0" w:line="300" w:lineRule="auto"/>
        <w:ind w:right="27"/>
        <w:rPr>
          <w:sz w:val="14"/>
          <w:szCs w:val="14"/>
          <w:lang w:val="ru-RU"/>
        </w:rPr>
      </w:pPr>
      <w:r w:rsidRPr="003D4E83">
        <w:rPr>
          <w:sz w:val="14"/>
          <w:szCs w:val="14"/>
          <w:lang w:val="ru-RU"/>
        </w:rPr>
        <w:t>Опустите домкрат до упора и извлеките его из-под автомобиля.</w:t>
      </w:r>
    </w:p>
    <w:p w14:paraId="6FE08DBB" w14:textId="77777777" w:rsidR="003D4E83" w:rsidRPr="003D4E83" w:rsidRDefault="003D4E83" w:rsidP="00D86AF6">
      <w:pPr>
        <w:pStyle w:val="a6"/>
        <w:numPr>
          <w:ilvl w:val="0"/>
          <w:numId w:val="15"/>
        </w:numPr>
        <w:tabs>
          <w:tab w:val="left" w:pos="311"/>
          <w:tab w:val="left" w:pos="333"/>
        </w:tabs>
        <w:spacing w:before="0" w:line="300" w:lineRule="auto"/>
        <w:ind w:right="27"/>
        <w:rPr>
          <w:sz w:val="14"/>
          <w:szCs w:val="14"/>
          <w:lang w:val="ru-RU"/>
        </w:rPr>
      </w:pPr>
      <w:r w:rsidRPr="003D4E83">
        <w:rPr>
          <w:sz w:val="14"/>
          <w:szCs w:val="14"/>
          <w:lang w:val="ru-RU"/>
        </w:rPr>
        <w:t>Окончательно затяните колесные гайки с помощью баллонного ключа.</w:t>
      </w:r>
    </w:p>
    <w:p w14:paraId="14AA3BD8" w14:textId="77777777" w:rsidR="003D4E83" w:rsidRPr="003D4E83" w:rsidRDefault="003D4E83" w:rsidP="00D86AF6">
      <w:pPr>
        <w:pStyle w:val="a6"/>
        <w:numPr>
          <w:ilvl w:val="0"/>
          <w:numId w:val="15"/>
        </w:numPr>
        <w:tabs>
          <w:tab w:val="left" w:pos="311"/>
          <w:tab w:val="left" w:pos="333"/>
        </w:tabs>
        <w:spacing w:before="0" w:line="300" w:lineRule="auto"/>
        <w:ind w:right="27"/>
        <w:rPr>
          <w:sz w:val="14"/>
          <w:szCs w:val="14"/>
        </w:rPr>
      </w:pPr>
      <w:r w:rsidRPr="003D4E83">
        <w:rPr>
          <w:sz w:val="14"/>
          <w:szCs w:val="14"/>
        </w:rPr>
        <w:t>Установите колпачки гаек.</w:t>
      </w:r>
    </w:p>
    <w:p w14:paraId="61C67926" w14:textId="77777777" w:rsidR="003D4E83" w:rsidRPr="00517023" w:rsidRDefault="003D4E83" w:rsidP="00D86AF6">
      <w:pPr>
        <w:pStyle w:val="a6"/>
        <w:numPr>
          <w:ilvl w:val="0"/>
          <w:numId w:val="15"/>
        </w:numPr>
        <w:tabs>
          <w:tab w:val="left" w:pos="311"/>
          <w:tab w:val="left" w:pos="333"/>
        </w:tabs>
        <w:spacing w:before="0" w:line="300" w:lineRule="auto"/>
        <w:ind w:right="27"/>
        <w:rPr>
          <w:sz w:val="14"/>
          <w:szCs w:val="14"/>
          <w:lang w:val="ru-RU"/>
        </w:rPr>
      </w:pPr>
      <w:r w:rsidRPr="003D4E83">
        <w:rPr>
          <w:sz w:val="14"/>
          <w:szCs w:val="14"/>
          <w:lang w:val="ru-RU"/>
        </w:rPr>
        <w:t>При необходимости установите декоративный колпак ступицы.</w:t>
      </w:r>
    </w:p>
    <w:p w14:paraId="1622A30A" w14:textId="77777777" w:rsidR="009E53D3" w:rsidRPr="003D4E83" w:rsidRDefault="00D426C2" w:rsidP="00D86AF6">
      <w:pPr>
        <w:pStyle w:val="a6"/>
        <w:tabs>
          <w:tab w:val="left" w:pos="0"/>
        </w:tabs>
        <w:spacing w:before="98" w:line="300" w:lineRule="auto"/>
        <w:ind w:left="0" w:right="28" w:firstLine="0"/>
        <w:rPr>
          <w:sz w:val="14"/>
          <w:szCs w:val="14"/>
          <w:lang w:val="ru-RU"/>
        </w:rPr>
        <w:sectPr w:rsidR="009E53D3" w:rsidRPr="003D4E83">
          <w:type w:val="continuous"/>
          <w:pgSz w:w="8740" w:h="11910"/>
          <w:pgMar w:top="320" w:right="850" w:bottom="280" w:left="850" w:header="0" w:footer="362" w:gutter="0"/>
          <w:cols w:num="2" w:space="720" w:equalWidth="0">
            <w:col w:w="3338" w:space="328"/>
            <w:col w:w="3374"/>
          </w:cols>
        </w:sectPr>
      </w:pPr>
      <w:r w:rsidRPr="00C64F0D">
        <w:rPr>
          <w:noProof/>
          <w:sz w:val="14"/>
          <w:szCs w:val="14"/>
        </w:rPr>
        <w:drawing>
          <wp:inline distT="0" distB="0" distL="0" distR="0" wp14:anchorId="7D487134" wp14:editId="5F2BC80F">
            <wp:extent cx="200990" cy="201930"/>
            <wp:effectExtent l="0" t="0" r="8890" b="7620"/>
            <wp:docPr id="1205" name="Image 1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5" name="Image 120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3D4E83" w:rsidRPr="003D4E83">
        <w:rPr>
          <w:sz w:val="14"/>
          <w:szCs w:val="14"/>
          <w:lang w:val="ru-RU"/>
        </w:rPr>
        <w:t xml:space="preserve"> Если вышло из строя переднее колесо и используется запасное, не устанавливайте запасное колесо на переднюю ось. Для обеспечения безопасности замените неисправное переднее колесо на исправное заднее, а запасное установите на место снятого заднего колеса.</w:t>
      </w:r>
      <w:r w:rsidR="003D4E83">
        <w:rPr>
          <w:noProof/>
          <w:sz w:val="14"/>
          <w:szCs w:val="14"/>
          <w:lang w:val="ru-RU"/>
        </w:rPr>
        <w:drawing>
          <wp:inline distT="0" distB="0" distL="0" distR="0" wp14:anchorId="2DA6BE25" wp14:editId="70D94AFC">
            <wp:extent cx="60960" cy="79375"/>
            <wp:effectExtent l="0" t="0" r="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p>
    <w:p w14:paraId="49D57041" w14:textId="77777777" w:rsidR="009E53D3" w:rsidRPr="003D4E83" w:rsidRDefault="00D426C2" w:rsidP="00D86AF6">
      <w:pPr>
        <w:spacing w:before="72" w:line="300" w:lineRule="auto"/>
        <w:ind w:left="28"/>
        <w:jc w:val="both"/>
        <w:rPr>
          <w:i/>
          <w:sz w:val="14"/>
          <w:szCs w:val="14"/>
          <w:lang w:val="ru-RU"/>
        </w:rPr>
      </w:pPr>
      <w:r w:rsidRPr="00C64F0D">
        <w:rPr>
          <w:i/>
          <w:noProof/>
          <w:sz w:val="14"/>
          <w:szCs w:val="14"/>
        </w:rPr>
        <w:lastRenderedPageBreak/>
        <mc:AlternateContent>
          <mc:Choice Requires="wps">
            <w:drawing>
              <wp:anchor distT="0" distB="0" distL="0" distR="0" simplePos="0" relativeHeight="251517952" behindDoc="0" locked="0" layoutInCell="1" allowOverlap="1" wp14:anchorId="5B1E9291" wp14:editId="3EE9A99B">
                <wp:simplePos x="0" y="0"/>
                <wp:positionH relativeFrom="page">
                  <wp:posOffset>557999</wp:posOffset>
                </wp:positionH>
                <wp:positionV relativeFrom="paragraph">
                  <wp:posOffset>249923</wp:posOffset>
                </wp:positionV>
                <wp:extent cx="4428490" cy="3810"/>
                <wp:effectExtent l="0" t="0" r="0" b="0"/>
                <wp:wrapNone/>
                <wp:docPr id="1206" name="Graphic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9699B16" id="Graphic 1206" o:spid="_x0000_s1026" style="position:absolute;margin-left:43.95pt;margin-top:19.7pt;width:348.7pt;height:.3pt;z-index:25151795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FC75EF" w:rsidRPr="003D4E83">
        <w:rPr>
          <w:lang w:val="ru-RU"/>
        </w:rPr>
        <w:t xml:space="preserve"> </w:t>
      </w:r>
      <w:r w:rsidR="00FC75EF" w:rsidRPr="003D4E83">
        <w:rPr>
          <w:i/>
          <w:color w:val="007FFF"/>
          <w:spacing w:val="-2"/>
          <w:sz w:val="18"/>
          <w:szCs w:val="18"/>
          <w:lang w:val="ru-RU"/>
        </w:rPr>
        <w:t>В экстренных ситуациях</w:t>
      </w:r>
    </w:p>
    <w:p w14:paraId="1C403B3E" w14:textId="77777777" w:rsidR="009E53D3" w:rsidRPr="003D4E83" w:rsidRDefault="009E53D3" w:rsidP="00D86AF6">
      <w:pPr>
        <w:pStyle w:val="a3"/>
        <w:spacing w:before="19" w:line="300" w:lineRule="auto"/>
        <w:ind w:left="0"/>
        <w:jc w:val="left"/>
        <w:rPr>
          <w:i/>
          <w:sz w:val="14"/>
          <w:szCs w:val="14"/>
          <w:lang w:val="ru-RU"/>
        </w:rPr>
      </w:pPr>
    </w:p>
    <w:p w14:paraId="672D73E4" w14:textId="77777777" w:rsidR="009E53D3" w:rsidRPr="003D4E83" w:rsidRDefault="003D4E83" w:rsidP="00D86AF6">
      <w:pPr>
        <w:pStyle w:val="4"/>
        <w:spacing w:line="300" w:lineRule="auto"/>
        <w:jc w:val="both"/>
        <w:rPr>
          <w:sz w:val="14"/>
          <w:szCs w:val="14"/>
          <w:lang w:val="ru-RU"/>
        </w:rPr>
      </w:pPr>
      <w:r w:rsidRPr="003D4E83">
        <w:rPr>
          <w:color w:val="79C1F9"/>
          <w:spacing w:val="-5"/>
          <w:sz w:val="14"/>
          <w:szCs w:val="14"/>
          <w:lang w:val="ru-RU"/>
        </w:rPr>
        <w:t>Хранение запасного колеса и набора инструментов</w:t>
      </w:r>
    </w:p>
    <w:p w14:paraId="55C3DEC6" w14:textId="77777777" w:rsidR="009E53D3" w:rsidRPr="003D4E83" w:rsidRDefault="003D4E83" w:rsidP="00D86AF6">
      <w:pPr>
        <w:pStyle w:val="a3"/>
        <w:spacing w:before="164" w:line="300" w:lineRule="auto"/>
        <w:rPr>
          <w:sz w:val="14"/>
          <w:szCs w:val="14"/>
          <w:lang w:val="ru-RU"/>
        </w:rPr>
      </w:pPr>
      <w:r w:rsidRPr="003D4E83">
        <w:rPr>
          <w:sz w:val="14"/>
          <w:szCs w:val="14"/>
          <w:lang w:val="ru-RU"/>
        </w:rPr>
        <w:t>Разместите запасное колесо в нише багажника внутренней стороной вверх, и плотно затяните фиксирующий ремень. Положите домкрат и остальные инструменты обратно в набор и уложите набор в багажник, закрепив его должным образом.</w:t>
      </w:r>
    </w:p>
    <w:p w14:paraId="56462FD0" w14:textId="77777777" w:rsidR="009E53D3" w:rsidRPr="003D4E83" w:rsidRDefault="00D426C2" w:rsidP="00D86AF6">
      <w:pPr>
        <w:spacing w:before="200" w:line="300" w:lineRule="auto"/>
        <w:rPr>
          <w:sz w:val="14"/>
          <w:szCs w:val="14"/>
          <w:lang w:val="ru-RU"/>
        </w:rPr>
      </w:pPr>
      <w:r w:rsidRPr="003D4E83">
        <w:rPr>
          <w:sz w:val="14"/>
          <w:szCs w:val="14"/>
          <w:lang w:val="ru-RU"/>
        </w:rPr>
        <w:br w:type="column"/>
      </w:r>
    </w:p>
    <w:p w14:paraId="5DA52F41" w14:textId="77777777" w:rsidR="003D4E83" w:rsidRPr="00517023" w:rsidRDefault="003D4E83" w:rsidP="00D86AF6">
      <w:pPr>
        <w:pStyle w:val="2"/>
        <w:spacing w:before="1" w:line="300" w:lineRule="auto"/>
        <w:ind w:right="26"/>
        <w:jc w:val="both"/>
        <w:rPr>
          <w:color w:val="1E6CEB"/>
          <w:sz w:val="14"/>
          <w:szCs w:val="14"/>
          <w:lang w:val="ru-RU"/>
        </w:rPr>
      </w:pPr>
      <w:bookmarkStart w:id="563" w:name="Overheating_of_Drive_Motor_or_Motor_Cont"/>
      <w:bookmarkStart w:id="564" w:name="_bookmark281"/>
      <w:bookmarkEnd w:id="563"/>
      <w:bookmarkEnd w:id="564"/>
    </w:p>
    <w:p w14:paraId="2512B1A6" w14:textId="77777777" w:rsidR="009E53D3" w:rsidRPr="00517023" w:rsidRDefault="003D4E83" w:rsidP="00D86AF6">
      <w:pPr>
        <w:pStyle w:val="2"/>
        <w:spacing w:before="1" w:line="300" w:lineRule="auto"/>
        <w:ind w:right="26"/>
        <w:jc w:val="both"/>
        <w:rPr>
          <w:sz w:val="16"/>
          <w:szCs w:val="16"/>
          <w:lang w:val="ru-RU"/>
        </w:rPr>
      </w:pPr>
      <w:r w:rsidRPr="00517023">
        <w:rPr>
          <w:color w:val="1E6CEB"/>
          <w:sz w:val="16"/>
          <w:szCs w:val="16"/>
          <w:lang w:val="ru-RU"/>
        </w:rPr>
        <w:t>Перегрев привода или контроллера двигателя</w:t>
      </w:r>
    </w:p>
    <w:p w14:paraId="5935E965" w14:textId="77777777" w:rsidR="009E53D3" w:rsidRPr="003D4E83" w:rsidRDefault="003D4E83" w:rsidP="00D86AF6">
      <w:pPr>
        <w:pStyle w:val="a3"/>
        <w:spacing w:before="44" w:line="300" w:lineRule="auto"/>
        <w:ind w:right="26"/>
        <w:rPr>
          <w:sz w:val="14"/>
          <w:szCs w:val="14"/>
          <w:lang w:val="ru-RU"/>
        </w:rPr>
      </w:pPr>
      <w:r w:rsidRPr="003D4E83">
        <w:rPr>
          <w:spacing w:val="-2"/>
          <w:sz w:val="14"/>
          <w:szCs w:val="14"/>
          <w:lang w:val="ru-RU"/>
        </w:rPr>
        <w:t>Перегрев привода или контроллера означает, что температура охлаждающей жидкости слишком высока. Действуйте в соответствии со следующей процедурой:</w:t>
      </w:r>
    </w:p>
    <w:p w14:paraId="0447BB76" w14:textId="696EF2BB" w:rsidR="003D4E83" w:rsidRPr="003D4E83" w:rsidRDefault="00C53667" w:rsidP="00D86AF6">
      <w:pPr>
        <w:pStyle w:val="a6"/>
        <w:numPr>
          <w:ilvl w:val="0"/>
          <w:numId w:val="14"/>
        </w:numPr>
        <w:tabs>
          <w:tab w:val="left" w:pos="310"/>
          <w:tab w:val="left" w:pos="333"/>
        </w:tabs>
        <w:spacing w:before="6" w:line="300" w:lineRule="auto"/>
        <w:ind w:right="26"/>
        <w:rPr>
          <w:sz w:val="14"/>
          <w:szCs w:val="14"/>
          <w:lang w:val="ru-RU"/>
        </w:rPr>
      </w:pPr>
      <w:r>
        <w:rPr>
          <w:sz w:val="14"/>
          <w:szCs w:val="14"/>
          <w:lang w:val="ru-RU"/>
        </w:rPr>
        <w:t>Со</w:t>
      </w:r>
      <w:r w:rsidR="00903D18">
        <w:rPr>
          <w:sz w:val="14"/>
          <w:szCs w:val="14"/>
          <w:lang w:val="ru-RU"/>
        </w:rPr>
        <w:t>в</w:t>
      </w:r>
      <w:r>
        <w:rPr>
          <w:sz w:val="14"/>
          <w:szCs w:val="14"/>
          <w:lang w:val="ru-RU"/>
        </w:rPr>
        <w:t>ершите</w:t>
      </w:r>
      <w:r w:rsidR="00903D18">
        <w:rPr>
          <w:sz w:val="14"/>
          <w:szCs w:val="14"/>
          <w:lang w:val="ru-RU"/>
        </w:rPr>
        <w:t xml:space="preserve"> безопасный съезд</w:t>
      </w:r>
      <w:r w:rsidR="003D4E83" w:rsidRPr="003D4E83">
        <w:rPr>
          <w:sz w:val="14"/>
          <w:szCs w:val="14"/>
          <w:lang w:val="ru-RU"/>
        </w:rPr>
        <w:t xml:space="preserve"> с проезжей части, остановитесь, включите аварийную сигнализацию, переведите рычаг коробки передач в положение парковки (</w:t>
      </w:r>
      <w:r w:rsidR="003D4E83" w:rsidRPr="003D4E83">
        <w:rPr>
          <w:sz w:val="14"/>
          <w:szCs w:val="14"/>
        </w:rPr>
        <w:t>P</w:t>
      </w:r>
      <w:r w:rsidR="003D4E83" w:rsidRPr="003D4E83">
        <w:rPr>
          <w:sz w:val="14"/>
          <w:szCs w:val="14"/>
          <w:lang w:val="ru-RU"/>
        </w:rPr>
        <w:t>) и включите электронный стояночный тормоз через мультимедийный дисплей. Выключите систему кондиционирования воздуха.</w:t>
      </w:r>
    </w:p>
    <w:p w14:paraId="4EEF4355" w14:textId="77777777" w:rsidR="003D4E83" w:rsidRPr="003D4E83" w:rsidRDefault="003D4E83" w:rsidP="00D86AF6">
      <w:pPr>
        <w:pStyle w:val="a6"/>
        <w:numPr>
          <w:ilvl w:val="0"/>
          <w:numId w:val="14"/>
        </w:numPr>
        <w:tabs>
          <w:tab w:val="left" w:pos="310"/>
          <w:tab w:val="left" w:pos="333"/>
        </w:tabs>
        <w:spacing w:before="6" w:line="300" w:lineRule="auto"/>
        <w:ind w:right="26"/>
        <w:rPr>
          <w:sz w:val="14"/>
          <w:szCs w:val="14"/>
          <w:lang w:val="ru-RU"/>
        </w:rPr>
      </w:pPr>
      <w:r w:rsidRPr="003D4E83">
        <w:rPr>
          <w:sz w:val="14"/>
          <w:szCs w:val="14"/>
          <w:lang w:val="ru-RU"/>
        </w:rPr>
        <w:t>Визуально осмотрите пространство под радиатором, шлангами и днищем автомобиля на предмет видимой утечки охлаждающей жидкости. Наличие капель воды от работающего кондиционера является нормальным.</w:t>
      </w:r>
    </w:p>
    <w:p w14:paraId="4BF6E6D3" w14:textId="77777777" w:rsidR="003D4E83" w:rsidRPr="003D4E83" w:rsidRDefault="003D4E83" w:rsidP="00D86AF6">
      <w:pPr>
        <w:pStyle w:val="a6"/>
        <w:numPr>
          <w:ilvl w:val="0"/>
          <w:numId w:val="14"/>
        </w:numPr>
        <w:tabs>
          <w:tab w:val="left" w:pos="310"/>
          <w:tab w:val="left" w:pos="333"/>
        </w:tabs>
        <w:spacing w:before="6" w:line="300" w:lineRule="auto"/>
        <w:ind w:right="26"/>
        <w:rPr>
          <w:sz w:val="14"/>
          <w:szCs w:val="14"/>
          <w:lang w:val="ru-RU"/>
        </w:rPr>
      </w:pPr>
      <w:r w:rsidRPr="003D4E83">
        <w:rPr>
          <w:sz w:val="14"/>
          <w:szCs w:val="14"/>
          <w:lang w:val="ru-RU"/>
        </w:rPr>
        <w:t xml:space="preserve">Если обнаружена утечка охлаждающей жидкости, немедленно прекратите эксплуатацию автомобиля и как можно скорее обратитесь в сервисный центр </w:t>
      </w:r>
      <w:r w:rsidRPr="003D4E83">
        <w:rPr>
          <w:sz w:val="14"/>
          <w:szCs w:val="14"/>
        </w:rPr>
        <w:t>Geely</w:t>
      </w:r>
      <w:r w:rsidRPr="003D4E83">
        <w:rPr>
          <w:sz w:val="14"/>
          <w:szCs w:val="14"/>
          <w:lang w:val="ru-RU"/>
        </w:rPr>
        <w:t xml:space="preserve"> для обслуживания.</w:t>
      </w:r>
    </w:p>
    <w:p w14:paraId="5A02096A" w14:textId="77777777" w:rsidR="003D4E83" w:rsidRPr="003D4E83" w:rsidRDefault="003D4E83" w:rsidP="00D86AF6">
      <w:pPr>
        <w:pStyle w:val="a6"/>
        <w:numPr>
          <w:ilvl w:val="0"/>
          <w:numId w:val="14"/>
        </w:numPr>
        <w:tabs>
          <w:tab w:val="left" w:pos="310"/>
          <w:tab w:val="left" w:pos="333"/>
        </w:tabs>
        <w:spacing w:before="6" w:line="300" w:lineRule="auto"/>
        <w:ind w:right="26"/>
        <w:rPr>
          <w:sz w:val="14"/>
          <w:szCs w:val="14"/>
          <w:lang w:val="ru-RU"/>
        </w:rPr>
      </w:pPr>
      <w:r w:rsidRPr="003D4E83">
        <w:rPr>
          <w:sz w:val="14"/>
          <w:szCs w:val="14"/>
          <w:lang w:val="ru-RU"/>
        </w:rPr>
        <w:t>Если явных признаков утечки воды не обнаружено, проверьте расширительный бачок охлаждающей жидкости. Если он пуст или уровень сильно понижен, при работающем автомобиле долейте охлаждающую жидкость в расширительный бачок примерно до половины.</w:t>
      </w:r>
    </w:p>
    <w:p w14:paraId="1B2FFC67" w14:textId="77777777" w:rsidR="003D4E83" w:rsidRPr="003D4E83" w:rsidRDefault="003D4E83" w:rsidP="00D86AF6">
      <w:pPr>
        <w:pStyle w:val="a6"/>
        <w:numPr>
          <w:ilvl w:val="0"/>
          <w:numId w:val="14"/>
        </w:numPr>
        <w:tabs>
          <w:tab w:val="left" w:pos="310"/>
          <w:tab w:val="left" w:pos="333"/>
        </w:tabs>
        <w:spacing w:before="6" w:line="300" w:lineRule="auto"/>
        <w:ind w:right="26"/>
        <w:rPr>
          <w:sz w:val="14"/>
          <w:szCs w:val="14"/>
          <w:lang w:val="ru-RU"/>
        </w:rPr>
      </w:pPr>
      <w:r w:rsidRPr="003D4E83">
        <w:rPr>
          <w:sz w:val="14"/>
          <w:szCs w:val="14"/>
          <w:lang w:val="ru-RU"/>
        </w:rPr>
        <w:t xml:space="preserve">Если утечек не обнаружено, а уровень в расширительном бачке в норме, все равно, как можно скорее обратитесь в сервисный центр </w:t>
      </w:r>
      <w:r w:rsidRPr="003D4E83">
        <w:rPr>
          <w:sz w:val="14"/>
          <w:szCs w:val="14"/>
        </w:rPr>
        <w:t>Geely</w:t>
      </w:r>
      <w:r w:rsidRPr="003D4E83">
        <w:rPr>
          <w:sz w:val="14"/>
          <w:szCs w:val="14"/>
          <w:lang w:val="ru-RU"/>
        </w:rPr>
        <w:t xml:space="preserve"> для проверки и обслуживания.</w:t>
      </w:r>
    </w:p>
    <w:p w14:paraId="1AF2CD8B" w14:textId="77777777" w:rsidR="009E53D3" w:rsidRPr="003D4E83" w:rsidRDefault="003D4E83" w:rsidP="00D86AF6">
      <w:pPr>
        <w:pStyle w:val="a6"/>
        <w:numPr>
          <w:ilvl w:val="0"/>
          <w:numId w:val="14"/>
        </w:numPr>
        <w:tabs>
          <w:tab w:val="left" w:pos="310"/>
          <w:tab w:val="left" w:pos="333"/>
        </w:tabs>
        <w:spacing w:before="6" w:line="300" w:lineRule="auto"/>
        <w:ind w:right="26"/>
        <w:rPr>
          <w:sz w:val="14"/>
          <w:szCs w:val="14"/>
          <w:lang w:val="ru-RU"/>
        </w:rPr>
        <w:sectPr w:rsidR="009E53D3" w:rsidRPr="003D4E83">
          <w:pgSz w:w="8740" w:h="11910"/>
          <w:pgMar w:top="220" w:right="850" w:bottom="560" w:left="850" w:header="0" w:footer="362" w:gutter="0"/>
          <w:cols w:num="2" w:space="720" w:equalWidth="0">
            <w:col w:w="3337" w:space="329"/>
            <w:col w:w="3374"/>
          </w:cols>
        </w:sectPr>
      </w:pPr>
      <w:r w:rsidRPr="003D4E83">
        <w:rPr>
          <w:sz w:val="14"/>
          <w:szCs w:val="14"/>
          <w:lang w:val="ru-RU"/>
        </w:rPr>
        <w:t xml:space="preserve">Когда температура охлаждающей жидкости понизится до нормального уровня, снова проверьте уровень в расширительном бачке и при необходимости долейте до половины. Существенная потеря охлаждающей жидкости указывает на наличие утечки в системе, поэтому как можно скорее обратитесь в сервисный центр </w:t>
      </w:r>
      <w:r w:rsidRPr="003D4E83">
        <w:rPr>
          <w:sz w:val="14"/>
          <w:szCs w:val="14"/>
        </w:rPr>
        <w:t>Geely</w:t>
      </w:r>
      <w:r w:rsidRPr="003D4E83">
        <w:rPr>
          <w:sz w:val="14"/>
          <w:szCs w:val="14"/>
          <w:lang w:val="ru-RU"/>
        </w:rPr>
        <w:t>.</w:t>
      </w:r>
    </w:p>
    <w:p w14:paraId="6FC403F7" w14:textId="77777777" w:rsidR="009E53D3" w:rsidRPr="003D4E83" w:rsidRDefault="009E53D3" w:rsidP="00D86AF6">
      <w:pPr>
        <w:pStyle w:val="a3"/>
        <w:spacing w:line="300" w:lineRule="auto"/>
        <w:ind w:left="0"/>
        <w:jc w:val="left"/>
        <w:rPr>
          <w:sz w:val="14"/>
          <w:szCs w:val="14"/>
          <w:lang w:val="ru-RU"/>
        </w:rPr>
      </w:pPr>
    </w:p>
    <w:p w14:paraId="4DD91CF5" w14:textId="77777777" w:rsidR="009E53D3" w:rsidRPr="003D4E83" w:rsidRDefault="009E53D3" w:rsidP="00D86AF6">
      <w:pPr>
        <w:pStyle w:val="a3"/>
        <w:spacing w:before="151" w:line="300" w:lineRule="auto"/>
        <w:ind w:left="0"/>
        <w:jc w:val="left"/>
        <w:rPr>
          <w:sz w:val="14"/>
          <w:szCs w:val="14"/>
          <w:lang w:val="ru-RU"/>
        </w:rPr>
      </w:pPr>
    </w:p>
    <w:p w14:paraId="1D38B128" w14:textId="77777777" w:rsidR="009E53D3" w:rsidRPr="003D4E83" w:rsidRDefault="003D4E83" w:rsidP="00D86AF6">
      <w:pPr>
        <w:pStyle w:val="a6"/>
        <w:numPr>
          <w:ilvl w:val="0"/>
          <w:numId w:val="14"/>
        </w:numPr>
        <w:tabs>
          <w:tab w:val="left" w:pos="310"/>
          <w:tab w:val="left" w:pos="333"/>
        </w:tabs>
        <w:spacing w:before="0" w:line="300" w:lineRule="auto"/>
        <w:ind w:hanging="305"/>
        <w:rPr>
          <w:sz w:val="14"/>
          <w:szCs w:val="14"/>
          <w:lang w:val="ru-RU"/>
        </w:rPr>
      </w:pPr>
      <w:r w:rsidRPr="003D4E83">
        <w:rPr>
          <w:sz w:val="14"/>
          <w:szCs w:val="14"/>
          <w:lang w:val="ru-RU"/>
        </w:rPr>
        <w:t>После стоянки в теплое время года вентилятор охлаждения может долго работать автоматически – это нормально. Вентилятор автоматически выключится, когда температура приводного электродвигателя или контроллера снизится до уровня, при котором работа вентилятора больше не требуется.</w:t>
      </w:r>
    </w:p>
    <w:p w14:paraId="22F11051" w14:textId="77777777" w:rsidR="003D4E83" w:rsidRPr="003D4E83" w:rsidRDefault="003D4E83" w:rsidP="00D86AF6">
      <w:pPr>
        <w:pStyle w:val="a3"/>
        <w:spacing w:before="113" w:line="300" w:lineRule="auto"/>
        <w:ind w:firstLine="453"/>
        <w:jc w:val="right"/>
        <w:rPr>
          <w:sz w:val="14"/>
          <w:szCs w:val="14"/>
          <w:lang w:val="ru-RU"/>
        </w:rPr>
      </w:pPr>
    </w:p>
    <w:p w14:paraId="150BC387" w14:textId="77777777" w:rsidR="003D4E83" w:rsidRPr="003D4E83" w:rsidRDefault="003D4E83" w:rsidP="00D86AF6">
      <w:pPr>
        <w:pStyle w:val="a3"/>
        <w:spacing w:line="300" w:lineRule="auto"/>
        <w:rPr>
          <w:sz w:val="14"/>
          <w:szCs w:val="14"/>
          <w:lang w:val="ru-RU"/>
        </w:rPr>
      </w:pPr>
      <w:r w:rsidRPr="00C64F0D">
        <w:rPr>
          <w:noProof/>
          <w:sz w:val="14"/>
          <w:szCs w:val="14"/>
        </w:rPr>
        <w:drawing>
          <wp:inline distT="0" distB="0" distL="0" distR="0" wp14:anchorId="251C6C7D" wp14:editId="4E7AAE55">
            <wp:extent cx="211493" cy="210438"/>
            <wp:effectExtent l="0" t="0" r="0" b="0"/>
            <wp:docPr id="1208" name="Image 1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8" name="Image 12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Pr>
          <w:sz w:val="14"/>
          <w:szCs w:val="14"/>
          <w:lang w:val="ru-RU"/>
        </w:rPr>
        <w:t xml:space="preserve"> </w:t>
      </w:r>
      <w:r w:rsidRPr="003D4E83">
        <w:rPr>
          <w:sz w:val="14"/>
          <w:szCs w:val="14"/>
          <w:lang w:val="ru-RU"/>
        </w:rPr>
        <w:t>Во избежание травм держите капот переднего отсека закрытым, пока не исчезнет пар. Выброс пара или охлаждающей жидкости свидетельствует о повышенном давлении в системе.</w:t>
      </w:r>
    </w:p>
    <w:p w14:paraId="7F58CC2F" w14:textId="77777777" w:rsidR="009E53D3" w:rsidRPr="003D4E83" w:rsidRDefault="003D4E83" w:rsidP="00D86AF6">
      <w:pPr>
        <w:pStyle w:val="a3"/>
        <w:spacing w:line="300" w:lineRule="auto"/>
        <w:rPr>
          <w:sz w:val="14"/>
          <w:szCs w:val="14"/>
          <w:lang w:val="ru-RU"/>
        </w:rPr>
      </w:pPr>
      <w:r w:rsidRPr="003D4E83">
        <w:rPr>
          <w:sz w:val="14"/>
          <w:szCs w:val="14"/>
          <w:lang w:val="ru-RU"/>
        </w:rPr>
        <w:t>Не допускайте нахождения людей вблизи вращающегося вентилятора системы охлаждения.</w:t>
      </w:r>
      <w:r w:rsidR="00D426C2" w:rsidRPr="003D4E83">
        <w:rPr>
          <w:spacing w:val="-9"/>
          <w:sz w:val="14"/>
          <w:szCs w:val="14"/>
          <w:lang w:val="ru-RU"/>
        </w:rPr>
        <w:t xml:space="preserve"> </w:t>
      </w:r>
      <w:r w:rsidR="00D426C2" w:rsidRPr="00C64F0D">
        <w:rPr>
          <w:noProof/>
          <w:spacing w:val="-20"/>
          <w:sz w:val="14"/>
          <w:szCs w:val="14"/>
        </w:rPr>
        <w:drawing>
          <wp:inline distT="0" distB="0" distL="0" distR="0" wp14:anchorId="537ED230" wp14:editId="43525713">
            <wp:extent cx="59997" cy="78000"/>
            <wp:effectExtent l="0" t="0" r="0" b="0"/>
            <wp:docPr id="1209" name="Image 1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9" name="Image 1209"/>
                    <pic:cNvPicPr/>
                  </pic:nvPicPr>
                  <pic:blipFill>
                    <a:blip r:embed="rId11" cstate="print"/>
                    <a:stretch>
                      <a:fillRect/>
                    </a:stretch>
                  </pic:blipFill>
                  <pic:spPr>
                    <a:xfrm>
                      <a:off x="0" y="0"/>
                      <a:ext cx="59997" cy="78000"/>
                    </a:xfrm>
                    <a:prstGeom prst="rect">
                      <a:avLst/>
                    </a:prstGeom>
                  </pic:spPr>
                </pic:pic>
              </a:graphicData>
            </a:graphic>
          </wp:inline>
        </w:drawing>
      </w:r>
    </w:p>
    <w:p w14:paraId="0C9E257B" w14:textId="77777777" w:rsidR="009E53D3" w:rsidRPr="003D4E83" w:rsidRDefault="003D4E83" w:rsidP="00D86AF6">
      <w:pPr>
        <w:pStyle w:val="a3"/>
        <w:spacing w:before="113" w:line="300" w:lineRule="auto"/>
        <w:ind w:left="0"/>
        <w:rPr>
          <w:sz w:val="14"/>
          <w:szCs w:val="14"/>
          <w:lang w:val="ru-RU"/>
        </w:rPr>
      </w:pPr>
      <w:r w:rsidRPr="00C64F0D">
        <w:rPr>
          <w:noProof/>
          <w:sz w:val="14"/>
          <w:szCs w:val="14"/>
        </w:rPr>
        <w:drawing>
          <wp:anchor distT="0" distB="0" distL="0" distR="0" simplePos="0" relativeHeight="251820032" behindDoc="1" locked="0" layoutInCell="1" allowOverlap="1" wp14:anchorId="48E3535C" wp14:editId="5401D9FF">
            <wp:simplePos x="0" y="0"/>
            <wp:positionH relativeFrom="page">
              <wp:posOffset>2910205</wp:posOffset>
            </wp:positionH>
            <wp:positionV relativeFrom="paragraph">
              <wp:posOffset>345440</wp:posOffset>
            </wp:positionV>
            <wp:extent cx="210599" cy="209550"/>
            <wp:effectExtent l="0" t="0" r="0" b="0"/>
            <wp:wrapTopAndBottom/>
            <wp:docPr id="1213" name="Image 1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3" name="Image 1213"/>
                    <pic:cNvPicPr/>
                  </pic:nvPicPr>
                  <pic:blipFill>
                    <a:blip r:embed="rId12" cstate="print"/>
                    <a:stretch>
                      <a:fillRect/>
                    </a:stretch>
                  </pic:blipFill>
                  <pic:spPr>
                    <a:xfrm>
                      <a:off x="0" y="0"/>
                      <a:ext cx="210599" cy="209550"/>
                    </a:xfrm>
                    <a:prstGeom prst="rect">
                      <a:avLst/>
                    </a:prstGeom>
                  </pic:spPr>
                </pic:pic>
              </a:graphicData>
            </a:graphic>
          </wp:anchor>
        </w:drawing>
      </w:r>
      <w:r w:rsidR="00D426C2" w:rsidRPr="00C64F0D">
        <w:rPr>
          <w:noProof/>
          <w:sz w:val="14"/>
          <w:szCs w:val="14"/>
        </w:rPr>
        <w:drawing>
          <wp:inline distT="0" distB="0" distL="0" distR="0" wp14:anchorId="6614E2DA" wp14:editId="4A4FAF85">
            <wp:extent cx="211493" cy="210438"/>
            <wp:effectExtent l="0" t="0" r="0" b="0"/>
            <wp:docPr id="1210" name="Image 1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0" name="Image 12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D426C2" w:rsidRPr="003D4E83">
        <w:rPr>
          <w:sz w:val="14"/>
          <w:szCs w:val="14"/>
          <w:lang w:val="ru-RU"/>
        </w:rPr>
        <w:t xml:space="preserve"> </w:t>
      </w:r>
      <w:r w:rsidRPr="003D4E83">
        <w:rPr>
          <w:sz w:val="14"/>
          <w:szCs w:val="14"/>
          <w:lang w:val="ru-RU"/>
        </w:rPr>
        <w:t xml:space="preserve">Если на комбинации приборов появится предупреждающее сообщение: «Тяговая батарея – термический разгон. Немедленно отойдите от автомобиля и вызовите экстренные службы», немедленно отойдите от автомобиля и вызовите экстренные службы, поскольку промедление может привести к аварии и тяжелым последствиям. </w:t>
      </w:r>
      <w:r w:rsidR="00D426C2" w:rsidRPr="00C64F0D">
        <w:rPr>
          <w:noProof/>
          <w:spacing w:val="-20"/>
          <w:sz w:val="14"/>
          <w:szCs w:val="14"/>
        </w:rPr>
        <w:drawing>
          <wp:inline distT="0" distB="0" distL="0" distR="0" wp14:anchorId="6E0D517D" wp14:editId="0FFC0FE4">
            <wp:extent cx="60000" cy="78000"/>
            <wp:effectExtent l="0" t="0" r="0" b="0"/>
            <wp:docPr id="1211" name="Image 1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1" name="Image 1211"/>
                    <pic:cNvPicPr/>
                  </pic:nvPicPr>
                  <pic:blipFill>
                    <a:blip r:embed="rId11" cstate="print"/>
                    <a:stretch>
                      <a:fillRect/>
                    </a:stretch>
                  </pic:blipFill>
                  <pic:spPr>
                    <a:xfrm>
                      <a:off x="0" y="0"/>
                      <a:ext cx="60000" cy="78000"/>
                    </a:xfrm>
                    <a:prstGeom prst="rect">
                      <a:avLst/>
                    </a:prstGeom>
                  </pic:spPr>
                </pic:pic>
              </a:graphicData>
            </a:graphic>
          </wp:inline>
        </w:drawing>
      </w:r>
    </w:p>
    <w:p w14:paraId="2A10A3A5" w14:textId="77777777" w:rsidR="009E53D3" w:rsidRPr="00517023" w:rsidRDefault="00D426C2" w:rsidP="00D86AF6">
      <w:pPr>
        <w:spacing w:before="72" w:line="300" w:lineRule="auto"/>
        <w:ind w:left="993"/>
        <w:rPr>
          <w:i/>
          <w:sz w:val="18"/>
          <w:szCs w:val="18"/>
          <w:lang w:val="ru-RU"/>
        </w:rPr>
      </w:pPr>
      <w:r w:rsidRPr="003D4E83">
        <w:rPr>
          <w:sz w:val="14"/>
          <w:szCs w:val="14"/>
          <w:lang w:val="ru-RU"/>
        </w:rPr>
        <w:br w:type="column"/>
      </w:r>
      <w:r w:rsidR="00FC75EF" w:rsidRPr="003D4E83">
        <w:rPr>
          <w:sz w:val="18"/>
          <w:szCs w:val="18"/>
          <w:lang w:val="ru-RU"/>
        </w:rPr>
        <w:t xml:space="preserve"> </w:t>
      </w:r>
      <w:r w:rsidR="00FC75EF" w:rsidRPr="00517023">
        <w:rPr>
          <w:i/>
          <w:color w:val="007FFF"/>
          <w:spacing w:val="-2"/>
          <w:sz w:val="18"/>
          <w:szCs w:val="18"/>
          <w:lang w:val="ru-RU"/>
        </w:rPr>
        <w:t>В экстренных ситуациях</w:t>
      </w:r>
    </w:p>
    <w:p w14:paraId="5B62C11D" w14:textId="77777777" w:rsidR="009E53D3" w:rsidRPr="00D34330" w:rsidRDefault="00D426C2" w:rsidP="00D86AF6">
      <w:pPr>
        <w:pStyle w:val="2"/>
        <w:spacing w:before="174" w:line="300" w:lineRule="auto"/>
        <w:jc w:val="both"/>
        <w:rPr>
          <w:sz w:val="16"/>
          <w:szCs w:val="16"/>
          <w:lang w:val="ru-RU"/>
        </w:rPr>
      </w:pPr>
      <w:r w:rsidRPr="00D34330">
        <w:rPr>
          <w:noProof/>
          <w:sz w:val="16"/>
          <w:szCs w:val="16"/>
        </w:rPr>
        <mc:AlternateContent>
          <mc:Choice Requires="wps">
            <w:drawing>
              <wp:anchor distT="0" distB="0" distL="0" distR="0" simplePos="0" relativeHeight="251534336" behindDoc="0" locked="0" layoutInCell="1" allowOverlap="1" wp14:anchorId="53FA4B75" wp14:editId="442DB918">
                <wp:simplePos x="0" y="0"/>
                <wp:positionH relativeFrom="page">
                  <wp:posOffset>557999</wp:posOffset>
                </wp:positionH>
                <wp:positionV relativeFrom="paragraph">
                  <wp:posOffset>58165</wp:posOffset>
                </wp:positionV>
                <wp:extent cx="4428490" cy="3810"/>
                <wp:effectExtent l="0" t="0" r="0" b="0"/>
                <wp:wrapNone/>
                <wp:docPr id="1212" name="Graphic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B941AAC" id="Graphic 1212" o:spid="_x0000_s1026" style="position:absolute;margin-left:43.95pt;margin-top:4.6pt;width:348.7pt;height:.3pt;z-index:25153433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bookmarkStart w:id="565" w:name="Vehicle_on_Fire_"/>
      <w:bookmarkStart w:id="566" w:name="_bookmark283"/>
      <w:bookmarkStart w:id="567" w:name="_bookmark284"/>
      <w:bookmarkEnd w:id="565"/>
      <w:bookmarkEnd w:id="566"/>
      <w:bookmarkEnd w:id="567"/>
      <w:r w:rsidR="003D4E83" w:rsidRPr="00D34330">
        <w:rPr>
          <w:color w:val="1E6CEB"/>
          <w:spacing w:val="-4"/>
          <w:sz w:val="16"/>
          <w:szCs w:val="16"/>
          <w:lang w:val="ru-RU"/>
        </w:rPr>
        <w:t>Возгорание автомобиля</w:t>
      </w:r>
    </w:p>
    <w:p w14:paraId="76975D02" w14:textId="77777777" w:rsidR="009E53D3" w:rsidRPr="003D4E83" w:rsidRDefault="003D4E83" w:rsidP="00D86AF6">
      <w:pPr>
        <w:pStyle w:val="a3"/>
        <w:spacing w:before="42" w:line="300" w:lineRule="auto"/>
        <w:ind w:right="26"/>
        <w:rPr>
          <w:sz w:val="14"/>
          <w:szCs w:val="14"/>
          <w:lang w:val="ru-RU"/>
        </w:rPr>
      </w:pPr>
      <w:r w:rsidRPr="003D4E83">
        <w:rPr>
          <w:sz w:val="14"/>
          <w:szCs w:val="14"/>
          <w:lang w:val="ru-RU"/>
        </w:rPr>
        <w:t xml:space="preserve">В случае пожара немедленно остановите автомобиль и отключите питание. Быстро эвакуируйте пассажиров на безопасное расстояние от автомобиля. Вызовите полицию в зависимости от обстановки на месте. При условии обеспечения личной безопасности свяжитесь с сервисным центром </w:t>
      </w:r>
      <w:r w:rsidRPr="003D4E83">
        <w:rPr>
          <w:sz w:val="14"/>
          <w:szCs w:val="14"/>
        </w:rPr>
        <w:t>Geely</w:t>
      </w:r>
      <w:r w:rsidRPr="003D4E83">
        <w:rPr>
          <w:sz w:val="14"/>
          <w:szCs w:val="14"/>
          <w:lang w:val="ru-RU"/>
        </w:rPr>
        <w:t xml:space="preserve"> и выполните следующие действия под руководством специалистов:</w:t>
      </w:r>
    </w:p>
    <w:p w14:paraId="27D81003" w14:textId="77777777" w:rsidR="003D4E83" w:rsidRPr="003D4E83" w:rsidRDefault="003D4E83" w:rsidP="00D86AF6">
      <w:pPr>
        <w:pStyle w:val="a6"/>
        <w:numPr>
          <w:ilvl w:val="0"/>
          <w:numId w:val="13"/>
        </w:numPr>
        <w:tabs>
          <w:tab w:val="left" w:pos="310"/>
          <w:tab w:val="left" w:pos="333"/>
        </w:tabs>
        <w:spacing w:before="4" w:line="300" w:lineRule="auto"/>
        <w:ind w:right="26"/>
        <w:rPr>
          <w:sz w:val="14"/>
          <w:szCs w:val="14"/>
          <w:lang w:val="ru-RU"/>
        </w:rPr>
      </w:pPr>
      <w:r w:rsidRPr="003D4E83">
        <w:rPr>
          <w:sz w:val="14"/>
          <w:szCs w:val="14"/>
          <w:lang w:val="ru-RU"/>
        </w:rPr>
        <w:t>Если дымит или горит тяговая аккумуляторная батарея или высоковольтный жгут, тушите углекислотным или порошковым огнетушителем.</w:t>
      </w:r>
    </w:p>
    <w:p w14:paraId="26EB075A" w14:textId="77777777" w:rsidR="003D4E83" w:rsidRPr="003D4E83" w:rsidRDefault="003D4E83" w:rsidP="00D86AF6">
      <w:pPr>
        <w:pStyle w:val="a6"/>
        <w:numPr>
          <w:ilvl w:val="0"/>
          <w:numId w:val="13"/>
        </w:numPr>
        <w:tabs>
          <w:tab w:val="left" w:pos="310"/>
          <w:tab w:val="left" w:pos="333"/>
        </w:tabs>
        <w:spacing w:before="4" w:line="300" w:lineRule="auto"/>
        <w:ind w:right="26"/>
        <w:rPr>
          <w:sz w:val="14"/>
          <w:szCs w:val="14"/>
          <w:lang w:val="ru-RU"/>
        </w:rPr>
      </w:pPr>
      <w:r w:rsidRPr="003D4E83">
        <w:rPr>
          <w:sz w:val="14"/>
          <w:szCs w:val="14"/>
          <w:lang w:val="ru-RU"/>
        </w:rPr>
        <w:t>Если загорелась тяговая аккумуляторная батарея, используйте струю воды под высоким давлением с безопасного расстояния для тушения.</w:t>
      </w:r>
    </w:p>
    <w:p w14:paraId="2524D93B" w14:textId="36C7129B" w:rsidR="009E53D3" w:rsidRPr="00464CF0" w:rsidRDefault="003D4E83" w:rsidP="00464CF0">
      <w:pPr>
        <w:pStyle w:val="a6"/>
        <w:numPr>
          <w:ilvl w:val="0"/>
          <w:numId w:val="13"/>
        </w:numPr>
        <w:tabs>
          <w:tab w:val="left" w:pos="310"/>
          <w:tab w:val="left" w:pos="333"/>
        </w:tabs>
        <w:spacing w:before="4" w:line="300" w:lineRule="auto"/>
        <w:ind w:right="26"/>
        <w:rPr>
          <w:sz w:val="14"/>
          <w:szCs w:val="14"/>
          <w:lang w:val="ru-RU"/>
        </w:rPr>
      </w:pPr>
      <w:r w:rsidRPr="003D4E83">
        <w:rPr>
          <w:sz w:val="14"/>
          <w:szCs w:val="14"/>
          <w:lang w:val="ru-RU"/>
        </w:rPr>
        <w:t xml:space="preserve">Если </w:t>
      </w:r>
      <w:r w:rsidR="00CB6EAE">
        <w:rPr>
          <w:sz w:val="14"/>
          <w:szCs w:val="14"/>
          <w:lang w:val="ru-RU"/>
        </w:rPr>
        <w:t>В</w:t>
      </w:r>
      <w:r w:rsidRPr="003D4E83">
        <w:rPr>
          <w:sz w:val="14"/>
          <w:szCs w:val="14"/>
          <w:lang w:val="ru-RU"/>
        </w:rPr>
        <w:t>ы случайно вдохнули густой дым, отойдите в безопасное место и немедленно обратитесь за медицинской помощью.</w:t>
      </w:r>
    </w:p>
    <w:p w14:paraId="11AE81DB" w14:textId="77777777" w:rsidR="003D4E83" w:rsidRPr="003D4E83" w:rsidRDefault="003D4E83" w:rsidP="00D86AF6">
      <w:pPr>
        <w:pStyle w:val="a6"/>
        <w:numPr>
          <w:ilvl w:val="1"/>
          <w:numId w:val="13"/>
        </w:numPr>
        <w:tabs>
          <w:tab w:val="left" w:pos="255"/>
        </w:tabs>
        <w:spacing w:line="300" w:lineRule="auto"/>
        <w:ind w:right="26"/>
        <w:rPr>
          <w:sz w:val="14"/>
          <w:szCs w:val="14"/>
          <w:lang w:val="ru-RU"/>
        </w:rPr>
      </w:pPr>
      <w:r w:rsidRPr="003D4E83">
        <w:rPr>
          <w:sz w:val="14"/>
          <w:szCs w:val="14"/>
          <w:lang w:val="ru-RU"/>
        </w:rPr>
        <w:t xml:space="preserve">Утечка электролита или повреждение тяговой аккумуляторной батареи может привести к возгоранию. В этом случае незамедлительно обратитесь в сервисный центр </w:t>
      </w:r>
      <w:r w:rsidRPr="003D4E83">
        <w:rPr>
          <w:sz w:val="14"/>
          <w:szCs w:val="14"/>
        </w:rPr>
        <w:t>Geely</w:t>
      </w:r>
      <w:r w:rsidRPr="003D4E83">
        <w:rPr>
          <w:sz w:val="14"/>
          <w:szCs w:val="14"/>
          <w:lang w:val="ru-RU"/>
        </w:rPr>
        <w:t xml:space="preserve"> для ремонта.</w:t>
      </w:r>
    </w:p>
    <w:p w14:paraId="6EB864BB" w14:textId="77777777" w:rsidR="003D4E83" w:rsidRPr="003D4E83" w:rsidRDefault="003D4E83" w:rsidP="00D86AF6">
      <w:pPr>
        <w:pStyle w:val="a6"/>
        <w:numPr>
          <w:ilvl w:val="1"/>
          <w:numId w:val="13"/>
        </w:numPr>
        <w:tabs>
          <w:tab w:val="left" w:pos="255"/>
        </w:tabs>
        <w:spacing w:line="300" w:lineRule="auto"/>
        <w:ind w:right="26"/>
        <w:rPr>
          <w:sz w:val="14"/>
          <w:szCs w:val="14"/>
          <w:lang w:val="ru-RU"/>
        </w:rPr>
      </w:pPr>
      <w:r w:rsidRPr="003D4E83">
        <w:rPr>
          <w:sz w:val="14"/>
          <w:szCs w:val="14"/>
          <w:lang w:val="ru-RU"/>
        </w:rPr>
        <w:t>Не прикасайтесь к вытекшему электролиту руками. При контакте с кожей или глазами немедленно промойте большим количеством чистой воды и срочно обратитесь за медицинской помощью.</w:t>
      </w:r>
    </w:p>
    <w:p w14:paraId="32FD4049" w14:textId="77777777" w:rsidR="009E53D3" w:rsidRPr="003D4E83" w:rsidRDefault="003D4E83" w:rsidP="00D86AF6">
      <w:pPr>
        <w:pStyle w:val="a6"/>
        <w:numPr>
          <w:ilvl w:val="1"/>
          <w:numId w:val="13"/>
        </w:numPr>
        <w:tabs>
          <w:tab w:val="left" w:pos="255"/>
        </w:tabs>
        <w:spacing w:before="0" w:line="300" w:lineRule="auto"/>
        <w:ind w:right="26"/>
        <w:rPr>
          <w:sz w:val="14"/>
          <w:szCs w:val="14"/>
          <w:lang w:val="ru-RU"/>
        </w:rPr>
      </w:pPr>
      <w:r w:rsidRPr="003D4E83">
        <w:rPr>
          <w:sz w:val="14"/>
          <w:szCs w:val="14"/>
          <w:lang w:val="ru-RU"/>
        </w:rPr>
        <w:t xml:space="preserve">Если автомобиль загорелся, немедленно покиньте его. </w:t>
      </w:r>
      <w:r w:rsidR="00D426C2" w:rsidRPr="00C64F0D">
        <w:rPr>
          <w:noProof/>
          <w:spacing w:val="-19"/>
          <w:sz w:val="14"/>
          <w:szCs w:val="14"/>
        </w:rPr>
        <w:drawing>
          <wp:inline distT="0" distB="0" distL="0" distR="0" wp14:anchorId="2922B5A5" wp14:editId="339F524F">
            <wp:extent cx="60000" cy="78000"/>
            <wp:effectExtent l="0" t="0" r="0" b="0"/>
            <wp:docPr id="1214" name="Image 1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4" name="Image 1214"/>
                    <pic:cNvPicPr/>
                  </pic:nvPicPr>
                  <pic:blipFill>
                    <a:blip r:embed="rId11" cstate="print"/>
                    <a:stretch>
                      <a:fillRect/>
                    </a:stretch>
                  </pic:blipFill>
                  <pic:spPr>
                    <a:xfrm>
                      <a:off x="0" y="0"/>
                      <a:ext cx="60000" cy="78000"/>
                    </a:xfrm>
                    <a:prstGeom prst="rect">
                      <a:avLst/>
                    </a:prstGeom>
                  </pic:spPr>
                </pic:pic>
              </a:graphicData>
            </a:graphic>
          </wp:inline>
        </w:drawing>
      </w:r>
    </w:p>
    <w:p w14:paraId="38980F28" w14:textId="77777777" w:rsidR="009E53D3" w:rsidRPr="003D4E83" w:rsidRDefault="009E53D3">
      <w:pPr>
        <w:pStyle w:val="a6"/>
        <w:spacing w:line="312" w:lineRule="auto"/>
        <w:rPr>
          <w:sz w:val="14"/>
          <w:szCs w:val="14"/>
          <w:lang w:val="ru-RU"/>
        </w:rPr>
        <w:sectPr w:rsidR="009E53D3" w:rsidRPr="003D4E83">
          <w:pgSz w:w="8740" w:h="11910"/>
          <w:pgMar w:top="220" w:right="850" w:bottom="560" w:left="850" w:header="0" w:footer="362" w:gutter="0"/>
          <w:cols w:num="2" w:space="720" w:equalWidth="0">
            <w:col w:w="3337" w:space="329"/>
            <w:col w:w="3374"/>
          </w:cols>
        </w:sectPr>
      </w:pPr>
    </w:p>
    <w:p w14:paraId="3C8A34D1" w14:textId="77777777" w:rsidR="009E53D3" w:rsidRPr="003D4E83" w:rsidRDefault="00FC75EF">
      <w:pPr>
        <w:spacing w:before="72"/>
        <w:ind w:left="28"/>
        <w:jc w:val="both"/>
        <w:rPr>
          <w:i/>
          <w:sz w:val="18"/>
          <w:szCs w:val="18"/>
          <w:lang w:val="ru-RU"/>
        </w:rPr>
      </w:pPr>
      <w:r w:rsidRPr="003D4E83">
        <w:rPr>
          <w:i/>
          <w:color w:val="007FFF"/>
          <w:spacing w:val="-2"/>
          <w:sz w:val="18"/>
          <w:szCs w:val="18"/>
          <w:lang w:val="ru-RU"/>
        </w:rPr>
        <w:lastRenderedPageBreak/>
        <w:t>В экстренных ситуациях</w:t>
      </w:r>
    </w:p>
    <w:p w14:paraId="1D19141D" w14:textId="77777777" w:rsidR="009E53D3" w:rsidRPr="003D4E83" w:rsidRDefault="00D426C2">
      <w:pPr>
        <w:pStyle w:val="a3"/>
        <w:spacing w:before="10"/>
        <w:ind w:left="0"/>
        <w:jc w:val="left"/>
        <w:rPr>
          <w:i/>
          <w:sz w:val="14"/>
          <w:szCs w:val="14"/>
          <w:lang w:val="ru-RU"/>
        </w:rPr>
      </w:pPr>
      <w:r w:rsidRPr="00C64F0D">
        <w:rPr>
          <w:i/>
          <w:noProof/>
          <w:sz w:val="14"/>
          <w:szCs w:val="14"/>
        </w:rPr>
        <mc:AlternateContent>
          <mc:Choice Requires="wps">
            <w:drawing>
              <wp:anchor distT="0" distB="0" distL="0" distR="0" simplePos="0" relativeHeight="251822080" behindDoc="1" locked="0" layoutInCell="1" allowOverlap="1" wp14:anchorId="0225729A" wp14:editId="71AA1F83">
                <wp:simplePos x="0" y="0"/>
                <wp:positionH relativeFrom="page">
                  <wp:posOffset>557999</wp:posOffset>
                </wp:positionH>
                <wp:positionV relativeFrom="paragraph">
                  <wp:posOffset>58165</wp:posOffset>
                </wp:positionV>
                <wp:extent cx="4428490" cy="3810"/>
                <wp:effectExtent l="0" t="0" r="0" b="0"/>
                <wp:wrapTopAndBottom/>
                <wp:docPr id="1215" name="Graphic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D5DC365" id="Graphic 1215" o:spid="_x0000_s1026" style="position:absolute;margin-left:43.95pt;margin-top:4.6pt;width:348.7pt;height:.3pt;z-index:-25149440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66255C5F" w14:textId="77777777" w:rsidR="009E53D3" w:rsidRPr="00D34330" w:rsidRDefault="003D4E83" w:rsidP="00464CF0">
      <w:pPr>
        <w:pStyle w:val="2"/>
        <w:spacing w:before="77" w:line="300" w:lineRule="auto"/>
        <w:jc w:val="both"/>
        <w:rPr>
          <w:sz w:val="16"/>
          <w:szCs w:val="16"/>
          <w:lang w:val="ru-RU"/>
        </w:rPr>
      </w:pPr>
      <w:bookmarkStart w:id="568" w:name="When_the_Vehicle_is_Stuck_"/>
      <w:bookmarkStart w:id="569" w:name="_bookmark285"/>
      <w:bookmarkStart w:id="570" w:name="_bookmark286"/>
      <w:bookmarkEnd w:id="568"/>
      <w:bookmarkEnd w:id="569"/>
      <w:bookmarkEnd w:id="570"/>
      <w:r w:rsidRPr="00D34330">
        <w:rPr>
          <w:color w:val="1E6CEB"/>
          <w:spacing w:val="-2"/>
          <w:sz w:val="16"/>
          <w:szCs w:val="16"/>
          <w:lang w:val="ru-RU"/>
        </w:rPr>
        <w:t>Застревание автомобиля</w:t>
      </w:r>
    </w:p>
    <w:p w14:paraId="42559F6C" w14:textId="77777777" w:rsidR="003D4E83" w:rsidRDefault="003D4E83" w:rsidP="00464CF0">
      <w:pPr>
        <w:pStyle w:val="a3"/>
        <w:spacing w:before="42" w:line="300" w:lineRule="auto"/>
        <w:ind w:right="3692"/>
        <w:rPr>
          <w:sz w:val="14"/>
          <w:szCs w:val="14"/>
          <w:lang w:val="ru-RU"/>
        </w:rPr>
      </w:pPr>
      <w:r w:rsidRPr="003D4E83">
        <w:rPr>
          <w:sz w:val="14"/>
          <w:szCs w:val="14"/>
          <w:lang w:val="ru-RU"/>
        </w:rPr>
        <w:t>Если автомобиль застрял в снегу, грязевой яме, песке или на другом рыхлом покрытии, действуйте в следующем порядке:</w:t>
      </w:r>
    </w:p>
    <w:p w14:paraId="69D1D630" w14:textId="77777777" w:rsidR="003D4E83" w:rsidRPr="003D4E83" w:rsidRDefault="003D4E83" w:rsidP="00464CF0">
      <w:pPr>
        <w:pStyle w:val="a6"/>
        <w:numPr>
          <w:ilvl w:val="0"/>
          <w:numId w:val="12"/>
        </w:numPr>
        <w:tabs>
          <w:tab w:val="left" w:pos="310"/>
          <w:tab w:val="left" w:pos="333"/>
        </w:tabs>
        <w:spacing w:before="5" w:line="300" w:lineRule="auto"/>
        <w:ind w:right="3692"/>
        <w:rPr>
          <w:sz w:val="14"/>
          <w:szCs w:val="14"/>
          <w:lang w:val="ru-RU"/>
        </w:rPr>
      </w:pPr>
      <w:r w:rsidRPr="003D4E83">
        <w:rPr>
          <w:sz w:val="14"/>
          <w:szCs w:val="14"/>
          <w:lang w:val="ru-RU"/>
        </w:rPr>
        <w:t>Осмотрите пространство спереди и сзади автомобиля, убедитесь, что там нет людей и препятствий.</w:t>
      </w:r>
    </w:p>
    <w:p w14:paraId="3212D51E" w14:textId="77777777" w:rsidR="003D4E83" w:rsidRPr="003D4E83" w:rsidRDefault="003D4E83" w:rsidP="00464CF0">
      <w:pPr>
        <w:pStyle w:val="a6"/>
        <w:numPr>
          <w:ilvl w:val="0"/>
          <w:numId w:val="12"/>
        </w:numPr>
        <w:tabs>
          <w:tab w:val="left" w:pos="310"/>
          <w:tab w:val="left" w:pos="333"/>
        </w:tabs>
        <w:spacing w:before="5" w:line="300" w:lineRule="auto"/>
        <w:ind w:right="3692"/>
        <w:rPr>
          <w:sz w:val="14"/>
          <w:szCs w:val="14"/>
          <w:lang w:val="ru-RU"/>
        </w:rPr>
      </w:pPr>
      <w:r w:rsidRPr="003D4E83">
        <w:rPr>
          <w:sz w:val="14"/>
          <w:szCs w:val="14"/>
          <w:lang w:val="ru-RU"/>
        </w:rPr>
        <w:t>Поворачивайте рулевое колесо влево и вправо, чтобы разрыхлить поверхность вокруг передних колес.</w:t>
      </w:r>
    </w:p>
    <w:p w14:paraId="1786A609" w14:textId="77777777" w:rsidR="003D4E83" w:rsidRPr="003D4E83" w:rsidRDefault="003D4E83" w:rsidP="00464CF0">
      <w:pPr>
        <w:pStyle w:val="a6"/>
        <w:numPr>
          <w:ilvl w:val="0"/>
          <w:numId w:val="12"/>
        </w:numPr>
        <w:tabs>
          <w:tab w:val="left" w:pos="310"/>
          <w:tab w:val="left" w:pos="333"/>
        </w:tabs>
        <w:spacing w:before="5" w:line="300" w:lineRule="auto"/>
        <w:ind w:right="3692"/>
        <w:rPr>
          <w:sz w:val="14"/>
          <w:szCs w:val="14"/>
          <w:lang w:val="ru-RU"/>
        </w:rPr>
      </w:pPr>
      <w:r w:rsidRPr="003D4E83">
        <w:rPr>
          <w:sz w:val="14"/>
          <w:szCs w:val="14"/>
          <w:lang w:val="ru-RU"/>
        </w:rPr>
        <w:t>Включайте движение вперед и назад, плавно перемещая автомобиль туда и обратно, пытаясь выкарабкаться.</w:t>
      </w:r>
    </w:p>
    <w:p w14:paraId="239C5B59" w14:textId="77777777" w:rsidR="003D4E83" w:rsidRPr="003D4E83" w:rsidRDefault="003D4E83" w:rsidP="00464CF0">
      <w:pPr>
        <w:pStyle w:val="a6"/>
        <w:numPr>
          <w:ilvl w:val="0"/>
          <w:numId w:val="12"/>
        </w:numPr>
        <w:tabs>
          <w:tab w:val="left" w:pos="310"/>
          <w:tab w:val="left" w:pos="333"/>
        </w:tabs>
        <w:spacing w:before="5" w:line="300" w:lineRule="auto"/>
        <w:ind w:right="3692"/>
        <w:rPr>
          <w:sz w:val="14"/>
          <w:szCs w:val="14"/>
          <w:lang w:val="ru-RU"/>
        </w:rPr>
      </w:pPr>
      <w:r w:rsidRPr="003D4E83">
        <w:rPr>
          <w:sz w:val="14"/>
          <w:szCs w:val="14"/>
          <w:lang w:val="ru-RU"/>
        </w:rPr>
        <w:t>Если после многократных попыток выбраться самостоятельно не удается, обратитесь в профессиональную эвакуационную службу.</w:t>
      </w:r>
    </w:p>
    <w:p w14:paraId="40692206" w14:textId="77777777" w:rsidR="009E53D3" w:rsidRPr="003D4E83" w:rsidRDefault="00D426C2" w:rsidP="00464CF0">
      <w:pPr>
        <w:pStyle w:val="a6"/>
        <w:tabs>
          <w:tab w:val="left" w:pos="0"/>
        </w:tabs>
        <w:spacing w:before="5" w:line="300" w:lineRule="auto"/>
        <w:ind w:left="0" w:right="3692" w:firstLine="0"/>
        <w:rPr>
          <w:sz w:val="14"/>
          <w:szCs w:val="14"/>
          <w:lang w:val="ru-RU"/>
        </w:rPr>
      </w:pPr>
      <w:r w:rsidRPr="00C64F0D">
        <w:rPr>
          <w:noProof/>
          <w:sz w:val="14"/>
          <w:szCs w:val="14"/>
        </w:rPr>
        <w:drawing>
          <wp:inline distT="0" distB="0" distL="0" distR="0" wp14:anchorId="2687CCD2" wp14:editId="42C951CE">
            <wp:extent cx="211493" cy="210438"/>
            <wp:effectExtent l="0" t="0" r="0" b="0"/>
            <wp:docPr id="1216" name="Image 1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 name="Image 12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6D68EF">
        <w:rPr>
          <w:sz w:val="14"/>
          <w:szCs w:val="14"/>
          <w:lang w:val="ru-RU"/>
        </w:rPr>
        <w:t xml:space="preserve"> </w:t>
      </w:r>
      <w:r w:rsidR="003D4E83" w:rsidRPr="003D4E83">
        <w:rPr>
          <w:sz w:val="14"/>
          <w:szCs w:val="14"/>
          <w:lang w:val="ru-RU"/>
        </w:rPr>
        <w:t xml:space="preserve">При попытках выехать методом попеременного движения вперед/назад автомобиль может внезапно сделать рывок вперед или назад. Водитель должен быть особенно внимателен во избежание травм. </w:t>
      </w:r>
      <w:r w:rsidRPr="00C64F0D">
        <w:rPr>
          <w:noProof/>
          <w:spacing w:val="-20"/>
          <w:sz w:val="14"/>
          <w:szCs w:val="14"/>
        </w:rPr>
        <w:drawing>
          <wp:inline distT="0" distB="0" distL="0" distR="0" wp14:anchorId="40542A8C" wp14:editId="77F1071C">
            <wp:extent cx="60000" cy="78000"/>
            <wp:effectExtent l="0" t="0" r="0" b="0"/>
            <wp:docPr id="1217" name="Image 1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7" name="Image 1217"/>
                    <pic:cNvPicPr/>
                  </pic:nvPicPr>
                  <pic:blipFill>
                    <a:blip r:embed="rId11" cstate="print"/>
                    <a:stretch>
                      <a:fillRect/>
                    </a:stretch>
                  </pic:blipFill>
                  <pic:spPr>
                    <a:xfrm>
                      <a:off x="0" y="0"/>
                      <a:ext cx="60000" cy="78000"/>
                    </a:xfrm>
                    <a:prstGeom prst="rect">
                      <a:avLst/>
                    </a:prstGeom>
                  </pic:spPr>
                </pic:pic>
              </a:graphicData>
            </a:graphic>
          </wp:inline>
        </w:drawing>
      </w:r>
    </w:p>
    <w:p w14:paraId="1C4B1EF7" w14:textId="77777777" w:rsidR="009E53D3" w:rsidRPr="003D4E83" w:rsidRDefault="009E53D3">
      <w:pPr>
        <w:pStyle w:val="a3"/>
        <w:spacing w:line="312" w:lineRule="auto"/>
        <w:rPr>
          <w:sz w:val="14"/>
          <w:szCs w:val="14"/>
          <w:lang w:val="ru-RU"/>
        </w:rPr>
        <w:sectPr w:rsidR="009E53D3" w:rsidRPr="003D4E83">
          <w:pgSz w:w="8740" w:h="11910"/>
          <w:pgMar w:top="220" w:right="850" w:bottom="560" w:left="850" w:header="0" w:footer="362" w:gutter="0"/>
          <w:cols w:space="720"/>
        </w:sectPr>
      </w:pPr>
    </w:p>
    <w:p w14:paraId="08EFBAF5" w14:textId="77777777" w:rsidR="009E53D3" w:rsidRPr="00EF213F" w:rsidRDefault="00F66C25">
      <w:pPr>
        <w:spacing w:before="70"/>
        <w:ind w:right="27"/>
        <w:jc w:val="right"/>
        <w:rPr>
          <w:i/>
          <w:sz w:val="18"/>
          <w:szCs w:val="18"/>
          <w:lang w:val="ru-RU"/>
        </w:rPr>
      </w:pPr>
      <w:hyperlink w:anchor="_bookmark287" w:history="1">
        <w:r w:rsidR="00EF213F" w:rsidRPr="00EF213F">
          <w:rPr>
            <w:i/>
            <w:color w:val="007FFF"/>
            <w:spacing w:val="-2"/>
            <w:sz w:val="18"/>
            <w:szCs w:val="18"/>
            <w:lang w:val="ru-RU"/>
          </w:rPr>
          <w:t>Аварийно-спасательные</w:t>
        </w:r>
      </w:hyperlink>
      <w:r w:rsidR="00EF213F" w:rsidRPr="00EF213F">
        <w:rPr>
          <w:i/>
          <w:color w:val="007FFF"/>
          <w:spacing w:val="-2"/>
          <w:sz w:val="18"/>
          <w:szCs w:val="18"/>
          <w:lang w:val="ru-RU"/>
        </w:rPr>
        <w:t xml:space="preserve"> работы</w:t>
      </w:r>
    </w:p>
    <w:p w14:paraId="6FE3F895" w14:textId="77777777" w:rsidR="009E53D3" w:rsidRPr="00EF213F" w:rsidRDefault="00D426C2">
      <w:pPr>
        <w:pStyle w:val="a3"/>
        <w:ind w:left="0"/>
        <w:jc w:val="left"/>
        <w:rPr>
          <w:i/>
          <w:sz w:val="14"/>
          <w:szCs w:val="14"/>
          <w:lang w:val="ru-RU"/>
        </w:rPr>
      </w:pPr>
      <w:r w:rsidRPr="00C64F0D">
        <w:rPr>
          <w:i/>
          <w:noProof/>
          <w:sz w:val="14"/>
          <w:szCs w:val="14"/>
        </w:rPr>
        <mc:AlternateContent>
          <mc:Choice Requires="wps">
            <w:drawing>
              <wp:anchor distT="0" distB="0" distL="0" distR="0" simplePos="0" relativeHeight="251825152" behindDoc="1" locked="0" layoutInCell="1" allowOverlap="1" wp14:anchorId="74AABD99" wp14:editId="55387D4F">
                <wp:simplePos x="0" y="0"/>
                <wp:positionH relativeFrom="page">
                  <wp:posOffset>557999</wp:posOffset>
                </wp:positionH>
                <wp:positionV relativeFrom="paragraph">
                  <wp:posOffset>59435</wp:posOffset>
                </wp:positionV>
                <wp:extent cx="4428490" cy="3810"/>
                <wp:effectExtent l="0" t="0" r="0" b="0"/>
                <wp:wrapTopAndBottom/>
                <wp:docPr id="1218" name="Graphic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3849572" id="Graphic 1218" o:spid="_x0000_s1026" style="position:absolute;margin-left:43.95pt;margin-top:4.7pt;width:348.7pt;height:.3pt;z-index:-25149132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17C45315" w14:textId="77777777" w:rsidR="009E53D3" w:rsidRPr="00D34330" w:rsidRDefault="004F4D2B">
      <w:pPr>
        <w:pStyle w:val="2"/>
        <w:spacing w:before="77"/>
        <w:rPr>
          <w:sz w:val="16"/>
          <w:szCs w:val="16"/>
          <w:lang w:val="ru-RU"/>
        </w:rPr>
      </w:pPr>
      <w:bookmarkStart w:id="571" w:name="Emergency_Rescue_"/>
      <w:bookmarkStart w:id="572" w:name="External_Identification_Information_"/>
      <w:bookmarkStart w:id="573" w:name="_bookmark287"/>
      <w:bookmarkStart w:id="574" w:name="_bookmark288"/>
      <w:bookmarkStart w:id="575" w:name="_bookmark289"/>
      <w:bookmarkEnd w:id="571"/>
      <w:bookmarkEnd w:id="572"/>
      <w:bookmarkEnd w:id="573"/>
      <w:bookmarkEnd w:id="574"/>
      <w:bookmarkEnd w:id="575"/>
      <w:r w:rsidRPr="00D34330">
        <w:rPr>
          <w:color w:val="1E6CEB"/>
          <w:spacing w:val="-2"/>
          <w:sz w:val="16"/>
          <w:szCs w:val="16"/>
          <w:lang w:val="ru-RU"/>
        </w:rPr>
        <w:t>Внешняя идентификационная информация</w:t>
      </w:r>
    </w:p>
    <w:p w14:paraId="61B41648" w14:textId="77777777" w:rsidR="009E53D3" w:rsidRPr="00EF213F" w:rsidRDefault="00D426C2">
      <w:pPr>
        <w:pStyle w:val="a3"/>
        <w:spacing w:before="1"/>
        <w:ind w:left="0"/>
        <w:jc w:val="left"/>
        <w:rPr>
          <w:b/>
          <w:sz w:val="14"/>
          <w:szCs w:val="14"/>
          <w:lang w:val="ru-RU"/>
        </w:rPr>
      </w:pPr>
      <w:r w:rsidRPr="00C64F0D">
        <w:rPr>
          <w:b/>
          <w:noProof/>
          <w:sz w:val="14"/>
          <w:szCs w:val="14"/>
        </w:rPr>
        <w:drawing>
          <wp:anchor distT="0" distB="0" distL="0" distR="0" simplePos="0" relativeHeight="251826176" behindDoc="1" locked="0" layoutInCell="1" allowOverlap="1" wp14:anchorId="732C1ABC" wp14:editId="7E0A92BB">
            <wp:simplePos x="0" y="0"/>
            <wp:positionH relativeFrom="page">
              <wp:posOffset>557999</wp:posOffset>
            </wp:positionH>
            <wp:positionV relativeFrom="paragraph">
              <wp:posOffset>52949</wp:posOffset>
            </wp:positionV>
            <wp:extent cx="4394140" cy="3529584"/>
            <wp:effectExtent l="0" t="0" r="0" b="0"/>
            <wp:wrapTopAndBottom/>
            <wp:docPr id="1219" name="Image 1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9" name="Image 1219"/>
                    <pic:cNvPicPr/>
                  </pic:nvPicPr>
                  <pic:blipFill>
                    <a:blip r:embed="rId360" cstate="print"/>
                    <a:stretch>
                      <a:fillRect/>
                    </a:stretch>
                  </pic:blipFill>
                  <pic:spPr>
                    <a:xfrm>
                      <a:off x="0" y="0"/>
                      <a:ext cx="4394140" cy="3529584"/>
                    </a:xfrm>
                    <a:prstGeom prst="rect">
                      <a:avLst/>
                    </a:prstGeom>
                  </pic:spPr>
                </pic:pic>
              </a:graphicData>
            </a:graphic>
          </wp:anchor>
        </w:drawing>
      </w:r>
    </w:p>
    <w:p w14:paraId="54C7B733" w14:textId="77777777" w:rsidR="009E53D3" w:rsidRPr="00EF213F" w:rsidRDefault="009E53D3">
      <w:pPr>
        <w:pStyle w:val="a3"/>
        <w:spacing w:before="29"/>
        <w:ind w:left="0"/>
        <w:jc w:val="left"/>
        <w:rPr>
          <w:b/>
          <w:sz w:val="14"/>
          <w:szCs w:val="14"/>
          <w:lang w:val="ru-RU"/>
        </w:rPr>
      </w:pPr>
    </w:p>
    <w:p w14:paraId="0CCC00B6" w14:textId="77777777" w:rsidR="009E53D3" w:rsidRPr="004F4D2B" w:rsidRDefault="004F4D2B" w:rsidP="00205CDC">
      <w:pPr>
        <w:pStyle w:val="a6"/>
        <w:numPr>
          <w:ilvl w:val="0"/>
          <w:numId w:val="11"/>
        </w:numPr>
        <w:tabs>
          <w:tab w:val="left" w:pos="508"/>
          <w:tab w:val="left" w:pos="3615"/>
          <w:tab w:val="left" w:pos="3994"/>
        </w:tabs>
        <w:spacing w:before="0" w:line="300" w:lineRule="auto"/>
        <w:ind w:left="510"/>
        <w:rPr>
          <w:position w:val="1"/>
          <w:sz w:val="14"/>
          <w:szCs w:val="14"/>
          <w:lang w:val="ru-RU"/>
        </w:rPr>
      </w:pPr>
      <w:r w:rsidRPr="004F4D2B">
        <w:rPr>
          <w:spacing w:val="-2"/>
          <w:position w:val="1"/>
          <w:sz w:val="14"/>
          <w:szCs w:val="14"/>
          <w:lang w:val="ru-RU"/>
        </w:rPr>
        <w:t>Идентификация производителя</w:t>
      </w:r>
      <w:r w:rsidR="00D426C2" w:rsidRPr="004F4D2B">
        <w:rPr>
          <w:position w:val="1"/>
          <w:sz w:val="14"/>
          <w:szCs w:val="14"/>
          <w:lang w:val="ru-RU"/>
        </w:rPr>
        <w:tab/>
      </w:r>
      <w:r w:rsidR="00D426C2" w:rsidRPr="004F4D2B">
        <w:rPr>
          <w:color w:val="1E6CEB"/>
          <w:spacing w:val="-5"/>
          <w:sz w:val="14"/>
          <w:szCs w:val="14"/>
          <w:lang w:val="ru-RU"/>
        </w:rPr>
        <w:t>3.</w:t>
      </w:r>
      <w:r w:rsidR="00D426C2" w:rsidRPr="004F4D2B">
        <w:rPr>
          <w:color w:val="1E6CEB"/>
          <w:sz w:val="14"/>
          <w:szCs w:val="14"/>
          <w:lang w:val="ru-RU"/>
        </w:rPr>
        <w:tab/>
      </w:r>
      <w:r w:rsidRPr="004F4D2B">
        <w:rPr>
          <w:spacing w:val="-2"/>
          <w:position w:val="1"/>
          <w:sz w:val="14"/>
          <w:szCs w:val="14"/>
          <w:lang w:val="ru-RU"/>
        </w:rPr>
        <w:t>Идентификация транспортного средства</w:t>
      </w:r>
    </w:p>
    <w:p w14:paraId="09441026" w14:textId="77777777" w:rsidR="009E53D3" w:rsidRPr="00C64F0D" w:rsidRDefault="004F4D2B" w:rsidP="00205CDC">
      <w:pPr>
        <w:pStyle w:val="a6"/>
        <w:numPr>
          <w:ilvl w:val="0"/>
          <w:numId w:val="11"/>
        </w:numPr>
        <w:tabs>
          <w:tab w:val="left" w:pos="508"/>
        </w:tabs>
        <w:spacing w:before="60" w:line="300" w:lineRule="auto"/>
        <w:ind w:left="510"/>
        <w:rPr>
          <w:position w:val="1"/>
          <w:sz w:val="14"/>
          <w:szCs w:val="14"/>
        </w:rPr>
      </w:pPr>
      <w:r>
        <w:rPr>
          <w:spacing w:val="-2"/>
          <w:position w:val="1"/>
          <w:sz w:val="14"/>
          <w:szCs w:val="14"/>
          <w:lang w:val="ru-RU"/>
        </w:rPr>
        <w:t>Зарядный порт</w:t>
      </w:r>
    </w:p>
    <w:p w14:paraId="132C46F7" w14:textId="77777777" w:rsidR="009E53D3" w:rsidRPr="00C64F0D" w:rsidRDefault="009E53D3">
      <w:pPr>
        <w:pStyle w:val="a6"/>
        <w:jc w:val="left"/>
        <w:rPr>
          <w:position w:val="1"/>
          <w:sz w:val="14"/>
          <w:szCs w:val="14"/>
        </w:rPr>
        <w:sectPr w:rsidR="009E53D3" w:rsidRPr="00C64F0D">
          <w:pgSz w:w="8740" w:h="11910"/>
          <w:pgMar w:top="220" w:right="850" w:bottom="560" w:left="850" w:header="0" w:footer="362" w:gutter="0"/>
          <w:cols w:space="720"/>
        </w:sectPr>
      </w:pPr>
    </w:p>
    <w:p w14:paraId="24AB3E4F" w14:textId="77777777" w:rsidR="00EF213F" w:rsidRDefault="00EF213F">
      <w:pPr>
        <w:spacing w:before="70"/>
        <w:ind w:left="28"/>
        <w:rPr>
          <w:sz w:val="14"/>
          <w:szCs w:val="14"/>
        </w:rPr>
      </w:pPr>
    </w:p>
    <w:p w14:paraId="5882289A" w14:textId="77777777" w:rsidR="00EF213F" w:rsidRDefault="00EF213F">
      <w:pPr>
        <w:spacing w:before="70"/>
        <w:ind w:left="28"/>
        <w:rPr>
          <w:sz w:val="14"/>
          <w:szCs w:val="14"/>
        </w:rPr>
      </w:pPr>
    </w:p>
    <w:p w14:paraId="145C75DD" w14:textId="77777777" w:rsidR="00EF213F" w:rsidRDefault="00EF213F">
      <w:pPr>
        <w:spacing w:before="70"/>
        <w:ind w:left="28"/>
        <w:rPr>
          <w:sz w:val="14"/>
          <w:szCs w:val="14"/>
        </w:rPr>
      </w:pPr>
    </w:p>
    <w:p w14:paraId="3A225190" w14:textId="77777777" w:rsidR="00EF213F" w:rsidRDefault="00EF213F">
      <w:pPr>
        <w:spacing w:before="70"/>
        <w:ind w:left="28"/>
        <w:rPr>
          <w:sz w:val="14"/>
          <w:szCs w:val="14"/>
        </w:rPr>
      </w:pPr>
    </w:p>
    <w:p w14:paraId="519FD695" w14:textId="77777777" w:rsidR="00EF213F" w:rsidRDefault="00EF213F">
      <w:pPr>
        <w:spacing w:before="70"/>
        <w:ind w:left="28"/>
        <w:rPr>
          <w:sz w:val="14"/>
          <w:szCs w:val="14"/>
        </w:rPr>
      </w:pPr>
    </w:p>
    <w:p w14:paraId="7BF7E0BA" w14:textId="77777777" w:rsidR="00EF213F" w:rsidRDefault="00EF213F">
      <w:pPr>
        <w:spacing w:before="70"/>
        <w:ind w:left="28"/>
        <w:rPr>
          <w:sz w:val="14"/>
          <w:szCs w:val="14"/>
        </w:rPr>
      </w:pPr>
    </w:p>
    <w:p w14:paraId="6F752E29" w14:textId="77777777" w:rsidR="00EF213F" w:rsidRDefault="00EF213F">
      <w:pPr>
        <w:spacing w:before="70"/>
        <w:ind w:left="28"/>
        <w:rPr>
          <w:sz w:val="14"/>
          <w:szCs w:val="14"/>
        </w:rPr>
      </w:pPr>
    </w:p>
    <w:p w14:paraId="7D78DEFD" w14:textId="77777777" w:rsidR="00EF213F" w:rsidRDefault="00EF213F">
      <w:pPr>
        <w:spacing w:before="70"/>
        <w:ind w:left="28"/>
        <w:rPr>
          <w:sz w:val="14"/>
          <w:szCs w:val="14"/>
        </w:rPr>
      </w:pPr>
    </w:p>
    <w:p w14:paraId="210F991B" w14:textId="77777777" w:rsidR="00EF213F" w:rsidRDefault="00EF213F">
      <w:pPr>
        <w:spacing w:before="70"/>
        <w:ind w:left="28"/>
        <w:rPr>
          <w:sz w:val="14"/>
          <w:szCs w:val="14"/>
        </w:rPr>
      </w:pPr>
    </w:p>
    <w:p w14:paraId="6E716AC3" w14:textId="77777777" w:rsidR="00EF213F" w:rsidRDefault="00EF213F">
      <w:pPr>
        <w:spacing w:before="70"/>
        <w:ind w:left="28"/>
        <w:rPr>
          <w:sz w:val="14"/>
          <w:szCs w:val="14"/>
        </w:rPr>
      </w:pPr>
    </w:p>
    <w:p w14:paraId="10199F66" w14:textId="77777777" w:rsidR="00EF213F" w:rsidRDefault="00EF213F">
      <w:pPr>
        <w:spacing w:before="70"/>
        <w:ind w:left="28"/>
        <w:rPr>
          <w:sz w:val="14"/>
          <w:szCs w:val="14"/>
        </w:rPr>
      </w:pPr>
    </w:p>
    <w:p w14:paraId="4204B68A" w14:textId="77777777" w:rsidR="00EF213F" w:rsidRDefault="00EF213F">
      <w:pPr>
        <w:spacing w:before="70"/>
        <w:ind w:left="28"/>
        <w:rPr>
          <w:sz w:val="14"/>
          <w:szCs w:val="14"/>
        </w:rPr>
      </w:pPr>
    </w:p>
    <w:p w14:paraId="49DBA599" w14:textId="77777777" w:rsidR="00EF213F" w:rsidRDefault="00EF213F">
      <w:pPr>
        <w:spacing w:before="70"/>
        <w:ind w:left="28"/>
        <w:rPr>
          <w:sz w:val="14"/>
          <w:szCs w:val="14"/>
        </w:rPr>
      </w:pPr>
    </w:p>
    <w:p w14:paraId="0A6CB3C7" w14:textId="77777777" w:rsidR="00EF213F" w:rsidRDefault="00EF213F">
      <w:pPr>
        <w:spacing w:before="70"/>
        <w:ind w:left="28"/>
        <w:rPr>
          <w:sz w:val="14"/>
          <w:szCs w:val="14"/>
        </w:rPr>
      </w:pPr>
    </w:p>
    <w:p w14:paraId="0739A0EE" w14:textId="77777777" w:rsidR="00EF213F" w:rsidRDefault="00EF213F">
      <w:pPr>
        <w:spacing w:before="70"/>
        <w:ind w:left="28"/>
        <w:rPr>
          <w:sz w:val="14"/>
          <w:szCs w:val="14"/>
        </w:rPr>
      </w:pPr>
    </w:p>
    <w:p w14:paraId="48DF7073" w14:textId="77777777" w:rsidR="00EF213F" w:rsidRDefault="00EF213F">
      <w:pPr>
        <w:spacing w:before="70"/>
        <w:ind w:left="28"/>
        <w:rPr>
          <w:sz w:val="14"/>
          <w:szCs w:val="14"/>
        </w:rPr>
      </w:pPr>
    </w:p>
    <w:p w14:paraId="29D629FE" w14:textId="77777777" w:rsidR="009E53D3" w:rsidRPr="00EF213F" w:rsidRDefault="00F66C25" w:rsidP="00EF213F">
      <w:pPr>
        <w:spacing w:before="70"/>
        <w:ind w:right="27"/>
        <w:rPr>
          <w:i/>
          <w:sz w:val="18"/>
          <w:szCs w:val="18"/>
          <w:lang w:val="ru-RU"/>
        </w:rPr>
      </w:pPr>
      <w:hyperlink w:anchor="_bookmark287" w:history="1">
        <w:r w:rsidR="00EF213F" w:rsidRPr="00EF213F">
          <w:rPr>
            <w:i/>
            <w:color w:val="007FFF"/>
            <w:spacing w:val="-2"/>
            <w:sz w:val="18"/>
            <w:szCs w:val="18"/>
            <w:lang w:val="ru-RU"/>
          </w:rPr>
          <w:t>Аварийно-спасательные</w:t>
        </w:r>
      </w:hyperlink>
      <w:r w:rsidR="00EF213F" w:rsidRPr="00EF213F">
        <w:rPr>
          <w:i/>
          <w:color w:val="007FFF"/>
          <w:spacing w:val="-2"/>
          <w:sz w:val="18"/>
          <w:szCs w:val="18"/>
          <w:lang w:val="ru-RU"/>
        </w:rPr>
        <w:t xml:space="preserve"> работы</w:t>
      </w:r>
    </w:p>
    <w:p w14:paraId="1815CCCB" w14:textId="77777777" w:rsidR="009E53D3" w:rsidRPr="00EF213F" w:rsidRDefault="00D426C2">
      <w:pPr>
        <w:pStyle w:val="a3"/>
        <w:ind w:left="0"/>
        <w:jc w:val="left"/>
        <w:rPr>
          <w:i/>
          <w:sz w:val="14"/>
          <w:szCs w:val="14"/>
          <w:lang w:val="ru-RU"/>
        </w:rPr>
      </w:pPr>
      <w:r w:rsidRPr="00C64F0D">
        <w:rPr>
          <w:i/>
          <w:noProof/>
          <w:sz w:val="14"/>
          <w:szCs w:val="14"/>
        </w:rPr>
        <mc:AlternateContent>
          <mc:Choice Requires="wps">
            <w:drawing>
              <wp:anchor distT="0" distB="0" distL="0" distR="0" simplePos="0" relativeHeight="251831296" behindDoc="1" locked="0" layoutInCell="1" allowOverlap="1" wp14:anchorId="76AC1A9F" wp14:editId="43864E5B">
                <wp:simplePos x="0" y="0"/>
                <wp:positionH relativeFrom="page">
                  <wp:posOffset>557999</wp:posOffset>
                </wp:positionH>
                <wp:positionV relativeFrom="paragraph">
                  <wp:posOffset>59435</wp:posOffset>
                </wp:positionV>
                <wp:extent cx="4428490" cy="3810"/>
                <wp:effectExtent l="0" t="0" r="0" b="0"/>
                <wp:wrapTopAndBottom/>
                <wp:docPr id="1220" name="Graphic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2CBBDAF" id="Graphic 1220" o:spid="_x0000_s1026" style="position:absolute;margin-left:43.95pt;margin-top:4.7pt;width:348.7pt;height:.3pt;z-index:-25148518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175E4138" w14:textId="77777777" w:rsidR="00E91064" w:rsidRPr="00D34330" w:rsidRDefault="00E91064" w:rsidP="00205CDC">
      <w:pPr>
        <w:pStyle w:val="4"/>
        <w:spacing w:before="103" w:line="300" w:lineRule="auto"/>
        <w:rPr>
          <w:color w:val="1E6CEB"/>
          <w:spacing w:val="-2"/>
          <w:sz w:val="16"/>
          <w:szCs w:val="16"/>
          <w:lang w:val="ru-RU"/>
        </w:rPr>
      </w:pPr>
      <w:bookmarkStart w:id="576" w:name="Power_System_Information_"/>
      <w:bookmarkStart w:id="577" w:name="_bookmark290"/>
      <w:bookmarkStart w:id="578" w:name="_bookmark291"/>
      <w:bookmarkEnd w:id="576"/>
      <w:bookmarkEnd w:id="577"/>
      <w:bookmarkEnd w:id="578"/>
      <w:r w:rsidRPr="00D34330">
        <w:rPr>
          <w:color w:val="1E6CEB"/>
          <w:spacing w:val="-2"/>
          <w:sz w:val="16"/>
          <w:szCs w:val="16"/>
          <w:lang w:val="ru-RU"/>
        </w:rPr>
        <w:t>Информация о силовой системе</w:t>
      </w:r>
    </w:p>
    <w:p w14:paraId="15F8C109" w14:textId="77777777" w:rsidR="009E53D3" w:rsidRPr="004F4D2B" w:rsidRDefault="004F4D2B" w:rsidP="00205CDC">
      <w:pPr>
        <w:pStyle w:val="4"/>
        <w:spacing w:before="103" w:line="300" w:lineRule="auto"/>
        <w:rPr>
          <w:sz w:val="14"/>
          <w:szCs w:val="14"/>
          <w:lang w:val="ru-RU"/>
        </w:rPr>
      </w:pPr>
      <w:r w:rsidRPr="004F4D2B">
        <w:rPr>
          <w:color w:val="79C1F9"/>
          <w:spacing w:val="-2"/>
          <w:sz w:val="14"/>
          <w:szCs w:val="14"/>
          <w:lang w:val="ru-RU"/>
        </w:rPr>
        <w:t>Общие сведения о с</w:t>
      </w:r>
      <w:r w:rsidR="00E91064">
        <w:rPr>
          <w:color w:val="79C1F9"/>
          <w:spacing w:val="-2"/>
          <w:sz w:val="14"/>
          <w:szCs w:val="14"/>
          <w:lang w:val="ru-RU"/>
        </w:rPr>
        <w:t>иловой с</w:t>
      </w:r>
      <w:r w:rsidRPr="004F4D2B">
        <w:rPr>
          <w:color w:val="79C1F9"/>
          <w:spacing w:val="-2"/>
          <w:sz w:val="14"/>
          <w:szCs w:val="14"/>
          <w:lang w:val="ru-RU"/>
        </w:rPr>
        <w:t xml:space="preserve">истеме </w:t>
      </w:r>
    </w:p>
    <w:p w14:paraId="031238E3" w14:textId="77777777" w:rsidR="009E53D3" w:rsidRPr="004F4D2B" w:rsidRDefault="00E91064" w:rsidP="00205CDC">
      <w:pPr>
        <w:pStyle w:val="a3"/>
        <w:spacing w:before="4" w:line="300" w:lineRule="auto"/>
        <w:ind w:left="0"/>
        <w:jc w:val="left"/>
        <w:rPr>
          <w:sz w:val="14"/>
          <w:szCs w:val="14"/>
          <w:lang w:val="ru-RU"/>
        </w:rPr>
      </w:pPr>
      <w:r w:rsidRPr="00C64F0D">
        <w:rPr>
          <w:noProof/>
          <w:sz w:val="14"/>
          <w:szCs w:val="14"/>
        </w:rPr>
        <w:drawing>
          <wp:anchor distT="0" distB="0" distL="0" distR="0" simplePos="0" relativeHeight="251833344" behindDoc="1" locked="0" layoutInCell="1" allowOverlap="1" wp14:anchorId="1278D7FF" wp14:editId="41030A6F">
            <wp:simplePos x="0" y="0"/>
            <wp:positionH relativeFrom="page">
              <wp:posOffset>538480</wp:posOffset>
            </wp:positionH>
            <wp:positionV relativeFrom="paragraph">
              <wp:posOffset>275590</wp:posOffset>
            </wp:positionV>
            <wp:extent cx="4394140" cy="3529584"/>
            <wp:effectExtent l="0" t="0" r="0" b="0"/>
            <wp:wrapTopAndBottom/>
            <wp:docPr id="1221" name="Image 1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1" name="Image 1221"/>
                    <pic:cNvPicPr/>
                  </pic:nvPicPr>
                  <pic:blipFill>
                    <a:blip r:embed="rId361" cstate="print"/>
                    <a:stretch>
                      <a:fillRect/>
                    </a:stretch>
                  </pic:blipFill>
                  <pic:spPr>
                    <a:xfrm>
                      <a:off x="0" y="0"/>
                      <a:ext cx="4394140" cy="3529584"/>
                    </a:xfrm>
                    <a:prstGeom prst="rect">
                      <a:avLst/>
                    </a:prstGeom>
                  </pic:spPr>
                </pic:pic>
              </a:graphicData>
            </a:graphic>
          </wp:anchor>
        </w:drawing>
      </w:r>
      <w:r w:rsidR="006D68EF" w:rsidRPr="006D68EF">
        <w:rPr>
          <w:sz w:val="14"/>
          <w:szCs w:val="14"/>
          <w:lang w:val="ru-RU"/>
        </w:rPr>
        <w:t>Силовая система включает тяговую аккумуляторную батарею, систему высоковольтной зарядки и распределения энергии, а также систему электропривода.</w:t>
      </w:r>
    </w:p>
    <w:p w14:paraId="6D1CFBEF" w14:textId="77777777" w:rsidR="009E53D3" w:rsidRPr="006D68EF" w:rsidRDefault="009E53D3" w:rsidP="00205CDC">
      <w:pPr>
        <w:pStyle w:val="a3"/>
        <w:spacing w:before="28" w:line="300" w:lineRule="auto"/>
        <w:ind w:left="0"/>
        <w:jc w:val="left"/>
        <w:rPr>
          <w:sz w:val="14"/>
          <w:szCs w:val="14"/>
          <w:lang w:val="ru-RU"/>
        </w:rPr>
      </w:pPr>
    </w:p>
    <w:tbl>
      <w:tblPr>
        <w:tblStyle w:val="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3"/>
        <w:gridCol w:w="3507"/>
      </w:tblGrid>
      <w:tr w:rsidR="00E91064" w:rsidRPr="00E91064" w14:paraId="7D8CE663" w14:textId="77777777" w:rsidTr="005867BD">
        <w:tc>
          <w:tcPr>
            <w:tcW w:w="4672" w:type="dxa"/>
          </w:tcPr>
          <w:p w14:paraId="0BF9E4C2" w14:textId="77777777" w:rsidR="00E91064" w:rsidRDefault="00E91064" w:rsidP="00205CDC">
            <w:pPr>
              <w:pStyle w:val="a6"/>
              <w:numPr>
                <w:ilvl w:val="0"/>
                <w:numId w:val="138"/>
              </w:numPr>
              <w:tabs>
                <w:tab w:val="left" w:pos="3000"/>
              </w:tabs>
              <w:spacing w:line="300" w:lineRule="auto"/>
              <w:rPr>
                <w:rFonts w:eastAsia="DengXian"/>
                <w:color w:val="000000"/>
                <w:sz w:val="14"/>
                <w:szCs w:val="14"/>
              </w:rPr>
            </w:pPr>
            <w:r w:rsidRPr="00E91064">
              <w:rPr>
                <w:rFonts w:eastAsia="DengXian"/>
                <w:color w:val="000000"/>
                <w:sz w:val="14"/>
                <w:szCs w:val="14"/>
              </w:rPr>
              <w:t>Система электропривода</w:t>
            </w:r>
          </w:p>
          <w:p w14:paraId="0CC9A44C" w14:textId="77777777" w:rsidR="00E91064" w:rsidRDefault="00E91064" w:rsidP="00205CDC">
            <w:pPr>
              <w:pStyle w:val="a6"/>
              <w:numPr>
                <w:ilvl w:val="0"/>
                <w:numId w:val="138"/>
              </w:numPr>
              <w:tabs>
                <w:tab w:val="left" w:pos="3000"/>
              </w:tabs>
              <w:spacing w:line="300" w:lineRule="auto"/>
              <w:rPr>
                <w:rFonts w:eastAsia="DengXian"/>
                <w:color w:val="000000"/>
                <w:sz w:val="14"/>
                <w:szCs w:val="14"/>
              </w:rPr>
            </w:pPr>
            <w:r w:rsidRPr="00E91064">
              <w:rPr>
                <w:rFonts w:eastAsia="DengXian"/>
                <w:color w:val="000000"/>
                <w:sz w:val="14"/>
                <w:szCs w:val="14"/>
              </w:rPr>
              <w:t>Система высоковольтной зарядки и распределения</w:t>
            </w:r>
            <w:r w:rsidR="006D68EF">
              <w:rPr>
                <w:rFonts w:eastAsia="DengXian"/>
                <w:color w:val="000000"/>
                <w:sz w:val="14"/>
                <w:szCs w:val="14"/>
              </w:rPr>
              <w:t xml:space="preserve"> энергии</w:t>
            </w:r>
          </w:p>
          <w:p w14:paraId="2EB0A578" w14:textId="77777777" w:rsidR="00E91064" w:rsidRDefault="00E91064" w:rsidP="00205CDC">
            <w:pPr>
              <w:pStyle w:val="a6"/>
              <w:numPr>
                <w:ilvl w:val="0"/>
                <w:numId w:val="138"/>
              </w:numPr>
              <w:tabs>
                <w:tab w:val="left" w:pos="3000"/>
              </w:tabs>
              <w:spacing w:line="300" w:lineRule="auto"/>
              <w:rPr>
                <w:rFonts w:eastAsia="DengXian"/>
                <w:color w:val="000000"/>
                <w:sz w:val="14"/>
                <w:szCs w:val="14"/>
              </w:rPr>
            </w:pPr>
            <w:r w:rsidRPr="00E91064">
              <w:rPr>
                <w:rFonts w:eastAsia="DengXian"/>
                <w:color w:val="000000"/>
                <w:sz w:val="14"/>
                <w:szCs w:val="14"/>
              </w:rPr>
              <w:t>Компрессор</w:t>
            </w:r>
          </w:p>
          <w:p w14:paraId="49C8A65D" w14:textId="77777777" w:rsidR="00E91064" w:rsidRPr="00E91064" w:rsidRDefault="00E91064" w:rsidP="00205CDC">
            <w:pPr>
              <w:pStyle w:val="a6"/>
              <w:numPr>
                <w:ilvl w:val="0"/>
                <w:numId w:val="138"/>
              </w:numPr>
              <w:tabs>
                <w:tab w:val="left" w:pos="3000"/>
              </w:tabs>
              <w:spacing w:line="300" w:lineRule="auto"/>
              <w:rPr>
                <w:rFonts w:eastAsia="DengXian"/>
                <w:color w:val="000000"/>
                <w:sz w:val="14"/>
                <w:szCs w:val="14"/>
              </w:rPr>
            </w:pPr>
            <w:r w:rsidRPr="00E91064">
              <w:rPr>
                <w:rFonts w:eastAsia="DengXian"/>
                <w:color w:val="000000"/>
                <w:sz w:val="14"/>
                <w:szCs w:val="14"/>
              </w:rPr>
              <w:t>Высоконапорная система нагрева*</w:t>
            </w:r>
          </w:p>
        </w:tc>
        <w:tc>
          <w:tcPr>
            <w:tcW w:w="4672" w:type="dxa"/>
          </w:tcPr>
          <w:p w14:paraId="31A31959" w14:textId="77777777" w:rsidR="00E91064" w:rsidRDefault="00E91064" w:rsidP="00205CDC">
            <w:pPr>
              <w:pStyle w:val="a6"/>
              <w:numPr>
                <w:ilvl w:val="0"/>
                <w:numId w:val="138"/>
              </w:numPr>
              <w:tabs>
                <w:tab w:val="left" w:pos="3000"/>
              </w:tabs>
              <w:spacing w:line="300" w:lineRule="auto"/>
              <w:rPr>
                <w:rFonts w:eastAsia="DengXian"/>
                <w:color w:val="000000"/>
                <w:sz w:val="14"/>
                <w:szCs w:val="14"/>
              </w:rPr>
            </w:pPr>
            <w:r w:rsidRPr="00E91064">
              <w:rPr>
                <w:rFonts w:eastAsia="DengXian"/>
                <w:color w:val="000000"/>
                <w:sz w:val="14"/>
                <w:szCs w:val="14"/>
              </w:rPr>
              <w:t>Зарядный порт</w:t>
            </w:r>
          </w:p>
          <w:p w14:paraId="591043D2" w14:textId="77777777" w:rsidR="00E91064" w:rsidRDefault="00E91064" w:rsidP="00205CDC">
            <w:pPr>
              <w:pStyle w:val="a6"/>
              <w:numPr>
                <w:ilvl w:val="0"/>
                <w:numId w:val="138"/>
              </w:numPr>
              <w:tabs>
                <w:tab w:val="left" w:pos="3000"/>
              </w:tabs>
              <w:spacing w:line="300" w:lineRule="auto"/>
              <w:rPr>
                <w:rFonts w:eastAsia="DengXian"/>
                <w:color w:val="000000"/>
                <w:sz w:val="14"/>
                <w:szCs w:val="14"/>
              </w:rPr>
            </w:pPr>
            <w:r w:rsidRPr="00E91064">
              <w:rPr>
                <w:rFonts w:eastAsia="DengXian"/>
                <w:color w:val="000000"/>
                <w:sz w:val="14"/>
                <w:szCs w:val="14"/>
              </w:rPr>
              <w:t>Низковольтная аккумуляторная батарея</w:t>
            </w:r>
          </w:p>
          <w:p w14:paraId="6006BCFC" w14:textId="77777777" w:rsidR="00E91064" w:rsidRPr="00E91064" w:rsidRDefault="00E91064" w:rsidP="00205CDC">
            <w:pPr>
              <w:pStyle w:val="a6"/>
              <w:numPr>
                <w:ilvl w:val="0"/>
                <w:numId w:val="138"/>
              </w:numPr>
              <w:tabs>
                <w:tab w:val="left" w:pos="3000"/>
              </w:tabs>
              <w:spacing w:line="300" w:lineRule="auto"/>
              <w:rPr>
                <w:rFonts w:eastAsia="DengXian"/>
                <w:color w:val="000000"/>
                <w:sz w:val="14"/>
                <w:szCs w:val="14"/>
              </w:rPr>
            </w:pPr>
            <w:r w:rsidRPr="00E91064">
              <w:rPr>
                <w:rFonts w:eastAsia="DengXian"/>
                <w:color w:val="000000"/>
                <w:sz w:val="14"/>
                <w:szCs w:val="14"/>
              </w:rPr>
              <w:t>Тяговая аккумуляторная батарея</w:t>
            </w:r>
          </w:p>
        </w:tc>
      </w:tr>
    </w:tbl>
    <w:p w14:paraId="216F51D0" w14:textId="77777777" w:rsidR="009E53D3" w:rsidRPr="00E91064" w:rsidRDefault="009E53D3" w:rsidP="00205CDC">
      <w:pPr>
        <w:pStyle w:val="a6"/>
        <w:spacing w:line="300" w:lineRule="auto"/>
        <w:jc w:val="left"/>
        <w:rPr>
          <w:position w:val="1"/>
          <w:sz w:val="14"/>
          <w:szCs w:val="14"/>
          <w:lang w:val="ru-RU"/>
        </w:rPr>
        <w:sectPr w:rsidR="009E53D3" w:rsidRPr="00E91064">
          <w:type w:val="continuous"/>
          <w:pgSz w:w="8740" w:h="11910"/>
          <w:pgMar w:top="320" w:right="850" w:bottom="280" w:left="850" w:header="0" w:footer="362" w:gutter="0"/>
          <w:cols w:space="720"/>
        </w:sectPr>
      </w:pPr>
    </w:p>
    <w:p w14:paraId="46A25721" w14:textId="77777777" w:rsidR="009E53D3" w:rsidRPr="00EF213F" w:rsidRDefault="00EF213F" w:rsidP="00205CDC">
      <w:pPr>
        <w:spacing w:before="70" w:line="300" w:lineRule="auto"/>
        <w:ind w:right="27"/>
        <w:jc w:val="right"/>
        <w:rPr>
          <w:i/>
          <w:sz w:val="18"/>
          <w:szCs w:val="18"/>
          <w:lang w:val="ru-RU"/>
        </w:rPr>
      </w:pPr>
      <w:r w:rsidRPr="00EF213F">
        <w:rPr>
          <w:i/>
          <w:color w:val="007FFF"/>
          <w:spacing w:val="-2"/>
          <w:sz w:val="18"/>
          <w:szCs w:val="18"/>
          <w:lang w:val="ru-RU"/>
        </w:rPr>
        <w:lastRenderedPageBreak/>
        <w:t>Аварийно-спасательные работы</w:t>
      </w:r>
    </w:p>
    <w:p w14:paraId="5CF55A2A" w14:textId="77777777" w:rsidR="009E53D3" w:rsidRPr="00EF213F" w:rsidRDefault="00D426C2" w:rsidP="00205CDC">
      <w:pPr>
        <w:pStyle w:val="a3"/>
        <w:spacing w:line="300" w:lineRule="auto"/>
        <w:ind w:left="0"/>
        <w:jc w:val="left"/>
        <w:rPr>
          <w:i/>
          <w:sz w:val="14"/>
          <w:szCs w:val="14"/>
          <w:lang w:val="ru-RU"/>
        </w:rPr>
      </w:pPr>
      <w:r w:rsidRPr="00C64F0D">
        <w:rPr>
          <w:i/>
          <w:noProof/>
          <w:sz w:val="14"/>
          <w:szCs w:val="14"/>
        </w:rPr>
        <mc:AlternateContent>
          <mc:Choice Requires="wps">
            <w:drawing>
              <wp:anchor distT="0" distB="0" distL="0" distR="0" simplePos="0" relativeHeight="251837440" behindDoc="1" locked="0" layoutInCell="1" allowOverlap="1" wp14:anchorId="2CB41207" wp14:editId="132457E2">
                <wp:simplePos x="0" y="0"/>
                <wp:positionH relativeFrom="page">
                  <wp:posOffset>557999</wp:posOffset>
                </wp:positionH>
                <wp:positionV relativeFrom="paragraph">
                  <wp:posOffset>59435</wp:posOffset>
                </wp:positionV>
                <wp:extent cx="4428490" cy="3810"/>
                <wp:effectExtent l="0" t="0" r="0" b="0"/>
                <wp:wrapTopAndBottom/>
                <wp:docPr id="1222" name="Graphic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0F0B292" id="Graphic 1222" o:spid="_x0000_s1026" style="position:absolute;margin-left:43.95pt;margin-top:4.7pt;width:348.7pt;height:.3pt;z-index:-25147904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78F61F8F" w14:textId="142BC1F0" w:rsidR="00205CDC" w:rsidRPr="00E91064" w:rsidRDefault="00E91064" w:rsidP="00205CDC">
      <w:pPr>
        <w:pStyle w:val="4"/>
        <w:spacing w:line="300" w:lineRule="auto"/>
        <w:rPr>
          <w:color w:val="79C1F9"/>
          <w:spacing w:val="-2"/>
          <w:sz w:val="14"/>
          <w:szCs w:val="14"/>
        </w:rPr>
      </w:pPr>
      <w:r w:rsidRPr="00E91064">
        <w:rPr>
          <w:color w:val="79C1F9"/>
          <w:spacing w:val="-2"/>
          <w:sz w:val="14"/>
          <w:szCs w:val="14"/>
        </w:rPr>
        <w:t>Тяговая аккумуляторная батарея</w:t>
      </w:r>
    </w:p>
    <w:p w14:paraId="0F1CE5CF" w14:textId="77777777" w:rsidR="00E91064" w:rsidRPr="00E91064" w:rsidRDefault="00E91064" w:rsidP="00205CDC">
      <w:pPr>
        <w:pStyle w:val="a3"/>
        <w:spacing w:before="61" w:line="300" w:lineRule="auto"/>
        <w:ind w:right="26"/>
        <w:rPr>
          <w:sz w:val="14"/>
          <w:szCs w:val="14"/>
          <w:lang w:val="ru-RU"/>
        </w:rPr>
      </w:pPr>
      <w:r w:rsidRPr="00E91064">
        <w:rPr>
          <w:sz w:val="14"/>
          <w:szCs w:val="14"/>
          <w:lang w:val="ru-RU"/>
        </w:rPr>
        <w:t>Тяговый аккумуляторный блок объединяет несколько ячеек, реле, предохранителей и другие компоненты. Тяговая батарея может многократно заряжаться.</w:t>
      </w:r>
    </w:p>
    <w:p w14:paraId="62A8EB79" w14:textId="77777777" w:rsidR="00E91064" w:rsidRDefault="00E91064" w:rsidP="00205CDC">
      <w:pPr>
        <w:pStyle w:val="4"/>
        <w:spacing w:before="0" w:line="300" w:lineRule="auto"/>
        <w:rPr>
          <w:color w:val="79C1F9"/>
          <w:spacing w:val="-2"/>
          <w:sz w:val="14"/>
          <w:szCs w:val="14"/>
          <w:lang w:val="ru-RU"/>
        </w:rPr>
      </w:pPr>
    </w:p>
    <w:p w14:paraId="055E606B" w14:textId="77777777" w:rsidR="00E91064" w:rsidRPr="00E91064" w:rsidRDefault="00E91064" w:rsidP="00205CDC">
      <w:pPr>
        <w:pStyle w:val="4"/>
        <w:spacing w:before="0" w:line="300" w:lineRule="auto"/>
        <w:rPr>
          <w:color w:val="79C1F9"/>
          <w:spacing w:val="-2"/>
          <w:sz w:val="14"/>
          <w:szCs w:val="14"/>
          <w:lang w:val="ru-RU"/>
        </w:rPr>
      </w:pPr>
      <w:r w:rsidRPr="00E91064">
        <w:rPr>
          <w:color w:val="79C1F9"/>
          <w:spacing w:val="-2"/>
          <w:sz w:val="14"/>
          <w:szCs w:val="14"/>
          <w:lang w:val="ru-RU"/>
        </w:rPr>
        <w:t>Система высоковольтной зарядки и распределения</w:t>
      </w:r>
    </w:p>
    <w:p w14:paraId="10A5AC16" w14:textId="77777777" w:rsidR="00E91064" w:rsidRDefault="00E91064" w:rsidP="00205CDC">
      <w:pPr>
        <w:pStyle w:val="a3"/>
        <w:spacing w:line="300" w:lineRule="auto"/>
        <w:ind w:right="26"/>
        <w:rPr>
          <w:sz w:val="14"/>
          <w:szCs w:val="14"/>
          <w:lang w:val="ru-RU"/>
        </w:rPr>
      </w:pPr>
      <w:r w:rsidRPr="00E91064">
        <w:rPr>
          <w:sz w:val="14"/>
          <w:szCs w:val="14"/>
          <w:lang w:val="ru-RU"/>
        </w:rPr>
        <w:t xml:space="preserve">Система высоковольтной зарядки обычно состоит из бортового зарядного устройства, преобразователя </w:t>
      </w:r>
      <w:r w:rsidRPr="00E91064">
        <w:rPr>
          <w:sz w:val="14"/>
          <w:szCs w:val="14"/>
        </w:rPr>
        <w:t>DC</w:t>
      </w:r>
      <w:r w:rsidRPr="00E91064">
        <w:rPr>
          <w:sz w:val="14"/>
          <w:szCs w:val="14"/>
          <w:lang w:val="ru-RU"/>
        </w:rPr>
        <w:t>-</w:t>
      </w:r>
      <w:r w:rsidRPr="00E91064">
        <w:rPr>
          <w:sz w:val="14"/>
          <w:szCs w:val="14"/>
        </w:rPr>
        <w:t>DC</w:t>
      </w:r>
      <w:r w:rsidRPr="00E91064">
        <w:rPr>
          <w:sz w:val="14"/>
          <w:szCs w:val="14"/>
          <w:lang w:val="ru-RU"/>
        </w:rPr>
        <w:t>, системы управления батареей и т.д.</w:t>
      </w:r>
      <w:r>
        <w:rPr>
          <w:sz w:val="14"/>
          <w:szCs w:val="14"/>
          <w:lang w:val="ru-RU"/>
        </w:rPr>
        <w:t xml:space="preserve">                                                                                                   </w:t>
      </w:r>
      <w:r w:rsidRPr="00E91064">
        <w:rPr>
          <w:sz w:val="14"/>
          <w:szCs w:val="14"/>
          <w:lang w:val="ru-RU"/>
        </w:rPr>
        <w:t>Система высоковольтного распределения отвечает за распределение электрической энергии от блоков батарей к различным электрическим компонентам и электродвигателям. Основные элементы системы включают шину постоянного тока, жгут комбинированного разъема зарядки переменного/постоянного тока, жгут высоковольтных проводов переменного тока и др. Все высоковольтные кабели окрашены в оранжевый цвет. Не прикасайтесь к этим кабелям и компонентам при включенном питании автомобиля. В случае их отсоединения немедленно изолируйте клеммы высоковольтных кабелей с помощью изоляционной ленты.</w:t>
      </w:r>
    </w:p>
    <w:p w14:paraId="3EC778D9" w14:textId="77777777" w:rsidR="00E91064" w:rsidRPr="00517023" w:rsidRDefault="00E91064" w:rsidP="00205CDC">
      <w:pPr>
        <w:pStyle w:val="a3"/>
        <w:spacing w:line="300" w:lineRule="auto"/>
        <w:ind w:right="26"/>
        <w:rPr>
          <w:color w:val="79C1F9"/>
          <w:spacing w:val="-2"/>
          <w:sz w:val="14"/>
          <w:szCs w:val="14"/>
          <w:lang w:val="ru-RU"/>
        </w:rPr>
      </w:pPr>
    </w:p>
    <w:p w14:paraId="0573E0CC" w14:textId="77777777" w:rsidR="00E91064" w:rsidRPr="00E91064" w:rsidRDefault="00E91064" w:rsidP="00205CDC">
      <w:pPr>
        <w:pStyle w:val="a3"/>
        <w:spacing w:line="300" w:lineRule="auto"/>
        <w:ind w:right="26"/>
        <w:rPr>
          <w:b/>
          <w:bCs/>
          <w:color w:val="79C1F9"/>
          <w:spacing w:val="-2"/>
          <w:sz w:val="14"/>
          <w:szCs w:val="14"/>
          <w:lang w:val="ru-RU"/>
        </w:rPr>
      </w:pPr>
      <w:r w:rsidRPr="00E91064">
        <w:rPr>
          <w:b/>
          <w:bCs/>
          <w:color w:val="79C1F9"/>
          <w:spacing w:val="-2"/>
          <w:sz w:val="14"/>
          <w:szCs w:val="14"/>
          <w:lang w:val="ru-RU"/>
        </w:rPr>
        <w:t>Тяговый электродвигатель</w:t>
      </w:r>
    </w:p>
    <w:p w14:paraId="49839BEB" w14:textId="77777777" w:rsidR="009E53D3" w:rsidRPr="00E91064" w:rsidRDefault="00E91064" w:rsidP="00205CDC">
      <w:pPr>
        <w:pStyle w:val="a3"/>
        <w:spacing w:line="300" w:lineRule="auto"/>
        <w:ind w:right="26"/>
        <w:rPr>
          <w:lang w:val="ru-RU"/>
        </w:rPr>
        <w:sectPr w:rsidR="009E53D3" w:rsidRPr="00E91064">
          <w:pgSz w:w="8740" w:h="11910"/>
          <w:pgMar w:top="220" w:right="850" w:bottom="560" w:left="850" w:header="0" w:footer="362" w:gutter="0"/>
          <w:cols w:space="720"/>
        </w:sectPr>
      </w:pPr>
      <w:r w:rsidRPr="00E91064">
        <w:rPr>
          <w:sz w:val="14"/>
          <w:szCs w:val="14"/>
          <w:lang w:val="ru-RU"/>
        </w:rPr>
        <w:t>В автомобиле применяется синхронный тяговый электродвигатель с постоянными магнитами – ротор содержит постоянные магниты, а вращающееся магнитное поле во взаимодействии со статорными обмотками создает крутящий момент. Крутящий момент управляется контроллером электродвигателя. Блок управления отводит тепло от силовых электронных компонентов с помощью охлаждающей жидкости.</w:t>
      </w:r>
    </w:p>
    <w:p w14:paraId="59016DD9" w14:textId="77777777" w:rsidR="009E53D3" w:rsidRPr="00EF213F" w:rsidRDefault="00EF213F" w:rsidP="00205CDC">
      <w:pPr>
        <w:spacing w:before="70" w:line="300" w:lineRule="auto"/>
        <w:rPr>
          <w:i/>
          <w:sz w:val="18"/>
          <w:szCs w:val="18"/>
          <w:lang w:val="ru-RU"/>
        </w:rPr>
      </w:pPr>
      <w:r w:rsidRPr="00C12023">
        <w:rPr>
          <w:i/>
          <w:color w:val="007FFF"/>
          <w:spacing w:val="-2"/>
          <w:sz w:val="18"/>
          <w:szCs w:val="18"/>
          <w:lang w:val="ru-RU"/>
        </w:rPr>
        <w:lastRenderedPageBreak/>
        <w:t>Аварийно-спасательные работы</w:t>
      </w:r>
    </w:p>
    <w:p w14:paraId="26DFF1C1" w14:textId="77777777" w:rsidR="009E53D3" w:rsidRPr="00E91064" w:rsidRDefault="00D426C2" w:rsidP="00205CDC">
      <w:pPr>
        <w:pStyle w:val="a3"/>
        <w:spacing w:line="300" w:lineRule="auto"/>
        <w:ind w:left="0"/>
        <w:jc w:val="left"/>
        <w:rPr>
          <w:i/>
          <w:sz w:val="6"/>
          <w:lang w:val="ru-RU"/>
        </w:rPr>
      </w:pPr>
      <w:r>
        <w:rPr>
          <w:i/>
          <w:noProof/>
          <w:sz w:val="6"/>
        </w:rPr>
        <mc:AlternateContent>
          <mc:Choice Requires="wps">
            <w:drawing>
              <wp:anchor distT="0" distB="0" distL="0" distR="0" simplePos="0" relativeHeight="251692544" behindDoc="1" locked="0" layoutInCell="1" allowOverlap="1" wp14:anchorId="744C3B8F" wp14:editId="2B95E193">
                <wp:simplePos x="0" y="0"/>
                <wp:positionH relativeFrom="page">
                  <wp:posOffset>557999</wp:posOffset>
                </wp:positionH>
                <wp:positionV relativeFrom="paragraph">
                  <wp:posOffset>59435</wp:posOffset>
                </wp:positionV>
                <wp:extent cx="4428490" cy="3810"/>
                <wp:effectExtent l="0" t="0" r="0" b="0"/>
                <wp:wrapTopAndBottom/>
                <wp:docPr id="1223" name="Graphic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7EB5B88" id="Graphic 1223" o:spid="_x0000_s1026" style="position:absolute;margin-left:43.95pt;margin-top:4.7pt;width:348.7pt;height:.3pt;z-index:-25162393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784A3D5F" w14:textId="77777777" w:rsidR="009E53D3" w:rsidRPr="00C05AFB" w:rsidRDefault="006D68EF" w:rsidP="00205CDC">
      <w:pPr>
        <w:pStyle w:val="2"/>
        <w:spacing w:before="77" w:line="300" w:lineRule="auto"/>
        <w:rPr>
          <w:sz w:val="16"/>
          <w:szCs w:val="16"/>
          <w:lang w:val="ru-RU"/>
        </w:rPr>
      </w:pPr>
      <w:bookmarkStart w:id="579" w:name="Safety_Sign_Information_"/>
      <w:bookmarkStart w:id="580" w:name="_bookmark292"/>
      <w:bookmarkStart w:id="581" w:name="_bookmark293"/>
      <w:bookmarkEnd w:id="579"/>
      <w:bookmarkEnd w:id="580"/>
      <w:bookmarkEnd w:id="581"/>
      <w:r w:rsidRPr="00C05AFB">
        <w:rPr>
          <w:color w:val="1E6CEB"/>
          <w:spacing w:val="-2"/>
          <w:sz w:val="16"/>
          <w:szCs w:val="16"/>
          <w:lang w:val="ru-RU"/>
        </w:rPr>
        <w:t>Информация</w:t>
      </w:r>
      <w:r w:rsidR="00E91064" w:rsidRPr="00C05AFB">
        <w:rPr>
          <w:color w:val="1E6CEB"/>
          <w:spacing w:val="-2"/>
          <w:sz w:val="16"/>
          <w:szCs w:val="16"/>
          <w:lang w:val="ru-RU"/>
        </w:rPr>
        <w:t xml:space="preserve"> о знаках безопасности</w:t>
      </w:r>
    </w:p>
    <w:p w14:paraId="5321518F" w14:textId="77777777" w:rsidR="009E53D3" w:rsidRPr="00E91064" w:rsidRDefault="009E53D3" w:rsidP="00205CDC">
      <w:pPr>
        <w:pStyle w:val="a3"/>
        <w:spacing w:before="9" w:line="300" w:lineRule="auto"/>
        <w:ind w:left="0"/>
        <w:jc w:val="left"/>
        <w:rPr>
          <w:b/>
          <w:sz w:val="14"/>
          <w:szCs w:val="14"/>
          <w:lang w:val="ru-RU"/>
        </w:rPr>
      </w:pPr>
    </w:p>
    <w:tbl>
      <w:tblPr>
        <w:tblStyle w:val="TableNormal"/>
        <w:tblW w:w="0" w:type="auto"/>
        <w:tblInd w:w="33"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751"/>
        <w:gridCol w:w="1545"/>
        <w:gridCol w:w="1993"/>
        <w:gridCol w:w="2690"/>
      </w:tblGrid>
      <w:tr w:rsidR="009E53D3" w:rsidRPr="00C64F0D" w14:paraId="6D28E453" w14:textId="77777777">
        <w:trPr>
          <w:trHeight w:val="549"/>
        </w:trPr>
        <w:tc>
          <w:tcPr>
            <w:tcW w:w="751" w:type="dxa"/>
            <w:tcBorders>
              <w:top w:val="nil"/>
              <w:left w:val="nil"/>
              <w:bottom w:val="nil"/>
              <w:right w:val="nil"/>
            </w:tcBorders>
            <w:shd w:val="clear" w:color="auto" w:fill="83C6F9"/>
          </w:tcPr>
          <w:p w14:paraId="4042B217" w14:textId="77777777" w:rsidR="009E53D3" w:rsidRPr="00E91064" w:rsidRDefault="00E91064" w:rsidP="00205CDC">
            <w:pPr>
              <w:pStyle w:val="TableParagraph"/>
              <w:spacing w:before="175" w:line="300" w:lineRule="auto"/>
              <w:ind w:left="4"/>
              <w:rPr>
                <w:b/>
                <w:sz w:val="14"/>
                <w:szCs w:val="14"/>
                <w:lang w:val="ru-RU"/>
              </w:rPr>
            </w:pPr>
            <w:r>
              <w:rPr>
                <w:b/>
                <w:spacing w:val="-5"/>
                <w:sz w:val="14"/>
                <w:szCs w:val="14"/>
                <w:lang w:val="ru-RU"/>
              </w:rPr>
              <w:t>№</w:t>
            </w:r>
          </w:p>
        </w:tc>
        <w:tc>
          <w:tcPr>
            <w:tcW w:w="1545" w:type="dxa"/>
            <w:tcBorders>
              <w:top w:val="nil"/>
              <w:left w:val="nil"/>
              <w:bottom w:val="nil"/>
              <w:right w:val="nil"/>
            </w:tcBorders>
            <w:shd w:val="clear" w:color="auto" w:fill="83C6F9"/>
          </w:tcPr>
          <w:p w14:paraId="59B6FFB6" w14:textId="77777777" w:rsidR="009E53D3" w:rsidRPr="00E91064" w:rsidRDefault="00E91064" w:rsidP="00205CDC">
            <w:pPr>
              <w:pStyle w:val="TableParagraph"/>
              <w:spacing w:before="66" w:line="300" w:lineRule="auto"/>
              <w:ind w:left="213" w:right="311"/>
              <w:rPr>
                <w:b/>
                <w:sz w:val="14"/>
                <w:szCs w:val="14"/>
                <w:lang w:val="ru-RU"/>
              </w:rPr>
            </w:pPr>
            <w:r>
              <w:rPr>
                <w:b/>
                <w:spacing w:val="-2"/>
                <w:sz w:val="14"/>
                <w:szCs w:val="14"/>
                <w:lang w:val="ru-RU"/>
              </w:rPr>
              <w:t>Наименование знака</w:t>
            </w:r>
          </w:p>
        </w:tc>
        <w:tc>
          <w:tcPr>
            <w:tcW w:w="1993" w:type="dxa"/>
            <w:tcBorders>
              <w:top w:val="nil"/>
              <w:left w:val="nil"/>
              <w:bottom w:val="nil"/>
              <w:right w:val="nil"/>
            </w:tcBorders>
            <w:shd w:val="clear" w:color="auto" w:fill="83C6F9"/>
          </w:tcPr>
          <w:p w14:paraId="5C7CBD69" w14:textId="77777777" w:rsidR="009E53D3" w:rsidRPr="00E91064" w:rsidRDefault="00E91064" w:rsidP="00205CDC">
            <w:pPr>
              <w:pStyle w:val="TableParagraph"/>
              <w:spacing w:before="175" w:line="300" w:lineRule="auto"/>
              <w:rPr>
                <w:b/>
                <w:sz w:val="14"/>
                <w:szCs w:val="14"/>
                <w:lang w:val="ru-RU"/>
              </w:rPr>
            </w:pPr>
            <w:r>
              <w:rPr>
                <w:b/>
                <w:spacing w:val="-2"/>
                <w:sz w:val="14"/>
                <w:szCs w:val="14"/>
                <w:lang w:val="ru-RU"/>
              </w:rPr>
              <w:t>Изображение</w:t>
            </w:r>
          </w:p>
        </w:tc>
        <w:tc>
          <w:tcPr>
            <w:tcW w:w="2690" w:type="dxa"/>
            <w:tcBorders>
              <w:top w:val="nil"/>
              <w:left w:val="nil"/>
              <w:bottom w:val="nil"/>
              <w:right w:val="nil"/>
            </w:tcBorders>
            <w:shd w:val="clear" w:color="auto" w:fill="83C6F9"/>
          </w:tcPr>
          <w:p w14:paraId="387B4C3F" w14:textId="77777777" w:rsidR="009E53D3" w:rsidRPr="00E91064" w:rsidRDefault="00E91064" w:rsidP="00205CDC">
            <w:pPr>
              <w:pStyle w:val="TableParagraph"/>
              <w:spacing w:before="158" w:line="300" w:lineRule="auto"/>
              <w:rPr>
                <w:b/>
                <w:sz w:val="14"/>
                <w:szCs w:val="14"/>
                <w:lang w:val="ru-RU"/>
              </w:rPr>
            </w:pPr>
            <w:r>
              <w:rPr>
                <w:b/>
                <w:spacing w:val="-2"/>
                <w:sz w:val="14"/>
                <w:szCs w:val="14"/>
                <w:lang w:val="ru-RU"/>
              </w:rPr>
              <w:t>Значение</w:t>
            </w:r>
          </w:p>
        </w:tc>
      </w:tr>
      <w:tr w:rsidR="009E53D3" w:rsidRPr="00E91064" w14:paraId="4EA0594C" w14:textId="77777777">
        <w:trPr>
          <w:trHeight w:val="1290"/>
        </w:trPr>
        <w:tc>
          <w:tcPr>
            <w:tcW w:w="751" w:type="dxa"/>
            <w:tcBorders>
              <w:top w:val="nil"/>
              <w:left w:val="nil"/>
            </w:tcBorders>
          </w:tcPr>
          <w:p w14:paraId="54CC4361" w14:textId="77777777" w:rsidR="009E53D3" w:rsidRPr="00C64F0D" w:rsidRDefault="009E53D3" w:rsidP="00205CDC">
            <w:pPr>
              <w:pStyle w:val="TableParagraph"/>
              <w:spacing w:line="300" w:lineRule="auto"/>
              <w:jc w:val="left"/>
              <w:rPr>
                <w:b/>
                <w:sz w:val="14"/>
                <w:szCs w:val="14"/>
              </w:rPr>
            </w:pPr>
          </w:p>
          <w:p w14:paraId="3B41CA90" w14:textId="77777777" w:rsidR="009E53D3" w:rsidRPr="00C64F0D" w:rsidRDefault="009E53D3" w:rsidP="00205CDC">
            <w:pPr>
              <w:pStyle w:val="TableParagraph"/>
              <w:spacing w:before="156" w:line="300" w:lineRule="auto"/>
              <w:jc w:val="left"/>
              <w:rPr>
                <w:b/>
                <w:sz w:val="14"/>
                <w:szCs w:val="14"/>
              </w:rPr>
            </w:pPr>
          </w:p>
          <w:p w14:paraId="6604C67C" w14:textId="77777777" w:rsidR="009E53D3" w:rsidRPr="00C64F0D" w:rsidRDefault="00D426C2" w:rsidP="00205CDC">
            <w:pPr>
              <w:pStyle w:val="TableParagraph"/>
              <w:spacing w:line="300" w:lineRule="auto"/>
              <w:ind w:left="7"/>
              <w:rPr>
                <w:sz w:val="14"/>
                <w:szCs w:val="14"/>
              </w:rPr>
            </w:pPr>
            <w:r w:rsidRPr="00C64F0D">
              <w:rPr>
                <w:spacing w:val="-10"/>
                <w:sz w:val="14"/>
                <w:szCs w:val="14"/>
              </w:rPr>
              <w:t>1</w:t>
            </w:r>
          </w:p>
        </w:tc>
        <w:tc>
          <w:tcPr>
            <w:tcW w:w="1545" w:type="dxa"/>
            <w:tcBorders>
              <w:top w:val="nil"/>
            </w:tcBorders>
          </w:tcPr>
          <w:p w14:paraId="603F6A85" w14:textId="77777777" w:rsidR="009E53D3" w:rsidRPr="00C64F0D" w:rsidRDefault="009E53D3" w:rsidP="00205CDC">
            <w:pPr>
              <w:pStyle w:val="TableParagraph"/>
              <w:spacing w:line="300" w:lineRule="auto"/>
              <w:rPr>
                <w:b/>
                <w:sz w:val="14"/>
                <w:szCs w:val="14"/>
              </w:rPr>
            </w:pPr>
          </w:p>
          <w:p w14:paraId="7BE66A99" w14:textId="77777777" w:rsidR="009E53D3" w:rsidRPr="00C64F0D" w:rsidRDefault="009E53D3" w:rsidP="00205CDC">
            <w:pPr>
              <w:pStyle w:val="TableParagraph"/>
              <w:spacing w:before="29" w:line="300" w:lineRule="auto"/>
              <w:rPr>
                <w:b/>
                <w:sz w:val="14"/>
                <w:szCs w:val="14"/>
              </w:rPr>
            </w:pPr>
          </w:p>
          <w:p w14:paraId="51945A34" w14:textId="77777777" w:rsidR="009E53D3" w:rsidRPr="00E55789" w:rsidRDefault="00E91064" w:rsidP="00205CDC">
            <w:pPr>
              <w:pStyle w:val="TableParagraph"/>
              <w:spacing w:line="300" w:lineRule="auto"/>
              <w:ind w:left="294" w:hanging="3"/>
              <w:rPr>
                <w:sz w:val="14"/>
                <w:szCs w:val="14"/>
                <w:lang w:val="ru-RU"/>
              </w:rPr>
            </w:pPr>
            <w:r w:rsidRPr="00E91064">
              <w:rPr>
                <w:spacing w:val="-2"/>
                <w:sz w:val="14"/>
                <w:szCs w:val="14"/>
              </w:rPr>
              <w:t xml:space="preserve">Знак опасности: </w:t>
            </w:r>
            <w:r w:rsidR="00E55789">
              <w:rPr>
                <w:spacing w:val="-2"/>
                <w:sz w:val="14"/>
                <w:szCs w:val="14"/>
                <w:lang w:val="ru-RU"/>
              </w:rPr>
              <w:t>«В</w:t>
            </w:r>
            <w:r w:rsidRPr="00E91064">
              <w:rPr>
                <w:spacing w:val="-2"/>
                <w:sz w:val="14"/>
                <w:szCs w:val="14"/>
              </w:rPr>
              <w:t>ысокое напряжение</w:t>
            </w:r>
            <w:r w:rsidR="00E55789">
              <w:rPr>
                <w:spacing w:val="-2"/>
                <w:sz w:val="14"/>
                <w:szCs w:val="14"/>
                <w:lang w:val="ru-RU"/>
              </w:rPr>
              <w:t>»</w:t>
            </w:r>
          </w:p>
        </w:tc>
        <w:tc>
          <w:tcPr>
            <w:tcW w:w="1993" w:type="dxa"/>
            <w:tcBorders>
              <w:top w:val="nil"/>
            </w:tcBorders>
          </w:tcPr>
          <w:p w14:paraId="43556903" w14:textId="77777777" w:rsidR="009E53D3" w:rsidRPr="00C64F0D" w:rsidRDefault="009E53D3" w:rsidP="00205CDC">
            <w:pPr>
              <w:pStyle w:val="TableParagraph"/>
              <w:spacing w:before="8" w:after="1" w:line="300" w:lineRule="auto"/>
              <w:rPr>
                <w:b/>
                <w:sz w:val="14"/>
                <w:szCs w:val="14"/>
              </w:rPr>
            </w:pPr>
          </w:p>
          <w:p w14:paraId="3EAA760D" w14:textId="77777777" w:rsidR="009E53D3" w:rsidRPr="00C64F0D" w:rsidRDefault="00D426C2" w:rsidP="00205CDC">
            <w:pPr>
              <w:pStyle w:val="TableParagraph"/>
              <w:spacing w:line="300" w:lineRule="auto"/>
              <w:ind w:left="140"/>
              <w:rPr>
                <w:sz w:val="14"/>
                <w:szCs w:val="14"/>
              </w:rPr>
            </w:pPr>
            <w:r w:rsidRPr="00C64F0D">
              <w:rPr>
                <w:noProof/>
                <w:sz w:val="14"/>
                <w:szCs w:val="14"/>
              </w:rPr>
              <w:drawing>
                <wp:inline distT="0" distB="0" distL="0" distR="0" wp14:anchorId="2FFB8B5C" wp14:editId="601E22C9">
                  <wp:extent cx="1072335" cy="618077"/>
                  <wp:effectExtent l="0" t="0" r="0" b="0"/>
                  <wp:docPr id="1224" name="Image 1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4" name="Image 1224"/>
                          <pic:cNvPicPr/>
                        </pic:nvPicPr>
                        <pic:blipFill>
                          <a:blip r:embed="rId362" cstate="print"/>
                          <a:stretch>
                            <a:fillRect/>
                          </a:stretch>
                        </pic:blipFill>
                        <pic:spPr>
                          <a:xfrm>
                            <a:off x="0" y="0"/>
                            <a:ext cx="1072335" cy="618077"/>
                          </a:xfrm>
                          <a:prstGeom prst="rect">
                            <a:avLst/>
                          </a:prstGeom>
                        </pic:spPr>
                      </pic:pic>
                    </a:graphicData>
                  </a:graphic>
                </wp:inline>
              </w:drawing>
            </w:r>
          </w:p>
        </w:tc>
        <w:tc>
          <w:tcPr>
            <w:tcW w:w="2690" w:type="dxa"/>
            <w:tcBorders>
              <w:top w:val="nil"/>
              <w:right w:val="nil"/>
            </w:tcBorders>
          </w:tcPr>
          <w:p w14:paraId="2C7FA205" w14:textId="77777777" w:rsidR="009E53D3" w:rsidRPr="00C64F0D" w:rsidRDefault="009E53D3" w:rsidP="00205CDC">
            <w:pPr>
              <w:pStyle w:val="TableParagraph"/>
              <w:spacing w:line="300" w:lineRule="auto"/>
              <w:rPr>
                <w:b/>
                <w:sz w:val="14"/>
                <w:szCs w:val="14"/>
              </w:rPr>
            </w:pPr>
          </w:p>
          <w:p w14:paraId="377776BA" w14:textId="77777777" w:rsidR="009E53D3" w:rsidRPr="00C64F0D" w:rsidRDefault="009E53D3" w:rsidP="00205CDC">
            <w:pPr>
              <w:pStyle w:val="TableParagraph"/>
              <w:spacing w:before="29" w:line="300" w:lineRule="auto"/>
              <w:rPr>
                <w:b/>
                <w:sz w:val="14"/>
                <w:szCs w:val="14"/>
              </w:rPr>
            </w:pPr>
          </w:p>
          <w:p w14:paraId="7D12A066" w14:textId="77777777" w:rsidR="009E53D3" w:rsidRPr="00E91064" w:rsidRDefault="00E91064" w:rsidP="00205CDC">
            <w:pPr>
              <w:pStyle w:val="TableParagraph"/>
              <w:spacing w:line="300" w:lineRule="auto"/>
              <w:ind w:left="216" w:right="383" w:hanging="151"/>
              <w:rPr>
                <w:sz w:val="14"/>
                <w:szCs w:val="14"/>
                <w:lang w:val="ru-RU"/>
              </w:rPr>
            </w:pPr>
            <w:r w:rsidRPr="00E91064">
              <w:rPr>
                <w:sz w:val="14"/>
                <w:szCs w:val="14"/>
                <w:lang w:val="ru-RU"/>
              </w:rPr>
              <w:t>Не прикасайтесь к высоковольтным компонентам. Опасно!</w:t>
            </w:r>
          </w:p>
        </w:tc>
      </w:tr>
      <w:tr w:rsidR="009E53D3" w:rsidRPr="00C64F0D" w14:paraId="749064EB" w14:textId="77777777">
        <w:trPr>
          <w:trHeight w:val="1288"/>
        </w:trPr>
        <w:tc>
          <w:tcPr>
            <w:tcW w:w="751" w:type="dxa"/>
            <w:tcBorders>
              <w:left w:val="nil"/>
            </w:tcBorders>
          </w:tcPr>
          <w:p w14:paraId="788E9657" w14:textId="77777777" w:rsidR="009E53D3" w:rsidRPr="00E91064" w:rsidRDefault="009E53D3" w:rsidP="00205CDC">
            <w:pPr>
              <w:pStyle w:val="TableParagraph"/>
              <w:spacing w:line="300" w:lineRule="auto"/>
              <w:jc w:val="left"/>
              <w:rPr>
                <w:b/>
                <w:sz w:val="14"/>
                <w:szCs w:val="14"/>
                <w:lang w:val="ru-RU"/>
              </w:rPr>
            </w:pPr>
          </w:p>
          <w:p w14:paraId="112A90BA" w14:textId="77777777" w:rsidR="009E53D3" w:rsidRPr="00E91064" w:rsidRDefault="009E53D3" w:rsidP="00205CDC">
            <w:pPr>
              <w:pStyle w:val="TableParagraph"/>
              <w:spacing w:before="154" w:line="300" w:lineRule="auto"/>
              <w:jc w:val="left"/>
              <w:rPr>
                <w:b/>
                <w:sz w:val="14"/>
                <w:szCs w:val="14"/>
                <w:lang w:val="ru-RU"/>
              </w:rPr>
            </w:pPr>
          </w:p>
          <w:p w14:paraId="28FEF2A2" w14:textId="77777777" w:rsidR="009E53D3" w:rsidRPr="00C64F0D" w:rsidRDefault="00D426C2" w:rsidP="00205CDC">
            <w:pPr>
              <w:pStyle w:val="TableParagraph"/>
              <w:spacing w:before="1" w:line="300" w:lineRule="auto"/>
              <w:ind w:left="7"/>
              <w:rPr>
                <w:sz w:val="14"/>
                <w:szCs w:val="14"/>
              </w:rPr>
            </w:pPr>
            <w:r w:rsidRPr="00C64F0D">
              <w:rPr>
                <w:spacing w:val="-10"/>
                <w:sz w:val="14"/>
                <w:szCs w:val="14"/>
              </w:rPr>
              <w:t>2</w:t>
            </w:r>
          </w:p>
        </w:tc>
        <w:tc>
          <w:tcPr>
            <w:tcW w:w="1545" w:type="dxa"/>
          </w:tcPr>
          <w:p w14:paraId="57AEFA21" w14:textId="77777777" w:rsidR="009E53D3" w:rsidRPr="00C64F0D" w:rsidRDefault="009E53D3" w:rsidP="00205CDC">
            <w:pPr>
              <w:pStyle w:val="TableParagraph"/>
              <w:spacing w:before="113" w:line="300" w:lineRule="auto"/>
              <w:rPr>
                <w:b/>
                <w:sz w:val="14"/>
                <w:szCs w:val="14"/>
              </w:rPr>
            </w:pPr>
          </w:p>
          <w:p w14:paraId="6EBEB68D" w14:textId="77777777" w:rsidR="009E53D3" w:rsidRPr="00E91064" w:rsidRDefault="00E91064" w:rsidP="00205CDC">
            <w:pPr>
              <w:pStyle w:val="TableParagraph"/>
              <w:spacing w:line="300" w:lineRule="auto"/>
              <w:ind w:left="71" w:right="290" w:hanging="3"/>
              <w:rPr>
                <w:sz w:val="14"/>
                <w:szCs w:val="14"/>
                <w:lang w:val="ru-RU"/>
              </w:rPr>
            </w:pPr>
            <w:r w:rsidRPr="00E91064">
              <w:rPr>
                <w:spacing w:val="-2"/>
                <w:sz w:val="14"/>
                <w:szCs w:val="14"/>
                <w:lang w:val="ru-RU"/>
              </w:rPr>
              <w:t>Знак предупреждения</w:t>
            </w:r>
            <w:r w:rsidR="00E55789">
              <w:rPr>
                <w:spacing w:val="-2"/>
                <w:sz w:val="14"/>
                <w:szCs w:val="14"/>
                <w:lang w:val="ru-RU"/>
              </w:rPr>
              <w:t>:</w:t>
            </w:r>
            <w:r w:rsidRPr="00E91064">
              <w:rPr>
                <w:spacing w:val="-2"/>
                <w:sz w:val="14"/>
                <w:szCs w:val="14"/>
                <w:lang w:val="ru-RU"/>
              </w:rPr>
              <w:t xml:space="preserve"> </w:t>
            </w:r>
            <w:r w:rsidR="00E55789">
              <w:rPr>
                <w:spacing w:val="-2"/>
                <w:sz w:val="14"/>
                <w:szCs w:val="14"/>
                <w:lang w:val="ru-RU"/>
              </w:rPr>
              <w:t>«В</w:t>
            </w:r>
            <w:r w:rsidRPr="00E91064">
              <w:rPr>
                <w:spacing w:val="-2"/>
                <w:sz w:val="14"/>
                <w:szCs w:val="14"/>
                <w:lang w:val="ru-RU"/>
              </w:rPr>
              <w:t>ысоковольтны</w:t>
            </w:r>
            <w:r w:rsidR="00E55789">
              <w:rPr>
                <w:spacing w:val="-2"/>
                <w:sz w:val="14"/>
                <w:szCs w:val="14"/>
                <w:lang w:val="ru-RU"/>
              </w:rPr>
              <w:t>е</w:t>
            </w:r>
            <w:r w:rsidRPr="00E91064">
              <w:rPr>
                <w:spacing w:val="-2"/>
                <w:sz w:val="14"/>
                <w:szCs w:val="14"/>
                <w:lang w:val="ru-RU"/>
              </w:rPr>
              <w:t xml:space="preserve"> компонент</w:t>
            </w:r>
            <w:r w:rsidR="00E55789">
              <w:rPr>
                <w:spacing w:val="-2"/>
                <w:sz w:val="14"/>
                <w:szCs w:val="14"/>
                <w:lang w:val="ru-RU"/>
              </w:rPr>
              <w:t>ы»</w:t>
            </w:r>
          </w:p>
        </w:tc>
        <w:tc>
          <w:tcPr>
            <w:tcW w:w="1993" w:type="dxa"/>
          </w:tcPr>
          <w:p w14:paraId="256E3503" w14:textId="77777777" w:rsidR="009E53D3" w:rsidRPr="00E91064" w:rsidRDefault="009E53D3" w:rsidP="00205CDC">
            <w:pPr>
              <w:pStyle w:val="TableParagraph"/>
              <w:spacing w:before="7" w:line="300" w:lineRule="auto"/>
              <w:rPr>
                <w:b/>
                <w:sz w:val="14"/>
                <w:szCs w:val="14"/>
                <w:lang w:val="ru-RU"/>
              </w:rPr>
            </w:pPr>
          </w:p>
          <w:p w14:paraId="0FF47C40" w14:textId="77777777" w:rsidR="009E53D3" w:rsidRPr="00C64F0D" w:rsidRDefault="00D426C2" w:rsidP="00205CDC">
            <w:pPr>
              <w:pStyle w:val="TableParagraph"/>
              <w:spacing w:line="300" w:lineRule="auto"/>
              <w:ind w:left="140"/>
              <w:rPr>
                <w:sz w:val="14"/>
                <w:szCs w:val="14"/>
              </w:rPr>
            </w:pPr>
            <w:r w:rsidRPr="00C64F0D">
              <w:rPr>
                <w:noProof/>
                <w:sz w:val="14"/>
                <w:szCs w:val="14"/>
              </w:rPr>
              <w:drawing>
                <wp:inline distT="0" distB="0" distL="0" distR="0" wp14:anchorId="7F29551A" wp14:editId="6FB2CFB6">
                  <wp:extent cx="1072335" cy="618077"/>
                  <wp:effectExtent l="0" t="0" r="0" b="0"/>
                  <wp:docPr id="1225" name="Image 1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5" name="Image 1225"/>
                          <pic:cNvPicPr/>
                        </pic:nvPicPr>
                        <pic:blipFill>
                          <a:blip r:embed="rId363" cstate="print"/>
                          <a:stretch>
                            <a:fillRect/>
                          </a:stretch>
                        </pic:blipFill>
                        <pic:spPr>
                          <a:xfrm>
                            <a:off x="0" y="0"/>
                            <a:ext cx="1072335" cy="618077"/>
                          </a:xfrm>
                          <a:prstGeom prst="rect">
                            <a:avLst/>
                          </a:prstGeom>
                        </pic:spPr>
                      </pic:pic>
                    </a:graphicData>
                  </a:graphic>
                </wp:inline>
              </w:drawing>
            </w:r>
          </w:p>
        </w:tc>
        <w:tc>
          <w:tcPr>
            <w:tcW w:w="2690" w:type="dxa"/>
            <w:tcBorders>
              <w:right w:val="nil"/>
            </w:tcBorders>
          </w:tcPr>
          <w:p w14:paraId="314F53A8" w14:textId="77777777" w:rsidR="009E53D3" w:rsidRPr="00C64F0D" w:rsidRDefault="009E53D3" w:rsidP="00205CDC">
            <w:pPr>
              <w:pStyle w:val="TableParagraph"/>
              <w:spacing w:line="300" w:lineRule="auto"/>
              <w:rPr>
                <w:b/>
                <w:sz w:val="14"/>
                <w:szCs w:val="14"/>
              </w:rPr>
            </w:pPr>
          </w:p>
          <w:p w14:paraId="4B49148B" w14:textId="77777777" w:rsidR="009E53D3" w:rsidRPr="00C64F0D" w:rsidRDefault="009E53D3" w:rsidP="00205CDC">
            <w:pPr>
              <w:pStyle w:val="TableParagraph"/>
              <w:spacing w:before="26" w:line="300" w:lineRule="auto"/>
              <w:rPr>
                <w:b/>
                <w:sz w:val="14"/>
                <w:szCs w:val="14"/>
              </w:rPr>
            </w:pPr>
          </w:p>
          <w:p w14:paraId="4DA60165" w14:textId="77777777" w:rsidR="009E53D3" w:rsidRPr="00C64F0D" w:rsidRDefault="00E91064" w:rsidP="00205CDC">
            <w:pPr>
              <w:pStyle w:val="TableParagraph"/>
              <w:spacing w:before="1" w:line="300" w:lineRule="auto"/>
              <w:ind w:left="216" w:right="383" w:hanging="151"/>
              <w:rPr>
                <w:sz w:val="14"/>
                <w:szCs w:val="14"/>
              </w:rPr>
            </w:pPr>
            <w:r w:rsidRPr="00E91064">
              <w:rPr>
                <w:sz w:val="14"/>
                <w:szCs w:val="14"/>
                <w:lang w:val="ru-RU"/>
              </w:rPr>
              <w:t>Не прикасайтесь к высоковольтным компонентам.</w:t>
            </w:r>
            <w:r w:rsidR="00E55789">
              <w:rPr>
                <w:sz w:val="14"/>
                <w:szCs w:val="14"/>
                <w:lang w:val="ru-RU"/>
              </w:rPr>
              <w:t xml:space="preserve"> </w:t>
            </w:r>
            <w:r w:rsidRPr="00E91064">
              <w:rPr>
                <w:sz w:val="14"/>
                <w:szCs w:val="14"/>
              </w:rPr>
              <w:t>Опасно!</w:t>
            </w:r>
          </w:p>
        </w:tc>
      </w:tr>
      <w:tr w:rsidR="009E53D3" w:rsidRPr="007440A1" w14:paraId="08CAC027" w14:textId="77777777">
        <w:trPr>
          <w:trHeight w:val="1228"/>
        </w:trPr>
        <w:tc>
          <w:tcPr>
            <w:tcW w:w="751" w:type="dxa"/>
            <w:tcBorders>
              <w:left w:val="nil"/>
            </w:tcBorders>
          </w:tcPr>
          <w:p w14:paraId="627C746B" w14:textId="77777777" w:rsidR="009E53D3" w:rsidRPr="00C64F0D" w:rsidRDefault="009E53D3" w:rsidP="00205CDC">
            <w:pPr>
              <w:pStyle w:val="TableParagraph"/>
              <w:spacing w:line="300" w:lineRule="auto"/>
              <w:jc w:val="left"/>
              <w:rPr>
                <w:b/>
                <w:sz w:val="14"/>
                <w:szCs w:val="14"/>
              </w:rPr>
            </w:pPr>
          </w:p>
          <w:p w14:paraId="5B8B202F" w14:textId="77777777" w:rsidR="009E53D3" w:rsidRPr="00C64F0D" w:rsidRDefault="009E53D3" w:rsidP="00205CDC">
            <w:pPr>
              <w:pStyle w:val="TableParagraph"/>
              <w:spacing w:before="123" w:line="300" w:lineRule="auto"/>
              <w:jc w:val="left"/>
              <w:rPr>
                <w:b/>
                <w:sz w:val="14"/>
                <w:szCs w:val="14"/>
              </w:rPr>
            </w:pPr>
          </w:p>
          <w:p w14:paraId="035E99D2" w14:textId="77777777" w:rsidR="009E53D3" w:rsidRPr="00C64F0D" w:rsidRDefault="00D426C2" w:rsidP="00205CDC">
            <w:pPr>
              <w:pStyle w:val="TableParagraph"/>
              <w:spacing w:line="300" w:lineRule="auto"/>
              <w:ind w:left="7"/>
              <w:rPr>
                <w:sz w:val="14"/>
                <w:szCs w:val="14"/>
              </w:rPr>
            </w:pPr>
            <w:r w:rsidRPr="00C64F0D">
              <w:rPr>
                <w:spacing w:val="-10"/>
                <w:sz w:val="14"/>
                <w:szCs w:val="14"/>
              </w:rPr>
              <w:t>3</w:t>
            </w:r>
          </w:p>
        </w:tc>
        <w:tc>
          <w:tcPr>
            <w:tcW w:w="1545" w:type="dxa"/>
          </w:tcPr>
          <w:p w14:paraId="5F3FD299" w14:textId="77777777" w:rsidR="009E53D3" w:rsidRPr="00E91064" w:rsidRDefault="009E53D3" w:rsidP="00205CDC">
            <w:pPr>
              <w:pStyle w:val="TableParagraph"/>
              <w:spacing w:before="83" w:line="300" w:lineRule="auto"/>
              <w:rPr>
                <w:b/>
                <w:sz w:val="14"/>
                <w:szCs w:val="14"/>
                <w:lang w:val="ru-RU"/>
              </w:rPr>
            </w:pPr>
          </w:p>
          <w:p w14:paraId="2E7F1219" w14:textId="77777777" w:rsidR="009E53D3" w:rsidRPr="00E91064" w:rsidRDefault="00E91064" w:rsidP="00205CDC">
            <w:pPr>
              <w:pStyle w:val="TableParagraph"/>
              <w:spacing w:line="300" w:lineRule="auto"/>
              <w:ind w:left="183" w:right="181"/>
              <w:rPr>
                <w:sz w:val="14"/>
                <w:szCs w:val="14"/>
                <w:lang w:val="ru-RU"/>
              </w:rPr>
            </w:pPr>
            <w:r w:rsidRPr="00E91064">
              <w:rPr>
                <w:spacing w:val="-2"/>
                <w:sz w:val="14"/>
                <w:szCs w:val="14"/>
                <w:lang w:val="ru-RU"/>
              </w:rPr>
              <w:t>Идентификационная табличка тяговой батареи (пример)</w:t>
            </w:r>
          </w:p>
        </w:tc>
        <w:tc>
          <w:tcPr>
            <w:tcW w:w="1993" w:type="dxa"/>
          </w:tcPr>
          <w:p w14:paraId="5BE60CBE" w14:textId="77777777" w:rsidR="009E53D3" w:rsidRPr="00E91064" w:rsidRDefault="009E53D3" w:rsidP="00205CDC">
            <w:pPr>
              <w:pStyle w:val="TableParagraph"/>
              <w:spacing w:before="6" w:line="300" w:lineRule="auto"/>
              <w:rPr>
                <w:b/>
                <w:sz w:val="14"/>
                <w:szCs w:val="14"/>
                <w:lang w:val="ru-RU"/>
              </w:rPr>
            </w:pPr>
          </w:p>
          <w:p w14:paraId="2383AFB0" w14:textId="77777777" w:rsidR="009E53D3" w:rsidRPr="00C64F0D" w:rsidRDefault="00D426C2" w:rsidP="00205CDC">
            <w:pPr>
              <w:pStyle w:val="TableParagraph"/>
              <w:spacing w:line="300" w:lineRule="auto"/>
              <w:ind w:left="140"/>
              <w:rPr>
                <w:sz w:val="14"/>
                <w:szCs w:val="14"/>
              </w:rPr>
            </w:pPr>
            <w:r w:rsidRPr="00C64F0D">
              <w:rPr>
                <w:noProof/>
                <w:sz w:val="14"/>
                <w:szCs w:val="14"/>
              </w:rPr>
              <w:drawing>
                <wp:inline distT="0" distB="0" distL="0" distR="0" wp14:anchorId="39D77054" wp14:editId="18FD200F">
                  <wp:extent cx="1081674" cy="585215"/>
                  <wp:effectExtent l="0" t="0" r="0" b="0"/>
                  <wp:docPr id="1226" name="Image 1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6" name="Image 1226"/>
                          <pic:cNvPicPr/>
                        </pic:nvPicPr>
                        <pic:blipFill>
                          <a:blip r:embed="rId364" cstate="print"/>
                          <a:stretch>
                            <a:fillRect/>
                          </a:stretch>
                        </pic:blipFill>
                        <pic:spPr>
                          <a:xfrm>
                            <a:off x="0" y="0"/>
                            <a:ext cx="1081674" cy="585215"/>
                          </a:xfrm>
                          <a:prstGeom prst="rect">
                            <a:avLst/>
                          </a:prstGeom>
                        </pic:spPr>
                      </pic:pic>
                    </a:graphicData>
                  </a:graphic>
                </wp:inline>
              </w:drawing>
            </w:r>
          </w:p>
        </w:tc>
        <w:tc>
          <w:tcPr>
            <w:tcW w:w="2690" w:type="dxa"/>
            <w:tcBorders>
              <w:right w:val="nil"/>
            </w:tcBorders>
          </w:tcPr>
          <w:p w14:paraId="0DF7C48A" w14:textId="77777777" w:rsidR="009E53D3" w:rsidRPr="00C64F0D" w:rsidRDefault="009E53D3" w:rsidP="00205CDC">
            <w:pPr>
              <w:pStyle w:val="TableParagraph"/>
              <w:spacing w:before="193" w:line="300" w:lineRule="auto"/>
              <w:rPr>
                <w:b/>
                <w:sz w:val="14"/>
                <w:szCs w:val="14"/>
              </w:rPr>
            </w:pPr>
          </w:p>
          <w:p w14:paraId="753B8E30" w14:textId="77777777" w:rsidR="009E53D3" w:rsidRPr="00E91064" w:rsidRDefault="00E91064" w:rsidP="00205CDC">
            <w:pPr>
              <w:pStyle w:val="TableParagraph"/>
              <w:spacing w:line="300" w:lineRule="auto"/>
              <w:ind w:left="500" w:right="350" w:hanging="153"/>
              <w:rPr>
                <w:sz w:val="14"/>
                <w:szCs w:val="14"/>
                <w:lang w:val="ru-RU"/>
              </w:rPr>
            </w:pPr>
            <w:r w:rsidRPr="00E91064">
              <w:rPr>
                <w:sz w:val="14"/>
                <w:szCs w:val="14"/>
                <w:lang w:val="ru-RU"/>
              </w:rPr>
              <w:t>Основная информация о системе тяговой аккумуляторной батареи</w:t>
            </w:r>
          </w:p>
        </w:tc>
      </w:tr>
      <w:tr w:rsidR="009E53D3" w:rsidRPr="00C64F0D" w14:paraId="43D2B758" w14:textId="77777777">
        <w:trPr>
          <w:trHeight w:val="1288"/>
        </w:trPr>
        <w:tc>
          <w:tcPr>
            <w:tcW w:w="751" w:type="dxa"/>
            <w:tcBorders>
              <w:left w:val="nil"/>
            </w:tcBorders>
          </w:tcPr>
          <w:p w14:paraId="653A3D41" w14:textId="77777777" w:rsidR="009E53D3" w:rsidRPr="00E91064" w:rsidRDefault="009E53D3" w:rsidP="00205CDC">
            <w:pPr>
              <w:pStyle w:val="TableParagraph"/>
              <w:spacing w:line="300" w:lineRule="auto"/>
              <w:jc w:val="left"/>
              <w:rPr>
                <w:b/>
                <w:sz w:val="14"/>
                <w:szCs w:val="14"/>
                <w:lang w:val="ru-RU"/>
              </w:rPr>
            </w:pPr>
          </w:p>
          <w:p w14:paraId="064CE373" w14:textId="77777777" w:rsidR="009E53D3" w:rsidRPr="00E91064" w:rsidRDefault="009E53D3" w:rsidP="00205CDC">
            <w:pPr>
              <w:pStyle w:val="TableParagraph"/>
              <w:spacing w:before="155" w:line="300" w:lineRule="auto"/>
              <w:jc w:val="left"/>
              <w:rPr>
                <w:b/>
                <w:sz w:val="14"/>
                <w:szCs w:val="14"/>
                <w:lang w:val="ru-RU"/>
              </w:rPr>
            </w:pPr>
          </w:p>
          <w:p w14:paraId="4EBE576B" w14:textId="77777777" w:rsidR="009E53D3" w:rsidRPr="00C64F0D" w:rsidRDefault="00D426C2" w:rsidP="00205CDC">
            <w:pPr>
              <w:pStyle w:val="TableParagraph"/>
              <w:spacing w:line="300" w:lineRule="auto"/>
              <w:ind w:left="7"/>
              <w:rPr>
                <w:sz w:val="14"/>
                <w:szCs w:val="14"/>
              </w:rPr>
            </w:pPr>
            <w:r w:rsidRPr="00C64F0D">
              <w:rPr>
                <w:spacing w:val="-10"/>
                <w:sz w:val="14"/>
                <w:szCs w:val="14"/>
              </w:rPr>
              <w:t>4</w:t>
            </w:r>
          </w:p>
        </w:tc>
        <w:tc>
          <w:tcPr>
            <w:tcW w:w="1545" w:type="dxa"/>
          </w:tcPr>
          <w:p w14:paraId="772C76E3" w14:textId="77777777" w:rsidR="009E53D3" w:rsidRPr="00C64F0D" w:rsidRDefault="009E53D3" w:rsidP="00205CDC">
            <w:pPr>
              <w:pStyle w:val="TableParagraph"/>
              <w:spacing w:line="300" w:lineRule="auto"/>
              <w:rPr>
                <w:b/>
                <w:sz w:val="14"/>
                <w:szCs w:val="14"/>
              </w:rPr>
            </w:pPr>
          </w:p>
          <w:p w14:paraId="7FD9EC8E" w14:textId="77777777" w:rsidR="009E53D3" w:rsidRPr="00C64F0D" w:rsidRDefault="009E53D3" w:rsidP="00205CDC">
            <w:pPr>
              <w:pStyle w:val="TableParagraph"/>
              <w:spacing w:before="44" w:line="300" w:lineRule="auto"/>
              <w:rPr>
                <w:b/>
                <w:sz w:val="14"/>
                <w:szCs w:val="14"/>
              </w:rPr>
            </w:pPr>
          </w:p>
          <w:p w14:paraId="6654FACB" w14:textId="77777777" w:rsidR="009E53D3" w:rsidRPr="00E55789" w:rsidRDefault="00E91064" w:rsidP="00205CDC">
            <w:pPr>
              <w:pStyle w:val="TableParagraph"/>
              <w:spacing w:line="300" w:lineRule="auto"/>
              <w:ind w:left="213" w:right="193" w:hanging="174"/>
              <w:rPr>
                <w:sz w:val="14"/>
                <w:szCs w:val="14"/>
                <w:lang w:val="ru-RU"/>
              </w:rPr>
            </w:pPr>
            <w:r w:rsidRPr="00E91064">
              <w:rPr>
                <w:spacing w:val="-2"/>
                <w:sz w:val="14"/>
                <w:szCs w:val="14"/>
              </w:rPr>
              <w:t>Высоковольтный жгут</w:t>
            </w:r>
            <w:r w:rsidR="00E55789">
              <w:rPr>
                <w:spacing w:val="-2"/>
                <w:sz w:val="14"/>
                <w:szCs w:val="14"/>
                <w:lang w:val="ru-RU"/>
              </w:rPr>
              <w:t xml:space="preserve"> проводов</w:t>
            </w:r>
          </w:p>
        </w:tc>
        <w:tc>
          <w:tcPr>
            <w:tcW w:w="1993" w:type="dxa"/>
          </w:tcPr>
          <w:p w14:paraId="65263DA6" w14:textId="77777777" w:rsidR="009E53D3" w:rsidRPr="00C64F0D" w:rsidRDefault="009E53D3" w:rsidP="00205CDC">
            <w:pPr>
              <w:pStyle w:val="TableParagraph"/>
              <w:spacing w:before="7" w:line="300" w:lineRule="auto"/>
              <w:rPr>
                <w:b/>
                <w:sz w:val="14"/>
                <w:szCs w:val="14"/>
              </w:rPr>
            </w:pPr>
          </w:p>
          <w:p w14:paraId="0717E578" w14:textId="77777777" w:rsidR="009E53D3" w:rsidRPr="00C64F0D" w:rsidRDefault="00D426C2" w:rsidP="00205CDC">
            <w:pPr>
              <w:pStyle w:val="TableParagraph"/>
              <w:spacing w:line="300" w:lineRule="auto"/>
              <w:ind w:left="140"/>
              <w:rPr>
                <w:sz w:val="14"/>
                <w:szCs w:val="14"/>
              </w:rPr>
            </w:pPr>
            <w:r w:rsidRPr="00C64F0D">
              <w:rPr>
                <w:noProof/>
                <w:sz w:val="14"/>
                <w:szCs w:val="14"/>
              </w:rPr>
              <w:drawing>
                <wp:inline distT="0" distB="0" distL="0" distR="0" wp14:anchorId="41C3953F" wp14:editId="07417BC4">
                  <wp:extent cx="1072335" cy="618077"/>
                  <wp:effectExtent l="0" t="0" r="0" b="0"/>
                  <wp:docPr id="1227" name="Image 1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7" name="Image 1227"/>
                          <pic:cNvPicPr/>
                        </pic:nvPicPr>
                        <pic:blipFill>
                          <a:blip r:embed="rId365" cstate="print"/>
                          <a:stretch>
                            <a:fillRect/>
                          </a:stretch>
                        </pic:blipFill>
                        <pic:spPr>
                          <a:xfrm>
                            <a:off x="0" y="0"/>
                            <a:ext cx="1072335" cy="618077"/>
                          </a:xfrm>
                          <a:prstGeom prst="rect">
                            <a:avLst/>
                          </a:prstGeom>
                        </pic:spPr>
                      </pic:pic>
                    </a:graphicData>
                  </a:graphic>
                </wp:inline>
              </w:drawing>
            </w:r>
          </w:p>
        </w:tc>
        <w:tc>
          <w:tcPr>
            <w:tcW w:w="2690" w:type="dxa"/>
            <w:tcBorders>
              <w:right w:val="nil"/>
            </w:tcBorders>
          </w:tcPr>
          <w:p w14:paraId="3ACAF01B" w14:textId="77777777" w:rsidR="009E53D3" w:rsidRPr="00C64F0D" w:rsidRDefault="009E53D3" w:rsidP="00205CDC">
            <w:pPr>
              <w:pStyle w:val="TableParagraph"/>
              <w:spacing w:line="300" w:lineRule="auto"/>
              <w:rPr>
                <w:b/>
                <w:sz w:val="14"/>
                <w:szCs w:val="14"/>
              </w:rPr>
            </w:pPr>
          </w:p>
          <w:p w14:paraId="166A088A" w14:textId="77777777" w:rsidR="009E53D3" w:rsidRPr="00C64F0D" w:rsidRDefault="009E53D3" w:rsidP="00205CDC">
            <w:pPr>
              <w:pStyle w:val="TableParagraph"/>
              <w:spacing w:before="27" w:line="300" w:lineRule="auto"/>
              <w:rPr>
                <w:b/>
                <w:sz w:val="14"/>
                <w:szCs w:val="14"/>
              </w:rPr>
            </w:pPr>
          </w:p>
          <w:p w14:paraId="7CD6499B" w14:textId="77777777" w:rsidR="009E53D3" w:rsidRPr="00C64F0D" w:rsidRDefault="00E91064" w:rsidP="00205CDC">
            <w:pPr>
              <w:pStyle w:val="TableParagraph"/>
              <w:spacing w:line="300" w:lineRule="auto"/>
              <w:ind w:left="216" w:right="307" w:hanging="188"/>
              <w:rPr>
                <w:sz w:val="14"/>
                <w:szCs w:val="14"/>
              </w:rPr>
            </w:pPr>
            <w:r w:rsidRPr="00E91064">
              <w:rPr>
                <w:sz w:val="14"/>
                <w:szCs w:val="14"/>
              </w:rPr>
              <w:t>Цвет высоковольтного жгута: оранжевый</w:t>
            </w:r>
          </w:p>
        </w:tc>
      </w:tr>
    </w:tbl>
    <w:p w14:paraId="05D08483" w14:textId="77777777" w:rsidR="009E53D3" w:rsidRPr="00C64F0D" w:rsidRDefault="009E53D3" w:rsidP="00205CDC">
      <w:pPr>
        <w:pStyle w:val="TableParagraph"/>
        <w:spacing w:line="300" w:lineRule="auto"/>
        <w:jc w:val="left"/>
        <w:rPr>
          <w:sz w:val="14"/>
          <w:szCs w:val="14"/>
        </w:rPr>
        <w:sectPr w:rsidR="009E53D3" w:rsidRPr="00C64F0D">
          <w:pgSz w:w="8740" w:h="11910"/>
          <w:pgMar w:top="220" w:right="850" w:bottom="560" w:left="850" w:header="0" w:footer="362" w:gutter="0"/>
          <w:cols w:space="720"/>
        </w:sectPr>
      </w:pPr>
    </w:p>
    <w:p w14:paraId="2B784B64" w14:textId="77777777" w:rsidR="009E53D3" w:rsidRPr="00EF213F" w:rsidRDefault="00EF213F" w:rsidP="00205CDC">
      <w:pPr>
        <w:spacing w:before="70" w:line="300" w:lineRule="auto"/>
        <w:ind w:right="27"/>
        <w:jc w:val="right"/>
        <w:rPr>
          <w:i/>
          <w:sz w:val="18"/>
          <w:szCs w:val="18"/>
          <w:lang w:val="ru-RU"/>
        </w:rPr>
      </w:pPr>
      <w:r w:rsidRPr="00EF213F">
        <w:rPr>
          <w:i/>
          <w:color w:val="007FFF"/>
          <w:spacing w:val="-2"/>
          <w:sz w:val="18"/>
          <w:szCs w:val="18"/>
          <w:lang w:val="ru-RU"/>
        </w:rPr>
        <w:lastRenderedPageBreak/>
        <w:t>Аварийно-спасательные работы</w:t>
      </w:r>
    </w:p>
    <w:p w14:paraId="40F0FED7" w14:textId="77777777" w:rsidR="009E53D3" w:rsidRPr="00EF213F" w:rsidRDefault="00D426C2" w:rsidP="00205CDC">
      <w:pPr>
        <w:pStyle w:val="a3"/>
        <w:spacing w:line="300" w:lineRule="auto"/>
        <w:ind w:left="0"/>
        <w:jc w:val="left"/>
        <w:rPr>
          <w:i/>
          <w:sz w:val="14"/>
          <w:szCs w:val="14"/>
          <w:lang w:val="ru-RU"/>
        </w:rPr>
      </w:pPr>
      <w:r w:rsidRPr="00C64F0D">
        <w:rPr>
          <w:i/>
          <w:noProof/>
          <w:sz w:val="14"/>
          <w:szCs w:val="14"/>
        </w:rPr>
        <mc:AlternateContent>
          <mc:Choice Requires="wps">
            <w:drawing>
              <wp:anchor distT="0" distB="0" distL="0" distR="0" simplePos="0" relativeHeight="251845632" behindDoc="1" locked="0" layoutInCell="1" allowOverlap="1" wp14:anchorId="7635B490" wp14:editId="055CF885">
                <wp:simplePos x="0" y="0"/>
                <wp:positionH relativeFrom="page">
                  <wp:posOffset>557999</wp:posOffset>
                </wp:positionH>
                <wp:positionV relativeFrom="paragraph">
                  <wp:posOffset>59435</wp:posOffset>
                </wp:positionV>
                <wp:extent cx="4428490" cy="3810"/>
                <wp:effectExtent l="0" t="0" r="0" b="0"/>
                <wp:wrapTopAndBottom/>
                <wp:docPr id="1228" name="Graphic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BEAEC80" id="Graphic 1228" o:spid="_x0000_s1026" style="position:absolute;margin-left:43.95pt;margin-top:4.7pt;width:348.7pt;height:.3pt;z-index:-2514708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786D4AD4" w14:textId="77777777" w:rsidR="00E91064" w:rsidRPr="00C05AFB" w:rsidRDefault="00C12023" w:rsidP="00205CDC">
      <w:pPr>
        <w:pStyle w:val="4"/>
        <w:spacing w:before="105" w:line="300" w:lineRule="auto"/>
        <w:rPr>
          <w:color w:val="1E6CEB"/>
          <w:spacing w:val="-2"/>
          <w:sz w:val="16"/>
          <w:szCs w:val="16"/>
          <w:lang w:val="ru-RU"/>
        </w:rPr>
      </w:pPr>
      <w:bookmarkStart w:id="582" w:name="Emergency_Device_Information_"/>
      <w:bookmarkStart w:id="583" w:name="_bookmark294"/>
      <w:bookmarkEnd w:id="582"/>
      <w:bookmarkEnd w:id="583"/>
      <w:r w:rsidRPr="00C05AFB">
        <w:rPr>
          <w:color w:val="1E6CEB"/>
          <w:spacing w:val="-2"/>
          <w:sz w:val="16"/>
          <w:szCs w:val="16"/>
          <w:lang w:val="ru-RU"/>
        </w:rPr>
        <w:t>Информация об устройствах, необходимых в экстренных ситуациях</w:t>
      </w:r>
    </w:p>
    <w:p w14:paraId="13DCA739" w14:textId="77777777" w:rsidR="009E53D3" w:rsidRPr="00E91064" w:rsidRDefault="00E91064" w:rsidP="00205CDC">
      <w:pPr>
        <w:pStyle w:val="4"/>
        <w:spacing w:before="105" w:line="300" w:lineRule="auto"/>
        <w:rPr>
          <w:sz w:val="14"/>
          <w:szCs w:val="14"/>
          <w:lang w:val="ru-RU"/>
        </w:rPr>
      </w:pPr>
      <w:r>
        <w:rPr>
          <w:color w:val="79C1F9"/>
          <w:spacing w:val="-7"/>
          <w:sz w:val="14"/>
          <w:szCs w:val="14"/>
          <w:lang w:val="ru-RU"/>
        </w:rPr>
        <w:t>Тип</w:t>
      </w:r>
      <w:r w:rsidR="00D426C2" w:rsidRPr="00E91064">
        <w:rPr>
          <w:color w:val="79C1F9"/>
          <w:spacing w:val="-2"/>
          <w:sz w:val="14"/>
          <w:szCs w:val="14"/>
          <w:lang w:val="ru-RU"/>
        </w:rPr>
        <w:t xml:space="preserve"> </w:t>
      </w:r>
      <w:r w:rsidR="00D426C2" w:rsidRPr="00E91064">
        <w:rPr>
          <w:color w:val="79C1F9"/>
          <w:spacing w:val="-12"/>
          <w:sz w:val="14"/>
          <w:szCs w:val="14"/>
          <w:lang w:val="ru-RU"/>
        </w:rPr>
        <w:t>1</w:t>
      </w:r>
    </w:p>
    <w:p w14:paraId="1307E118" w14:textId="77777777" w:rsidR="009E53D3" w:rsidRPr="00E91064" w:rsidRDefault="00D426C2" w:rsidP="00205CDC">
      <w:pPr>
        <w:pStyle w:val="a3"/>
        <w:spacing w:before="9" w:line="300" w:lineRule="auto"/>
        <w:ind w:left="0"/>
        <w:jc w:val="left"/>
        <w:rPr>
          <w:b/>
          <w:sz w:val="14"/>
          <w:szCs w:val="14"/>
          <w:lang w:val="ru-RU"/>
        </w:rPr>
      </w:pPr>
      <w:r w:rsidRPr="00C64F0D">
        <w:rPr>
          <w:b/>
          <w:noProof/>
          <w:sz w:val="14"/>
          <w:szCs w:val="14"/>
        </w:rPr>
        <w:drawing>
          <wp:anchor distT="0" distB="0" distL="0" distR="0" simplePos="0" relativeHeight="251846656" behindDoc="1" locked="0" layoutInCell="1" allowOverlap="1" wp14:anchorId="5AB6B1B3" wp14:editId="2DCC0063">
            <wp:simplePos x="0" y="0"/>
            <wp:positionH relativeFrom="page">
              <wp:posOffset>557999</wp:posOffset>
            </wp:positionH>
            <wp:positionV relativeFrom="paragraph">
              <wp:posOffset>72146</wp:posOffset>
            </wp:positionV>
            <wp:extent cx="4394140" cy="3529584"/>
            <wp:effectExtent l="0" t="0" r="0" b="0"/>
            <wp:wrapTopAndBottom/>
            <wp:docPr id="1229" name="Image 1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9" name="Image 1229"/>
                    <pic:cNvPicPr/>
                  </pic:nvPicPr>
                  <pic:blipFill>
                    <a:blip r:embed="rId366" cstate="print"/>
                    <a:stretch>
                      <a:fillRect/>
                    </a:stretch>
                  </pic:blipFill>
                  <pic:spPr>
                    <a:xfrm>
                      <a:off x="0" y="0"/>
                      <a:ext cx="4394140" cy="3529584"/>
                    </a:xfrm>
                    <a:prstGeom prst="rect">
                      <a:avLst/>
                    </a:prstGeom>
                  </pic:spPr>
                </pic:pic>
              </a:graphicData>
            </a:graphic>
          </wp:anchor>
        </w:drawing>
      </w:r>
    </w:p>
    <w:tbl>
      <w:tblPr>
        <w:tblStyle w:val="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2886"/>
      </w:tblGrid>
      <w:tr w:rsidR="00E91064" w:rsidRPr="00E91064" w14:paraId="650CAB9E" w14:textId="77777777" w:rsidTr="005867BD">
        <w:tc>
          <w:tcPr>
            <w:tcW w:w="5665" w:type="dxa"/>
          </w:tcPr>
          <w:p w14:paraId="30530FB7" w14:textId="77777777" w:rsidR="00E91064" w:rsidRPr="00E91064" w:rsidRDefault="00E91064" w:rsidP="00205CDC">
            <w:pPr>
              <w:pStyle w:val="a6"/>
              <w:numPr>
                <w:ilvl w:val="0"/>
                <w:numId w:val="139"/>
              </w:numPr>
              <w:tabs>
                <w:tab w:val="left" w:pos="1704"/>
              </w:tabs>
              <w:spacing w:line="300" w:lineRule="auto"/>
              <w:rPr>
                <w:rFonts w:eastAsia="DengXian"/>
                <w:color w:val="000000"/>
                <w:sz w:val="14"/>
                <w:szCs w:val="14"/>
              </w:rPr>
            </w:pPr>
            <w:r w:rsidRPr="00E91064">
              <w:rPr>
                <w:rFonts w:eastAsia="DengXian"/>
                <w:color w:val="000000"/>
                <w:sz w:val="14"/>
                <w:szCs w:val="14"/>
              </w:rPr>
              <w:t>Комплект для экстренного ремонта шин</w:t>
            </w:r>
          </w:p>
        </w:tc>
        <w:tc>
          <w:tcPr>
            <w:tcW w:w="3679" w:type="dxa"/>
          </w:tcPr>
          <w:p w14:paraId="7D8EA995" w14:textId="77777777" w:rsidR="00E91064" w:rsidRPr="00E91064" w:rsidRDefault="00E91064" w:rsidP="00205CDC">
            <w:pPr>
              <w:pStyle w:val="a6"/>
              <w:numPr>
                <w:ilvl w:val="0"/>
                <w:numId w:val="139"/>
              </w:numPr>
              <w:tabs>
                <w:tab w:val="left" w:pos="3000"/>
              </w:tabs>
              <w:spacing w:line="300" w:lineRule="auto"/>
              <w:rPr>
                <w:rFonts w:eastAsia="DengXian"/>
                <w:color w:val="000000"/>
                <w:sz w:val="14"/>
                <w:szCs w:val="14"/>
              </w:rPr>
            </w:pPr>
            <w:r w:rsidRPr="00E91064">
              <w:rPr>
                <w:rFonts w:eastAsia="DengXian"/>
                <w:color w:val="000000"/>
                <w:sz w:val="14"/>
                <w:szCs w:val="14"/>
              </w:rPr>
              <w:t>Замок багажника</w:t>
            </w:r>
          </w:p>
        </w:tc>
      </w:tr>
    </w:tbl>
    <w:p w14:paraId="3220BB38" w14:textId="77777777" w:rsidR="009E53D3" w:rsidRPr="00C64F0D" w:rsidRDefault="009E53D3" w:rsidP="00205CDC">
      <w:pPr>
        <w:pStyle w:val="a6"/>
        <w:spacing w:line="300" w:lineRule="auto"/>
        <w:jc w:val="left"/>
        <w:rPr>
          <w:position w:val="1"/>
          <w:sz w:val="14"/>
          <w:szCs w:val="14"/>
        </w:rPr>
        <w:sectPr w:rsidR="009E53D3" w:rsidRPr="00C64F0D">
          <w:pgSz w:w="8740" w:h="11910"/>
          <w:pgMar w:top="220" w:right="850" w:bottom="560" w:left="850" w:header="0" w:footer="362" w:gutter="0"/>
          <w:cols w:space="720"/>
        </w:sectPr>
      </w:pPr>
    </w:p>
    <w:p w14:paraId="2CBB1F9F" w14:textId="77777777" w:rsidR="009E53D3" w:rsidRPr="00EF213F" w:rsidRDefault="00F66C25">
      <w:pPr>
        <w:spacing w:before="70"/>
        <w:ind w:left="28"/>
        <w:rPr>
          <w:i/>
          <w:sz w:val="18"/>
          <w:szCs w:val="18"/>
          <w:lang w:val="ru-RU"/>
        </w:rPr>
      </w:pPr>
      <w:hyperlink w:anchor="_bookmark287" w:history="1"/>
      <w:r w:rsidR="00EF213F">
        <w:rPr>
          <w:i/>
          <w:color w:val="007FFF"/>
          <w:spacing w:val="-2"/>
          <w:sz w:val="14"/>
          <w:szCs w:val="14"/>
          <w:lang w:val="ru-RU"/>
        </w:rPr>
        <w:t xml:space="preserve"> </w:t>
      </w:r>
      <w:r w:rsidR="00EF213F" w:rsidRPr="00EF213F">
        <w:rPr>
          <w:i/>
          <w:color w:val="007FFF"/>
          <w:spacing w:val="-2"/>
          <w:sz w:val="18"/>
          <w:szCs w:val="18"/>
          <w:lang w:val="ru-RU"/>
        </w:rPr>
        <w:t>Аварийно-спасательные работы</w:t>
      </w:r>
    </w:p>
    <w:p w14:paraId="21B8ED28" w14:textId="77777777" w:rsidR="009E53D3" w:rsidRPr="00EF213F" w:rsidRDefault="00D426C2">
      <w:pPr>
        <w:pStyle w:val="a3"/>
        <w:ind w:left="0"/>
        <w:jc w:val="left"/>
        <w:rPr>
          <w:i/>
          <w:sz w:val="14"/>
          <w:szCs w:val="14"/>
          <w:lang w:val="ru-RU"/>
        </w:rPr>
      </w:pPr>
      <w:r w:rsidRPr="00C64F0D">
        <w:rPr>
          <w:i/>
          <w:noProof/>
          <w:sz w:val="14"/>
          <w:szCs w:val="14"/>
        </w:rPr>
        <mc:AlternateContent>
          <mc:Choice Requires="wps">
            <w:drawing>
              <wp:anchor distT="0" distB="0" distL="0" distR="0" simplePos="0" relativeHeight="251849728" behindDoc="1" locked="0" layoutInCell="1" allowOverlap="1" wp14:anchorId="0637A013" wp14:editId="1F049EAB">
                <wp:simplePos x="0" y="0"/>
                <wp:positionH relativeFrom="page">
                  <wp:posOffset>557999</wp:posOffset>
                </wp:positionH>
                <wp:positionV relativeFrom="paragraph">
                  <wp:posOffset>59435</wp:posOffset>
                </wp:positionV>
                <wp:extent cx="4428490" cy="3810"/>
                <wp:effectExtent l="0" t="0" r="0" b="0"/>
                <wp:wrapTopAndBottom/>
                <wp:docPr id="1230" name="Graphic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14D3351" id="Graphic 1230" o:spid="_x0000_s1026" style="position:absolute;margin-left:43.95pt;margin-top:4.7pt;width:348.7pt;height:.3pt;z-index:-25146675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4E6EDB91" w14:textId="77777777" w:rsidR="009E53D3" w:rsidRPr="00C64F0D" w:rsidRDefault="00E91064">
      <w:pPr>
        <w:pStyle w:val="4"/>
        <w:spacing w:before="115"/>
        <w:rPr>
          <w:sz w:val="14"/>
          <w:szCs w:val="14"/>
        </w:rPr>
      </w:pPr>
      <w:r>
        <w:rPr>
          <w:color w:val="79C1F9"/>
          <w:spacing w:val="-7"/>
          <w:sz w:val="14"/>
          <w:szCs w:val="14"/>
          <w:lang w:val="ru-RU"/>
        </w:rPr>
        <w:t>Тип</w:t>
      </w:r>
      <w:r w:rsidR="00D426C2" w:rsidRPr="00C64F0D">
        <w:rPr>
          <w:color w:val="79C1F9"/>
          <w:spacing w:val="-2"/>
          <w:sz w:val="14"/>
          <w:szCs w:val="14"/>
        </w:rPr>
        <w:t xml:space="preserve"> </w:t>
      </w:r>
      <w:r w:rsidR="00D426C2" w:rsidRPr="00C64F0D">
        <w:rPr>
          <w:color w:val="79C1F9"/>
          <w:spacing w:val="-12"/>
          <w:sz w:val="14"/>
          <w:szCs w:val="14"/>
        </w:rPr>
        <w:t>2</w:t>
      </w:r>
    </w:p>
    <w:p w14:paraId="0DEA20D2" w14:textId="77777777" w:rsidR="009E53D3" w:rsidRPr="00C64F0D" w:rsidRDefault="00D426C2">
      <w:pPr>
        <w:pStyle w:val="a3"/>
        <w:spacing w:before="8"/>
        <w:ind w:left="0"/>
        <w:jc w:val="left"/>
        <w:rPr>
          <w:b/>
          <w:sz w:val="14"/>
          <w:szCs w:val="14"/>
        </w:rPr>
      </w:pPr>
      <w:r w:rsidRPr="00C64F0D">
        <w:rPr>
          <w:b/>
          <w:noProof/>
          <w:sz w:val="14"/>
          <w:szCs w:val="14"/>
        </w:rPr>
        <w:drawing>
          <wp:anchor distT="0" distB="0" distL="0" distR="0" simplePos="0" relativeHeight="251850752" behindDoc="1" locked="0" layoutInCell="1" allowOverlap="1" wp14:anchorId="0F47CE94" wp14:editId="50CCD00B">
            <wp:simplePos x="0" y="0"/>
            <wp:positionH relativeFrom="page">
              <wp:posOffset>557999</wp:posOffset>
            </wp:positionH>
            <wp:positionV relativeFrom="paragraph">
              <wp:posOffset>71717</wp:posOffset>
            </wp:positionV>
            <wp:extent cx="4394140" cy="3529584"/>
            <wp:effectExtent l="0" t="0" r="0" b="0"/>
            <wp:wrapTopAndBottom/>
            <wp:docPr id="1231" name="Image 1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1" name="Image 1231"/>
                    <pic:cNvPicPr/>
                  </pic:nvPicPr>
                  <pic:blipFill>
                    <a:blip r:embed="rId367" cstate="print"/>
                    <a:stretch>
                      <a:fillRect/>
                    </a:stretch>
                  </pic:blipFill>
                  <pic:spPr>
                    <a:xfrm>
                      <a:off x="0" y="0"/>
                      <a:ext cx="4394140" cy="3529584"/>
                    </a:xfrm>
                    <a:prstGeom prst="rect">
                      <a:avLst/>
                    </a:prstGeom>
                  </pic:spPr>
                </pic:pic>
              </a:graphicData>
            </a:graphic>
          </wp:anchor>
        </w:drawing>
      </w: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0"/>
        <w:gridCol w:w="2870"/>
      </w:tblGrid>
      <w:tr w:rsidR="00E91064" w:rsidRPr="00E91064" w14:paraId="068FC5E2" w14:textId="77777777" w:rsidTr="005867BD">
        <w:tc>
          <w:tcPr>
            <w:tcW w:w="5665" w:type="dxa"/>
          </w:tcPr>
          <w:p w14:paraId="69F9D547" w14:textId="77777777" w:rsidR="00E91064" w:rsidRPr="00E91064" w:rsidRDefault="00E91064" w:rsidP="00260B5E">
            <w:pPr>
              <w:pStyle w:val="a6"/>
              <w:numPr>
                <w:ilvl w:val="0"/>
                <w:numId w:val="140"/>
              </w:numPr>
              <w:tabs>
                <w:tab w:val="left" w:pos="1704"/>
              </w:tabs>
              <w:rPr>
                <w:rFonts w:eastAsia="DengXian"/>
                <w:color w:val="000000"/>
                <w:sz w:val="14"/>
                <w:szCs w:val="14"/>
              </w:rPr>
            </w:pPr>
            <w:r w:rsidRPr="00E91064">
              <w:rPr>
                <w:rFonts w:eastAsia="DengXian"/>
                <w:color w:val="000000"/>
                <w:sz w:val="14"/>
                <w:szCs w:val="14"/>
              </w:rPr>
              <w:t>Набор инструментов</w:t>
            </w:r>
          </w:p>
        </w:tc>
        <w:tc>
          <w:tcPr>
            <w:tcW w:w="3679" w:type="dxa"/>
          </w:tcPr>
          <w:p w14:paraId="3077FF74" w14:textId="77777777" w:rsidR="00E91064" w:rsidRPr="00E91064" w:rsidRDefault="00E91064" w:rsidP="00260B5E">
            <w:pPr>
              <w:pStyle w:val="a6"/>
              <w:numPr>
                <w:ilvl w:val="0"/>
                <w:numId w:val="140"/>
              </w:numPr>
              <w:tabs>
                <w:tab w:val="left" w:pos="3000"/>
              </w:tabs>
              <w:rPr>
                <w:rFonts w:eastAsia="DengXian"/>
                <w:color w:val="000000"/>
                <w:sz w:val="14"/>
                <w:szCs w:val="14"/>
              </w:rPr>
            </w:pPr>
            <w:r w:rsidRPr="00E91064">
              <w:rPr>
                <w:rFonts w:eastAsia="DengXian"/>
                <w:color w:val="000000"/>
                <w:sz w:val="14"/>
                <w:szCs w:val="14"/>
              </w:rPr>
              <w:t>Замок багажника</w:t>
            </w:r>
          </w:p>
        </w:tc>
      </w:tr>
    </w:tbl>
    <w:p w14:paraId="54A7202E" w14:textId="77777777" w:rsidR="009E53D3" w:rsidRPr="00C64F0D" w:rsidRDefault="009E53D3">
      <w:pPr>
        <w:pStyle w:val="a6"/>
        <w:jc w:val="left"/>
        <w:rPr>
          <w:position w:val="1"/>
          <w:sz w:val="14"/>
          <w:szCs w:val="14"/>
        </w:rPr>
        <w:sectPr w:rsidR="009E53D3" w:rsidRPr="00C64F0D">
          <w:pgSz w:w="8740" w:h="11910"/>
          <w:pgMar w:top="220" w:right="850" w:bottom="560" w:left="850" w:header="0" w:footer="362" w:gutter="0"/>
          <w:cols w:space="720"/>
        </w:sectPr>
      </w:pPr>
    </w:p>
    <w:p w14:paraId="2A8A5D94" w14:textId="77777777" w:rsidR="009E53D3" w:rsidRPr="00C64F0D" w:rsidRDefault="009E53D3">
      <w:pPr>
        <w:pStyle w:val="a3"/>
        <w:spacing w:before="189"/>
        <w:ind w:left="0"/>
        <w:jc w:val="left"/>
        <w:rPr>
          <w:sz w:val="14"/>
          <w:szCs w:val="14"/>
        </w:rPr>
      </w:pPr>
    </w:p>
    <w:p w14:paraId="69C10F31" w14:textId="77777777" w:rsidR="00205CDC" w:rsidRDefault="00205CDC" w:rsidP="00205CDC">
      <w:pPr>
        <w:pStyle w:val="2"/>
        <w:spacing w:line="300" w:lineRule="auto"/>
        <w:rPr>
          <w:color w:val="1E6CEB"/>
          <w:spacing w:val="-2"/>
          <w:sz w:val="16"/>
          <w:szCs w:val="16"/>
          <w:lang w:val="ru-RU"/>
        </w:rPr>
      </w:pPr>
      <w:bookmarkStart w:id="584" w:name="Parking_"/>
      <w:bookmarkStart w:id="585" w:name="_bookmark296"/>
      <w:bookmarkStart w:id="586" w:name="_bookmark297"/>
      <w:bookmarkEnd w:id="584"/>
      <w:bookmarkEnd w:id="585"/>
      <w:bookmarkEnd w:id="586"/>
    </w:p>
    <w:p w14:paraId="1934BA94" w14:textId="11043710" w:rsidR="009E53D3" w:rsidRPr="00C05AFB" w:rsidRDefault="00C12023" w:rsidP="00205CDC">
      <w:pPr>
        <w:pStyle w:val="2"/>
        <w:spacing w:line="300" w:lineRule="auto"/>
        <w:rPr>
          <w:sz w:val="16"/>
          <w:szCs w:val="16"/>
          <w:lang w:val="ru-RU"/>
        </w:rPr>
      </w:pPr>
      <w:r w:rsidRPr="00C05AFB">
        <w:rPr>
          <w:color w:val="1E6CEB"/>
          <w:spacing w:val="-2"/>
          <w:sz w:val="16"/>
          <w:szCs w:val="16"/>
          <w:lang w:val="ru-RU"/>
        </w:rPr>
        <w:t>Парковка</w:t>
      </w:r>
    </w:p>
    <w:p w14:paraId="16E68201" w14:textId="77777777" w:rsidR="009E53D3" w:rsidRPr="00E55789" w:rsidRDefault="00E55789" w:rsidP="00205CDC">
      <w:pPr>
        <w:pStyle w:val="a3"/>
        <w:spacing w:before="41" w:line="300" w:lineRule="auto"/>
        <w:rPr>
          <w:sz w:val="14"/>
          <w:szCs w:val="14"/>
          <w:lang w:val="ru-RU"/>
        </w:rPr>
      </w:pPr>
      <w:r w:rsidRPr="00E55789">
        <w:rPr>
          <w:sz w:val="14"/>
          <w:szCs w:val="14"/>
          <w:lang w:val="ru-RU"/>
        </w:rPr>
        <w:t>Нажмите педаль тормоза, плавно остановите автомобиль, переведите селектор коробки передач в положение парковки (</w:t>
      </w:r>
      <w:r w:rsidRPr="00E55789">
        <w:rPr>
          <w:sz w:val="14"/>
          <w:szCs w:val="14"/>
        </w:rPr>
        <w:t>P</w:t>
      </w:r>
      <w:r w:rsidRPr="00E55789">
        <w:rPr>
          <w:sz w:val="14"/>
          <w:szCs w:val="14"/>
          <w:lang w:val="ru-RU"/>
        </w:rPr>
        <w:t>) и включите стояночный тормоз. Выключите питание автомобиля.</w:t>
      </w:r>
    </w:p>
    <w:p w14:paraId="241629B8" w14:textId="688EB56D" w:rsidR="009E53D3" w:rsidRPr="00EF213F" w:rsidRDefault="00E55789" w:rsidP="00205CDC">
      <w:pPr>
        <w:spacing w:before="70" w:line="300" w:lineRule="auto"/>
        <w:ind w:left="426"/>
        <w:rPr>
          <w:i/>
          <w:sz w:val="18"/>
          <w:szCs w:val="18"/>
          <w:lang w:val="ru-RU"/>
        </w:rPr>
      </w:pPr>
      <w:r w:rsidRPr="00C64F0D">
        <w:rPr>
          <w:noProof/>
          <w:sz w:val="14"/>
          <w:szCs w:val="14"/>
        </w:rPr>
        <w:drawing>
          <wp:anchor distT="0" distB="0" distL="0" distR="0" simplePos="0" relativeHeight="251863040" behindDoc="1" locked="0" layoutInCell="1" allowOverlap="1" wp14:anchorId="5C560C63" wp14:editId="4C7DBAE5">
            <wp:simplePos x="0" y="0"/>
            <wp:positionH relativeFrom="page">
              <wp:posOffset>2922270</wp:posOffset>
            </wp:positionH>
            <wp:positionV relativeFrom="paragraph">
              <wp:posOffset>106045</wp:posOffset>
            </wp:positionV>
            <wp:extent cx="2099037" cy="1139952"/>
            <wp:effectExtent l="0" t="0" r="0" b="0"/>
            <wp:wrapTopAndBottom/>
            <wp:docPr id="1233" name="Image 1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3" name="Image 1233"/>
                    <pic:cNvPicPr/>
                  </pic:nvPicPr>
                  <pic:blipFill>
                    <a:blip r:embed="rId368" cstate="print"/>
                    <a:stretch>
                      <a:fillRect/>
                    </a:stretch>
                  </pic:blipFill>
                  <pic:spPr>
                    <a:xfrm>
                      <a:off x="0" y="0"/>
                      <a:ext cx="2099037" cy="1139952"/>
                    </a:xfrm>
                    <a:prstGeom prst="rect">
                      <a:avLst/>
                    </a:prstGeom>
                  </pic:spPr>
                </pic:pic>
              </a:graphicData>
            </a:graphic>
          </wp:anchor>
        </w:drawing>
      </w:r>
      <w:r w:rsidR="00D426C2" w:rsidRPr="00E55789">
        <w:rPr>
          <w:sz w:val="14"/>
          <w:szCs w:val="14"/>
          <w:lang w:val="ru-RU"/>
        </w:rPr>
        <w:br w:type="column"/>
      </w:r>
      <w:r w:rsidR="00EF213F" w:rsidRPr="00EF213F">
        <w:rPr>
          <w:i/>
          <w:color w:val="007FFF"/>
          <w:spacing w:val="-2"/>
          <w:sz w:val="18"/>
          <w:szCs w:val="18"/>
          <w:lang w:val="ru-RU"/>
        </w:rPr>
        <w:t xml:space="preserve"> Аварийно-спасательные работы</w:t>
      </w:r>
    </w:p>
    <w:p w14:paraId="014B4B05" w14:textId="292524DF" w:rsidR="009E53D3" w:rsidRPr="00C05AFB" w:rsidRDefault="00D426C2" w:rsidP="00205CDC">
      <w:pPr>
        <w:pStyle w:val="2"/>
        <w:tabs>
          <w:tab w:val="left" w:pos="1633"/>
          <w:tab w:val="left" w:pos="3101"/>
        </w:tabs>
        <w:spacing w:before="188" w:line="300" w:lineRule="auto"/>
        <w:ind w:right="26"/>
        <w:rPr>
          <w:sz w:val="16"/>
          <w:szCs w:val="16"/>
          <w:lang w:val="ru-RU"/>
        </w:rPr>
      </w:pPr>
      <w:r w:rsidRPr="00C64F0D">
        <w:rPr>
          <w:noProof/>
          <w:sz w:val="14"/>
          <w:szCs w:val="14"/>
        </w:rPr>
        <mc:AlternateContent>
          <mc:Choice Requires="wps">
            <w:drawing>
              <wp:anchor distT="0" distB="0" distL="0" distR="0" simplePos="0" relativeHeight="251540480" behindDoc="0" locked="0" layoutInCell="1" allowOverlap="1" wp14:anchorId="0D1AF2EE" wp14:editId="5DE65187">
                <wp:simplePos x="0" y="0"/>
                <wp:positionH relativeFrom="page">
                  <wp:posOffset>557999</wp:posOffset>
                </wp:positionH>
                <wp:positionV relativeFrom="paragraph">
                  <wp:posOffset>59435</wp:posOffset>
                </wp:positionV>
                <wp:extent cx="4428490" cy="3810"/>
                <wp:effectExtent l="0" t="0" r="0" b="0"/>
                <wp:wrapNone/>
                <wp:docPr id="1232" name="Graphic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DD94DBF" id="Graphic 1232" o:spid="_x0000_s1026" style="position:absolute;margin-left:43.95pt;margin-top:4.7pt;width:348.7pt;height:.3pt;z-index:25154048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587" w:name="Emergency_Unlocking_of_Trunk_"/>
      <w:bookmarkStart w:id="588" w:name="_bookmark298"/>
      <w:bookmarkEnd w:id="587"/>
      <w:bookmarkEnd w:id="588"/>
      <w:r w:rsidR="00E55789" w:rsidRPr="00C05AFB">
        <w:rPr>
          <w:color w:val="1E6CEB"/>
          <w:spacing w:val="-2"/>
          <w:sz w:val="16"/>
          <w:szCs w:val="16"/>
          <w:lang w:val="ru-RU"/>
        </w:rPr>
        <w:t>Аварийное открывание багажн</w:t>
      </w:r>
      <w:r w:rsidR="00C05AFB">
        <w:rPr>
          <w:color w:val="1E6CEB"/>
          <w:spacing w:val="-2"/>
          <w:sz w:val="16"/>
          <w:szCs w:val="16"/>
          <w:lang w:val="ru-RU"/>
        </w:rPr>
        <w:t>ого отделения</w:t>
      </w:r>
    </w:p>
    <w:p w14:paraId="4089A3C2" w14:textId="77777777" w:rsidR="00E55789" w:rsidRPr="00E55789" w:rsidRDefault="00E55789" w:rsidP="00205CDC">
      <w:pPr>
        <w:pStyle w:val="a6"/>
        <w:numPr>
          <w:ilvl w:val="0"/>
          <w:numId w:val="10"/>
        </w:numPr>
        <w:tabs>
          <w:tab w:val="left" w:pos="310"/>
        </w:tabs>
        <w:spacing w:before="51" w:line="300" w:lineRule="auto"/>
        <w:rPr>
          <w:sz w:val="14"/>
          <w:szCs w:val="14"/>
          <w:lang w:val="ru-RU"/>
        </w:rPr>
      </w:pPr>
      <w:r w:rsidRPr="00E55789">
        <w:rPr>
          <w:sz w:val="14"/>
          <w:szCs w:val="14"/>
          <w:lang w:val="ru-RU"/>
        </w:rPr>
        <w:t>Полностью сложите спинку заднего сиденья.</w:t>
      </w:r>
    </w:p>
    <w:p w14:paraId="7B5C1201" w14:textId="77777777" w:rsidR="009E53D3" w:rsidRPr="00E55789" w:rsidRDefault="00E55789" w:rsidP="00205CDC">
      <w:pPr>
        <w:pStyle w:val="a6"/>
        <w:numPr>
          <w:ilvl w:val="0"/>
          <w:numId w:val="10"/>
        </w:numPr>
        <w:tabs>
          <w:tab w:val="left" w:pos="310"/>
        </w:tabs>
        <w:spacing w:before="51" w:line="300" w:lineRule="auto"/>
        <w:rPr>
          <w:sz w:val="14"/>
          <w:szCs w:val="14"/>
          <w:lang w:val="ru-RU"/>
        </w:rPr>
      </w:pPr>
      <w:r w:rsidRPr="00E55789">
        <w:rPr>
          <w:sz w:val="14"/>
          <w:szCs w:val="14"/>
          <w:lang w:val="ru-RU"/>
        </w:rPr>
        <w:t>Получите доступ в багажник из салона через заднюю дверь и найдите крышку устройства аварийного открывания багажника на внутренней облицовке багажника.</w:t>
      </w:r>
    </w:p>
    <w:p w14:paraId="25DC53F2" w14:textId="55F45E47" w:rsidR="009E53D3" w:rsidRPr="00205CDC" w:rsidRDefault="00205CDC" w:rsidP="00205CDC">
      <w:pPr>
        <w:pStyle w:val="a6"/>
        <w:numPr>
          <w:ilvl w:val="0"/>
          <w:numId w:val="10"/>
        </w:numPr>
        <w:tabs>
          <w:tab w:val="left" w:pos="310"/>
          <w:tab w:val="left" w:pos="333"/>
        </w:tabs>
        <w:spacing w:before="98" w:line="300" w:lineRule="auto"/>
        <w:ind w:left="333" w:right="26" w:hanging="305"/>
        <w:rPr>
          <w:sz w:val="14"/>
          <w:szCs w:val="14"/>
          <w:lang w:val="ru-RU"/>
        </w:rPr>
      </w:pPr>
      <w:r w:rsidRPr="00C64F0D">
        <w:rPr>
          <w:noProof/>
        </w:rPr>
        <w:drawing>
          <wp:anchor distT="0" distB="0" distL="0" distR="0" simplePos="0" relativeHeight="251864064" behindDoc="1" locked="0" layoutInCell="1" allowOverlap="1" wp14:anchorId="67D2834E" wp14:editId="1AD1BC96">
            <wp:simplePos x="0" y="0"/>
            <wp:positionH relativeFrom="column">
              <wp:align>right</wp:align>
            </wp:positionH>
            <wp:positionV relativeFrom="paragraph">
              <wp:posOffset>1468755</wp:posOffset>
            </wp:positionV>
            <wp:extent cx="2099037" cy="1139952"/>
            <wp:effectExtent l="0" t="0" r="0" b="3175"/>
            <wp:wrapTopAndBottom/>
            <wp:docPr id="1234" name="Image 1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 name="Image 1234"/>
                    <pic:cNvPicPr/>
                  </pic:nvPicPr>
                  <pic:blipFill>
                    <a:blip r:embed="rId369" cstate="print"/>
                    <a:stretch>
                      <a:fillRect/>
                    </a:stretch>
                  </pic:blipFill>
                  <pic:spPr>
                    <a:xfrm>
                      <a:off x="0" y="0"/>
                      <a:ext cx="2099037" cy="1139952"/>
                    </a:xfrm>
                    <a:prstGeom prst="rect">
                      <a:avLst/>
                    </a:prstGeom>
                  </pic:spPr>
                </pic:pic>
              </a:graphicData>
            </a:graphic>
          </wp:anchor>
        </w:drawing>
      </w:r>
      <w:r w:rsidR="00E55789" w:rsidRPr="00E55789">
        <w:rPr>
          <w:spacing w:val="-2"/>
          <w:sz w:val="14"/>
          <w:szCs w:val="14"/>
          <w:lang w:val="ru-RU"/>
        </w:rPr>
        <w:t>Поднимите крышку устройства аварийного открывания багажника.</w:t>
      </w:r>
    </w:p>
    <w:p w14:paraId="108D1E9E" w14:textId="77777777" w:rsidR="009E53D3" w:rsidRPr="00E55789" w:rsidRDefault="00E55789" w:rsidP="00205CDC">
      <w:pPr>
        <w:pStyle w:val="a6"/>
        <w:numPr>
          <w:ilvl w:val="0"/>
          <w:numId w:val="10"/>
        </w:numPr>
        <w:tabs>
          <w:tab w:val="left" w:pos="310"/>
          <w:tab w:val="left" w:pos="333"/>
        </w:tabs>
        <w:spacing w:before="98" w:line="300" w:lineRule="auto"/>
        <w:ind w:left="333" w:right="27" w:hanging="305"/>
        <w:rPr>
          <w:sz w:val="14"/>
          <w:szCs w:val="14"/>
          <w:lang w:val="ru-RU"/>
        </w:rPr>
      </w:pPr>
      <w:r w:rsidRPr="00E55789">
        <w:rPr>
          <w:sz w:val="14"/>
          <w:szCs w:val="14"/>
          <w:lang w:val="ru-RU"/>
        </w:rPr>
        <w:t>Переключите аварийный выключатель открывания багажника влево, чтобы открыть багажник.</w:t>
      </w:r>
    </w:p>
    <w:p w14:paraId="10DC539D" w14:textId="77777777" w:rsidR="009E53D3" w:rsidRPr="00E55789" w:rsidRDefault="009E53D3" w:rsidP="00205CDC">
      <w:pPr>
        <w:pStyle w:val="a6"/>
        <w:spacing w:line="300" w:lineRule="auto"/>
        <w:rPr>
          <w:sz w:val="14"/>
          <w:szCs w:val="14"/>
          <w:lang w:val="ru-RU"/>
        </w:rPr>
        <w:sectPr w:rsidR="009E53D3" w:rsidRPr="00E55789">
          <w:pgSz w:w="8740" w:h="11910"/>
          <w:pgMar w:top="220" w:right="850" w:bottom="560" w:left="850" w:header="0" w:footer="362" w:gutter="0"/>
          <w:cols w:num="2" w:space="720" w:equalWidth="0">
            <w:col w:w="3337" w:space="329"/>
            <w:col w:w="3374"/>
          </w:cols>
        </w:sectPr>
      </w:pPr>
    </w:p>
    <w:p w14:paraId="6F807B0F" w14:textId="77777777" w:rsidR="009E53D3" w:rsidRPr="00EF213F" w:rsidRDefault="00EF213F" w:rsidP="00205CDC">
      <w:pPr>
        <w:spacing w:before="70" w:line="300" w:lineRule="auto"/>
        <w:ind w:left="28"/>
        <w:rPr>
          <w:i/>
          <w:sz w:val="18"/>
          <w:szCs w:val="18"/>
          <w:lang w:val="ru-RU"/>
        </w:rPr>
      </w:pPr>
      <w:r w:rsidRPr="00EF213F">
        <w:rPr>
          <w:i/>
          <w:color w:val="007FFF"/>
          <w:spacing w:val="-2"/>
          <w:sz w:val="18"/>
          <w:szCs w:val="18"/>
          <w:lang w:val="ru-RU"/>
        </w:rPr>
        <w:lastRenderedPageBreak/>
        <w:t>Аварийно-спасательные работы</w:t>
      </w:r>
    </w:p>
    <w:p w14:paraId="2EFDE42A" w14:textId="77777777" w:rsidR="009E53D3" w:rsidRPr="00C05AFB" w:rsidRDefault="00D426C2" w:rsidP="00205CDC">
      <w:pPr>
        <w:pStyle w:val="2"/>
        <w:spacing w:before="176" w:line="300" w:lineRule="auto"/>
        <w:rPr>
          <w:sz w:val="16"/>
          <w:szCs w:val="16"/>
          <w:lang w:val="ru-RU"/>
        </w:rPr>
      </w:pPr>
      <w:r w:rsidRPr="00C05AFB">
        <w:rPr>
          <w:noProof/>
          <w:sz w:val="16"/>
          <w:szCs w:val="16"/>
        </w:rPr>
        <mc:AlternateContent>
          <mc:Choice Requires="wps">
            <w:drawing>
              <wp:anchor distT="0" distB="0" distL="0" distR="0" simplePos="0" relativeHeight="251547648" behindDoc="0" locked="0" layoutInCell="1" allowOverlap="1" wp14:anchorId="44D83D3E" wp14:editId="36B248DE">
                <wp:simplePos x="0" y="0"/>
                <wp:positionH relativeFrom="page">
                  <wp:posOffset>557999</wp:posOffset>
                </wp:positionH>
                <wp:positionV relativeFrom="paragraph">
                  <wp:posOffset>59435</wp:posOffset>
                </wp:positionV>
                <wp:extent cx="4428490" cy="3810"/>
                <wp:effectExtent l="0" t="0" r="0" b="0"/>
                <wp:wrapNone/>
                <wp:docPr id="1235" name="Graphic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7C83D3F" id="Graphic 1235" o:spid="_x0000_s1026" style="position:absolute;margin-left:43.95pt;margin-top:4.7pt;width:348.7pt;height:.3pt;z-index:2515476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589" w:name="High-voltage_Cutoff_Method_"/>
      <w:bookmarkStart w:id="590" w:name="_bookmark300"/>
      <w:bookmarkStart w:id="591" w:name="_bookmark301"/>
      <w:bookmarkEnd w:id="589"/>
      <w:bookmarkEnd w:id="590"/>
      <w:bookmarkEnd w:id="591"/>
      <w:r w:rsidR="00B5691C" w:rsidRPr="00C05AFB">
        <w:rPr>
          <w:color w:val="1E6CEB"/>
          <w:spacing w:val="-2"/>
          <w:sz w:val="16"/>
          <w:szCs w:val="16"/>
          <w:lang w:val="ru-RU"/>
        </w:rPr>
        <w:t>Отключение высоковольтной системы</w:t>
      </w:r>
    </w:p>
    <w:p w14:paraId="5D26E085" w14:textId="77777777" w:rsidR="00B5691C" w:rsidRDefault="00B5691C" w:rsidP="00205CDC">
      <w:pPr>
        <w:pStyle w:val="4"/>
        <w:spacing w:before="0" w:line="300" w:lineRule="auto"/>
        <w:rPr>
          <w:color w:val="79C1F9"/>
          <w:sz w:val="14"/>
          <w:szCs w:val="14"/>
          <w:lang w:val="ru-RU"/>
        </w:rPr>
      </w:pPr>
    </w:p>
    <w:p w14:paraId="3780302C" w14:textId="77777777" w:rsidR="009E53D3" w:rsidRPr="00B5691C" w:rsidRDefault="00B5691C" w:rsidP="00205CDC">
      <w:pPr>
        <w:pStyle w:val="4"/>
        <w:spacing w:before="0" w:line="300" w:lineRule="auto"/>
        <w:ind w:right="-206"/>
        <w:rPr>
          <w:color w:val="79C1F9"/>
          <w:sz w:val="14"/>
          <w:szCs w:val="14"/>
          <w:lang w:val="ru-RU"/>
        </w:rPr>
      </w:pPr>
      <w:r w:rsidRPr="00B5691C">
        <w:rPr>
          <w:color w:val="79C1F9"/>
          <w:sz w:val="14"/>
          <w:szCs w:val="14"/>
          <w:lang w:val="ru-RU"/>
        </w:rPr>
        <w:t>Отключение высоковольтной</w:t>
      </w:r>
      <w:r>
        <w:rPr>
          <w:color w:val="79C1F9"/>
          <w:sz w:val="14"/>
          <w:szCs w:val="14"/>
          <w:lang w:val="ru-RU"/>
        </w:rPr>
        <w:t xml:space="preserve"> </w:t>
      </w:r>
      <w:r w:rsidRPr="00B5691C">
        <w:rPr>
          <w:color w:val="79C1F9"/>
          <w:sz w:val="14"/>
          <w:szCs w:val="14"/>
          <w:lang w:val="ru-RU"/>
        </w:rPr>
        <w:t>системы во время технического</w:t>
      </w:r>
      <w:r>
        <w:rPr>
          <w:color w:val="79C1F9"/>
          <w:sz w:val="14"/>
          <w:szCs w:val="14"/>
          <w:lang w:val="ru-RU"/>
        </w:rPr>
        <w:t xml:space="preserve"> </w:t>
      </w:r>
      <w:r w:rsidRPr="00B5691C">
        <w:rPr>
          <w:color w:val="79C1F9"/>
          <w:sz w:val="14"/>
          <w:szCs w:val="14"/>
          <w:lang w:val="ru-RU"/>
        </w:rPr>
        <w:t>обслуживания</w:t>
      </w:r>
    </w:p>
    <w:p w14:paraId="4BC4EA5D" w14:textId="77777777" w:rsidR="009E53D3" w:rsidRPr="00C12023" w:rsidRDefault="00C12023" w:rsidP="00205CDC">
      <w:pPr>
        <w:pStyle w:val="a6"/>
        <w:numPr>
          <w:ilvl w:val="0"/>
          <w:numId w:val="9"/>
        </w:numPr>
        <w:tabs>
          <w:tab w:val="left" w:pos="310"/>
          <w:tab w:val="left" w:pos="333"/>
        </w:tabs>
        <w:spacing w:before="169" w:line="300" w:lineRule="auto"/>
        <w:ind w:hanging="305"/>
        <w:rPr>
          <w:sz w:val="14"/>
          <w:szCs w:val="14"/>
          <w:lang w:val="ru-RU"/>
        </w:rPr>
      </w:pPr>
      <w:r w:rsidRPr="00C12023">
        <w:rPr>
          <w:sz w:val="14"/>
          <w:szCs w:val="14"/>
          <w:lang w:val="ru-RU"/>
        </w:rPr>
        <w:t>Переведите селектор коробки передач в положение парковка (</w:t>
      </w:r>
      <w:r w:rsidRPr="00C12023">
        <w:rPr>
          <w:sz w:val="14"/>
          <w:szCs w:val="14"/>
        </w:rPr>
        <w:t>P</w:t>
      </w:r>
      <w:r w:rsidRPr="00C12023">
        <w:rPr>
          <w:sz w:val="14"/>
          <w:szCs w:val="14"/>
          <w:lang w:val="ru-RU"/>
        </w:rPr>
        <w:t xml:space="preserve">). Убедитесь, что автомобиль неподвижен. Откройте капот переднего моторного отсека и извлеките красный предохранитель </w:t>
      </w:r>
      <w:r w:rsidRPr="00C12023">
        <w:rPr>
          <w:sz w:val="14"/>
          <w:szCs w:val="14"/>
        </w:rPr>
        <w:t>BECM</w:t>
      </w:r>
      <w:r w:rsidRPr="00C12023">
        <w:rPr>
          <w:sz w:val="14"/>
          <w:szCs w:val="14"/>
          <w:lang w:val="ru-RU"/>
        </w:rPr>
        <w:t xml:space="preserve"> 10 </w:t>
      </w:r>
      <w:r w:rsidRPr="00C12023">
        <w:rPr>
          <w:sz w:val="14"/>
          <w:szCs w:val="14"/>
        </w:rPr>
        <w:t>A</w:t>
      </w:r>
      <w:r w:rsidRPr="00C12023">
        <w:rPr>
          <w:sz w:val="14"/>
          <w:szCs w:val="14"/>
          <w:lang w:val="ru-RU"/>
        </w:rPr>
        <w:t xml:space="preserve">, затем закройте двери, нажмите кнопку блокировки/поиска на смарт-ключе и переведите питание автомобиля в положение </w:t>
      </w:r>
      <w:r w:rsidRPr="00C12023">
        <w:rPr>
          <w:sz w:val="14"/>
          <w:szCs w:val="14"/>
        </w:rPr>
        <w:t>OFF</w:t>
      </w:r>
      <w:r w:rsidRPr="00C12023">
        <w:rPr>
          <w:sz w:val="14"/>
          <w:szCs w:val="14"/>
          <w:lang w:val="ru-RU"/>
        </w:rPr>
        <w:t xml:space="preserve"> (ВЫКЛ). Подождите не менее 5 минут, чтобы обеспечить полное обесточивание высоковольтной системы.</w:t>
      </w:r>
    </w:p>
    <w:p w14:paraId="5C5FDE94" w14:textId="77777777" w:rsidR="009E53D3" w:rsidRPr="00C12023" w:rsidRDefault="009E53D3" w:rsidP="00205CDC">
      <w:pPr>
        <w:pStyle w:val="a3"/>
        <w:spacing w:before="10" w:line="300" w:lineRule="auto"/>
        <w:ind w:left="0"/>
        <w:jc w:val="left"/>
        <w:rPr>
          <w:sz w:val="14"/>
          <w:szCs w:val="14"/>
          <w:lang w:val="ru-RU"/>
        </w:rPr>
      </w:pPr>
    </w:p>
    <w:p w14:paraId="64EACA13" w14:textId="77777777" w:rsidR="009E53D3" w:rsidRPr="00C64F0D" w:rsidRDefault="00D426C2" w:rsidP="00205CDC">
      <w:pPr>
        <w:pStyle w:val="a3"/>
        <w:spacing w:line="300" w:lineRule="auto"/>
        <w:ind w:left="34" w:right="-44"/>
        <w:jc w:val="left"/>
        <w:rPr>
          <w:sz w:val="14"/>
          <w:szCs w:val="14"/>
        </w:rPr>
      </w:pPr>
      <w:r w:rsidRPr="00C64F0D">
        <w:rPr>
          <w:noProof/>
          <w:sz w:val="14"/>
          <w:szCs w:val="14"/>
        </w:rPr>
        <w:drawing>
          <wp:inline distT="0" distB="0" distL="0" distR="0" wp14:anchorId="70A24237" wp14:editId="1BD32275">
            <wp:extent cx="2099031" cy="1139952"/>
            <wp:effectExtent l="0" t="0" r="0" b="0"/>
            <wp:docPr id="1236" name="Image 1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6" name="Image 1236"/>
                    <pic:cNvPicPr/>
                  </pic:nvPicPr>
                  <pic:blipFill>
                    <a:blip r:embed="rId370" cstate="print"/>
                    <a:stretch>
                      <a:fillRect/>
                    </a:stretch>
                  </pic:blipFill>
                  <pic:spPr>
                    <a:xfrm>
                      <a:off x="0" y="0"/>
                      <a:ext cx="2099031" cy="1139952"/>
                    </a:xfrm>
                    <a:prstGeom prst="rect">
                      <a:avLst/>
                    </a:prstGeom>
                  </pic:spPr>
                </pic:pic>
              </a:graphicData>
            </a:graphic>
          </wp:inline>
        </w:drawing>
      </w:r>
    </w:p>
    <w:p w14:paraId="1E5733D7" w14:textId="77777777" w:rsidR="009E53D3" w:rsidRPr="00C12023" w:rsidRDefault="00C12023" w:rsidP="00205CDC">
      <w:pPr>
        <w:pStyle w:val="a6"/>
        <w:numPr>
          <w:ilvl w:val="0"/>
          <w:numId w:val="9"/>
        </w:numPr>
        <w:tabs>
          <w:tab w:val="left" w:pos="310"/>
          <w:tab w:val="left" w:pos="333"/>
        </w:tabs>
        <w:spacing w:before="98" w:line="300" w:lineRule="auto"/>
        <w:ind w:hanging="305"/>
        <w:rPr>
          <w:sz w:val="14"/>
          <w:szCs w:val="14"/>
          <w:lang w:val="ru-RU"/>
        </w:rPr>
      </w:pPr>
      <w:r w:rsidRPr="00C12023">
        <w:rPr>
          <w:sz w:val="14"/>
          <w:szCs w:val="14"/>
          <w:lang w:val="ru-RU"/>
        </w:rPr>
        <w:t>Отключите низковольтный ремонтный выключатель в переднем моторном отсеке.</w:t>
      </w:r>
    </w:p>
    <w:p w14:paraId="126C7907" w14:textId="77777777" w:rsidR="009E53D3" w:rsidRPr="00C12023" w:rsidRDefault="009E53D3" w:rsidP="00205CDC">
      <w:pPr>
        <w:pStyle w:val="a3"/>
        <w:spacing w:line="300" w:lineRule="auto"/>
        <w:ind w:left="0"/>
        <w:jc w:val="left"/>
        <w:rPr>
          <w:sz w:val="14"/>
          <w:szCs w:val="14"/>
          <w:lang w:val="ru-RU"/>
        </w:rPr>
      </w:pPr>
    </w:p>
    <w:p w14:paraId="666BC4AD" w14:textId="77777777" w:rsidR="009E53D3" w:rsidRPr="00C64F0D" w:rsidRDefault="00D426C2" w:rsidP="00205CDC">
      <w:pPr>
        <w:pStyle w:val="a3"/>
        <w:spacing w:line="300" w:lineRule="auto"/>
        <w:ind w:left="34" w:right="-44"/>
        <w:jc w:val="left"/>
        <w:rPr>
          <w:sz w:val="14"/>
          <w:szCs w:val="14"/>
        </w:rPr>
      </w:pPr>
      <w:r w:rsidRPr="00C64F0D">
        <w:rPr>
          <w:noProof/>
          <w:sz w:val="14"/>
          <w:szCs w:val="14"/>
        </w:rPr>
        <w:drawing>
          <wp:inline distT="0" distB="0" distL="0" distR="0" wp14:anchorId="0DDD9A54" wp14:editId="0976485C">
            <wp:extent cx="2099031" cy="1139952"/>
            <wp:effectExtent l="0" t="0" r="0" b="0"/>
            <wp:docPr id="1237" name="Image 1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7" name="Image 1237"/>
                    <pic:cNvPicPr/>
                  </pic:nvPicPr>
                  <pic:blipFill>
                    <a:blip r:embed="rId371" cstate="print"/>
                    <a:stretch>
                      <a:fillRect/>
                    </a:stretch>
                  </pic:blipFill>
                  <pic:spPr>
                    <a:xfrm>
                      <a:off x="0" y="0"/>
                      <a:ext cx="2099031" cy="1139952"/>
                    </a:xfrm>
                    <a:prstGeom prst="rect">
                      <a:avLst/>
                    </a:prstGeom>
                  </pic:spPr>
                </pic:pic>
              </a:graphicData>
            </a:graphic>
          </wp:inline>
        </w:drawing>
      </w:r>
    </w:p>
    <w:p w14:paraId="4F651775" w14:textId="77777777" w:rsidR="009E53D3" w:rsidRPr="00C12023" w:rsidRDefault="00C12023" w:rsidP="00205CDC">
      <w:pPr>
        <w:pStyle w:val="a6"/>
        <w:numPr>
          <w:ilvl w:val="0"/>
          <w:numId w:val="9"/>
        </w:numPr>
        <w:tabs>
          <w:tab w:val="left" w:pos="310"/>
          <w:tab w:val="left" w:pos="333"/>
        </w:tabs>
        <w:spacing w:before="98" w:line="300" w:lineRule="auto"/>
        <w:ind w:right="1" w:hanging="305"/>
        <w:rPr>
          <w:sz w:val="14"/>
          <w:szCs w:val="14"/>
          <w:lang w:val="ru-RU"/>
        </w:rPr>
      </w:pPr>
      <w:r w:rsidRPr="00C12023">
        <w:rPr>
          <w:sz w:val="14"/>
          <w:szCs w:val="14"/>
          <w:lang w:val="ru-RU"/>
        </w:rPr>
        <w:t>Откройте передние двери и отсоедините отрицательную клемму низковольтной аккумуляторной батареи, расположенную под нижней панелью приборов.</w:t>
      </w:r>
    </w:p>
    <w:p w14:paraId="7441D1F2" w14:textId="1AB77DA6" w:rsidR="009E53D3" w:rsidRPr="00C12023" w:rsidRDefault="00D426C2" w:rsidP="00205CDC">
      <w:pPr>
        <w:pStyle w:val="a3"/>
        <w:spacing w:before="120" w:line="300" w:lineRule="auto"/>
        <w:ind w:hanging="28"/>
        <w:rPr>
          <w:sz w:val="14"/>
          <w:szCs w:val="14"/>
          <w:lang w:val="ru-RU"/>
        </w:rPr>
      </w:pPr>
      <w:r w:rsidRPr="00C64F0D">
        <w:rPr>
          <w:noProof/>
          <w:sz w:val="14"/>
          <w:szCs w:val="14"/>
        </w:rPr>
        <w:drawing>
          <wp:inline distT="0" distB="0" distL="0" distR="0" wp14:anchorId="19C29B9C" wp14:editId="59D86D43">
            <wp:extent cx="211493" cy="210438"/>
            <wp:effectExtent l="0" t="0" r="0" b="0"/>
            <wp:docPr id="1238" name="Image 1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8" name="Image 12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C12023">
        <w:rPr>
          <w:sz w:val="14"/>
          <w:szCs w:val="14"/>
          <w:lang w:val="ru-RU"/>
        </w:rPr>
        <w:t xml:space="preserve"> </w:t>
      </w:r>
      <w:r w:rsidR="00C12023" w:rsidRPr="00C12023">
        <w:rPr>
          <w:sz w:val="14"/>
          <w:szCs w:val="14"/>
          <w:lang w:val="ru-RU"/>
        </w:rPr>
        <w:t xml:space="preserve">Всегда надевайте средства индивидуальной защиты при работе с высоковольтными системами и отключайте высоковольтную систему, если требуется прикасаться к высоковольтным жгутам или компонентам. </w:t>
      </w:r>
    </w:p>
    <w:p w14:paraId="1C202714" w14:textId="77777777" w:rsidR="009E53D3" w:rsidRPr="00C12023" w:rsidRDefault="00D426C2" w:rsidP="00205CDC">
      <w:pPr>
        <w:spacing w:line="300" w:lineRule="auto"/>
        <w:rPr>
          <w:sz w:val="14"/>
          <w:szCs w:val="14"/>
          <w:lang w:val="ru-RU"/>
        </w:rPr>
      </w:pPr>
      <w:r w:rsidRPr="00C12023">
        <w:rPr>
          <w:sz w:val="14"/>
          <w:szCs w:val="14"/>
          <w:lang w:val="ru-RU"/>
        </w:rPr>
        <w:br w:type="column"/>
      </w:r>
    </w:p>
    <w:p w14:paraId="1887EEFA" w14:textId="77777777" w:rsidR="009E53D3" w:rsidRPr="00C12023" w:rsidRDefault="009E53D3" w:rsidP="00205CDC">
      <w:pPr>
        <w:pStyle w:val="a3"/>
        <w:spacing w:before="160" w:line="300" w:lineRule="auto"/>
        <w:ind w:left="0"/>
        <w:jc w:val="left"/>
        <w:rPr>
          <w:sz w:val="14"/>
          <w:szCs w:val="14"/>
          <w:lang w:val="ru-RU"/>
        </w:rPr>
      </w:pPr>
    </w:p>
    <w:p w14:paraId="31E7B5F4" w14:textId="32B817B7" w:rsidR="009E53D3" w:rsidRPr="00C12023" w:rsidRDefault="002D7FEE" w:rsidP="00205CDC">
      <w:pPr>
        <w:pStyle w:val="a3"/>
        <w:spacing w:before="1" w:line="300" w:lineRule="auto"/>
        <w:ind w:left="27" w:right="26"/>
        <w:rPr>
          <w:sz w:val="14"/>
          <w:szCs w:val="14"/>
          <w:lang w:val="ru-RU"/>
        </w:rPr>
      </w:pPr>
      <w:r w:rsidRPr="002D7FEE">
        <w:rPr>
          <w:sz w:val="14"/>
          <w:szCs w:val="14"/>
          <w:lang w:val="ru-RU"/>
        </w:rPr>
        <w:t xml:space="preserve">Не прикасайтесь к элементам тяговой </w:t>
      </w:r>
      <w:r w:rsidR="00C12023" w:rsidRPr="00C12023">
        <w:rPr>
          <w:sz w:val="14"/>
          <w:szCs w:val="14"/>
          <w:lang w:val="ru-RU"/>
        </w:rPr>
        <w:t>батареи даже после отключения, так как существует риск смертельного поражения электрическим током</w:t>
      </w:r>
      <w:r w:rsidR="00D426C2" w:rsidRPr="00C12023">
        <w:rPr>
          <w:sz w:val="14"/>
          <w:szCs w:val="14"/>
          <w:lang w:val="ru-RU"/>
        </w:rPr>
        <w:t>.</w:t>
      </w:r>
      <w:r w:rsidR="00D426C2" w:rsidRPr="00C12023">
        <w:rPr>
          <w:spacing w:val="-19"/>
          <w:sz w:val="14"/>
          <w:szCs w:val="14"/>
          <w:lang w:val="ru-RU"/>
        </w:rPr>
        <w:t xml:space="preserve"> </w:t>
      </w:r>
      <w:r w:rsidR="00D426C2" w:rsidRPr="00C64F0D">
        <w:rPr>
          <w:noProof/>
          <w:spacing w:val="-19"/>
          <w:sz w:val="14"/>
          <w:szCs w:val="14"/>
        </w:rPr>
        <w:drawing>
          <wp:inline distT="0" distB="0" distL="0" distR="0" wp14:anchorId="5EE48904" wp14:editId="00694AF4">
            <wp:extent cx="60000" cy="78000"/>
            <wp:effectExtent l="0" t="0" r="0" b="0"/>
            <wp:docPr id="1239" name="Image 1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9" name="Image 1239"/>
                    <pic:cNvPicPr/>
                  </pic:nvPicPr>
                  <pic:blipFill>
                    <a:blip r:embed="rId11" cstate="print"/>
                    <a:stretch>
                      <a:fillRect/>
                    </a:stretch>
                  </pic:blipFill>
                  <pic:spPr>
                    <a:xfrm>
                      <a:off x="0" y="0"/>
                      <a:ext cx="60000" cy="78000"/>
                    </a:xfrm>
                    <a:prstGeom prst="rect">
                      <a:avLst/>
                    </a:prstGeom>
                  </pic:spPr>
                </pic:pic>
              </a:graphicData>
            </a:graphic>
          </wp:inline>
        </w:drawing>
      </w:r>
    </w:p>
    <w:p w14:paraId="213C0FE9" w14:textId="77777777" w:rsidR="009E53D3" w:rsidRPr="00B5691C" w:rsidRDefault="00B5691C" w:rsidP="00205CDC">
      <w:pPr>
        <w:pStyle w:val="4"/>
        <w:spacing w:before="62" w:line="300" w:lineRule="auto"/>
        <w:ind w:left="27" w:right="27"/>
        <w:jc w:val="both"/>
        <w:rPr>
          <w:color w:val="79C1F9"/>
          <w:sz w:val="14"/>
          <w:szCs w:val="14"/>
          <w:lang w:val="ru-RU"/>
        </w:rPr>
      </w:pPr>
      <w:r w:rsidRPr="00B5691C">
        <w:rPr>
          <w:color w:val="79C1F9"/>
          <w:sz w:val="14"/>
          <w:szCs w:val="14"/>
          <w:lang w:val="ru-RU"/>
        </w:rPr>
        <w:t>Аварийное отключение</w:t>
      </w:r>
      <w:r>
        <w:rPr>
          <w:color w:val="79C1F9"/>
          <w:sz w:val="14"/>
          <w:szCs w:val="14"/>
          <w:lang w:val="ru-RU"/>
        </w:rPr>
        <w:t xml:space="preserve"> </w:t>
      </w:r>
      <w:r w:rsidRPr="00B5691C">
        <w:rPr>
          <w:color w:val="79C1F9"/>
          <w:sz w:val="14"/>
          <w:szCs w:val="14"/>
          <w:lang w:val="ru-RU"/>
        </w:rPr>
        <w:t>высоковольтной системы</w:t>
      </w:r>
      <w:r>
        <w:rPr>
          <w:color w:val="79C1F9"/>
          <w:sz w:val="14"/>
          <w:szCs w:val="14"/>
          <w:lang w:val="ru-RU"/>
        </w:rPr>
        <w:t xml:space="preserve"> </w:t>
      </w:r>
      <w:r w:rsidRPr="00B5691C">
        <w:rPr>
          <w:color w:val="79C1F9"/>
          <w:sz w:val="14"/>
          <w:szCs w:val="14"/>
          <w:lang w:val="ru-RU"/>
        </w:rPr>
        <w:t>во время спасательных работ</w:t>
      </w:r>
    </w:p>
    <w:p w14:paraId="183B0EF3" w14:textId="77777777" w:rsidR="009E53D3" w:rsidRPr="00B5691C" w:rsidRDefault="00B5691C" w:rsidP="00205CDC">
      <w:pPr>
        <w:pStyle w:val="a3"/>
        <w:spacing w:before="164" w:line="300" w:lineRule="auto"/>
        <w:ind w:left="27" w:right="26"/>
        <w:rPr>
          <w:sz w:val="14"/>
          <w:szCs w:val="14"/>
          <w:lang w:val="ru-RU"/>
        </w:rPr>
      </w:pPr>
      <w:r w:rsidRPr="00B5691C">
        <w:rPr>
          <w:sz w:val="14"/>
          <w:szCs w:val="14"/>
          <w:lang w:val="ru-RU"/>
        </w:rPr>
        <w:t>Если во время спасательных работ имеется утечка, повреждение или неопределенность относительно отключения высокого напряжения, для аварийного отключения используйте ножницы или диагональные кусачки и перережьте высоковольтный жгут в предназначенных для этого местах, чтобы избежать вторичных травм пострадавших или спасателей.</w:t>
      </w:r>
    </w:p>
    <w:p w14:paraId="2CB947AF" w14:textId="77777777" w:rsidR="009E53D3" w:rsidRPr="00B5691C" w:rsidRDefault="00B5691C" w:rsidP="00205CDC">
      <w:pPr>
        <w:pStyle w:val="5"/>
        <w:spacing w:line="300" w:lineRule="auto"/>
        <w:ind w:left="27"/>
        <w:rPr>
          <w:sz w:val="14"/>
          <w:szCs w:val="14"/>
          <w:lang w:val="ru-RU"/>
        </w:rPr>
      </w:pPr>
      <w:r w:rsidRPr="00B5691C">
        <w:rPr>
          <w:color w:val="1E6CEB"/>
          <w:spacing w:val="-2"/>
          <w:sz w:val="14"/>
          <w:szCs w:val="14"/>
          <w:lang w:val="ru-RU"/>
        </w:rPr>
        <w:t xml:space="preserve">Точки </w:t>
      </w:r>
      <w:r>
        <w:rPr>
          <w:color w:val="1E6CEB"/>
          <w:spacing w:val="-2"/>
          <w:sz w:val="14"/>
          <w:szCs w:val="14"/>
          <w:lang w:val="ru-RU"/>
        </w:rPr>
        <w:t>раз</w:t>
      </w:r>
      <w:r w:rsidRPr="00B5691C">
        <w:rPr>
          <w:color w:val="1E6CEB"/>
          <w:spacing w:val="-2"/>
          <w:sz w:val="14"/>
          <w:szCs w:val="14"/>
          <w:lang w:val="ru-RU"/>
        </w:rPr>
        <w:t>реза в переднем моторном отсеке</w:t>
      </w:r>
    </w:p>
    <w:p w14:paraId="5AFFE262" w14:textId="77777777" w:rsidR="009E53D3" w:rsidRPr="00B5691C" w:rsidRDefault="00B5691C" w:rsidP="00205CDC">
      <w:pPr>
        <w:pStyle w:val="a6"/>
        <w:numPr>
          <w:ilvl w:val="0"/>
          <w:numId w:val="8"/>
        </w:numPr>
        <w:tabs>
          <w:tab w:val="left" w:pos="309"/>
          <w:tab w:val="left" w:pos="332"/>
        </w:tabs>
        <w:spacing w:before="60" w:line="300" w:lineRule="auto"/>
        <w:ind w:right="26" w:hanging="305"/>
        <w:rPr>
          <w:sz w:val="14"/>
          <w:szCs w:val="14"/>
          <w:lang w:val="ru-RU"/>
        </w:rPr>
      </w:pPr>
      <w:r w:rsidRPr="00B5691C">
        <w:rPr>
          <w:spacing w:val="-2"/>
          <w:sz w:val="14"/>
          <w:szCs w:val="14"/>
          <w:lang w:val="ru-RU"/>
        </w:rPr>
        <w:t>Откройте капот переднего моторного отсека;</w:t>
      </w:r>
    </w:p>
    <w:p w14:paraId="259CB354" w14:textId="77777777" w:rsidR="009E53D3" w:rsidRPr="00B5691C" w:rsidRDefault="00D426C2" w:rsidP="00205CDC">
      <w:pPr>
        <w:pStyle w:val="a3"/>
        <w:spacing w:before="10" w:line="300" w:lineRule="auto"/>
        <w:ind w:left="0"/>
        <w:jc w:val="left"/>
        <w:rPr>
          <w:sz w:val="14"/>
          <w:szCs w:val="14"/>
          <w:lang w:val="ru-RU"/>
        </w:rPr>
      </w:pPr>
      <w:r w:rsidRPr="00C64F0D">
        <w:rPr>
          <w:noProof/>
          <w:sz w:val="14"/>
          <w:szCs w:val="14"/>
        </w:rPr>
        <w:drawing>
          <wp:anchor distT="0" distB="0" distL="0" distR="0" simplePos="0" relativeHeight="251867136" behindDoc="1" locked="0" layoutInCell="1" allowOverlap="1" wp14:anchorId="626D26B7" wp14:editId="10731D8A">
            <wp:simplePos x="0" y="0"/>
            <wp:positionH relativeFrom="page">
              <wp:posOffset>2889364</wp:posOffset>
            </wp:positionH>
            <wp:positionV relativeFrom="paragraph">
              <wp:posOffset>43889</wp:posOffset>
            </wp:positionV>
            <wp:extent cx="2099037" cy="1139952"/>
            <wp:effectExtent l="0" t="0" r="0" b="0"/>
            <wp:wrapTopAndBottom/>
            <wp:docPr id="1240" name="Image 1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 name="Image 1240"/>
                    <pic:cNvPicPr/>
                  </pic:nvPicPr>
                  <pic:blipFill>
                    <a:blip r:embed="rId372" cstate="print"/>
                    <a:stretch>
                      <a:fillRect/>
                    </a:stretch>
                  </pic:blipFill>
                  <pic:spPr>
                    <a:xfrm>
                      <a:off x="0" y="0"/>
                      <a:ext cx="2099037" cy="1139952"/>
                    </a:xfrm>
                    <a:prstGeom prst="rect">
                      <a:avLst/>
                    </a:prstGeom>
                  </pic:spPr>
                </pic:pic>
              </a:graphicData>
            </a:graphic>
          </wp:anchor>
        </w:drawing>
      </w:r>
    </w:p>
    <w:p w14:paraId="07985C4F" w14:textId="77777777" w:rsidR="009E53D3" w:rsidRPr="00B5691C" w:rsidRDefault="00B5691C" w:rsidP="00205CDC">
      <w:pPr>
        <w:pStyle w:val="a6"/>
        <w:numPr>
          <w:ilvl w:val="0"/>
          <w:numId w:val="8"/>
        </w:numPr>
        <w:tabs>
          <w:tab w:val="left" w:pos="309"/>
          <w:tab w:val="left" w:pos="332"/>
        </w:tabs>
        <w:spacing w:before="98" w:line="300" w:lineRule="auto"/>
        <w:ind w:right="26" w:hanging="305"/>
        <w:rPr>
          <w:sz w:val="14"/>
          <w:szCs w:val="14"/>
          <w:lang w:val="ru-RU"/>
        </w:rPr>
      </w:pPr>
      <w:r w:rsidRPr="00B5691C">
        <w:rPr>
          <w:sz w:val="14"/>
          <w:szCs w:val="14"/>
          <w:lang w:val="ru-RU"/>
        </w:rPr>
        <w:t>Перережьте жгут в указанных местах ножницами или диагональными кусачками для аварийного отключения высокого напряжения.</w:t>
      </w:r>
    </w:p>
    <w:p w14:paraId="7B19FE6A" w14:textId="77777777" w:rsidR="009E53D3" w:rsidRPr="00B5691C" w:rsidRDefault="00B5691C" w:rsidP="00205CDC">
      <w:pPr>
        <w:pStyle w:val="5"/>
        <w:spacing w:before="86" w:line="300" w:lineRule="auto"/>
        <w:ind w:left="27"/>
        <w:rPr>
          <w:sz w:val="14"/>
          <w:szCs w:val="14"/>
          <w:lang w:val="ru-RU"/>
        </w:rPr>
      </w:pPr>
      <w:r w:rsidRPr="00B5691C">
        <w:rPr>
          <w:color w:val="1E6CEB"/>
          <w:spacing w:val="-2"/>
          <w:sz w:val="14"/>
          <w:szCs w:val="14"/>
          <w:lang w:val="ru-RU"/>
        </w:rPr>
        <w:t xml:space="preserve">Точки </w:t>
      </w:r>
      <w:r>
        <w:rPr>
          <w:color w:val="1E6CEB"/>
          <w:spacing w:val="-2"/>
          <w:sz w:val="14"/>
          <w:szCs w:val="14"/>
          <w:lang w:val="ru-RU"/>
        </w:rPr>
        <w:t>раз</w:t>
      </w:r>
      <w:r w:rsidRPr="00B5691C">
        <w:rPr>
          <w:color w:val="1E6CEB"/>
          <w:spacing w:val="-2"/>
          <w:sz w:val="14"/>
          <w:szCs w:val="14"/>
          <w:lang w:val="ru-RU"/>
        </w:rPr>
        <w:t>реза в багажн</w:t>
      </w:r>
      <w:r>
        <w:rPr>
          <w:color w:val="1E6CEB"/>
          <w:spacing w:val="-2"/>
          <w:sz w:val="14"/>
          <w:szCs w:val="14"/>
          <w:lang w:val="ru-RU"/>
        </w:rPr>
        <w:t>ом отделении</w:t>
      </w:r>
    </w:p>
    <w:p w14:paraId="2F421FCC" w14:textId="77777777" w:rsidR="009E53D3" w:rsidRPr="00B5691C" w:rsidRDefault="00B5691C" w:rsidP="00205CDC">
      <w:pPr>
        <w:pStyle w:val="a6"/>
        <w:numPr>
          <w:ilvl w:val="0"/>
          <w:numId w:val="7"/>
        </w:numPr>
        <w:tabs>
          <w:tab w:val="left" w:pos="309"/>
          <w:tab w:val="left" w:pos="332"/>
        </w:tabs>
        <w:spacing w:before="60" w:line="300" w:lineRule="auto"/>
        <w:ind w:right="26" w:hanging="305"/>
        <w:rPr>
          <w:sz w:val="14"/>
          <w:szCs w:val="14"/>
          <w:lang w:val="ru-RU"/>
        </w:rPr>
      </w:pPr>
      <w:r w:rsidRPr="00B5691C">
        <w:rPr>
          <w:sz w:val="14"/>
          <w:szCs w:val="14"/>
          <w:lang w:val="ru-RU"/>
        </w:rPr>
        <w:t>Откройте багажник и подденьте правую облицовочную панель багажника;</w:t>
      </w:r>
    </w:p>
    <w:p w14:paraId="16CA8F2F" w14:textId="77777777" w:rsidR="009E53D3" w:rsidRPr="00B5691C" w:rsidRDefault="00D426C2" w:rsidP="00205CDC">
      <w:pPr>
        <w:pStyle w:val="a3"/>
        <w:spacing w:before="9" w:line="300" w:lineRule="auto"/>
        <w:ind w:left="0"/>
        <w:jc w:val="left"/>
        <w:rPr>
          <w:sz w:val="14"/>
          <w:szCs w:val="14"/>
          <w:lang w:val="ru-RU"/>
        </w:rPr>
      </w:pPr>
      <w:r w:rsidRPr="00C64F0D">
        <w:rPr>
          <w:noProof/>
          <w:sz w:val="14"/>
          <w:szCs w:val="14"/>
        </w:rPr>
        <w:drawing>
          <wp:anchor distT="0" distB="0" distL="0" distR="0" simplePos="0" relativeHeight="251868160" behindDoc="1" locked="0" layoutInCell="1" allowOverlap="1" wp14:anchorId="2B40FDF1" wp14:editId="775AD2F9">
            <wp:simplePos x="0" y="0"/>
            <wp:positionH relativeFrom="page">
              <wp:posOffset>2889364</wp:posOffset>
            </wp:positionH>
            <wp:positionV relativeFrom="paragraph">
              <wp:posOffset>50236</wp:posOffset>
            </wp:positionV>
            <wp:extent cx="2099042" cy="1139952"/>
            <wp:effectExtent l="0" t="0" r="0" b="0"/>
            <wp:wrapTopAndBottom/>
            <wp:docPr id="1241" name="Image 1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1" name="Image 1241"/>
                    <pic:cNvPicPr/>
                  </pic:nvPicPr>
                  <pic:blipFill>
                    <a:blip r:embed="rId373" cstate="print"/>
                    <a:stretch>
                      <a:fillRect/>
                    </a:stretch>
                  </pic:blipFill>
                  <pic:spPr>
                    <a:xfrm>
                      <a:off x="0" y="0"/>
                      <a:ext cx="2099042" cy="1139952"/>
                    </a:xfrm>
                    <a:prstGeom prst="rect">
                      <a:avLst/>
                    </a:prstGeom>
                  </pic:spPr>
                </pic:pic>
              </a:graphicData>
            </a:graphic>
          </wp:anchor>
        </w:drawing>
      </w:r>
    </w:p>
    <w:p w14:paraId="73E3A8C8" w14:textId="77777777" w:rsidR="009E53D3" w:rsidRPr="00B5691C" w:rsidRDefault="009E53D3" w:rsidP="00205CDC">
      <w:pPr>
        <w:pStyle w:val="a3"/>
        <w:spacing w:line="300" w:lineRule="auto"/>
        <w:jc w:val="left"/>
        <w:rPr>
          <w:sz w:val="14"/>
          <w:szCs w:val="14"/>
          <w:lang w:val="ru-RU"/>
        </w:rPr>
        <w:sectPr w:rsidR="009E53D3" w:rsidRPr="00B5691C">
          <w:pgSz w:w="8740" w:h="11910"/>
          <w:pgMar w:top="220" w:right="850" w:bottom="560" w:left="850" w:header="0" w:footer="362" w:gutter="0"/>
          <w:cols w:num="2" w:space="720" w:equalWidth="0">
            <w:col w:w="3338" w:space="329"/>
            <w:col w:w="3373"/>
          </w:cols>
        </w:sectPr>
      </w:pPr>
    </w:p>
    <w:p w14:paraId="7FCEEF06" w14:textId="77777777" w:rsidR="009E53D3" w:rsidRPr="00EF213F" w:rsidRDefault="00EF213F" w:rsidP="00205CDC">
      <w:pPr>
        <w:spacing w:before="70" w:line="300" w:lineRule="auto"/>
        <w:ind w:right="27"/>
        <w:jc w:val="right"/>
        <w:rPr>
          <w:i/>
          <w:sz w:val="18"/>
          <w:szCs w:val="18"/>
          <w:lang w:val="ru-RU"/>
        </w:rPr>
      </w:pPr>
      <w:r w:rsidRPr="00EF213F">
        <w:rPr>
          <w:i/>
          <w:color w:val="007FFF"/>
          <w:spacing w:val="-2"/>
          <w:sz w:val="18"/>
          <w:szCs w:val="18"/>
          <w:lang w:val="ru-RU"/>
        </w:rPr>
        <w:lastRenderedPageBreak/>
        <w:t>Аварийно-спасательные работы</w:t>
      </w:r>
    </w:p>
    <w:p w14:paraId="40B4A873" w14:textId="77777777" w:rsidR="009E53D3" w:rsidRPr="00EF213F" w:rsidRDefault="00D426C2" w:rsidP="00205CDC">
      <w:pPr>
        <w:pStyle w:val="a3"/>
        <w:spacing w:line="300" w:lineRule="auto"/>
        <w:ind w:left="0"/>
        <w:jc w:val="left"/>
        <w:rPr>
          <w:i/>
          <w:sz w:val="14"/>
          <w:szCs w:val="14"/>
          <w:lang w:val="ru-RU"/>
        </w:rPr>
      </w:pPr>
      <w:r w:rsidRPr="00C64F0D">
        <w:rPr>
          <w:i/>
          <w:noProof/>
          <w:sz w:val="14"/>
          <w:szCs w:val="14"/>
        </w:rPr>
        <mc:AlternateContent>
          <mc:Choice Requires="wps">
            <w:drawing>
              <wp:anchor distT="0" distB="0" distL="0" distR="0" simplePos="0" relativeHeight="251873280" behindDoc="1" locked="0" layoutInCell="1" allowOverlap="1" wp14:anchorId="725CA526" wp14:editId="67388509">
                <wp:simplePos x="0" y="0"/>
                <wp:positionH relativeFrom="page">
                  <wp:posOffset>557999</wp:posOffset>
                </wp:positionH>
                <wp:positionV relativeFrom="paragraph">
                  <wp:posOffset>59435</wp:posOffset>
                </wp:positionV>
                <wp:extent cx="4428490" cy="3810"/>
                <wp:effectExtent l="0" t="0" r="0" b="0"/>
                <wp:wrapTopAndBottom/>
                <wp:docPr id="1242" name="Graphic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DC859FB" id="Graphic 1242" o:spid="_x0000_s1026" style="position:absolute;margin-left:43.95pt;margin-top:4.7pt;width:348.7pt;height:.3pt;z-index:-25144320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6DAF1393" w14:textId="77777777" w:rsidR="009E53D3" w:rsidRPr="00B5691C" w:rsidRDefault="00B5691C" w:rsidP="00205CDC">
      <w:pPr>
        <w:pStyle w:val="a6"/>
        <w:numPr>
          <w:ilvl w:val="0"/>
          <w:numId w:val="7"/>
        </w:numPr>
        <w:tabs>
          <w:tab w:val="left" w:pos="310"/>
          <w:tab w:val="left" w:pos="333"/>
        </w:tabs>
        <w:spacing w:before="143" w:line="300" w:lineRule="auto"/>
        <w:ind w:left="333" w:right="3692" w:hanging="305"/>
        <w:rPr>
          <w:sz w:val="14"/>
          <w:szCs w:val="14"/>
          <w:lang w:val="ru-RU"/>
        </w:rPr>
      </w:pPr>
      <w:r w:rsidRPr="00B5691C">
        <w:rPr>
          <w:sz w:val="14"/>
          <w:szCs w:val="14"/>
          <w:lang w:val="ru-RU"/>
        </w:rPr>
        <w:t>Перережьте жгут в показанных местах ножницами или диагональными кусачками для аварийного отключения высокого напряжения.</w:t>
      </w:r>
    </w:p>
    <w:p w14:paraId="708ED966" w14:textId="77777777" w:rsidR="009E53D3" w:rsidRPr="00B5691C" w:rsidRDefault="009E53D3">
      <w:pPr>
        <w:pStyle w:val="a6"/>
        <w:spacing w:line="309" w:lineRule="auto"/>
        <w:rPr>
          <w:sz w:val="14"/>
          <w:szCs w:val="14"/>
          <w:lang w:val="ru-RU"/>
        </w:rPr>
        <w:sectPr w:rsidR="009E53D3" w:rsidRPr="00B5691C">
          <w:pgSz w:w="8740" w:h="11910"/>
          <w:pgMar w:top="220" w:right="850" w:bottom="560" w:left="850" w:header="0" w:footer="362" w:gutter="0"/>
          <w:cols w:space="720"/>
        </w:sectPr>
      </w:pPr>
    </w:p>
    <w:p w14:paraId="33370695" w14:textId="77777777" w:rsidR="009E53D3" w:rsidRPr="00EF213F" w:rsidRDefault="00EF213F">
      <w:pPr>
        <w:spacing w:before="70"/>
        <w:ind w:left="28"/>
        <w:rPr>
          <w:i/>
          <w:sz w:val="18"/>
          <w:szCs w:val="18"/>
          <w:lang w:val="ru-RU"/>
        </w:rPr>
      </w:pPr>
      <w:r w:rsidRPr="00EF213F">
        <w:rPr>
          <w:i/>
          <w:color w:val="007FFF"/>
          <w:spacing w:val="-2"/>
          <w:sz w:val="18"/>
          <w:szCs w:val="18"/>
          <w:lang w:val="ru-RU"/>
        </w:rPr>
        <w:lastRenderedPageBreak/>
        <w:t>Аварийно-спасательные работы</w:t>
      </w:r>
    </w:p>
    <w:p w14:paraId="61044497" w14:textId="77777777" w:rsidR="009E53D3" w:rsidRPr="00EF213F" w:rsidRDefault="00D426C2">
      <w:pPr>
        <w:pStyle w:val="a3"/>
        <w:ind w:left="0"/>
        <w:jc w:val="left"/>
        <w:rPr>
          <w:i/>
          <w:sz w:val="14"/>
          <w:szCs w:val="14"/>
          <w:lang w:val="ru-RU"/>
        </w:rPr>
      </w:pPr>
      <w:r w:rsidRPr="00C64F0D">
        <w:rPr>
          <w:i/>
          <w:noProof/>
          <w:sz w:val="14"/>
          <w:szCs w:val="14"/>
        </w:rPr>
        <mc:AlternateContent>
          <mc:Choice Requires="wps">
            <w:drawing>
              <wp:anchor distT="0" distB="0" distL="0" distR="0" simplePos="0" relativeHeight="251876352" behindDoc="1" locked="0" layoutInCell="1" allowOverlap="1" wp14:anchorId="7E548933" wp14:editId="0C206F0E">
                <wp:simplePos x="0" y="0"/>
                <wp:positionH relativeFrom="page">
                  <wp:posOffset>557999</wp:posOffset>
                </wp:positionH>
                <wp:positionV relativeFrom="paragraph">
                  <wp:posOffset>59435</wp:posOffset>
                </wp:positionV>
                <wp:extent cx="4428490" cy="3810"/>
                <wp:effectExtent l="0" t="0" r="0" b="0"/>
                <wp:wrapTopAndBottom/>
                <wp:docPr id="1243" name="Graphic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64C78F1" id="Graphic 1243" o:spid="_x0000_s1026" style="position:absolute;margin-left:43.95pt;margin-top:4.7pt;width:348.7pt;height:.3pt;z-index:-25144012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7BC8331D" w14:textId="77777777" w:rsidR="009E53D3" w:rsidRPr="00517023" w:rsidRDefault="00633662" w:rsidP="00FB1F11">
      <w:pPr>
        <w:pStyle w:val="2"/>
        <w:spacing w:before="77" w:line="300" w:lineRule="auto"/>
        <w:rPr>
          <w:sz w:val="16"/>
          <w:szCs w:val="16"/>
          <w:lang w:val="ru-RU"/>
        </w:rPr>
      </w:pPr>
      <w:bookmarkStart w:id="592" w:name="Protective_Equipment_"/>
      <w:bookmarkStart w:id="593" w:name="_bookmark302"/>
      <w:bookmarkStart w:id="594" w:name="_bookmark303"/>
      <w:bookmarkEnd w:id="592"/>
      <w:bookmarkEnd w:id="593"/>
      <w:bookmarkEnd w:id="594"/>
      <w:r w:rsidRPr="00C05AFB">
        <w:rPr>
          <w:color w:val="1E6CEB"/>
          <w:spacing w:val="-2"/>
          <w:sz w:val="16"/>
          <w:szCs w:val="16"/>
          <w:lang w:val="ru-RU"/>
        </w:rPr>
        <w:t>Защитное</w:t>
      </w:r>
      <w:r w:rsidRPr="00517023">
        <w:rPr>
          <w:color w:val="1E6CEB"/>
          <w:spacing w:val="-2"/>
          <w:sz w:val="16"/>
          <w:szCs w:val="16"/>
          <w:lang w:val="ru-RU"/>
        </w:rPr>
        <w:t xml:space="preserve"> </w:t>
      </w:r>
      <w:r w:rsidRPr="00C05AFB">
        <w:rPr>
          <w:color w:val="1E6CEB"/>
          <w:spacing w:val="-2"/>
          <w:sz w:val="16"/>
          <w:szCs w:val="16"/>
          <w:lang w:val="ru-RU"/>
        </w:rPr>
        <w:t>снаряжение</w:t>
      </w:r>
    </w:p>
    <w:p w14:paraId="4A5DCCB5" w14:textId="77777777" w:rsidR="009E53D3" w:rsidRPr="00B42BAD" w:rsidRDefault="00B42BAD" w:rsidP="00FB1F11">
      <w:pPr>
        <w:pStyle w:val="a3"/>
        <w:spacing w:line="300" w:lineRule="auto"/>
        <w:jc w:val="left"/>
        <w:rPr>
          <w:sz w:val="14"/>
          <w:szCs w:val="14"/>
          <w:lang w:val="ru-RU"/>
        </w:rPr>
      </w:pPr>
      <w:r w:rsidRPr="00B42BAD">
        <w:rPr>
          <w:sz w:val="14"/>
          <w:szCs w:val="14"/>
          <w:lang w:val="ru-RU"/>
        </w:rPr>
        <w:t xml:space="preserve">Следующее защитное оборудование должно находиться в исправном состоянии, </w:t>
      </w:r>
      <w:r>
        <w:rPr>
          <w:sz w:val="14"/>
          <w:szCs w:val="14"/>
          <w:lang w:val="ru-RU"/>
        </w:rPr>
        <w:t>его</w:t>
      </w:r>
      <w:r w:rsidRPr="00B42BAD">
        <w:rPr>
          <w:sz w:val="14"/>
          <w:szCs w:val="14"/>
          <w:lang w:val="ru-RU"/>
        </w:rPr>
        <w:t xml:space="preserve"> </w:t>
      </w:r>
      <w:r>
        <w:rPr>
          <w:sz w:val="14"/>
          <w:szCs w:val="14"/>
          <w:lang w:val="ru-RU"/>
        </w:rPr>
        <w:t xml:space="preserve">следует </w:t>
      </w:r>
      <w:r w:rsidRPr="00B42BAD">
        <w:rPr>
          <w:sz w:val="14"/>
          <w:szCs w:val="14"/>
          <w:lang w:val="ru-RU"/>
        </w:rPr>
        <w:t>использовать при работе с высоковольтной системой:</w:t>
      </w:r>
    </w:p>
    <w:p w14:paraId="0B830842" w14:textId="77777777" w:rsidR="00633662" w:rsidRPr="00633662" w:rsidRDefault="00633662" w:rsidP="00FB1F11">
      <w:pPr>
        <w:pStyle w:val="a6"/>
        <w:numPr>
          <w:ilvl w:val="1"/>
          <w:numId w:val="7"/>
        </w:numPr>
        <w:tabs>
          <w:tab w:val="left" w:pos="255"/>
        </w:tabs>
        <w:spacing w:before="0" w:after="55" w:line="300" w:lineRule="auto"/>
        <w:ind w:right="24"/>
        <w:rPr>
          <w:spacing w:val="-2"/>
          <w:sz w:val="14"/>
          <w:szCs w:val="14"/>
          <w:lang w:val="ru-RU"/>
        </w:rPr>
      </w:pPr>
      <w:r w:rsidRPr="00633662">
        <w:rPr>
          <w:spacing w:val="-2"/>
          <w:sz w:val="14"/>
          <w:szCs w:val="14"/>
          <w:lang w:val="ru-RU"/>
        </w:rPr>
        <w:t>Надевайте защитные очки при работе с высоковольтной системой.</w:t>
      </w:r>
    </w:p>
    <w:p w14:paraId="3CE090E9" w14:textId="77777777" w:rsidR="00633662" w:rsidRPr="00633662" w:rsidRDefault="00633662" w:rsidP="00FB1F11">
      <w:pPr>
        <w:pStyle w:val="a6"/>
        <w:numPr>
          <w:ilvl w:val="1"/>
          <w:numId w:val="7"/>
        </w:numPr>
        <w:tabs>
          <w:tab w:val="left" w:pos="255"/>
        </w:tabs>
        <w:spacing w:before="0" w:after="55" w:line="300" w:lineRule="auto"/>
        <w:ind w:right="24"/>
        <w:rPr>
          <w:spacing w:val="-2"/>
          <w:sz w:val="14"/>
          <w:szCs w:val="14"/>
          <w:lang w:val="ru-RU"/>
        </w:rPr>
      </w:pPr>
      <w:r w:rsidRPr="00633662">
        <w:rPr>
          <w:spacing w:val="-2"/>
          <w:sz w:val="14"/>
          <w:szCs w:val="14"/>
          <w:lang w:val="ru-RU"/>
        </w:rPr>
        <w:t>Используйте диэлектрические перчатки</w:t>
      </w:r>
      <w:r w:rsidR="00B42BAD">
        <w:rPr>
          <w:spacing w:val="-2"/>
          <w:sz w:val="14"/>
          <w:szCs w:val="14"/>
          <w:lang w:val="ru-RU"/>
        </w:rPr>
        <w:t>, рассчитанные на</w:t>
      </w:r>
      <w:r w:rsidRPr="00633662">
        <w:rPr>
          <w:spacing w:val="-2"/>
          <w:sz w:val="14"/>
          <w:szCs w:val="14"/>
          <w:lang w:val="ru-RU"/>
        </w:rPr>
        <w:t xml:space="preserve"> 1000 В</w:t>
      </w:r>
      <w:r w:rsidR="00B42BAD">
        <w:rPr>
          <w:spacing w:val="-2"/>
          <w:sz w:val="14"/>
          <w:szCs w:val="14"/>
          <w:lang w:val="ru-RU"/>
        </w:rPr>
        <w:t>,</w:t>
      </w:r>
      <w:r w:rsidRPr="00633662">
        <w:rPr>
          <w:spacing w:val="-2"/>
          <w:sz w:val="14"/>
          <w:szCs w:val="14"/>
          <w:lang w:val="ru-RU"/>
        </w:rPr>
        <w:t xml:space="preserve"> при контакте с высоковольтными компонентами.</w:t>
      </w:r>
    </w:p>
    <w:p w14:paraId="0E2418AF" w14:textId="77777777" w:rsidR="00633662" w:rsidRPr="00633662" w:rsidRDefault="00633662" w:rsidP="00FB1F11">
      <w:pPr>
        <w:pStyle w:val="a6"/>
        <w:numPr>
          <w:ilvl w:val="1"/>
          <w:numId w:val="7"/>
        </w:numPr>
        <w:tabs>
          <w:tab w:val="left" w:pos="255"/>
        </w:tabs>
        <w:spacing w:before="0" w:after="55" w:line="300" w:lineRule="auto"/>
        <w:ind w:right="24"/>
        <w:rPr>
          <w:spacing w:val="-2"/>
          <w:sz w:val="14"/>
          <w:szCs w:val="14"/>
          <w:lang w:val="ru-RU"/>
        </w:rPr>
      </w:pPr>
      <w:r w:rsidRPr="00633662">
        <w:rPr>
          <w:spacing w:val="-2"/>
          <w:sz w:val="14"/>
          <w:szCs w:val="14"/>
          <w:lang w:val="ru-RU"/>
        </w:rPr>
        <w:t>Применяйте изолированные инструменты при работе с высоковольтной системой.</w:t>
      </w:r>
    </w:p>
    <w:p w14:paraId="19D3A37B" w14:textId="77777777" w:rsidR="00633662" w:rsidRPr="00633662" w:rsidRDefault="00633662" w:rsidP="00FB1F11">
      <w:pPr>
        <w:pStyle w:val="a6"/>
        <w:numPr>
          <w:ilvl w:val="1"/>
          <w:numId w:val="7"/>
        </w:numPr>
        <w:tabs>
          <w:tab w:val="left" w:pos="255"/>
        </w:tabs>
        <w:spacing w:before="0" w:after="55" w:line="300" w:lineRule="auto"/>
        <w:ind w:right="24"/>
        <w:rPr>
          <w:spacing w:val="-2"/>
          <w:sz w:val="14"/>
          <w:szCs w:val="14"/>
          <w:lang w:val="ru-RU"/>
        </w:rPr>
      </w:pPr>
      <w:r w:rsidRPr="00633662">
        <w:rPr>
          <w:spacing w:val="-2"/>
          <w:sz w:val="14"/>
          <w:szCs w:val="14"/>
          <w:lang w:val="ru-RU"/>
        </w:rPr>
        <w:t xml:space="preserve">Подготовьте изолированные защитные крюки. </w:t>
      </w:r>
      <w:r w:rsidR="00B42BAD">
        <w:rPr>
          <w:spacing w:val="-2"/>
          <w:sz w:val="14"/>
          <w:szCs w:val="14"/>
          <w:lang w:val="ru-RU"/>
        </w:rPr>
        <w:t>Держите</w:t>
      </w:r>
      <w:r w:rsidRPr="00633662">
        <w:rPr>
          <w:spacing w:val="-2"/>
          <w:sz w:val="14"/>
          <w:szCs w:val="14"/>
          <w:lang w:val="ru-RU"/>
        </w:rPr>
        <w:t xml:space="preserve"> под рукой огнетушитель, пригодный для тушения литиевых аккумуляторов.</w:t>
      </w:r>
    </w:p>
    <w:p w14:paraId="6733581C" w14:textId="77777777" w:rsidR="009E53D3" w:rsidRPr="00633662" w:rsidRDefault="00633662" w:rsidP="00FB1F11">
      <w:pPr>
        <w:pStyle w:val="a6"/>
        <w:numPr>
          <w:ilvl w:val="1"/>
          <w:numId w:val="7"/>
        </w:numPr>
        <w:tabs>
          <w:tab w:val="left" w:pos="255"/>
        </w:tabs>
        <w:spacing w:before="0" w:after="55" w:line="300" w:lineRule="auto"/>
        <w:ind w:right="24"/>
        <w:jc w:val="left"/>
        <w:rPr>
          <w:sz w:val="14"/>
          <w:szCs w:val="14"/>
          <w:lang w:val="ru-RU"/>
        </w:rPr>
      </w:pPr>
      <w:r w:rsidRPr="00633662">
        <w:rPr>
          <w:spacing w:val="-2"/>
          <w:sz w:val="14"/>
          <w:szCs w:val="14"/>
          <w:lang w:val="ru-RU"/>
        </w:rPr>
        <w:t xml:space="preserve">Не работайте в одиночку, </w:t>
      </w:r>
      <w:r w:rsidR="00B42BAD">
        <w:rPr>
          <w:spacing w:val="-2"/>
          <w:sz w:val="14"/>
          <w:szCs w:val="14"/>
          <w:lang w:val="ru-RU"/>
        </w:rPr>
        <w:t xml:space="preserve">при проведении работ </w:t>
      </w:r>
      <w:r w:rsidRPr="00633662">
        <w:rPr>
          <w:spacing w:val="-2"/>
          <w:sz w:val="14"/>
          <w:szCs w:val="14"/>
          <w:lang w:val="ru-RU"/>
        </w:rPr>
        <w:t>придерживайтесь принципа «минимум два человека»</w:t>
      </w:r>
      <w:r w:rsidR="00B42BAD">
        <w:rPr>
          <w:spacing w:val="-2"/>
          <w:sz w:val="14"/>
          <w:szCs w:val="14"/>
          <w:lang w:val="ru-RU"/>
        </w:rPr>
        <w:t>, так как</w:t>
      </w:r>
      <w:r w:rsidRPr="00633662">
        <w:rPr>
          <w:spacing w:val="-2"/>
          <w:sz w:val="14"/>
          <w:szCs w:val="14"/>
          <w:lang w:val="ru-RU"/>
        </w:rPr>
        <w:t xml:space="preserve"> </w:t>
      </w:r>
      <w:r w:rsidR="00B42BAD">
        <w:rPr>
          <w:spacing w:val="-2"/>
          <w:sz w:val="14"/>
          <w:szCs w:val="14"/>
          <w:lang w:val="ru-RU"/>
        </w:rPr>
        <w:t>п</w:t>
      </w:r>
      <w:r w:rsidRPr="00633662">
        <w:rPr>
          <w:spacing w:val="-2"/>
          <w:sz w:val="14"/>
          <w:szCs w:val="14"/>
          <w:lang w:val="ru-RU"/>
        </w:rPr>
        <w:t>ри возникновении аварийной ситуации может потребоваться помощь.</w:t>
      </w:r>
    </w:p>
    <w:tbl>
      <w:tblPr>
        <w:tblStyle w:val="TableNormal"/>
        <w:tblW w:w="0" w:type="auto"/>
        <w:tblInd w:w="33"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1810"/>
        <w:gridCol w:w="2232"/>
        <w:gridCol w:w="2939"/>
      </w:tblGrid>
      <w:tr w:rsidR="009E53D3" w:rsidRPr="00C64F0D" w14:paraId="3EF3D101" w14:textId="77777777">
        <w:trPr>
          <w:trHeight w:val="328"/>
        </w:trPr>
        <w:tc>
          <w:tcPr>
            <w:tcW w:w="1810" w:type="dxa"/>
            <w:tcBorders>
              <w:top w:val="nil"/>
              <w:left w:val="nil"/>
              <w:bottom w:val="nil"/>
              <w:right w:val="nil"/>
            </w:tcBorders>
            <w:shd w:val="clear" w:color="auto" w:fill="83C6F9"/>
          </w:tcPr>
          <w:p w14:paraId="37C80D61" w14:textId="77777777" w:rsidR="009E53D3" w:rsidRPr="00E55789" w:rsidRDefault="00E55789" w:rsidP="00FB1F11">
            <w:pPr>
              <w:pStyle w:val="TableParagraph"/>
              <w:spacing w:before="65" w:line="300" w:lineRule="auto"/>
              <w:ind w:left="1"/>
              <w:rPr>
                <w:b/>
                <w:sz w:val="14"/>
                <w:szCs w:val="14"/>
                <w:lang w:val="ru-RU"/>
              </w:rPr>
            </w:pPr>
            <w:r>
              <w:rPr>
                <w:b/>
                <w:spacing w:val="-4"/>
                <w:sz w:val="14"/>
                <w:szCs w:val="14"/>
                <w:lang w:val="ru-RU"/>
              </w:rPr>
              <w:t>Наименование</w:t>
            </w:r>
          </w:p>
        </w:tc>
        <w:tc>
          <w:tcPr>
            <w:tcW w:w="2232" w:type="dxa"/>
            <w:tcBorders>
              <w:top w:val="nil"/>
              <w:left w:val="nil"/>
              <w:bottom w:val="nil"/>
              <w:right w:val="nil"/>
            </w:tcBorders>
            <w:shd w:val="clear" w:color="auto" w:fill="83C6F9"/>
          </w:tcPr>
          <w:p w14:paraId="10B60899" w14:textId="77777777" w:rsidR="009E53D3" w:rsidRPr="00E55789" w:rsidRDefault="00E55789" w:rsidP="00FB1F11">
            <w:pPr>
              <w:pStyle w:val="TableParagraph"/>
              <w:spacing w:before="65" w:line="300" w:lineRule="auto"/>
              <w:ind w:right="1"/>
              <w:rPr>
                <w:b/>
                <w:sz w:val="14"/>
                <w:szCs w:val="14"/>
                <w:lang w:val="ru-RU"/>
              </w:rPr>
            </w:pPr>
            <w:r>
              <w:rPr>
                <w:b/>
                <w:spacing w:val="-2"/>
                <w:sz w:val="14"/>
                <w:szCs w:val="14"/>
                <w:lang w:val="ru-RU"/>
              </w:rPr>
              <w:t>Изображение</w:t>
            </w:r>
          </w:p>
        </w:tc>
        <w:tc>
          <w:tcPr>
            <w:tcW w:w="2939" w:type="dxa"/>
            <w:tcBorders>
              <w:top w:val="nil"/>
              <w:left w:val="nil"/>
              <w:bottom w:val="nil"/>
              <w:right w:val="nil"/>
            </w:tcBorders>
            <w:shd w:val="clear" w:color="auto" w:fill="83C6F9"/>
          </w:tcPr>
          <w:p w14:paraId="32749E90" w14:textId="77777777" w:rsidR="009E53D3" w:rsidRPr="00E55789" w:rsidRDefault="00E55789" w:rsidP="00FB1F11">
            <w:pPr>
              <w:pStyle w:val="TableParagraph"/>
              <w:spacing w:before="65" w:line="300" w:lineRule="auto"/>
              <w:ind w:right="3"/>
              <w:rPr>
                <w:b/>
                <w:sz w:val="14"/>
                <w:szCs w:val="14"/>
                <w:lang w:val="ru-RU"/>
              </w:rPr>
            </w:pPr>
            <w:r>
              <w:rPr>
                <w:b/>
                <w:spacing w:val="-4"/>
                <w:sz w:val="14"/>
                <w:szCs w:val="14"/>
                <w:lang w:val="ru-RU"/>
              </w:rPr>
              <w:t>Примечание</w:t>
            </w:r>
          </w:p>
        </w:tc>
      </w:tr>
      <w:tr w:rsidR="009E53D3" w:rsidRPr="007440A1" w14:paraId="2747F1A5" w14:textId="77777777">
        <w:trPr>
          <w:trHeight w:val="1331"/>
        </w:trPr>
        <w:tc>
          <w:tcPr>
            <w:tcW w:w="1810" w:type="dxa"/>
            <w:tcBorders>
              <w:top w:val="nil"/>
              <w:left w:val="nil"/>
            </w:tcBorders>
          </w:tcPr>
          <w:p w14:paraId="2AA5F346" w14:textId="77777777" w:rsidR="009E53D3" w:rsidRPr="00517023" w:rsidRDefault="009E53D3" w:rsidP="00FB1F11">
            <w:pPr>
              <w:pStyle w:val="TableParagraph"/>
              <w:spacing w:line="300" w:lineRule="auto"/>
              <w:jc w:val="left"/>
              <w:rPr>
                <w:sz w:val="14"/>
                <w:szCs w:val="14"/>
                <w:lang w:val="ru-RU"/>
              </w:rPr>
            </w:pPr>
          </w:p>
          <w:p w14:paraId="3B728B16" w14:textId="77777777" w:rsidR="009E53D3" w:rsidRPr="00517023" w:rsidRDefault="009E53D3" w:rsidP="00FB1F11">
            <w:pPr>
              <w:pStyle w:val="TableParagraph"/>
              <w:spacing w:before="49" w:line="300" w:lineRule="auto"/>
              <w:rPr>
                <w:sz w:val="14"/>
                <w:szCs w:val="14"/>
                <w:lang w:val="ru-RU"/>
              </w:rPr>
            </w:pPr>
          </w:p>
          <w:p w14:paraId="344EAFD9" w14:textId="77777777" w:rsidR="009E53D3" w:rsidRPr="00E55789" w:rsidRDefault="00E55789" w:rsidP="00FB1F11">
            <w:pPr>
              <w:pStyle w:val="TableParagraph"/>
              <w:spacing w:line="300" w:lineRule="auto"/>
              <w:ind w:left="112" w:right="307"/>
              <w:rPr>
                <w:sz w:val="14"/>
                <w:szCs w:val="14"/>
                <w:lang w:val="ru-RU"/>
              </w:rPr>
            </w:pPr>
            <w:r w:rsidRPr="00E55789">
              <w:rPr>
                <w:sz w:val="14"/>
                <w:szCs w:val="14"/>
                <w:lang w:val="ru-RU"/>
              </w:rPr>
              <w:t>Перчатки, устойчивые к воздействию кислот и щёлочей</w:t>
            </w:r>
          </w:p>
        </w:tc>
        <w:tc>
          <w:tcPr>
            <w:tcW w:w="2232" w:type="dxa"/>
            <w:tcBorders>
              <w:top w:val="nil"/>
            </w:tcBorders>
          </w:tcPr>
          <w:p w14:paraId="49BCDE0A" w14:textId="77777777" w:rsidR="009E53D3" w:rsidRPr="00E55789" w:rsidRDefault="009E53D3" w:rsidP="00FB1F11">
            <w:pPr>
              <w:pStyle w:val="TableParagraph"/>
              <w:spacing w:before="9" w:line="300" w:lineRule="auto"/>
              <w:jc w:val="left"/>
              <w:rPr>
                <w:sz w:val="14"/>
                <w:szCs w:val="14"/>
                <w:lang w:val="ru-RU"/>
              </w:rPr>
            </w:pPr>
          </w:p>
          <w:p w14:paraId="6D9F070A" w14:textId="77777777" w:rsidR="009E53D3" w:rsidRPr="00C64F0D" w:rsidRDefault="00D426C2" w:rsidP="00FB1F11">
            <w:pPr>
              <w:pStyle w:val="TableParagraph"/>
              <w:spacing w:line="300" w:lineRule="auto"/>
              <w:ind w:left="599"/>
              <w:jc w:val="left"/>
              <w:rPr>
                <w:sz w:val="14"/>
                <w:szCs w:val="14"/>
              </w:rPr>
            </w:pPr>
            <w:r w:rsidRPr="00C64F0D">
              <w:rPr>
                <w:noProof/>
                <w:sz w:val="14"/>
                <w:szCs w:val="14"/>
              </w:rPr>
              <w:drawing>
                <wp:inline distT="0" distB="0" distL="0" distR="0" wp14:anchorId="53511393" wp14:editId="6868BDAD">
                  <wp:extent cx="652272" cy="652272"/>
                  <wp:effectExtent l="0" t="0" r="0" b="0"/>
                  <wp:docPr id="1244" name="Image 1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4" name="Image 1244"/>
                          <pic:cNvPicPr/>
                        </pic:nvPicPr>
                        <pic:blipFill>
                          <a:blip r:embed="rId374" cstate="print"/>
                          <a:stretch>
                            <a:fillRect/>
                          </a:stretch>
                        </pic:blipFill>
                        <pic:spPr>
                          <a:xfrm>
                            <a:off x="0" y="0"/>
                            <a:ext cx="652272" cy="652272"/>
                          </a:xfrm>
                          <a:prstGeom prst="rect">
                            <a:avLst/>
                          </a:prstGeom>
                        </pic:spPr>
                      </pic:pic>
                    </a:graphicData>
                  </a:graphic>
                </wp:inline>
              </w:drawing>
            </w:r>
          </w:p>
        </w:tc>
        <w:tc>
          <w:tcPr>
            <w:tcW w:w="2939" w:type="dxa"/>
            <w:tcBorders>
              <w:top w:val="nil"/>
              <w:right w:val="nil"/>
            </w:tcBorders>
          </w:tcPr>
          <w:p w14:paraId="08DDE992" w14:textId="77777777" w:rsidR="009E53D3" w:rsidRPr="00C64F0D" w:rsidRDefault="009E53D3" w:rsidP="00FB1F11">
            <w:pPr>
              <w:pStyle w:val="TableParagraph"/>
              <w:spacing w:line="300" w:lineRule="auto"/>
              <w:jc w:val="left"/>
              <w:rPr>
                <w:sz w:val="14"/>
                <w:szCs w:val="14"/>
              </w:rPr>
            </w:pPr>
          </w:p>
          <w:p w14:paraId="44563EE9" w14:textId="77777777" w:rsidR="009E53D3" w:rsidRPr="00C64F0D" w:rsidRDefault="009E53D3" w:rsidP="00FB1F11">
            <w:pPr>
              <w:pStyle w:val="TableParagraph"/>
              <w:spacing w:before="50" w:line="300" w:lineRule="auto"/>
              <w:jc w:val="left"/>
              <w:rPr>
                <w:sz w:val="14"/>
                <w:szCs w:val="14"/>
              </w:rPr>
            </w:pPr>
          </w:p>
          <w:p w14:paraId="3BB84550" w14:textId="77777777" w:rsidR="009E53D3" w:rsidRPr="00E55789" w:rsidRDefault="00E55789" w:rsidP="00FB1F11">
            <w:pPr>
              <w:pStyle w:val="TableParagraph"/>
              <w:spacing w:line="300" w:lineRule="auto"/>
              <w:ind w:left="757" w:hanging="419"/>
              <w:jc w:val="left"/>
              <w:rPr>
                <w:sz w:val="14"/>
                <w:szCs w:val="14"/>
                <w:lang w:val="ru-RU"/>
              </w:rPr>
            </w:pPr>
            <w:r w:rsidRPr="00E55789">
              <w:rPr>
                <w:sz w:val="14"/>
                <w:szCs w:val="14"/>
                <w:lang w:val="ru-RU"/>
              </w:rPr>
              <w:t>Используются при утечке электролита из литиевой батареи</w:t>
            </w:r>
          </w:p>
        </w:tc>
      </w:tr>
      <w:tr w:rsidR="009E53D3" w:rsidRPr="007440A1" w14:paraId="1D5A4584" w14:textId="77777777">
        <w:trPr>
          <w:trHeight w:val="1329"/>
        </w:trPr>
        <w:tc>
          <w:tcPr>
            <w:tcW w:w="1810" w:type="dxa"/>
            <w:tcBorders>
              <w:left w:val="nil"/>
            </w:tcBorders>
          </w:tcPr>
          <w:p w14:paraId="0E0E09C8" w14:textId="77777777" w:rsidR="009E53D3" w:rsidRPr="00E55789" w:rsidRDefault="009E53D3" w:rsidP="00FB1F11">
            <w:pPr>
              <w:pStyle w:val="TableParagraph"/>
              <w:spacing w:line="300" w:lineRule="auto"/>
              <w:jc w:val="left"/>
              <w:rPr>
                <w:sz w:val="14"/>
                <w:szCs w:val="14"/>
                <w:lang w:val="ru-RU"/>
              </w:rPr>
            </w:pPr>
          </w:p>
          <w:p w14:paraId="4B99F208" w14:textId="77777777" w:rsidR="009E53D3" w:rsidRPr="00E55789" w:rsidRDefault="009E53D3" w:rsidP="00FB1F11">
            <w:pPr>
              <w:pStyle w:val="TableParagraph"/>
              <w:spacing w:before="64" w:line="300" w:lineRule="auto"/>
              <w:jc w:val="left"/>
              <w:rPr>
                <w:sz w:val="14"/>
                <w:szCs w:val="14"/>
                <w:lang w:val="ru-RU"/>
              </w:rPr>
            </w:pPr>
          </w:p>
          <w:p w14:paraId="6BE6F578" w14:textId="77777777" w:rsidR="009E53D3" w:rsidRPr="00C64F0D" w:rsidRDefault="00E55789" w:rsidP="00FB1F11">
            <w:pPr>
              <w:pStyle w:val="TableParagraph"/>
              <w:spacing w:line="300" w:lineRule="auto"/>
              <w:ind w:left="396"/>
              <w:jc w:val="left"/>
              <w:rPr>
                <w:sz w:val="14"/>
                <w:szCs w:val="14"/>
              </w:rPr>
            </w:pPr>
            <w:r w:rsidRPr="00E55789">
              <w:rPr>
                <w:spacing w:val="-2"/>
                <w:sz w:val="14"/>
                <w:szCs w:val="14"/>
              </w:rPr>
              <w:t>Изолированный защитный крюк</w:t>
            </w:r>
          </w:p>
        </w:tc>
        <w:tc>
          <w:tcPr>
            <w:tcW w:w="2232" w:type="dxa"/>
          </w:tcPr>
          <w:p w14:paraId="1663F143" w14:textId="77777777" w:rsidR="009E53D3" w:rsidRPr="00C64F0D" w:rsidRDefault="009E53D3" w:rsidP="00FB1F11">
            <w:pPr>
              <w:pStyle w:val="TableParagraph"/>
              <w:spacing w:before="7" w:line="300" w:lineRule="auto"/>
              <w:jc w:val="left"/>
              <w:rPr>
                <w:sz w:val="14"/>
                <w:szCs w:val="14"/>
              </w:rPr>
            </w:pPr>
          </w:p>
          <w:p w14:paraId="132B43C6" w14:textId="77777777" w:rsidR="009E53D3" w:rsidRPr="00C64F0D" w:rsidRDefault="00D426C2" w:rsidP="00FB1F11">
            <w:pPr>
              <w:pStyle w:val="TableParagraph"/>
              <w:spacing w:line="300" w:lineRule="auto"/>
              <w:ind w:left="599"/>
              <w:jc w:val="left"/>
              <w:rPr>
                <w:sz w:val="14"/>
                <w:szCs w:val="14"/>
              </w:rPr>
            </w:pPr>
            <w:r w:rsidRPr="00C64F0D">
              <w:rPr>
                <w:noProof/>
                <w:sz w:val="14"/>
                <w:szCs w:val="14"/>
              </w:rPr>
              <w:drawing>
                <wp:inline distT="0" distB="0" distL="0" distR="0" wp14:anchorId="1541766F" wp14:editId="0B6938F9">
                  <wp:extent cx="652272" cy="652272"/>
                  <wp:effectExtent l="0" t="0" r="0" b="0"/>
                  <wp:docPr id="1245" name="Image 1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5" name="Image 1245"/>
                          <pic:cNvPicPr/>
                        </pic:nvPicPr>
                        <pic:blipFill>
                          <a:blip r:embed="rId375" cstate="print"/>
                          <a:stretch>
                            <a:fillRect/>
                          </a:stretch>
                        </pic:blipFill>
                        <pic:spPr>
                          <a:xfrm>
                            <a:off x="0" y="0"/>
                            <a:ext cx="652272" cy="652272"/>
                          </a:xfrm>
                          <a:prstGeom prst="rect">
                            <a:avLst/>
                          </a:prstGeom>
                        </pic:spPr>
                      </pic:pic>
                    </a:graphicData>
                  </a:graphic>
                </wp:inline>
              </w:drawing>
            </w:r>
          </w:p>
        </w:tc>
        <w:tc>
          <w:tcPr>
            <w:tcW w:w="2939" w:type="dxa"/>
            <w:tcBorders>
              <w:right w:val="nil"/>
            </w:tcBorders>
          </w:tcPr>
          <w:p w14:paraId="7DD3D1C0" w14:textId="77777777" w:rsidR="009E53D3" w:rsidRPr="00C64F0D" w:rsidRDefault="009E53D3" w:rsidP="00FB1F11">
            <w:pPr>
              <w:pStyle w:val="TableParagraph"/>
              <w:spacing w:line="300" w:lineRule="auto"/>
              <w:jc w:val="left"/>
              <w:rPr>
                <w:sz w:val="14"/>
                <w:szCs w:val="14"/>
              </w:rPr>
            </w:pPr>
          </w:p>
          <w:p w14:paraId="4222B640" w14:textId="77777777" w:rsidR="009E53D3" w:rsidRPr="00C64F0D" w:rsidRDefault="009E53D3" w:rsidP="00FB1F11">
            <w:pPr>
              <w:pStyle w:val="TableParagraph"/>
              <w:spacing w:before="175" w:line="300" w:lineRule="auto"/>
              <w:jc w:val="left"/>
              <w:rPr>
                <w:sz w:val="14"/>
                <w:szCs w:val="14"/>
              </w:rPr>
            </w:pPr>
          </w:p>
          <w:p w14:paraId="48B686B2" w14:textId="77777777" w:rsidR="009E53D3" w:rsidRPr="00E55789" w:rsidRDefault="00E55789" w:rsidP="00FB1F11">
            <w:pPr>
              <w:pStyle w:val="TableParagraph"/>
              <w:spacing w:line="300" w:lineRule="auto"/>
              <w:ind w:left="89" w:right="98"/>
              <w:rPr>
                <w:sz w:val="14"/>
                <w:szCs w:val="14"/>
                <w:lang w:val="ru-RU"/>
              </w:rPr>
            </w:pPr>
            <w:r w:rsidRPr="00E55789">
              <w:rPr>
                <w:sz w:val="14"/>
                <w:szCs w:val="14"/>
                <w:lang w:val="ru-RU"/>
              </w:rPr>
              <w:t>Применяется при поражении электрическим током</w:t>
            </w:r>
          </w:p>
        </w:tc>
      </w:tr>
      <w:tr w:rsidR="009E53D3" w:rsidRPr="00C64F0D" w14:paraId="33DDCC62" w14:textId="77777777">
        <w:trPr>
          <w:trHeight w:val="1329"/>
        </w:trPr>
        <w:tc>
          <w:tcPr>
            <w:tcW w:w="1810" w:type="dxa"/>
            <w:tcBorders>
              <w:left w:val="nil"/>
            </w:tcBorders>
          </w:tcPr>
          <w:p w14:paraId="2B298D2E" w14:textId="77777777" w:rsidR="009E53D3" w:rsidRPr="00E55789" w:rsidRDefault="009E53D3" w:rsidP="00FB1F11">
            <w:pPr>
              <w:pStyle w:val="TableParagraph"/>
              <w:spacing w:line="300" w:lineRule="auto"/>
              <w:jc w:val="left"/>
              <w:rPr>
                <w:sz w:val="14"/>
                <w:szCs w:val="14"/>
                <w:lang w:val="ru-RU"/>
              </w:rPr>
            </w:pPr>
          </w:p>
          <w:p w14:paraId="7419E856" w14:textId="77777777" w:rsidR="009E53D3" w:rsidRPr="00E55789" w:rsidRDefault="009E53D3" w:rsidP="00FB1F11">
            <w:pPr>
              <w:pStyle w:val="TableParagraph"/>
              <w:spacing w:before="47" w:line="300" w:lineRule="auto"/>
              <w:jc w:val="left"/>
              <w:rPr>
                <w:sz w:val="14"/>
                <w:szCs w:val="14"/>
                <w:lang w:val="ru-RU"/>
              </w:rPr>
            </w:pPr>
          </w:p>
          <w:p w14:paraId="20F32826" w14:textId="77777777" w:rsidR="00E55789" w:rsidRPr="00E55789" w:rsidRDefault="00B42BAD" w:rsidP="00FB1F11">
            <w:pPr>
              <w:pStyle w:val="TableParagraph"/>
              <w:spacing w:line="300" w:lineRule="auto"/>
              <w:ind w:left="449" w:right="307" w:firstLine="26"/>
              <w:jc w:val="left"/>
              <w:rPr>
                <w:sz w:val="14"/>
                <w:szCs w:val="14"/>
              </w:rPr>
            </w:pPr>
            <w:r>
              <w:rPr>
                <w:sz w:val="14"/>
                <w:szCs w:val="14"/>
                <w:lang w:val="ru-RU"/>
              </w:rPr>
              <w:t xml:space="preserve"> </w:t>
            </w:r>
            <w:r w:rsidR="00E55789" w:rsidRPr="00E55789">
              <w:rPr>
                <w:sz w:val="14"/>
                <w:szCs w:val="14"/>
              </w:rPr>
              <w:t>Порошковый</w:t>
            </w:r>
          </w:p>
          <w:p w14:paraId="2B580BDA" w14:textId="77777777" w:rsidR="009E53D3" w:rsidRPr="00C64F0D" w:rsidRDefault="00E55789" w:rsidP="00FB1F11">
            <w:pPr>
              <w:pStyle w:val="TableParagraph"/>
              <w:spacing w:line="300" w:lineRule="auto"/>
              <w:ind w:left="449" w:right="307" w:firstLine="26"/>
              <w:jc w:val="left"/>
              <w:rPr>
                <w:sz w:val="14"/>
                <w:szCs w:val="14"/>
              </w:rPr>
            </w:pPr>
            <w:r w:rsidRPr="00E55789">
              <w:rPr>
                <w:sz w:val="14"/>
                <w:szCs w:val="14"/>
              </w:rPr>
              <w:t>огнетушитель</w:t>
            </w:r>
          </w:p>
        </w:tc>
        <w:tc>
          <w:tcPr>
            <w:tcW w:w="2232" w:type="dxa"/>
          </w:tcPr>
          <w:p w14:paraId="6BCB8010" w14:textId="77777777" w:rsidR="009E53D3" w:rsidRPr="00C64F0D" w:rsidRDefault="009E53D3" w:rsidP="00FB1F11">
            <w:pPr>
              <w:pStyle w:val="TableParagraph"/>
              <w:spacing w:before="7" w:line="300" w:lineRule="auto"/>
              <w:jc w:val="left"/>
              <w:rPr>
                <w:sz w:val="14"/>
                <w:szCs w:val="14"/>
              </w:rPr>
            </w:pPr>
          </w:p>
          <w:p w14:paraId="78FCC5CB" w14:textId="77777777" w:rsidR="009E53D3" w:rsidRPr="00C64F0D" w:rsidRDefault="00D426C2" w:rsidP="00FB1F11">
            <w:pPr>
              <w:pStyle w:val="TableParagraph"/>
              <w:spacing w:line="300" w:lineRule="auto"/>
              <w:ind w:left="599"/>
              <w:jc w:val="left"/>
              <w:rPr>
                <w:sz w:val="14"/>
                <w:szCs w:val="14"/>
              </w:rPr>
            </w:pPr>
            <w:r w:rsidRPr="00C64F0D">
              <w:rPr>
                <w:noProof/>
                <w:sz w:val="14"/>
                <w:szCs w:val="14"/>
              </w:rPr>
              <w:drawing>
                <wp:inline distT="0" distB="0" distL="0" distR="0" wp14:anchorId="5EBB6838" wp14:editId="569A1C49">
                  <wp:extent cx="652272" cy="652272"/>
                  <wp:effectExtent l="0" t="0" r="0" b="0"/>
                  <wp:docPr id="1246" name="Image 1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6" name="Image 1246"/>
                          <pic:cNvPicPr/>
                        </pic:nvPicPr>
                        <pic:blipFill>
                          <a:blip r:embed="rId376" cstate="print"/>
                          <a:stretch>
                            <a:fillRect/>
                          </a:stretch>
                        </pic:blipFill>
                        <pic:spPr>
                          <a:xfrm>
                            <a:off x="0" y="0"/>
                            <a:ext cx="652272" cy="652272"/>
                          </a:xfrm>
                          <a:prstGeom prst="rect">
                            <a:avLst/>
                          </a:prstGeom>
                        </pic:spPr>
                      </pic:pic>
                    </a:graphicData>
                  </a:graphic>
                </wp:inline>
              </w:drawing>
            </w:r>
          </w:p>
        </w:tc>
        <w:tc>
          <w:tcPr>
            <w:tcW w:w="2939" w:type="dxa"/>
            <w:vMerge w:val="restart"/>
            <w:tcBorders>
              <w:right w:val="nil"/>
            </w:tcBorders>
          </w:tcPr>
          <w:p w14:paraId="143CF0D0" w14:textId="77777777" w:rsidR="009E53D3" w:rsidRPr="00C64F0D" w:rsidRDefault="009E53D3" w:rsidP="00FB1F11">
            <w:pPr>
              <w:pStyle w:val="TableParagraph"/>
              <w:spacing w:line="300" w:lineRule="auto"/>
              <w:jc w:val="left"/>
              <w:rPr>
                <w:sz w:val="14"/>
                <w:szCs w:val="14"/>
              </w:rPr>
            </w:pPr>
          </w:p>
          <w:p w14:paraId="00EF1CFB" w14:textId="77777777" w:rsidR="009E53D3" w:rsidRPr="00C64F0D" w:rsidRDefault="009E53D3" w:rsidP="00FB1F11">
            <w:pPr>
              <w:pStyle w:val="TableParagraph"/>
              <w:spacing w:line="300" w:lineRule="auto"/>
              <w:jc w:val="left"/>
              <w:rPr>
                <w:sz w:val="14"/>
                <w:szCs w:val="14"/>
              </w:rPr>
            </w:pPr>
          </w:p>
          <w:p w14:paraId="70376C3F" w14:textId="77777777" w:rsidR="009E53D3" w:rsidRPr="00C64F0D" w:rsidRDefault="009E53D3" w:rsidP="00FB1F11">
            <w:pPr>
              <w:pStyle w:val="TableParagraph"/>
              <w:spacing w:line="300" w:lineRule="auto"/>
              <w:jc w:val="left"/>
              <w:rPr>
                <w:sz w:val="14"/>
                <w:szCs w:val="14"/>
              </w:rPr>
            </w:pPr>
          </w:p>
          <w:p w14:paraId="1940AD65" w14:textId="77777777" w:rsidR="009E53D3" w:rsidRPr="00C64F0D" w:rsidRDefault="009E53D3" w:rsidP="00FB1F11">
            <w:pPr>
              <w:pStyle w:val="TableParagraph"/>
              <w:spacing w:line="300" w:lineRule="auto"/>
              <w:jc w:val="left"/>
              <w:rPr>
                <w:sz w:val="14"/>
                <w:szCs w:val="14"/>
              </w:rPr>
            </w:pPr>
          </w:p>
          <w:p w14:paraId="6148A81F" w14:textId="77777777" w:rsidR="009E53D3" w:rsidRPr="00C64F0D" w:rsidRDefault="009E53D3" w:rsidP="00FB1F11">
            <w:pPr>
              <w:pStyle w:val="TableParagraph"/>
              <w:spacing w:line="300" w:lineRule="auto"/>
              <w:jc w:val="left"/>
              <w:rPr>
                <w:sz w:val="14"/>
                <w:szCs w:val="14"/>
              </w:rPr>
            </w:pPr>
          </w:p>
          <w:p w14:paraId="3B66A273" w14:textId="77777777" w:rsidR="009E53D3" w:rsidRPr="00C64F0D" w:rsidRDefault="009E53D3" w:rsidP="00FB1F11">
            <w:pPr>
              <w:pStyle w:val="TableParagraph"/>
              <w:spacing w:before="46" w:line="300" w:lineRule="auto"/>
              <w:jc w:val="left"/>
              <w:rPr>
                <w:sz w:val="14"/>
                <w:szCs w:val="14"/>
              </w:rPr>
            </w:pPr>
          </w:p>
          <w:p w14:paraId="6B72F2E9" w14:textId="77777777" w:rsidR="009E53D3" w:rsidRPr="00E55789" w:rsidRDefault="00B42BAD" w:rsidP="00FB1F11">
            <w:pPr>
              <w:pStyle w:val="TableParagraph"/>
              <w:spacing w:line="300" w:lineRule="auto"/>
              <w:jc w:val="left"/>
              <w:rPr>
                <w:sz w:val="14"/>
                <w:szCs w:val="14"/>
                <w:lang w:val="ru-RU"/>
              </w:rPr>
            </w:pPr>
            <w:r>
              <w:rPr>
                <w:spacing w:val="-2"/>
                <w:sz w:val="14"/>
                <w:szCs w:val="14"/>
                <w:lang w:val="ru-RU"/>
              </w:rPr>
              <w:t xml:space="preserve">            </w:t>
            </w:r>
            <w:r w:rsidR="00E55789">
              <w:rPr>
                <w:spacing w:val="-2"/>
                <w:sz w:val="14"/>
                <w:szCs w:val="14"/>
                <w:lang w:val="ru-RU"/>
              </w:rPr>
              <w:t>Используется для тушения пожара</w:t>
            </w:r>
          </w:p>
        </w:tc>
      </w:tr>
      <w:tr w:rsidR="009E53D3" w:rsidRPr="00C64F0D" w14:paraId="53B3A396" w14:textId="77777777">
        <w:trPr>
          <w:trHeight w:val="1329"/>
        </w:trPr>
        <w:tc>
          <w:tcPr>
            <w:tcW w:w="1810" w:type="dxa"/>
            <w:tcBorders>
              <w:left w:val="nil"/>
            </w:tcBorders>
          </w:tcPr>
          <w:p w14:paraId="5EF68944" w14:textId="77777777" w:rsidR="009E53D3" w:rsidRPr="00C64F0D" w:rsidRDefault="009E53D3" w:rsidP="00FB1F11">
            <w:pPr>
              <w:pStyle w:val="TableParagraph"/>
              <w:spacing w:line="300" w:lineRule="auto"/>
              <w:jc w:val="left"/>
              <w:rPr>
                <w:sz w:val="14"/>
                <w:szCs w:val="14"/>
              </w:rPr>
            </w:pPr>
          </w:p>
          <w:p w14:paraId="32FCE25A" w14:textId="77777777" w:rsidR="009E53D3" w:rsidRPr="00C64F0D" w:rsidRDefault="009E53D3" w:rsidP="00FB1F11">
            <w:pPr>
              <w:pStyle w:val="TableParagraph"/>
              <w:spacing w:before="173" w:line="300" w:lineRule="auto"/>
              <w:jc w:val="left"/>
              <w:rPr>
                <w:sz w:val="14"/>
                <w:szCs w:val="14"/>
              </w:rPr>
            </w:pPr>
          </w:p>
          <w:p w14:paraId="2A8458B5" w14:textId="77777777" w:rsidR="00E55789" w:rsidRPr="00E55789" w:rsidRDefault="00E55789" w:rsidP="00FB1F11">
            <w:pPr>
              <w:pStyle w:val="TableParagraph"/>
              <w:spacing w:before="1" w:line="300" w:lineRule="auto"/>
              <w:ind w:left="8"/>
              <w:rPr>
                <w:spacing w:val="-2"/>
                <w:sz w:val="14"/>
                <w:szCs w:val="14"/>
              </w:rPr>
            </w:pPr>
            <w:r w:rsidRPr="00E55789">
              <w:rPr>
                <w:spacing w:val="-2"/>
                <w:sz w:val="14"/>
                <w:szCs w:val="14"/>
              </w:rPr>
              <w:t>Противопожарное</w:t>
            </w:r>
          </w:p>
          <w:p w14:paraId="324BF291" w14:textId="77777777" w:rsidR="009E53D3" w:rsidRPr="00C64F0D" w:rsidRDefault="00E55789" w:rsidP="00FB1F11">
            <w:pPr>
              <w:pStyle w:val="TableParagraph"/>
              <w:spacing w:before="1" w:line="300" w:lineRule="auto"/>
              <w:ind w:left="8"/>
              <w:rPr>
                <w:sz w:val="14"/>
                <w:szCs w:val="14"/>
              </w:rPr>
            </w:pPr>
            <w:r w:rsidRPr="00E55789">
              <w:rPr>
                <w:spacing w:val="-2"/>
                <w:sz w:val="14"/>
                <w:szCs w:val="14"/>
              </w:rPr>
              <w:t>одеяло</w:t>
            </w:r>
          </w:p>
        </w:tc>
        <w:tc>
          <w:tcPr>
            <w:tcW w:w="2232" w:type="dxa"/>
          </w:tcPr>
          <w:p w14:paraId="26A58436" w14:textId="77777777" w:rsidR="009E53D3" w:rsidRPr="00C64F0D" w:rsidRDefault="009E53D3" w:rsidP="00FB1F11">
            <w:pPr>
              <w:pStyle w:val="TableParagraph"/>
              <w:spacing w:before="7" w:line="300" w:lineRule="auto"/>
              <w:jc w:val="left"/>
              <w:rPr>
                <w:sz w:val="14"/>
                <w:szCs w:val="14"/>
              </w:rPr>
            </w:pPr>
          </w:p>
          <w:p w14:paraId="36CDD5CC" w14:textId="77777777" w:rsidR="009E53D3" w:rsidRPr="00C64F0D" w:rsidRDefault="00D426C2" w:rsidP="00FB1F11">
            <w:pPr>
              <w:pStyle w:val="TableParagraph"/>
              <w:spacing w:line="300" w:lineRule="auto"/>
              <w:ind w:left="599"/>
              <w:jc w:val="left"/>
              <w:rPr>
                <w:sz w:val="14"/>
                <w:szCs w:val="14"/>
              </w:rPr>
            </w:pPr>
            <w:r w:rsidRPr="00C64F0D">
              <w:rPr>
                <w:noProof/>
                <w:sz w:val="14"/>
                <w:szCs w:val="14"/>
              </w:rPr>
              <w:drawing>
                <wp:inline distT="0" distB="0" distL="0" distR="0" wp14:anchorId="713C0498" wp14:editId="26892086">
                  <wp:extent cx="652271" cy="652272"/>
                  <wp:effectExtent l="0" t="0" r="0" b="0"/>
                  <wp:docPr id="1247" name="Image 1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7" name="Image 1247"/>
                          <pic:cNvPicPr/>
                        </pic:nvPicPr>
                        <pic:blipFill>
                          <a:blip r:embed="rId377" cstate="print"/>
                          <a:stretch>
                            <a:fillRect/>
                          </a:stretch>
                        </pic:blipFill>
                        <pic:spPr>
                          <a:xfrm>
                            <a:off x="0" y="0"/>
                            <a:ext cx="652271" cy="652272"/>
                          </a:xfrm>
                          <a:prstGeom prst="rect">
                            <a:avLst/>
                          </a:prstGeom>
                        </pic:spPr>
                      </pic:pic>
                    </a:graphicData>
                  </a:graphic>
                </wp:inline>
              </w:drawing>
            </w:r>
          </w:p>
        </w:tc>
        <w:tc>
          <w:tcPr>
            <w:tcW w:w="2939" w:type="dxa"/>
            <w:vMerge/>
            <w:tcBorders>
              <w:top w:val="nil"/>
              <w:right w:val="nil"/>
            </w:tcBorders>
          </w:tcPr>
          <w:p w14:paraId="118FC635" w14:textId="77777777" w:rsidR="009E53D3" w:rsidRPr="00C64F0D" w:rsidRDefault="009E53D3" w:rsidP="00FB1F11">
            <w:pPr>
              <w:spacing w:line="300" w:lineRule="auto"/>
              <w:rPr>
                <w:sz w:val="14"/>
                <w:szCs w:val="14"/>
              </w:rPr>
            </w:pPr>
          </w:p>
        </w:tc>
      </w:tr>
      <w:tr w:rsidR="009E53D3" w:rsidRPr="007440A1" w14:paraId="2D63B8F4" w14:textId="77777777">
        <w:trPr>
          <w:trHeight w:val="1329"/>
        </w:trPr>
        <w:tc>
          <w:tcPr>
            <w:tcW w:w="1810" w:type="dxa"/>
            <w:tcBorders>
              <w:left w:val="nil"/>
            </w:tcBorders>
          </w:tcPr>
          <w:p w14:paraId="2D97A482" w14:textId="77777777" w:rsidR="009E53D3" w:rsidRPr="00C64F0D" w:rsidRDefault="009E53D3" w:rsidP="00FB1F11">
            <w:pPr>
              <w:pStyle w:val="TableParagraph"/>
              <w:spacing w:line="300" w:lineRule="auto"/>
              <w:jc w:val="left"/>
              <w:rPr>
                <w:sz w:val="14"/>
                <w:szCs w:val="14"/>
              </w:rPr>
            </w:pPr>
          </w:p>
          <w:p w14:paraId="2D8EE219" w14:textId="77777777" w:rsidR="009E53D3" w:rsidRPr="00C64F0D" w:rsidRDefault="009E53D3" w:rsidP="00FB1F11">
            <w:pPr>
              <w:pStyle w:val="TableParagraph"/>
              <w:spacing w:before="47" w:line="300" w:lineRule="auto"/>
              <w:jc w:val="left"/>
              <w:rPr>
                <w:sz w:val="14"/>
                <w:szCs w:val="14"/>
              </w:rPr>
            </w:pPr>
          </w:p>
          <w:p w14:paraId="5D84AEE0" w14:textId="77777777" w:rsidR="009E53D3" w:rsidRPr="00C64F0D" w:rsidRDefault="00B42BAD" w:rsidP="00FB1F11">
            <w:pPr>
              <w:pStyle w:val="TableParagraph"/>
              <w:spacing w:line="300" w:lineRule="auto"/>
              <w:ind w:left="301" w:firstLine="129"/>
              <w:jc w:val="left"/>
              <w:rPr>
                <w:sz w:val="14"/>
                <w:szCs w:val="14"/>
              </w:rPr>
            </w:pPr>
            <w:r>
              <w:rPr>
                <w:spacing w:val="-2"/>
                <w:sz w:val="14"/>
                <w:szCs w:val="14"/>
                <w:lang w:val="ru-RU"/>
              </w:rPr>
              <w:t xml:space="preserve">  </w:t>
            </w:r>
            <w:r w:rsidR="00E55789" w:rsidRPr="00E55789">
              <w:rPr>
                <w:spacing w:val="-2"/>
                <w:sz w:val="14"/>
                <w:szCs w:val="14"/>
              </w:rPr>
              <w:t>Перчатки высоковольтные диэлектрические</w:t>
            </w:r>
          </w:p>
        </w:tc>
        <w:tc>
          <w:tcPr>
            <w:tcW w:w="2232" w:type="dxa"/>
          </w:tcPr>
          <w:p w14:paraId="4635A064" w14:textId="77777777" w:rsidR="009E53D3" w:rsidRPr="00C64F0D" w:rsidRDefault="009E53D3" w:rsidP="00FB1F11">
            <w:pPr>
              <w:pStyle w:val="TableParagraph"/>
              <w:spacing w:before="6" w:after="1" w:line="300" w:lineRule="auto"/>
              <w:jc w:val="left"/>
              <w:rPr>
                <w:sz w:val="14"/>
                <w:szCs w:val="14"/>
              </w:rPr>
            </w:pPr>
          </w:p>
          <w:p w14:paraId="1256EE14" w14:textId="77777777" w:rsidR="009E53D3" w:rsidRPr="00C64F0D" w:rsidRDefault="00D426C2" w:rsidP="00FB1F11">
            <w:pPr>
              <w:pStyle w:val="TableParagraph"/>
              <w:spacing w:line="300" w:lineRule="auto"/>
              <w:ind w:left="599"/>
              <w:jc w:val="left"/>
              <w:rPr>
                <w:sz w:val="14"/>
                <w:szCs w:val="14"/>
              </w:rPr>
            </w:pPr>
            <w:r w:rsidRPr="00C64F0D">
              <w:rPr>
                <w:noProof/>
                <w:sz w:val="14"/>
                <w:szCs w:val="14"/>
              </w:rPr>
              <w:drawing>
                <wp:inline distT="0" distB="0" distL="0" distR="0" wp14:anchorId="75B17E55" wp14:editId="354871EC">
                  <wp:extent cx="652275" cy="652272"/>
                  <wp:effectExtent l="0" t="0" r="0" b="0"/>
                  <wp:docPr id="1248" name="Image 1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8" name="Image 1248"/>
                          <pic:cNvPicPr/>
                        </pic:nvPicPr>
                        <pic:blipFill>
                          <a:blip r:embed="rId378" cstate="print"/>
                          <a:stretch>
                            <a:fillRect/>
                          </a:stretch>
                        </pic:blipFill>
                        <pic:spPr>
                          <a:xfrm>
                            <a:off x="0" y="0"/>
                            <a:ext cx="652275" cy="652272"/>
                          </a:xfrm>
                          <a:prstGeom prst="rect">
                            <a:avLst/>
                          </a:prstGeom>
                        </pic:spPr>
                      </pic:pic>
                    </a:graphicData>
                  </a:graphic>
                </wp:inline>
              </w:drawing>
            </w:r>
          </w:p>
        </w:tc>
        <w:tc>
          <w:tcPr>
            <w:tcW w:w="2939" w:type="dxa"/>
            <w:tcBorders>
              <w:right w:val="nil"/>
            </w:tcBorders>
          </w:tcPr>
          <w:p w14:paraId="2BF82F43" w14:textId="77777777" w:rsidR="009E53D3" w:rsidRPr="00C64F0D" w:rsidRDefault="009E53D3" w:rsidP="00FB1F11">
            <w:pPr>
              <w:pStyle w:val="TableParagraph"/>
              <w:spacing w:line="300" w:lineRule="auto"/>
              <w:jc w:val="left"/>
              <w:rPr>
                <w:sz w:val="14"/>
                <w:szCs w:val="14"/>
              </w:rPr>
            </w:pPr>
          </w:p>
          <w:p w14:paraId="6B39E771" w14:textId="77777777" w:rsidR="009E53D3" w:rsidRPr="00C64F0D" w:rsidRDefault="009E53D3" w:rsidP="00FB1F11">
            <w:pPr>
              <w:pStyle w:val="TableParagraph"/>
              <w:spacing w:before="64" w:line="300" w:lineRule="auto"/>
              <w:jc w:val="left"/>
              <w:rPr>
                <w:sz w:val="14"/>
                <w:szCs w:val="14"/>
              </w:rPr>
            </w:pPr>
          </w:p>
          <w:p w14:paraId="2770CC8B" w14:textId="77777777" w:rsidR="009E53D3" w:rsidRPr="00E55789" w:rsidRDefault="00E55789" w:rsidP="00FB1F11">
            <w:pPr>
              <w:pStyle w:val="TableParagraph"/>
              <w:spacing w:line="300" w:lineRule="auto"/>
              <w:ind w:left="315"/>
              <w:rPr>
                <w:sz w:val="14"/>
                <w:szCs w:val="14"/>
                <w:lang w:val="ru-RU"/>
              </w:rPr>
            </w:pPr>
            <w:r w:rsidRPr="00E55789">
              <w:rPr>
                <w:sz w:val="14"/>
                <w:szCs w:val="14"/>
                <w:lang w:val="ru-RU"/>
              </w:rPr>
              <w:t>Предназначены для защиты от</w:t>
            </w:r>
            <w:r w:rsidR="00B42BAD">
              <w:rPr>
                <w:sz w:val="14"/>
                <w:szCs w:val="14"/>
                <w:lang w:val="ru-RU"/>
              </w:rPr>
              <w:t xml:space="preserve"> </w:t>
            </w:r>
            <w:r w:rsidRPr="00E55789">
              <w:rPr>
                <w:sz w:val="14"/>
                <w:szCs w:val="14"/>
                <w:lang w:val="ru-RU"/>
              </w:rPr>
              <w:t>поражения электрическим током высокого напряжения</w:t>
            </w:r>
          </w:p>
        </w:tc>
      </w:tr>
    </w:tbl>
    <w:p w14:paraId="65BB34EA" w14:textId="77777777" w:rsidR="009E53D3" w:rsidRPr="00E55789" w:rsidRDefault="009E53D3" w:rsidP="00FB1F11">
      <w:pPr>
        <w:pStyle w:val="TableParagraph"/>
        <w:spacing w:line="300" w:lineRule="auto"/>
        <w:jc w:val="left"/>
        <w:rPr>
          <w:sz w:val="14"/>
          <w:szCs w:val="14"/>
          <w:lang w:val="ru-RU"/>
        </w:rPr>
        <w:sectPr w:rsidR="009E53D3" w:rsidRPr="00E55789">
          <w:pgSz w:w="8740" w:h="11910"/>
          <w:pgMar w:top="220" w:right="850" w:bottom="560" w:left="850" w:header="0" w:footer="362" w:gutter="0"/>
          <w:cols w:space="720"/>
        </w:sectPr>
      </w:pPr>
    </w:p>
    <w:p w14:paraId="59E9F1C3" w14:textId="77777777" w:rsidR="009E53D3" w:rsidRPr="00B42BAD" w:rsidRDefault="00B42BAD" w:rsidP="00FB1F11">
      <w:pPr>
        <w:spacing w:before="70" w:line="300" w:lineRule="auto"/>
        <w:ind w:right="27"/>
        <w:jc w:val="right"/>
        <w:rPr>
          <w:i/>
          <w:sz w:val="18"/>
          <w:szCs w:val="18"/>
          <w:lang w:val="ru-RU"/>
        </w:rPr>
      </w:pPr>
      <w:r w:rsidRPr="00B42BAD">
        <w:rPr>
          <w:i/>
          <w:color w:val="007FFF"/>
          <w:spacing w:val="-2"/>
          <w:sz w:val="18"/>
          <w:szCs w:val="18"/>
          <w:lang w:val="ru-RU"/>
        </w:rPr>
        <w:lastRenderedPageBreak/>
        <w:t>Аварийно-спасательные работы</w:t>
      </w:r>
    </w:p>
    <w:p w14:paraId="7EECB03C" w14:textId="77777777" w:rsidR="009E53D3" w:rsidRPr="00B42BAD" w:rsidRDefault="00D426C2" w:rsidP="00FB1F11">
      <w:pPr>
        <w:pStyle w:val="a3"/>
        <w:spacing w:line="300" w:lineRule="auto"/>
        <w:ind w:left="0"/>
        <w:jc w:val="left"/>
        <w:rPr>
          <w:i/>
          <w:sz w:val="14"/>
          <w:szCs w:val="14"/>
          <w:lang w:val="ru-RU"/>
        </w:rPr>
      </w:pPr>
      <w:r w:rsidRPr="00C64F0D">
        <w:rPr>
          <w:i/>
          <w:noProof/>
          <w:sz w:val="14"/>
          <w:szCs w:val="14"/>
        </w:rPr>
        <mc:AlternateContent>
          <mc:Choice Requires="wps">
            <w:drawing>
              <wp:anchor distT="0" distB="0" distL="0" distR="0" simplePos="0" relativeHeight="251877376" behindDoc="1" locked="0" layoutInCell="1" allowOverlap="1" wp14:anchorId="37474C11" wp14:editId="453E0024">
                <wp:simplePos x="0" y="0"/>
                <wp:positionH relativeFrom="page">
                  <wp:posOffset>557999</wp:posOffset>
                </wp:positionH>
                <wp:positionV relativeFrom="paragraph">
                  <wp:posOffset>59435</wp:posOffset>
                </wp:positionV>
                <wp:extent cx="4428490" cy="3810"/>
                <wp:effectExtent l="0" t="0" r="0" b="0"/>
                <wp:wrapTopAndBottom/>
                <wp:docPr id="1249" name="Graphic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E02410E" id="Graphic 1249" o:spid="_x0000_s1026" style="position:absolute;margin-left:43.95pt;margin-top:4.7pt;width:348.7pt;height:.3pt;z-index:-25143910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5931EB4D" w14:textId="77777777" w:rsidR="009E53D3" w:rsidRPr="00B42BAD" w:rsidRDefault="009E53D3" w:rsidP="00FB1F11">
      <w:pPr>
        <w:pStyle w:val="a3"/>
        <w:spacing w:before="2" w:line="300" w:lineRule="auto"/>
        <w:ind w:left="0"/>
        <w:jc w:val="left"/>
        <w:rPr>
          <w:i/>
          <w:sz w:val="14"/>
          <w:szCs w:val="14"/>
          <w:lang w:val="ru-RU"/>
        </w:rPr>
      </w:pPr>
    </w:p>
    <w:tbl>
      <w:tblPr>
        <w:tblStyle w:val="TableNormal"/>
        <w:tblW w:w="0" w:type="auto"/>
        <w:tblInd w:w="33"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1810"/>
        <w:gridCol w:w="2232"/>
        <w:gridCol w:w="2939"/>
      </w:tblGrid>
      <w:tr w:rsidR="009E53D3" w:rsidRPr="00C64F0D" w14:paraId="5D8D635B" w14:textId="77777777">
        <w:trPr>
          <w:trHeight w:val="328"/>
        </w:trPr>
        <w:tc>
          <w:tcPr>
            <w:tcW w:w="1810" w:type="dxa"/>
            <w:tcBorders>
              <w:top w:val="nil"/>
              <w:left w:val="nil"/>
              <w:bottom w:val="nil"/>
              <w:right w:val="nil"/>
            </w:tcBorders>
            <w:shd w:val="clear" w:color="auto" w:fill="83C6F9"/>
          </w:tcPr>
          <w:p w14:paraId="6B1CCC66" w14:textId="097FA1BF" w:rsidR="009E53D3" w:rsidRPr="00FB1F11" w:rsidRDefault="00FB1F11" w:rsidP="00FB1F11">
            <w:pPr>
              <w:pStyle w:val="TableParagraph"/>
              <w:spacing w:before="64" w:line="300" w:lineRule="auto"/>
              <w:ind w:left="1"/>
              <w:rPr>
                <w:b/>
                <w:sz w:val="14"/>
                <w:szCs w:val="14"/>
                <w:lang w:val="ru-RU"/>
              </w:rPr>
            </w:pPr>
            <w:r>
              <w:rPr>
                <w:b/>
                <w:spacing w:val="-4"/>
                <w:sz w:val="14"/>
                <w:szCs w:val="14"/>
                <w:lang w:val="ru-RU"/>
              </w:rPr>
              <w:t>Наименование</w:t>
            </w:r>
          </w:p>
        </w:tc>
        <w:tc>
          <w:tcPr>
            <w:tcW w:w="2232" w:type="dxa"/>
            <w:tcBorders>
              <w:top w:val="nil"/>
              <w:left w:val="nil"/>
              <w:bottom w:val="nil"/>
              <w:right w:val="nil"/>
            </w:tcBorders>
            <w:shd w:val="clear" w:color="auto" w:fill="83C6F9"/>
          </w:tcPr>
          <w:p w14:paraId="4ADA66AE" w14:textId="26DFFB4C" w:rsidR="009E53D3" w:rsidRPr="00FB1F11" w:rsidRDefault="00FB1F11" w:rsidP="00FB1F11">
            <w:pPr>
              <w:pStyle w:val="TableParagraph"/>
              <w:spacing w:before="64" w:line="300" w:lineRule="auto"/>
              <w:ind w:right="1"/>
              <w:rPr>
                <w:b/>
                <w:sz w:val="14"/>
                <w:szCs w:val="14"/>
                <w:lang w:val="ru-RU"/>
              </w:rPr>
            </w:pPr>
            <w:r>
              <w:rPr>
                <w:b/>
                <w:spacing w:val="-2"/>
                <w:sz w:val="14"/>
                <w:szCs w:val="14"/>
                <w:lang w:val="ru-RU"/>
              </w:rPr>
              <w:t>Изображение</w:t>
            </w:r>
          </w:p>
        </w:tc>
        <w:tc>
          <w:tcPr>
            <w:tcW w:w="2939" w:type="dxa"/>
            <w:tcBorders>
              <w:top w:val="nil"/>
              <w:left w:val="nil"/>
              <w:bottom w:val="nil"/>
              <w:right w:val="nil"/>
            </w:tcBorders>
            <w:shd w:val="clear" w:color="auto" w:fill="83C6F9"/>
          </w:tcPr>
          <w:p w14:paraId="37A20458" w14:textId="7819ADE4" w:rsidR="009E53D3" w:rsidRPr="00FB1F11" w:rsidRDefault="00FB1F11" w:rsidP="00FB1F11">
            <w:pPr>
              <w:pStyle w:val="TableParagraph"/>
              <w:spacing w:before="64" w:line="300" w:lineRule="auto"/>
              <w:ind w:right="3"/>
              <w:rPr>
                <w:b/>
                <w:sz w:val="14"/>
                <w:szCs w:val="14"/>
                <w:lang w:val="ru-RU"/>
              </w:rPr>
            </w:pPr>
            <w:r>
              <w:rPr>
                <w:b/>
                <w:spacing w:val="-4"/>
                <w:sz w:val="14"/>
                <w:szCs w:val="14"/>
                <w:lang w:val="ru-RU"/>
              </w:rPr>
              <w:t>Примечание</w:t>
            </w:r>
          </w:p>
        </w:tc>
      </w:tr>
      <w:tr w:rsidR="009E53D3" w:rsidRPr="00C64F0D" w14:paraId="42A71053" w14:textId="77777777">
        <w:trPr>
          <w:trHeight w:val="1331"/>
        </w:trPr>
        <w:tc>
          <w:tcPr>
            <w:tcW w:w="1810" w:type="dxa"/>
            <w:tcBorders>
              <w:top w:val="nil"/>
              <w:left w:val="nil"/>
            </w:tcBorders>
          </w:tcPr>
          <w:p w14:paraId="14298D87" w14:textId="77777777" w:rsidR="009E53D3" w:rsidRPr="00C64F0D" w:rsidRDefault="009E53D3" w:rsidP="00FB1F11">
            <w:pPr>
              <w:pStyle w:val="TableParagraph"/>
              <w:spacing w:line="300" w:lineRule="auto"/>
              <w:jc w:val="left"/>
              <w:rPr>
                <w:i/>
                <w:sz w:val="14"/>
                <w:szCs w:val="14"/>
              </w:rPr>
            </w:pPr>
          </w:p>
          <w:p w14:paraId="19272400" w14:textId="77777777" w:rsidR="009E53D3" w:rsidRPr="00C64F0D" w:rsidRDefault="009E53D3" w:rsidP="00FB1F11">
            <w:pPr>
              <w:pStyle w:val="TableParagraph"/>
              <w:spacing w:before="160" w:line="300" w:lineRule="auto"/>
              <w:jc w:val="left"/>
              <w:rPr>
                <w:i/>
                <w:sz w:val="14"/>
                <w:szCs w:val="14"/>
              </w:rPr>
            </w:pPr>
          </w:p>
          <w:p w14:paraId="0D9CD112" w14:textId="77777777" w:rsidR="009E53D3" w:rsidRPr="00C64F0D" w:rsidRDefault="00E55789" w:rsidP="00FB1F11">
            <w:pPr>
              <w:pStyle w:val="TableParagraph"/>
              <w:spacing w:line="300" w:lineRule="auto"/>
              <w:ind w:left="8"/>
              <w:rPr>
                <w:sz w:val="14"/>
                <w:szCs w:val="14"/>
              </w:rPr>
            </w:pPr>
            <w:r w:rsidRPr="00E55789">
              <w:rPr>
                <w:spacing w:val="-2"/>
                <w:sz w:val="14"/>
                <w:szCs w:val="14"/>
              </w:rPr>
              <w:t>Диэлектрическая защитная каска</w:t>
            </w:r>
          </w:p>
        </w:tc>
        <w:tc>
          <w:tcPr>
            <w:tcW w:w="2232" w:type="dxa"/>
            <w:tcBorders>
              <w:top w:val="nil"/>
            </w:tcBorders>
          </w:tcPr>
          <w:p w14:paraId="540D5470" w14:textId="77777777" w:rsidR="009E53D3" w:rsidRPr="00C64F0D" w:rsidRDefault="009E53D3" w:rsidP="00FB1F11">
            <w:pPr>
              <w:pStyle w:val="TableParagraph"/>
              <w:spacing w:before="9" w:line="300" w:lineRule="auto"/>
              <w:jc w:val="left"/>
              <w:rPr>
                <w:i/>
                <w:sz w:val="14"/>
                <w:szCs w:val="14"/>
              </w:rPr>
            </w:pPr>
          </w:p>
          <w:p w14:paraId="1E6D2FAC" w14:textId="77777777" w:rsidR="009E53D3" w:rsidRPr="00C64F0D" w:rsidRDefault="00D426C2" w:rsidP="00FB1F11">
            <w:pPr>
              <w:pStyle w:val="TableParagraph"/>
              <w:spacing w:line="300" w:lineRule="auto"/>
              <w:ind w:left="599"/>
              <w:jc w:val="left"/>
              <w:rPr>
                <w:sz w:val="14"/>
                <w:szCs w:val="14"/>
              </w:rPr>
            </w:pPr>
            <w:r w:rsidRPr="00C64F0D">
              <w:rPr>
                <w:noProof/>
                <w:sz w:val="14"/>
                <w:szCs w:val="14"/>
              </w:rPr>
              <w:drawing>
                <wp:inline distT="0" distB="0" distL="0" distR="0" wp14:anchorId="7698485B" wp14:editId="4B1CBEBF">
                  <wp:extent cx="652272" cy="652272"/>
                  <wp:effectExtent l="0" t="0" r="0" b="0"/>
                  <wp:docPr id="1250" name="Image 1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0" name="Image 1250"/>
                          <pic:cNvPicPr/>
                        </pic:nvPicPr>
                        <pic:blipFill>
                          <a:blip r:embed="rId379" cstate="print"/>
                          <a:stretch>
                            <a:fillRect/>
                          </a:stretch>
                        </pic:blipFill>
                        <pic:spPr>
                          <a:xfrm>
                            <a:off x="0" y="0"/>
                            <a:ext cx="652272" cy="652272"/>
                          </a:xfrm>
                          <a:prstGeom prst="rect">
                            <a:avLst/>
                          </a:prstGeom>
                        </pic:spPr>
                      </pic:pic>
                    </a:graphicData>
                  </a:graphic>
                </wp:inline>
              </w:drawing>
            </w:r>
          </w:p>
        </w:tc>
        <w:tc>
          <w:tcPr>
            <w:tcW w:w="2939" w:type="dxa"/>
            <w:vMerge w:val="restart"/>
            <w:tcBorders>
              <w:top w:val="nil"/>
              <w:right w:val="nil"/>
            </w:tcBorders>
          </w:tcPr>
          <w:p w14:paraId="5DCA8AF0" w14:textId="77777777" w:rsidR="009E53D3" w:rsidRPr="00C64F0D" w:rsidRDefault="009E53D3" w:rsidP="00FB1F11">
            <w:pPr>
              <w:pStyle w:val="TableParagraph"/>
              <w:spacing w:line="300" w:lineRule="auto"/>
              <w:jc w:val="left"/>
              <w:rPr>
                <w:i/>
                <w:sz w:val="14"/>
                <w:szCs w:val="14"/>
              </w:rPr>
            </w:pPr>
          </w:p>
          <w:p w14:paraId="3E40EE88" w14:textId="77777777" w:rsidR="009E53D3" w:rsidRPr="00C64F0D" w:rsidRDefault="009E53D3" w:rsidP="00FB1F11">
            <w:pPr>
              <w:pStyle w:val="TableParagraph"/>
              <w:spacing w:line="300" w:lineRule="auto"/>
              <w:jc w:val="left"/>
              <w:rPr>
                <w:i/>
                <w:sz w:val="14"/>
                <w:szCs w:val="14"/>
              </w:rPr>
            </w:pPr>
          </w:p>
          <w:p w14:paraId="5C0BACF9" w14:textId="77777777" w:rsidR="009E53D3" w:rsidRPr="00C64F0D" w:rsidRDefault="009E53D3" w:rsidP="00FB1F11">
            <w:pPr>
              <w:pStyle w:val="TableParagraph"/>
              <w:spacing w:line="300" w:lineRule="auto"/>
              <w:jc w:val="left"/>
              <w:rPr>
                <w:i/>
                <w:sz w:val="14"/>
                <w:szCs w:val="14"/>
              </w:rPr>
            </w:pPr>
          </w:p>
          <w:p w14:paraId="46F7B6EE" w14:textId="77777777" w:rsidR="009E53D3" w:rsidRPr="00C64F0D" w:rsidRDefault="009E53D3" w:rsidP="00FB1F11">
            <w:pPr>
              <w:pStyle w:val="TableParagraph"/>
              <w:spacing w:line="300" w:lineRule="auto"/>
              <w:jc w:val="left"/>
              <w:rPr>
                <w:i/>
                <w:sz w:val="14"/>
                <w:szCs w:val="14"/>
              </w:rPr>
            </w:pPr>
          </w:p>
          <w:p w14:paraId="2831A693" w14:textId="77777777" w:rsidR="009E53D3" w:rsidRPr="00C64F0D" w:rsidRDefault="009E53D3" w:rsidP="00FB1F11">
            <w:pPr>
              <w:pStyle w:val="TableParagraph"/>
              <w:spacing w:line="300" w:lineRule="auto"/>
              <w:jc w:val="left"/>
              <w:rPr>
                <w:i/>
                <w:sz w:val="14"/>
                <w:szCs w:val="14"/>
              </w:rPr>
            </w:pPr>
          </w:p>
          <w:p w14:paraId="13D00E47" w14:textId="77777777" w:rsidR="009E53D3" w:rsidRPr="00C64F0D" w:rsidRDefault="009E53D3" w:rsidP="00FB1F11">
            <w:pPr>
              <w:pStyle w:val="TableParagraph"/>
              <w:spacing w:line="300" w:lineRule="auto"/>
              <w:jc w:val="left"/>
              <w:rPr>
                <w:i/>
                <w:sz w:val="14"/>
                <w:szCs w:val="14"/>
              </w:rPr>
            </w:pPr>
          </w:p>
          <w:p w14:paraId="2FC0681A" w14:textId="77777777" w:rsidR="009E53D3" w:rsidRPr="00C64F0D" w:rsidRDefault="009E53D3" w:rsidP="00FB1F11">
            <w:pPr>
              <w:pStyle w:val="TableParagraph"/>
              <w:spacing w:line="300" w:lineRule="auto"/>
              <w:jc w:val="left"/>
              <w:rPr>
                <w:i/>
                <w:sz w:val="14"/>
                <w:szCs w:val="14"/>
              </w:rPr>
            </w:pPr>
          </w:p>
          <w:p w14:paraId="03666AAA" w14:textId="77777777" w:rsidR="009E53D3" w:rsidRPr="00C64F0D" w:rsidRDefault="009E53D3" w:rsidP="00FB1F11">
            <w:pPr>
              <w:pStyle w:val="TableParagraph"/>
              <w:spacing w:line="300" w:lineRule="auto"/>
              <w:jc w:val="left"/>
              <w:rPr>
                <w:i/>
                <w:sz w:val="14"/>
                <w:szCs w:val="14"/>
              </w:rPr>
            </w:pPr>
          </w:p>
          <w:p w14:paraId="0B16BE99" w14:textId="77777777" w:rsidR="009E53D3" w:rsidRPr="00C64F0D" w:rsidRDefault="009E53D3" w:rsidP="00FB1F11">
            <w:pPr>
              <w:pStyle w:val="TableParagraph"/>
              <w:spacing w:before="37" w:line="300" w:lineRule="auto"/>
              <w:rPr>
                <w:i/>
                <w:sz w:val="14"/>
                <w:szCs w:val="14"/>
              </w:rPr>
            </w:pPr>
          </w:p>
          <w:p w14:paraId="029AA7F6" w14:textId="77777777" w:rsidR="00C0665E" w:rsidRPr="00C0665E" w:rsidRDefault="00C0665E" w:rsidP="00FB1F11">
            <w:pPr>
              <w:pStyle w:val="TableParagraph"/>
              <w:spacing w:line="300" w:lineRule="auto"/>
              <w:ind w:left="456" w:firstLine="142"/>
              <w:rPr>
                <w:sz w:val="14"/>
                <w:szCs w:val="14"/>
                <w:lang w:val="ru-RU"/>
              </w:rPr>
            </w:pPr>
            <w:r w:rsidRPr="00C0665E">
              <w:rPr>
                <w:sz w:val="14"/>
                <w:szCs w:val="14"/>
                <w:lang w:val="ru-RU"/>
              </w:rPr>
              <w:t>Для защиты от поражения</w:t>
            </w:r>
          </w:p>
          <w:p w14:paraId="022A3A93" w14:textId="77777777" w:rsidR="00C0665E" w:rsidRPr="00C0665E" w:rsidRDefault="00C0665E" w:rsidP="00FB1F11">
            <w:pPr>
              <w:pStyle w:val="TableParagraph"/>
              <w:spacing w:line="300" w:lineRule="auto"/>
              <w:ind w:left="456" w:firstLine="142"/>
              <w:rPr>
                <w:sz w:val="14"/>
                <w:szCs w:val="14"/>
                <w:lang w:val="ru-RU"/>
              </w:rPr>
            </w:pPr>
            <w:r w:rsidRPr="00C0665E">
              <w:rPr>
                <w:sz w:val="14"/>
                <w:szCs w:val="14"/>
                <w:lang w:val="ru-RU"/>
              </w:rPr>
              <w:t>электрическим током высокого</w:t>
            </w:r>
          </w:p>
          <w:p w14:paraId="2915C158" w14:textId="6B41A04C" w:rsidR="009E53D3" w:rsidRPr="00C64F0D" w:rsidRDefault="00C0665E" w:rsidP="00FB1F11">
            <w:pPr>
              <w:pStyle w:val="TableParagraph"/>
              <w:spacing w:line="300" w:lineRule="auto"/>
              <w:ind w:left="456" w:firstLine="142"/>
              <w:rPr>
                <w:sz w:val="14"/>
                <w:szCs w:val="14"/>
              </w:rPr>
            </w:pPr>
            <w:r w:rsidRPr="00C0665E">
              <w:rPr>
                <w:sz w:val="14"/>
                <w:szCs w:val="14"/>
              </w:rPr>
              <w:t>напряжения</w:t>
            </w:r>
          </w:p>
        </w:tc>
      </w:tr>
      <w:tr w:rsidR="009E53D3" w:rsidRPr="00C64F0D" w14:paraId="4AFCB99E" w14:textId="77777777">
        <w:trPr>
          <w:trHeight w:val="1329"/>
        </w:trPr>
        <w:tc>
          <w:tcPr>
            <w:tcW w:w="1810" w:type="dxa"/>
            <w:tcBorders>
              <w:left w:val="nil"/>
            </w:tcBorders>
          </w:tcPr>
          <w:p w14:paraId="1E2A1DAA" w14:textId="77777777" w:rsidR="009E53D3" w:rsidRPr="00C64F0D" w:rsidRDefault="009E53D3" w:rsidP="00FB1F11">
            <w:pPr>
              <w:pStyle w:val="TableParagraph"/>
              <w:spacing w:line="300" w:lineRule="auto"/>
              <w:jc w:val="left"/>
              <w:rPr>
                <w:i/>
                <w:sz w:val="14"/>
                <w:szCs w:val="14"/>
              </w:rPr>
            </w:pPr>
          </w:p>
          <w:p w14:paraId="50C0D09C" w14:textId="77777777" w:rsidR="009E53D3" w:rsidRPr="00C64F0D" w:rsidRDefault="009E53D3" w:rsidP="00FB1F11">
            <w:pPr>
              <w:pStyle w:val="TableParagraph"/>
              <w:spacing w:before="158" w:line="300" w:lineRule="auto"/>
              <w:jc w:val="left"/>
              <w:rPr>
                <w:i/>
                <w:sz w:val="14"/>
                <w:szCs w:val="14"/>
              </w:rPr>
            </w:pPr>
          </w:p>
          <w:p w14:paraId="100FBFF3" w14:textId="77777777" w:rsidR="009E53D3" w:rsidRPr="00C64F0D" w:rsidRDefault="00E55789" w:rsidP="00FB1F11">
            <w:pPr>
              <w:pStyle w:val="TableParagraph"/>
              <w:spacing w:line="300" w:lineRule="auto"/>
              <w:ind w:left="8" w:right="1"/>
              <w:rPr>
                <w:sz w:val="14"/>
                <w:szCs w:val="14"/>
              </w:rPr>
            </w:pPr>
            <w:r w:rsidRPr="00E55789">
              <w:rPr>
                <w:sz w:val="14"/>
                <w:szCs w:val="14"/>
              </w:rPr>
              <w:t>Защитные очки</w:t>
            </w:r>
          </w:p>
        </w:tc>
        <w:tc>
          <w:tcPr>
            <w:tcW w:w="2232" w:type="dxa"/>
          </w:tcPr>
          <w:p w14:paraId="4743877F" w14:textId="77777777" w:rsidR="009E53D3" w:rsidRPr="00C64F0D" w:rsidRDefault="009E53D3" w:rsidP="00FB1F11">
            <w:pPr>
              <w:pStyle w:val="TableParagraph"/>
              <w:spacing w:before="7" w:line="300" w:lineRule="auto"/>
              <w:jc w:val="left"/>
              <w:rPr>
                <w:i/>
                <w:sz w:val="14"/>
                <w:szCs w:val="14"/>
              </w:rPr>
            </w:pPr>
          </w:p>
          <w:p w14:paraId="04B1F226" w14:textId="77777777" w:rsidR="009E53D3" w:rsidRPr="00C64F0D" w:rsidRDefault="00D426C2" w:rsidP="00FB1F11">
            <w:pPr>
              <w:pStyle w:val="TableParagraph"/>
              <w:spacing w:line="300" w:lineRule="auto"/>
              <w:ind w:left="599"/>
              <w:jc w:val="left"/>
              <w:rPr>
                <w:sz w:val="14"/>
                <w:szCs w:val="14"/>
              </w:rPr>
            </w:pPr>
            <w:r w:rsidRPr="00C64F0D">
              <w:rPr>
                <w:noProof/>
                <w:sz w:val="14"/>
                <w:szCs w:val="14"/>
              </w:rPr>
              <w:drawing>
                <wp:inline distT="0" distB="0" distL="0" distR="0" wp14:anchorId="28CE909C" wp14:editId="178E87BE">
                  <wp:extent cx="652272" cy="652272"/>
                  <wp:effectExtent l="0" t="0" r="0" b="0"/>
                  <wp:docPr id="1251" name="Image 1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 name="Image 1251"/>
                          <pic:cNvPicPr/>
                        </pic:nvPicPr>
                        <pic:blipFill>
                          <a:blip r:embed="rId380" cstate="print"/>
                          <a:stretch>
                            <a:fillRect/>
                          </a:stretch>
                        </pic:blipFill>
                        <pic:spPr>
                          <a:xfrm>
                            <a:off x="0" y="0"/>
                            <a:ext cx="652272" cy="652272"/>
                          </a:xfrm>
                          <a:prstGeom prst="rect">
                            <a:avLst/>
                          </a:prstGeom>
                        </pic:spPr>
                      </pic:pic>
                    </a:graphicData>
                  </a:graphic>
                </wp:inline>
              </w:drawing>
            </w:r>
          </w:p>
        </w:tc>
        <w:tc>
          <w:tcPr>
            <w:tcW w:w="2939" w:type="dxa"/>
            <w:vMerge/>
            <w:tcBorders>
              <w:top w:val="nil"/>
              <w:right w:val="nil"/>
            </w:tcBorders>
          </w:tcPr>
          <w:p w14:paraId="39A35B92" w14:textId="77777777" w:rsidR="009E53D3" w:rsidRPr="00C64F0D" w:rsidRDefault="009E53D3" w:rsidP="00FB1F11">
            <w:pPr>
              <w:spacing w:line="300" w:lineRule="auto"/>
              <w:rPr>
                <w:sz w:val="14"/>
                <w:szCs w:val="14"/>
              </w:rPr>
            </w:pPr>
          </w:p>
        </w:tc>
      </w:tr>
      <w:tr w:rsidR="009E53D3" w:rsidRPr="00C64F0D" w14:paraId="38BC6B55" w14:textId="77777777">
        <w:trPr>
          <w:trHeight w:val="1329"/>
        </w:trPr>
        <w:tc>
          <w:tcPr>
            <w:tcW w:w="1810" w:type="dxa"/>
            <w:tcBorders>
              <w:left w:val="nil"/>
            </w:tcBorders>
          </w:tcPr>
          <w:p w14:paraId="5C69CA79" w14:textId="77777777" w:rsidR="009E53D3" w:rsidRPr="00C64F0D" w:rsidRDefault="009E53D3" w:rsidP="00FB1F11">
            <w:pPr>
              <w:pStyle w:val="TableParagraph"/>
              <w:spacing w:line="300" w:lineRule="auto"/>
              <w:jc w:val="left"/>
              <w:rPr>
                <w:i/>
                <w:sz w:val="14"/>
                <w:szCs w:val="14"/>
              </w:rPr>
            </w:pPr>
          </w:p>
          <w:p w14:paraId="61896942" w14:textId="77777777" w:rsidR="009E53D3" w:rsidRPr="00C64F0D" w:rsidRDefault="009E53D3" w:rsidP="00FB1F11">
            <w:pPr>
              <w:pStyle w:val="TableParagraph"/>
              <w:spacing w:before="173" w:line="300" w:lineRule="auto"/>
              <w:jc w:val="left"/>
              <w:rPr>
                <w:i/>
                <w:sz w:val="14"/>
                <w:szCs w:val="14"/>
              </w:rPr>
            </w:pPr>
          </w:p>
          <w:p w14:paraId="6F97F8FE" w14:textId="77777777" w:rsidR="009E53D3" w:rsidRPr="00C64F0D" w:rsidRDefault="00E55789" w:rsidP="00FB1F11">
            <w:pPr>
              <w:pStyle w:val="TableParagraph"/>
              <w:spacing w:before="1" w:line="300" w:lineRule="auto"/>
              <w:ind w:left="8" w:right="1"/>
              <w:rPr>
                <w:sz w:val="14"/>
                <w:szCs w:val="14"/>
              </w:rPr>
            </w:pPr>
            <w:r w:rsidRPr="00E55789">
              <w:rPr>
                <w:spacing w:val="-2"/>
                <w:sz w:val="14"/>
                <w:szCs w:val="14"/>
              </w:rPr>
              <w:t>Диэлектрическая обувь</w:t>
            </w:r>
          </w:p>
        </w:tc>
        <w:tc>
          <w:tcPr>
            <w:tcW w:w="2232" w:type="dxa"/>
          </w:tcPr>
          <w:p w14:paraId="34381751" w14:textId="77777777" w:rsidR="009E53D3" w:rsidRPr="00C64F0D" w:rsidRDefault="009E53D3" w:rsidP="00FB1F11">
            <w:pPr>
              <w:pStyle w:val="TableParagraph"/>
              <w:spacing w:before="7" w:line="300" w:lineRule="auto"/>
              <w:jc w:val="left"/>
              <w:rPr>
                <w:i/>
                <w:sz w:val="14"/>
                <w:szCs w:val="14"/>
              </w:rPr>
            </w:pPr>
          </w:p>
          <w:p w14:paraId="66E35FC1" w14:textId="77777777" w:rsidR="009E53D3" w:rsidRPr="00C64F0D" w:rsidRDefault="00D426C2" w:rsidP="00FB1F11">
            <w:pPr>
              <w:pStyle w:val="TableParagraph"/>
              <w:spacing w:line="300" w:lineRule="auto"/>
              <w:ind w:left="599"/>
              <w:jc w:val="left"/>
              <w:rPr>
                <w:sz w:val="14"/>
                <w:szCs w:val="14"/>
              </w:rPr>
            </w:pPr>
            <w:r w:rsidRPr="00C64F0D">
              <w:rPr>
                <w:noProof/>
                <w:sz w:val="14"/>
                <w:szCs w:val="14"/>
              </w:rPr>
              <w:drawing>
                <wp:inline distT="0" distB="0" distL="0" distR="0" wp14:anchorId="51FA3A0C" wp14:editId="0791B6C7">
                  <wp:extent cx="652272" cy="652272"/>
                  <wp:effectExtent l="0" t="0" r="0" b="0"/>
                  <wp:docPr id="1252" name="Image 1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2" name="Image 1252"/>
                          <pic:cNvPicPr/>
                        </pic:nvPicPr>
                        <pic:blipFill>
                          <a:blip r:embed="rId381" cstate="print"/>
                          <a:stretch>
                            <a:fillRect/>
                          </a:stretch>
                        </pic:blipFill>
                        <pic:spPr>
                          <a:xfrm>
                            <a:off x="0" y="0"/>
                            <a:ext cx="652272" cy="652272"/>
                          </a:xfrm>
                          <a:prstGeom prst="rect">
                            <a:avLst/>
                          </a:prstGeom>
                        </pic:spPr>
                      </pic:pic>
                    </a:graphicData>
                  </a:graphic>
                </wp:inline>
              </w:drawing>
            </w:r>
          </w:p>
        </w:tc>
        <w:tc>
          <w:tcPr>
            <w:tcW w:w="2939" w:type="dxa"/>
            <w:vMerge/>
            <w:tcBorders>
              <w:top w:val="nil"/>
              <w:right w:val="nil"/>
            </w:tcBorders>
          </w:tcPr>
          <w:p w14:paraId="3BDD6D71" w14:textId="77777777" w:rsidR="009E53D3" w:rsidRPr="00C64F0D" w:rsidRDefault="009E53D3" w:rsidP="00FB1F11">
            <w:pPr>
              <w:spacing w:line="300" w:lineRule="auto"/>
              <w:rPr>
                <w:sz w:val="14"/>
                <w:szCs w:val="14"/>
              </w:rPr>
            </w:pPr>
          </w:p>
        </w:tc>
      </w:tr>
      <w:tr w:rsidR="009E53D3" w:rsidRPr="00C64F0D" w14:paraId="3B3932F6" w14:textId="77777777">
        <w:trPr>
          <w:trHeight w:val="1329"/>
        </w:trPr>
        <w:tc>
          <w:tcPr>
            <w:tcW w:w="1810" w:type="dxa"/>
            <w:tcBorders>
              <w:left w:val="nil"/>
            </w:tcBorders>
          </w:tcPr>
          <w:p w14:paraId="2F6E6935" w14:textId="77777777" w:rsidR="009E53D3" w:rsidRPr="00C64F0D" w:rsidRDefault="009E53D3" w:rsidP="00FB1F11">
            <w:pPr>
              <w:pStyle w:val="TableParagraph"/>
              <w:spacing w:line="300" w:lineRule="auto"/>
              <w:jc w:val="left"/>
              <w:rPr>
                <w:i/>
                <w:sz w:val="14"/>
                <w:szCs w:val="14"/>
              </w:rPr>
            </w:pPr>
          </w:p>
          <w:p w14:paraId="39C6DB1D" w14:textId="77777777" w:rsidR="009E53D3" w:rsidRPr="00C64F0D" w:rsidRDefault="009E53D3" w:rsidP="00FB1F11">
            <w:pPr>
              <w:pStyle w:val="TableParagraph"/>
              <w:spacing w:before="156" w:line="300" w:lineRule="auto"/>
              <w:jc w:val="left"/>
              <w:rPr>
                <w:i/>
                <w:sz w:val="14"/>
                <w:szCs w:val="14"/>
              </w:rPr>
            </w:pPr>
          </w:p>
          <w:p w14:paraId="1CD0BE9B" w14:textId="77777777" w:rsidR="009E53D3" w:rsidRPr="00C64F0D" w:rsidRDefault="00E55789" w:rsidP="00FB1F11">
            <w:pPr>
              <w:pStyle w:val="TableParagraph"/>
              <w:spacing w:line="300" w:lineRule="auto"/>
              <w:ind w:left="8" w:right="1"/>
              <w:rPr>
                <w:sz w:val="14"/>
                <w:szCs w:val="14"/>
              </w:rPr>
            </w:pPr>
            <w:r w:rsidRPr="00E55789">
              <w:rPr>
                <w:spacing w:val="-2"/>
                <w:sz w:val="14"/>
                <w:szCs w:val="14"/>
              </w:rPr>
              <w:t>Изоляционная лента</w:t>
            </w:r>
          </w:p>
        </w:tc>
        <w:tc>
          <w:tcPr>
            <w:tcW w:w="2232" w:type="dxa"/>
          </w:tcPr>
          <w:p w14:paraId="0F2CF656" w14:textId="77777777" w:rsidR="009E53D3" w:rsidRPr="00C64F0D" w:rsidRDefault="009E53D3" w:rsidP="00FB1F11">
            <w:pPr>
              <w:pStyle w:val="TableParagraph"/>
              <w:spacing w:before="6" w:after="1" w:line="300" w:lineRule="auto"/>
              <w:jc w:val="left"/>
              <w:rPr>
                <w:i/>
                <w:sz w:val="14"/>
                <w:szCs w:val="14"/>
              </w:rPr>
            </w:pPr>
          </w:p>
          <w:p w14:paraId="4AF2F34B" w14:textId="77777777" w:rsidR="009E53D3" w:rsidRPr="00C64F0D" w:rsidRDefault="00D426C2" w:rsidP="00FB1F11">
            <w:pPr>
              <w:pStyle w:val="TableParagraph"/>
              <w:spacing w:line="300" w:lineRule="auto"/>
              <w:ind w:left="599"/>
              <w:jc w:val="left"/>
              <w:rPr>
                <w:sz w:val="14"/>
                <w:szCs w:val="14"/>
              </w:rPr>
            </w:pPr>
            <w:r w:rsidRPr="00C64F0D">
              <w:rPr>
                <w:noProof/>
                <w:sz w:val="14"/>
                <w:szCs w:val="14"/>
              </w:rPr>
              <w:drawing>
                <wp:inline distT="0" distB="0" distL="0" distR="0" wp14:anchorId="7C1DB0A7" wp14:editId="1A0EF7FF">
                  <wp:extent cx="652272" cy="652272"/>
                  <wp:effectExtent l="0" t="0" r="0" b="0"/>
                  <wp:docPr id="1253" name="Image 1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3" name="Image 1253"/>
                          <pic:cNvPicPr/>
                        </pic:nvPicPr>
                        <pic:blipFill>
                          <a:blip r:embed="rId382" cstate="print"/>
                          <a:stretch>
                            <a:fillRect/>
                          </a:stretch>
                        </pic:blipFill>
                        <pic:spPr>
                          <a:xfrm>
                            <a:off x="0" y="0"/>
                            <a:ext cx="652272" cy="652272"/>
                          </a:xfrm>
                          <a:prstGeom prst="rect">
                            <a:avLst/>
                          </a:prstGeom>
                        </pic:spPr>
                      </pic:pic>
                    </a:graphicData>
                  </a:graphic>
                </wp:inline>
              </w:drawing>
            </w:r>
          </w:p>
        </w:tc>
        <w:tc>
          <w:tcPr>
            <w:tcW w:w="2939" w:type="dxa"/>
            <w:tcBorders>
              <w:right w:val="nil"/>
            </w:tcBorders>
          </w:tcPr>
          <w:p w14:paraId="656C6AF9" w14:textId="77777777" w:rsidR="00C0665E" w:rsidRPr="00C0665E" w:rsidRDefault="00C0665E" w:rsidP="00FB1F11">
            <w:pPr>
              <w:pStyle w:val="TableParagraph"/>
              <w:spacing w:line="300" w:lineRule="auto"/>
              <w:ind w:left="91" w:right="96"/>
              <w:rPr>
                <w:sz w:val="14"/>
                <w:szCs w:val="14"/>
                <w:lang w:val="ru-RU"/>
              </w:rPr>
            </w:pPr>
            <w:r w:rsidRPr="00C0665E">
              <w:rPr>
                <w:sz w:val="14"/>
                <w:szCs w:val="14"/>
                <w:lang w:val="ru-RU"/>
              </w:rPr>
              <w:t>Для обматывания поврежденных</w:t>
            </w:r>
          </w:p>
          <w:p w14:paraId="0B50AD6C" w14:textId="77777777" w:rsidR="00C0665E" w:rsidRPr="00C0665E" w:rsidRDefault="00C0665E" w:rsidP="00FB1F11">
            <w:pPr>
              <w:pStyle w:val="TableParagraph"/>
              <w:spacing w:line="300" w:lineRule="auto"/>
              <w:ind w:left="91" w:right="96"/>
              <w:rPr>
                <w:sz w:val="14"/>
                <w:szCs w:val="14"/>
                <w:lang w:val="ru-RU"/>
              </w:rPr>
            </w:pPr>
            <w:r w:rsidRPr="00C0665E">
              <w:rPr>
                <w:sz w:val="14"/>
                <w:szCs w:val="14"/>
                <w:lang w:val="ru-RU"/>
              </w:rPr>
              <w:t>жгутов проводов, чтобы обеспечить</w:t>
            </w:r>
          </w:p>
          <w:p w14:paraId="3119CF58" w14:textId="77777777" w:rsidR="00C0665E" w:rsidRPr="00C0665E" w:rsidRDefault="00C0665E" w:rsidP="00FB1F11">
            <w:pPr>
              <w:pStyle w:val="TableParagraph"/>
              <w:spacing w:line="300" w:lineRule="auto"/>
              <w:ind w:left="91" w:right="96"/>
              <w:rPr>
                <w:sz w:val="14"/>
                <w:szCs w:val="14"/>
                <w:lang w:val="ru-RU"/>
              </w:rPr>
            </w:pPr>
            <w:r w:rsidRPr="00C0665E">
              <w:rPr>
                <w:sz w:val="14"/>
                <w:szCs w:val="14"/>
                <w:lang w:val="ru-RU"/>
              </w:rPr>
              <w:t>защиту и предотвратить поражение</w:t>
            </w:r>
          </w:p>
          <w:p w14:paraId="463424E8" w14:textId="77777777" w:rsidR="00C0665E" w:rsidRPr="00C0665E" w:rsidRDefault="00C0665E" w:rsidP="00FB1F11">
            <w:pPr>
              <w:pStyle w:val="TableParagraph"/>
              <w:spacing w:line="300" w:lineRule="auto"/>
              <w:ind w:left="91" w:right="96"/>
              <w:rPr>
                <w:sz w:val="14"/>
                <w:szCs w:val="14"/>
                <w:lang w:val="ru-RU"/>
              </w:rPr>
            </w:pPr>
            <w:r w:rsidRPr="00C0665E">
              <w:rPr>
                <w:sz w:val="14"/>
                <w:szCs w:val="14"/>
                <w:lang w:val="ru-RU"/>
              </w:rPr>
              <w:t>электрическим током. Лента должна</w:t>
            </w:r>
          </w:p>
          <w:p w14:paraId="5978AC20" w14:textId="77777777" w:rsidR="00C0665E" w:rsidRPr="00C0665E" w:rsidRDefault="00C0665E" w:rsidP="00FB1F11">
            <w:pPr>
              <w:pStyle w:val="TableParagraph"/>
              <w:spacing w:line="300" w:lineRule="auto"/>
              <w:ind w:left="91" w:right="96"/>
              <w:rPr>
                <w:sz w:val="14"/>
                <w:szCs w:val="14"/>
                <w:lang w:val="ru-RU"/>
              </w:rPr>
            </w:pPr>
            <w:r w:rsidRPr="00C0665E">
              <w:rPr>
                <w:sz w:val="14"/>
                <w:szCs w:val="14"/>
                <w:lang w:val="ru-RU"/>
              </w:rPr>
              <w:t>быть намотана вокруг всех оголенных</w:t>
            </w:r>
          </w:p>
          <w:p w14:paraId="05702B49" w14:textId="77777777" w:rsidR="009E53D3" w:rsidRPr="00C64F0D" w:rsidRDefault="00C0665E" w:rsidP="00FB1F11">
            <w:pPr>
              <w:pStyle w:val="TableParagraph"/>
              <w:spacing w:line="300" w:lineRule="auto"/>
              <w:ind w:left="91" w:right="96"/>
              <w:rPr>
                <w:sz w:val="14"/>
                <w:szCs w:val="14"/>
              </w:rPr>
            </w:pPr>
            <w:r w:rsidRPr="00C0665E">
              <w:rPr>
                <w:sz w:val="14"/>
                <w:szCs w:val="14"/>
              </w:rPr>
              <w:t>или поврежденных жгутов проводов</w:t>
            </w:r>
          </w:p>
        </w:tc>
      </w:tr>
      <w:tr w:rsidR="009E53D3" w:rsidRPr="007440A1" w14:paraId="080CC1B7" w14:textId="77777777">
        <w:trPr>
          <w:trHeight w:val="1329"/>
        </w:trPr>
        <w:tc>
          <w:tcPr>
            <w:tcW w:w="1810" w:type="dxa"/>
            <w:tcBorders>
              <w:left w:val="nil"/>
            </w:tcBorders>
          </w:tcPr>
          <w:p w14:paraId="1C64DDFD" w14:textId="77777777" w:rsidR="009E53D3" w:rsidRPr="00C64F0D" w:rsidRDefault="009E53D3" w:rsidP="00FB1F11">
            <w:pPr>
              <w:pStyle w:val="TableParagraph"/>
              <w:spacing w:line="300" w:lineRule="auto"/>
              <w:jc w:val="left"/>
              <w:rPr>
                <w:i/>
                <w:sz w:val="14"/>
                <w:szCs w:val="14"/>
              </w:rPr>
            </w:pPr>
          </w:p>
          <w:p w14:paraId="64A4E57C" w14:textId="77777777" w:rsidR="009E53D3" w:rsidRPr="00C64F0D" w:rsidRDefault="009E53D3" w:rsidP="00FB1F11">
            <w:pPr>
              <w:pStyle w:val="TableParagraph"/>
              <w:spacing w:before="156" w:line="300" w:lineRule="auto"/>
              <w:jc w:val="left"/>
              <w:rPr>
                <w:i/>
                <w:sz w:val="14"/>
                <w:szCs w:val="14"/>
              </w:rPr>
            </w:pPr>
          </w:p>
          <w:p w14:paraId="2504B731" w14:textId="77777777" w:rsidR="009E53D3" w:rsidRPr="00C64F0D" w:rsidRDefault="00E55789" w:rsidP="00FB1F11">
            <w:pPr>
              <w:pStyle w:val="TableParagraph"/>
              <w:spacing w:line="300" w:lineRule="auto"/>
              <w:ind w:left="8" w:right="1"/>
              <w:rPr>
                <w:sz w:val="14"/>
                <w:szCs w:val="14"/>
              </w:rPr>
            </w:pPr>
            <w:r w:rsidRPr="00E55789">
              <w:rPr>
                <w:spacing w:val="-2"/>
                <w:sz w:val="14"/>
                <w:szCs w:val="14"/>
              </w:rPr>
              <w:t>Изолирующий инструмент</w:t>
            </w:r>
          </w:p>
        </w:tc>
        <w:tc>
          <w:tcPr>
            <w:tcW w:w="2232" w:type="dxa"/>
          </w:tcPr>
          <w:p w14:paraId="40F490EB" w14:textId="77777777" w:rsidR="009E53D3" w:rsidRPr="00C64F0D" w:rsidRDefault="009E53D3" w:rsidP="00FB1F11">
            <w:pPr>
              <w:pStyle w:val="TableParagraph"/>
              <w:spacing w:before="6" w:line="300" w:lineRule="auto"/>
              <w:jc w:val="left"/>
              <w:rPr>
                <w:i/>
                <w:sz w:val="14"/>
                <w:szCs w:val="14"/>
              </w:rPr>
            </w:pPr>
          </w:p>
          <w:p w14:paraId="0168511B" w14:textId="77777777" w:rsidR="009E53D3" w:rsidRPr="00C64F0D" w:rsidRDefault="00D426C2" w:rsidP="00FB1F11">
            <w:pPr>
              <w:pStyle w:val="TableParagraph"/>
              <w:spacing w:line="300" w:lineRule="auto"/>
              <w:ind w:left="599"/>
              <w:jc w:val="left"/>
              <w:rPr>
                <w:sz w:val="14"/>
                <w:szCs w:val="14"/>
              </w:rPr>
            </w:pPr>
            <w:r w:rsidRPr="00C64F0D">
              <w:rPr>
                <w:noProof/>
                <w:sz w:val="14"/>
                <w:szCs w:val="14"/>
              </w:rPr>
              <w:drawing>
                <wp:inline distT="0" distB="0" distL="0" distR="0" wp14:anchorId="4B4CB8E5" wp14:editId="595DF910">
                  <wp:extent cx="652272" cy="652272"/>
                  <wp:effectExtent l="0" t="0" r="0" b="0"/>
                  <wp:docPr id="1254" name="Image 1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4" name="Image 1254"/>
                          <pic:cNvPicPr/>
                        </pic:nvPicPr>
                        <pic:blipFill>
                          <a:blip r:embed="rId383" cstate="print"/>
                          <a:stretch>
                            <a:fillRect/>
                          </a:stretch>
                        </pic:blipFill>
                        <pic:spPr>
                          <a:xfrm>
                            <a:off x="0" y="0"/>
                            <a:ext cx="652272" cy="652272"/>
                          </a:xfrm>
                          <a:prstGeom prst="rect">
                            <a:avLst/>
                          </a:prstGeom>
                        </pic:spPr>
                      </pic:pic>
                    </a:graphicData>
                  </a:graphic>
                </wp:inline>
              </w:drawing>
            </w:r>
          </w:p>
        </w:tc>
        <w:tc>
          <w:tcPr>
            <w:tcW w:w="2939" w:type="dxa"/>
            <w:tcBorders>
              <w:right w:val="nil"/>
            </w:tcBorders>
          </w:tcPr>
          <w:p w14:paraId="19FC2219" w14:textId="77777777" w:rsidR="009E53D3" w:rsidRPr="00C64F0D" w:rsidRDefault="009E53D3" w:rsidP="00FB1F11">
            <w:pPr>
              <w:pStyle w:val="TableParagraph"/>
              <w:spacing w:line="300" w:lineRule="auto"/>
              <w:jc w:val="left"/>
              <w:rPr>
                <w:i/>
                <w:sz w:val="14"/>
                <w:szCs w:val="14"/>
              </w:rPr>
            </w:pPr>
          </w:p>
          <w:p w14:paraId="78B4CFC7" w14:textId="77777777" w:rsidR="009E53D3" w:rsidRPr="00C64F0D" w:rsidRDefault="009E53D3" w:rsidP="00FB1F11">
            <w:pPr>
              <w:pStyle w:val="TableParagraph"/>
              <w:spacing w:before="48" w:line="300" w:lineRule="auto"/>
              <w:jc w:val="left"/>
              <w:rPr>
                <w:i/>
                <w:sz w:val="14"/>
                <w:szCs w:val="14"/>
              </w:rPr>
            </w:pPr>
          </w:p>
          <w:p w14:paraId="4B940190" w14:textId="77777777" w:rsidR="009E53D3" w:rsidRPr="00E55789" w:rsidRDefault="00E55789" w:rsidP="00FB1F11">
            <w:pPr>
              <w:pStyle w:val="TableParagraph"/>
              <w:spacing w:before="1" w:line="300" w:lineRule="auto"/>
              <w:ind w:left="315" w:right="291" w:hanging="142"/>
              <w:rPr>
                <w:sz w:val="14"/>
                <w:szCs w:val="14"/>
                <w:lang w:val="ru-RU"/>
              </w:rPr>
            </w:pPr>
            <w:r w:rsidRPr="00E55789">
              <w:rPr>
                <w:sz w:val="14"/>
                <w:szCs w:val="14"/>
                <w:lang w:val="ru-RU"/>
              </w:rPr>
              <w:t>Используется при выполнении работ с компонентами высоковольтных систем</w:t>
            </w:r>
          </w:p>
        </w:tc>
      </w:tr>
    </w:tbl>
    <w:p w14:paraId="6C703922" w14:textId="77777777" w:rsidR="009E53D3" w:rsidRPr="00E55789" w:rsidRDefault="009E53D3" w:rsidP="00FB1F11">
      <w:pPr>
        <w:pStyle w:val="TableParagraph"/>
        <w:spacing w:line="300" w:lineRule="auto"/>
        <w:jc w:val="left"/>
        <w:rPr>
          <w:sz w:val="14"/>
          <w:szCs w:val="14"/>
          <w:lang w:val="ru-RU"/>
        </w:rPr>
        <w:sectPr w:rsidR="009E53D3" w:rsidRPr="00E55789">
          <w:pgSz w:w="8740" w:h="11910"/>
          <w:pgMar w:top="220" w:right="850" w:bottom="560" w:left="850" w:header="0" w:footer="362" w:gutter="0"/>
          <w:cols w:space="720"/>
        </w:sectPr>
      </w:pPr>
    </w:p>
    <w:p w14:paraId="284CBB46" w14:textId="77777777" w:rsidR="009E53D3" w:rsidRPr="00B42BAD" w:rsidRDefault="00B42BAD">
      <w:pPr>
        <w:spacing w:before="70"/>
        <w:ind w:left="28"/>
        <w:rPr>
          <w:i/>
          <w:sz w:val="18"/>
          <w:szCs w:val="18"/>
          <w:lang w:val="ru-RU"/>
        </w:rPr>
      </w:pPr>
      <w:r w:rsidRPr="00B42BAD">
        <w:rPr>
          <w:i/>
          <w:color w:val="007FFF"/>
          <w:spacing w:val="-2"/>
          <w:sz w:val="18"/>
          <w:szCs w:val="18"/>
          <w:lang w:val="ru-RU"/>
        </w:rPr>
        <w:lastRenderedPageBreak/>
        <w:t>Аварийно-спасательные работы</w:t>
      </w:r>
    </w:p>
    <w:p w14:paraId="22B931E4" w14:textId="77777777" w:rsidR="009E53D3" w:rsidRPr="00C05AFB" w:rsidRDefault="00D426C2" w:rsidP="00FB1F11">
      <w:pPr>
        <w:pStyle w:val="2"/>
        <w:spacing w:before="176" w:line="300" w:lineRule="auto"/>
        <w:ind w:left="0"/>
        <w:rPr>
          <w:sz w:val="16"/>
          <w:szCs w:val="16"/>
          <w:lang w:val="ru-RU"/>
        </w:rPr>
      </w:pPr>
      <w:r w:rsidRPr="00C64F0D">
        <w:rPr>
          <w:noProof/>
          <w:sz w:val="14"/>
          <w:szCs w:val="14"/>
        </w:rPr>
        <mc:AlternateContent>
          <mc:Choice Requires="wps">
            <w:drawing>
              <wp:anchor distT="0" distB="0" distL="0" distR="0" simplePos="0" relativeHeight="251555840" behindDoc="0" locked="0" layoutInCell="1" allowOverlap="1" wp14:anchorId="0528CCC8" wp14:editId="0944D2B3">
                <wp:simplePos x="0" y="0"/>
                <wp:positionH relativeFrom="page">
                  <wp:posOffset>557999</wp:posOffset>
                </wp:positionH>
                <wp:positionV relativeFrom="paragraph">
                  <wp:posOffset>59435</wp:posOffset>
                </wp:positionV>
                <wp:extent cx="4428490" cy="3810"/>
                <wp:effectExtent l="0" t="0" r="0" b="0"/>
                <wp:wrapNone/>
                <wp:docPr id="1255" name="Graphic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25338AA" id="Graphic 1255" o:spid="_x0000_s1026" style="position:absolute;margin-left:43.95pt;margin-top:4.7pt;width:348.7pt;height:.3pt;z-index:25155584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595" w:name="Jump_Start_"/>
      <w:bookmarkStart w:id="596" w:name="_bookmark304"/>
      <w:bookmarkStart w:id="597" w:name="_bookmark305"/>
      <w:bookmarkEnd w:id="595"/>
      <w:bookmarkEnd w:id="596"/>
      <w:bookmarkEnd w:id="597"/>
      <w:r w:rsidR="00B42BAD">
        <w:rPr>
          <w:color w:val="1E6CEB"/>
          <w:spacing w:val="-2"/>
          <w:sz w:val="14"/>
          <w:szCs w:val="14"/>
          <w:lang w:val="ru-RU"/>
        </w:rPr>
        <w:t xml:space="preserve"> </w:t>
      </w:r>
      <w:r w:rsidR="00B42BAD" w:rsidRPr="00C05AFB">
        <w:rPr>
          <w:color w:val="1E6CEB"/>
          <w:spacing w:val="-2"/>
          <w:sz w:val="16"/>
          <w:szCs w:val="16"/>
          <w:lang w:val="ru-RU"/>
        </w:rPr>
        <w:t>Запуск от внешнего источника</w:t>
      </w:r>
    </w:p>
    <w:p w14:paraId="35BBB9EA" w14:textId="77777777" w:rsidR="009E53D3" w:rsidRPr="00B42BAD" w:rsidRDefault="00D426C2" w:rsidP="00FB1F11">
      <w:pPr>
        <w:pStyle w:val="a3"/>
        <w:tabs>
          <w:tab w:val="left" w:pos="920"/>
          <w:tab w:val="left" w:pos="1268"/>
          <w:tab w:val="left" w:pos="2330"/>
        </w:tabs>
        <w:spacing w:before="155" w:line="300" w:lineRule="auto"/>
        <w:ind w:right="1" w:hanging="28"/>
        <w:rPr>
          <w:sz w:val="14"/>
          <w:szCs w:val="14"/>
          <w:lang w:val="ru-RU"/>
        </w:rPr>
      </w:pPr>
      <w:r w:rsidRPr="00C64F0D">
        <w:rPr>
          <w:noProof/>
          <w:sz w:val="14"/>
          <w:szCs w:val="14"/>
        </w:rPr>
        <w:drawing>
          <wp:inline distT="0" distB="0" distL="0" distR="0" wp14:anchorId="3053DFCA" wp14:editId="1CBD1C28">
            <wp:extent cx="200990" cy="201929"/>
            <wp:effectExtent l="0" t="0" r="8890" b="8255"/>
            <wp:docPr id="1256" name="Image 1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6" name="Image 125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B42BAD">
        <w:rPr>
          <w:sz w:val="14"/>
          <w:szCs w:val="14"/>
          <w:lang w:val="ru-RU"/>
        </w:rPr>
        <w:t xml:space="preserve"> </w:t>
      </w:r>
      <w:r w:rsidR="00B42BAD" w:rsidRPr="00B42BAD">
        <w:rPr>
          <w:sz w:val="14"/>
          <w:szCs w:val="14"/>
          <w:lang w:val="ru-RU"/>
        </w:rPr>
        <w:t xml:space="preserve">Если автомобиль не заводится из-за разряда низковольтной аккумуляторной батареи, для запуска можно использовать другой автомобиль и пусковые кабели. </w:t>
      </w:r>
      <w:r w:rsidRPr="00C64F0D">
        <w:rPr>
          <w:noProof/>
          <w:spacing w:val="-20"/>
          <w:sz w:val="14"/>
          <w:szCs w:val="14"/>
        </w:rPr>
        <w:drawing>
          <wp:inline distT="0" distB="0" distL="0" distR="0" wp14:anchorId="1DEDE0DB" wp14:editId="49D7FF7C">
            <wp:extent cx="60000" cy="78000"/>
            <wp:effectExtent l="0" t="0" r="0" b="0"/>
            <wp:docPr id="1257" name="Image 1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7" name="Image 1257"/>
                    <pic:cNvPicPr/>
                  </pic:nvPicPr>
                  <pic:blipFill>
                    <a:blip r:embed="rId11" cstate="print"/>
                    <a:stretch>
                      <a:fillRect/>
                    </a:stretch>
                  </pic:blipFill>
                  <pic:spPr>
                    <a:xfrm>
                      <a:off x="0" y="0"/>
                      <a:ext cx="60000" cy="78000"/>
                    </a:xfrm>
                    <a:prstGeom prst="rect">
                      <a:avLst/>
                    </a:prstGeom>
                  </pic:spPr>
                </pic:pic>
              </a:graphicData>
            </a:graphic>
          </wp:inline>
        </w:drawing>
      </w:r>
    </w:p>
    <w:p w14:paraId="7DD827C9" w14:textId="6BC3F6B6" w:rsidR="009E53D3" w:rsidRPr="00B42BAD" w:rsidRDefault="00D426C2" w:rsidP="00FB1F11">
      <w:pPr>
        <w:pStyle w:val="a3"/>
        <w:spacing w:before="172" w:line="300" w:lineRule="auto"/>
        <w:ind w:left="0"/>
        <w:rPr>
          <w:sz w:val="14"/>
          <w:szCs w:val="14"/>
          <w:lang w:val="ru-RU"/>
        </w:rPr>
      </w:pPr>
      <w:r w:rsidRPr="00C64F0D">
        <w:rPr>
          <w:noProof/>
          <w:sz w:val="14"/>
          <w:szCs w:val="14"/>
        </w:rPr>
        <w:drawing>
          <wp:inline distT="0" distB="0" distL="0" distR="0" wp14:anchorId="7E710E49" wp14:editId="523E0958">
            <wp:extent cx="200990" cy="201929"/>
            <wp:effectExtent l="0" t="0" r="8890" b="8255"/>
            <wp:docPr id="1258" name="Image 1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8" name="Image 125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B42BAD" w:rsidRPr="00B42BAD">
        <w:rPr>
          <w:sz w:val="14"/>
          <w:szCs w:val="14"/>
          <w:lang w:val="ru-RU"/>
        </w:rPr>
        <w:t xml:space="preserve">Не заводите автомобиль путем подталкивания или буксировки; для запуска используйте только низковольтную аккумуляторную батарею. </w:t>
      </w:r>
      <w:r w:rsidRPr="00C64F0D">
        <w:rPr>
          <w:noProof/>
          <w:spacing w:val="-19"/>
          <w:sz w:val="14"/>
          <w:szCs w:val="14"/>
        </w:rPr>
        <w:drawing>
          <wp:inline distT="0" distB="0" distL="0" distR="0" wp14:anchorId="30F95481" wp14:editId="682BA30A">
            <wp:extent cx="59999" cy="78000"/>
            <wp:effectExtent l="0" t="0" r="0" b="0"/>
            <wp:docPr id="1259" name="Image 1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 name="Image 1259"/>
                    <pic:cNvPicPr/>
                  </pic:nvPicPr>
                  <pic:blipFill>
                    <a:blip r:embed="rId11" cstate="print"/>
                    <a:stretch>
                      <a:fillRect/>
                    </a:stretch>
                  </pic:blipFill>
                  <pic:spPr>
                    <a:xfrm>
                      <a:off x="0" y="0"/>
                      <a:ext cx="59999" cy="78000"/>
                    </a:xfrm>
                    <a:prstGeom prst="rect">
                      <a:avLst/>
                    </a:prstGeom>
                  </pic:spPr>
                </pic:pic>
              </a:graphicData>
            </a:graphic>
          </wp:inline>
        </w:drawing>
      </w:r>
    </w:p>
    <w:p w14:paraId="687B4BCB" w14:textId="3B0A26DC" w:rsidR="009E53D3" w:rsidRPr="00B42BAD" w:rsidRDefault="00B42BAD" w:rsidP="00FB1F11">
      <w:pPr>
        <w:pStyle w:val="4"/>
        <w:spacing w:before="119" w:line="300" w:lineRule="auto"/>
        <w:rPr>
          <w:sz w:val="14"/>
          <w:szCs w:val="14"/>
          <w:lang w:val="ru-RU"/>
        </w:rPr>
      </w:pPr>
      <w:r>
        <w:rPr>
          <w:color w:val="79C1F9"/>
          <w:sz w:val="14"/>
          <w:szCs w:val="14"/>
          <w:lang w:val="ru-RU"/>
        </w:rPr>
        <w:t>Способ</w:t>
      </w:r>
      <w:r w:rsidR="00FB1F11">
        <w:rPr>
          <w:color w:val="79C1F9"/>
          <w:spacing w:val="-15"/>
          <w:sz w:val="14"/>
          <w:szCs w:val="14"/>
          <w:lang w:val="ru-RU"/>
        </w:rPr>
        <w:t xml:space="preserve"> </w:t>
      </w:r>
      <w:r w:rsidR="00D426C2" w:rsidRPr="00B42BAD">
        <w:rPr>
          <w:color w:val="79C1F9"/>
          <w:spacing w:val="-10"/>
          <w:sz w:val="14"/>
          <w:szCs w:val="14"/>
          <w:lang w:val="ru-RU"/>
        </w:rPr>
        <w:t>1</w:t>
      </w:r>
    </w:p>
    <w:p w14:paraId="5D179BA9" w14:textId="6921EE75" w:rsidR="00B42BAD" w:rsidRPr="00B42BAD" w:rsidRDefault="00FB1F11" w:rsidP="00FB1F11">
      <w:pPr>
        <w:pStyle w:val="a6"/>
        <w:numPr>
          <w:ilvl w:val="0"/>
          <w:numId w:val="6"/>
        </w:numPr>
        <w:tabs>
          <w:tab w:val="left" w:pos="310"/>
          <w:tab w:val="left" w:pos="333"/>
        </w:tabs>
        <w:spacing w:before="0" w:line="300" w:lineRule="auto"/>
        <w:rPr>
          <w:sz w:val="14"/>
          <w:szCs w:val="14"/>
          <w:lang w:val="ru-RU"/>
        </w:rPr>
      </w:pPr>
      <w:r w:rsidRPr="00C64F0D">
        <w:rPr>
          <w:noProof/>
        </w:rPr>
        <w:drawing>
          <wp:anchor distT="0" distB="0" distL="0" distR="0" simplePos="0" relativeHeight="251878400" behindDoc="1" locked="0" layoutInCell="1" allowOverlap="1" wp14:anchorId="0BB2DEBE" wp14:editId="2425E154">
            <wp:simplePos x="0" y="0"/>
            <wp:positionH relativeFrom="page">
              <wp:posOffset>2887345</wp:posOffset>
            </wp:positionH>
            <wp:positionV relativeFrom="paragraph">
              <wp:posOffset>121285</wp:posOffset>
            </wp:positionV>
            <wp:extent cx="2099037" cy="1139952"/>
            <wp:effectExtent l="0" t="0" r="0" b="0"/>
            <wp:wrapTopAndBottom/>
            <wp:docPr id="1261" name="Image 1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1" name="Image 1261"/>
                    <pic:cNvPicPr/>
                  </pic:nvPicPr>
                  <pic:blipFill>
                    <a:blip r:embed="rId384" cstate="print"/>
                    <a:stretch>
                      <a:fillRect/>
                    </a:stretch>
                  </pic:blipFill>
                  <pic:spPr>
                    <a:xfrm>
                      <a:off x="0" y="0"/>
                      <a:ext cx="2099037" cy="1139952"/>
                    </a:xfrm>
                    <a:prstGeom prst="rect">
                      <a:avLst/>
                    </a:prstGeom>
                  </pic:spPr>
                </pic:pic>
              </a:graphicData>
            </a:graphic>
          </wp:anchor>
        </w:drawing>
      </w:r>
      <w:r w:rsidR="00B42BAD" w:rsidRPr="00B42BAD">
        <w:rPr>
          <w:sz w:val="14"/>
          <w:szCs w:val="14"/>
          <w:lang w:val="ru-RU"/>
        </w:rPr>
        <w:t>Выключите питание автомобиля. Выключите все осветительные приборы и электроприборы, кроме аварийной сигнализации (при необходимости);</w:t>
      </w:r>
    </w:p>
    <w:p w14:paraId="6DBB9854" w14:textId="188CF53F" w:rsidR="009E53D3" w:rsidRPr="00B42BAD" w:rsidRDefault="00B42BAD" w:rsidP="00FB1F11">
      <w:pPr>
        <w:pStyle w:val="a6"/>
        <w:numPr>
          <w:ilvl w:val="0"/>
          <w:numId w:val="6"/>
        </w:numPr>
        <w:tabs>
          <w:tab w:val="left" w:pos="310"/>
          <w:tab w:val="left" w:pos="333"/>
        </w:tabs>
        <w:spacing w:before="0" w:line="300" w:lineRule="auto"/>
        <w:rPr>
          <w:sz w:val="14"/>
          <w:szCs w:val="14"/>
          <w:lang w:val="ru-RU"/>
        </w:rPr>
      </w:pPr>
      <w:r w:rsidRPr="00B42BAD">
        <w:rPr>
          <w:sz w:val="14"/>
          <w:szCs w:val="14"/>
          <w:lang w:val="ru-RU"/>
        </w:rPr>
        <w:t>Снимите крышку под дополнительной панелью приборов и найдите низковольтную аккумуляторную батарею;</w:t>
      </w:r>
    </w:p>
    <w:p w14:paraId="50CFCAF9" w14:textId="33CF8563" w:rsidR="009E53D3" w:rsidRPr="00C64F0D" w:rsidRDefault="00FB1F11" w:rsidP="00FB1F11">
      <w:pPr>
        <w:pStyle w:val="a3"/>
        <w:spacing w:line="300" w:lineRule="auto"/>
        <w:ind w:left="34" w:right="-44"/>
        <w:jc w:val="left"/>
        <w:rPr>
          <w:sz w:val="14"/>
          <w:szCs w:val="14"/>
        </w:rPr>
      </w:pPr>
      <w:r w:rsidRPr="00C64F0D">
        <w:rPr>
          <w:noProof/>
        </w:rPr>
        <w:drawing>
          <wp:anchor distT="0" distB="0" distL="0" distR="0" simplePos="0" relativeHeight="251883520" behindDoc="1" locked="0" layoutInCell="1" allowOverlap="1" wp14:anchorId="73E7F632" wp14:editId="70FA232E">
            <wp:simplePos x="0" y="0"/>
            <wp:positionH relativeFrom="page">
              <wp:posOffset>2866390</wp:posOffset>
            </wp:positionH>
            <wp:positionV relativeFrom="paragraph">
              <wp:posOffset>1071880</wp:posOffset>
            </wp:positionV>
            <wp:extent cx="2109547" cy="1146048"/>
            <wp:effectExtent l="0" t="0" r="0" b="0"/>
            <wp:wrapTopAndBottom/>
            <wp:docPr id="1262" name="Image 1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2" name="Image 1262"/>
                    <pic:cNvPicPr/>
                  </pic:nvPicPr>
                  <pic:blipFill>
                    <a:blip r:embed="rId385" cstate="print"/>
                    <a:stretch>
                      <a:fillRect/>
                    </a:stretch>
                  </pic:blipFill>
                  <pic:spPr>
                    <a:xfrm>
                      <a:off x="0" y="0"/>
                      <a:ext cx="2109547" cy="1146048"/>
                    </a:xfrm>
                    <a:prstGeom prst="rect">
                      <a:avLst/>
                    </a:prstGeom>
                  </pic:spPr>
                </pic:pic>
              </a:graphicData>
            </a:graphic>
          </wp:anchor>
        </w:drawing>
      </w:r>
      <w:r w:rsidR="00D426C2" w:rsidRPr="00C64F0D">
        <w:rPr>
          <w:noProof/>
          <w:sz w:val="14"/>
          <w:szCs w:val="14"/>
        </w:rPr>
        <w:drawing>
          <wp:inline distT="0" distB="0" distL="0" distR="0" wp14:anchorId="6D1AB017" wp14:editId="1E953719">
            <wp:extent cx="2099031" cy="1139952"/>
            <wp:effectExtent l="0" t="0" r="0" b="0"/>
            <wp:docPr id="1260" name="Image 1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0" name="Image 1260"/>
                    <pic:cNvPicPr/>
                  </pic:nvPicPr>
                  <pic:blipFill>
                    <a:blip r:embed="rId386" cstate="print"/>
                    <a:stretch>
                      <a:fillRect/>
                    </a:stretch>
                  </pic:blipFill>
                  <pic:spPr>
                    <a:xfrm>
                      <a:off x="0" y="0"/>
                      <a:ext cx="2099031" cy="1139952"/>
                    </a:xfrm>
                    <a:prstGeom prst="rect">
                      <a:avLst/>
                    </a:prstGeom>
                  </pic:spPr>
                </pic:pic>
              </a:graphicData>
            </a:graphic>
          </wp:inline>
        </w:drawing>
      </w:r>
    </w:p>
    <w:p w14:paraId="4EAA810E" w14:textId="77777777" w:rsidR="00B42BAD" w:rsidRDefault="00B42BAD" w:rsidP="00FB1F11">
      <w:pPr>
        <w:pStyle w:val="a6"/>
        <w:numPr>
          <w:ilvl w:val="1"/>
          <w:numId w:val="6"/>
        </w:numPr>
        <w:tabs>
          <w:tab w:val="left" w:pos="516"/>
        </w:tabs>
        <w:spacing w:before="0" w:line="300" w:lineRule="auto"/>
        <w:jc w:val="both"/>
        <w:rPr>
          <w:spacing w:val="-2"/>
          <w:sz w:val="14"/>
          <w:szCs w:val="14"/>
        </w:rPr>
      </w:pPr>
      <w:r w:rsidRPr="00B42BAD">
        <w:rPr>
          <w:spacing w:val="-2"/>
          <w:sz w:val="14"/>
          <w:szCs w:val="14"/>
        </w:rPr>
        <w:t>Низковольтная батарея (заряженная)</w:t>
      </w:r>
    </w:p>
    <w:p w14:paraId="0EC2C4F3" w14:textId="19C69C77" w:rsidR="00823A55" w:rsidRPr="00FB1F11" w:rsidRDefault="00B42BAD" w:rsidP="00FB1F11">
      <w:pPr>
        <w:pStyle w:val="a6"/>
        <w:numPr>
          <w:ilvl w:val="1"/>
          <w:numId w:val="6"/>
        </w:numPr>
        <w:tabs>
          <w:tab w:val="left" w:pos="516"/>
        </w:tabs>
        <w:spacing w:before="0" w:line="300" w:lineRule="auto"/>
        <w:jc w:val="both"/>
        <w:rPr>
          <w:spacing w:val="-2"/>
          <w:sz w:val="14"/>
          <w:szCs w:val="14"/>
        </w:rPr>
      </w:pPr>
      <w:r w:rsidRPr="00B42BAD">
        <w:rPr>
          <w:spacing w:val="-2"/>
          <w:sz w:val="14"/>
          <w:szCs w:val="14"/>
        </w:rPr>
        <w:t xml:space="preserve"> Низковольтная батарея (разряженная)</w:t>
      </w:r>
    </w:p>
    <w:p w14:paraId="610A5ABE" w14:textId="77777777" w:rsidR="00823A55" w:rsidRPr="00823A55" w:rsidRDefault="00B42BAD" w:rsidP="00FB1F11">
      <w:pPr>
        <w:pStyle w:val="a6"/>
        <w:numPr>
          <w:ilvl w:val="1"/>
          <w:numId w:val="6"/>
        </w:numPr>
        <w:tabs>
          <w:tab w:val="left" w:pos="310"/>
          <w:tab w:val="left" w:pos="333"/>
        </w:tabs>
        <w:spacing w:before="6" w:line="300" w:lineRule="auto"/>
        <w:ind w:left="333" w:right="1" w:hanging="305"/>
        <w:jc w:val="both"/>
        <w:rPr>
          <w:color w:val="1E6CEB"/>
          <w:sz w:val="14"/>
          <w:szCs w:val="14"/>
          <w:lang w:val="ru-RU"/>
        </w:rPr>
      </w:pPr>
      <w:r w:rsidRPr="00823A55">
        <w:rPr>
          <w:sz w:val="14"/>
          <w:szCs w:val="14"/>
          <w:lang w:val="ru-RU"/>
        </w:rPr>
        <w:t>Подсоедините один конец красного (положительного) кабеля к положительной (+) клемме (</w:t>
      </w:r>
      <w:r w:rsidRPr="00B42BAD">
        <w:rPr>
          <w:sz w:val="14"/>
          <w:szCs w:val="14"/>
        </w:rPr>
        <w:t>A</w:t>
      </w:r>
      <w:r w:rsidRPr="00823A55">
        <w:rPr>
          <w:sz w:val="14"/>
          <w:szCs w:val="14"/>
          <w:lang w:val="ru-RU"/>
        </w:rPr>
        <w:t>) разряженной батареи;</w:t>
      </w:r>
    </w:p>
    <w:p w14:paraId="65481B44" w14:textId="77777777" w:rsidR="00823A55" w:rsidRPr="00823A55" w:rsidRDefault="00823A55" w:rsidP="00FB1F11">
      <w:pPr>
        <w:pStyle w:val="a6"/>
        <w:numPr>
          <w:ilvl w:val="1"/>
          <w:numId w:val="6"/>
        </w:numPr>
        <w:tabs>
          <w:tab w:val="left" w:pos="310"/>
          <w:tab w:val="left" w:pos="333"/>
        </w:tabs>
        <w:spacing w:before="6" w:line="300" w:lineRule="auto"/>
        <w:ind w:left="333" w:right="1" w:hanging="305"/>
        <w:jc w:val="both"/>
        <w:rPr>
          <w:color w:val="1E6CEB"/>
          <w:sz w:val="14"/>
          <w:szCs w:val="14"/>
          <w:lang w:val="ru-RU"/>
        </w:rPr>
      </w:pPr>
      <w:r w:rsidRPr="00823A55">
        <w:rPr>
          <w:sz w:val="14"/>
          <w:szCs w:val="14"/>
          <w:lang w:val="ru-RU"/>
        </w:rPr>
        <w:t>Подсоедините другой конец красного (положительного) кабеля к положительной (+) клемме (</w:t>
      </w:r>
      <w:r w:rsidRPr="00823A55">
        <w:rPr>
          <w:sz w:val="14"/>
          <w:szCs w:val="14"/>
        </w:rPr>
        <w:t>B</w:t>
      </w:r>
      <w:r w:rsidRPr="00823A55">
        <w:rPr>
          <w:sz w:val="14"/>
          <w:szCs w:val="14"/>
          <w:lang w:val="ru-RU"/>
        </w:rPr>
        <w:t xml:space="preserve">) заряженной батареи;  </w:t>
      </w:r>
    </w:p>
    <w:p w14:paraId="2C56C67B" w14:textId="77777777" w:rsidR="00D46210" w:rsidRPr="00D46210" w:rsidRDefault="00823A55" w:rsidP="00FB1F11">
      <w:pPr>
        <w:pStyle w:val="a6"/>
        <w:numPr>
          <w:ilvl w:val="1"/>
          <w:numId w:val="6"/>
        </w:numPr>
        <w:tabs>
          <w:tab w:val="left" w:pos="310"/>
          <w:tab w:val="left" w:pos="333"/>
        </w:tabs>
        <w:spacing w:before="6" w:line="300" w:lineRule="auto"/>
        <w:ind w:left="333" w:right="1" w:hanging="305"/>
        <w:jc w:val="both"/>
        <w:rPr>
          <w:color w:val="1E6CEB"/>
          <w:sz w:val="14"/>
          <w:szCs w:val="14"/>
          <w:lang w:val="ru-RU"/>
        </w:rPr>
      </w:pPr>
      <w:r w:rsidRPr="00823A55">
        <w:rPr>
          <w:sz w:val="14"/>
          <w:szCs w:val="14"/>
          <w:lang w:val="ru-RU"/>
        </w:rPr>
        <w:t>Подсоедините один конец черного (отрицательного) кабеля к отрицательной (–) клемме (</w:t>
      </w:r>
      <w:r w:rsidRPr="00823A55">
        <w:rPr>
          <w:sz w:val="14"/>
          <w:szCs w:val="14"/>
        </w:rPr>
        <w:t>C</w:t>
      </w:r>
      <w:r w:rsidRPr="00823A55">
        <w:rPr>
          <w:sz w:val="14"/>
          <w:szCs w:val="14"/>
          <w:lang w:val="ru-RU"/>
        </w:rPr>
        <w:t>) заряженной батареи;</w:t>
      </w:r>
    </w:p>
    <w:p w14:paraId="1A4ADD4B" w14:textId="53D1A293" w:rsidR="009E53D3" w:rsidRPr="00823A55" w:rsidRDefault="00D426C2" w:rsidP="00FB1F11">
      <w:pPr>
        <w:pStyle w:val="a6"/>
        <w:tabs>
          <w:tab w:val="left" w:pos="310"/>
          <w:tab w:val="left" w:pos="333"/>
        </w:tabs>
        <w:spacing w:before="6" w:line="300" w:lineRule="auto"/>
        <w:ind w:left="333" w:right="1" w:firstLine="0"/>
        <w:rPr>
          <w:color w:val="1E6CEB"/>
          <w:sz w:val="14"/>
          <w:szCs w:val="14"/>
          <w:lang w:val="ru-RU"/>
        </w:rPr>
      </w:pPr>
      <w:r w:rsidRPr="00823A55">
        <w:rPr>
          <w:sz w:val="14"/>
          <w:szCs w:val="14"/>
          <w:lang w:val="ru-RU"/>
        </w:rPr>
        <w:br w:type="column"/>
      </w:r>
    </w:p>
    <w:p w14:paraId="451834B4" w14:textId="77777777" w:rsidR="009E53D3" w:rsidRPr="00B42BAD" w:rsidRDefault="009E53D3" w:rsidP="00FB1F11">
      <w:pPr>
        <w:pStyle w:val="a3"/>
        <w:spacing w:before="160" w:line="300" w:lineRule="auto"/>
        <w:ind w:left="567" w:hanging="567"/>
        <w:rPr>
          <w:sz w:val="14"/>
          <w:szCs w:val="14"/>
          <w:lang w:val="ru-RU"/>
        </w:rPr>
      </w:pPr>
    </w:p>
    <w:p w14:paraId="4CAAA88B" w14:textId="77777777" w:rsidR="00823A55" w:rsidRDefault="00823A55" w:rsidP="00FB1F11">
      <w:pPr>
        <w:pStyle w:val="a6"/>
        <w:numPr>
          <w:ilvl w:val="1"/>
          <w:numId w:val="6"/>
        </w:numPr>
        <w:tabs>
          <w:tab w:val="left" w:pos="0"/>
        </w:tabs>
        <w:spacing w:before="5" w:line="300" w:lineRule="auto"/>
        <w:ind w:left="567" w:right="26" w:hanging="567"/>
        <w:jc w:val="both"/>
        <w:rPr>
          <w:sz w:val="14"/>
          <w:szCs w:val="14"/>
          <w:lang w:val="ru-RU"/>
        </w:rPr>
      </w:pPr>
      <w:r w:rsidRPr="00823A55">
        <w:rPr>
          <w:sz w:val="14"/>
          <w:szCs w:val="14"/>
          <w:lang w:val="ru-RU"/>
        </w:rPr>
        <w:t>Подсоедините другой конец черного (отрицательного) кабеля к отрицательной (–) клемме (</w:t>
      </w:r>
      <w:r w:rsidRPr="00823A55">
        <w:rPr>
          <w:sz w:val="14"/>
          <w:szCs w:val="14"/>
        </w:rPr>
        <w:t>D</w:t>
      </w:r>
      <w:r w:rsidRPr="00823A55">
        <w:rPr>
          <w:sz w:val="14"/>
          <w:szCs w:val="14"/>
          <w:lang w:val="ru-RU"/>
        </w:rPr>
        <w:t>) разряженной батареи;</w:t>
      </w:r>
    </w:p>
    <w:p w14:paraId="4A10BD74" w14:textId="77777777" w:rsidR="00823A55" w:rsidRPr="00823A55" w:rsidRDefault="00823A55" w:rsidP="00FB1F11">
      <w:pPr>
        <w:pStyle w:val="a6"/>
        <w:numPr>
          <w:ilvl w:val="1"/>
          <w:numId w:val="6"/>
        </w:numPr>
        <w:tabs>
          <w:tab w:val="left" w:pos="0"/>
        </w:tabs>
        <w:spacing w:before="5" w:line="300" w:lineRule="auto"/>
        <w:ind w:left="567" w:right="26" w:hanging="567"/>
        <w:jc w:val="both"/>
        <w:rPr>
          <w:sz w:val="14"/>
          <w:szCs w:val="14"/>
          <w:lang w:val="ru-RU"/>
        </w:rPr>
      </w:pPr>
      <w:r w:rsidRPr="00823A55">
        <w:rPr>
          <w:sz w:val="14"/>
          <w:szCs w:val="14"/>
          <w:lang w:val="ru-RU"/>
        </w:rPr>
        <w:t xml:space="preserve">Попробуйте запустить автомобиль с разряженной батареей. Если автомобиль не заводится после нескольких попыток, обратитесь в сервисный центр </w:t>
      </w:r>
      <w:r w:rsidRPr="00823A55">
        <w:rPr>
          <w:sz w:val="14"/>
          <w:szCs w:val="14"/>
        </w:rPr>
        <w:t>Geely</w:t>
      </w:r>
      <w:r w:rsidRPr="00823A55">
        <w:rPr>
          <w:sz w:val="14"/>
          <w:szCs w:val="14"/>
          <w:lang w:val="ru-RU"/>
        </w:rPr>
        <w:t>.</w:t>
      </w:r>
    </w:p>
    <w:p w14:paraId="7F40E6A0" w14:textId="77777777" w:rsidR="00823A55" w:rsidRPr="00517023" w:rsidRDefault="00823A55" w:rsidP="00FB1F11">
      <w:pPr>
        <w:tabs>
          <w:tab w:val="left" w:pos="310"/>
          <w:tab w:val="left" w:pos="333"/>
        </w:tabs>
        <w:spacing w:before="5" w:line="300" w:lineRule="auto"/>
        <w:ind w:right="26"/>
        <w:rPr>
          <w:color w:val="79C1F9"/>
          <w:sz w:val="14"/>
          <w:szCs w:val="14"/>
          <w:lang w:val="ru-RU"/>
        </w:rPr>
      </w:pPr>
    </w:p>
    <w:p w14:paraId="77DC8002" w14:textId="35284312" w:rsidR="009E53D3" w:rsidRPr="00823A55" w:rsidRDefault="00823A55" w:rsidP="00FB1F11">
      <w:pPr>
        <w:tabs>
          <w:tab w:val="left" w:pos="310"/>
          <w:tab w:val="left" w:pos="333"/>
        </w:tabs>
        <w:spacing w:before="5" w:line="300" w:lineRule="auto"/>
        <w:ind w:right="26"/>
        <w:rPr>
          <w:sz w:val="14"/>
          <w:szCs w:val="14"/>
          <w:lang w:val="ru-RU"/>
        </w:rPr>
      </w:pPr>
      <w:r>
        <w:rPr>
          <w:color w:val="79C1F9"/>
          <w:sz w:val="14"/>
          <w:szCs w:val="14"/>
          <w:lang w:val="ru-RU"/>
        </w:rPr>
        <w:t>Способ</w:t>
      </w:r>
      <w:r w:rsidR="00D426C2" w:rsidRPr="00823A55">
        <w:rPr>
          <w:color w:val="79C1F9"/>
          <w:spacing w:val="-15"/>
          <w:sz w:val="14"/>
          <w:szCs w:val="14"/>
          <w:lang w:val="ru-RU"/>
        </w:rPr>
        <w:t xml:space="preserve"> </w:t>
      </w:r>
      <w:r w:rsidR="00D426C2" w:rsidRPr="00823A55">
        <w:rPr>
          <w:color w:val="79C1F9"/>
          <w:spacing w:val="-10"/>
          <w:sz w:val="14"/>
          <w:szCs w:val="14"/>
          <w:lang w:val="ru-RU"/>
        </w:rPr>
        <w:t>2</w:t>
      </w:r>
    </w:p>
    <w:p w14:paraId="4CC5B10A" w14:textId="28956403" w:rsidR="009E53D3" w:rsidRPr="00FB1F11" w:rsidRDefault="00823A55" w:rsidP="00FB1F11">
      <w:pPr>
        <w:pStyle w:val="a6"/>
        <w:numPr>
          <w:ilvl w:val="0"/>
          <w:numId w:val="5"/>
        </w:numPr>
        <w:tabs>
          <w:tab w:val="left" w:pos="310"/>
          <w:tab w:val="left" w:pos="333"/>
        </w:tabs>
        <w:spacing w:before="169" w:line="300" w:lineRule="auto"/>
        <w:ind w:right="25" w:hanging="305"/>
        <w:rPr>
          <w:sz w:val="14"/>
          <w:szCs w:val="14"/>
          <w:lang w:val="ru-RU"/>
        </w:rPr>
      </w:pPr>
      <w:r w:rsidRPr="00517023">
        <w:rPr>
          <w:spacing w:val="-2"/>
          <w:sz w:val="14"/>
          <w:szCs w:val="14"/>
          <w:lang w:val="ru-RU"/>
        </w:rPr>
        <w:t xml:space="preserve">Выключите питание автомобиля. </w:t>
      </w:r>
      <w:r w:rsidRPr="00823A55">
        <w:rPr>
          <w:spacing w:val="-2"/>
          <w:sz w:val="14"/>
          <w:szCs w:val="14"/>
          <w:lang w:val="ru-RU"/>
        </w:rPr>
        <w:t>Выключите все осветительные приборы и электроприборы, кроме аварийной сигнализации (при необходимости);</w:t>
      </w:r>
    </w:p>
    <w:p w14:paraId="59426F35" w14:textId="3AB7AF5E" w:rsidR="009E53D3" w:rsidRPr="00FB1F11" w:rsidRDefault="00823A55" w:rsidP="00FB1F11">
      <w:pPr>
        <w:pStyle w:val="a6"/>
        <w:numPr>
          <w:ilvl w:val="0"/>
          <w:numId w:val="5"/>
        </w:numPr>
        <w:tabs>
          <w:tab w:val="left" w:pos="310"/>
          <w:tab w:val="left" w:pos="333"/>
        </w:tabs>
        <w:spacing w:before="98" w:line="300" w:lineRule="auto"/>
        <w:ind w:right="26" w:hanging="305"/>
        <w:rPr>
          <w:sz w:val="14"/>
          <w:szCs w:val="14"/>
          <w:lang w:val="ru-RU"/>
        </w:rPr>
      </w:pPr>
      <w:r w:rsidRPr="00823A55">
        <w:rPr>
          <w:sz w:val="14"/>
          <w:szCs w:val="14"/>
          <w:lang w:val="ru-RU"/>
        </w:rPr>
        <w:t>Подсоедините один конец красного (положительного) кабеля к положительной (+) точке для пуска в блоке предохранителей переднего моторного отсека на автомобиле с разряженной батареей (</w:t>
      </w:r>
      <w:r w:rsidRPr="00823A55">
        <w:rPr>
          <w:sz w:val="14"/>
          <w:szCs w:val="14"/>
        </w:rPr>
        <w:t>A</w:t>
      </w:r>
      <w:r w:rsidRPr="00823A55">
        <w:rPr>
          <w:sz w:val="14"/>
          <w:szCs w:val="14"/>
          <w:lang w:val="ru-RU"/>
        </w:rPr>
        <w:t>);</w:t>
      </w:r>
    </w:p>
    <w:p w14:paraId="64B1285B" w14:textId="77777777" w:rsidR="00823A55" w:rsidRPr="00823A55" w:rsidRDefault="00823A55" w:rsidP="00FB1F11">
      <w:pPr>
        <w:pStyle w:val="a6"/>
        <w:numPr>
          <w:ilvl w:val="0"/>
          <w:numId w:val="5"/>
        </w:numPr>
        <w:tabs>
          <w:tab w:val="left" w:pos="310"/>
          <w:tab w:val="left" w:pos="333"/>
        </w:tabs>
        <w:spacing w:before="89" w:line="300" w:lineRule="auto"/>
        <w:ind w:right="26"/>
        <w:rPr>
          <w:sz w:val="14"/>
          <w:szCs w:val="14"/>
          <w:lang w:val="ru-RU"/>
        </w:rPr>
      </w:pPr>
      <w:r w:rsidRPr="00823A55">
        <w:rPr>
          <w:sz w:val="14"/>
          <w:szCs w:val="14"/>
          <w:lang w:val="ru-RU"/>
        </w:rPr>
        <w:t>Следите, чтобы другой конец красного (положительного) провода не касался металлических частей автомобиля. Подсоедините его к положительной (+) клемме (</w:t>
      </w:r>
      <w:r w:rsidRPr="00823A55">
        <w:rPr>
          <w:sz w:val="14"/>
          <w:szCs w:val="14"/>
        </w:rPr>
        <w:t>B</w:t>
      </w:r>
      <w:r w:rsidRPr="00823A55">
        <w:rPr>
          <w:sz w:val="14"/>
          <w:szCs w:val="14"/>
          <w:lang w:val="ru-RU"/>
        </w:rPr>
        <w:t>) низковольтной батареи автомобиля с зарядом;</w:t>
      </w:r>
    </w:p>
    <w:p w14:paraId="2A4929B4" w14:textId="77777777" w:rsidR="009E53D3" w:rsidRDefault="00823A55" w:rsidP="00FB1F11">
      <w:pPr>
        <w:pStyle w:val="a6"/>
        <w:numPr>
          <w:ilvl w:val="0"/>
          <w:numId w:val="5"/>
        </w:numPr>
        <w:tabs>
          <w:tab w:val="left" w:pos="310"/>
          <w:tab w:val="left" w:pos="333"/>
        </w:tabs>
        <w:spacing w:before="89" w:line="300" w:lineRule="auto"/>
        <w:ind w:right="26"/>
        <w:rPr>
          <w:sz w:val="14"/>
          <w:szCs w:val="14"/>
          <w:lang w:val="ru-RU"/>
        </w:rPr>
      </w:pPr>
      <w:r w:rsidRPr="00823A55">
        <w:rPr>
          <w:sz w:val="14"/>
          <w:szCs w:val="14"/>
          <w:lang w:val="ru-RU"/>
        </w:rPr>
        <w:t>Подсоедините один конец черного (отрицательного) кабеля к отрицательной (−) клемме (</w:t>
      </w:r>
      <w:r w:rsidRPr="00823A55">
        <w:rPr>
          <w:sz w:val="14"/>
          <w:szCs w:val="14"/>
        </w:rPr>
        <w:t>C</w:t>
      </w:r>
      <w:r w:rsidRPr="00823A55">
        <w:rPr>
          <w:sz w:val="14"/>
          <w:szCs w:val="14"/>
          <w:lang w:val="ru-RU"/>
        </w:rPr>
        <w:t>) низковольтной батареи автомобиля с зарядом;</w:t>
      </w:r>
    </w:p>
    <w:p w14:paraId="7B661EAB" w14:textId="77777777" w:rsidR="00D46210" w:rsidRPr="00823A55" w:rsidRDefault="00D46210" w:rsidP="00FB1F11">
      <w:pPr>
        <w:pStyle w:val="a6"/>
        <w:numPr>
          <w:ilvl w:val="0"/>
          <w:numId w:val="5"/>
        </w:numPr>
        <w:tabs>
          <w:tab w:val="left" w:pos="310"/>
          <w:tab w:val="left" w:pos="333"/>
        </w:tabs>
        <w:spacing w:before="89" w:line="300" w:lineRule="auto"/>
        <w:ind w:right="26"/>
        <w:rPr>
          <w:sz w:val="14"/>
          <w:szCs w:val="14"/>
          <w:lang w:val="ru-RU"/>
        </w:rPr>
        <w:sectPr w:rsidR="00D46210" w:rsidRPr="00823A55">
          <w:pgSz w:w="8740" w:h="11910"/>
          <w:pgMar w:top="220" w:right="850" w:bottom="560" w:left="850" w:header="0" w:footer="362" w:gutter="0"/>
          <w:cols w:num="2" w:space="720" w:equalWidth="0">
            <w:col w:w="3338" w:space="328"/>
            <w:col w:w="3374"/>
          </w:cols>
        </w:sectPr>
      </w:pPr>
    </w:p>
    <w:p w14:paraId="17B390BE" w14:textId="77777777" w:rsidR="009E53D3" w:rsidRPr="00517023" w:rsidRDefault="00B42BAD" w:rsidP="00FB1F11">
      <w:pPr>
        <w:spacing w:before="70" w:line="300" w:lineRule="auto"/>
        <w:ind w:right="27"/>
        <w:jc w:val="right"/>
        <w:rPr>
          <w:i/>
          <w:sz w:val="18"/>
          <w:szCs w:val="18"/>
          <w:lang w:val="ru-RU"/>
        </w:rPr>
      </w:pPr>
      <w:r w:rsidRPr="00517023">
        <w:rPr>
          <w:i/>
          <w:color w:val="007FFF"/>
          <w:spacing w:val="-2"/>
          <w:sz w:val="18"/>
          <w:szCs w:val="18"/>
          <w:lang w:val="ru-RU"/>
        </w:rPr>
        <w:lastRenderedPageBreak/>
        <w:t>Аварийно-спасательные работы</w:t>
      </w:r>
    </w:p>
    <w:p w14:paraId="4F051330" w14:textId="3B3CF172" w:rsidR="009E53D3" w:rsidRPr="00517023" w:rsidRDefault="00D426C2" w:rsidP="00FB1F11">
      <w:pPr>
        <w:pStyle w:val="a3"/>
        <w:spacing w:line="300" w:lineRule="auto"/>
        <w:ind w:left="0"/>
        <w:jc w:val="left"/>
        <w:rPr>
          <w:i/>
          <w:sz w:val="14"/>
          <w:szCs w:val="14"/>
          <w:lang w:val="ru-RU"/>
        </w:rPr>
        <w:sectPr w:rsidR="009E53D3" w:rsidRPr="00517023">
          <w:pgSz w:w="8740" w:h="11910"/>
          <w:pgMar w:top="220" w:right="850" w:bottom="560" w:left="850" w:header="0" w:footer="362" w:gutter="0"/>
          <w:cols w:space="720"/>
        </w:sectPr>
      </w:pPr>
      <w:r w:rsidRPr="00C64F0D">
        <w:rPr>
          <w:i/>
          <w:noProof/>
          <w:sz w:val="14"/>
          <w:szCs w:val="14"/>
        </w:rPr>
        <mc:AlternateContent>
          <mc:Choice Requires="wps">
            <w:drawing>
              <wp:anchor distT="0" distB="0" distL="0" distR="0" simplePos="0" relativeHeight="251886592" behindDoc="1" locked="0" layoutInCell="1" allowOverlap="1" wp14:anchorId="47DF353E" wp14:editId="590A6BE1">
                <wp:simplePos x="0" y="0"/>
                <wp:positionH relativeFrom="page">
                  <wp:posOffset>557999</wp:posOffset>
                </wp:positionH>
                <wp:positionV relativeFrom="paragraph">
                  <wp:posOffset>59435</wp:posOffset>
                </wp:positionV>
                <wp:extent cx="4428490" cy="3810"/>
                <wp:effectExtent l="0" t="0" r="0" b="0"/>
                <wp:wrapTopAndBottom/>
                <wp:docPr id="1263" name="Graphic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A670356" id="Graphic 1263" o:spid="_x0000_s1026" style="position:absolute;margin-left:43.95pt;margin-top:4.7pt;width:348.7pt;height:.3pt;z-index:-25142988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10BDEE29" w14:textId="77777777" w:rsidR="009E53D3" w:rsidRPr="00823A55" w:rsidRDefault="00D426C2" w:rsidP="00FB1F11">
      <w:pPr>
        <w:pStyle w:val="a3"/>
        <w:spacing w:before="113" w:line="300" w:lineRule="auto"/>
        <w:ind w:left="0"/>
        <w:jc w:val="left"/>
        <w:rPr>
          <w:sz w:val="14"/>
          <w:szCs w:val="14"/>
          <w:lang w:val="ru-RU"/>
        </w:rPr>
      </w:pPr>
      <w:r w:rsidRPr="00C64F0D">
        <w:rPr>
          <w:noProof/>
          <w:sz w:val="14"/>
          <w:szCs w:val="14"/>
        </w:rPr>
        <w:drawing>
          <wp:inline distT="0" distB="0" distL="0" distR="0" wp14:anchorId="7FD98734" wp14:editId="5724C861">
            <wp:extent cx="200990" cy="201929"/>
            <wp:effectExtent l="0" t="0" r="8890" b="8255"/>
            <wp:docPr id="1264" name="Image 1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4" name="Image 126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823A55">
        <w:rPr>
          <w:sz w:val="14"/>
          <w:szCs w:val="14"/>
          <w:lang w:val="ru-RU"/>
        </w:rPr>
        <w:t xml:space="preserve"> </w:t>
      </w:r>
      <w:r w:rsidR="00823A55" w:rsidRPr="00823A55">
        <w:rPr>
          <w:sz w:val="14"/>
          <w:szCs w:val="14"/>
          <w:lang w:val="ru-RU"/>
        </w:rPr>
        <w:t xml:space="preserve">Не допускайте, чтобы другой конец черного кабеля касался каких-либо предметов. </w:t>
      </w:r>
      <w:r w:rsidRPr="00C64F0D">
        <w:rPr>
          <w:noProof/>
          <w:spacing w:val="-19"/>
          <w:sz w:val="14"/>
          <w:szCs w:val="14"/>
        </w:rPr>
        <w:drawing>
          <wp:inline distT="0" distB="0" distL="0" distR="0" wp14:anchorId="3928200F" wp14:editId="5362ABBA">
            <wp:extent cx="60000" cy="78000"/>
            <wp:effectExtent l="0" t="0" r="0" b="0"/>
            <wp:docPr id="1265" name="Image 1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5" name="Image 1265"/>
                    <pic:cNvPicPr/>
                  </pic:nvPicPr>
                  <pic:blipFill>
                    <a:blip r:embed="rId11" cstate="print"/>
                    <a:stretch>
                      <a:fillRect/>
                    </a:stretch>
                  </pic:blipFill>
                  <pic:spPr>
                    <a:xfrm>
                      <a:off x="0" y="0"/>
                      <a:ext cx="60000" cy="78000"/>
                    </a:xfrm>
                    <a:prstGeom prst="rect">
                      <a:avLst/>
                    </a:prstGeom>
                  </pic:spPr>
                </pic:pic>
              </a:graphicData>
            </a:graphic>
          </wp:inline>
        </w:drawing>
      </w:r>
    </w:p>
    <w:p w14:paraId="61664693" w14:textId="77777777" w:rsidR="009E53D3" w:rsidRPr="00823A55" w:rsidRDefault="009E53D3" w:rsidP="00FB1F11">
      <w:pPr>
        <w:pStyle w:val="a3"/>
        <w:spacing w:before="5" w:line="300" w:lineRule="auto"/>
        <w:ind w:left="0"/>
        <w:jc w:val="left"/>
        <w:rPr>
          <w:sz w:val="14"/>
          <w:szCs w:val="14"/>
          <w:lang w:val="ru-RU"/>
        </w:rPr>
      </w:pPr>
    </w:p>
    <w:p w14:paraId="2BAE71A3" w14:textId="77777777" w:rsidR="009E53D3" w:rsidRPr="00C64F0D" w:rsidRDefault="00D426C2" w:rsidP="00FB1F11">
      <w:pPr>
        <w:pStyle w:val="a3"/>
        <w:spacing w:line="300" w:lineRule="auto"/>
        <w:ind w:left="34" w:right="-44"/>
        <w:jc w:val="left"/>
        <w:rPr>
          <w:sz w:val="14"/>
          <w:szCs w:val="14"/>
        </w:rPr>
      </w:pPr>
      <w:r w:rsidRPr="00C64F0D">
        <w:rPr>
          <w:noProof/>
          <w:sz w:val="14"/>
          <w:szCs w:val="14"/>
        </w:rPr>
        <w:drawing>
          <wp:inline distT="0" distB="0" distL="0" distR="0" wp14:anchorId="0B62D4F7" wp14:editId="6990CBC3">
            <wp:extent cx="2099031" cy="1139952"/>
            <wp:effectExtent l="0" t="0" r="0" b="0"/>
            <wp:docPr id="1266" name="Image 1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6" name="Image 1266"/>
                    <pic:cNvPicPr/>
                  </pic:nvPicPr>
                  <pic:blipFill>
                    <a:blip r:embed="rId387" cstate="print"/>
                    <a:stretch>
                      <a:fillRect/>
                    </a:stretch>
                  </pic:blipFill>
                  <pic:spPr>
                    <a:xfrm>
                      <a:off x="0" y="0"/>
                      <a:ext cx="2099031" cy="1139952"/>
                    </a:xfrm>
                    <a:prstGeom prst="rect">
                      <a:avLst/>
                    </a:prstGeom>
                  </pic:spPr>
                </pic:pic>
              </a:graphicData>
            </a:graphic>
          </wp:inline>
        </w:drawing>
      </w:r>
    </w:p>
    <w:p w14:paraId="5E4A33D5" w14:textId="77777777" w:rsidR="00823A55" w:rsidRPr="00823A55" w:rsidRDefault="00823A55" w:rsidP="00FB1F11">
      <w:pPr>
        <w:pStyle w:val="a6"/>
        <w:numPr>
          <w:ilvl w:val="0"/>
          <w:numId w:val="5"/>
        </w:numPr>
        <w:tabs>
          <w:tab w:val="left" w:pos="310"/>
          <w:tab w:val="left" w:pos="333"/>
        </w:tabs>
        <w:spacing w:before="0" w:line="300" w:lineRule="auto"/>
        <w:rPr>
          <w:sz w:val="14"/>
          <w:szCs w:val="14"/>
          <w:lang w:val="ru-RU"/>
        </w:rPr>
      </w:pPr>
      <w:r w:rsidRPr="00C64F0D">
        <w:rPr>
          <w:noProof/>
          <w:sz w:val="14"/>
          <w:szCs w:val="14"/>
        </w:rPr>
        <w:drawing>
          <wp:anchor distT="0" distB="0" distL="0" distR="0" simplePos="0" relativeHeight="251890688" behindDoc="1" locked="0" layoutInCell="1" allowOverlap="1" wp14:anchorId="72E5F558" wp14:editId="7B021452">
            <wp:simplePos x="0" y="0"/>
            <wp:positionH relativeFrom="page">
              <wp:posOffset>2878455</wp:posOffset>
            </wp:positionH>
            <wp:positionV relativeFrom="paragraph">
              <wp:posOffset>107315</wp:posOffset>
            </wp:positionV>
            <wp:extent cx="210599" cy="209550"/>
            <wp:effectExtent l="0" t="0" r="0" b="0"/>
            <wp:wrapTopAndBottom/>
            <wp:docPr id="1269" name="Image 1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 name="Image 1269"/>
                    <pic:cNvPicPr/>
                  </pic:nvPicPr>
                  <pic:blipFill>
                    <a:blip r:embed="rId12" cstate="print"/>
                    <a:stretch>
                      <a:fillRect/>
                    </a:stretch>
                  </pic:blipFill>
                  <pic:spPr>
                    <a:xfrm>
                      <a:off x="0" y="0"/>
                      <a:ext cx="210599" cy="209550"/>
                    </a:xfrm>
                    <a:prstGeom prst="rect">
                      <a:avLst/>
                    </a:prstGeom>
                  </pic:spPr>
                </pic:pic>
              </a:graphicData>
            </a:graphic>
          </wp:anchor>
        </w:drawing>
      </w:r>
      <w:r w:rsidRPr="00823A55">
        <w:rPr>
          <w:sz w:val="14"/>
          <w:szCs w:val="14"/>
          <w:lang w:val="ru-RU"/>
        </w:rPr>
        <w:t>Подсоедините другой конец черного отрицательного (–) кабеля к точке массы (</w:t>
      </w:r>
      <w:r w:rsidRPr="00823A55">
        <w:rPr>
          <w:sz w:val="14"/>
          <w:szCs w:val="14"/>
        </w:rPr>
        <w:t>D</w:t>
      </w:r>
      <w:r w:rsidRPr="00823A55">
        <w:rPr>
          <w:sz w:val="14"/>
          <w:szCs w:val="14"/>
          <w:lang w:val="ru-RU"/>
        </w:rPr>
        <w:t>) на кузове автомобиля без питания, как показано выше. Проверьте и убедитесь, что зажимы пусковых проводов и клеммы батарей прочно закреплены, чтобы избежать искрения при попытке запуска;</w:t>
      </w:r>
    </w:p>
    <w:p w14:paraId="5FB3665E" w14:textId="77777777" w:rsidR="00823A55" w:rsidRPr="00823A55" w:rsidRDefault="00823A55" w:rsidP="00FB1F11">
      <w:pPr>
        <w:pStyle w:val="a6"/>
        <w:numPr>
          <w:ilvl w:val="0"/>
          <w:numId w:val="5"/>
        </w:numPr>
        <w:tabs>
          <w:tab w:val="left" w:pos="310"/>
          <w:tab w:val="left" w:pos="333"/>
        </w:tabs>
        <w:spacing w:before="0" w:line="300" w:lineRule="auto"/>
        <w:rPr>
          <w:sz w:val="14"/>
          <w:szCs w:val="14"/>
          <w:lang w:val="ru-RU"/>
        </w:rPr>
      </w:pPr>
      <w:r w:rsidRPr="00823A55">
        <w:rPr>
          <w:sz w:val="14"/>
          <w:szCs w:val="14"/>
          <w:lang w:val="ru-RU"/>
        </w:rPr>
        <w:t>Запустите автомобиль с заряженной низковольтной аккумуляторной батареей и дайте ему поработать на холостом ходу не менее четырех минут;</w:t>
      </w:r>
    </w:p>
    <w:p w14:paraId="006B04E3" w14:textId="77777777" w:rsidR="00823A55" w:rsidRPr="00517023" w:rsidRDefault="00823A55" w:rsidP="00FB1F11">
      <w:pPr>
        <w:pStyle w:val="a6"/>
        <w:numPr>
          <w:ilvl w:val="0"/>
          <w:numId w:val="5"/>
        </w:numPr>
        <w:tabs>
          <w:tab w:val="left" w:pos="310"/>
          <w:tab w:val="left" w:pos="333"/>
        </w:tabs>
        <w:spacing w:before="0" w:line="300" w:lineRule="auto"/>
        <w:rPr>
          <w:sz w:val="14"/>
          <w:szCs w:val="14"/>
          <w:lang w:val="ru-RU"/>
        </w:rPr>
      </w:pPr>
      <w:r w:rsidRPr="00823A55">
        <w:rPr>
          <w:sz w:val="14"/>
          <w:szCs w:val="14"/>
          <w:lang w:val="ru-RU"/>
        </w:rPr>
        <w:t>Попробуйте запустить автомобиль с разряженной батареей. Если после нескольких попыток запуск не удается, вероятно, автомобиль нуждается в техническом обслуживании.</w:t>
      </w:r>
    </w:p>
    <w:p w14:paraId="24A718B0" w14:textId="77777777" w:rsidR="009E53D3" w:rsidRPr="00823A55" w:rsidRDefault="00D426C2" w:rsidP="00FB1F11">
      <w:pPr>
        <w:pStyle w:val="a6"/>
        <w:tabs>
          <w:tab w:val="left" w:pos="0"/>
        </w:tabs>
        <w:spacing w:before="98" w:line="300" w:lineRule="auto"/>
        <w:ind w:left="0" w:firstLine="0"/>
        <w:rPr>
          <w:sz w:val="14"/>
          <w:szCs w:val="14"/>
          <w:lang w:val="ru-RU"/>
        </w:rPr>
      </w:pPr>
      <w:r w:rsidRPr="00C64F0D">
        <w:rPr>
          <w:noProof/>
          <w:sz w:val="14"/>
          <w:szCs w:val="14"/>
        </w:rPr>
        <w:drawing>
          <wp:inline distT="0" distB="0" distL="0" distR="0" wp14:anchorId="19D28899" wp14:editId="3CCF2455">
            <wp:extent cx="200990" cy="201930"/>
            <wp:effectExtent l="0" t="0" r="8890" b="7620"/>
            <wp:docPr id="1267" name="Image 1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7" name="Image 126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823A55" w:rsidRPr="00823A55">
        <w:rPr>
          <w:sz w:val="14"/>
          <w:szCs w:val="14"/>
          <w:lang w:val="ru-RU"/>
        </w:rPr>
        <w:t xml:space="preserve"> Подсоединение или отсоединение пусковых кабелей в неправильной последовательности может привести к короткому замыканию и повреждению автомобиля. Такие повреждения не покрываются гарантией. Поэтому соблюдайте правильную последовательность и следите за тем, чтобы пусковые кабели не соприкасались друг с другом или с другими металлическими частями. </w:t>
      </w:r>
      <w:r w:rsidRPr="00C64F0D">
        <w:rPr>
          <w:noProof/>
          <w:spacing w:val="-19"/>
          <w:sz w:val="14"/>
          <w:szCs w:val="14"/>
        </w:rPr>
        <w:drawing>
          <wp:inline distT="0" distB="0" distL="0" distR="0" wp14:anchorId="71B1A70B" wp14:editId="47624CDA">
            <wp:extent cx="60000" cy="77996"/>
            <wp:effectExtent l="0" t="0" r="0" b="0"/>
            <wp:docPr id="1268" name="Image 1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8" name="Image 1268"/>
                    <pic:cNvPicPr/>
                  </pic:nvPicPr>
                  <pic:blipFill>
                    <a:blip r:embed="rId11" cstate="print"/>
                    <a:stretch>
                      <a:fillRect/>
                    </a:stretch>
                  </pic:blipFill>
                  <pic:spPr>
                    <a:xfrm>
                      <a:off x="0" y="0"/>
                      <a:ext cx="60000" cy="77996"/>
                    </a:xfrm>
                    <a:prstGeom prst="rect">
                      <a:avLst/>
                    </a:prstGeom>
                  </pic:spPr>
                </pic:pic>
              </a:graphicData>
            </a:graphic>
          </wp:inline>
        </w:drawing>
      </w:r>
    </w:p>
    <w:p w14:paraId="34AE6227" w14:textId="77777777" w:rsidR="00D46210" w:rsidRDefault="00823A55" w:rsidP="00FB1F11">
      <w:pPr>
        <w:tabs>
          <w:tab w:val="left" w:pos="311"/>
          <w:tab w:val="left" w:pos="334"/>
        </w:tabs>
        <w:spacing w:before="73" w:line="300" w:lineRule="auto"/>
        <w:ind w:right="26"/>
        <w:jc w:val="both"/>
        <w:rPr>
          <w:sz w:val="14"/>
          <w:szCs w:val="14"/>
          <w:lang w:val="ru-RU"/>
        </w:rPr>
      </w:pPr>
      <w:r w:rsidRPr="00823A55">
        <w:rPr>
          <w:sz w:val="14"/>
          <w:szCs w:val="14"/>
          <w:lang w:val="ru-RU"/>
        </w:rPr>
        <w:t>Для отсоединения пусковых кабелей между двумя автомобилями выполните действия в следующем порядке:</w:t>
      </w:r>
    </w:p>
    <w:p w14:paraId="396ACF76" w14:textId="180937CD" w:rsidR="009E53D3" w:rsidRPr="00823A55" w:rsidRDefault="00D426C2" w:rsidP="00FB1F11">
      <w:pPr>
        <w:tabs>
          <w:tab w:val="left" w:pos="311"/>
          <w:tab w:val="left" w:pos="334"/>
        </w:tabs>
        <w:spacing w:before="73" w:line="300" w:lineRule="auto"/>
        <w:ind w:right="26"/>
        <w:jc w:val="both"/>
        <w:rPr>
          <w:sz w:val="14"/>
          <w:szCs w:val="14"/>
          <w:lang w:val="ru-RU"/>
        </w:rPr>
      </w:pPr>
      <w:r w:rsidRPr="00823A55">
        <w:rPr>
          <w:sz w:val="14"/>
          <w:szCs w:val="14"/>
          <w:lang w:val="ru-RU"/>
        </w:rPr>
        <w:br w:type="column"/>
      </w:r>
    </w:p>
    <w:p w14:paraId="51A5B7B2" w14:textId="77777777" w:rsidR="00823A55" w:rsidRPr="00823A55" w:rsidRDefault="00823A55" w:rsidP="00FB1F11">
      <w:pPr>
        <w:pStyle w:val="a6"/>
        <w:numPr>
          <w:ilvl w:val="0"/>
          <w:numId w:val="4"/>
        </w:numPr>
        <w:tabs>
          <w:tab w:val="left" w:pos="311"/>
          <w:tab w:val="left" w:pos="334"/>
        </w:tabs>
        <w:spacing w:before="11" w:line="300" w:lineRule="auto"/>
        <w:ind w:right="24"/>
        <w:rPr>
          <w:sz w:val="14"/>
          <w:szCs w:val="14"/>
          <w:lang w:val="ru-RU"/>
        </w:rPr>
      </w:pPr>
      <w:r w:rsidRPr="00823A55">
        <w:rPr>
          <w:sz w:val="14"/>
          <w:szCs w:val="14"/>
          <w:lang w:val="ru-RU"/>
        </w:rPr>
        <w:t>Отсоедините черный отрицательный (–) кабель от автомобиля с разряженной батареей;</w:t>
      </w:r>
    </w:p>
    <w:p w14:paraId="5D85174E" w14:textId="77777777" w:rsidR="00823A55" w:rsidRPr="00823A55" w:rsidRDefault="00823A55" w:rsidP="00FB1F11">
      <w:pPr>
        <w:pStyle w:val="a6"/>
        <w:numPr>
          <w:ilvl w:val="0"/>
          <w:numId w:val="4"/>
        </w:numPr>
        <w:tabs>
          <w:tab w:val="left" w:pos="311"/>
          <w:tab w:val="left" w:pos="334"/>
        </w:tabs>
        <w:spacing w:before="11" w:line="300" w:lineRule="auto"/>
        <w:ind w:right="24"/>
        <w:rPr>
          <w:sz w:val="14"/>
          <w:szCs w:val="14"/>
          <w:lang w:val="ru-RU"/>
        </w:rPr>
      </w:pPr>
      <w:r w:rsidRPr="00823A55">
        <w:rPr>
          <w:sz w:val="14"/>
          <w:szCs w:val="14"/>
          <w:lang w:val="ru-RU"/>
        </w:rPr>
        <w:t>Отсоедините черный отрицательный (–) кабель от автомобиля с заряженной батареей;</w:t>
      </w:r>
    </w:p>
    <w:p w14:paraId="55DBFDE6" w14:textId="77777777" w:rsidR="00823A55" w:rsidRPr="00823A55" w:rsidRDefault="00823A55" w:rsidP="00FB1F11">
      <w:pPr>
        <w:pStyle w:val="a6"/>
        <w:numPr>
          <w:ilvl w:val="0"/>
          <w:numId w:val="4"/>
        </w:numPr>
        <w:tabs>
          <w:tab w:val="left" w:pos="311"/>
          <w:tab w:val="left" w:pos="334"/>
        </w:tabs>
        <w:spacing w:before="11" w:line="300" w:lineRule="auto"/>
        <w:ind w:right="24"/>
        <w:rPr>
          <w:sz w:val="14"/>
          <w:szCs w:val="14"/>
          <w:lang w:val="ru-RU"/>
        </w:rPr>
      </w:pPr>
      <w:r w:rsidRPr="00823A55">
        <w:rPr>
          <w:sz w:val="14"/>
          <w:szCs w:val="14"/>
          <w:lang w:val="ru-RU"/>
        </w:rPr>
        <w:t>Отсоедините красный (положительный) кабель от автомобиля с заряженной батареей;</w:t>
      </w:r>
    </w:p>
    <w:p w14:paraId="73A85657" w14:textId="77777777" w:rsidR="009E53D3" w:rsidRPr="00823A55" w:rsidRDefault="00823A55" w:rsidP="00FB1F11">
      <w:pPr>
        <w:pStyle w:val="a6"/>
        <w:numPr>
          <w:ilvl w:val="0"/>
          <w:numId w:val="4"/>
        </w:numPr>
        <w:tabs>
          <w:tab w:val="left" w:pos="311"/>
          <w:tab w:val="left" w:pos="334"/>
        </w:tabs>
        <w:spacing w:before="11" w:line="300" w:lineRule="auto"/>
        <w:ind w:right="24"/>
        <w:rPr>
          <w:sz w:val="14"/>
          <w:szCs w:val="14"/>
          <w:lang w:val="ru-RU"/>
        </w:rPr>
      </w:pPr>
      <w:r w:rsidRPr="00823A55">
        <w:rPr>
          <w:sz w:val="14"/>
          <w:szCs w:val="14"/>
          <w:lang w:val="ru-RU"/>
        </w:rPr>
        <w:t>Отсоедините красный (положительный) кабель от автомобиля с разряженной батареей.</w:t>
      </w:r>
    </w:p>
    <w:p w14:paraId="1C053621" w14:textId="77777777" w:rsidR="009E53D3" w:rsidRPr="00823A55" w:rsidRDefault="009E53D3" w:rsidP="00FB1F11">
      <w:pPr>
        <w:pStyle w:val="a3"/>
        <w:spacing w:before="61" w:line="300" w:lineRule="auto"/>
        <w:ind w:left="0"/>
        <w:jc w:val="left"/>
        <w:rPr>
          <w:sz w:val="14"/>
          <w:szCs w:val="14"/>
          <w:lang w:val="ru-RU"/>
        </w:rPr>
      </w:pPr>
    </w:p>
    <w:p w14:paraId="0EFA4078" w14:textId="77777777" w:rsidR="00823A55" w:rsidRPr="00823A55" w:rsidRDefault="00823A55" w:rsidP="00FB1F11">
      <w:pPr>
        <w:pStyle w:val="a6"/>
        <w:numPr>
          <w:ilvl w:val="1"/>
          <w:numId w:val="4"/>
        </w:numPr>
        <w:tabs>
          <w:tab w:val="left" w:pos="256"/>
        </w:tabs>
        <w:spacing w:line="300" w:lineRule="auto"/>
        <w:ind w:right="26"/>
        <w:rPr>
          <w:sz w:val="14"/>
          <w:szCs w:val="14"/>
          <w:lang w:val="ru-RU"/>
        </w:rPr>
      </w:pPr>
      <w:r w:rsidRPr="00823A55">
        <w:rPr>
          <w:sz w:val="14"/>
          <w:szCs w:val="14"/>
          <w:lang w:val="ru-RU"/>
        </w:rPr>
        <w:t>Вентилятор системы охлаждения и другие работающие узлы тягового электродвигателя могут причинить травму. Не допускайте попадания рук, одежды или инструментов в вентилятор охлаждения, тягового электродвигателя, его кожухам, во время работы или когда они остановлены.</w:t>
      </w:r>
    </w:p>
    <w:p w14:paraId="31880314" w14:textId="77777777" w:rsidR="00823A55" w:rsidRPr="00823A55" w:rsidRDefault="00823A55" w:rsidP="00FB1F11">
      <w:pPr>
        <w:pStyle w:val="a6"/>
        <w:numPr>
          <w:ilvl w:val="1"/>
          <w:numId w:val="4"/>
        </w:numPr>
        <w:tabs>
          <w:tab w:val="left" w:pos="256"/>
        </w:tabs>
        <w:spacing w:line="300" w:lineRule="auto"/>
        <w:ind w:right="26"/>
        <w:rPr>
          <w:sz w:val="14"/>
          <w:szCs w:val="14"/>
          <w:lang w:val="ru-RU"/>
        </w:rPr>
      </w:pPr>
      <w:r w:rsidRPr="00823A55">
        <w:rPr>
          <w:sz w:val="14"/>
          <w:szCs w:val="14"/>
          <w:lang w:val="ru-RU"/>
        </w:rPr>
        <w:t xml:space="preserve">При зарядке или запуске от внешнего источника из низковольтной батареи могут выделяться газы. В этот период существует риск взрыва. Держите низковольтную батарею подальше от искр, открытого пламени и других воспламеняющихся предметов. </w:t>
      </w:r>
    </w:p>
    <w:p w14:paraId="49EAD4AE" w14:textId="77777777" w:rsidR="00823A55" w:rsidRPr="00823A55" w:rsidRDefault="00823A55" w:rsidP="00FB1F11">
      <w:pPr>
        <w:pStyle w:val="a6"/>
        <w:numPr>
          <w:ilvl w:val="1"/>
          <w:numId w:val="4"/>
        </w:numPr>
        <w:tabs>
          <w:tab w:val="left" w:pos="256"/>
        </w:tabs>
        <w:spacing w:line="300" w:lineRule="auto"/>
        <w:ind w:right="26"/>
        <w:rPr>
          <w:sz w:val="14"/>
          <w:szCs w:val="14"/>
          <w:lang w:val="ru-RU"/>
        </w:rPr>
      </w:pPr>
      <w:r w:rsidRPr="00823A55">
        <w:rPr>
          <w:sz w:val="14"/>
          <w:szCs w:val="14"/>
          <w:lang w:val="ru-RU"/>
        </w:rPr>
        <w:t>Применение открытого огня вблизи низковольтной батареи может вызвать взрыв вследствие выделения газов и привести к тяжелым травмам. Электролит низковольтной батареи является коррозионным и может серьезно повредить глаза и кожу. При случайном контакте немедленно промойте большим количеством воды и срочно обратитесь за медицинской помощью.</w:t>
      </w:r>
    </w:p>
    <w:p w14:paraId="50EDFCD0" w14:textId="77777777" w:rsidR="00823A55" w:rsidRPr="00823A55" w:rsidRDefault="00823A55" w:rsidP="00FB1F11">
      <w:pPr>
        <w:pStyle w:val="a6"/>
        <w:numPr>
          <w:ilvl w:val="1"/>
          <w:numId w:val="4"/>
        </w:numPr>
        <w:tabs>
          <w:tab w:val="left" w:pos="256"/>
        </w:tabs>
        <w:spacing w:line="300" w:lineRule="auto"/>
        <w:ind w:right="26"/>
        <w:rPr>
          <w:sz w:val="14"/>
          <w:szCs w:val="14"/>
          <w:lang w:val="ru-RU"/>
        </w:rPr>
      </w:pPr>
      <w:r w:rsidRPr="00823A55">
        <w:rPr>
          <w:sz w:val="14"/>
          <w:szCs w:val="14"/>
          <w:lang w:val="ru-RU"/>
        </w:rPr>
        <w:t>При подключении и отключении пусковых проводов не обматывайте провода вокруг вентиляторов, ремней и т.п.</w:t>
      </w:r>
    </w:p>
    <w:p w14:paraId="55089D17" w14:textId="77777777" w:rsidR="009E53D3" w:rsidRPr="00823A55" w:rsidRDefault="00823A55" w:rsidP="00FB1F11">
      <w:pPr>
        <w:pStyle w:val="a6"/>
        <w:numPr>
          <w:ilvl w:val="1"/>
          <w:numId w:val="4"/>
        </w:numPr>
        <w:tabs>
          <w:tab w:val="left" w:pos="256"/>
        </w:tabs>
        <w:spacing w:before="0" w:line="300" w:lineRule="auto"/>
        <w:ind w:right="26"/>
        <w:rPr>
          <w:sz w:val="14"/>
          <w:szCs w:val="14"/>
          <w:lang w:val="ru-RU"/>
        </w:rPr>
        <w:sectPr w:rsidR="009E53D3" w:rsidRPr="00823A55">
          <w:type w:val="continuous"/>
          <w:pgSz w:w="8740" w:h="11910"/>
          <w:pgMar w:top="320" w:right="850" w:bottom="280" w:left="850" w:header="0" w:footer="362" w:gutter="0"/>
          <w:cols w:num="2" w:space="720" w:equalWidth="0">
            <w:col w:w="3338" w:space="327"/>
            <w:col w:w="3375"/>
          </w:cols>
        </w:sectPr>
      </w:pPr>
      <w:r w:rsidRPr="00823A55">
        <w:rPr>
          <w:sz w:val="14"/>
          <w:szCs w:val="14"/>
          <w:lang w:val="ru-RU"/>
        </w:rPr>
        <w:t>Убедитесь, что каждый кабель правильно подключен и держите концы проводов на безопасном расстоянии друг от друга, чтобы исключить контакт между положительными и отрицательными клеммами. Несоблюдение этих требований может привести к повреждению, не покрываемому гарантией.</w:t>
      </w:r>
    </w:p>
    <w:p w14:paraId="467F59EA" w14:textId="77777777" w:rsidR="009E53D3" w:rsidRPr="00823A55" w:rsidRDefault="00B42BAD" w:rsidP="00FB1F11">
      <w:pPr>
        <w:spacing w:before="70" w:line="300" w:lineRule="auto"/>
        <w:ind w:left="28"/>
        <w:rPr>
          <w:i/>
          <w:sz w:val="18"/>
          <w:szCs w:val="18"/>
          <w:lang w:val="ru-RU"/>
        </w:rPr>
      </w:pPr>
      <w:r w:rsidRPr="00823A55">
        <w:rPr>
          <w:i/>
          <w:color w:val="007FFF"/>
          <w:spacing w:val="-2"/>
          <w:sz w:val="18"/>
          <w:szCs w:val="18"/>
          <w:lang w:val="ru-RU"/>
        </w:rPr>
        <w:lastRenderedPageBreak/>
        <w:t>Аварийно-спасательные работы</w:t>
      </w:r>
    </w:p>
    <w:p w14:paraId="1EA948B1" w14:textId="77777777" w:rsidR="009E53D3" w:rsidRPr="00823A55" w:rsidRDefault="00D426C2" w:rsidP="00FB1F11">
      <w:pPr>
        <w:pStyle w:val="a3"/>
        <w:spacing w:line="300" w:lineRule="auto"/>
        <w:ind w:left="0"/>
        <w:jc w:val="left"/>
        <w:rPr>
          <w:i/>
          <w:sz w:val="14"/>
          <w:szCs w:val="14"/>
          <w:lang w:val="ru-RU"/>
        </w:rPr>
      </w:pPr>
      <w:r w:rsidRPr="00C64F0D">
        <w:rPr>
          <w:i/>
          <w:noProof/>
          <w:sz w:val="14"/>
          <w:szCs w:val="14"/>
        </w:rPr>
        <mc:AlternateContent>
          <mc:Choice Requires="wps">
            <w:drawing>
              <wp:anchor distT="0" distB="0" distL="0" distR="0" simplePos="0" relativeHeight="251895808" behindDoc="1" locked="0" layoutInCell="1" allowOverlap="1" wp14:anchorId="212B2AC7" wp14:editId="1014D722">
                <wp:simplePos x="0" y="0"/>
                <wp:positionH relativeFrom="page">
                  <wp:posOffset>557999</wp:posOffset>
                </wp:positionH>
                <wp:positionV relativeFrom="paragraph">
                  <wp:posOffset>59435</wp:posOffset>
                </wp:positionV>
                <wp:extent cx="4428490" cy="3810"/>
                <wp:effectExtent l="0" t="0" r="0" b="0"/>
                <wp:wrapTopAndBottom/>
                <wp:docPr id="1270" name="Graphic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E2ECE2B" id="Graphic 1270" o:spid="_x0000_s1026" style="position:absolute;margin-left:43.95pt;margin-top:4.7pt;width:348.7pt;height:.3pt;z-index:-25142067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52FE0FB6" w14:textId="77777777" w:rsidR="00FB1F11" w:rsidRDefault="00823A55" w:rsidP="00FB1F11">
      <w:pPr>
        <w:pStyle w:val="a3"/>
        <w:numPr>
          <w:ilvl w:val="1"/>
          <w:numId w:val="4"/>
        </w:numPr>
        <w:spacing w:line="300" w:lineRule="auto"/>
        <w:ind w:right="3692"/>
        <w:rPr>
          <w:sz w:val="14"/>
          <w:szCs w:val="14"/>
          <w:lang w:val="ru-RU"/>
        </w:rPr>
      </w:pPr>
      <w:r w:rsidRPr="00823A55">
        <w:rPr>
          <w:sz w:val="14"/>
          <w:szCs w:val="14"/>
          <w:lang w:val="ru-RU"/>
        </w:rPr>
        <w:t>Следите, чтобы при подключении не перепутать полярность. Ошибочное подключение положительной и отрицательной клемм может привести к отказу высоковольтной системы и невозможности запуска автомобиля.</w:t>
      </w:r>
    </w:p>
    <w:p w14:paraId="1136B25B" w14:textId="17FFFF9E" w:rsidR="009E53D3" w:rsidRPr="00FB1F11" w:rsidRDefault="00823A55" w:rsidP="00FB1F11">
      <w:pPr>
        <w:pStyle w:val="a3"/>
        <w:numPr>
          <w:ilvl w:val="1"/>
          <w:numId w:val="4"/>
        </w:numPr>
        <w:spacing w:line="300" w:lineRule="auto"/>
        <w:ind w:right="3692"/>
        <w:rPr>
          <w:sz w:val="14"/>
          <w:szCs w:val="14"/>
          <w:lang w:val="ru-RU"/>
        </w:rPr>
      </w:pPr>
      <w:r w:rsidRPr="00FB1F11">
        <w:rPr>
          <w:sz w:val="14"/>
          <w:szCs w:val="14"/>
          <w:lang w:val="ru-RU"/>
        </w:rPr>
        <w:t xml:space="preserve">Если автомобиль по-прежнему не заводится после нескольких попыток или низковольтная батарея часто разряжается, обратитесь в сервисный центр </w:t>
      </w:r>
      <w:r w:rsidRPr="00FB1F11">
        <w:rPr>
          <w:sz w:val="14"/>
          <w:szCs w:val="14"/>
        </w:rPr>
        <w:t>Geely</w:t>
      </w:r>
      <w:r w:rsidRPr="00FB1F11">
        <w:rPr>
          <w:sz w:val="14"/>
          <w:szCs w:val="14"/>
          <w:lang w:val="ru-RU"/>
        </w:rPr>
        <w:t xml:space="preserve"> для ремонта. </w:t>
      </w:r>
      <w:r w:rsidR="00D426C2" w:rsidRPr="00C64F0D">
        <w:rPr>
          <w:noProof/>
          <w:spacing w:val="-20"/>
          <w:sz w:val="14"/>
          <w:szCs w:val="14"/>
        </w:rPr>
        <w:drawing>
          <wp:inline distT="0" distB="0" distL="0" distR="0" wp14:anchorId="0A8DE7BB" wp14:editId="00FFA324">
            <wp:extent cx="60000" cy="78000"/>
            <wp:effectExtent l="0" t="0" r="0" b="0"/>
            <wp:docPr id="1271" name="Image 1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 name="Image 1271"/>
                    <pic:cNvPicPr/>
                  </pic:nvPicPr>
                  <pic:blipFill>
                    <a:blip r:embed="rId11" cstate="print"/>
                    <a:stretch>
                      <a:fillRect/>
                    </a:stretch>
                  </pic:blipFill>
                  <pic:spPr>
                    <a:xfrm>
                      <a:off x="0" y="0"/>
                      <a:ext cx="60000" cy="78000"/>
                    </a:xfrm>
                    <a:prstGeom prst="rect">
                      <a:avLst/>
                    </a:prstGeom>
                  </pic:spPr>
                </pic:pic>
              </a:graphicData>
            </a:graphic>
          </wp:inline>
        </w:drawing>
      </w:r>
    </w:p>
    <w:p w14:paraId="7A64FAC3" w14:textId="77777777" w:rsidR="009E53D3" w:rsidRPr="00823A55" w:rsidRDefault="009E53D3" w:rsidP="00FB1F11">
      <w:pPr>
        <w:pStyle w:val="a6"/>
        <w:spacing w:line="300" w:lineRule="auto"/>
        <w:rPr>
          <w:sz w:val="14"/>
          <w:szCs w:val="14"/>
          <w:lang w:val="ru-RU"/>
        </w:rPr>
        <w:sectPr w:rsidR="009E53D3" w:rsidRPr="00823A55">
          <w:pgSz w:w="8740" w:h="11910"/>
          <w:pgMar w:top="220" w:right="850" w:bottom="560" w:left="850" w:header="0" w:footer="362" w:gutter="0"/>
          <w:cols w:space="720"/>
        </w:sectPr>
      </w:pPr>
    </w:p>
    <w:p w14:paraId="0EF50367" w14:textId="77777777" w:rsidR="009E53D3" w:rsidRPr="00077457" w:rsidRDefault="00B42BAD" w:rsidP="00FB1F11">
      <w:pPr>
        <w:spacing w:before="70" w:line="300" w:lineRule="auto"/>
        <w:ind w:right="27"/>
        <w:jc w:val="right"/>
        <w:rPr>
          <w:i/>
          <w:sz w:val="18"/>
          <w:szCs w:val="18"/>
          <w:lang w:val="ru-RU"/>
        </w:rPr>
      </w:pPr>
      <w:r w:rsidRPr="00077457">
        <w:rPr>
          <w:i/>
          <w:color w:val="007FFF"/>
          <w:spacing w:val="-2"/>
          <w:sz w:val="18"/>
          <w:szCs w:val="18"/>
          <w:lang w:val="ru-RU"/>
        </w:rPr>
        <w:lastRenderedPageBreak/>
        <w:t>Аварийно-спасательные работы</w:t>
      </w:r>
    </w:p>
    <w:p w14:paraId="689043EF" w14:textId="77777777" w:rsidR="009E53D3" w:rsidRPr="00077457" w:rsidRDefault="00D426C2" w:rsidP="00FB1F11">
      <w:pPr>
        <w:pStyle w:val="a3"/>
        <w:spacing w:line="300" w:lineRule="auto"/>
        <w:ind w:left="0"/>
        <w:jc w:val="left"/>
        <w:rPr>
          <w:i/>
          <w:sz w:val="14"/>
          <w:szCs w:val="14"/>
          <w:lang w:val="ru-RU"/>
        </w:rPr>
      </w:pPr>
      <w:r w:rsidRPr="00C64F0D">
        <w:rPr>
          <w:i/>
          <w:noProof/>
          <w:sz w:val="14"/>
          <w:szCs w:val="14"/>
        </w:rPr>
        <mc:AlternateContent>
          <mc:Choice Requires="wps">
            <w:drawing>
              <wp:anchor distT="0" distB="0" distL="0" distR="0" simplePos="0" relativeHeight="251898880" behindDoc="1" locked="0" layoutInCell="1" allowOverlap="1" wp14:anchorId="6A224403" wp14:editId="3F98202D">
                <wp:simplePos x="0" y="0"/>
                <wp:positionH relativeFrom="page">
                  <wp:posOffset>557999</wp:posOffset>
                </wp:positionH>
                <wp:positionV relativeFrom="paragraph">
                  <wp:posOffset>59435</wp:posOffset>
                </wp:positionV>
                <wp:extent cx="4428490" cy="3810"/>
                <wp:effectExtent l="0" t="0" r="0" b="0"/>
                <wp:wrapTopAndBottom/>
                <wp:docPr id="1272" name="Graphic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56BCF34F" id="Graphic 1272" o:spid="_x0000_s1026" style="position:absolute;margin-left:43.95pt;margin-top:4.7pt;width:348.7pt;height:.3pt;z-index:-25141760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018B068A" w14:textId="77777777" w:rsidR="009E53D3" w:rsidRPr="00C05AFB" w:rsidRDefault="00077457" w:rsidP="00FB1F11">
      <w:pPr>
        <w:pStyle w:val="2"/>
        <w:spacing w:before="77" w:line="300" w:lineRule="auto"/>
        <w:rPr>
          <w:sz w:val="16"/>
          <w:szCs w:val="16"/>
          <w:lang w:val="ru-RU"/>
        </w:rPr>
      </w:pPr>
      <w:bookmarkStart w:id="598" w:name="Vehicle_Body_Cutting_"/>
      <w:bookmarkStart w:id="599" w:name="_bookmark306"/>
      <w:bookmarkStart w:id="600" w:name="_bookmark307"/>
      <w:bookmarkEnd w:id="598"/>
      <w:bookmarkEnd w:id="599"/>
      <w:bookmarkEnd w:id="600"/>
      <w:r w:rsidRPr="00C05AFB">
        <w:rPr>
          <w:color w:val="1E6CEB"/>
          <w:spacing w:val="-2"/>
          <w:sz w:val="16"/>
          <w:szCs w:val="16"/>
          <w:lang w:val="ru-RU"/>
        </w:rPr>
        <w:t>Разрезка кузова автомобиля</w:t>
      </w:r>
    </w:p>
    <w:p w14:paraId="4D868006" w14:textId="77777777" w:rsidR="009E53D3" w:rsidRPr="00077457" w:rsidRDefault="00D426C2" w:rsidP="00043418">
      <w:pPr>
        <w:pStyle w:val="a3"/>
        <w:spacing w:before="155" w:line="300" w:lineRule="auto"/>
        <w:ind w:left="0"/>
        <w:rPr>
          <w:sz w:val="14"/>
          <w:szCs w:val="14"/>
          <w:lang w:val="ru-RU"/>
        </w:rPr>
      </w:pPr>
      <w:r w:rsidRPr="00C64F0D">
        <w:rPr>
          <w:noProof/>
          <w:sz w:val="14"/>
          <w:szCs w:val="14"/>
        </w:rPr>
        <w:drawing>
          <wp:inline distT="0" distB="0" distL="0" distR="0" wp14:anchorId="4A1731AB" wp14:editId="76D9465C">
            <wp:extent cx="211493" cy="210439"/>
            <wp:effectExtent l="0" t="0" r="0" b="0"/>
            <wp:docPr id="1273" name="Image 1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3" name="Image 12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Pr="00077457">
        <w:rPr>
          <w:spacing w:val="-7"/>
          <w:sz w:val="14"/>
          <w:szCs w:val="14"/>
          <w:lang w:val="ru-RU"/>
        </w:rPr>
        <w:t xml:space="preserve"> </w:t>
      </w:r>
      <w:r w:rsidR="00077457">
        <w:rPr>
          <w:spacing w:val="-7"/>
          <w:sz w:val="14"/>
          <w:szCs w:val="14"/>
          <w:lang w:val="ru-RU"/>
        </w:rPr>
        <w:t xml:space="preserve"> </w:t>
      </w:r>
      <w:r w:rsidR="00077457" w:rsidRPr="00077457">
        <w:rPr>
          <w:sz w:val="14"/>
          <w:szCs w:val="14"/>
          <w:lang w:val="ru-RU"/>
        </w:rPr>
        <w:t>Не разрезайте, не расширяйте и не прокалывайте участки, связанные с высоковольтной системой и тяговой аккумуляторной батареей. При демонтаже компонентов обязательно используйте средства индивидуальной защиты. В противном случае это может привести к серьезным травмам или гибели.</w:t>
      </w:r>
      <w:r w:rsidRPr="00C64F0D">
        <w:rPr>
          <w:noProof/>
          <w:spacing w:val="-21"/>
          <w:sz w:val="14"/>
          <w:szCs w:val="14"/>
        </w:rPr>
        <w:drawing>
          <wp:inline distT="0" distB="0" distL="0" distR="0" wp14:anchorId="086D1E14" wp14:editId="5D27930C">
            <wp:extent cx="60000" cy="78000"/>
            <wp:effectExtent l="0" t="0" r="0" b="0"/>
            <wp:docPr id="1274" name="Image 1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4" name="Image 1274"/>
                    <pic:cNvPicPr/>
                  </pic:nvPicPr>
                  <pic:blipFill>
                    <a:blip r:embed="rId11" cstate="print"/>
                    <a:stretch>
                      <a:fillRect/>
                    </a:stretch>
                  </pic:blipFill>
                  <pic:spPr>
                    <a:xfrm>
                      <a:off x="0" y="0"/>
                      <a:ext cx="60000" cy="78000"/>
                    </a:xfrm>
                    <a:prstGeom prst="rect">
                      <a:avLst/>
                    </a:prstGeom>
                  </pic:spPr>
                </pic:pic>
              </a:graphicData>
            </a:graphic>
          </wp:inline>
        </w:drawing>
      </w:r>
    </w:p>
    <w:p w14:paraId="3BEA403F" w14:textId="77777777" w:rsidR="009E53D3" w:rsidRPr="00077457" w:rsidRDefault="00077457" w:rsidP="00FB1F11">
      <w:pPr>
        <w:pStyle w:val="4"/>
        <w:spacing w:before="119" w:line="300" w:lineRule="auto"/>
        <w:jc w:val="both"/>
        <w:rPr>
          <w:sz w:val="14"/>
          <w:szCs w:val="14"/>
          <w:lang w:val="ru-RU"/>
        </w:rPr>
      </w:pPr>
      <w:r w:rsidRPr="00077457">
        <w:rPr>
          <w:color w:val="79C1F9"/>
          <w:spacing w:val="-2"/>
          <w:sz w:val="14"/>
          <w:szCs w:val="14"/>
          <w:lang w:val="ru-RU"/>
        </w:rPr>
        <w:t>Компоненты подушек безопасности</w:t>
      </w:r>
    </w:p>
    <w:p w14:paraId="24AF7C91" w14:textId="77777777" w:rsidR="00077457" w:rsidRPr="00077457" w:rsidRDefault="00077457" w:rsidP="00FB1F11">
      <w:pPr>
        <w:pStyle w:val="a3"/>
        <w:spacing w:before="164" w:line="300" w:lineRule="auto"/>
        <w:ind w:right="25"/>
        <w:rPr>
          <w:sz w:val="14"/>
          <w:szCs w:val="14"/>
        </w:rPr>
      </w:pPr>
      <w:r w:rsidRPr="00077457">
        <w:rPr>
          <w:sz w:val="14"/>
          <w:szCs w:val="14"/>
          <w:lang w:val="ru-RU"/>
        </w:rPr>
        <w:t xml:space="preserve">Категорически запрещается разрезать, расширять или прокалывать компоненты подушек безопасности до их срабатывания. Случайное срабатывание подушки может привести к тяжелым травмам или гибели. </w:t>
      </w:r>
      <w:r w:rsidRPr="00077457">
        <w:rPr>
          <w:sz w:val="14"/>
          <w:szCs w:val="14"/>
        </w:rPr>
        <w:t>Разрешается производить разрезание только при соблюдении следующих условий:</w:t>
      </w:r>
    </w:p>
    <w:p w14:paraId="7B4A8BAE" w14:textId="77777777" w:rsidR="00077457" w:rsidRPr="00077457" w:rsidRDefault="00077457" w:rsidP="00043418">
      <w:pPr>
        <w:pStyle w:val="a6"/>
        <w:numPr>
          <w:ilvl w:val="1"/>
          <w:numId w:val="4"/>
        </w:numPr>
        <w:tabs>
          <w:tab w:val="left" w:pos="255"/>
        </w:tabs>
        <w:spacing w:before="0" w:line="300" w:lineRule="auto"/>
        <w:ind w:right="27"/>
        <w:rPr>
          <w:sz w:val="14"/>
          <w:szCs w:val="14"/>
          <w:lang w:val="ru-RU"/>
        </w:rPr>
      </w:pPr>
      <w:r w:rsidRPr="00077457">
        <w:rPr>
          <w:sz w:val="14"/>
          <w:szCs w:val="14"/>
          <w:lang w:val="ru-RU"/>
        </w:rPr>
        <w:t>Фронтальная подушка безопасности, боковая подушка безопасности и боковая шторка уже сработали;</w:t>
      </w:r>
    </w:p>
    <w:p w14:paraId="75DD9D93" w14:textId="77777777" w:rsidR="009E53D3" w:rsidRPr="00077457" w:rsidRDefault="00077457" w:rsidP="00043418">
      <w:pPr>
        <w:pStyle w:val="a6"/>
        <w:numPr>
          <w:ilvl w:val="1"/>
          <w:numId w:val="4"/>
        </w:numPr>
        <w:tabs>
          <w:tab w:val="left" w:pos="255"/>
        </w:tabs>
        <w:spacing w:before="0" w:line="300" w:lineRule="auto"/>
        <w:ind w:right="27"/>
        <w:rPr>
          <w:sz w:val="14"/>
          <w:szCs w:val="14"/>
          <w:lang w:val="ru-RU"/>
        </w:rPr>
      </w:pPr>
      <w:r w:rsidRPr="00077457">
        <w:rPr>
          <w:sz w:val="14"/>
          <w:szCs w:val="14"/>
          <w:lang w:val="ru-RU"/>
        </w:rPr>
        <w:t>Отрицательный провод низковольтной аккумуляторной батареи отключен не менее чем на 3 минуты, и высоковольтная система обесточена.</w:t>
      </w:r>
    </w:p>
    <w:p w14:paraId="51F30AE9" w14:textId="77777777" w:rsidR="009E53D3" w:rsidRPr="00077457" w:rsidRDefault="00077457" w:rsidP="00FB1F11">
      <w:pPr>
        <w:pStyle w:val="a3"/>
        <w:spacing w:before="1" w:line="300" w:lineRule="auto"/>
        <w:rPr>
          <w:sz w:val="14"/>
          <w:szCs w:val="14"/>
          <w:lang w:val="ru-RU"/>
        </w:rPr>
      </w:pPr>
      <w:r w:rsidRPr="00077457">
        <w:rPr>
          <w:spacing w:val="-2"/>
          <w:sz w:val="14"/>
          <w:szCs w:val="14"/>
          <w:lang w:val="ru-RU"/>
        </w:rPr>
        <w:t>Места расположения подушек безопасности и датчиков столкновения показаны ниже:</w:t>
      </w:r>
    </w:p>
    <w:p w14:paraId="73F665E2" w14:textId="77777777" w:rsidR="009E53D3" w:rsidRPr="00077457" w:rsidRDefault="00D426C2">
      <w:pPr>
        <w:pStyle w:val="a3"/>
        <w:spacing w:before="5"/>
        <w:ind w:left="0"/>
        <w:jc w:val="left"/>
        <w:rPr>
          <w:sz w:val="14"/>
          <w:szCs w:val="14"/>
          <w:lang w:val="ru-RU"/>
        </w:rPr>
      </w:pPr>
      <w:r w:rsidRPr="00C64F0D">
        <w:rPr>
          <w:noProof/>
          <w:sz w:val="14"/>
          <w:szCs w:val="14"/>
        </w:rPr>
        <w:drawing>
          <wp:anchor distT="0" distB="0" distL="0" distR="0" simplePos="0" relativeHeight="251899904" behindDoc="1" locked="0" layoutInCell="1" allowOverlap="1" wp14:anchorId="52410C86" wp14:editId="248A505D">
            <wp:simplePos x="0" y="0"/>
            <wp:positionH relativeFrom="page">
              <wp:posOffset>557999</wp:posOffset>
            </wp:positionH>
            <wp:positionV relativeFrom="paragraph">
              <wp:posOffset>84642</wp:posOffset>
            </wp:positionV>
            <wp:extent cx="4394140" cy="3529584"/>
            <wp:effectExtent l="0" t="0" r="0" b="0"/>
            <wp:wrapTopAndBottom/>
            <wp:docPr id="1275" name="Image 1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5" name="Image 1275"/>
                    <pic:cNvPicPr/>
                  </pic:nvPicPr>
                  <pic:blipFill>
                    <a:blip r:embed="rId388" cstate="print"/>
                    <a:stretch>
                      <a:fillRect/>
                    </a:stretch>
                  </pic:blipFill>
                  <pic:spPr>
                    <a:xfrm>
                      <a:off x="0" y="0"/>
                      <a:ext cx="4394140" cy="3529584"/>
                    </a:xfrm>
                    <a:prstGeom prst="rect">
                      <a:avLst/>
                    </a:prstGeom>
                  </pic:spPr>
                </pic:pic>
              </a:graphicData>
            </a:graphic>
          </wp:anchor>
        </w:drawing>
      </w:r>
    </w:p>
    <w:p w14:paraId="4EAF75C1" w14:textId="77777777" w:rsidR="009E53D3" w:rsidRPr="00077457" w:rsidRDefault="009E53D3">
      <w:pPr>
        <w:pStyle w:val="a3"/>
        <w:spacing w:before="28"/>
        <w:ind w:left="0"/>
        <w:jc w:val="left"/>
        <w:rPr>
          <w:sz w:val="14"/>
          <w:szCs w:val="14"/>
          <w:lang w:val="ru-RU"/>
        </w:rPr>
      </w:pPr>
    </w:p>
    <w:p w14:paraId="3C454142" w14:textId="77777777" w:rsidR="009E53D3" w:rsidRPr="00517023" w:rsidRDefault="009E53D3">
      <w:pPr>
        <w:pStyle w:val="a6"/>
        <w:rPr>
          <w:position w:val="1"/>
          <w:sz w:val="14"/>
          <w:szCs w:val="14"/>
          <w:lang w:val="ru-RU"/>
        </w:rPr>
        <w:sectPr w:rsidR="009E53D3" w:rsidRPr="00517023">
          <w:pgSz w:w="8740" w:h="11910"/>
          <w:pgMar w:top="220" w:right="850" w:bottom="560" w:left="850" w:header="0" w:footer="362" w:gutter="0"/>
          <w:cols w:space="720"/>
        </w:sectPr>
      </w:pPr>
    </w:p>
    <w:p w14:paraId="47E55A24" w14:textId="2D79709A" w:rsidR="009E53D3" w:rsidRPr="00B42BAD" w:rsidRDefault="00D46210">
      <w:pPr>
        <w:spacing w:before="70"/>
        <w:ind w:left="28"/>
        <w:rPr>
          <w:i/>
          <w:sz w:val="18"/>
          <w:szCs w:val="18"/>
          <w:lang w:val="ru-RU"/>
        </w:rPr>
      </w:pPr>
      <w:r w:rsidRPr="00C64F0D">
        <w:rPr>
          <w:i/>
          <w:noProof/>
          <w:sz w:val="14"/>
          <w:szCs w:val="14"/>
        </w:rPr>
        <w:lastRenderedPageBreak/>
        <mc:AlternateContent>
          <mc:Choice Requires="wps">
            <w:drawing>
              <wp:anchor distT="0" distB="0" distL="0" distR="0" simplePos="0" relativeHeight="252199936" behindDoc="1" locked="0" layoutInCell="1" allowOverlap="1" wp14:anchorId="3F7B9AC9" wp14:editId="13190438">
                <wp:simplePos x="0" y="0"/>
                <wp:positionH relativeFrom="page">
                  <wp:posOffset>539750</wp:posOffset>
                </wp:positionH>
                <wp:positionV relativeFrom="paragraph">
                  <wp:posOffset>224649</wp:posOffset>
                </wp:positionV>
                <wp:extent cx="4428490" cy="3810"/>
                <wp:effectExtent l="0" t="0" r="0" b="0"/>
                <wp:wrapTopAndBottom/>
                <wp:docPr id="1360496845" name="Graphic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7FC0F5C" id="Graphic 1272" o:spid="_x0000_s1026" style="position:absolute;margin-left:42.5pt;margin-top:17.7pt;width:348.7pt;height:.3pt;z-index:-25111654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" path="m4427994,l,,,3594r4427994,l4427994,xe" fillcolor="#007fff" stroked="f">
                <v:path arrowok="t"/>
                <w10:wrap type="topAndBottom" anchorx="page"/>
              </v:shape>
            </w:pict>
          </mc:Fallback>
        </mc:AlternateContent>
      </w:r>
      <w:r w:rsidR="00B42BAD" w:rsidRPr="00B42BAD">
        <w:rPr>
          <w:i/>
          <w:color w:val="007FFF"/>
          <w:spacing w:val="-2"/>
          <w:sz w:val="18"/>
          <w:szCs w:val="18"/>
          <w:lang w:val="ru-RU"/>
        </w:rPr>
        <w:t>Аварийно-спасательные работы</w:t>
      </w:r>
    </w:p>
    <w:p w14:paraId="44BFF6C3" w14:textId="4E870937" w:rsidR="009E53D3" w:rsidRPr="00B42BAD" w:rsidRDefault="009E53D3">
      <w:pPr>
        <w:pStyle w:val="a3"/>
        <w:spacing w:before="4"/>
        <w:ind w:left="0"/>
        <w:jc w:val="left"/>
        <w:rPr>
          <w:i/>
          <w:sz w:val="14"/>
          <w:szCs w:val="14"/>
          <w:lang w:val="ru-RU"/>
        </w:rPr>
      </w:pPr>
    </w:p>
    <w:tbl>
      <w:tblPr>
        <w:tblStyle w:val="7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0"/>
        <w:gridCol w:w="3520"/>
      </w:tblGrid>
      <w:tr w:rsidR="00077457" w:rsidRPr="00077457" w14:paraId="4682070E" w14:textId="77777777" w:rsidTr="00077457">
        <w:tc>
          <w:tcPr>
            <w:tcW w:w="2500" w:type="pct"/>
          </w:tcPr>
          <w:p w14:paraId="136A6EF5" w14:textId="77777777" w:rsid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Подушка безопасности переднего пассажира</w:t>
            </w:r>
          </w:p>
          <w:p w14:paraId="752F77DB" w14:textId="77777777" w:rsid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Правый датчик бокового удара</w:t>
            </w:r>
          </w:p>
          <w:p w14:paraId="3915F802" w14:textId="77777777" w:rsid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Преднатяжитель ремня безопасности переднего правого сиденья</w:t>
            </w:r>
          </w:p>
          <w:p w14:paraId="1AD82A7D" w14:textId="77777777" w:rsid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Правая подушка безопасности</w:t>
            </w:r>
          </w:p>
          <w:p w14:paraId="71E2B501" w14:textId="77777777" w:rsid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Правая шторка безопасности</w:t>
            </w:r>
          </w:p>
          <w:p w14:paraId="2146DF07" w14:textId="77777777" w:rsid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Преднатяжитель ремня безопасности заднего правого сиденья</w:t>
            </w:r>
          </w:p>
          <w:p w14:paraId="36E6C62B" w14:textId="77777777" w:rsid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Преднатяжитель ремня безопасности заднего центрального сиденья</w:t>
            </w:r>
          </w:p>
          <w:p w14:paraId="4E4D230E" w14:textId="77777777" w:rsid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Левая шторка безопасности</w:t>
            </w:r>
          </w:p>
          <w:p w14:paraId="0046BC36" w14:textId="77777777" w:rsidR="00077457" w:rsidRP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Преднатяжитель ремня безопасности заднего левого сиденья</w:t>
            </w:r>
          </w:p>
        </w:tc>
        <w:tc>
          <w:tcPr>
            <w:tcW w:w="2500" w:type="pct"/>
          </w:tcPr>
          <w:p w14:paraId="34AF1B37" w14:textId="77777777" w:rsid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Преднатяжитель ремня безопасности переднего левого сиденья</w:t>
            </w:r>
          </w:p>
          <w:p w14:paraId="3CB3DE48" w14:textId="77777777" w:rsid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 xml:space="preserve">Левый датчик бокового </w:t>
            </w:r>
            <w:r w:rsidR="005867BD" w:rsidRPr="005867BD">
              <w:rPr>
                <w:color w:val="000000" w:themeColor="text1"/>
                <w:sz w:val="14"/>
                <w:szCs w:val="14"/>
              </w:rPr>
              <w:t>удара</w:t>
            </w:r>
          </w:p>
          <w:p w14:paraId="5B633517" w14:textId="77777777" w:rsid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Левая подушка безопасности</w:t>
            </w:r>
          </w:p>
          <w:p w14:paraId="07F89165" w14:textId="77777777" w:rsid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Центральная боковая подушка безопасности</w:t>
            </w:r>
          </w:p>
          <w:p w14:paraId="65EE8197" w14:textId="77777777" w:rsid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Подушка безопасности водителя</w:t>
            </w:r>
          </w:p>
          <w:p w14:paraId="09EE7D03" w14:textId="77777777" w:rsid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Блок управления подушками безопасности</w:t>
            </w:r>
          </w:p>
          <w:p w14:paraId="1D3E98EF" w14:textId="77777777" w:rsid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Левый датчик фронтального удара</w:t>
            </w:r>
          </w:p>
          <w:p w14:paraId="057DCF30" w14:textId="77777777" w:rsidR="00077457" w:rsidRPr="005867BD" w:rsidRDefault="00077457" w:rsidP="00FB1F11">
            <w:pPr>
              <w:pStyle w:val="a6"/>
              <w:numPr>
                <w:ilvl w:val="0"/>
                <w:numId w:val="141"/>
              </w:numPr>
              <w:tabs>
                <w:tab w:val="left" w:pos="3000"/>
              </w:tabs>
              <w:spacing w:line="300" w:lineRule="auto"/>
              <w:ind w:left="714" w:hanging="357"/>
              <w:jc w:val="left"/>
              <w:rPr>
                <w:color w:val="000000" w:themeColor="text1"/>
                <w:sz w:val="14"/>
                <w:szCs w:val="14"/>
              </w:rPr>
            </w:pPr>
            <w:r w:rsidRPr="005867BD">
              <w:rPr>
                <w:color w:val="000000" w:themeColor="text1"/>
                <w:sz w:val="14"/>
                <w:szCs w:val="14"/>
              </w:rPr>
              <w:t>Правый датчик фронтального удара</w:t>
            </w:r>
          </w:p>
        </w:tc>
      </w:tr>
    </w:tbl>
    <w:p w14:paraId="05557AC8" w14:textId="77777777" w:rsidR="009E53D3" w:rsidRPr="005867BD" w:rsidRDefault="005867BD" w:rsidP="005867BD">
      <w:pPr>
        <w:pStyle w:val="4"/>
        <w:spacing w:before="216"/>
        <w:ind w:left="0"/>
        <w:rPr>
          <w:sz w:val="14"/>
          <w:szCs w:val="14"/>
          <w:lang w:val="ru-RU"/>
        </w:rPr>
      </w:pPr>
      <w:r w:rsidRPr="005867BD">
        <w:rPr>
          <w:color w:val="79C1F9"/>
          <w:spacing w:val="-2"/>
          <w:sz w:val="14"/>
          <w:szCs w:val="14"/>
          <w:lang w:val="ru-RU"/>
        </w:rPr>
        <w:t>Высоковольтная система и участки, запрещенные к распилу</w:t>
      </w:r>
    </w:p>
    <w:p w14:paraId="36F0AAE5" w14:textId="4C773F28" w:rsidR="009E53D3" w:rsidRDefault="005867BD" w:rsidP="00043418">
      <w:pPr>
        <w:pStyle w:val="a3"/>
        <w:spacing w:before="163" w:line="300" w:lineRule="auto"/>
        <w:ind w:right="28"/>
        <w:rPr>
          <w:sz w:val="14"/>
          <w:szCs w:val="14"/>
          <w:lang w:val="ru-RU"/>
        </w:rPr>
      </w:pPr>
      <w:r w:rsidRPr="005867BD">
        <w:rPr>
          <w:sz w:val="14"/>
          <w:szCs w:val="14"/>
          <w:lang w:val="ru-RU"/>
        </w:rPr>
        <w:t>Желтые зоны на рисунке ниже обозначают высоковольтные компоненты и жгуты, которые можно разрезать только при отключенной высоковольтной системе.</w:t>
      </w:r>
      <w:r>
        <w:rPr>
          <w:sz w:val="14"/>
          <w:szCs w:val="14"/>
          <w:lang w:val="ru-RU"/>
        </w:rPr>
        <w:t xml:space="preserve">                                                                     </w:t>
      </w:r>
      <w:r w:rsidR="00FB1F11">
        <w:rPr>
          <w:sz w:val="14"/>
          <w:szCs w:val="14"/>
          <w:lang w:val="ru-RU"/>
        </w:rPr>
        <w:t xml:space="preserve">                                    </w:t>
      </w:r>
      <w:r>
        <w:rPr>
          <w:sz w:val="14"/>
          <w:szCs w:val="14"/>
          <w:lang w:val="ru-RU"/>
        </w:rPr>
        <w:t xml:space="preserve"> </w:t>
      </w:r>
      <w:r w:rsidRPr="005867BD">
        <w:rPr>
          <w:sz w:val="14"/>
          <w:szCs w:val="14"/>
          <w:lang w:val="ru-RU"/>
        </w:rPr>
        <w:t>Оранжевые зоны на рисунке ниже это зоны, запрещенные для разрезания. Категорически запрещается выполнять разрезание, расширение, прокалывание или сдавливание в этих зонах. В противном случае может произойти поражение электрическим током высокого напряжения, пожар или взрыв, что приведет к серьезным травмам или гибели.</w:t>
      </w:r>
    </w:p>
    <w:p w14:paraId="3B540434" w14:textId="77777777" w:rsidR="00D46210" w:rsidRPr="005867BD" w:rsidRDefault="00D46210" w:rsidP="005867BD">
      <w:pPr>
        <w:pStyle w:val="a3"/>
        <w:spacing w:before="163" w:line="312" w:lineRule="auto"/>
        <w:ind w:right="26"/>
        <w:rPr>
          <w:sz w:val="14"/>
          <w:szCs w:val="14"/>
          <w:lang w:val="ru-RU"/>
        </w:rPr>
        <w:sectPr w:rsidR="00D46210" w:rsidRPr="005867BD">
          <w:pgSz w:w="8740" w:h="11910"/>
          <w:pgMar w:top="220" w:right="850" w:bottom="560" w:left="850" w:header="0" w:footer="362" w:gutter="0"/>
          <w:cols w:space="720"/>
        </w:sectPr>
      </w:pPr>
    </w:p>
    <w:p w14:paraId="2132058D" w14:textId="77777777" w:rsidR="009E53D3" w:rsidRPr="005867BD" w:rsidRDefault="00B42BAD">
      <w:pPr>
        <w:spacing w:before="70"/>
        <w:ind w:right="27"/>
        <w:jc w:val="right"/>
        <w:rPr>
          <w:i/>
          <w:sz w:val="18"/>
          <w:szCs w:val="18"/>
          <w:lang w:val="ru-RU"/>
        </w:rPr>
      </w:pPr>
      <w:r w:rsidRPr="005867BD">
        <w:rPr>
          <w:i/>
          <w:color w:val="007FFF"/>
          <w:spacing w:val="-2"/>
          <w:sz w:val="18"/>
          <w:szCs w:val="18"/>
          <w:lang w:val="ru-RU"/>
        </w:rPr>
        <w:lastRenderedPageBreak/>
        <w:t>Аварийно-спасательные работы</w:t>
      </w:r>
    </w:p>
    <w:p w14:paraId="170BB0B7" w14:textId="77777777" w:rsidR="009E53D3" w:rsidRPr="005867BD" w:rsidRDefault="00D426C2">
      <w:pPr>
        <w:pStyle w:val="a3"/>
        <w:ind w:left="0"/>
        <w:jc w:val="left"/>
        <w:rPr>
          <w:i/>
          <w:sz w:val="14"/>
          <w:szCs w:val="14"/>
          <w:lang w:val="ru-RU"/>
        </w:rPr>
      </w:pPr>
      <w:r w:rsidRPr="00C64F0D">
        <w:rPr>
          <w:i/>
          <w:noProof/>
          <w:sz w:val="14"/>
          <w:szCs w:val="14"/>
        </w:rPr>
        <mc:AlternateContent>
          <mc:Choice Requires="wps">
            <w:drawing>
              <wp:anchor distT="0" distB="0" distL="0" distR="0" simplePos="0" relativeHeight="251902976" behindDoc="1" locked="0" layoutInCell="1" allowOverlap="1" wp14:anchorId="6939D7E6" wp14:editId="6B1C83C5">
                <wp:simplePos x="0" y="0"/>
                <wp:positionH relativeFrom="page">
                  <wp:posOffset>557999</wp:posOffset>
                </wp:positionH>
                <wp:positionV relativeFrom="paragraph">
                  <wp:posOffset>59435</wp:posOffset>
                </wp:positionV>
                <wp:extent cx="4428490" cy="3810"/>
                <wp:effectExtent l="0" t="0" r="0" b="0"/>
                <wp:wrapTopAndBottom/>
                <wp:docPr id="1276" name="Graphic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0F6BD3D" id="Graphic 1276" o:spid="_x0000_s1026" style="position:absolute;margin-left:43.95pt;margin-top:4.7pt;width:348.7pt;height:.3pt;z-index:-25141350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368722B0" w14:textId="77777777" w:rsidR="009E53D3" w:rsidRPr="005867BD" w:rsidRDefault="005867BD" w:rsidP="00FB1F11">
      <w:pPr>
        <w:pStyle w:val="a3"/>
        <w:spacing w:before="152" w:line="300" w:lineRule="auto"/>
        <w:jc w:val="left"/>
        <w:rPr>
          <w:sz w:val="14"/>
          <w:szCs w:val="14"/>
          <w:lang w:val="ru-RU"/>
        </w:rPr>
      </w:pPr>
      <w:r w:rsidRPr="00FB1F11">
        <w:rPr>
          <w:sz w:val="14"/>
          <w:szCs w:val="14"/>
          <w:lang w:val="ru-RU"/>
        </w:rPr>
        <w:t>Черная зона на приведенном ниже рисунке обозначает низковольтную аккумуляторную батарею. Ее строго запрещено разрезать.</w:t>
      </w:r>
    </w:p>
    <w:p w14:paraId="794A9B57" w14:textId="77777777" w:rsidR="009E53D3" w:rsidRPr="005867BD" w:rsidRDefault="00D426C2">
      <w:pPr>
        <w:pStyle w:val="a3"/>
        <w:spacing w:before="5"/>
        <w:ind w:left="0"/>
        <w:jc w:val="left"/>
        <w:rPr>
          <w:sz w:val="14"/>
          <w:szCs w:val="14"/>
          <w:lang w:val="ru-RU"/>
        </w:rPr>
      </w:pPr>
      <w:r w:rsidRPr="00C64F0D">
        <w:rPr>
          <w:noProof/>
          <w:sz w:val="14"/>
          <w:szCs w:val="14"/>
        </w:rPr>
        <w:drawing>
          <wp:anchor distT="0" distB="0" distL="0" distR="0" simplePos="0" relativeHeight="251906048" behindDoc="1" locked="0" layoutInCell="1" allowOverlap="1" wp14:anchorId="3FF80804" wp14:editId="29584737">
            <wp:simplePos x="0" y="0"/>
            <wp:positionH relativeFrom="page">
              <wp:posOffset>557999</wp:posOffset>
            </wp:positionH>
            <wp:positionV relativeFrom="paragraph">
              <wp:posOffset>84630</wp:posOffset>
            </wp:positionV>
            <wp:extent cx="4325482" cy="3474434"/>
            <wp:effectExtent l="0" t="0" r="0" b="0"/>
            <wp:wrapTopAndBottom/>
            <wp:docPr id="1277" name="Image 1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7" name="Image 1277"/>
                    <pic:cNvPicPr/>
                  </pic:nvPicPr>
                  <pic:blipFill>
                    <a:blip r:embed="rId389" cstate="print"/>
                    <a:stretch>
                      <a:fillRect/>
                    </a:stretch>
                  </pic:blipFill>
                  <pic:spPr>
                    <a:xfrm>
                      <a:off x="0" y="0"/>
                      <a:ext cx="4325482" cy="3474434"/>
                    </a:xfrm>
                    <a:prstGeom prst="rect">
                      <a:avLst/>
                    </a:prstGeom>
                  </pic:spPr>
                </pic:pic>
              </a:graphicData>
            </a:graphic>
          </wp:anchor>
        </w:drawing>
      </w:r>
    </w:p>
    <w:p w14:paraId="3E365DE7" w14:textId="77777777" w:rsidR="009E53D3" w:rsidRPr="005867BD" w:rsidRDefault="009E53D3">
      <w:pPr>
        <w:pStyle w:val="a3"/>
        <w:jc w:val="left"/>
        <w:rPr>
          <w:sz w:val="14"/>
          <w:szCs w:val="14"/>
          <w:lang w:val="ru-RU"/>
        </w:rPr>
        <w:sectPr w:rsidR="009E53D3" w:rsidRPr="005867BD">
          <w:pgSz w:w="8740" w:h="11910"/>
          <w:pgMar w:top="220" w:right="850" w:bottom="560" w:left="850" w:header="0" w:footer="362" w:gutter="0"/>
          <w:cols w:space="720"/>
        </w:sectPr>
      </w:pPr>
    </w:p>
    <w:p w14:paraId="46BD4627" w14:textId="77777777" w:rsidR="009E53D3" w:rsidRPr="00B42BAD" w:rsidRDefault="00B42BAD">
      <w:pPr>
        <w:spacing w:before="70"/>
        <w:ind w:left="28"/>
        <w:rPr>
          <w:i/>
          <w:sz w:val="18"/>
          <w:szCs w:val="18"/>
          <w:lang w:val="ru-RU"/>
        </w:rPr>
      </w:pPr>
      <w:r w:rsidRPr="00B42BAD">
        <w:rPr>
          <w:i/>
          <w:color w:val="007FFF"/>
          <w:spacing w:val="-2"/>
          <w:sz w:val="18"/>
          <w:szCs w:val="18"/>
          <w:lang w:val="ru-RU"/>
        </w:rPr>
        <w:lastRenderedPageBreak/>
        <w:t>Аварийно-спасательные работы</w:t>
      </w:r>
    </w:p>
    <w:p w14:paraId="66391AD6" w14:textId="77777777" w:rsidR="009E53D3" w:rsidRPr="00B42BAD" w:rsidRDefault="00D426C2">
      <w:pPr>
        <w:pStyle w:val="a3"/>
        <w:ind w:left="0"/>
        <w:jc w:val="left"/>
        <w:rPr>
          <w:i/>
          <w:sz w:val="14"/>
          <w:szCs w:val="14"/>
          <w:lang w:val="ru-RU"/>
        </w:rPr>
      </w:pPr>
      <w:r w:rsidRPr="00C64F0D">
        <w:rPr>
          <w:i/>
          <w:noProof/>
          <w:sz w:val="14"/>
          <w:szCs w:val="14"/>
        </w:rPr>
        <mc:AlternateContent>
          <mc:Choice Requires="wps">
            <w:drawing>
              <wp:anchor distT="0" distB="0" distL="0" distR="0" simplePos="0" relativeHeight="251909120" behindDoc="1" locked="0" layoutInCell="1" allowOverlap="1" wp14:anchorId="3AB0C094" wp14:editId="29D8BF11">
                <wp:simplePos x="0" y="0"/>
                <wp:positionH relativeFrom="page">
                  <wp:posOffset>557999</wp:posOffset>
                </wp:positionH>
                <wp:positionV relativeFrom="paragraph">
                  <wp:posOffset>59435</wp:posOffset>
                </wp:positionV>
                <wp:extent cx="4428490" cy="3810"/>
                <wp:effectExtent l="0" t="0" r="0" b="0"/>
                <wp:wrapTopAndBottom/>
                <wp:docPr id="1278" name="Graphic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81FB4B6" id="Graphic 1278" o:spid="_x0000_s1026" style="position:absolute;margin-left:43.95pt;margin-top:4.7pt;width:348.7pt;height:.3pt;z-index:-25140736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r w:rsidRPr="00C64F0D">
        <w:rPr>
          <w:i/>
          <w:noProof/>
          <w:sz w:val="14"/>
          <w:szCs w:val="14"/>
        </w:rPr>
        <w:drawing>
          <wp:anchor distT="0" distB="0" distL="0" distR="0" simplePos="0" relativeHeight="251912192" behindDoc="1" locked="0" layoutInCell="1" allowOverlap="1" wp14:anchorId="7B26A5B8" wp14:editId="14B08D0A">
            <wp:simplePos x="0" y="0"/>
            <wp:positionH relativeFrom="page">
              <wp:posOffset>557225</wp:posOffset>
            </wp:positionH>
            <wp:positionV relativeFrom="paragraph">
              <wp:posOffset>188112</wp:posOffset>
            </wp:positionV>
            <wp:extent cx="210599" cy="209550"/>
            <wp:effectExtent l="0" t="0" r="0" b="0"/>
            <wp:wrapTopAndBottom/>
            <wp:docPr id="1279" name="Image 1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9" name="Image 1279"/>
                    <pic:cNvPicPr/>
                  </pic:nvPicPr>
                  <pic:blipFill>
                    <a:blip r:embed="rId12" cstate="print"/>
                    <a:stretch>
                      <a:fillRect/>
                    </a:stretch>
                  </pic:blipFill>
                  <pic:spPr>
                    <a:xfrm>
                      <a:off x="0" y="0"/>
                      <a:ext cx="210599" cy="209550"/>
                    </a:xfrm>
                    <a:prstGeom prst="rect">
                      <a:avLst/>
                    </a:prstGeom>
                  </pic:spPr>
                </pic:pic>
              </a:graphicData>
            </a:graphic>
          </wp:anchor>
        </w:drawing>
      </w:r>
    </w:p>
    <w:p w14:paraId="77D39DFC" w14:textId="77777777" w:rsidR="009E53D3" w:rsidRPr="00B42BAD" w:rsidRDefault="009E53D3" w:rsidP="00FB1F11">
      <w:pPr>
        <w:pStyle w:val="a3"/>
        <w:spacing w:before="28" w:line="300" w:lineRule="auto"/>
        <w:ind w:left="0"/>
        <w:jc w:val="left"/>
        <w:rPr>
          <w:i/>
          <w:sz w:val="14"/>
          <w:szCs w:val="14"/>
          <w:lang w:val="ru-RU"/>
        </w:rPr>
      </w:pPr>
    </w:p>
    <w:p w14:paraId="0C60CDA7" w14:textId="77777777" w:rsidR="005867BD" w:rsidRPr="005867BD" w:rsidRDefault="005867BD" w:rsidP="00FB1F11">
      <w:pPr>
        <w:pStyle w:val="a6"/>
        <w:numPr>
          <w:ilvl w:val="0"/>
          <w:numId w:val="3"/>
        </w:numPr>
        <w:tabs>
          <w:tab w:val="left" w:pos="255"/>
        </w:tabs>
        <w:spacing w:line="300" w:lineRule="auto"/>
        <w:ind w:right="26"/>
        <w:rPr>
          <w:sz w:val="14"/>
          <w:szCs w:val="14"/>
          <w:lang w:val="ru-RU"/>
        </w:rPr>
      </w:pPr>
      <w:r w:rsidRPr="005867BD">
        <w:rPr>
          <w:sz w:val="14"/>
          <w:szCs w:val="14"/>
          <w:lang w:val="ru-RU"/>
        </w:rPr>
        <w:t xml:space="preserve">При выполнении работ по распилу всегда используйте соответствующие инструменты, такие как </w:t>
      </w:r>
      <w:r>
        <w:rPr>
          <w:sz w:val="14"/>
          <w:szCs w:val="14"/>
          <w:lang w:val="ru-RU"/>
        </w:rPr>
        <w:t>г</w:t>
      </w:r>
      <w:r w:rsidRPr="005867BD">
        <w:rPr>
          <w:sz w:val="14"/>
          <w:szCs w:val="14"/>
          <w:lang w:val="ru-RU"/>
        </w:rPr>
        <w:t>идравлические резаки, и надевайте соответствующие средства индивидуальной защиты. Несоблюдение данных требований может привести к тяжелым травмам или гибели.</w:t>
      </w:r>
    </w:p>
    <w:p w14:paraId="78BE31F1" w14:textId="77777777" w:rsidR="009E53D3" w:rsidRPr="005867BD" w:rsidRDefault="005867BD" w:rsidP="00FB1F11">
      <w:pPr>
        <w:pStyle w:val="a6"/>
        <w:numPr>
          <w:ilvl w:val="0"/>
          <w:numId w:val="3"/>
        </w:numPr>
        <w:tabs>
          <w:tab w:val="left" w:pos="255"/>
        </w:tabs>
        <w:spacing w:before="0" w:line="300" w:lineRule="auto"/>
        <w:ind w:right="26"/>
        <w:rPr>
          <w:sz w:val="14"/>
          <w:szCs w:val="14"/>
          <w:lang w:val="ru-RU"/>
        </w:rPr>
      </w:pPr>
      <w:r w:rsidRPr="005867BD">
        <w:rPr>
          <w:sz w:val="14"/>
          <w:szCs w:val="14"/>
          <w:lang w:val="ru-RU"/>
        </w:rPr>
        <w:t>Все высоковольтные компоненты по умолчанию находятся под напряжением, независимо от того, выполнена ли процедура отключения высоковольтной системы! Разрезание, расширение, прокалывание, сдавливание или прикосновение к высоковольтным компонентам может привести к тяжелым травмам или гибели.</w:t>
      </w:r>
      <w:r w:rsidR="00D426C2" w:rsidRPr="005867BD">
        <w:rPr>
          <w:spacing w:val="-14"/>
          <w:sz w:val="14"/>
          <w:szCs w:val="14"/>
          <w:lang w:val="ru-RU"/>
        </w:rPr>
        <w:t xml:space="preserve"> </w:t>
      </w:r>
      <w:r w:rsidR="00D426C2" w:rsidRPr="00C64F0D">
        <w:rPr>
          <w:noProof/>
          <w:spacing w:val="-20"/>
          <w:sz w:val="14"/>
          <w:szCs w:val="14"/>
        </w:rPr>
        <w:drawing>
          <wp:inline distT="0" distB="0" distL="0" distR="0" wp14:anchorId="541F8296" wp14:editId="57E1990B">
            <wp:extent cx="60000" cy="78000"/>
            <wp:effectExtent l="0" t="0" r="0" b="0"/>
            <wp:docPr id="1280" name="Image 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0" name="Image 1280"/>
                    <pic:cNvPicPr/>
                  </pic:nvPicPr>
                  <pic:blipFill>
                    <a:blip r:embed="rId11" cstate="print"/>
                    <a:stretch>
                      <a:fillRect/>
                    </a:stretch>
                  </pic:blipFill>
                  <pic:spPr>
                    <a:xfrm>
                      <a:off x="0" y="0"/>
                      <a:ext cx="60000" cy="78000"/>
                    </a:xfrm>
                    <a:prstGeom prst="rect">
                      <a:avLst/>
                    </a:prstGeom>
                  </pic:spPr>
                </pic:pic>
              </a:graphicData>
            </a:graphic>
          </wp:inline>
        </w:drawing>
      </w:r>
    </w:p>
    <w:p w14:paraId="338EE62F" w14:textId="77777777" w:rsidR="009E53D3" w:rsidRPr="005867BD" w:rsidRDefault="009E53D3" w:rsidP="00FB1F11">
      <w:pPr>
        <w:pStyle w:val="a6"/>
        <w:spacing w:line="300" w:lineRule="auto"/>
        <w:rPr>
          <w:sz w:val="14"/>
          <w:szCs w:val="14"/>
          <w:lang w:val="ru-RU"/>
        </w:rPr>
        <w:sectPr w:rsidR="009E53D3" w:rsidRPr="005867BD">
          <w:pgSz w:w="8740" w:h="11910"/>
          <w:pgMar w:top="220" w:right="850" w:bottom="560" w:left="850" w:header="0" w:footer="362" w:gutter="0"/>
          <w:cols w:space="720"/>
        </w:sectPr>
      </w:pPr>
    </w:p>
    <w:p w14:paraId="0C2167D4" w14:textId="77777777" w:rsidR="009E53D3" w:rsidRPr="005867BD" w:rsidRDefault="009E53D3" w:rsidP="00FB1F11">
      <w:pPr>
        <w:pStyle w:val="a3"/>
        <w:spacing w:before="189" w:line="300" w:lineRule="auto"/>
        <w:ind w:left="0"/>
        <w:jc w:val="left"/>
        <w:rPr>
          <w:sz w:val="14"/>
          <w:szCs w:val="14"/>
          <w:lang w:val="ru-RU"/>
        </w:rPr>
      </w:pPr>
    </w:p>
    <w:p w14:paraId="7898DFD1" w14:textId="77777777" w:rsidR="005867BD" w:rsidRDefault="005867BD" w:rsidP="00FB1F11">
      <w:pPr>
        <w:pStyle w:val="2"/>
        <w:spacing w:line="300" w:lineRule="auto"/>
        <w:rPr>
          <w:color w:val="1E6CEB"/>
          <w:spacing w:val="-2"/>
          <w:sz w:val="14"/>
          <w:szCs w:val="14"/>
          <w:lang w:val="ru-RU"/>
        </w:rPr>
      </w:pPr>
      <w:bookmarkStart w:id="601" w:name="Waterlogged_Vehicle_"/>
      <w:bookmarkStart w:id="602" w:name="_bookmark308"/>
      <w:bookmarkStart w:id="603" w:name="_bookmark309"/>
      <w:bookmarkEnd w:id="601"/>
      <w:bookmarkEnd w:id="602"/>
      <w:bookmarkEnd w:id="603"/>
    </w:p>
    <w:p w14:paraId="1BCF50C9" w14:textId="77777777" w:rsidR="009E53D3" w:rsidRPr="00C05AFB" w:rsidRDefault="005867BD" w:rsidP="00FB1F11">
      <w:pPr>
        <w:pStyle w:val="2"/>
        <w:spacing w:line="300" w:lineRule="auto"/>
        <w:rPr>
          <w:sz w:val="16"/>
          <w:szCs w:val="16"/>
          <w:lang w:val="ru-RU"/>
        </w:rPr>
      </w:pPr>
      <w:r w:rsidRPr="00C05AFB">
        <w:rPr>
          <w:color w:val="1E6CEB"/>
          <w:spacing w:val="-2"/>
          <w:sz w:val="16"/>
          <w:szCs w:val="16"/>
          <w:lang w:val="ru-RU"/>
        </w:rPr>
        <w:t>Затопленный автомобиль</w:t>
      </w:r>
    </w:p>
    <w:p w14:paraId="7B5AEC3C" w14:textId="77777777" w:rsidR="009E53D3" w:rsidRPr="005867BD" w:rsidRDefault="00D426C2" w:rsidP="00FB1F11">
      <w:pPr>
        <w:pStyle w:val="a3"/>
        <w:tabs>
          <w:tab w:val="left" w:pos="0"/>
          <w:tab w:val="left" w:pos="1679"/>
          <w:tab w:val="left" w:pos="2043"/>
          <w:tab w:val="left" w:pos="2878"/>
          <w:tab w:val="left" w:pos="3242"/>
        </w:tabs>
        <w:spacing w:before="155" w:line="300" w:lineRule="auto"/>
        <w:ind w:hanging="28"/>
        <w:rPr>
          <w:sz w:val="14"/>
          <w:szCs w:val="14"/>
          <w:lang w:val="ru-RU"/>
        </w:rPr>
      </w:pPr>
      <w:r w:rsidRPr="00C64F0D">
        <w:rPr>
          <w:noProof/>
          <w:sz w:val="14"/>
          <w:szCs w:val="14"/>
        </w:rPr>
        <w:drawing>
          <wp:inline distT="0" distB="0" distL="0" distR="0" wp14:anchorId="04B93210" wp14:editId="4FC234FA">
            <wp:extent cx="211493" cy="210439"/>
            <wp:effectExtent l="0" t="0" r="0" b="0"/>
            <wp:docPr id="1281" name="Image 1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1" name="Image 12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9"/>
                    </a:xfrm>
                    <a:prstGeom prst="rect">
                      <a:avLst/>
                    </a:prstGeom>
                  </pic:spPr>
                </pic:pic>
              </a:graphicData>
            </a:graphic>
          </wp:inline>
        </w:drawing>
      </w:r>
      <w:r w:rsidR="005867BD">
        <w:rPr>
          <w:spacing w:val="-2"/>
          <w:sz w:val="14"/>
          <w:szCs w:val="14"/>
          <w:lang w:val="ru-RU"/>
        </w:rPr>
        <w:t xml:space="preserve"> </w:t>
      </w:r>
      <w:r w:rsidR="005867BD" w:rsidRPr="005867BD">
        <w:rPr>
          <w:spacing w:val="-2"/>
          <w:sz w:val="14"/>
          <w:szCs w:val="14"/>
          <w:lang w:val="ru-RU"/>
        </w:rPr>
        <w:t xml:space="preserve">Степень повреждений затопленного автомобиля может быть неочевидной. При работе с таким автомобилем обязательно используйте средства индивидуальной защиты. В противном случае поражение электрическим током может привести к травмам или гибели. </w:t>
      </w:r>
      <w:r w:rsidRPr="00C64F0D">
        <w:rPr>
          <w:noProof/>
          <w:spacing w:val="-20"/>
          <w:sz w:val="14"/>
          <w:szCs w:val="14"/>
        </w:rPr>
        <w:drawing>
          <wp:inline distT="0" distB="0" distL="0" distR="0" wp14:anchorId="68773841" wp14:editId="40B602DC">
            <wp:extent cx="59997" cy="78000"/>
            <wp:effectExtent l="0" t="0" r="0" b="0"/>
            <wp:docPr id="1282" name="Image 1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2" name="Image 1282"/>
                    <pic:cNvPicPr/>
                  </pic:nvPicPr>
                  <pic:blipFill>
                    <a:blip r:embed="rId11" cstate="print"/>
                    <a:stretch>
                      <a:fillRect/>
                    </a:stretch>
                  </pic:blipFill>
                  <pic:spPr>
                    <a:xfrm>
                      <a:off x="0" y="0"/>
                      <a:ext cx="59997" cy="78000"/>
                    </a:xfrm>
                    <a:prstGeom prst="rect">
                      <a:avLst/>
                    </a:prstGeom>
                  </pic:spPr>
                </pic:pic>
              </a:graphicData>
            </a:graphic>
          </wp:inline>
        </w:drawing>
      </w:r>
    </w:p>
    <w:p w14:paraId="6A25A2FE" w14:textId="77777777" w:rsidR="009E53D3" w:rsidRPr="005867BD" w:rsidRDefault="00D426C2" w:rsidP="00FB1F11">
      <w:pPr>
        <w:pStyle w:val="a3"/>
        <w:spacing w:before="9" w:line="300" w:lineRule="auto"/>
        <w:ind w:left="0"/>
        <w:jc w:val="left"/>
        <w:rPr>
          <w:sz w:val="14"/>
          <w:szCs w:val="14"/>
          <w:lang w:val="ru-RU"/>
        </w:rPr>
      </w:pPr>
      <w:r w:rsidRPr="00C64F0D">
        <w:rPr>
          <w:noProof/>
          <w:sz w:val="14"/>
          <w:szCs w:val="14"/>
        </w:rPr>
        <w:drawing>
          <wp:anchor distT="0" distB="0" distL="0" distR="0" simplePos="0" relativeHeight="251913216" behindDoc="1" locked="0" layoutInCell="1" allowOverlap="1" wp14:anchorId="21988552" wp14:editId="733F54A2">
            <wp:simplePos x="0" y="0"/>
            <wp:positionH relativeFrom="page">
              <wp:posOffset>557225</wp:posOffset>
            </wp:positionH>
            <wp:positionV relativeFrom="paragraph">
              <wp:posOffset>116418</wp:posOffset>
            </wp:positionV>
            <wp:extent cx="210599" cy="209550"/>
            <wp:effectExtent l="0" t="0" r="0" b="0"/>
            <wp:wrapTopAndBottom/>
            <wp:docPr id="1283" name="Image 1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3" name="Image 1283"/>
                    <pic:cNvPicPr/>
                  </pic:nvPicPr>
                  <pic:blipFill>
                    <a:blip r:embed="rId12" cstate="print"/>
                    <a:stretch>
                      <a:fillRect/>
                    </a:stretch>
                  </pic:blipFill>
                  <pic:spPr>
                    <a:xfrm>
                      <a:off x="0" y="0"/>
                      <a:ext cx="210599" cy="209550"/>
                    </a:xfrm>
                    <a:prstGeom prst="rect">
                      <a:avLst/>
                    </a:prstGeom>
                  </pic:spPr>
                </pic:pic>
              </a:graphicData>
            </a:graphic>
          </wp:anchor>
        </w:drawing>
      </w:r>
    </w:p>
    <w:p w14:paraId="40EAEB60" w14:textId="77777777" w:rsidR="009E53D3" w:rsidRPr="005867BD" w:rsidRDefault="009E53D3" w:rsidP="00FB1F11">
      <w:pPr>
        <w:pStyle w:val="a3"/>
        <w:spacing w:before="95" w:line="300" w:lineRule="auto"/>
        <w:ind w:left="0"/>
        <w:jc w:val="left"/>
        <w:rPr>
          <w:sz w:val="14"/>
          <w:szCs w:val="14"/>
          <w:lang w:val="ru-RU"/>
        </w:rPr>
      </w:pPr>
    </w:p>
    <w:p w14:paraId="0F549A72" w14:textId="77777777" w:rsidR="005867BD" w:rsidRPr="005867BD" w:rsidRDefault="005867BD" w:rsidP="00FB1F11">
      <w:pPr>
        <w:pStyle w:val="a6"/>
        <w:numPr>
          <w:ilvl w:val="0"/>
          <w:numId w:val="3"/>
        </w:numPr>
        <w:tabs>
          <w:tab w:val="left" w:pos="255"/>
        </w:tabs>
        <w:spacing w:line="300" w:lineRule="auto"/>
        <w:rPr>
          <w:sz w:val="14"/>
          <w:szCs w:val="14"/>
          <w:lang w:val="ru-RU"/>
        </w:rPr>
      </w:pPr>
      <w:r w:rsidRPr="005867BD">
        <w:rPr>
          <w:sz w:val="14"/>
          <w:szCs w:val="14"/>
          <w:lang w:val="ru-RU"/>
        </w:rPr>
        <w:t>Перед тем, как прикасаться к компонентам высоковольтной системы, находящимся в воде, убедитесь, что члены спасательной службы используют надлежащие средства защиты для предотвращения поражения электрическим током.</w:t>
      </w:r>
    </w:p>
    <w:p w14:paraId="3BB5AF5A" w14:textId="77777777" w:rsidR="009E53D3" w:rsidRPr="005867BD" w:rsidRDefault="005867BD" w:rsidP="00FB1F11">
      <w:pPr>
        <w:pStyle w:val="a6"/>
        <w:numPr>
          <w:ilvl w:val="0"/>
          <w:numId w:val="3"/>
        </w:numPr>
        <w:tabs>
          <w:tab w:val="left" w:pos="255"/>
        </w:tabs>
        <w:spacing w:before="0" w:line="300" w:lineRule="auto"/>
        <w:rPr>
          <w:sz w:val="14"/>
          <w:szCs w:val="14"/>
          <w:lang w:val="ru-RU"/>
        </w:rPr>
      </w:pPr>
      <w:r w:rsidRPr="005867BD">
        <w:rPr>
          <w:sz w:val="14"/>
          <w:szCs w:val="14"/>
          <w:lang w:val="ru-RU"/>
        </w:rPr>
        <w:t xml:space="preserve">Высоковольтная система затопленного автомобиля должна быть отключена до начала работ по его обслуживанию или эвакуации. После извлечения автомобиля из воды он должен быть полностью высушен перед дальнейшими работами, чтобы исключить риск травм от утечки тока. </w:t>
      </w:r>
      <w:r w:rsidR="00D426C2" w:rsidRPr="00C64F0D">
        <w:rPr>
          <w:noProof/>
          <w:spacing w:val="-20"/>
          <w:sz w:val="14"/>
          <w:szCs w:val="14"/>
        </w:rPr>
        <w:drawing>
          <wp:inline distT="0" distB="0" distL="0" distR="0" wp14:anchorId="5F9EAD61" wp14:editId="656E5D0B">
            <wp:extent cx="60000" cy="78000"/>
            <wp:effectExtent l="0" t="0" r="0" b="0"/>
            <wp:docPr id="1284" name="Image 1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4" name="Image 1284"/>
                    <pic:cNvPicPr/>
                  </pic:nvPicPr>
                  <pic:blipFill>
                    <a:blip r:embed="rId11" cstate="print"/>
                    <a:stretch>
                      <a:fillRect/>
                    </a:stretch>
                  </pic:blipFill>
                  <pic:spPr>
                    <a:xfrm>
                      <a:off x="0" y="0"/>
                      <a:ext cx="60000" cy="78000"/>
                    </a:xfrm>
                    <a:prstGeom prst="rect">
                      <a:avLst/>
                    </a:prstGeom>
                  </pic:spPr>
                </pic:pic>
              </a:graphicData>
            </a:graphic>
          </wp:inline>
        </w:drawing>
      </w:r>
    </w:p>
    <w:p w14:paraId="4414E26B" w14:textId="77777777" w:rsidR="009E53D3" w:rsidRPr="00B42BAD" w:rsidRDefault="00D426C2" w:rsidP="00FB1F11">
      <w:pPr>
        <w:spacing w:before="70" w:line="300" w:lineRule="auto"/>
        <w:ind w:left="284"/>
        <w:rPr>
          <w:i/>
          <w:sz w:val="18"/>
          <w:szCs w:val="18"/>
          <w:lang w:val="ru-RU"/>
        </w:rPr>
      </w:pPr>
      <w:r w:rsidRPr="00B42BAD">
        <w:rPr>
          <w:sz w:val="14"/>
          <w:szCs w:val="14"/>
          <w:lang w:val="ru-RU"/>
        </w:rPr>
        <w:br w:type="column"/>
      </w:r>
      <w:r w:rsidR="00B42BAD" w:rsidRPr="00B42BAD">
        <w:rPr>
          <w:lang w:val="ru-RU"/>
        </w:rPr>
        <w:lastRenderedPageBreak/>
        <w:t xml:space="preserve"> </w:t>
      </w:r>
      <w:r w:rsidR="00B42BAD" w:rsidRPr="00B42BAD">
        <w:rPr>
          <w:i/>
          <w:color w:val="007FFF"/>
          <w:spacing w:val="-2"/>
          <w:sz w:val="18"/>
          <w:szCs w:val="18"/>
          <w:lang w:val="ru-RU"/>
        </w:rPr>
        <w:t>Аварийно-спасательные работы</w:t>
      </w:r>
    </w:p>
    <w:p w14:paraId="703EEABA" w14:textId="77777777" w:rsidR="009E53D3" w:rsidRPr="00C05AFB" w:rsidRDefault="00D426C2" w:rsidP="00FB1F11">
      <w:pPr>
        <w:pStyle w:val="2"/>
        <w:spacing w:before="176" w:line="300" w:lineRule="auto"/>
        <w:ind w:left="27"/>
        <w:rPr>
          <w:sz w:val="16"/>
          <w:szCs w:val="16"/>
          <w:lang w:val="ru-RU"/>
        </w:rPr>
      </w:pPr>
      <w:r w:rsidRPr="00C64F0D">
        <w:rPr>
          <w:noProof/>
          <w:sz w:val="14"/>
          <w:szCs w:val="14"/>
        </w:rPr>
        <mc:AlternateContent>
          <mc:Choice Requires="wps">
            <w:drawing>
              <wp:anchor distT="0" distB="0" distL="0" distR="0" simplePos="0" relativeHeight="251567104" behindDoc="0" locked="0" layoutInCell="1" allowOverlap="1" wp14:anchorId="55F46408" wp14:editId="1BAE7C79">
                <wp:simplePos x="0" y="0"/>
                <wp:positionH relativeFrom="page">
                  <wp:posOffset>557999</wp:posOffset>
                </wp:positionH>
                <wp:positionV relativeFrom="paragraph">
                  <wp:posOffset>59435</wp:posOffset>
                </wp:positionV>
                <wp:extent cx="4428490" cy="3810"/>
                <wp:effectExtent l="0" t="0" r="0" b="0"/>
                <wp:wrapNone/>
                <wp:docPr id="1285" name="Graphic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0B5751F" id="Graphic 1285" o:spid="_x0000_s1026" style="position:absolute;margin-left:43.95pt;margin-top:4.7pt;width:348.7pt;height:.3pt;z-index:25156710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604" w:name="Vehicle_Fire_"/>
      <w:bookmarkStart w:id="605" w:name="_bookmark310"/>
      <w:bookmarkStart w:id="606" w:name="_bookmark311"/>
      <w:bookmarkEnd w:id="604"/>
      <w:bookmarkEnd w:id="605"/>
      <w:bookmarkEnd w:id="606"/>
      <w:r w:rsidR="005867BD" w:rsidRPr="00517023">
        <w:rPr>
          <w:lang w:val="ru-RU"/>
        </w:rPr>
        <w:t xml:space="preserve"> </w:t>
      </w:r>
      <w:r w:rsidR="005867BD" w:rsidRPr="00517023">
        <w:rPr>
          <w:color w:val="1E6CEB"/>
          <w:spacing w:val="-4"/>
          <w:sz w:val="16"/>
          <w:szCs w:val="16"/>
          <w:lang w:val="ru-RU"/>
        </w:rPr>
        <w:t>Пожар в автомобиле</w:t>
      </w:r>
    </w:p>
    <w:p w14:paraId="38BFC2D4" w14:textId="77777777" w:rsidR="009E53D3" w:rsidRPr="00B42BAD" w:rsidRDefault="00D426C2" w:rsidP="00FB1F11">
      <w:pPr>
        <w:pStyle w:val="a3"/>
        <w:spacing w:before="5" w:line="300" w:lineRule="auto"/>
        <w:ind w:left="0"/>
        <w:jc w:val="left"/>
        <w:rPr>
          <w:b/>
          <w:sz w:val="14"/>
          <w:szCs w:val="14"/>
          <w:lang w:val="ru-RU"/>
        </w:rPr>
      </w:pPr>
      <w:r w:rsidRPr="00C64F0D">
        <w:rPr>
          <w:b/>
          <w:noProof/>
          <w:sz w:val="14"/>
          <w:szCs w:val="14"/>
        </w:rPr>
        <w:drawing>
          <wp:anchor distT="0" distB="0" distL="0" distR="0" simplePos="0" relativeHeight="251917312" behindDoc="1" locked="0" layoutInCell="1" allowOverlap="1" wp14:anchorId="0FE9E136" wp14:editId="1A719163">
            <wp:simplePos x="0" y="0"/>
            <wp:positionH relativeFrom="page">
              <wp:posOffset>2885757</wp:posOffset>
            </wp:positionH>
            <wp:positionV relativeFrom="paragraph">
              <wp:posOffset>106568</wp:posOffset>
            </wp:positionV>
            <wp:extent cx="199094" cy="200025"/>
            <wp:effectExtent l="0" t="0" r="0" b="0"/>
            <wp:wrapTopAndBottom/>
            <wp:docPr id="1286" name="Image 1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6" name="Image 1286"/>
                    <pic:cNvPicPr/>
                  </pic:nvPicPr>
                  <pic:blipFill>
                    <a:blip r:embed="rId34" cstate="print"/>
                    <a:stretch>
                      <a:fillRect/>
                    </a:stretch>
                  </pic:blipFill>
                  <pic:spPr>
                    <a:xfrm>
                      <a:off x="0" y="0"/>
                      <a:ext cx="199094" cy="200025"/>
                    </a:xfrm>
                    <a:prstGeom prst="rect">
                      <a:avLst/>
                    </a:prstGeom>
                  </pic:spPr>
                </pic:pic>
              </a:graphicData>
            </a:graphic>
          </wp:anchor>
        </w:drawing>
      </w:r>
    </w:p>
    <w:p w14:paraId="2FA2102A" w14:textId="77777777" w:rsidR="009E53D3" w:rsidRPr="00B42BAD" w:rsidRDefault="009E53D3" w:rsidP="00FB1F11">
      <w:pPr>
        <w:pStyle w:val="a3"/>
        <w:spacing w:before="17" w:line="300" w:lineRule="auto"/>
        <w:ind w:left="0"/>
        <w:jc w:val="left"/>
        <w:rPr>
          <w:b/>
          <w:sz w:val="14"/>
          <w:szCs w:val="14"/>
          <w:lang w:val="ru-RU"/>
        </w:rPr>
      </w:pPr>
    </w:p>
    <w:p w14:paraId="7752EA3B" w14:textId="77777777" w:rsidR="005867BD" w:rsidRPr="005867BD" w:rsidRDefault="005867BD" w:rsidP="00FB1F11">
      <w:pPr>
        <w:pStyle w:val="a6"/>
        <w:numPr>
          <w:ilvl w:val="0"/>
          <w:numId w:val="3"/>
        </w:numPr>
        <w:tabs>
          <w:tab w:val="left" w:pos="254"/>
        </w:tabs>
        <w:spacing w:before="1" w:line="300" w:lineRule="auto"/>
        <w:ind w:left="254" w:right="26"/>
        <w:rPr>
          <w:sz w:val="14"/>
          <w:szCs w:val="14"/>
          <w:lang w:val="ru-RU"/>
        </w:rPr>
      </w:pPr>
      <w:r w:rsidRPr="005867BD">
        <w:rPr>
          <w:sz w:val="14"/>
          <w:szCs w:val="14"/>
          <w:lang w:val="ru-RU"/>
        </w:rPr>
        <w:t>В случае пожара не прикасайтесь к каким-либо частям автомобиля, так как они находятся под напряжением. Необходимо использовать средства индивидуальной защиты, в том числе автономный дыхательный аппарат.</w:t>
      </w:r>
    </w:p>
    <w:p w14:paraId="42F0C482" w14:textId="77777777" w:rsidR="005867BD" w:rsidRPr="005867BD" w:rsidRDefault="005867BD" w:rsidP="00FB1F11">
      <w:pPr>
        <w:pStyle w:val="a6"/>
        <w:numPr>
          <w:ilvl w:val="0"/>
          <w:numId w:val="3"/>
        </w:numPr>
        <w:tabs>
          <w:tab w:val="left" w:pos="254"/>
        </w:tabs>
        <w:spacing w:before="14" w:line="300" w:lineRule="auto"/>
        <w:ind w:right="26"/>
        <w:rPr>
          <w:sz w:val="14"/>
          <w:szCs w:val="14"/>
          <w:lang w:val="ru-RU"/>
        </w:rPr>
      </w:pPr>
      <w:r w:rsidRPr="005867BD">
        <w:rPr>
          <w:sz w:val="14"/>
          <w:szCs w:val="14"/>
          <w:lang w:val="ru-RU"/>
        </w:rPr>
        <w:t>В случае возгорания тяговой аккумуляторной батареи немедленно покиньте автомобиль и отойдите на безопасное расстояние. Используйте большое количество воды или водный огнетушитель для охлаждения аккумуляторной батареи.</w:t>
      </w:r>
    </w:p>
    <w:p w14:paraId="29AF786F" w14:textId="77777777" w:rsidR="005867BD" w:rsidRPr="005867BD" w:rsidRDefault="005867BD" w:rsidP="00FB1F11">
      <w:pPr>
        <w:pStyle w:val="a6"/>
        <w:numPr>
          <w:ilvl w:val="0"/>
          <w:numId w:val="3"/>
        </w:numPr>
        <w:tabs>
          <w:tab w:val="left" w:pos="254"/>
        </w:tabs>
        <w:spacing w:before="14" w:line="300" w:lineRule="auto"/>
        <w:ind w:right="26"/>
        <w:rPr>
          <w:sz w:val="14"/>
          <w:szCs w:val="14"/>
          <w:lang w:val="ru-RU"/>
        </w:rPr>
      </w:pPr>
      <w:r w:rsidRPr="005867BD">
        <w:rPr>
          <w:sz w:val="14"/>
          <w:szCs w:val="14"/>
          <w:lang w:val="ru-RU"/>
        </w:rPr>
        <w:t>Во время пожара высоковольтные компоненты могут находиться под напряжением! Разрезание, сдавливание или прикосновение к ним может привести к тяжелым травмам или гибели.</w:t>
      </w:r>
    </w:p>
    <w:p w14:paraId="4BABFF8F" w14:textId="77777777" w:rsidR="009E53D3" w:rsidRPr="005867BD" w:rsidRDefault="005867BD" w:rsidP="00FB1F11">
      <w:pPr>
        <w:pStyle w:val="a6"/>
        <w:numPr>
          <w:ilvl w:val="0"/>
          <w:numId w:val="3"/>
        </w:numPr>
        <w:tabs>
          <w:tab w:val="left" w:pos="254"/>
        </w:tabs>
        <w:spacing w:before="14" w:line="300" w:lineRule="auto"/>
        <w:ind w:right="26"/>
        <w:rPr>
          <w:sz w:val="14"/>
          <w:szCs w:val="14"/>
          <w:lang w:val="ru-RU"/>
        </w:rPr>
      </w:pPr>
      <w:r w:rsidRPr="005867BD">
        <w:rPr>
          <w:sz w:val="14"/>
          <w:szCs w:val="14"/>
          <w:lang w:val="ru-RU"/>
        </w:rPr>
        <w:t xml:space="preserve">Если во время спасательных работ в автомобиле находятся люди, обязательно помогите им выбраться, потянув за ручку двери, чтобы проверить, открывается ли она. Если дверь не открывается, можно использовать острый твердый предмет, чтобы ударить по углам стекла двери и помочь пассажирам выбраться, разбив окно. </w:t>
      </w:r>
      <w:r w:rsidR="00D426C2" w:rsidRPr="005867BD">
        <w:rPr>
          <w:spacing w:val="-3"/>
          <w:sz w:val="14"/>
          <w:szCs w:val="14"/>
          <w:lang w:val="ru-RU"/>
        </w:rPr>
        <w:t xml:space="preserve"> </w:t>
      </w:r>
      <w:r w:rsidR="00D426C2" w:rsidRPr="00C64F0D">
        <w:rPr>
          <w:noProof/>
          <w:spacing w:val="-19"/>
          <w:sz w:val="14"/>
          <w:szCs w:val="14"/>
        </w:rPr>
        <w:drawing>
          <wp:inline distT="0" distB="0" distL="0" distR="0" wp14:anchorId="11E3425B" wp14:editId="56756A29">
            <wp:extent cx="60000" cy="78000"/>
            <wp:effectExtent l="0" t="0" r="0" b="0"/>
            <wp:docPr id="1287" name="Image 1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7" name="Image 1287"/>
                    <pic:cNvPicPr/>
                  </pic:nvPicPr>
                  <pic:blipFill>
                    <a:blip r:embed="rId11" cstate="print"/>
                    <a:stretch>
                      <a:fillRect/>
                    </a:stretch>
                  </pic:blipFill>
                  <pic:spPr>
                    <a:xfrm>
                      <a:off x="0" y="0"/>
                      <a:ext cx="60000" cy="78000"/>
                    </a:xfrm>
                    <a:prstGeom prst="rect">
                      <a:avLst/>
                    </a:prstGeom>
                  </pic:spPr>
                </pic:pic>
              </a:graphicData>
            </a:graphic>
          </wp:inline>
        </w:drawing>
      </w:r>
    </w:p>
    <w:p w14:paraId="2077E47F" w14:textId="77777777" w:rsidR="009E53D3" w:rsidRPr="005867BD" w:rsidRDefault="00D426C2" w:rsidP="00FB1F11">
      <w:pPr>
        <w:pStyle w:val="a3"/>
        <w:spacing w:before="7" w:line="300" w:lineRule="auto"/>
        <w:ind w:left="0"/>
        <w:jc w:val="left"/>
        <w:rPr>
          <w:sz w:val="14"/>
          <w:szCs w:val="14"/>
          <w:lang w:val="ru-RU"/>
        </w:rPr>
      </w:pPr>
      <w:r w:rsidRPr="00C64F0D">
        <w:rPr>
          <w:noProof/>
          <w:sz w:val="14"/>
          <w:szCs w:val="14"/>
        </w:rPr>
        <w:drawing>
          <wp:anchor distT="0" distB="0" distL="0" distR="0" simplePos="0" relativeHeight="251918336" behindDoc="1" locked="0" layoutInCell="1" allowOverlap="1" wp14:anchorId="71767D36" wp14:editId="69AE640B">
            <wp:simplePos x="0" y="0"/>
            <wp:positionH relativeFrom="page">
              <wp:posOffset>2885757</wp:posOffset>
            </wp:positionH>
            <wp:positionV relativeFrom="paragraph">
              <wp:posOffset>100032</wp:posOffset>
            </wp:positionV>
            <wp:extent cx="199094" cy="200025"/>
            <wp:effectExtent l="0" t="0" r="0" b="0"/>
            <wp:wrapTopAndBottom/>
            <wp:docPr id="1288" name="Image 1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8" name="Image 1288"/>
                    <pic:cNvPicPr/>
                  </pic:nvPicPr>
                  <pic:blipFill>
                    <a:blip r:embed="rId34" cstate="print"/>
                    <a:stretch>
                      <a:fillRect/>
                    </a:stretch>
                  </pic:blipFill>
                  <pic:spPr>
                    <a:xfrm>
                      <a:off x="0" y="0"/>
                      <a:ext cx="199094" cy="200025"/>
                    </a:xfrm>
                    <a:prstGeom prst="rect">
                      <a:avLst/>
                    </a:prstGeom>
                  </pic:spPr>
                </pic:pic>
              </a:graphicData>
            </a:graphic>
          </wp:anchor>
        </w:drawing>
      </w:r>
    </w:p>
    <w:p w14:paraId="3285A3EB" w14:textId="77777777" w:rsidR="00374E82" w:rsidRPr="00374E82" w:rsidRDefault="00374E82" w:rsidP="00FB1F11">
      <w:pPr>
        <w:pStyle w:val="a6"/>
        <w:numPr>
          <w:ilvl w:val="0"/>
          <w:numId w:val="3"/>
        </w:numPr>
        <w:tabs>
          <w:tab w:val="left" w:pos="254"/>
        </w:tabs>
        <w:spacing w:line="300" w:lineRule="auto"/>
        <w:ind w:right="26"/>
        <w:rPr>
          <w:sz w:val="14"/>
          <w:szCs w:val="14"/>
          <w:lang w:val="ru-RU"/>
        </w:rPr>
      </w:pPr>
      <w:r w:rsidRPr="00374E82">
        <w:rPr>
          <w:sz w:val="14"/>
          <w:szCs w:val="14"/>
          <w:lang w:val="ru-RU"/>
        </w:rPr>
        <w:t xml:space="preserve">Запрещается использовать огнетушители с электропроводящими составами, для тушения пожаров, так как это может привести к поражению электрическим током или другим несчастным случаям. </w:t>
      </w:r>
    </w:p>
    <w:p w14:paraId="4BEE48A9" w14:textId="77777777" w:rsidR="00374E82" w:rsidRPr="00374E82" w:rsidRDefault="00374E82" w:rsidP="00FB1F11">
      <w:pPr>
        <w:pStyle w:val="a6"/>
        <w:numPr>
          <w:ilvl w:val="0"/>
          <w:numId w:val="3"/>
        </w:numPr>
        <w:tabs>
          <w:tab w:val="left" w:pos="254"/>
        </w:tabs>
        <w:spacing w:line="300" w:lineRule="auto"/>
        <w:ind w:right="26"/>
        <w:rPr>
          <w:sz w:val="14"/>
          <w:szCs w:val="14"/>
          <w:lang w:val="ru-RU"/>
        </w:rPr>
      </w:pPr>
      <w:r w:rsidRPr="00374E82">
        <w:rPr>
          <w:sz w:val="14"/>
          <w:szCs w:val="14"/>
          <w:lang w:val="ru-RU"/>
        </w:rPr>
        <w:t>Возгорание высоковольтных компонентов необходимо тушить водным огнетушителем, предназначенным для литиевых батарей.</w:t>
      </w:r>
    </w:p>
    <w:p w14:paraId="48AE34CC" w14:textId="77777777" w:rsidR="009E53D3" w:rsidRDefault="00374E82" w:rsidP="00FB1F11">
      <w:pPr>
        <w:pStyle w:val="a6"/>
        <w:numPr>
          <w:ilvl w:val="0"/>
          <w:numId w:val="3"/>
        </w:numPr>
        <w:tabs>
          <w:tab w:val="left" w:pos="254"/>
        </w:tabs>
        <w:spacing w:before="0" w:line="300" w:lineRule="auto"/>
        <w:ind w:right="26"/>
        <w:rPr>
          <w:sz w:val="14"/>
          <w:szCs w:val="14"/>
          <w:lang w:val="ru-RU"/>
        </w:rPr>
      </w:pPr>
      <w:r w:rsidRPr="00374E82">
        <w:rPr>
          <w:sz w:val="14"/>
          <w:szCs w:val="14"/>
          <w:lang w:val="ru-RU"/>
        </w:rPr>
        <w:t>При возгорании автомобиля немедленно покиньте его, вызовите полицию в зависимости от обстановки на месте и обязательно предупредите спасателей, что горит электромобиль, оснащенный высоковольтными компонентами.</w:t>
      </w:r>
      <w:r>
        <w:rPr>
          <w:noProof/>
          <w:sz w:val="14"/>
          <w:szCs w:val="14"/>
          <w:lang w:val="ru-RU"/>
        </w:rPr>
        <w:drawing>
          <wp:inline distT="0" distB="0" distL="0" distR="0" wp14:anchorId="6240FBB2" wp14:editId="7204C59C">
            <wp:extent cx="60960" cy="79375"/>
            <wp:effectExtent l="0" t="0" r="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 cy="79375"/>
                    </a:xfrm>
                    <a:prstGeom prst="rect">
                      <a:avLst/>
                    </a:prstGeom>
                    <a:noFill/>
                  </pic:spPr>
                </pic:pic>
              </a:graphicData>
            </a:graphic>
          </wp:inline>
        </w:drawing>
      </w:r>
    </w:p>
    <w:p w14:paraId="0F665084" w14:textId="77777777" w:rsidR="00D46210" w:rsidRPr="00374E82" w:rsidRDefault="00D46210" w:rsidP="00374E82">
      <w:pPr>
        <w:pStyle w:val="a6"/>
        <w:numPr>
          <w:ilvl w:val="0"/>
          <w:numId w:val="3"/>
        </w:numPr>
        <w:tabs>
          <w:tab w:val="left" w:pos="254"/>
        </w:tabs>
        <w:spacing w:before="0" w:line="312" w:lineRule="auto"/>
        <w:ind w:right="26"/>
        <w:rPr>
          <w:sz w:val="14"/>
          <w:szCs w:val="14"/>
          <w:lang w:val="ru-RU"/>
        </w:rPr>
        <w:sectPr w:rsidR="00D46210" w:rsidRPr="00374E82">
          <w:pgSz w:w="8740" w:h="11910"/>
          <w:pgMar w:top="220" w:right="850" w:bottom="560" w:left="850" w:header="0" w:footer="362" w:gutter="0"/>
          <w:cols w:num="2" w:space="720" w:equalWidth="0">
            <w:col w:w="3337" w:space="330"/>
            <w:col w:w="3373"/>
          </w:cols>
        </w:sectPr>
      </w:pPr>
    </w:p>
    <w:p w14:paraId="632B989D" w14:textId="77777777" w:rsidR="009E53D3" w:rsidRPr="00517023" w:rsidRDefault="00B42BAD">
      <w:pPr>
        <w:spacing w:before="70"/>
        <w:ind w:left="28"/>
        <w:rPr>
          <w:i/>
          <w:sz w:val="18"/>
          <w:szCs w:val="18"/>
          <w:lang w:val="ru-RU"/>
        </w:rPr>
      </w:pPr>
      <w:r w:rsidRPr="00517023">
        <w:rPr>
          <w:i/>
          <w:color w:val="007FFF"/>
          <w:spacing w:val="-2"/>
          <w:sz w:val="18"/>
          <w:szCs w:val="18"/>
          <w:lang w:val="ru-RU"/>
        </w:rPr>
        <w:lastRenderedPageBreak/>
        <w:t>Аварийно-спасательные работы</w:t>
      </w:r>
    </w:p>
    <w:p w14:paraId="1A8AB5E0" w14:textId="77777777" w:rsidR="009E53D3" w:rsidRPr="00517023" w:rsidRDefault="00D426C2">
      <w:pPr>
        <w:pStyle w:val="a3"/>
        <w:ind w:left="0"/>
        <w:jc w:val="left"/>
        <w:rPr>
          <w:i/>
          <w:sz w:val="14"/>
          <w:szCs w:val="14"/>
          <w:lang w:val="ru-RU"/>
        </w:rPr>
      </w:pPr>
      <w:r w:rsidRPr="00C64F0D">
        <w:rPr>
          <w:i/>
          <w:noProof/>
          <w:sz w:val="14"/>
          <w:szCs w:val="14"/>
        </w:rPr>
        <mc:AlternateContent>
          <mc:Choice Requires="wps">
            <w:drawing>
              <wp:anchor distT="0" distB="0" distL="0" distR="0" simplePos="0" relativeHeight="251922432" behindDoc="1" locked="0" layoutInCell="1" allowOverlap="1" wp14:anchorId="3C1DEBBB" wp14:editId="62E93ABA">
                <wp:simplePos x="0" y="0"/>
                <wp:positionH relativeFrom="page">
                  <wp:posOffset>557999</wp:posOffset>
                </wp:positionH>
                <wp:positionV relativeFrom="paragraph">
                  <wp:posOffset>59435</wp:posOffset>
                </wp:positionV>
                <wp:extent cx="4428490" cy="3810"/>
                <wp:effectExtent l="0" t="0" r="0" b="0"/>
                <wp:wrapTopAndBottom/>
                <wp:docPr id="1289" name="Graphic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5FCC7CC" id="Graphic 1289" o:spid="_x0000_s1026" style="position:absolute;margin-left:43.95pt;margin-top:4.7pt;width:348.7pt;height:.3pt;z-index:-2513940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23160870" w14:textId="77777777" w:rsidR="009E53D3" w:rsidRPr="00517023" w:rsidRDefault="009E53D3" w:rsidP="00FB1F11">
      <w:pPr>
        <w:pStyle w:val="a3"/>
        <w:ind w:left="0"/>
        <w:jc w:val="left"/>
        <w:rPr>
          <w:i/>
          <w:sz w:val="14"/>
          <w:szCs w:val="14"/>
          <w:lang w:val="ru-RU"/>
        </w:rPr>
        <w:sectPr w:rsidR="009E53D3" w:rsidRPr="00517023">
          <w:pgSz w:w="8740" w:h="11910"/>
          <w:pgMar w:top="220" w:right="850" w:bottom="560" w:left="850" w:header="0" w:footer="362" w:gutter="0"/>
          <w:cols w:space="720"/>
        </w:sectPr>
      </w:pPr>
    </w:p>
    <w:p w14:paraId="1F4E7673" w14:textId="77777777" w:rsidR="009E53D3" w:rsidRPr="00374E82" w:rsidRDefault="00374E82" w:rsidP="00FB1F11">
      <w:pPr>
        <w:pStyle w:val="a3"/>
        <w:spacing w:line="300" w:lineRule="auto"/>
        <w:ind w:right="1"/>
        <w:rPr>
          <w:sz w:val="14"/>
          <w:szCs w:val="14"/>
          <w:lang w:val="ru-RU"/>
        </w:rPr>
      </w:pPr>
      <w:r w:rsidRPr="00374E82">
        <w:rPr>
          <w:sz w:val="14"/>
          <w:szCs w:val="14"/>
          <w:lang w:val="ru-RU"/>
        </w:rPr>
        <w:lastRenderedPageBreak/>
        <w:t>В случае пожара, при условии обеспечения личной безопасности и если обстановка позволяет, допустимо выполнить следующие действия:</w:t>
      </w:r>
    </w:p>
    <w:p w14:paraId="2022D160" w14:textId="77777777" w:rsidR="00374E82" w:rsidRPr="00374E82" w:rsidRDefault="00374E82" w:rsidP="00FB1F11">
      <w:pPr>
        <w:pStyle w:val="a6"/>
        <w:numPr>
          <w:ilvl w:val="0"/>
          <w:numId w:val="3"/>
        </w:numPr>
        <w:tabs>
          <w:tab w:val="left" w:pos="255"/>
        </w:tabs>
        <w:spacing w:before="14" w:line="300" w:lineRule="auto"/>
        <w:rPr>
          <w:sz w:val="14"/>
          <w:szCs w:val="14"/>
          <w:lang w:val="ru-RU"/>
        </w:rPr>
      </w:pPr>
      <w:r w:rsidRPr="00374E82">
        <w:rPr>
          <w:sz w:val="14"/>
          <w:szCs w:val="14"/>
          <w:lang w:val="ru-RU"/>
        </w:rPr>
        <w:t>Если дымит или воспламенился высоковольтный жгут, тушите его углекислотным или порошковым огнетушителем.</w:t>
      </w:r>
    </w:p>
    <w:p w14:paraId="72C7212B" w14:textId="77777777" w:rsidR="00374E82" w:rsidRPr="00374E82" w:rsidRDefault="00374E82" w:rsidP="00FB1F11">
      <w:pPr>
        <w:pStyle w:val="a6"/>
        <w:numPr>
          <w:ilvl w:val="0"/>
          <w:numId w:val="3"/>
        </w:numPr>
        <w:tabs>
          <w:tab w:val="left" w:pos="255"/>
        </w:tabs>
        <w:spacing w:before="14" w:line="300" w:lineRule="auto"/>
        <w:rPr>
          <w:sz w:val="14"/>
          <w:szCs w:val="14"/>
          <w:lang w:val="ru-RU"/>
        </w:rPr>
      </w:pPr>
      <w:r w:rsidRPr="00374E82">
        <w:rPr>
          <w:sz w:val="14"/>
          <w:szCs w:val="14"/>
          <w:lang w:val="ru-RU"/>
        </w:rPr>
        <w:t>Если из тяговой аккумуляторной батареи идет дым, это свидетельствует о ее перегреве; тушите ее струей воды под высоким давлением с безопасного расстояния.</w:t>
      </w:r>
    </w:p>
    <w:p w14:paraId="5C5071E5" w14:textId="77777777" w:rsidR="00374E82" w:rsidRPr="00374E82" w:rsidRDefault="00374E82" w:rsidP="00FB1F11">
      <w:pPr>
        <w:pStyle w:val="a6"/>
        <w:numPr>
          <w:ilvl w:val="0"/>
          <w:numId w:val="3"/>
        </w:numPr>
        <w:tabs>
          <w:tab w:val="left" w:pos="255"/>
        </w:tabs>
        <w:spacing w:before="14" w:line="300" w:lineRule="auto"/>
        <w:rPr>
          <w:sz w:val="14"/>
          <w:szCs w:val="14"/>
          <w:lang w:val="ru-RU"/>
        </w:rPr>
      </w:pPr>
      <w:r w:rsidRPr="00374E82">
        <w:rPr>
          <w:sz w:val="14"/>
          <w:szCs w:val="14"/>
          <w:lang w:val="ru-RU"/>
        </w:rPr>
        <w:t>При случайном вдыхании густого дыма немедленно отойдите в безопасное место и как можно скорее обратитесь за медицинской помощью.</w:t>
      </w:r>
    </w:p>
    <w:p w14:paraId="152E4106" w14:textId="77777777" w:rsidR="00374E82" w:rsidRPr="00374E82" w:rsidRDefault="00374E82" w:rsidP="002D7FEE">
      <w:pPr>
        <w:pStyle w:val="a6"/>
        <w:numPr>
          <w:ilvl w:val="0"/>
          <w:numId w:val="3"/>
        </w:numPr>
        <w:tabs>
          <w:tab w:val="left" w:pos="255"/>
        </w:tabs>
        <w:spacing w:before="14" w:line="300" w:lineRule="auto"/>
        <w:rPr>
          <w:sz w:val="14"/>
          <w:szCs w:val="14"/>
        </w:rPr>
      </w:pPr>
      <w:r w:rsidRPr="00374E82">
        <w:rPr>
          <w:sz w:val="14"/>
          <w:szCs w:val="14"/>
          <w:lang w:val="ru-RU"/>
        </w:rPr>
        <w:t xml:space="preserve">После значительного ослабления пламени и дыма можно использовать тепловизор для контроля динамики изменения температуры тяговой аккумуляторной батареи. Прежде чем перемещать автомобиль с места происшествия, должно пройти не менее одного часа с момента полного отсутствия огня, дыма и заметного нагрева у тяговой батареи. </w:t>
      </w:r>
      <w:r w:rsidRPr="00374E82">
        <w:rPr>
          <w:sz w:val="14"/>
          <w:szCs w:val="14"/>
        </w:rPr>
        <w:t>Тяговая батарея должна быть полностью остужена перед эвакуацией автомобиля.</w:t>
      </w:r>
    </w:p>
    <w:p w14:paraId="2A814D10" w14:textId="77777777" w:rsidR="00374E82" w:rsidRPr="00374E82" w:rsidRDefault="00374E82" w:rsidP="002D7FEE">
      <w:pPr>
        <w:pStyle w:val="a6"/>
        <w:numPr>
          <w:ilvl w:val="0"/>
          <w:numId w:val="3"/>
        </w:numPr>
        <w:tabs>
          <w:tab w:val="left" w:pos="255"/>
        </w:tabs>
        <w:spacing w:before="14" w:line="300" w:lineRule="auto"/>
        <w:rPr>
          <w:sz w:val="14"/>
          <w:szCs w:val="14"/>
          <w:lang w:val="ru-RU"/>
        </w:rPr>
      </w:pPr>
      <w:r w:rsidRPr="00374E82">
        <w:rPr>
          <w:sz w:val="14"/>
          <w:szCs w:val="14"/>
          <w:lang w:val="ru-RU"/>
        </w:rPr>
        <w:t>Обязательно предупреждайте персонал, осуществляющий транспортировку, о риске повторного возгорания тяговой батареи.</w:t>
      </w:r>
    </w:p>
    <w:p w14:paraId="3D761609" w14:textId="77777777" w:rsidR="00374E82" w:rsidRPr="00374E82" w:rsidRDefault="00374E82" w:rsidP="00043418">
      <w:pPr>
        <w:pStyle w:val="a6"/>
        <w:numPr>
          <w:ilvl w:val="0"/>
          <w:numId w:val="142"/>
        </w:numPr>
        <w:tabs>
          <w:tab w:val="left" w:pos="255"/>
        </w:tabs>
        <w:spacing w:before="14" w:line="300" w:lineRule="auto"/>
        <w:rPr>
          <w:sz w:val="14"/>
          <w:szCs w:val="14"/>
          <w:lang w:val="ru-RU"/>
        </w:rPr>
      </w:pPr>
      <w:r w:rsidRPr="00374E82">
        <w:rPr>
          <w:sz w:val="14"/>
          <w:szCs w:val="14"/>
          <w:lang w:val="ru-RU"/>
        </w:rPr>
        <w:t>При локализации тлеющих очагов на завершающем этапе тушения убедитесь, что тяговая батарея полностью остыла, чтобы исключить повторное возгорание. Тяговая батарея может загореться при воздействии источника воспламенения.</w:t>
      </w:r>
      <w:r w:rsidR="00D426C2" w:rsidRPr="00374E82">
        <w:rPr>
          <w:sz w:val="14"/>
          <w:szCs w:val="14"/>
          <w:lang w:val="ru-RU"/>
        </w:rPr>
        <w:br w:type="column"/>
      </w:r>
      <w:r w:rsidR="00D426C2" w:rsidRPr="00374E82">
        <w:rPr>
          <w:spacing w:val="80"/>
          <w:sz w:val="14"/>
          <w:szCs w:val="14"/>
          <w:lang w:val="ru-RU"/>
        </w:rPr>
        <w:lastRenderedPageBreak/>
        <w:t xml:space="preserve"> </w:t>
      </w:r>
    </w:p>
    <w:p w14:paraId="76382C16" w14:textId="77777777" w:rsidR="009E53D3" w:rsidRPr="00374E82" w:rsidRDefault="00374E82" w:rsidP="00043418">
      <w:pPr>
        <w:pStyle w:val="a6"/>
        <w:numPr>
          <w:ilvl w:val="0"/>
          <w:numId w:val="142"/>
        </w:numPr>
        <w:tabs>
          <w:tab w:val="left" w:pos="255"/>
        </w:tabs>
        <w:spacing w:before="14" w:line="300" w:lineRule="auto"/>
        <w:rPr>
          <w:sz w:val="14"/>
          <w:szCs w:val="14"/>
          <w:lang w:val="ru-RU"/>
        </w:rPr>
        <w:sectPr w:rsidR="009E53D3" w:rsidRPr="00374E82">
          <w:type w:val="continuous"/>
          <w:pgSz w:w="8740" w:h="11910"/>
          <w:pgMar w:top="320" w:right="850" w:bottom="280" w:left="850" w:header="0" w:footer="362" w:gutter="0"/>
          <w:cols w:num="2" w:space="720" w:equalWidth="0">
            <w:col w:w="3337" w:space="555"/>
            <w:col w:w="3148"/>
          </w:cols>
        </w:sectPr>
      </w:pPr>
      <w:r w:rsidRPr="00374E82">
        <w:rPr>
          <w:sz w:val="14"/>
          <w:szCs w:val="14"/>
          <w:lang w:val="ru-RU"/>
        </w:rPr>
        <w:t>Во избежание поражения электрическим током и получения травм не повреждайте корпус тяговой батареи.</w:t>
      </w:r>
    </w:p>
    <w:p w14:paraId="64003982" w14:textId="77777777" w:rsidR="009E53D3" w:rsidRPr="00374E82" w:rsidRDefault="009E53D3" w:rsidP="00FB1F11">
      <w:pPr>
        <w:pStyle w:val="a3"/>
        <w:spacing w:before="200" w:line="300" w:lineRule="auto"/>
        <w:ind w:left="0"/>
        <w:jc w:val="left"/>
        <w:rPr>
          <w:sz w:val="14"/>
          <w:szCs w:val="14"/>
          <w:lang w:val="ru-RU"/>
        </w:rPr>
      </w:pPr>
    </w:p>
    <w:p w14:paraId="77AB1141" w14:textId="77777777" w:rsidR="00374E82" w:rsidRPr="00517023" w:rsidRDefault="00374E82" w:rsidP="00FB1F11">
      <w:pPr>
        <w:pStyle w:val="2"/>
        <w:spacing w:before="1" w:line="300" w:lineRule="auto"/>
        <w:ind w:right="5"/>
        <w:jc w:val="both"/>
        <w:rPr>
          <w:color w:val="1E6CEB"/>
          <w:sz w:val="14"/>
          <w:szCs w:val="14"/>
          <w:lang w:val="ru-RU"/>
        </w:rPr>
      </w:pPr>
      <w:bookmarkStart w:id="607" w:name="Emergency_Evacuation_of_Personnel_"/>
      <w:bookmarkStart w:id="608" w:name="_bookmark312"/>
      <w:bookmarkEnd w:id="607"/>
      <w:bookmarkEnd w:id="608"/>
    </w:p>
    <w:p w14:paraId="78C1F36E" w14:textId="77777777" w:rsidR="009E53D3" w:rsidRPr="00C05AFB" w:rsidRDefault="00374E82" w:rsidP="00FB1F11">
      <w:pPr>
        <w:pStyle w:val="2"/>
        <w:spacing w:before="1" w:line="300" w:lineRule="auto"/>
        <w:ind w:right="5"/>
        <w:rPr>
          <w:sz w:val="16"/>
          <w:szCs w:val="16"/>
          <w:lang w:val="ru-RU"/>
        </w:rPr>
      </w:pPr>
      <w:r w:rsidRPr="00C05AFB">
        <w:rPr>
          <w:color w:val="1E6CEB"/>
          <w:spacing w:val="-2"/>
          <w:sz w:val="16"/>
          <w:szCs w:val="16"/>
          <w:lang w:val="ru-RU"/>
        </w:rPr>
        <w:t>Эвакуация людей в экстренных ситуациях</w:t>
      </w:r>
    </w:p>
    <w:p w14:paraId="43A4B6E0" w14:textId="77777777" w:rsidR="009E53D3" w:rsidRPr="00517023" w:rsidRDefault="00374E82" w:rsidP="00FB1F11">
      <w:pPr>
        <w:pStyle w:val="4"/>
        <w:spacing w:before="105" w:line="300" w:lineRule="auto"/>
        <w:jc w:val="both"/>
        <w:rPr>
          <w:sz w:val="14"/>
          <w:szCs w:val="14"/>
          <w:lang w:val="ru-RU"/>
        </w:rPr>
      </w:pPr>
      <w:r w:rsidRPr="00374E82">
        <w:rPr>
          <w:color w:val="79C1F9"/>
          <w:spacing w:val="-2"/>
          <w:sz w:val="14"/>
          <w:szCs w:val="14"/>
          <w:lang w:val="ru-RU"/>
        </w:rPr>
        <w:t>Эвакуация</w:t>
      </w:r>
      <w:r w:rsidRPr="00517023">
        <w:rPr>
          <w:color w:val="79C1F9"/>
          <w:spacing w:val="-2"/>
          <w:sz w:val="14"/>
          <w:szCs w:val="14"/>
          <w:lang w:val="ru-RU"/>
        </w:rPr>
        <w:t xml:space="preserve"> </w:t>
      </w:r>
      <w:r w:rsidRPr="00374E82">
        <w:rPr>
          <w:color w:val="79C1F9"/>
          <w:spacing w:val="-2"/>
          <w:sz w:val="14"/>
          <w:szCs w:val="14"/>
          <w:lang w:val="ru-RU"/>
        </w:rPr>
        <w:t>после</w:t>
      </w:r>
      <w:r w:rsidRPr="00517023">
        <w:rPr>
          <w:color w:val="79C1F9"/>
          <w:spacing w:val="-2"/>
          <w:sz w:val="14"/>
          <w:szCs w:val="14"/>
          <w:lang w:val="ru-RU"/>
        </w:rPr>
        <w:t xml:space="preserve"> </w:t>
      </w:r>
      <w:r w:rsidRPr="00374E82">
        <w:rPr>
          <w:color w:val="79C1F9"/>
          <w:spacing w:val="-2"/>
          <w:sz w:val="14"/>
          <w:szCs w:val="14"/>
          <w:lang w:val="ru-RU"/>
        </w:rPr>
        <w:t>отпирания</w:t>
      </w:r>
      <w:r w:rsidRPr="00517023">
        <w:rPr>
          <w:color w:val="79C1F9"/>
          <w:spacing w:val="-2"/>
          <w:sz w:val="14"/>
          <w:szCs w:val="14"/>
          <w:lang w:val="ru-RU"/>
        </w:rPr>
        <w:t xml:space="preserve"> </w:t>
      </w:r>
      <w:r w:rsidRPr="00374E82">
        <w:rPr>
          <w:color w:val="79C1F9"/>
          <w:spacing w:val="-2"/>
          <w:sz w:val="14"/>
          <w:szCs w:val="14"/>
          <w:lang w:val="ru-RU"/>
        </w:rPr>
        <w:t>дверей</w:t>
      </w:r>
    </w:p>
    <w:p w14:paraId="21088937" w14:textId="77777777" w:rsidR="009E53D3" w:rsidRPr="00374E82" w:rsidRDefault="00374E82" w:rsidP="00FB1F11">
      <w:pPr>
        <w:pStyle w:val="a3"/>
        <w:spacing w:before="163" w:line="300" w:lineRule="auto"/>
        <w:ind w:right="5"/>
        <w:rPr>
          <w:sz w:val="14"/>
          <w:szCs w:val="14"/>
          <w:lang w:val="ru-RU"/>
        </w:rPr>
      </w:pPr>
      <w:r w:rsidRPr="00374E82">
        <w:rPr>
          <w:sz w:val="14"/>
          <w:szCs w:val="14"/>
          <w:lang w:val="ru-RU"/>
        </w:rPr>
        <w:t>Если жизнь людей находится под угрозой и требуется немедленно покинуть место происшествия, выполните следующие действия, чтобы как можно быстрее эвакуироваться:</w:t>
      </w:r>
    </w:p>
    <w:p w14:paraId="5F84D4A7" w14:textId="77777777" w:rsidR="009E53D3" w:rsidRPr="00374E82" w:rsidRDefault="009E53D3" w:rsidP="00FB1F11">
      <w:pPr>
        <w:pStyle w:val="a3"/>
        <w:spacing w:before="4" w:line="300" w:lineRule="auto"/>
        <w:ind w:left="0"/>
        <w:jc w:val="left"/>
        <w:rPr>
          <w:sz w:val="14"/>
          <w:szCs w:val="14"/>
          <w:lang w:val="ru-RU"/>
        </w:rPr>
      </w:pPr>
    </w:p>
    <w:p w14:paraId="05DEE410" w14:textId="77777777" w:rsidR="009E53D3" w:rsidRPr="00C64F0D" w:rsidRDefault="00D426C2" w:rsidP="00FB1F11">
      <w:pPr>
        <w:pStyle w:val="a3"/>
        <w:spacing w:line="300" w:lineRule="auto"/>
        <w:ind w:right="-58"/>
        <w:jc w:val="left"/>
        <w:rPr>
          <w:sz w:val="14"/>
          <w:szCs w:val="14"/>
        </w:rPr>
      </w:pPr>
      <w:r w:rsidRPr="00C64F0D">
        <w:rPr>
          <w:noProof/>
          <w:sz w:val="14"/>
          <w:szCs w:val="14"/>
        </w:rPr>
        <w:drawing>
          <wp:inline distT="0" distB="0" distL="0" distR="0" wp14:anchorId="287ECA96" wp14:editId="232EAE3E">
            <wp:extent cx="2109510" cy="1146048"/>
            <wp:effectExtent l="0" t="0" r="0" b="0"/>
            <wp:docPr id="1291" name="Image 1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1" name="Image 1291"/>
                    <pic:cNvPicPr/>
                  </pic:nvPicPr>
                  <pic:blipFill>
                    <a:blip r:embed="rId390" cstate="print"/>
                    <a:stretch>
                      <a:fillRect/>
                    </a:stretch>
                  </pic:blipFill>
                  <pic:spPr>
                    <a:xfrm>
                      <a:off x="0" y="0"/>
                      <a:ext cx="2109510" cy="1146048"/>
                    </a:xfrm>
                    <a:prstGeom prst="rect">
                      <a:avLst/>
                    </a:prstGeom>
                  </pic:spPr>
                </pic:pic>
              </a:graphicData>
            </a:graphic>
          </wp:inline>
        </w:drawing>
      </w:r>
    </w:p>
    <w:p w14:paraId="52DFE1AC" w14:textId="77777777" w:rsidR="009E53D3" w:rsidRPr="00374E82" w:rsidRDefault="00374E82" w:rsidP="00FB1F11">
      <w:pPr>
        <w:pStyle w:val="a3"/>
        <w:spacing w:before="86" w:line="300" w:lineRule="auto"/>
        <w:ind w:right="4"/>
        <w:rPr>
          <w:sz w:val="14"/>
          <w:szCs w:val="14"/>
          <w:lang w:val="ru-RU"/>
        </w:rPr>
      </w:pPr>
      <w:r w:rsidRPr="00374E82">
        <w:rPr>
          <w:sz w:val="14"/>
          <w:szCs w:val="14"/>
          <w:lang w:val="ru-RU"/>
        </w:rPr>
        <w:t xml:space="preserve">Если двери </w:t>
      </w:r>
      <w:r>
        <w:rPr>
          <w:sz w:val="14"/>
          <w:szCs w:val="14"/>
          <w:lang w:val="ru-RU"/>
        </w:rPr>
        <w:t>незаперты</w:t>
      </w:r>
      <w:r w:rsidRPr="00374E82">
        <w:rPr>
          <w:sz w:val="14"/>
          <w:szCs w:val="14"/>
          <w:lang w:val="ru-RU"/>
        </w:rPr>
        <w:t>, откройте их, потянув за внутренние ручки.</w:t>
      </w:r>
    </w:p>
    <w:p w14:paraId="716960EC" w14:textId="54E69431" w:rsidR="009E53D3" w:rsidRPr="00374E82" w:rsidRDefault="00D426C2" w:rsidP="00FB1F11">
      <w:pPr>
        <w:pStyle w:val="a3"/>
        <w:spacing w:before="9" w:line="300" w:lineRule="auto"/>
        <w:ind w:left="0"/>
        <w:jc w:val="left"/>
        <w:rPr>
          <w:sz w:val="14"/>
          <w:szCs w:val="14"/>
          <w:lang w:val="ru-RU"/>
        </w:rPr>
      </w:pPr>
      <w:r w:rsidRPr="00C64F0D">
        <w:rPr>
          <w:noProof/>
          <w:sz w:val="14"/>
          <w:szCs w:val="14"/>
        </w:rPr>
        <w:drawing>
          <wp:anchor distT="0" distB="0" distL="0" distR="0" simplePos="0" relativeHeight="251617280" behindDoc="1" locked="0" layoutInCell="1" allowOverlap="1" wp14:anchorId="50DF3A84" wp14:editId="1ED4CA6C">
            <wp:simplePos x="0" y="0"/>
            <wp:positionH relativeFrom="page">
              <wp:posOffset>557999</wp:posOffset>
            </wp:positionH>
            <wp:positionV relativeFrom="paragraph">
              <wp:posOffset>79614</wp:posOffset>
            </wp:positionV>
            <wp:extent cx="199757" cy="200691"/>
            <wp:effectExtent l="0" t="0" r="0" b="0"/>
            <wp:wrapTopAndBottom/>
            <wp:docPr id="1292" name="Image 1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2" name="Image 1292"/>
                    <pic:cNvPicPr/>
                  </pic:nvPicPr>
                  <pic:blipFill>
                    <a:blip r:embed="rId61" cstate="print"/>
                    <a:stretch>
                      <a:fillRect/>
                    </a:stretch>
                  </pic:blipFill>
                  <pic:spPr>
                    <a:xfrm>
                      <a:off x="0" y="0"/>
                      <a:ext cx="199757" cy="200691"/>
                    </a:xfrm>
                    <a:prstGeom prst="rect">
                      <a:avLst/>
                    </a:prstGeom>
                  </pic:spPr>
                </pic:pic>
              </a:graphicData>
            </a:graphic>
          </wp:anchor>
        </w:drawing>
      </w:r>
    </w:p>
    <w:p w14:paraId="72B81EC4" w14:textId="77777777" w:rsidR="00374E82" w:rsidRPr="00374E82" w:rsidRDefault="00374E82" w:rsidP="00FB1F11">
      <w:pPr>
        <w:pStyle w:val="a6"/>
        <w:numPr>
          <w:ilvl w:val="0"/>
          <w:numId w:val="3"/>
        </w:numPr>
        <w:tabs>
          <w:tab w:val="left" w:pos="255"/>
        </w:tabs>
        <w:spacing w:before="14" w:line="300" w:lineRule="auto"/>
        <w:ind w:right="4"/>
        <w:rPr>
          <w:sz w:val="14"/>
          <w:szCs w:val="14"/>
          <w:lang w:val="ru-RU"/>
        </w:rPr>
      </w:pPr>
      <w:r w:rsidRPr="00374E82">
        <w:rPr>
          <w:sz w:val="14"/>
          <w:szCs w:val="14"/>
          <w:lang w:val="ru-RU"/>
        </w:rPr>
        <w:t>Каждую из остальных трех дверей можно также разблокировать и открыть, потянув за внутренние ручки.</w:t>
      </w:r>
    </w:p>
    <w:p w14:paraId="1C8127BC" w14:textId="77777777" w:rsidR="00374E82" w:rsidRPr="00374E82" w:rsidRDefault="00374E82" w:rsidP="00FB1F11">
      <w:pPr>
        <w:pStyle w:val="a6"/>
        <w:numPr>
          <w:ilvl w:val="0"/>
          <w:numId w:val="3"/>
        </w:numPr>
        <w:tabs>
          <w:tab w:val="left" w:pos="255"/>
        </w:tabs>
        <w:spacing w:before="14" w:line="300" w:lineRule="auto"/>
        <w:ind w:right="4"/>
        <w:rPr>
          <w:sz w:val="14"/>
          <w:szCs w:val="14"/>
          <w:lang w:val="ru-RU"/>
        </w:rPr>
      </w:pPr>
      <w:r w:rsidRPr="00374E82">
        <w:rPr>
          <w:sz w:val="14"/>
          <w:szCs w:val="14"/>
          <w:lang w:val="ru-RU"/>
        </w:rPr>
        <w:t>Если заднюю дверь не удается открыть, возможно, включен детский замок. Детский замок нужно отключить снаружи автомобиля. Если это невозможно, опустите стекло и, просунув руку снаружи, откройте дверь.</w:t>
      </w:r>
    </w:p>
    <w:p w14:paraId="21DE2BBE" w14:textId="77777777" w:rsidR="009E53D3" w:rsidRPr="00374E82" w:rsidRDefault="00374E82" w:rsidP="00FB1F11">
      <w:pPr>
        <w:pStyle w:val="a6"/>
        <w:numPr>
          <w:ilvl w:val="0"/>
          <w:numId w:val="3"/>
        </w:numPr>
        <w:tabs>
          <w:tab w:val="left" w:pos="255"/>
        </w:tabs>
        <w:spacing w:before="14" w:line="300" w:lineRule="auto"/>
        <w:ind w:right="4"/>
        <w:rPr>
          <w:sz w:val="14"/>
          <w:szCs w:val="14"/>
          <w:lang w:val="ru-RU"/>
        </w:rPr>
      </w:pPr>
      <w:r w:rsidRPr="00374E82">
        <w:rPr>
          <w:sz w:val="14"/>
          <w:szCs w:val="14"/>
          <w:lang w:val="ru-RU"/>
        </w:rPr>
        <w:t xml:space="preserve">Если ни одну из дверей нельзя открыть, используйте твердый острый предмет, чтобы ударом по углам дверного стекла разбить его и выбраться. </w:t>
      </w:r>
      <w:r w:rsidR="00D426C2" w:rsidRPr="00C64F0D">
        <w:rPr>
          <w:noProof/>
          <w:spacing w:val="-20"/>
          <w:sz w:val="14"/>
          <w:szCs w:val="14"/>
        </w:rPr>
        <w:drawing>
          <wp:inline distT="0" distB="0" distL="0" distR="0" wp14:anchorId="64665D5C" wp14:editId="4618813E">
            <wp:extent cx="60000" cy="78000"/>
            <wp:effectExtent l="0" t="0" r="0" b="0"/>
            <wp:docPr id="1293" name="Image 1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3" name="Image 1293"/>
                    <pic:cNvPicPr/>
                  </pic:nvPicPr>
                  <pic:blipFill>
                    <a:blip r:embed="rId11" cstate="print"/>
                    <a:stretch>
                      <a:fillRect/>
                    </a:stretch>
                  </pic:blipFill>
                  <pic:spPr>
                    <a:xfrm>
                      <a:off x="0" y="0"/>
                      <a:ext cx="60000" cy="78000"/>
                    </a:xfrm>
                    <a:prstGeom prst="rect">
                      <a:avLst/>
                    </a:prstGeom>
                  </pic:spPr>
                </pic:pic>
              </a:graphicData>
            </a:graphic>
          </wp:inline>
        </w:drawing>
      </w:r>
    </w:p>
    <w:p w14:paraId="6340E6B2" w14:textId="77777777" w:rsidR="009E53D3" w:rsidRPr="00517023" w:rsidRDefault="00D426C2" w:rsidP="00FB1F11">
      <w:pPr>
        <w:spacing w:before="70" w:line="300" w:lineRule="auto"/>
        <w:ind w:left="284"/>
        <w:rPr>
          <w:i/>
          <w:sz w:val="18"/>
          <w:szCs w:val="18"/>
          <w:lang w:val="ru-RU"/>
        </w:rPr>
      </w:pPr>
      <w:r w:rsidRPr="00374E82">
        <w:rPr>
          <w:sz w:val="14"/>
          <w:szCs w:val="14"/>
          <w:lang w:val="ru-RU"/>
        </w:rPr>
        <w:br w:type="column"/>
      </w:r>
      <w:r w:rsidR="00B42BAD" w:rsidRPr="00374E82">
        <w:rPr>
          <w:sz w:val="18"/>
          <w:szCs w:val="18"/>
          <w:lang w:val="ru-RU"/>
        </w:rPr>
        <w:lastRenderedPageBreak/>
        <w:t xml:space="preserve"> </w:t>
      </w:r>
      <w:r w:rsidR="00B42BAD" w:rsidRPr="00517023">
        <w:rPr>
          <w:i/>
          <w:color w:val="007FFF"/>
          <w:spacing w:val="-2"/>
          <w:sz w:val="18"/>
          <w:szCs w:val="18"/>
          <w:lang w:val="ru-RU"/>
        </w:rPr>
        <w:t>Аварийно-спасательные работы</w:t>
      </w:r>
    </w:p>
    <w:p w14:paraId="4BDF303A" w14:textId="77777777" w:rsidR="009E53D3" w:rsidRPr="00C05AFB" w:rsidRDefault="00D426C2" w:rsidP="00FB1F11">
      <w:pPr>
        <w:pStyle w:val="2"/>
        <w:spacing w:before="188" w:line="300" w:lineRule="auto"/>
        <w:ind w:left="29"/>
        <w:rPr>
          <w:sz w:val="16"/>
          <w:szCs w:val="16"/>
          <w:lang w:val="ru-RU"/>
        </w:rPr>
      </w:pPr>
      <w:r w:rsidRPr="00C05AFB">
        <w:rPr>
          <w:noProof/>
          <w:sz w:val="16"/>
          <w:szCs w:val="16"/>
        </w:rPr>
        <mc:AlternateContent>
          <mc:Choice Requires="wps">
            <w:drawing>
              <wp:anchor distT="0" distB="0" distL="0" distR="0" simplePos="0" relativeHeight="251598848" behindDoc="0" locked="0" layoutInCell="1" allowOverlap="1" wp14:anchorId="3522F3CD" wp14:editId="18EFD5DE">
                <wp:simplePos x="0" y="0"/>
                <wp:positionH relativeFrom="page">
                  <wp:posOffset>557999</wp:posOffset>
                </wp:positionH>
                <wp:positionV relativeFrom="paragraph">
                  <wp:posOffset>59435</wp:posOffset>
                </wp:positionV>
                <wp:extent cx="4428490" cy="3810"/>
                <wp:effectExtent l="0" t="0" r="0" b="0"/>
                <wp:wrapNone/>
                <wp:docPr id="1294" name="Graphic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E0A2CB7" id="Graphic 1294" o:spid="_x0000_s1026" style="position:absolute;margin-left:43.95pt;margin-top:4.7pt;width:348.7pt;height:.3pt;z-index:2515988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anchorx="page"/>
              </v:shape>
            </w:pict>
          </mc:Fallback>
        </mc:AlternateContent>
      </w:r>
      <w:bookmarkStart w:id="609" w:name="Power_Battery_Damage_and_Fluid_Leakage_"/>
      <w:bookmarkStart w:id="610" w:name="_bookmark314"/>
      <w:bookmarkEnd w:id="609"/>
      <w:bookmarkEnd w:id="610"/>
      <w:r w:rsidR="00374E82" w:rsidRPr="00C05AFB">
        <w:rPr>
          <w:color w:val="1E6CEB"/>
          <w:sz w:val="16"/>
          <w:szCs w:val="16"/>
          <w:lang w:val="ru-RU"/>
        </w:rPr>
        <w:t>Повреждение тяговой аккумуляторной батареи и утечка жидкости</w:t>
      </w:r>
    </w:p>
    <w:p w14:paraId="4C49FAAF" w14:textId="77777777" w:rsidR="00374E82" w:rsidRPr="00374E82" w:rsidRDefault="00374E82" w:rsidP="00FB1F11">
      <w:pPr>
        <w:pStyle w:val="a3"/>
        <w:tabs>
          <w:tab w:val="left" w:pos="1092"/>
          <w:tab w:val="left" w:pos="1871"/>
          <w:tab w:val="left" w:pos="2706"/>
        </w:tabs>
        <w:spacing w:before="158" w:line="300" w:lineRule="auto"/>
        <w:ind w:left="29" w:right="26" w:firstLine="453"/>
        <w:jc w:val="center"/>
        <w:rPr>
          <w:spacing w:val="-2"/>
          <w:sz w:val="14"/>
          <w:szCs w:val="14"/>
          <w:lang w:val="ru-RU"/>
        </w:rPr>
      </w:pPr>
      <w:bookmarkStart w:id="611" w:name="_bookmark315"/>
      <w:bookmarkEnd w:id="611"/>
    </w:p>
    <w:p w14:paraId="4D22EEB4" w14:textId="77777777" w:rsidR="009E53D3" w:rsidRPr="00374E82" w:rsidRDefault="00374E82" w:rsidP="00FB1F11">
      <w:pPr>
        <w:pStyle w:val="a3"/>
        <w:spacing w:before="1" w:line="300" w:lineRule="auto"/>
        <w:jc w:val="left"/>
        <w:rPr>
          <w:sz w:val="14"/>
          <w:szCs w:val="14"/>
          <w:lang w:val="ru-RU"/>
        </w:rPr>
      </w:pPr>
      <w:r w:rsidRPr="00C64F0D">
        <w:rPr>
          <w:noProof/>
          <w:sz w:val="14"/>
          <w:szCs w:val="14"/>
        </w:rPr>
        <w:drawing>
          <wp:inline distT="0" distB="0" distL="0" distR="0" wp14:anchorId="43EC69AF" wp14:editId="5F9F35B7">
            <wp:extent cx="211493" cy="210438"/>
            <wp:effectExtent l="0" t="0" r="0" b="0"/>
            <wp:docPr id="1295" name="Image 1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5" name="Image 12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Pr>
          <w:spacing w:val="-2"/>
          <w:sz w:val="14"/>
          <w:szCs w:val="14"/>
          <w:lang w:val="ru-RU"/>
        </w:rPr>
        <w:t xml:space="preserve"> </w:t>
      </w:r>
      <w:r w:rsidRPr="00374E82">
        <w:rPr>
          <w:spacing w:val="-2"/>
          <w:sz w:val="14"/>
          <w:szCs w:val="14"/>
          <w:lang w:val="ru-RU"/>
        </w:rPr>
        <w:t>Тяговая аккумуляторная батарея содержит электролит. Во избежание случайных травм обязательно соблюдайте следующие меры предосторожности:</w:t>
      </w:r>
    </w:p>
    <w:p w14:paraId="502C5525" w14:textId="77777777" w:rsidR="00374E82" w:rsidRPr="00374E82" w:rsidRDefault="00374E82" w:rsidP="00FB1F11">
      <w:pPr>
        <w:pStyle w:val="a6"/>
        <w:numPr>
          <w:ilvl w:val="0"/>
          <w:numId w:val="3"/>
        </w:numPr>
        <w:tabs>
          <w:tab w:val="left" w:pos="256"/>
        </w:tabs>
        <w:spacing w:before="0" w:line="300" w:lineRule="auto"/>
        <w:ind w:right="26"/>
        <w:rPr>
          <w:sz w:val="14"/>
          <w:szCs w:val="14"/>
          <w:lang w:val="ru-RU"/>
        </w:rPr>
      </w:pPr>
      <w:r w:rsidRPr="00374E82">
        <w:rPr>
          <w:sz w:val="14"/>
          <w:szCs w:val="14"/>
          <w:lang w:val="ru-RU"/>
        </w:rPr>
        <w:t>При случайном вдыхании электролита или его паров возможна сенсибилизация верхних дыхательных путей и легких. Немедленно выйдите на свежий воздух и срочно обратитесь за медицинской помощью.</w:t>
      </w:r>
    </w:p>
    <w:p w14:paraId="4FCB398B" w14:textId="77777777" w:rsidR="00374E82" w:rsidRPr="00374E82" w:rsidRDefault="00374E82" w:rsidP="00FB1F11">
      <w:pPr>
        <w:pStyle w:val="a6"/>
        <w:numPr>
          <w:ilvl w:val="0"/>
          <w:numId w:val="3"/>
        </w:numPr>
        <w:tabs>
          <w:tab w:val="left" w:pos="256"/>
        </w:tabs>
        <w:spacing w:before="0" w:line="300" w:lineRule="auto"/>
        <w:ind w:right="26"/>
        <w:rPr>
          <w:sz w:val="14"/>
          <w:szCs w:val="14"/>
          <w:lang w:val="ru-RU"/>
        </w:rPr>
      </w:pPr>
      <w:r w:rsidRPr="00374E82">
        <w:rPr>
          <w:sz w:val="14"/>
          <w:szCs w:val="14"/>
          <w:lang w:val="ru-RU"/>
        </w:rPr>
        <w:t>Контакт кожи с электролитом или его парами может вызвать сенсибилизацию кожи и/или химические ожоги. Снимите загрязненную одежду и сразу же промойте кожу теплой водой с мылом. При появлении химических ожогов или стойкого раздражения незамедлительно обратитесь к врачу.</w:t>
      </w:r>
    </w:p>
    <w:p w14:paraId="426B5FD0" w14:textId="77777777" w:rsidR="00374E82" w:rsidRPr="00374E82" w:rsidRDefault="00374E82" w:rsidP="00FB1F11">
      <w:pPr>
        <w:pStyle w:val="a6"/>
        <w:numPr>
          <w:ilvl w:val="0"/>
          <w:numId w:val="3"/>
        </w:numPr>
        <w:tabs>
          <w:tab w:val="left" w:pos="256"/>
        </w:tabs>
        <w:spacing w:before="0" w:line="300" w:lineRule="auto"/>
        <w:ind w:right="26"/>
        <w:rPr>
          <w:sz w:val="14"/>
          <w:szCs w:val="14"/>
          <w:lang w:val="ru-RU"/>
        </w:rPr>
      </w:pPr>
      <w:r w:rsidRPr="00374E82">
        <w:rPr>
          <w:sz w:val="14"/>
          <w:szCs w:val="14"/>
          <w:lang w:val="ru-RU"/>
        </w:rPr>
        <w:t>Длительный контакт кожи с электролитом может привести к локализованному воспалению вследствие всасывания через кожу.</w:t>
      </w:r>
    </w:p>
    <w:p w14:paraId="2C4791FE" w14:textId="77777777" w:rsidR="00374E82" w:rsidRPr="00374E82" w:rsidRDefault="00374E82" w:rsidP="00FB1F11">
      <w:pPr>
        <w:pStyle w:val="a6"/>
        <w:numPr>
          <w:ilvl w:val="0"/>
          <w:numId w:val="3"/>
        </w:numPr>
        <w:tabs>
          <w:tab w:val="left" w:pos="256"/>
        </w:tabs>
        <w:spacing w:before="0" w:line="300" w:lineRule="auto"/>
        <w:ind w:right="26"/>
        <w:rPr>
          <w:sz w:val="14"/>
          <w:szCs w:val="14"/>
          <w:lang w:val="ru-RU"/>
        </w:rPr>
      </w:pPr>
      <w:r w:rsidRPr="00374E82">
        <w:rPr>
          <w:sz w:val="14"/>
          <w:szCs w:val="14"/>
          <w:lang w:val="ru-RU"/>
        </w:rPr>
        <w:t>При попадании электролита в глаза возможна сильная сенсибилизация и химический ожог. Разведите верхнее и нижнее веко и промывайте глаза чистой водой не менее 15 минут, затем срочно обратитесь за медицинской помощью.</w:t>
      </w:r>
    </w:p>
    <w:p w14:paraId="66E3F95A" w14:textId="77777777" w:rsidR="009E53D3" w:rsidRDefault="00374E82" w:rsidP="00FB1F11">
      <w:pPr>
        <w:pStyle w:val="a6"/>
        <w:numPr>
          <w:ilvl w:val="0"/>
          <w:numId w:val="3"/>
        </w:numPr>
        <w:tabs>
          <w:tab w:val="left" w:pos="256"/>
        </w:tabs>
        <w:spacing w:before="0" w:line="300" w:lineRule="auto"/>
        <w:ind w:right="26"/>
        <w:rPr>
          <w:sz w:val="14"/>
          <w:szCs w:val="14"/>
          <w:lang w:val="ru-RU"/>
        </w:rPr>
      </w:pPr>
      <w:r w:rsidRPr="00374E82">
        <w:rPr>
          <w:sz w:val="14"/>
          <w:szCs w:val="14"/>
          <w:lang w:val="ru-RU"/>
        </w:rPr>
        <w:t>Электролит летуч и горюч, поэтому соблюдайте меры пожарной безопасности и обеспечьте вентиляцию.</w:t>
      </w:r>
    </w:p>
    <w:p w14:paraId="50B89889" w14:textId="77777777" w:rsidR="00D46210" w:rsidRPr="00374E82" w:rsidRDefault="00D46210" w:rsidP="00374E82">
      <w:pPr>
        <w:pStyle w:val="a6"/>
        <w:numPr>
          <w:ilvl w:val="0"/>
          <w:numId w:val="3"/>
        </w:numPr>
        <w:tabs>
          <w:tab w:val="left" w:pos="256"/>
        </w:tabs>
        <w:spacing w:before="0" w:line="312" w:lineRule="auto"/>
        <w:ind w:right="26"/>
        <w:rPr>
          <w:sz w:val="14"/>
          <w:szCs w:val="14"/>
          <w:lang w:val="ru-RU"/>
        </w:rPr>
        <w:sectPr w:rsidR="00D46210" w:rsidRPr="00374E82">
          <w:pgSz w:w="8740" w:h="11910"/>
          <w:pgMar w:top="220" w:right="850" w:bottom="560" w:left="850" w:header="0" w:footer="362" w:gutter="0"/>
          <w:cols w:num="2" w:space="720" w:equalWidth="0">
            <w:col w:w="3343" w:space="321"/>
            <w:col w:w="3376"/>
          </w:cols>
        </w:sectPr>
      </w:pPr>
    </w:p>
    <w:p w14:paraId="54C0A2C0" w14:textId="77777777" w:rsidR="009E53D3" w:rsidRPr="00374E82" w:rsidRDefault="00D426C2">
      <w:pPr>
        <w:spacing w:before="70"/>
        <w:ind w:left="28"/>
        <w:jc w:val="both"/>
        <w:rPr>
          <w:i/>
          <w:sz w:val="18"/>
          <w:szCs w:val="18"/>
          <w:lang w:val="ru-RU"/>
        </w:rPr>
      </w:pPr>
      <w:r w:rsidRPr="00C64F0D">
        <w:rPr>
          <w:i/>
          <w:noProof/>
          <w:sz w:val="14"/>
          <w:szCs w:val="14"/>
        </w:rPr>
        <w:lastRenderedPageBreak/>
        <mc:AlternateContent>
          <mc:Choice Requires="wps">
            <w:drawing>
              <wp:anchor distT="0" distB="0" distL="0" distR="0" simplePos="0" relativeHeight="251571200" behindDoc="0" locked="0" layoutInCell="1" allowOverlap="1" wp14:anchorId="79DC90D5" wp14:editId="1DAD360A">
                <wp:simplePos x="0" y="0"/>
                <wp:positionH relativeFrom="page">
                  <wp:posOffset>557999</wp:posOffset>
                </wp:positionH>
                <wp:positionV relativeFrom="paragraph">
                  <wp:posOffset>249923</wp:posOffset>
                </wp:positionV>
                <wp:extent cx="4428490" cy="3810"/>
                <wp:effectExtent l="0" t="0" r="0" b="0"/>
                <wp:wrapNone/>
                <wp:docPr id="1296" name="Graphic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73A2A71" id="Graphic 1296" o:spid="_x0000_s1026" style="position:absolute;margin-left:43.95pt;margin-top:19.7pt;width:348.7pt;height:.3pt;z-index:25157120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" path="m4427994,l,,,3594r4427994,l4427994,xe" fillcolor="#007fff" stroked="f">
                <v:path arrowok="t"/>
                <w10:wrap anchorx="page"/>
              </v:shape>
            </w:pict>
          </mc:Fallback>
        </mc:AlternateContent>
      </w:r>
      <w:r w:rsidR="00B42BAD" w:rsidRPr="00374E82">
        <w:rPr>
          <w:lang w:val="ru-RU"/>
        </w:rPr>
        <w:t xml:space="preserve"> </w:t>
      </w:r>
      <w:r w:rsidR="00B42BAD" w:rsidRPr="00374E82">
        <w:rPr>
          <w:i/>
          <w:color w:val="007FFF"/>
          <w:spacing w:val="-2"/>
          <w:sz w:val="18"/>
          <w:szCs w:val="18"/>
          <w:lang w:val="ru-RU"/>
        </w:rPr>
        <w:t>Аварийно-спасательные работы</w:t>
      </w:r>
    </w:p>
    <w:p w14:paraId="7D307790" w14:textId="77777777" w:rsidR="009E53D3" w:rsidRPr="00374E82" w:rsidRDefault="009E53D3">
      <w:pPr>
        <w:pStyle w:val="a3"/>
        <w:spacing w:before="21"/>
        <w:ind w:left="0"/>
        <w:jc w:val="left"/>
        <w:rPr>
          <w:i/>
          <w:sz w:val="14"/>
          <w:szCs w:val="14"/>
          <w:lang w:val="ru-RU"/>
        </w:rPr>
      </w:pPr>
    </w:p>
    <w:p w14:paraId="4767CB05" w14:textId="77777777" w:rsidR="00DC64CA" w:rsidRDefault="00DC64CA" w:rsidP="00FB1F11">
      <w:pPr>
        <w:pStyle w:val="a3"/>
        <w:spacing w:line="300" w:lineRule="auto"/>
        <w:rPr>
          <w:sz w:val="14"/>
          <w:szCs w:val="14"/>
          <w:lang w:val="ru-RU"/>
        </w:rPr>
      </w:pPr>
    </w:p>
    <w:p w14:paraId="73E45475" w14:textId="77777777" w:rsidR="009E53D3" w:rsidRPr="00374E82" w:rsidRDefault="00374E82" w:rsidP="00FB1F11">
      <w:pPr>
        <w:pStyle w:val="a3"/>
        <w:numPr>
          <w:ilvl w:val="0"/>
          <w:numId w:val="143"/>
        </w:numPr>
        <w:spacing w:line="300" w:lineRule="auto"/>
        <w:ind w:left="426"/>
        <w:rPr>
          <w:sz w:val="14"/>
          <w:szCs w:val="14"/>
          <w:lang w:val="ru-RU"/>
        </w:rPr>
      </w:pPr>
      <w:r w:rsidRPr="00374E82">
        <w:rPr>
          <w:sz w:val="14"/>
          <w:szCs w:val="14"/>
          <w:lang w:val="ru-RU"/>
        </w:rPr>
        <w:t xml:space="preserve">В случае протечки электролита надевайте соответствующие средства индивидуальной защиты и удаляйте пролитый электролит сухой тканью. Обеспечьте надлежащую вентиляцию в этой области. </w:t>
      </w:r>
      <w:r w:rsidR="00D426C2" w:rsidRPr="00C64F0D">
        <w:rPr>
          <w:noProof/>
          <w:spacing w:val="-20"/>
          <w:sz w:val="14"/>
          <w:szCs w:val="14"/>
        </w:rPr>
        <w:drawing>
          <wp:inline distT="0" distB="0" distL="0" distR="0" wp14:anchorId="18FEDE73" wp14:editId="04A899D4">
            <wp:extent cx="60000" cy="78000"/>
            <wp:effectExtent l="0" t="0" r="0" b="0"/>
            <wp:docPr id="1297" name="Image 1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7" name="Image 1297"/>
                    <pic:cNvPicPr/>
                  </pic:nvPicPr>
                  <pic:blipFill>
                    <a:blip r:embed="rId11" cstate="print"/>
                    <a:stretch>
                      <a:fillRect/>
                    </a:stretch>
                  </pic:blipFill>
                  <pic:spPr>
                    <a:xfrm>
                      <a:off x="0" y="0"/>
                      <a:ext cx="60000" cy="78000"/>
                    </a:xfrm>
                    <a:prstGeom prst="rect">
                      <a:avLst/>
                    </a:prstGeom>
                  </pic:spPr>
                </pic:pic>
              </a:graphicData>
            </a:graphic>
          </wp:inline>
        </w:drawing>
      </w:r>
    </w:p>
    <w:p w14:paraId="1988FDF3" w14:textId="77777777" w:rsidR="009E53D3" w:rsidRPr="00374E82" w:rsidRDefault="00374E82" w:rsidP="00FB1F11">
      <w:pPr>
        <w:pStyle w:val="a3"/>
        <w:spacing w:line="300" w:lineRule="auto"/>
        <w:rPr>
          <w:sz w:val="14"/>
          <w:szCs w:val="14"/>
          <w:lang w:val="ru-RU"/>
        </w:rPr>
      </w:pPr>
      <w:r w:rsidRPr="00374E82">
        <w:rPr>
          <w:spacing w:val="-2"/>
          <w:sz w:val="14"/>
          <w:szCs w:val="14"/>
          <w:lang w:val="ru-RU"/>
        </w:rPr>
        <w:t>При обнаружении протечки электролита или повреждения корпуса тяговой аккумуляторной батареи спасательная служба обязана надеть средства индивидуальной защиты и не прикасаться к электролиту руками. Для разбавления и нейтрализации электролита можно использовать известковый порошок. Воду для разбавления применять нельзя. Процесс нейтрализации помогает стабилизировать термическое состояние тяговой аккумуляторной батареи, но не приводит к ее разрядке.</w:t>
      </w:r>
    </w:p>
    <w:p w14:paraId="3783070E" w14:textId="77777777" w:rsidR="009E53D3" w:rsidRPr="00374E82" w:rsidRDefault="00D426C2" w:rsidP="00FB1F11">
      <w:pPr>
        <w:spacing w:before="200" w:line="300" w:lineRule="auto"/>
        <w:rPr>
          <w:sz w:val="14"/>
          <w:szCs w:val="14"/>
          <w:lang w:val="ru-RU"/>
        </w:rPr>
      </w:pPr>
      <w:r w:rsidRPr="00374E82">
        <w:rPr>
          <w:sz w:val="14"/>
          <w:szCs w:val="14"/>
          <w:lang w:val="ru-RU"/>
        </w:rPr>
        <w:br w:type="column"/>
      </w:r>
    </w:p>
    <w:p w14:paraId="38B26B45" w14:textId="77777777" w:rsidR="00DC64CA" w:rsidRDefault="00DC64CA" w:rsidP="00FB1F11">
      <w:pPr>
        <w:pStyle w:val="2"/>
        <w:spacing w:before="1" w:line="300" w:lineRule="auto"/>
        <w:ind w:right="26"/>
        <w:jc w:val="both"/>
        <w:rPr>
          <w:color w:val="1E6CEB"/>
          <w:sz w:val="16"/>
          <w:szCs w:val="16"/>
          <w:lang w:val="ru-RU"/>
        </w:rPr>
      </w:pPr>
      <w:bookmarkStart w:id="612" w:name="Vehicle_Evacuation_From_Scene_After_Acci"/>
      <w:bookmarkStart w:id="613" w:name="_bookmark316"/>
      <w:bookmarkEnd w:id="612"/>
      <w:bookmarkEnd w:id="613"/>
    </w:p>
    <w:p w14:paraId="2FC9FEF9" w14:textId="77777777" w:rsidR="009E53D3" w:rsidRPr="00C10BB0" w:rsidRDefault="00C10BB0" w:rsidP="00FB1F11">
      <w:pPr>
        <w:pStyle w:val="2"/>
        <w:spacing w:before="1" w:line="300" w:lineRule="auto"/>
        <w:ind w:right="26"/>
        <w:jc w:val="both"/>
        <w:rPr>
          <w:sz w:val="16"/>
          <w:szCs w:val="16"/>
          <w:lang w:val="ru-RU"/>
        </w:rPr>
      </w:pPr>
      <w:r w:rsidRPr="00C10BB0">
        <w:rPr>
          <w:color w:val="1E6CEB"/>
          <w:sz w:val="16"/>
          <w:szCs w:val="16"/>
          <w:lang w:val="ru-RU"/>
        </w:rPr>
        <w:t>Эвакуация автомобиля с места происшествия</w:t>
      </w:r>
    </w:p>
    <w:p w14:paraId="7347662E" w14:textId="77777777" w:rsidR="00C10BB0" w:rsidRPr="00C10BB0" w:rsidRDefault="00C10BB0" w:rsidP="00FB1F11">
      <w:pPr>
        <w:pStyle w:val="4"/>
        <w:spacing w:before="105" w:line="300" w:lineRule="auto"/>
        <w:jc w:val="both"/>
        <w:rPr>
          <w:color w:val="79C1F9"/>
          <w:spacing w:val="-4"/>
          <w:sz w:val="14"/>
          <w:szCs w:val="14"/>
          <w:lang w:val="ru-RU"/>
        </w:rPr>
      </w:pPr>
      <w:r w:rsidRPr="00C10BB0">
        <w:rPr>
          <w:color w:val="79C1F9"/>
          <w:spacing w:val="-4"/>
          <w:sz w:val="14"/>
          <w:szCs w:val="14"/>
          <w:lang w:val="ru-RU"/>
        </w:rPr>
        <w:t>Режим буксировки</w:t>
      </w:r>
    </w:p>
    <w:p w14:paraId="1527D6BE" w14:textId="77777777" w:rsidR="009E53D3" w:rsidRPr="00EA75DE" w:rsidRDefault="00C10BB0" w:rsidP="00FB1F11">
      <w:pPr>
        <w:pStyle w:val="5"/>
        <w:spacing w:before="130" w:line="300" w:lineRule="auto"/>
        <w:rPr>
          <w:color w:val="1E6CEB"/>
          <w:spacing w:val="-4"/>
          <w:sz w:val="14"/>
          <w:szCs w:val="14"/>
          <w:lang w:val="ru-RU"/>
        </w:rPr>
      </w:pPr>
      <w:r w:rsidRPr="00C10BB0">
        <w:rPr>
          <w:noProof/>
          <w:color w:val="1E6CEB"/>
          <w:spacing w:val="-4"/>
          <w:sz w:val="14"/>
          <w:szCs w:val="14"/>
        </w:rPr>
        <w:drawing>
          <wp:anchor distT="0" distB="0" distL="0" distR="0" simplePos="0" relativeHeight="251545088" behindDoc="1" locked="0" layoutInCell="1" allowOverlap="1" wp14:anchorId="53220865" wp14:editId="5BA8F53D">
            <wp:simplePos x="0" y="0"/>
            <wp:positionH relativeFrom="page">
              <wp:posOffset>2886244</wp:posOffset>
            </wp:positionH>
            <wp:positionV relativeFrom="paragraph">
              <wp:posOffset>213995</wp:posOffset>
            </wp:positionV>
            <wp:extent cx="2110236" cy="1146048"/>
            <wp:effectExtent l="0" t="0" r="0" b="0"/>
            <wp:wrapTopAndBottom/>
            <wp:docPr id="1298" name="Image 1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8" name="Image 1298"/>
                    <pic:cNvPicPr/>
                  </pic:nvPicPr>
                  <pic:blipFill>
                    <a:blip r:embed="rId391" cstate="print"/>
                    <a:stretch>
                      <a:fillRect/>
                    </a:stretch>
                  </pic:blipFill>
                  <pic:spPr>
                    <a:xfrm>
                      <a:off x="0" y="0"/>
                      <a:ext cx="2110236" cy="1146048"/>
                    </a:xfrm>
                    <a:prstGeom prst="rect">
                      <a:avLst/>
                    </a:prstGeom>
                  </pic:spPr>
                </pic:pic>
              </a:graphicData>
            </a:graphic>
          </wp:anchor>
        </w:drawing>
      </w:r>
      <w:r w:rsidRPr="00EA75DE">
        <w:rPr>
          <w:color w:val="1E6CEB"/>
          <w:spacing w:val="-4"/>
          <w:sz w:val="14"/>
          <w:szCs w:val="14"/>
          <w:lang w:val="ru-RU"/>
        </w:rPr>
        <w:t>Включение режима буксировки</w:t>
      </w:r>
    </w:p>
    <w:p w14:paraId="3465FD62" w14:textId="77777777" w:rsidR="009E53D3" w:rsidRPr="00C10BB0" w:rsidRDefault="00C10BB0" w:rsidP="00FB1F11">
      <w:pPr>
        <w:pStyle w:val="a3"/>
        <w:spacing w:before="42" w:line="300" w:lineRule="auto"/>
        <w:ind w:right="26"/>
        <w:rPr>
          <w:sz w:val="14"/>
          <w:szCs w:val="14"/>
          <w:lang w:val="ru-RU"/>
        </w:rPr>
      </w:pPr>
      <w:r w:rsidRPr="00C10BB0">
        <w:rPr>
          <w:sz w:val="14"/>
          <w:szCs w:val="14"/>
          <w:lang w:val="ru-RU"/>
        </w:rPr>
        <w:t xml:space="preserve">На мультимедийном дисплее последовательно нажмите: </w:t>
      </w:r>
      <w:r>
        <w:rPr>
          <w:sz w:val="14"/>
          <w:szCs w:val="14"/>
          <w:lang w:val="ru-RU"/>
        </w:rPr>
        <w:t>«</w:t>
      </w:r>
      <w:r w:rsidRPr="00C10BB0">
        <w:rPr>
          <w:sz w:val="14"/>
          <w:szCs w:val="14"/>
          <w:lang w:val="ru-RU"/>
        </w:rPr>
        <w:t>Настройки автомобиля → Мой автомобиль → Техническое обслуживание и ремонт</w:t>
      </w:r>
      <w:r>
        <w:rPr>
          <w:sz w:val="14"/>
          <w:szCs w:val="14"/>
          <w:lang w:val="ru-RU"/>
        </w:rPr>
        <w:t>»,</w:t>
      </w:r>
      <w:r w:rsidRPr="00C10BB0">
        <w:rPr>
          <w:sz w:val="14"/>
          <w:szCs w:val="14"/>
          <w:lang w:val="ru-RU"/>
        </w:rPr>
        <w:t xml:space="preserve"> включите режим буксировки в </w:t>
      </w:r>
      <w:r>
        <w:rPr>
          <w:sz w:val="14"/>
          <w:szCs w:val="14"/>
          <w:lang w:val="ru-RU"/>
        </w:rPr>
        <w:t xml:space="preserve">данном </w:t>
      </w:r>
      <w:r w:rsidRPr="00C10BB0">
        <w:rPr>
          <w:sz w:val="14"/>
          <w:szCs w:val="14"/>
          <w:lang w:val="ru-RU"/>
        </w:rPr>
        <w:t>интерфейсе.</w:t>
      </w:r>
    </w:p>
    <w:p w14:paraId="47B66195" w14:textId="77777777" w:rsidR="009E53D3" w:rsidRPr="005C11AD" w:rsidRDefault="00C10BB0" w:rsidP="00FB1F11">
      <w:pPr>
        <w:pStyle w:val="5"/>
        <w:spacing w:before="10" w:line="300" w:lineRule="auto"/>
        <w:rPr>
          <w:sz w:val="14"/>
          <w:szCs w:val="14"/>
          <w:lang w:val="ru-RU"/>
        </w:rPr>
      </w:pPr>
      <w:r w:rsidRPr="005C11AD">
        <w:rPr>
          <w:color w:val="1E6CEB"/>
          <w:spacing w:val="-5"/>
          <w:sz w:val="14"/>
          <w:szCs w:val="14"/>
          <w:lang w:val="ru-RU"/>
        </w:rPr>
        <w:t>Выключение режима буксировки</w:t>
      </w:r>
    </w:p>
    <w:p w14:paraId="3ACA67D2" w14:textId="77777777" w:rsidR="009E53D3" w:rsidRPr="00C10BB0" w:rsidRDefault="00C10BB0" w:rsidP="00FB1F11">
      <w:pPr>
        <w:pStyle w:val="a3"/>
        <w:spacing w:before="10" w:line="300" w:lineRule="auto"/>
        <w:ind w:right="26"/>
        <w:rPr>
          <w:sz w:val="14"/>
          <w:szCs w:val="14"/>
          <w:lang w:val="ru-RU"/>
        </w:rPr>
      </w:pPr>
      <w:r w:rsidRPr="00C10BB0">
        <w:rPr>
          <w:sz w:val="14"/>
          <w:szCs w:val="14"/>
          <w:lang w:val="ru-RU"/>
        </w:rPr>
        <w:t xml:space="preserve">На мультимедийном дисплее последовательно нажмите: </w:t>
      </w:r>
      <w:r>
        <w:rPr>
          <w:sz w:val="14"/>
          <w:szCs w:val="14"/>
          <w:lang w:val="ru-RU"/>
        </w:rPr>
        <w:t>«</w:t>
      </w:r>
      <w:r w:rsidRPr="00C10BB0">
        <w:rPr>
          <w:sz w:val="14"/>
          <w:szCs w:val="14"/>
          <w:lang w:val="ru-RU"/>
        </w:rPr>
        <w:t>Настройки автомобиля → Мой автомобиль → Техническое обслуживание и ремонт</w:t>
      </w:r>
      <w:r>
        <w:rPr>
          <w:sz w:val="14"/>
          <w:szCs w:val="14"/>
          <w:lang w:val="ru-RU"/>
        </w:rPr>
        <w:t>»,</w:t>
      </w:r>
      <w:r w:rsidRPr="00C10BB0">
        <w:rPr>
          <w:sz w:val="14"/>
          <w:szCs w:val="14"/>
          <w:lang w:val="ru-RU"/>
        </w:rPr>
        <w:t xml:space="preserve"> выключите режим буксировки в интерфейсе.</w:t>
      </w:r>
    </w:p>
    <w:p w14:paraId="01FDC334" w14:textId="77777777" w:rsidR="009E53D3" w:rsidRPr="00C10BB0" w:rsidRDefault="00D426C2" w:rsidP="00FB1F11">
      <w:pPr>
        <w:pStyle w:val="a3"/>
        <w:spacing w:before="6" w:line="300" w:lineRule="auto"/>
        <w:ind w:left="0"/>
        <w:jc w:val="left"/>
        <w:rPr>
          <w:sz w:val="14"/>
          <w:szCs w:val="14"/>
          <w:lang w:val="ru-RU"/>
        </w:rPr>
      </w:pPr>
      <w:r w:rsidRPr="00C10BB0">
        <w:rPr>
          <w:noProof/>
          <w:sz w:val="14"/>
          <w:szCs w:val="14"/>
        </w:rPr>
        <w:drawing>
          <wp:anchor distT="0" distB="0" distL="0" distR="0" simplePos="0" relativeHeight="251547136" behindDoc="1" locked="0" layoutInCell="1" allowOverlap="1" wp14:anchorId="7BD50A3C" wp14:editId="36F6A146">
            <wp:simplePos x="0" y="0"/>
            <wp:positionH relativeFrom="page">
              <wp:posOffset>2885757</wp:posOffset>
            </wp:positionH>
            <wp:positionV relativeFrom="paragraph">
              <wp:posOffset>128891</wp:posOffset>
            </wp:positionV>
            <wp:extent cx="199757" cy="200691"/>
            <wp:effectExtent l="0" t="0" r="0" b="0"/>
            <wp:wrapTopAndBottom/>
            <wp:docPr id="1299" name="Image 1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9" name="Image 1299"/>
                    <pic:cNvPicPr/>
                  </pic:nvPicPr>
                  <pic:blipFill>
                    <a:blip r:embed="rId61" cstate="print"/>
                    <a:stretch>
                      <a:fillRect/>
                    </a:stretch>
                  </pic:blipFill>
                  <pic:spPr>
                    <a:xfrm>
                      <a:off x="0" y="0"/>
                      <a:ext cx="199757" cy="200691"/>
                    </a:xfrm>
                    <a:prstGeom prst="rect">
                      <a:avLst/>
                    </a:prstGeom>
                  </pic:spPr>
                </pic:pic>
              </a:graphicData>
            </a:graphic>
          </wp:anchor>
        </w:drawing>
      </w:r>
    </w:p>
    <w:p w14:paraId="7F36422E" w14:textId="77777777" w:rsidR="009E53D3" w:rsidRPr="00C10BB0" w:rsidRDefault="009E53D3" w:rsidP="00FB1F11">
      <w:pPr>
        <w:pStyle w:val="a3"/>
        <w:spacing w:before="75" w:line="300" w:lineRule="auto"/>
        <w:ind w:left="0"/>
        <w:jc w:val="left"/>
        <w:rPr>
          <w:sz w:val="14"/>
          <w:szCs w:val="14"/>
          <w:lang w:val="ru-RU"/>
        </w:rPr>
      </w:pPr>
    </w:p>
    <w:p w14:paraId="5F95E9EE" w14:textId="77777777" w:rsidR="00C10BB0" w:rsidRPr="00C10BB0" w:rsidRDefault="00C10BB0" w:rsidP="00FB1F11">
      <w:pPr>
        <w:pStyle w:val="a6"/>
        <w:numPr>
          <w:ilvl w:val="0"/>
          <w:numId w:val="3"/>
        </w:numPr>
        <w:tabs>
          <w:tab w:val="left" w:pos="255"/>
        </w:tabs>
        <w:spacing w:before="1" w:line="300" w:lineRule="auto"/>
        <w:ind w:right="26"/>
        <w:rPr>
          <w:sz w:val="14"/>
          <w:szCs w:val="14"/>
          <w:lang w:val="ru-RU"/>
        </w:rPr>
      </w:pPr>
      <w:r w:rsidRPr="00C10BB0">
        <w:rPr>
          <w:sz w:val="14"/>
          <w:szCs w:val="14"/>
          <w:lang w:val="ru-RU"/>
        </w:rPr>
        <w:t>Если после включения режима буксировки загорится индикатор состояния системы электронного стояночного тормоза (</w:t>
      </w:r>
      <w:r w:rsidRPr="00C10BB0">
        <w:rPr>
          <w:sz w:val="14"/>
          <w:szCs w:val="14"/>
        </w:rPr>
        <w:t>EPB</w:t>
      </w:r>
      <w:r w:rsidRPr="00C10BB0">
        <w:rPr>
          <w:sz w:val="14"/>
          <w:szCs w:val="14"/>
          <w:lang w:val="ru-RU"/>
        </w:rPr>
        <w:t xml:space="preserve">), это указывает на неисправность системы электронного стояночного тормоза. Обратитесь в сервисный центр </w:t>
      </w:r>
      <w:r w:rsidRPr="00C10BB0">
        <w:rPr>
          <w:sz w:val="14"/>
          <w:szCs w:val="14"/>
        </w:rPr>
        <w:t>Geely</w:t>
      </w:r>
      <w:r w:rsidRPr="00C10BB0">
        <w:rPr>
          <w:sz w:val="14"/>
          <w:szCs w:val="14"/>
          <w:lang w:val="ru-RU"/>
        </w:rPr>
        <w:t xml:space="preserve"> для обслуживания.</w:t>
      </w:r>
    </w:p>
    <w:p w14:paraId="153C2CC0" w14:textId="77777777" w:rsidR="00C10BB0" w:rsidRPr="00C10BB0" w:rsidRDefault="00C10BB0" w:rsidP="00FB1F11">
      <w:pPr>
        <w:pStyle w:val="a6"/>
        <w:numPr>
          <w:ilvl w:val="0"/>
          <w:numId w:val="3"/>
        </w:numPr>
        <w:tabs>
          <w:tab w:val="left" w:pos="255"/>
        </w:tabs>
        <w:spacing w:before="1" w:line="300" w:lineRule="auto"/>
        <w:ind w:right="26"/>
        <w:rPr>
          <w:sz w:val="14"/>
          <w:szCs w:val="14"/>
          <w:lang w:val="ru-RU"/>
        </w:rPr>
      </w:pPr>
      <w:r w:rsidRPr="00C10BB0">
        <w:rPr>
          <w:sz w:val="14"/>
          <w:szCs w:val="14"/>
          <w:lang w:val="ru-RU"/>
        </w:rPr>
        <w:t>Если систему электронного стояночного тормоза нельзя активировать, при необходимости следует заблокировать задние колеса, чтобы предотвратить самопроизвольное движение автомобиля.</w:t>
      </w:r>
    </w:p>
    <w:p w14:paraId="408D7AB2" w14:textId="77777777" w:rsidR="009E53D3" w:rsidRPr="00C10BB0" w:rsidRDefault="00C10BB0" w:rsidP="00FB1F11">
      <w:pPr>
        <w:pStyle w:val="a6"/>
        <w:numPr>
          <w:ilvl w:val="0"/>
          <w:numId w:val="3"/>
        </w:numPr>
        <w:tabs>
          <w:tab w:val="left" w:pos="255"/>
        </w:tabs>
        <w:spacing w:before="1" w:line="300" w:lineRule="auto"/>
        <w:ind w:right="26"/>
        <w:rPr>
          <w:sz w:val="17"/>
          <w:lang w:val="ru-RU"/>
        </w:rPr>
        <w:sectPr w:rsidR="009E53D3" w:rsidRPr="00C10BB0">
          <w:pgSz w:w="8740" w:h="11910"/>
          <w:pgMar w:top="220" w:right="850" w:bottom="560" w:left="850" w:header="0" w:footer="362" w:gutter="0"/>
          <w:cols w:num="2" w:space="720" w:equalWidth="0">
            <w:col w:w="3337" w:space="329"/>
            <w:col w:w="3374"/>
          </w:cols>
        </w:sectPr>
      </w:pPr>
      <w:r w:rsidRPr="00C10BB0">
        <w:rPr>
          <w:sz w:val="14"/>
          <w:szCs w:val="14"/>
          <w:lang w:val="ru-RU"/>
        </w:rPr>
        <w:t xml:space="preserve">Перед включением режима буксировки убедитесь, что автомобиль находится в устойчивом положении, чтобы исключить смещение или соскальзывание. </w:t>
      </w:r>
    </w:p>
    <w:p w14:paraId="0EA8DA4E" w14:textId="77777777" w:rsidR="009E53D3" w:rsidRPr="00C10BB0" w:rsidRDefault="006F6804" w:rsidP="00FB1F11">
      <w:pPr>
        <w:spacing w:before="70" w:line="300" w:lineRule="auto"/>
        <w:ind w:right="27"/>
        <w:jc w:val="right"/>
        <w:rPr>
          <w:i/>
          <w:sz w:val="20"/>
          <w:lang w:val="ru-RU"/>
        </w:rPr>
      </w:pPr>
      <w:r w:rsidRPr="00517023">
        <w:rPr>
          <w:i/>
          <w:color w:val="007FFF"/>
          <w:spacing w:val="-2"/>
          <w:sz w:val="20"/>
          <w:lang w:val="ru-RU"/>
        </w:rPr>
        <w:lastRenderedPageBreak/>
        <w:t>Аварийно-спасательные работы</w:t>
      </w:r>
    </w:p>
    <w:p w14:paraId="7ECB9B6E" w14:textId="77777777" w:rsidR="009E53D3" w:rsidRPr="00C10BB0" w:rsidRDefault="00D426C2" w:rsidP="00FB1F11">
      <w:pPr>
        <w:pStyle w:val="a3"/>
        <w:spacing w:line="300" w:lineRule="auto"/>
        <w:ind w:left="0"/>
        <w:jc w:val="left"/>
        <w:rPr>
          <w:i/>
          <w:sz w:val="6"/>
          <w:lang w:val="ru-RU"/>
        </w:rPr>
      </w:pPr>
      <w:r>
        <w:rPr>
          <w:i/>
          <w:noProof/>
          <w:sz w:val="6"/>
        </w:rPr>
        <mc:AlternateContent>
          <mc:Choice Requires="wps">
            <w:drawing>
              <wp:anchor distT="0" distB="0" distL="0" distR="0" simplePos="0" relativeHeight="251693568" behindDoc="1" locked="0" layoutInCell="1" allowOverlap="1" wp14:anchorId="2E95CF7A" wp14:editId="44453504">
                <wp:simplePos x="0" y="0"/>
                <wp:positionH relativeFrom="page">
                  <wp:posOffset>557999</wp:posOffset>
                </wp:positionH>
                <wp:positionV relativeFrom="paragraph">
                  <wp:posOffset>59435</wp:posOffset>
                </wp:positionV>
                <wp:extent cx="4428490" cy="3810"/>
                <wp:effectExtent l="0" t="0" r="0" b="0"/>
                <wp:wrapTopAndBottom/>
                <wp:docPr id="1300" name="Graphic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F0F5100" id="Graphic 1300" o:spid="_x0000_s1026" style="position:absolute;margin-left:43.95pt;margin-top:4.7pt;width:348.7pt;height:.3pt;z-index:-25162291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6416B488" w14:textId="77777777" w:rsidR="009E53D3" w:rsidRPr="00C10BB0" w:rsidRDefault="009E53D3" w:rsidP="00FB1F11">
      <w:pPr>
        <w:pStyle w:val="a3"/>
        <w:spacing w:before="1" w:line="300" w:lineRule="auto"/>
        <w:ind w:left="0"/>
        <w:jc w:val="left"/>
        <w:rPr>
          <w:i/>
          <w:sz w:val="6"/>
          <w:lang w:val="ru-RU"/>
        </w:rPr>
      </w:pPr>
    </w:p>
    <w:p w14:paraId="5618C30F" w14:textId="77777777" w:rsidR="009E53D3" w:rsidRPr="00C10BB0" w:rsidRDefault="009E53D3" w:rsidP="00FB1F11">
      <w:pPr>
        <w:pStyle w:val="a3"/>
        <w:spacing w:line="300" w:lineRule="auto"/>
        <w:jc w:val="left"/>
        <w:rPr>
          <w:i/>
          <w:sz w:val="6"/>
          <w:lang w:val="ru-RU"/>
        </w:rPr>
        <w:sectPr w:rsidR="009E53D3" w:rsidRPr="00C10BB0">
          <w:pgSz w:w="8740" w:h="11910"/>
          <w:pgMar w:top="220" w:right="850" w:bottom="560" w:left="850" w:header="0" w:footer="362" w:gutter="0"/>
          <w:cols w:space="720"/>
        </w:sectPr>
      </w:pPr>
    </w:p>
    <w:p w14:paraId="0F0007BE" w14:textId="77777777" w:rsidR="009E53D3" w:rsidRPr="00C10BB0" w:rsidRDefault="00C10BB0" w:rsidP="00FB1F11">
      <w:pPr>
        <w:pStyle w:val="a3"/>
        <w:spacing w:before="82" w:line="300" w:lineRule="auto"/>
        <w:ind w:left="255" w:right="4"/>
        <w:rPr>
          <w:sz w:val="14"/>
          <w:szCs w:val="14"/>
          <w:lang w:val="ru-RU"/>
        </w:rPr>
      </w:pPr>
      <w:r w:rsidRPr="00C10BB0">
        <w:rPr>
          <w:sz w:val="14"/>
          <w:szCs w:val="14"/>
          <w:lang w:val="ru-RU"/>
        </w:rPr>
        <w:lastRenderedPageBreak/>
        <w:t>Для запуска режима буксировки переведите селектор в положение парковки (</w:t>
      </w:r>
      <w:r w:rsidRPr="00C10BB0">
        <w:rPr>
          <w:sz w:val="14"/>
          <w:szCs w:val="14"/>
        </w:rPr>
        <w:t>P</w:t>
      </w:r>
      <w:r w:rsidRPr="00C10BB0">
        <w:rPr>
          <w:sz w:val="14"/>
          <w:szCs w:val="14"/>
          <w:lang w:val="ru-RU"/>
        </w:rPr>
        <w:t xml:space="preserve">) и нажмите педаль тормоза. После завершения буксировки своевременно выйдите из режима буксировки и убедитесь, что автомобиль находится в нормальном рабочем состоянии. </w:t>
      </w:r>
      <w:r w:rsidR="00D426C2" w:rsidRPr="00C10BB0">
        <w:rPr>
          <w:noProof/>
          <w:spacing w:val="-20"/>
          <w:sz w:val="14"/>
          <w:szCs w:val="14"/>
        </w:rPr>
        <w:drawing>
          <wp:inline distT="0" distB="0" distL="0" distR="0" wp14:anchorId="2E0FAF0C" wp14:editId="2ABB3BF9">
            <wp:extent cx="59997" cy="78000"/>
            <wp:effectExtent l="0" t="0" r="0" b="0"/>
            <wp:docPr id="1301" name="Image 1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1" name="Image 1301"/>
                    <pic:cNvPicPr/>
                  </pic:nvPicPr>
                  <pic:blipFill>
                    <a:blip r:embed="rId11" cstate="print"/>
                    <a:stretch>
                      <a:fillRect/>
                    </a:stretch>
                  </pic:blipFill>
                  <pic:spPr>
                    <a:xfrm>
                      <a:off x="0" y="0"/>
                      <a:ext cx="59997" cy="78000"/>
                    </a:xfrm>
                    <a:prstGeom prst="rect">
                      <a:avLst/>
                    </a:prstGeom>
                  </pic:spPr>
                </pic:pic>
              </a:graphicData>
            </a:graphic>
          </wp:inline>
        </w:drawing>
      </w:r>
    </w:p>
    <w:p w14:paraId="0F35D014" w14:textId="77777777" w:rsidR="009E53D3" w:rsidRPr="00C10BB0" w:rsidRDefault="00C10BB0" w:rsidP="00FB1F11">
      <w:pPr>
        <w:pStyle w:val="a3"/>
        <w:spacing w:line="300" w:lineRule="auto"/>
        <w:ind w:right="4"/>
        <w:rPr>
          <w:sz w:val="14"/>
          <w:szCs w:val="14"/>
          <w:lang w:val="ru-RU"/>
        </w:rPr>
      </w:pPr>
      <w:r w:rsidRPr="00C10BB0">
        <w:rPr>
          <w:sz w:val="14"/>
          <w:szCs w:val="14"/>
          <w:lang w:val="ru-RU"/>
        </w:rPr>
        <w:t>После аварии, если не получается запустить автомобиль как обычно, на</w:t>
      </w:r>
      <w:r>
        <w:rPr>
          <w:sz w:val="14"/>
          <w:szCs w:val="14"/>
          <w:lang w:val="ru-RU"/>
        </w:rPr>
        <w:t xml:space="preserve"> </w:t>
      </w:r>
      <w:r w:rsidRPr="00C10BB0">
        <w:rPr>
          <w:sz w:val="14"/>
          <w:szCs w:val="14"/>
          <w:lang w:val="ru-RU"/>
        </w:rPr>
        <w:t>рисунке показаны меры по эвакуации с места происшествия.</w:t>
      </w:r>
    </w:p>
    <w:p w14:paraId="1E7C50C1" w14:textId="77777777" w:rsidR="009E53D3" w:rsidRPr="00C10BB0" w:rsidRDefault="009E53D3" w:rsidP="00FB1F11">
      <w:pPr>
        <w:pStyle w:val="a3"/>
        <w:spacing w:before="4" w:line="300" w:lineRule="auto"/>
        <w:ind w:left="0"/>
        <w:jc w:val="left"/>
        <w:rPr>
          <w:sz w:val="14"/>
          <w:szCs w:val="14"/>
          <w:lang w:val="ru-RU"/>
        </w:rPr>
      </w:pPr>
    </w:p>
    <w:p w14:paraId="2232CC83" w14:textId="77777777" w:rsidR="009E53D3" w:rsidRPr="00C10BB0" w:rsidRDefault="00D426C2" w:rsidP="00FB1F11">
      <w:pPr>
        <w:pStyle w:val="a3"/>
        <w:spacing w:line="300" w:lineRule="auto"/>
        <w:ind w:right="-58"/>
        <w:jc w:val="left"/>
        <w:rPr>
          <w:sz w:val="14"/>
          <w:szCs w:val="14"/>
        </w:rPr>
      </w:pPr>
      <w:r w:rsidRPr="00C10BB0">
        <w:rPr>
          <w:noProof/>
          <w:sz w:val="14"/>
          <w:szCs w:val="14"/>
        </w:rPr>
        <w:drawing>
          <wp:inline distT="0" distB="0" distL="0" distR="0" wp14:anchorId="6BF88669" wp14:editId="38496ADF">
            <wp:extent cx="2109510" cy="1146048"/>
            <wp:effectExtent l="0" t="0" r="0" b="0"/>
            <wp:docPr id="1302" name="Image 1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2" name="Image 1302"/>
                    <pic:cNvPicPr/>
                  </pic:nvPicPr>
                  <pic:blipFill>
                    <a:blip r:embed="rId392" cstate="print"/>
                    <a:stretch>
                      <a:fillRect/>
                    </a:stretch>
                  </pic:blipFill>
                  <pic:spPr>
                    <a:xfrm>
                      <a:off x="0" y="0"/>
                      <a:ext cx="2109510" cy="1146048"/>
                    </a:xfrm>
                    <a:prstGeom prst="rect">
                      <a:avLst/>
                    </a:prstGeom>
                  </pic:spPr>
                </pic:pic>
              </a:graphicData>
            </a:graphic>
          </wp:inline>
        </w:drawing>
      </w:r>
    </w:p>
    <w:p w14:paraId="11DC939C" w14:textId="77777777" w:rsidR="009E53D3" w:rsidRPr="00C10BB0" w:rsidRDefault="00C10BB0" w:rsidP="00FB1F11">
      <w:pPr>
        <w:pStyle w:val="a3"/>
        <w:spacing w:before="87" w:line="300" w:lineRule="auto"/>
        <w:rPr>
          <w:sz w:val="14"/>
          <w:szCs w:val="14"/>
        </w:rPr>
      </w:pPr>
      <w:r w:rsidRPr="00C10BB0">
        <w:rPr>
          <w:sz w:val="14"/>
          <w:szCs w:val="14"/>
          <w:lang w:val="ru-RU"/>
        </w:rPr>
        <w:t>Меры</w:t>
      </w:r>
      <w:r w:rsidRPr="00C10BB0">
        <w:rPr>
          <w:sz w:val="14"/>
          <w:szCs w:val="14"/>
        </w:rPr>
        <w:t xml:space="preserve"> </w:t>
      </w:r>
      <w:r w:rsidRPr="00C10BB0">
        <w:rPr>
          <w:sz w:val="14"/>
          <w:szCs w:val="14"/>
          <w:lang w:val="ru-RU"/>
        </w:rPr>
        <w:t>предосторожности</w:t>
      </w:r>
      <w:r w:rsidRPr="00C10BB0">
        <w:rPr>
          <w:sz w:val="14"/>
          <w:szCs w:val="14"/>
        </w:rPr>
        <w:t xml:space="preserve"> </w:t>
      </w:r>
      <w:r w:rsidRPr="00C10BB0">
        <w:rPr>
          <w:sz w:val="14"/>
          <w:szCs w:val="14"/>
          <w:lang w:val="ru-RU"/>
        </w:rPr>
        <w:t>при</w:t>
      </w:r>
      <w:r w:rsidRPr="00C10BB0">
        <w:rPr>
          <w:sz w:val="14"/>
          <w:szCs w:val="14"/>
        </w:rPr>
        <w:t xml:space="preserve"> </w:t>
      </w:r>
      <w:r w:rsidRPr="00C10BB0">
        <w:rPr>
          <w:sz w:val="14"/>
          <w:szCs w:val="14"/>
          <w:lang w:val="ru-RU"/>
        </w:rPr>
        <w:t>буксировке</w:t>
      </w:r>
      <w:r w:rsidRPr="00C10BB0">
        <w:rPr>
          <w:sz w:val="14"/>
          <w:szCs w:val="14"/>
        </w:rPr>
        <w:t>:</w:t>
      </w:r>
    </w:p>
    <w:p w14:paraId="56178F3A" w14:textId="77777777" w:rsidR="009E53D3" w:rsidRPr="00C10BB0" w:rsidRDefault="00C10BB0" w:rsidP="00FB1F11">
      <w:pPr>
        <w:pStyle w:val="a6"/>
        <w:numPr>
          <w:ilvl w:val="0"/>
          <w:numId w:val="3"/>
        </w:numPr>
        <w:tabs>
          <w:tab w:val="left" w:pos="255"/>
        </w:tabs>
        <w:spacing w:before="30" w:line="300" w:lineRule="auto"/>
        <w:ind w:right="4"/>
        <w:rPr>
          <w:sz w:val="14"/>
          <w:szCs w:val="14"/>
          <w:lang w:val="ru-RU"/>
        </w:rPr>
      </w:pPr>
      <w:r w:rsidRPr="00C10BB0">
        <w:rPr>
          <w:sz w:val="14"/>
          <w:szCs w:val="14"/>
          <w:lang w:val="ru-RU"/>
        </w:rPr>
        <w:t>Для буксировки используйте способ, при котором все четыре колеса подняты над дорогой. Запрещается применять способы буксировки, показанные на рисунках</w:t>
      </w:r>
      <w:r>
        <w:rPr>
          <w:sz w:val="14"/>
          <w:szCs w:val="14"/>
          <w:lang w:val="ru-RU"/>
        </w:rPr>
        <w:t xml:space="preserve"> </w:t>
      </w:r>
      <w:r w:rsidR="00D426C2" w:rsidRPr="00C10BB0">
        <w:rPr>
          <w:rFonts w:ascii="Yu Gothic" w:hAnsi="Yu Gothic"/>
          <w:sz w:val="14"/>
          <w:szCs w:val="14"/>
          <w:lang w:val="ru-RU"/>
        </w:rPr>
        <w:t>②③➃⑤</w:t>
      </w:r>
      <w:r w:rsidR="00D426C2" w:rsidRPr="00C10BB0">
        <w:rPr>
          <w:sz w:val="14"/>
          <w:szCs w:val="14"/>
          <w:lang w:val="ru-RU"/>
        </w:rPr>
        <w:t>.</w:t>
      </w:r>
    </w:p>
    <w:p w14:paraId="60DE8FD1" w14:textId="77777777" w:rsidR="009E53D3" w:rsidRPr="00C10BB0" w:rsidRDefault="00C10BB0" w:rsidP="00FB1F11">
      <w:pPr>
        <w:pStyle w:val="a6"/>
        <w:numPr>
          <w:ilvl w:val="0"/>
          <w:numId w:val="3"/>
        </w:numPr>
        <w:tabs>
          <w:tab w:val="left" w:pos="255"/>
        </w:tabs>
        <w:spacing w:before="59" w:line="300" w:lineRule="auto"/>
        <w:ind w:right="4"/>
        <w:rPr>
          <w:sz w:val="14"/>
          <w:szCs w:val="14"/>
          <w:lang w:val="ru-RU"/>
        </w:rPr>
      </w:pPr>
      <w:r w:rsidRPr="00C10BB0">
        <w:rPr>
          <w:spacing w:val="-2"/>
          <w:sz w:val="14"/>
          <w:szCs w:val="14"/>
          <w:lang w:val="ru-RU"/>
        </w:rPr>
        <w:t xml:space="preserve">Перед буксировкой переведите питание автомобиля в положение </w:t>
      </w:r>
      <w:r w:rsidRPr="00C10BB0">
        <w:rPr>
          <w:spacing w:val="-2"/>
          <w:sz w:val="14"/>
          <w:szCs w:val="14"/>
        </w:rPr>
        <w:t>OFF</w:t>
      </w:r>
      <w:r w:rsidRPr="00C10BB0">
        <w:rPr>
          <w:spacing w:val="-2"/>
          <w:sz w:val="14"/>
          <w:szCs w:val="14"/>
          <w:lang w:val="ru-RU"/>
        </w:rPr>
        <w:t xml:space="preserve"> (ВЫКЛ), включите аварийную сигнализацию, закройте двери и зафиксируйте механический замок. Во время буксировки находиться в автомобиле запрещено.</w:t>
      </w:r>
    </w:p>
    <w:p w14:paraId="55402668" w14:textId="77777777" w:rsidR="009E53D3" w:rsidRPr="00C10BB0" w:rsidRDefault="00D426C2" w:rsidP="00FB1F11">
      <w:pPr>
        <w:pStyle w:val="a3"/>
        <w:spacing w:line="300" w:lineRule="auto"/>
        <w:ind w:left="40"/>
        <w:jc w:val="left"/>
        <w:rPr>
          <w:sz w:val="14"/>
          <w:szCs w:val="14"/>
        </w:rPr>
      </w:pPr>
      <w:r w:rsidRPr="00C10BB0">
        <w:rPr>
          <w:noProof/>
          <w:sz w:val="14"/>
          <w:szCs w:val="14"/>
        </w:rPr>
        <w:drawing>
          <wp:inline distT="0" distB="0" distL="0" distR="0" wp14:anchorId="7395C93F" wp14:editId="545666BA">
            <wp:extent cx="199094" cy="200025"/>
            <wp:effectExtent l="0" t="0" r="0" b="0"/>
            <wp:docPr id="1303" name="Image 1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3" name="Image 1303"/>
                    <pic:cNvPicPr/>
                  </pic:nvPicPr>
                  <pic:blipFill>
                    <a:blip r:embed="rId78" cstate="print"/>
                    <a:stretch>
                      <a:fillRect/>
                    </a:stretch>
                  </pic:blipFill>
                  <pic:spPr>
                    <a:xfrm>
                      <a:off x="0" y="0"/>
                      <a:ext cx="199094" cy="200025"/>
                    </a:xfrm>
                    <a:prstGeom prst="rect">
                      <a:avLst/>
                    </a:prstGeom>
                  </pic:spPr>
                </pic:pic>
              </a:graphicData>
            </a:graphic>
          </wp:inline>
        </w:drawing>
      </w:r>
    </w:p>
    <w:p w14:paraId="190E49B0" w14:textId="77777777" w:rsidR="00C10BB0" w:rsidRPr="00C10BB0" w:rsidRDefault="00C10BB0" w:rsidP="00FB1F11">
      <w:pPr>
        <w:pStyle w:val="a6"/>
        <w:numPr>
          <w:ilvl w:val="0"/>
          <w:numId w:val="3"/>
        </w:numPr>
        <w:tabs>
          <w:tab w:val="left" w:pos="255"/>
        </w:tabs>
        <w:spacing w:line="300" w:lineRule="auto"/>
        <w:ind w:right="4"/>
        <w:rPr>
          <w:sz w:val="14"/>
          <w:szCs w:val="14"/>
          <w:lang w:val="ru-RU"/>
        </w:rPr>
      </w:pPr>
      <w:r w:rsidRPr="00C10BB0">
        <w:rPr>
          <w:sz w:val="14"/>
          <w:szCs w:val="14"/>
          <w:lang w:val="ru-RU"/>
        </w:rPr>
        <w:t>Если невозможно эвакуировать автомобиль на эвакуаторе с платформой, допускается экстренная буксировка автомобиля в безопасное место с помощью жесткого сцепления и ожидание дальнейшей эвакуации.</w:t>
      </w:r>
    </w:p>
    <w:p w14:paraId="542D999C" w14:textId="77777777" w:rsidR="00C10BB0" w:rsidRPr="00C10BB0" w:rsidRDefault="00C10BB0" w:rsidP="00FB1F11">
      <w:pPr>
        <w:pStyle w:val="a6"/>
        <w:numPr>
          <w:ilvl w:val="0"/>
          <w:numId w:val="3"/>
        </w:numPr>
        <w:tabs>
          <w:tab w:val="left" w:pos="255"/>
        </w:tabs>
        <w:spacing w:line="300" w:lineRule="auto"/>
        <w:ind w:right="4"/>
        <w:rPr>
          <w:sz w:val="14"/>
          <w:szCs w:val="14"/>
          <w:lang w:val="ru-RU"/>
        </w:rPr>
      </w:pPr>
      <w:r w:rsidRPr="00C10BB0">
        <w:rPr>
          <w:sz w:val="14"/>
          <w:szCs w:val="14"/>
          <w:lang w:val="ru-RU"/>
        </w:rPr>
        <w:t>При жесткой буксировке избегайте дальних перемещений, скорость буксировки не должна превышать 5 км/ч.</w:t>
      </w:r>
    </w:p>
    <w:p w14:paraId="3B91F535" w14:textId="77777777" w:rsidR="00D46210" w:rsidRDefault="00C10BB0" w:rsidP="00FB1F11">
      <w:pPr>
        <w:pStyle w:val="a6"/>
        <w:numPr>
          <w:ilvl w:val="0"/>
          <w:numId w:val="3"/>
        </w:numPr>
        <w:tabs>
          <w:tab w:val="left" w:pos="255"/>
        </w:tabs>
        <w:spacing w:before="0" w:line="300" w:lineRule="auto"/>
        <w:ind w:right="4"/>
        <w:rPr>
          <w:sz w:val="14"/>
          <w:szCs w:val="14"/>
          <w:lang w:val="ru-RU"/>
        </w:rPr>
      </w:pPr>
      <w:r w:rsidRPr="00C10BB0">
        <w:rPr>
          <w:sz w:val="14"/>
          <w:szCs w:val="14"/>
          <w:lang w:val="ru-RU"/>
        </w:rPr>
        <w:t xml:space="preserve">Автомобиль следует вывозить с места происшествия, убедившись в отсутствии угрозы безопасности. </w:t>
      </w:r>
    </w:p>
    <w:p w14:paraId="746AEA1C" w14:textId="52E1CD68" w:rsidR="009E53D3" w:rsidRPr="00C10BB0" w:rsidRDefault="00D426C2" w:rsidP="00FB1F11">
      <w:pPr>
        <w:pStyle w:val="a6"/>
        <w:numPr>
          <w:ilvl w:val="0"/>
          <w:numId w:val="3"/>
        </w:numPr>
        <w:tabs>
          <w:tab w:val="left" w:pos="255"/>
        </w:tabs>
        <w:spacing w:before="0" w:line="300" w:lineRule="auto"/>
        <w:ind w:right="4"/>
        <w:rPr>
          <w:sz w:val="14"/>
          <w:szCs w:val="14"/>
          <w:lang w:val="ru-RU"/>
        </w:rPr>
      </w:pPr>
      <w:r w:rsidRPr="00C10BB0">
        <w:rPr>
          <w:sz w:val="14"/>
          <w:szCs w:val="14"/>
          <w:lang w:val="ru-RU"/>
        </w:rPr>
        <w:br w:type="column"/>
      </w:r>
      <w:r w:rsidR="00C10BB0" w:rsidRPr="00C10BB0">
        <w:rPr>
          <w:sz w:val="14"/>
          <w:szCs w:val="14"/>
          <w:lang w:val="ru-RU"/>
        </w:rPr>
        <w:lastRenderedPageBreak/>
        <w:t xml:space="preserve">Если блок тяговой аккумуляторной батареи деформирован, течет, дымит или т.д., в первую очередь необходимо предотвратить угрозу безопасности. </w:t>
      </w:r>
      <w:r w:rsidRPr="00C10BB0">
        <w:rPr>
          <w:noProof/>
          <w:spacing w:val="-20"/>
          <w:sz w:val="14"/>
          <w:szCs w:val="14"/>
        </w:rPr>
        <w:drawing>
          <wp:inline distT="0" distB="0" distL="0" distR="0" wp14:anchorId="11AFDCB1" wp14:editId="22B23417">
            <wp:extent cx="60000" cy="78000"/>
            <wp:effectExtent l="0" t="0" r="0" b="0"/>
            <wp:docPr id="1304" name="Image 1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4" name="Image 1304"/>
                    <pic:cNvPicPr/>
                  </pic:nvPicPr>
                  <pic:blipFill>
                    <a:blip r:embed="rId11" cstate="print"/>
                    <a:stretch>
                      <a:fillRect/>
                    </a:stretch>
                  </pic:blipFill>
                  <pic:spPr>
                    <a:xfrm>
                      <a:off x="0" y="0"/>
                      <a:ext cx="60000" cy="78000"/>
                    </a:xfrm>
                    <a:prstGeom prst="rect">
                      <a:avLst/>
                    </a:prstGeom>
                  </pic:spPr>
                </pic:pic>
              </a:graphicData>
            </a:graphic>
          </wp:inline>
        </w:drawing>
      </w:r>
    </w:p>
    <w:p w14:paraId="44A4185A" w14:textId="77777777" w:rsidR="009E53D3" w:rsidRPr="00C10BB0" w:rsidRDefault="009E53D3" w:rsidP="00FB1F11">
      <w:pPr>
        <w:pStyle w:val="a3"/>
        <w:spacing w:line="300" w:lineRule="auto"/>
        <w:rPr>
          <w:lang w:val="ru-RU"/>
        </w:rPr>
        <w:sectPr w:rsidR="009E53D3" w:rsidRPr="00C10BB0">
          <w:type w:val="continuous"/>
          <w:pgSz w:w="8740" w:h="11910"/>
          <w:pgMar w:top="320" w:right="850" w:bottom="280" w:left="850" w:header="0" w:footer="362" w:gutter="0"/>
          <w:cols w:num="2" w:space="720" w:equalWidth="0">
            <w:col w:w="3343" w:space="549"/>
            <w:col w:w="3148"/>
          </w:cols>
        </w:sectPr>
      </w:pPr>
    </w:p>
    <w:p w14:paraId="664708FD" w14:textId="77777777" w:rsidR="009E53D3" w:rsidRPr="005C11AD" w:rsidRDefault="006F6804" w:rsidP="00FB1F11">
      <w:pPr>
        <w:spacing w:before="70" w:line="300" w:lineRule="auto"/>
        <w:ind w:left="28"/>
        <w:rPr>
          <w:i/>
          <w:sz w:val="20"/>
          <w:lang w:val="ru-RU"/>
        </w:rPr>
      </w:pPr>
      <w:r w:rsidRPr="00517023">
        <w:rPr>
          <w:i/>
          <w:color w:val="007FFF"/>
          <w:spacing w:val="-2"/>
          <w:sz w:val="20"/>
          <w:lang w:val="ru-RU"/>
        </w:rPr>
        <w:lastRenderedPageBreak/>
        <w:t>Аварийно-спасательные работы</w:t>
      </w:r>
    </w:p>
    <w:p w14:paraId="4E30B903" w14:textId="77777777" w:rsidR="009E53D3" w:rsidRPr="005C11AD" w:rsidRDefault="00D426C2" w:rsidP="00FB1F11">
      <w:pPr>
        <w:pStyle w:val="a3"/>
        <w:spacing w:line="300" w:lineRule="auto"/>
        <w:ind w:left="0"/>
        <w:jc w:val="left"/>
        <w:rPr>
          <w:i/>
          <w:sz w:val="6"/>
          <w:lang w:val="ru-RU"/>
        </w:rPr>
      </w:pPr>
      <w:r>
        <w:rPr>
          <w:i/>
          <w:noProof/>
          <w:sz w:val="6"/>
        </w:rPr>
        <mc:AlternateContent>
          <mc:Choice Requires="wps">
            <w:drawing>
              <wp:anchor distT="0" distB="0" distL="0" distR="0" simplePos="0" relativeHeight="251695616" behindDoc="1" locked="0" layoutInCell="1" allowOverlap="1" wp14:anchorId="29851C44" wp14:editId="729A223C">
                <wp:simplePos x="0" y="0"/>
                <wp:positionH relativeFrom="page">
                  <wp:posOffset>557999</wp:posOffset>
                </wp:positionH>
                <wp:positionV relativeFrom="paragraph">
                  <wp:posOffset>59435</wp:posOffset>
                </wp:positionV>
                <wp:extent cx="4428490" cy="3810"/>
                <wp:effectExtent l="0" t="0" r="0" b="0"/>
                <wp:wrapTopAndBottom/>
                <wp:docPr id="1305" name="Graphic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C4BFBC6" id="Graphic 1305" o:spid="_x0000_s1026" style="position:absolute;margin-left:43.95pt;margin-top:4.7pt;width:348.7pt;height:.3pt;z-index:-25162086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" path="m4427994,l,,,3594r4427994,l4427994,xe" fillcolor="#007fff" stroked="f">
                <v:path arrowok="t"/>
                <w10:wrap type="topAndBottom" anchorx="page"/>
              </v:shape>
            </w:pict>
          </mc:Fallback>
        </mc:AlternateContent>
      </w:r>
    </w:p>
    <w:p w14:paraId="3E367F88" w14:textId="77777777" w:rsidR="009E53D3" w:rsidRPr="005C11AD" w:rsidRDefault="005F3AD4" w:rsidP="00FB1F11">
      <w:pPr>
        <w:pStyle w:val="2"/>
        <w:spacing w:before="77" w:line="300" w:lineRule="auto"/>
        <w:rPr>
          <w:sz w:val="16"/>
          <w:szCs w:val="16"/>
          <w:lang w:val="ru-RU"/>
        </w:rPr>
      </w:pPr>
      <w:bookmarkStart w:id="614" w:name="Vehicle_Storage_"/>
      <w:bookmarkStart w:id="615" w:name="_bookmark318"/>
      <w:bookmarkStart w:id="616" w:name="_bookmark319"/>
      <w:bookmarkEnd w:id="614"/>
      <w:bookmarkEnd w:id="615"/>
      <w:bookmarkEnd w:id="616"/>
      <w:r w:rsidRPr="005C11AD">
        <w:rPr>
          <w:color w:val="1E6CEB"/>
          <w:spacing w:val="-2"/>
          <w:sz w:val="16"/>
          <w:szCs w:val="16"/>
          <w:lang w:val="ru-RU"/>
        </w:rPr>
        <w:t>Хранение автомобиля</w:t>
      </w:r>
    </w:p>
    <w:p w14:paraId="4BC75D45" w14:textId="77777777" w:rsidR="009E53D3" w:rsidRPr="005F3AD4" w:rsidRDefault="005F3AD4" w:rsidP="00FB1F11">
      <w:pPr>
        <w:pStyle w:val="a3"/>
        <w:spacing w:before="42" w:line="300" w:lineRule="auto"/>
        <w:ind w:right="3691"/>
        <w:rPr>
          <w:sz w:val="14"/>
          <w:szCs w:val="14"/>
          <w:lang w:val="ru-RU"/>
        </w:rPr>
      </w:pPr>
      <w:r w:rsidRPr="005F3AD4">
        <w:rPr>
          <w:sz w:val="14"/>
          <w:szCs w:val="14"/>
          <w:lang w:val="ru-RU"/>
        </w:rPr>
        <w:t>Если автомобиль планируется поставить на хранение или оставить без присмотра, необходимо отключить высоковольтную систему, см. раздел «Аварийное отключение высоковольтной системы». Также приклейте предупреждающие наклейки о высоком напряжении и разместите на автомобиле знаки предупреждения о высоковольтной опасности, чтобы напомнить пешеходам, что прикосновение к автомобилю строго запрещено. Несоблюдение этого может привести к тяжелым травмам или гибели.</w:t>
      </w:r>
    </w:p>
    <w:p w14:paraId="3A520A3E" w14:textId="77777777" w:rsidR="009E53D3" w:rsidRPr="005F3AD4" w:rsidRDefault="00D426C2" w:rsidP="00FB1F11">
      <w:pPr>
        <w:pStyle w:val="a3"/>
        <w:spacing w:before="112" w:line="300" w:lineRule="auto"/>
        <w:ind w:left="0" w:right="3693"/>
        <w:rPr>
          <w:sz w:val="14"/>
          <w:szCs w:val="14"/>
          <w:lang w:val="ru-RU"/>
        </w:rPr>
      </w:pPr>
      <w:r w:rsidRPr="005F3AD4">
        <w:rPr>
          <w:noProof/>
          <w:sz w:val="14"/>
          <w:szCs w:val="14"/>
        </w:rPr>
        <w:drawing>
          <wp:inline distT="0" distB="0" distL="0" distR="0" wp14:anchorId="1E204738" wp14:editId="5758E6B7">
            <wp:extent cx="211493" cy="210438"/>
            <wp:effectExtent l="0" t="0" r="0" b="0"/>
            <wp:docPr id="1306" name="Image 1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6" name="Image 13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93" cy="210438"/>
                    </a:xfrm>
                    <a:prstGeom prst="rect">
                      <a:avLst/>
                    </a:prstGeom>
                  </pic:spPr>
                </pic:pic>
              </a:graphicData>
            </a:graphic>
          </wp:inline>
        </w:drawing>
      </w:r>
      <w:r w:rsidR="005F3AD4">
        <w:rPr>
          <w:sz w:val="14"/>
          <w:szCs w:val="14"/>
          <w:lang w:val="ru-RU"/>
        </w:rPr>
        <w:t xml:space="preserve"> </w:t>
      </w:r>
      <w:r w:rsidR="005F3AD4" w:rsidRPr="005F3AD4">
        <w:rPr>
          <w:sz w:val="14"/>
          <w:szCs w:val="14"/>
          <w:lang w:val="ru-RU"/>
        </w:rPr>
        <w:t>Особое внимание следует уделять следующим условиям при хранении автомобиля:</w:t>
      </w:r>
    </w:p>
    <w:p w14:paraId="785FAEC2" w14:textId="77777777" w:rsidR="009E53D3" w:rsidRPr="005F3AD4" w:rsidRDefault="009E53D3" w:rsidP="00FB1F11">
      <w:pPr>
        <w:pStyle w:val="a3"/>
        <w:spacing w:before="45" w:line="300" w:lineRule="auto"/>
        <w:ind w:left="0"/>
        <w:jc w:val="left"/>
        <w:rPr>
          <w:sz w:val="14"/>
          <w:szCs w:val="14"/>
          <w:lang w:val="ru-RU"/>
        </w:rPr>
      </w:pPr>
    </w:p>
    <w:p w14:paraId="09C03833" w14:textId="77777777" w:rsidR="005F3AD4" w:rsidRPr="005F3AD4" w:rsidRDefault="005F3AD4" w:rsidP="00FB1F11">
      <w:pPr>
        <w:pStyle w:val="a6"/>
        <w:numPr>
          <w:ilvl w:val="0"/>
          <w:numId w:val="3"/>
        </w:numPr>
        <w:tabs>
          <w:tab w:val="left" w:pos="255"/>
        </w:tabs>
        <w:spacing w:line="300" w:lineRule="auto"/>
        <w:ind w:right="3691"/>
        <w:rPr>
          <w:sz w:val="14"/>
          <w:szCs w:val="14"/>
          <w:lang w:val="ru-RU"/>
        </w:rPr>
      </w:pPr>
      <w:r w:rsidRPr="005F3AD4">
        <w:rPr>
          <w:sz w:val="14"/>
          <w:szCs w:val="14"/>
          <w:lang w:val="ru-RU"/>
        </w:rPr>
        <w:t>Строго запрещается парковать автомобиль в местах с источниками высокой температуры.</w:t>
      </w:r>
    </w:p>
    <w:p w14:paraId="2E38A969" w14:textId="77777777" w:rsidR="005F3AD4" w:rsidRPr="005F3AD4" w:rsidRDefault="005F3AD4" w:rsidP="00FB1F11">
      <w:pPr>
        <w:pStyle w:val="a6"/>
        <w:numPr>
          <w:ilvl w:val="0"/>
          <w:numId w:val="3"/>
        </w:numPr>
        <w:tabs>
          <w:tab w:val="left" w:pos="255"/>
        </w:tabs>
        <w:spacing w:line="300" w:lineRule="auto"/>
        <w:ind w:right="3691"/>
        <w:rPr>
          <w:sz w:val="14"/>
          <w:szCs w:val="14"/>
          <w:lang w:val="ru-RU"/>
        </w:rPr>
      </w:pPr>
      <w:r w:rsidRPr="005F3AD4">
        <w:rPr>
          <w:sz w:val="14"/>
          <w:szCs w:val="14"/>
          <w:lang w:val="ru-RU"/>
        </w:rPr>
        <w:t>Автомобиль должен размещаться в чистой и сухой среде, пути эвакуации должны оставаться свободными.</w:t>
      </w:r>
    </w:p>
    <w:p w14:paraId="4EC7F36A" w14:textId="77777777" w:rsidR="005F3AD4" w:rsidRPr="005F3AD4" w:rsidRDefault="005F3AD4" w:rsidP="00FB1F11">
      <w:pPr>
        <w:pStyle w:val="a6"/>
        <w:numPr>
          <w:ilvl w:val="0"/>
          <w:numId w:val="3"/>
        </w:numPr>
        <w:tabs>
          <w:tab w:val="left" w:pos="255"/>
        </w:tabs>
        <w:spacing w:line="300" w:lineRule="auto"/>
        <w:ind w:right="3691"/>
        <w:rPr>
          <w:sz w:val="14"/>
          <w:szCs w:val="14"/>
          <w:lang w:val="ru-RU"/>
        </w:rPr>
      </w:pPr>
      <w:r w:rsidRPr="005F3AD4">
        <w:rPr>
          <w:sz w:val="14"/>
          <w:szCs w:val="14"/>
          <w:lang w:val="ru-RU"/>
        </w:rPr>
        <w:t>Запрещается произвольно снимать блок тяговой аккумуляторной батареи, подвергать его ударам тяжелыми предметами или прокалывать любую его часть острым предметом; запрещается напрямую соединять металлическими предметами положительные и отрицательные полюса блока тяговой батареи; избегайте контакта с коррозионно-активными веществами во избежание внешнего короткого замыкания блока тяговой батареи.</w:t>
      </w:r>
    </w:p>
    <w:p w14:paraId="67D21447" w14:textId="77777777" w:rsidR="009E53D3" w:rsidRPr="005F3AD4" w:rsidRDefault="005F3AD4" w:rsidP="00FB1F11">
      <w:pPr>
        <w:pStyle w:val="a6"/>
        <w:numPr>
          <w:ilvl w:val="0"/>
          <w:numId w:val="3"/>
        </w:numPr>
        <w:tabs>
          <w:tab w:val="left" w:pos="255"/>
        </w:tabs>
        <w:spacing w:line="300" w:lineRule="auto"/>
        <w:ind w:right="3691"/>
        <w:rPr>
          <w:sz w:val="14"/>
          <w:szCs w:val="14"/>
          <w:lang w:val="ru-RU"/>
        </w:rPr>
      </w:pPr>
      <w:r w:rsidRPr="005F3AD4">
        <w:rPr>
          <w:sz w:val="14"/>
          <w:szCs w:val="14"/>
          <w:lang w:val="ru-RU"/>
        </w:rPr>
        <w:t xml:space="preserve">После затопления автомобиля, пожара или столкновения автомобиль следует хранить на открытой местности из-за возможного повторного возгорания. Также необходимо организовать вокруг автомобиля зону безопасности радиусом не менее 15 м, чтобы исключить контакт людей с автомобилем. </w:t>
      </w:r>
      <w:r w:rsidR="00D426C2" w:rsidRPr="005F3AD4">
        <w:rPr>
          <w:noProof/>
          <w:spacing w:val="-20"/>
          <w:sz w:val="14"/>
          <w:szCs w:val="14"/>
        </w:rPr>
        <w:drawing>
          <wp:inline distT="0" distB="0" distL="0" distR="0" wp14:anchorId="0897DD3D" wp14:editId="450F3012">
            <wp:extent cx="60000" cy="77999"/>
            <wp:effectExtent l="0" t="0" r="0" b="0"/>
            <wp:docPr id="1307" name="Image 1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7" name="Image 1307"/>
                    <pic:cNvPicPr/>
                  </pic:nvPicPr>
                  <pic:blipFill>
                    <a:blip r:embed="rId11" cstate="print"/>
                    <a:stretch>
                      <a:fillRect/>
                    </a:stretch>
                  </pic:blipFill>
                  <pic:spPr>
                    <a:xfrm>
                      <a:off x="0" y="0"/>
                      <a:ext cx="60000" cy="77999"/>
                    </a:xfrm>
                    <a:prstGeom prst="rect">
                      <a:avLst/>
                    </a:prstGeom>
                  </pic:spPr>
                </pic:pic>
              </a:graphicData>
            </a:graphic>
          </wp:inline>
        </w:drawing>
      </w:r>
    </w:p>
    <w:p w14:paraId="0160E1C8" w14:textId="77777777" w:rsidR="009E53D3" w:rsidRPr="005F3AD4" w:rsidRDefault="009E53D3" w:rsidP="00FB1F11">
      <w:pPr>
        <w:pStyle w:val="a6"/>
        <w:spacing w:line="300" w:lineRule="auto"/>
        <w:rPr>
          <w:sz w:val="17"/>
          <w:lang w:val="ru-RU"/>
        </w:rPr>
        <w:sectPr w:rsidR="009E53D3" w:rsidRPr="005F3AD4">
          <w:pgSz w:w="8740" w:h="11910"/>
          <w:pgMar w:top="220" w:right="850" w:bottom="560" w:left="850" w:header="0" w:footer="362" w:gutter="0"/>
          <w:cols w:space="720"/>
        </w:sectPr>
      </w:pPr>
    </w:p>
    <w:p w14:paraId="7CC25E0A" w14:textId="77777777" w:rsidR="009E53D3" w:rsidRPr="005F3AD4" w:rsidRDefault="009E53D3" w:rsidP="00FB1F11">
      <w:pPr>
        <w:pStyle w:val="a3"/>
        <w:spacing w:before="200" w:line="300" w:lineRule="auto"/>
        <w:ind w:left="0"/>
        <w:jc w:val="left"/>
        <w:rPr>
          <w:sz w:val="16"/>
          <w:szCs w:val="16"/>
          <w:lang w:val="ru-RU"/>
        </w:rPr>
      </w:pPr>
    </w:p>
    <w:p w14:paraId="479EA22A" w14:textId="77777777" w:rsidR="00D15846" w:rsidRPr="00D15846" w:rsidRDefault="00523D6D" w:rsidP="00FB1F11">
      <w:pPr>
        <w:pStyle w:val="a3"/>
        <w:spacing w:before="6" w:line="300" w:lineRule="auto"/>
        <w:ind w:left="0"/>
        <w:jc w:val="left"/>
        <w:rPr>
          <w:b/>
          <w:bCs/>
          <w:color w:val="1E6CEB"/>
          <w:spacing w:val="-2"/>
          <w:sz w:val="16"/>
          <w:szCs w:val="16"/>
          <w:lang w:val="ru-RU"/>
        </w:rPr>
      </w:pPr>
      <w:bookmarkStart w:id="617" w:name="Technical_Information_"/>
      <w:bookmarkStart w:id="618" w:name="Vehicle_Identification_Number_"/>
      <w:bookmarkStart w:id="619" w:name="_bookmark320"/>
      <w:bookmarkStart w:id="620" w:name="_bookmark321"/>
      <w:bookmarkEnd w:id="617"/>
      <w:bookmarkEnd w:id="618"/>
      <w:bookmarkEnd w:id="619"/>
      <w:bookmarkEnd w:id="620"/>
      <w:r w:rsidRPr="005F3AD4">
        <w:rPr>
          <w:b/>
          <w:bCs/>
          <w:color w:val="1E6CEB"/>
          <w:spacing w:val="-2"/>
          <w:sz w:val="16"/>
          <w:szCs w:val="16"/>
          <w:lang w:val="ru-RU"/>
        </w:rPr>
        <w:t xml:space="preserve">Идентификационный номер </w:t>
      </w:r>
      <w:r w:rsidR="00D15846">
        <w:rPr>
          <w:b/>
          <w:bCs/>
          <w:color w:val="1E6CEB"/>
          <w:spacing w:val="-2"/>
          <w:sz w:val="16"/>
          <w:szCs w:val="16"/>
          <w:lang w:val="ru-RU"/>
        </w:rPr>
        <w:t>автомобиля</w:t>
      </w:r>
      <w:r w:rsidRPr="005F3AD4">
        <w:rPr>
          <w:b/>
          <w:bCs/>
          <w:color w:val="1E6CEB"/>
          <w:spacing w:val="-2"/>
          <w:sz w:val="16"/>
          <w:szCs w:val="16"/>
          <w:lang w:val="ru-RU"/>
        </w:rPr>
        <w:t xml:space="preserve"> </w:t>
      </w:r>
      <w:r w:rsidR="00D15846" w:rsidRPr="00D15846">
        <w:rPr>
          <w:b/>
          <w:bCs/>
          <w:color w:val="1E6CEB"/>
          <w:spacing w:val="-2"/>
          <w:sz w:val="16"/>
          <w:szCs w:val="16"/>
          <w:lang w:val="ru-RU"/>
        </w:rPr>
        <w:t>(VIN)</w:t>
      </w:r>
    </w:p>
    <w:p w14:paraId="2BC0064B" w14:textId="77777777" w:rsidR="00D15846" w:rsidRPr="005F3AD4" w:rsidRDefault="00D15846" w:rsidP="00FB1F11">
      <w:pPr>
        <w:pStyle w:val="a3"/>
        <w:spacing w:before="6" w:line="300" w:lineRule="auto"/>
        <w:ind w:left="0"/>
        <w:jc w:val="left"/>
        <w:rPr>
          <w:b/>
          <w:sz w:val="16"/>
          <w:szCs w:val="16"/>
          <w:lang w:val="ru-RU"/>
        </w:rPr>
      </w:pPr>
    </w:p>
    <w:p w14:paraId="00BE2758" w14:textId="77777777" w:rsidR="009E53D3" w:rsidRPr="00523D6D" w:rsidRDefault="00D426C2" w:rsidP="00FB1F11">
      <w:pPr>
        <w:pStyle w:val="a3"/>
        <w:spacing w:line="300" w:lineRule="auto"/>
        <w:ind w:right="-58"/>
        <w:jc w:val="left"/>
        <w:rPr>
          <w:sz w:val="14"/>
          <w:szCs w:val="14"/>
        </w:rPr>
      </w:pPr>
      <w:r w:rsidRPr="00523D6D">
        <w:rPr>
          <w:noProof/>
          <w:sz w:val="14"/>
          <w:szCs w:val="14"/>
        </w:rPr>
        <w:drawing>
          <wp:inline distT="0" distB="0" distL="0" distR="0" wp14:anchorId="72B4043E" wp14:editId="7F13B954">
            <wp:extent cx="2109510" cy="1146048"/>
            <wp:effectExtent l="0" t="0" r="0" b="0"/>
            <wp:docPr id="1308" name="Image 1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8" name="Image 1308"/>
                    <pic:cNvPicPr/>
                  </pic:nvPicPr>
                  <pic:blipFill>
                    <a:blip r:embed="rId393" cstate="print"/>
                    <a:stretch>
                      <a:fillRect/>
                    </a:stretch>
                  </pic:blipFill>
                  <pic:spPr>
                    <a:xfrm>
                      <a:off x="0" y="0"/>
                      <a:ext cx="2109510" cy="1146048"/>
                    </a:xfrm>
                    <a:prstGeom prst="rect">
                      <a:avLst/>
                    </a:prstGeom>
                  </pic:spPr>
                </pic:pic>
              </a:graphicData>
            </a:graphic>
          </wp:inline>
        </w:drawing>
      </w:r>
    </w:p>
    <w:p w14:paraId="19F80202" w14:textId="77777777" w:rsidR="00D15846" w:rsidRDefault="00D15846" w:rsidP="00FB1F11">
      <w:pPr>
        <w:pStyle w:val="a3"/>
        <w:spacing w:before="1" w:line="300" w:lineRule="auto"/>
        <w:ind w:right="4"/>
        <w:rPr>
          <w:sz w:val="14"/>
          <w:szCs w:val="14"/>
          <w:lang w:val="ru-RU"/>
        </w:rPr>
      </w:pPr>
    </w:p>
    <w:p w14:paraId="5A71D28E" w14:textId="77777777" w:rsidR="00523D6D" w:rsidRPr="00523D6D" w:rsidRDefault="00523D6D" w:rsidP="00FB1F11">
      <w:pPr>
        <w:pStyle w:val="a3"/>
        <w:spacing w:before="1" w:line="300" w:lineRule="auto"/>
        <w:ind w:left="0" w:right="4"/>
        <w:rPr>
          <w:sz w:val="14"/>
          <w:szCs w:val="14"/>
          <w:lang w:val="ru-RU"/>
        </w:rPr>
      </w:pPr>
      <w:r w:rsidRPr="00523D6D">
        <w:rPr>
          <w:sz w:val="14"/>
          <w:szCs w:val="14"/>
          <w:lang w:val="ru-RU"/>
        </w:rPr>
        <w:t>Идентификационный номер автомобиля (</w:t>
      </w:r>
      <w:r w:rsidRPr="00523D6D">
        <w:rPr>
          <w:sz w:val="14"/>
          <w:szCs w:val="14"/>
        </w:rPr>
        <w:t>VIN</w:t>
      </w:r>
      <w:r w:rsidRPr="00523D6D">
        <w:rPr>
          <w:sz w:val="14"/>
          <w:szCs w:val="14"/>
          <w:lang w:val="ru-RU"/>
        </w:rPr>
        <w:t>) выгравирован на поперечной балке кузова под передним пассажирским сиденьем. Отодвиньте данное сиденье назад до упора, отрегулируйте упор для ног (если имеется) в наивысшее положение и поднимите крышку, чтобы увидеть номер.</w:t>
      </w:r>
    </w:p>
    <w:p w14:paraId="5BA77008" w14:textId="77777777" w:rsidR="009E53D3" w:rsidRPr="00523D6D" w:rsidRDefault="00523D6D" w:rsidP="00FB1F11">
      <w:pPr>
        <w:pStyle w:val="a3"/>
        <w:spacing w:before="1" w:line="300" w:lineRule="auto"/>
        <w:ind w:right="4"/>
        <w:rPr>
          <w:sz w:val="14"/>
          <w:szCs w:val="14"/>
          <w:lang w:val="ru-RU"/>
        </w:rPr>
      </w:pPr>
      <w:r w:rsidRPr="00523D6D">
        <w:rPr>
          <w:sz w:val="14"/>
          <w:szCs w:val="14"/>
        </w:rPr>
        <w:t>VIN</w:t>
      </w:r>
      <w:r w:rsidRPr="00523D6D">
        <w:rPr>
          <w:sz w:val="14"/>
          <w:szCs w:val="14"/>
          <w:lang w:val="ru-RU"/>
        </w:rPr>
        <w:t xml:space="preserve"> также нанесен на кронштейне кузова в левом нижнем углу </w:t>
      </w:r>
      <w:r w:rsidR="00753E4A">
        <w:rPr>
          <w:sz w:val="14"/>
          <w:szCs w:val="14"/>
          <w:lang w:val="ru-RU"/>
        </w:rPr>
        <w:t>ветро</w:t>
      </w:r>
      <w:r w:rsidRPr="00523D6D">
        <w:rPr>
          <w:sz w:val="14"/>
          <w:szCs w:val="14"/>
          <w:lang w:val="ru-RU"/>
        </w:rPr>
        <w:t>вого стекла и виден через стекло.</w:t>
      </w:r>
    </w:p>
    <w:p w14:paraId="4181CE5B" w14:textId="77777777" w:rsidR="00523D6D" w:rsidRPr="00523D6D" w:rsidRDefault="00D426C2" w:rsidP="00FB1F11">
      <w:pPr>
        <w:pStyle w:val="a3"/>
        <w:spacing w:before="112" w:line="300" w:lineRule="auto"/>
        <w:ind w:left="0" w:right="4"/>
        <w:rPr>
          <w:sz w:val="14"/>
          <w:szCs w:val="14"/>
          <w:lang w:val="ru-RU"/>
        </w:rPr>
      </w:pPr>
      <w:r w:rsidRPr="00523D6D">
        <w:rPr>
          <w:noProof/>
          <w:sz w:val="14"/>
          <w:szCs w:val="14"/>
        </w:rPr>
        <w:drawing>
          <wp:inline distT="0" distB="0" distL="0" distR="0" wp14:anchorId="32B9C0A1" wp14:editId="1B1FB6BC">
            <wp:extent cx="200990" cy="201929"/>
            <wp:effectExtent l="0" t="0" r="8890" b="8255"/>
            <wp:docPr id="1309" name="Image 1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9" name="Image 130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990" cy="201929"/>
                    </a:xfrm>
                    <a:prstGeom prst="rect">
                      <a:avLst/>
                    </a:prstGeom>
                  </pic:spPr>
                </pic:pic>
              </a:graphicData>
            </a:graphic>
          </wp:inline>
        </w:drawing>
      </w:r>
      <w:r w:rsidR="00406C91">
        <w:rPr>
          <w:sz w:val="14"/>
          <w:szCs w:val="14"/>
          <w:lang w:val="ru-RU"/>
        </w:rPr>
        <w:t xml:space="preserve"> </w:t>
      </w:r>
      <w:r w:rsidR="00523D6D" w:rsidRPr="00523D6D">
        <w:rPr>
          <w:sz w:val="14"/>
          <w:szCs w:val="14"/>
          <w:lang w:val="ru-RU"/>
        </w:rPr>
        <w:t>Идентификационный номер (</w:t>
      </w:r>
      <w:r w:rsidR="00523D6D" w:rsidRPr="00523D6D">
        <w:rPr>
          <w:sz w:val="14"/>
          <w:szCs w:val="14"/>
        </w:rPr>
        <w:t>VIN</w:t>
      </w:r>
      <w:r w:rsidR="00523D6D" w:rsidRPr="00523D6D">
        <w:rPr>
          <w:sz w:val="14"/>
          <w:szCs w:val="14"/>
          <w:lang w:val="ru-RU"/>
        </w:rPr>
        <w:t xml:space="preserve">) всегда требуется при обращении в сервисный центр </w:t>
      </w:r>
      <w:r w:rsidR="00523D6D" w:rsidRPr="00523D6D">
        <w:rPr>
          <w:sz w:val="14"/>
          <w:szCs w:val="14"/>
        </w:rPr>
        <w:t>Geely</w:t>
      </w:r>
      <w:r w:rsidR="00523D6D" w:rsidRPr="00523D6D">
        <w:rPr>
          <w:sz w:val="14"/>
          <w:szCs w:val="14"/>
          <w:lang w:val="ru-RU"/>
        </w:rPr>
        <w:t xml:space="preserve">. Если </w:t>
      </w:r>
      <w:r w:rsidR="00523D6D" w:rsidRPr="00523D6D">
        <w:rPr>
          <w:sz w:val="14"/>
          <w:szCs w:val="14"/>
        </w:rPr>
        <w:t>VIN</w:t>
      </w:r>
      <w:r w:rsidR="00523D6D" w:rsidRPr="00523D6D">
        <w:rPr>
          <w:sz w:val="14"/>
          <w:szCs w:val="14"/>
          <w:lang w:val="ru-RU"/>
        </w:rPr>
        <w:t xml:space="preserve"> на кузове поврежден, своевременно свяжитесь с сервисным центром </w:t>
      </w:r>
      <w:r w:rsidR="00523D6D" w:rsidRPr="00523D6D">
        <w:rPr>
          <w:sz w:val="14"/>
          <w:szCs w:val="14"/>
        </w:rPr>
        <w:t>Geely</w:t>
      </w:r>
      <w:r w:rsidR="00523D6D" w:rsidRPr="00523D6D">
        <w:rPr>
          <w:sz w:val="14"/>
          <w:szCs w:val="14"/>
          <w:lang w:val="ru-RU"/>
        </w:rPr>
        <w:t xml:space="preserve">. </w:t>
      </w:r>
      <w:r w:rsidR="00523D6D" w:rsidRPr="005C11AD">
        <w:rPr>
          <w:rFonts w:ascii="Cambria Math" w:hAnsi="Cambria Math" w:cs="Cambria Math"/>
          <w:color w:val="000000"/>
          <w:sz w:val="16"/>
          <w:szCs w:val="16"/>
          <w:lang w:val="ru-RU"/>
        </w:rPr>
        <w:t>◀</w:t>
      </w:r>
    </w:p>
    <w:p w14:paraId="2BD63EAB" w14:textId="77777777" w:rsidR="008C55B8" w:rsidRDefault="00523D6D" w:rsidP="00FB1F11">
      <w:pPr>
        <w:pStyle w:val="a3"/>
        <w:spacing w:before="112" w:line="300" w:lineRule="auto"/>
        <w:ind w:left="0" w:right="4"/>
        <w:rPr>
          <w:sz w:val="14"/>
          <w:szCs w:val="14"/>
        </w:rPr>
      </w:pPr>
      <w:r w:rsidRPr="00523D6D">
        <w:rPr>
          <w:sz w:val="14"/>
          <w:szCs w:val="14"/>
          <w:lang w:val="ru-RU"/>
        </w:rPr>
        <w:t xml:space="preserve">Идентификационный номер автомобиля может быть считан диагностическим сканером </w:t>
      </w:r>
      <w:r w:rsidRPr="00523D6D">
        <w:rPr>
          <w:sz w:val="14"/>
          <w:szCs w:val="14"/>
        </w:rPr>
        <w:t>Geely</w:t>
      </w:r>
      <w:r w:rsidRPr="00523D6D">
        <w:rPr>
          <w:sz w:val="14"/>
          <w:szCs w:val="14"/>
          <w:lang w:val="ru-RU"/>
        </w:rPr>
        <w:t xml:space="preserve"> </w:t>
      </w:r>
      <w:r w:rsidRPr="00523D6D">
        <w:rPr>
          <w:sz w:val="14"/>
          <w:szCs w:val="14"/>
        </w:rPr>
        <w:t>Auto</w:t>
      </w:r>
      <w:r w:rsidRPr="00523D6D">
        <w:rPr>
          <w:sz w:val="14"/>
          <w:szCs w:val="14"/>
          <w:lang w:val="ru-RU"/>
        </w:rPr>
        <w:t xml:space="preserve"> через сервисный центр </w:t>
      </w:r>
      <w:r w:rsidRPr="00523D6D">
        <w:rPr>
          <w:sz w:val="14"/>
          <w:szCs w:val="14"/>
        </w:rPr>
        <w:t>Geely</w:t>
      </w:r>
      <w:r w:rsidRPr="00523D6D">
        <w:rPr>
          <w:sz w:val="14"/>
          <w:szCs w:val="14"/>
          <w:lang w:val="ru-RU"/>
        </w:rPr>
        <w:t xml:space="preserve">. </w:t>
      </w:r>
      <w:r w:rsidRPr="00523D6D">
        <w:rPr>
          <w:sz w:val="14"/>
          <w:szCs w:val="14"/>
        </w:rPr>
        <w:t>Конкретные шаги:</w:t>
      </w:r>
    </w:p>
    <w:p w14:paraId="552EF625" w14:textId="77777777" w:rsidR="008C55B8" w:rsidRPr="008C55B8" w:rsidRDefault="008C55B8" w:rsidP="00043418">
      <w:pPr>
        <w:pStyle w:val="a6"/>
        <w:numPr>
          <w:ilvl w:val="0"/>
          <w:numId w:val="2"/>
        </w:numPr>
        <w:tabs>
          <w:tab w:val="left" w:pos="310"/>
          <w:tab w:val="left" w:pos="333"/>
        </w:tabs>
        <w:spacing w:before="0" w:line="300" w:lineRule="auto"/>
        <w:ind w:right="5"/>
        <w:rPr>
          <w:sz w:val="14"/>
          <w:szCs w:val="14"/>
          <w:lang w:val="ru-RU"/>
        </w:rPr>
      </w:pPr>
      <w:r w:rsidRPr="008C55B8">
        <w:rPr>
          <w:sz w:val="14"/>
          <w:szCs w:val="14"/>
          <w:lang w:val="ru-RU"/>
        </w:rPr>
        <w:t xml:space="preserve">Переведите питание автомобиля в положение </w:t>
      </w:r>
      <w:r w:rsidRPr="008C55B8">
        <w:rPr>
          <w:sz w:val="14"/>
          <w:szCs w:val="14"/>
        </w:rPr>
        <w:t>OFF</w:t>
      </w:r>
      <w:r w:rsidRPr="008C55B8">
        <w:rPr>
          <w:sz w:val="14"/>
          <w:szCs w:val="14"/>
          <w:lang w:val="ru-RU"/>
        </w:rPr>
        <w:t xml:space="preserve"> (ВЫКЛ);</w:t>
      </w:r>
    </w:p>
    <w:p w14:paraId="05A5C2FC" w14:textId="77777777" w:rsidR="008C55B8" w:rsidRPr="008C55B8" w:rsidRDefault="008C55B8" w:rsidP="00043418">
      <w:pPr>
        <w:pStyle w:val="a6"/>
        <w:numPr>
          <w:ilvl w:val="0"/>
          <w:numId w:val="2"/>
        </w:numPr>
        <w:tabs>
          <w:tab w:val="left" w:pos="310"/>
          <w:tab w:val="left" w:pos="333"/>
        </w:tabs>
        <w:spacing w:before="0" w:line="300" w:lineRule="auto"/>
        <w:ind w:right="5"/>
        <w:rPr>
          <w:sz w:val="14"/>
          <w:szCs w:val="14"/>
          <w:lang w:val="ru-RU"/>
        </w:rPr>
      </w:pPr>
      <w:r w:rsidRPr="008C55B8">
        <w:rPr>
          <w:sz w:val="14"/>
          <w:szCs w:val="14"/>
          <w:lang w:val="ru-RU"/>
        </w:rPr>
        <w:t xml:space="preserve">Подключите диагностический сканер </w:t>
      </w:r>
      <w:r w:rsidRPr="008C55B8">
        <w:rPr>
          <w:sz w:val="14"/>
          <w:szCs w:val="14"/>
        </w:rPr>
        <w:t>Geely</w:t>
      </w:r>
      <w:r w:rsidRPr="008C55B8">
        <w:rPr>
          <w:sz w:val="14"/>
          <w:szCs w:val="14"/>
          <w:lang w:val="ru-RU"/>
        </w:rPr>
        <w:t xml:space="preserve"> </w:t>
      </w:r>
      <w:r w:rsidRPr="008C55B8">
        <w:rPr>
          <w:sz w:val="14"/>
          <w:szCs w:val="14"/>
        </w:rPr>
        <w:t>Auto</w:t>
      </w:r>
      <w:r w:rsidRPr="008C55B8">
        <w:rPr>
          <w:sz w:val="14"/>
          <w:szCs w:val="14"/>
          <w:lang w:val="ru-RU"/>
        </w:rPr>
        <w:t xml:space="preserve"> к </w:t>
      </w:r>
      <w:r w:rsidRPr="008C55B8">
        <w:rPr>
          <w:sz w:val="14"/>
          <w:szCs w:val="14"/>
        </w:rPr>
        <w:t>OBD</w:t>
      </w:r>
      <w:r w:rsidRPr="008C55B8">
        <w:rPr>
          <w:sz w:val="14"/>
          <w:szCs w:val="14"/>
          <w:lang w:val="ru-RU"/>
        </w:rPr>
        <w:t>-диагностическому разъему;</w:t>
      </w:r>
    </w:p>
    <w:p w14:paraId="4335F358" w14:textId="77777777" w:rsidR="008C55B8" w:rsidRPr="008C55B8" w:rsidRDefault="008C55B8" w:rsidP="00043418">
      <w:pPr>
        <w:pStyle w:val="a6"/>
        <w:numPr>
          <w:ilvl w:val="0"/>
          <w:numId w:val="2"/>
        </w:numPr>
        <w:tabs>
          <w:tab w:val="left" w:pos="310"/>
          <w:tab w:val="left" w:pos="333"/>
        </w:tabs>
        <w:spacing w:before="0" w:line="300" w:lineRule="auto"/>
        <w:ind w:right="5"/>
        <w:rPr>
          <w:sz w:val="14"/>
          <w:szCs w:val="14"/>
          <w:lang w:val="ru-RU"/>
        </w:rPr>
      </w:pPr>
      <w:r w:rsidRPr="008C55B8">
        <w:rPr>
          <w:sz w:val="14"/>
          <w:szCs w:val="14"/>
          <w:lang w:val="ru-RU"/>
        </w:rPr>
        <w:t>Запустите диагностическую программу. Запустите автомобиль и нажмите «</w:t>
      </w:r>
      <w:r w:rsidRPr="008C55B8">
        <w:rPr>
          <w:sz w:val="14"/>
          <w:szCs w:val="14"/>
        </w:rPr>
        <w:t>Welcome</w:t>
      </w:r>
      <w:r w:rsidRPr="008C55B8">
        <w:rPr>
          <w:sz w:val="14"/>
          <w:szCs w:val="14"/>
          <w:lang w:val="ru-RU"/>
        </w:rPr>
        <w:t>» (Добро пожаловать);</w:t>
      </w:r>
    </w:p>
    <w:p w14:paraId="07C560D9" w14:textId="77777777" w:rsidR="008C55B8" w:rsidRPr="008C55B8" w:rsidRDefault="008C55B8" w:rsidP="00043418">
      <w:pPr>
        <w:pStyle w:val="a6"/>
        <w:numPr>
          <w:ilvl w:val="0"/>
          <w:numId w:val="2"/>
        </w:numPr>
        <w:tabs>
          <w:tab w:val="left" w:pos="310"/>
          <w:tab w:val="left" w:pos="333"/>
        </w:tabs>
        <w:spacing w:before="0" w:line="300" w:lineRule="auto"/>
        <w:ind w:right="5"/>
        <w:rPr>
          <w:sz w:val="14"/>
          <w:szCs w:val="14"/>
          <w:lang w:val="ru-RU"/>
        </w:rPr>
      </w:pPr>
      <w:r w:rsidRPr="008C55B8">
        <w:rPr>
          <w:sz w:val="14"/>
          <w:szCs w:val="14"/>
          <w:lang w:val="ru-RU"/>
        </w:rPr>
        <w:t xml:space="preserve">Перейдите в модуль управления и считайте </w:t>
      </w:r>
      <w:r w:rsidRPr="008C55B8">
        <w:rPr>
          <w:sz w:val="14"/>
          <w:szCs w:val="14"/>
        </w:rPr>
        <w:t>VIN</w:t>
      </w:r>
      <w:r w:rsidRPr="008C55B8">
        <w:rPr>
          <w:sz w:val="14"/>
          <w:szCs w:val="14"/>
          <w:lang w:val="ru-RU"/>
        </w:rPr>
        <w:t>.</w:t>
      </w:r>
    </w:p>
    <w:p w14:paraId="5BF81258" w14:textId="56AF5268" w:rsidR="00D46210" w:rsidRDefault="008C55B8" w:rsidP="00FB1F11">
      <w:pPr>
        <w:pStyle w:val="a6"/>
        <w:tabs>
          <w:tab w:val="left" w:pos="312"/>
        </w:tabs>
        <w:spacing w:before="63" w:line="300" w:lineRule="auto"/>
        <w:ind w:left="142" w:right="5" w:firstLine="170"/>
        <w:rPr>
          <w:sz w:val="14"/>
          <w:szCs w:val="14"/>
          <w:lang w:val="ru-RU"/>
        </w:rPr>
      </w:pPr>
      <w:r w:rsidRPr="00523D6D">
        <w:rPr>
          <w:noProof/>
          <w:sz w:val="14"/>
          <w:szCs w:val="14"/>
        </w:rPr>
        <w:drawing>
          <wp:inline distT="0" distB="0" distL="0" distR="0" wp14:anchorId="2AB20066" wp14:editId="09C60214">
            <wp:extent cx="200990" cy="201930"/>
            <wp:effectExtent l="0" t="0" r="8890" b="7620"/>
            <wp:docPr id="1311" name="Image 1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1" name="Image 13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990" cy="201930"/>
                    </a:xfrm>
                    <a:prstGeom prst="rect">
                      <a:avLst/>
                    </a:prstGeom>
                  </pic:spPr>
                </pic:pic>
              </a:graphicData>
            </a:graphic>
          </wp:inline>
        </w:drawing>
      </w:r>
      <w:r w:rsidR="00C64F0D">
        <w:rPr>
          <w:sz w:val="14"/>
          <w:szCs w:val="14"/>
          <w:lang w:val="ru-RU"/>
        </w:rPr>
        <w:t xml:space="preserve"> </w:t>
      </w:r>
      <w:r w:rsidRPr="008C55B8">
        <w:rPr>
          <w:sz w:val="14"/>
          <w:szCs w:val="14"/>
          <w:lang w:val="ru-RU"/>
        </w:rPr>
        <w:t>Если для считывания идентификационного номера применяется приведенный выше метод</w:t>
      </w:r>
      <w:r w:rsidR="00F4421C">
        <w:rPr>
          <w:sz w:val="14"/>
          <w:szCs w:val="14"/>
          <w:lang w:val="ru-RU"/>
        </w:rPr>
        <w:t>,</w:t>
      </w:r>
    </w:p>
    <w:p w14:paraId="3A210B32" w14:textId="6978D7B4" w:rsidR="009E53D3" w:rsidRPr="008C55B8" w:rsidRDefault="00D426C2" w:rsidP="00FB1F11">
      <w:pPr>
        <w:pStyle w:val="a6"/>
        <w:tabs>
          <w:tab w:val="left" w:pos="312"/>
        </w:tabs>
        <w:spacing w:before="63" w:line="300" w:lineRule="auto"/>
        <w:ind w:left="142" w:right="5" w:firstLine="170"/>
        <w:rPr>
          <w:i/>
          <w:sz w:val="18"/>
          <w:szCs w:val="18"/>
          <w:lang w:val="ru-RU"/>
        </w:rPr>
      </w:pPr>
      <w:r w:rsidRPr="008C55B8">
        <w:rPr>
          <w:sz w:val="14"/>
          <w:szCs w:val="14"/>
          <w:lang w:val="ru-RU"/>
        </w:rPr>
        <w:br w:type="column"/>
      </w:r>
      <w:r w:rsidR="00523D6D" w:rsidRPr="008C55B8">
        <w:rPr>
          <w:i/>
          <w:color w:val="007FFF"/>
          <w:spacing w:val="-2"/>
          <w:sz w:val="18"/>
          <w:szCs w:val="18"/>
          <w:lang w:val="ru-RU"/>
        </w:rPr>
        <w:t xml:space="preserve"> </w:t>
      </w:r>
      <w:r w:rsidR="008C55B8" w:rsidRPr="008C55B8">
        <w:rPr>
          <w:i/>
          <w:color w:val="007FFF"/>
          <w:spacing w:val="-2"/>
          <w:sz w:val="18"/>
          <w:szCs w:val="18"/>
          <w:lang w:val="ru-RU"/>
        </w:rPr>
        <w:t xml:space="preserve">                 </w:t>
      </w:r>
      <w:r w:rsidR="00523D6D" w:rsidRPr="008C55B8">
        <w:rPr>
          <w:i/>
          <w:color w:val="007FFF"/>
          <w:spacing w:val="-2"/>
          <w:sz w:val="18"/>
          <w:szCs w:val="18"/>
          <w:lang w:val="ru-RU"/>
        </w:rPr>
        <w:t>Техническая информация</w:t>
      </w:r>
    </w:p>
    <w:p w14:paraId="20B75701" w14:textId="77777777" w:rsidR="009E53D3" w:rsidRPr="008C55B8" w:rsidRDefault="009E53D3" w:rsidP="00FB1F11">
      <w:pPr>
        <w:pStyle w:val="a3"/>
        <w:spacing w:before="19" w:line="300" w:lineRule="auto"/>
        <w:ind w:left="0"/>
        <w:jc w:val="left"/>
        <w:rPr>
          <w:i/>
          <w:sz w:val="14"/>
          <w:szCs w:val="14"/>
          <w:lang w:val="ru-RU"/>
        </w:rPr>
      </w:pPr>
    </w:p>
    <w:p w14:paraId="34919309" w14:textId="77777777" w:rsidR="009E53D3" w:rsidRPr="008C55B8" w:rsidRDefault="00D426C2" w:rsidP="002D7FEE">
      <w:pPr>
        <w:pStyle w:val="a3"/>
        <w:spacing w:line="300" w:lineRule="auto"/>
        <w:rPr>
          <w:sz w:val="14"/>
          <w:szCs w:val="14"/>
          <w:lang w:val="ru-RU"/>
        </w:rPr>
      </w:pPr>
      <w:r w:rsidRPr="00523D6D">
        <w:rPr>
          <w:noProof/>
          <w:sz w:val="14"/>
          <w:szCs w:val="14"/>
        </w:rPr>
        <mc:AlternateContent>
          <mc:Choice Requires="wps">
            <w:drawing>
              <wp:anchor distT="0" distB="0" distL="0" distR="0" simplePos="0" relativeHeight="251538944" behindDoc="0" locked="0" layoutInCell="1" allowOverlap="1" wp14:anchorId="0C4A7583" wp14:editId="1F8AD791">
                <wp:simplePos x="0" y="0"/>
                <wp:positionH relativeFrom="page">
                  <wp:posOffset>557999</wp:posOffset>
                </wp:positionH>
                <wp:positionV relativeFrom="paragraph">
                  <wp:posOffset>-99936</wp:posOffset>
                </wp:positionV>
                <wp:extent cx="4428490" cy="3810"/>
                <wp:effectExtent l="0" t="0" r="0" b="0"/>
                <wp:wrapNone/>
                <wp:docPr id="1312" name="Graphic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7B49508" id="Graphic 1312" o:spid="_x0000_s1026" style="position:absolute;margin-left:43.95pt;margin-top:-7.85pt;width:348.7pt;height:.3pt;z-index:251538944;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" path="m4427994,l,,,3594r4427994,l4427994,xe" fillcolor="#007fff" stroked="f">
                <v:path arrowok="t"/>
                <w10:wrap anchorx="page"/>
              </v:shape>
            </w:pict>
          </mc:Fallback>
        </mc:AlternateContent>
      </w:r>
      <w:r w:rsidR="008C55B8" w:rsidRPr="008C55B8">
        <w:rPr>
          <w:sz w:val="14"/>
          <w:szCs w:val="14"/>
          <w:lang w:val="ru-RU"/>
        </w:rPr>
        <w:t xml:space="preserve">считывание должно выполняться в сервисном центре </w:t>
      </w:r>
      <w:r w:rsidR="008C55B8" w:rsidRPr="008C55B8">
        <w:rPr>
          <w:sz w:val="14"/>
          <w:szCs w:val="14"/>
        </w:rPr>
        <w:t>Geely</w:t>
      </w:r>
      <w:r w:rsidR="008C55B8" w:rsidRPr="008C55B8">
        <w:rPr>
          <w:sz w:val="14"/>
          <w:szCs w:val="14"/>
          <w:lang w:val="ru-RU"/>
        </w:rPr>
        <w:t xml:space="preserve">. В противном случае это может привести к повреждению автомобиля. </w:t>
      </w:r>
      <w:r w:rsidRPr="00523D6D">
        <w:rPr>
          <w:noProof/>
          <w:spacing w:val="-19"/>
          <w:sz w:val="14"/>
          <w:szCs w:val="14"/>
        </w:rPr>
        <w:drawing>
          <wp:inline distT="0" distB="0" distL="0" distR="0" wp14:anchorId="2C7C9943" wp14:editId="43107309">
            <wp:extent cx="60000" cy="78000"/>
            <wp:effectExtent l="0" t="0" r="0" b="0"/>
            <wp:docPr id="1313" name="Image 1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3" name="Image 1313"/>
                    <pic:cNvPicPr/>
                  </pic:nvPicPr>
                  <pic:blipFill>
                    <a:blip r:embed="rId11" cstate="print"/>
                    <a:stretch>
                      <a:fillRect/>
                    </a:stretch>
                  </pic:blipFill>
                  <pic:spPr>
                    <a:xfrm>
                      <a:off x="0" y="0"/>
                      <a:ext cx="60000" cy="78000"/>
                    </a:xfrm>
                    <a:prstGeom prst="rect">
                      <a:avLst/>
                    </a:prstGeom>
                  </pic:spPr>
                </pic:pic>
              </a:graphicData>
            </a:graphic>
          </wp:inline>
        </w:drawing>
      </w:r>
    </w:p>
    <w:p w14:paraId="4FC299A9" w14:textId="77777777" w:rsidR="009E53D3" w:rsidRPr="008C55B8" w:rsidRDefault="009E53D3">
      <w:pPr>
        <w:pStyle w:val="a3"/>
        <w:spacing w:line="312" w:lineRule="auto"/>
        <w:jc w:val="left"/>
        <w:rPr>
          <w:lang w:val="ru-RU"/>
        </w:rPr>
        <w:sectPr w:rsidR="009E53D3" w:rsidRPr="008C55B8">
          <w:pgSz w:w="8740" w:h="11910"/>
          <w:pgMar w:top="220" w:right="850" w:bottom="560" w:left="850" w:header="0" w:footer="362" w:gutter="0"/>
          <w:cols w:num="2" w:space="720" w:equalWidth="0">
            <w:col w:w="3343" w:space="322"/>
            <w:col w:w="3375"/>
          </w:cols>
        </w:sectPr>
      </w:pPr>
    </w:p>
    <w:p w14:paraId="778DB69E" w14:textId="77777777" w:rsidR="009E53D3" w:rsidRPr="00FB1F11" w:rsidRDefault="00523D6D">
      <w:pPr>
        <w:spacing w:before="72"/>
        <w:ind w:left="28"/>
        <w:rPr>
          <w:i/>
          <w:sz w:val="18"/>
          <w:szCs w:val="18"/>
          <w:lang w:val="ru-RU"/>
        </w:rPr>
      </w:pPr>
      <w:r w:rsidRPr="00FB1F11">
        <w:rPr>
          <w:i/>
          <w:color w:val="007FFF"/>
          <w:spacing w:val="-2"/>
          <w:sz w:val="18"/>
          <w:szCs w:val="18"/>
          <w:lang w:val="ru-RU"/>
        </w:rPr>
        <w:lastRenderedPageBreak/>
        <w:t>Техническая информация</w:t>
      </w:r>
    </w:p>
    <w:p w14:paraId="12A3BD84" w14:textId="77777777" w:rsidR="009E53D3" w:rsidRPr="008C55B8" w:rsidRDefault="00D426C2" w:rsidP="008C55B8">
      <w:pPr>
        <w:pStyle w:val="4"/>
        <w:spacing w:before="170"/>
        <w:jc w:val="both"/>
        <w:rPr>
          <w:sz w:val="16"/>
          <w:szCs w:val="16"/>
          <w:lang w:val="ru-RU"/>
        </w:rPr>
      </w:pPr>
      <w:r>
        <w:rPr>
          <w:noProof/>
        </w:rPr>
        <mc:AlternateContent>
          <mc:Choice Requires="wps">
            <w:drawing>
              <wp:anchor distT="0" distB="0" distL="0" distR="0" simplePos="0" relativeHeight="251540992" behindDoc="0" locked="0" layoutInCell="1" allowOverlap="1" wp14:anchorId="6919F5FC" wp14:editId="23FEBCF5">
                <wp:simplePos x="0" y="0"/>
                <wp:positionH relativeFrom="page">
                  <wp:posOffset>557999</wp:posOffset>
                </wp:positionH>
                <wp:positionV relativeFrom="paragraph">
                  <wp:posOffset>58165</wp:posOffset>
                </wp:positionV>
                <wp:extent cx="4428490" cy="3810"/>
                <wp:effectExtent l="0" t="0" r="0" b="0"/>
                <wp:wrapNone/>
                <wp:docPr id="1314" name="Graphic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79478D3C" id="Graphic 1314" o:spid="_x0000_s1026" style="position:absolute;margin-left:43.95pt;margin-top:4.6pt;width:348.7pt;height:.3pt;z-index:25154099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anchorx="page"/>
              </v:shape>
            </w:pict>
          </mc:Fallback>
        </mc:AlternateContent>
      </w:r>
      <w:bookmarkStart w:id="621" w:name="Vehicle_Certification_Label_"/>
      <w:bookmarkStart w:id="622" w:name="_bookmark323"/>
      <w:bookmarkStart w:id="623" w:name="_bookmark324"/>
      <w:bookmarkEnd w:id="621"/>
      <w:bookmarkEnd w:id="622"/>
      <w:bookmarkEnd w:id="623"/>
      <w:r w:rsidR="008C55B8" w:rsidRPr="008C55B8">
        <w:rPr>
          <w:color w:val="1E6CEB"/>
          <w:spacing w:val="-2"/>
          <w:sz w:val="16"/>
          <w:szCs w:val="16"/>
          <w:lang w:val="ru-RU"/>
        </w:rPr>
        <w:t xml:space="preserve"> Сертификационная табличка автомобиля</w:t>
      </w:r>
    </w:p>
    <w:p w14:paraId="2EAA3D02" w14:textId="77777777" w:rsidR="009E53D3" w:rsidRPr="008C55B8" w:rsidRDefault="008C55B8" w:rsidP="008C55B8">
      <w:pPr>
        <w:spacing w:before="148"/>
        <w:ind w:left="28"/>
        <w:rPr>
          <w:b/>
          <w:color w:val="79C1F9"/>
          <w:spacing w:val="-7"/>
          <w:sz w:val="14"/>
          <w:szCs w:val="14"/>
          <w:lang w:val="ru-RU"/>
        </w:rPr>
      </w:pPr>
      <w:r w:rsidRPr="008C55B8">
        <w:rPr>
          <w:b/>
          <w:color w:val="79C1F9"/>
          <w:spacing w:val="-7"/>
          <w:sz w:val="14"/>
          <w:szCs w:val="14"/>
          <w:lang w:val="ru-RU"/>
        </w:rPr>
        <w:t>Тип</w:t>
      </w:r>
      <w:r w:rsidR="00D426C2" w:rsidRPr="008C55B8">
        <w:rPr>
          <w:b/>
          <w:color w:val="79C1F9"/>
          <w:spacing w:val="-7"/>
          <w:sz w:val="14"/>
          <w:szCs w:val="14"/>
          <w:lang w:val="ru-RU"/>
        </w:rPr>
        <w:t xml:space="preserve"> 1</w:t>
      </w:r>
    </w:p>
    <w:p w14:paraId="53F33737" w14:textId="77777777" w:rsidR="009E53D3" w:rsidRPr="005C11AD" w:rsidRDefault="009E53D3">
      <w:pPr>
        <w:pStyle w:val="a3"/>
        <w:spacing w:before="6"/>
        <w:ind w:left="0"/>
        <w:jc w:val="left"/>
        <w:rPr>
          <w:b/>
          <w:sz w:val="11"/>
          <w:lang w:val="ru-RU"/>
        </w:rPr>
      </w:pPr>
    </w:p>
    <w:p w14:paraId="349A0961" w14:textId="77777777" w:rsidR="009E53D3" w:rsidRDefault="00D426C2">
      <w:pPr>
        <w:pStyle w:val="a3"/>
        <w:ind w:right="-58"/>
        <w:jc w:val="left"/>
        <w:rPr>
          <w:sz w:val="20"/>
        </w:rPr>
      </w:pPr>
      <w:r>
        <w:rPr>
          <w:noProof/>
          <w:sz w:val="20"/>
        </w:rPr>
        <w:drawing>
          <wp:inline distT="0" distB="0" distL="0" distR="0" wp14:anchorId="7EA3D8DE" wp14:editId="6EC3C2FE">
            <wp:extent cx="2109510" cy="1146048"/>
            <wp:effectExtent l="0" t="0" r="0" b="0"/>
            <wp:docPr id="1315" name="Image 1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5" name="Image 1315"/>
                    <pic:cNvPicPr/>
                  </pic:nvPicPr>
                  <pic:blipFill>
                    <a:blip r:embed="rId394" cstate="print"/>
                    <a:stretch>
                      <a:fillRect/>
                    </a:stretch>
                  </pic:blipFill>
                  <pic:spPr>
                    <a:xfrm>
                      <a:off x="0" y="0"/>
                      <a:ext cx="2109510" cy="1146048"/>
                    </a:xfrm>
                    <a:prstGeom prst="rect">
                      <a:avLst/>
                    </a:prstGeom>
                  </pic:spPr>
                </pic:pic>
              </a:graphicData>
            </a:graphic>
          </wp:inline>
        </w:drawing>
      </w:r>
    </w:p>
    <w:p w14:paraId="1466A442" w14:textId="77777777" w:rsidR="009E53D3" w:rsidRPr="008C55B8" w:rsidRDefault="008C55B8">
      <w:pPr>
        <w:spacing w:before="148"/>
        <w:ind w:left="28"/>
        <w:rPr>
          <w:b/>
          <w:color w:val="79C1F9"/>
          <w:spacing w:val="-7"/>
          <w:sz w:val="14"/>
          <w:szCs w:val="14"/>
          <w:lang w:val="ru-RU"/>
        </w:rPr>
      </w:pPr>
      <w:r w:rsidRPr="008C55B8">
        <w:rPr>
          <w:b/>
          <w:color w:val="79C1F9"/>
          <w:spacing w:val="-7"/>
          <w:sz w:val="14"/>
          <w:szCs w:val="14"/>
          <w:lang w:val="ru-RU"/>
        </w:rPr>
        <w:t>Тип</w:t>
      </w:r>
      <w:r w:rsidR="00D426C2" w:rsidRPr="008C55B8">
        <w:rPr>
          <w:b/>
          <w:color w:val="79C1F9"/>
          <w:spacing w:val="-7"/>
          <w:sz w:val="14"/>
          <w:szCs w:val="14"/>
          <w:lang w:val="ru-RU"/>
        </w:rPr>
        <w:t xml:space="preserve"> 2</w:t>
      </w:r>
    </w:p>
    <w:p w14:paraId="40B83F89" w14:textId="77777777" w:rsidR="009E53D3" w:rsidRDefault="009E53D3">
      <w:pPr>
        <w:pStyle w:val="a3"/>
        <w:spacing w:before="5"/>
        <w:ind w:left="0"/>
        <w:jc w:val="left"/>
        <w:rPr>
          <w:b/>
          <w:sz w:val="11"/>
        </w:rPr>
      </w:pPr>
    </w:p>
    <w:p w14:paraId="776A3026" w14:textId="77777777" w:rsidR="009E53D3" w:rsidRDefault="00D426C2">
      <w:pPr>
        <w:pStyle w:val="a3"/>
        <w:ind w:right="-58"/>
        <w:jc w:val="left"/>
        <w:rPr>
          <w:sz w:val="20"/>
        </w:rPr>
      </w:pPr>
      <w:r>
        <w:rPr>
          <w:noProof/>
          <w:sz w:val="20"/>
        </w:rPr>
        <w:drawing>
          <wp:inline distT="0" distB="0" distL="0" distR="0" wp14:anchorId="671C7E56" wp14:editId="4B279104">
            <wp:extent cx="2109510" cy="1146048"/>
            <wp:effectExtent l="0" t="0" r="0" b="0"/>
            <wp:docPr id="1316" name="Image 1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6" name="Image 1316"/>
                    <pic:cNvPicPr/>
                  </pic:nvPicPr>
                  <pic:blipFill>
                    <a:blip r:embed="rId395" cstate="print"/>
                    <a:stretch>
                      <a:fillRect/>
                    </a:stretch>
                  </pic:blipFill>
                  <pic:spPr>
                    <a:xfrm>
                      <a:off x="0" y="0"/>
                      <a:ext cx="2109510" cy="1146048"/>
                    </a:xfrm>
                    <a:prstGeom prst="rect">
                      <a:avLst/>
                    </a:prstGeom>
                  </pic:spPr>
                </pic:pic>
              </a:graphicData>
            </a:graphic>
          </wp:inline>
        </w:drawing>
      </w:r>
    </w:p>
    <w:p w14:paraId="3FC629A6" w14:textId="77777777" w:rsidR="009E53D3" w:rsidRPr="008C55B8" w:rsidRDefault="008C55B8">
      <w:pPr>
        <w:spacing w:before="148"/>
        <w:ind w:left="28"/>
        <w:rPr>
          <w:b/>
          <w:sz w:val="14"/>
          <w:szCs w:val="14"/>
        </w:rPr>
      </w:pPr>
      <w:r w:rsidRPr="008C55B8">
        <w:rPr>
          <w:b/>
          <w:color w:val="79C1F9"/>
          <w:spacing w:val="-7"/>
          <w:sz w:val="14"/>
          <w:szCs w:val="14"/>
          <w:lang w:val="ru-RU"/>
        </w:rPr>
        <w:t>Тип</w:t>
      </w:r>
      <w:r w:rsidR="00D426C2" w:rsidRPr="008C55B8">
        <w:rPr>
          <w:b/>
          <w:color w:val="79C1F9"/>
          <w:spacing w:val="-2"/>
          <w:sz w:val="14"/>
          <w:szCs w:val="14"/>
        </w:rPr>
        <w:t xml:space="preserve"> </w:t>
      </w:r>
      <w:r w:rsidR="00D426C2" w:rsidRPr="008C55B8">
        <w:rPr>
          <w:b/>
          <w:color w:val="79C1F9"/>
          <w:spacing w:val="-12"/>
          <w:sz w:val="14"/>
          <w:szCs w:val="14"/>
        </w:rPr>
        <w:t>3</w:t>
      </w:r>
    </w:p>
    <w:p w14:paraId="3038AB49" w14:textId="77777777" w:rsidR="009E53D3" w:rsidRDefault="009E53D3">
      <w:pPr>
        <w:pStyle w:val="a3"/>
        <w:spacing w:before="5"/>
        <w:ind w:left="0"/>
        <w:jc w:val="left"/>
        <w:rPr>
          <w:b/>
          <w:sz w:val="11"/>
        </w:rPr>
      </w:pPr>
    </w:p>
    <w:p w14:paraId="090FCB2B" w14:textId="77777777" w:rsidR="009E53D3" w:rsidRDefault="00D426C2">
      <w:pPr>
        <w:pStyle w:val="a3"/>
        <w:ind w:right="-58"/>
        <w:jc w:val="left"/>
        <w:rPr>
          <w:sz w:val="20"/>
        </w:rPr>
      </w:pPr>
      <w:r>
        <w:rPr>
          <w:noProof/>
          <w:sz w:val="20"/>
        </w:rPr>
        <w:drawing>
          <wp:inline distT="0" distB="0" distL="0" distR="0" wp14:anchorId="47F3363F" wp14:editId="5874E906">
            <wp:extent cx="2109510" cy="1146048"/>
            <wp:effectExtent l="0" t="0" r="0" b="0"/>
            <wp:docPr id="1317" name="Image 1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7" name="Image 1317"/>
                    <pic:cNvPicPr/>
                  </pic:nvPicPr>
                  <pic:blipFill>
                    <a:blip r:embed="rId396" cstate="print"/>
                    <a:stretch>
                      <a:fillRect/>
                    </a:stretch>
                  </pic:blipFill>
                  <pic:spPr>
                    <a:xfrm>
                      <a:off x="0" y="0"/>
                      <a:ext cx="2109510" cy="1146048"/>
                    </a:xfrm>
                    <a:prstGeom prst="rect">
                      <a:avLst/>
                    </a:prstGeom>
                  </pic:spPr>
                </pic:pic>
              </a:graphicData>
            </a:graphic>
          </wp:inline>
        </w:drawing>
      </w:r>
    </w:p>
    <w:p w14:paraId="3DF1D436" w14:textId="77777777" w:rsidR="009E53D3" w:rsidRPr="008C55B8" w:rsidRDefault="008C55B8" w:rsidP="00FB1F11">
      <w:pPr>
        <w:spacing w:before="189" w:line="300" w:lineRule="auto"/>
        <w:jc w:val="both"/>
        <w:rPr>
          <w:sz w:val="14"/>
          <w:szCs w:val="14"/>
          <w:lang w:val="ru-RU"/>
        </w:rPr>
      </w:pPr>
      <w:r w:rsidRPr="00FB1F11">
        <w:rPr>
          <w:sz w:val="14"/>
          <w:szCs w:val="14"/>
          <w:lang w:val="ru-RU"/>
        </w:rPr>
        <w:t>На данном ярлыке указан VIN-номер и прочая информация.</w:t>
      </w:r>
      <w:r w:rsidR="00D426C2" w:rsidRPr="008C55B8">
        <w:rPr>
          <w:sz w:val="14"/>
          <w:szCs w:val="14"/>
          <w:lang w:val="ru-RU"/>
        </w:rPr>
        <w:br w:type="column"/>
      </w:r>
    </w:p>
    <w:p w14:paraId="677E68AE" w14:textId="77777777" w:rsidR="008C55B8" w:rsidRPr="005C11AD" w:rsidRDefault="008C55B8" w:rsidP="00FB1F11">
      <w:pPr>
        <w:pStyle w:val="2"/>
        <w:ind w:left="0"/>
        <w:rPr>
          <w:color w:val="1E6CEB"/>
          <w:spacing w:val="-2"/>
          <w:lang w:val="ru-RU"/>
        </w:rPr>
      </w:pPr>
      <w:bookmarkStart w:id="624" w:name="Carbon_Emission_Label*_"/>
      <w:bookmarkStart w:id="625" w:name="_bookmark325"/>
      <w:bookmarkStart w:id="626" w:name="_bookmark326"/>
      <w:bookmarkEnd w:id="624"/>
      <w:bookmarkEnd w:id="625"/>
      <w:bookmarkEnd w:id="626"/>
    </w:p>
    <w:p w14:paraId="7782CD1A" w14:textId="77777777" w:rsidR="009E53D3" w:rsidRPr="005C11AD" w:rsidRDefault="008C55B8">
      <w:pPr>
        <w:pStyle w:val="2"/>
        <w:rPr>
          <w:sz w:val="16"/>
          <w:szCs w:val="16"/>
          <w:lang w:val="ru-RU"/>
        </w:rPr>
      </w:pPr>
      <w:r w:rsidRPr="008C55B8">
        <w:rPr>
          <w:color w:val="1E6CEB"/>
          <w:spacing w:val="-2"/>
          <w:sz w:val="16"/>
          <w:szCs w:val="16"/>
          <w:lang w:val="ru-RU"/>
        </w:rPr>
        <w:t>Маркировка</w:t>
      </w:r>
      <w:r w:rsidRPr="005C11AD">
        <w:rPr>
          <w:color w:val="1E6CEB"/>
          <w:spacing w:val="-2"/>
          <w:sz w:val="16"/>
          <w:szCs w:val="16"/>
          <w:lang w:val="ru-RU"/>
        </w:rPr>
        <w:t xml:space="preserve"> </w:t>
      </w:r>
      <w:r w:rsidRPr="008C55B8">
        <w:rPr>
          <w:color w:val="1E6CEB"/>
          <w:spacing w:val="-2"/>
          <w:sz w:val="16"/>
          <w:szCs w:val="16"/>
          <w:lang w:val="ru-RU"/>
        </w:rPr>
        <w:t>углеродных</w:t>
      </w:r>
      <w:r w:rsidRPr="005C11AD">
        <w:rPr>
          <w:color w:val="1E6CEB"/>
          <w:spacing w:val="-2"/>
          <w:sz w:val="16"/>
          <w:szCs w:val="16"/>
          <w:lang w:val="ru-RU"/>
        </w:rPr>
        <w:t xml:space="preserve"> </w:t>
      </w:r>
      <w:r w:rsidRPr="008C55B8">
        <w:rPr>
          <w:color w:val="1E6CEB"/>
          <w:spacing w:val="-2"/>
          <w:sz w:val="16"/>
          <w:szCs w:val="16"/>
          <w:lang w:val="ru-RU"/>
        </w:rPr>
        <w:t>выбросов</w:t>
      </w:r>
      <w:r w:rsidRPr="005C11AD">
        <w:rPr>
          <w:color w:val="1E6CEB"/>
          <w:spacing w:val="-2"/>
          <w:sz w:val="16"/>
          <w:szCs w:val="16"/>
          <w:lang w:val="ru-RU"/>
        </w:rPr>
        <w:t>*</w:t>
      </w:r>
    </w:p>
    <w:p w14:paraId="70034758" w14:textId="77777777" w:rsidR="009E53D3" w:rsidRPr="005C11AD" w:rsidRDefault="00D426C2">
      <w:pPr>
        <w:pStyle w:val="a3"/>
        <w:spacing w:before="1"/>
        <w:ind w:left="0"/>
        <w:jc w:val="left"/>
        <w:rPr>
          <w:b/>
          <w:sz w:val="5"/>
          <w:lang w:val="ru-RU"/>
        </w:rPr>
      </w:pPr>
      <w:r>
        <w:rPr>
          <w:b/>
          <w:noProof/>
          <w:sz w:val="5"/>
        </w:rPr>
        <w:drawing>
          <wp:anchor distT="0" distB="0" distL="0" distR="0" simplePos="0" relativeHeight="251696640" behindDoc="1" locked="0" layoutInCell="1" allowOverlap="1" wp14:anchorId="181C78BA" wp14:editId="1750407A">
            <wp:simplePos x="0" y="0"/>
            <wp:positionH relativeFrom="page">
              <wp:posOffset>2885757</wp:posOffset>
            </wp:positionH>
            <wp:positionV relativeFrom="paragraph">
              <wp:posOffset>52812</wp:posOffset>
            </wp:positionV>
            <wp:extent cx="2109510" cy="1146048"/>
            <wp:effectExtent l="0" t="0" r="0" b="0"/>
            <wp:wrapTopAndBottom/>
            <wp:docPr id="1318" name="Image 1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8" name="Image 1318"/>
                    <pic:cNvPicPr/>
                  </pic:nvPicPr>
                  <pic:blipFill>
                    <a:blip r:embed="rId397" cstate="print"/>
                    <a:stretch>
                      <a:fillRect/>
                    </a:stretch>
                  </pic:blipFill>
                  <pic:spPr>
                    <a:xfrm>
                      <a:off x="0" y="0"/>
                      <a:ext cx="2109510" cy="1146048"/>
                    </a:xfrm>
                    <a:prstGeom prst="rect">
                      <a:avLst/>
                    </a:prstGeom>
                  </pic:spPr>
                </pic:pic>
              </a:graphicData>
            </a:graphic>
          </wp:anchor>
        </w:drawing>
      </w:r>
    </w:p>
    <w:p w14:paraId="48D4E032" w14:textId="77777777" w:rsidR="009E53D3" w:rsidRPr="008C55B8" w:rsidRDefault="008C55B8" w:rsidP="00FB1F11">
      <w:pPr>
        <w:pStyle w:val="a3"/>
        <w:spacing w:before="87" w:line="300" w:lineRule="auto"/>
        <w:rPr>
          <w:sz w:val="14"/>
          <w:szCs w:val="14"/>
          <w:lang w:val="ru-RU"/>
        </w:rPr>
      </w:pPr>
      <w:r w:rsidRPr="008C55B8">
        <w:rPr>
          <w:sz w:val="14"/>
          <w:szCs w:val="14"/>
          <w:lang w:val="ru-RU"/>
        </w:rPr>
        <w:t>На данной этикетке указана информация о выбросах углерода и дополнительная информация.</w:t>
      </w:r>
    </w:p>
    <w:p w14:paraId="29A9C74A" w14:textId="77777777" w:rsidR="009E53D3" w:rsidRPr="008C55B8" w:rsidRDefault="009E53D3">
      <w:pPr>
        <w:pStyle w:val="a3"/>
        <w:spacing w:line="312" w:lineRule="auto"/>
        <w:jc w:val="left"/>
        <w:rPr>
          <w:lang w:val="ru-RU"/>
        </w:rPr>
        <w:sectPr w:rsidR="009E53D3" w:rsidRPr="008C55B8">
          <w:pgSz w:w="8740" w:h="11910"/>
          <w:pgMar w:top="220" w:right="850" w:bottom="560" w:left="850" w:header="0" w:footer="362" w:gutter="0"/>
          <w:cols w:num="2" w:space="720" w:equalWidth="0">
            <w:col w:w="3343" w:space="322"/>
            <w:col w:w="3375"/>
          </w:cols>
        </w:sectPr>
      </w:pPr>
    </w:p>
    <w:p w14:paraId="714F35A6" w14:textId="77777777" w:rsidR="009E53D3" w:rsidRPr="005C11AD" w:rsidRDefault="00523D6D">
      <w:pPr>
        <w:spacing w:before="72"/>
        <w:ind w:right="27"/>
        <w:jc w:val="right"/>
        <w:rPr>
          <w:i/>
          <w:sz w:val="18"/>
          <w:szCs w:val="18"/>
          <w:lang w:val="ru-RU"/>
        </w:rPr>
      </w:pPr>
      <w:r w:rsidRPr="005C11AD">
        <w:rPr>
          <w:i/>
          <w:color w:val="007FFF"/>
          <w:spacing w:val="-2"/>
          <w:sz w:val="18"/>
          <w:szCs w:val="18"/>
          <w:lang w:val="ru-RU"/>
        </w:rPr>
        <w:lastRenderedPageBreak/>
        <w:t>Техническая информация</w:t>
      </w:r>
    </w:p>
    <w:p w14:paraId="06CA245C" w14:textId="77777777" w:rsidR="009E53D3" w:rsidRPr="005C11AD" w:rsidRDefault="00D426C2">
      <w:pPr>
        <w:pStyle w:val="a3"/>
        <w:spacing w:before="10"/>
        <w:ind w:left="0"/>
        <w:jc w:val="left"/>
        <w:rPr>
          <w:i/>
          <w:sz w:val="5"/>
          <w:lang w:val="ru-RU"/>
        </w:rPr>
      </w:pPr>
      <w:r>
        <w:rPr>
          <w:i/>
          <w:noProof/>
          <w:sz w:val="5"/>
        </w:rPr>
        <mc:AlternateContent>
          <mc:Choice Requires="wps">
            <w:drawing>
              <wp:anchor distT="0" distB="0" distL="0" distR="0" simplePos="0" relativeHeight="251698688" behindDoc="1" locked="0" layoutInCell="1" allowOverlap="1" wp14:anchorId="7CC6580A" wp14:editId="602C8206">
                <wp:simplePos x="0" y="0"/>
                <wp:positionH relativeFrom="page">
                  <wp:posOffset>557999</wp:posOffset>
                </wp:positionH>
                <wp:positionV relativeFrom="paragraph">
                  <wp:posOffset>58165</wp:posOffset>
                </wp:positionV>
                <wp:extent cx="4428490" cy="3810"/>
                <wp:effectExtent l="0" t="0" r="0" b="0"/>
                <wp:wrapTopAndBottom/>
                <wp:docPr id="1319" name="Graphic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9B22BF2" id="Graphic 1319" o:spid="_x0000_s1026" style="position:absolute;margin-left:43.95pt;margin-top:4.6pt;width:348.7pt;height:.3pt;z-index:-251617792;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13E18510" w14:textId="77777777" w:rsidR="009E53D3" w:rsidRPr="005C11AD" w:rsidRDefault="008C55B8">
      <w:pPr>
        <w:pStyle w:val="2"/>
        <w:spacing w:before="77"/>
        <w:jc w:val="both"/>
        <w:rPr>
          <w:sz w:val="16"/>
          <w:szCs w:val="16"/>
          <w:lang w:val="ru-RU"/>
        </w:rPr>
      </w:pPr>
      <w:bookmarkStart w:id="627" w:name="Drive_Motor_Code_"/>
      <w:bookmarkStart w:id="628" w:name="_bookmark327"/>
      <w:bookmarkStart w:id="629" w:name="_bookmark328"/>
      <w:bookmarkEnd w:id="627"/>
      <w:bookmarkEnd w:id="628"/>
      <w:bookmarkEnd w:id="629"/>
      <w:r w:rsidRPr="008C55B8">
        <w:rPr>
          <w:color w:val="1E6CEB"/>
          <w:spacing w:val="-2"/>
          <w:sz w:val="16"/>
          <w:szCs w:val="16"/>
          <w:lang w:val="ru-RU"/>
        </w:rPr>
        <w:t>Код</w:t>
      </w:r>
      <w:r w:rsidRPr="005C11AD">
        <w:rPr>
          <w:color w:val="1E6CEB"/>
          <w:spacing w:val="-2"/>
          <w:sz w:val="16"/>
          <w:szCs w:val="16"/>
          <w:lang w:val="ru-RU"/>
        </w:rPr>
        <w:t xml:space="preserve"> </w:t>
      </w:r>
      <w:r w:rsidRPr="008C55B8">
        <w:rPr>
          <w:color w:val="1E6CEB"/>
          <w:spacing w:val="-2"/>
          <w:sz w:val="16"/>
          <w:szCs w:val="16"/>
          <w:lang w:val="ru-RU"/>
        </w:rPr>
        <w:t>электродвигателя</w:t>
      </w:r>
    </w:p>
    <w:p w14:paraId="4DBA6DA9" w14:textId="77777777" w:rsidR="009E53D3" w:rsidRPr="005C11AD" w:rsidRDefault="00D426C2">
      <w:pPr>
        <w:pStyle w:val="a3"/>
        <w:spacing w:before="1"/>
        <w:ind w:left="0"/>
        <w:jc w:val="left"/>
        <w:rPr>
          <w:b/>
          <w:sz w:val="5"/>
          <w:lang w:val="ru-RU"/>
        </w:rPr>
      </w:pPr>
      <w:r>
        <w:rPr>
          <w:b/>
          <w:noProof/>
          <w:sz w:val="5"/>
        </w:rPr>
        <w:drawing>
          <wp:anchor distT="0" distB="0" distL="0" distR="0" simplePos="0" relativeHeight="251699712" behindDoc="1" locked="0" layoutInCell="1" allowOverlap="1" wp14:anchorId="26850CE7" wp14:editId="594CC2E6">
            <wp:simplePos x="0" y="0"/>
            <wp:positionH relativeFrom="page">
              <wp:posOffset>557999</wp:posOffset>
            </wp:positionH>
            <wp:positionV relativeFrom="paragraph">
              <wp:posOffset>52961</wp:posOffset>
            </wp:positionV>
            <wp:extent cx="2109510" cy="1146048"/>
            <wp:effectExtent l="0" t="0" r="0" b="0"/>
            <wp:wrapTopAndBottom/>
            <wp:docPr id="1320" name="Image 1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0" name="Image 1320"/>
                    <pic:cNvPicPr/>
                  </pic:nvPicPr>
                  <pic:blipFill>
                    <a:blip r:embed="rId398" cstate="print"/>
                    <a:stretch>
                      <a:fillRect/>
                    </a:stretch>
                  </pic:blipFill>
                  <pic:spPr>
                    <a:xfrm>
                      <a:off x="0" y="0"/>
                      <a:ext cx="2109510" cy="1146048"/>
                    </a:xfrm>
                    <a:prstGeom prst="rect">
                      <a:avLst/>
                    </a:prstGeom>
                  </pic:spPr>
                </pic:pic>
              </a:graphicData>
            </a:graphic>
          </wp:anchor>
        </w:drawing>
      </w:r>
    </w:p>
    <w:p w14:paraId="1F41400F" w14:textId="25D7F8C3" w:rsidR="009E53D3" w:rsidRPr="00FB1F11" w:rsidRDefault="008C55B8" w:rsidP="00FB1F11">
      <w:pPr>
        <w:pStyle w:val="a3"/>
        <w:spacing w:before="87" w:line="300" w:lineRule="auto"/>
        <w:ind w:right="3691"/>
        <w:rPr>
          <w:sz w:val="14"/>
          <w:szCs w:val="14"/>
          <w:lang w:val="ru-RU"/>
        </w:rPr>
      </w:pPr>
      <w:r w:rsidRPr="00FB1F11">
        <w:rPr>
          <w:sz w:val="14"/>
          <w:szCs w:val="14"/>
          <w:lang w:val="ru-RU"/>
        </w:rPr>
        <w:t>Код / идентификационная информация</w:t>
      </w:r>
      <w:r w:rsidR="00FB1F11">
        <w:rPr>
          <w:sz w:val="14"/>
          <w:szCs w:val="14"/>
          <w:lang w:val="ru-RU"/>
        </w:rPr>
        <w:t xml:space="preserve"> </w:t>
      </w:r>
      <w:r w:rsidRPr="00FB1F11">
        <w:rPr>
          <w:sz w:val="14"/>
          <w:szCs w:val="14"/>
          <w:lang w:val="ru-RU"/>
        </w:rPr>
        <w:t>тягового электродвигателя находится в центральной части системы электропривода.</w:t>
      </w:r>
    </w:p>
    <w:p w14:paraId="2543382C" w14:textId="77777777" w:rsidR="009E53D3" w:rsidRPr="008C55B8" w:rsidRDefault="009E53D3">
      <w:pPr>
        <w:pStyle w:val="a3"/>
        <w:spacing w:line="312" w:lineRule="auto"/>
        <w:rPr>
          <w:lang w:val="ru-RU"/>
        </w:rPr>
        <w:sectPr w:rsidR="009E53D3" w:rsidRPr="008C55B8">
          <w:pgSz w:w="8740" w:h="11910"/>
          <w:pgMar w:top="220" w:right="850" w:bottom="560" w:left="850" w:header="0" w:footer="362" w:gutter="0"/>
          <w:cols w:space="720"/>
        </w:sectPr>
      </w:pPr>
    </w:p>
    <w:p w14:paraId="1ECEB6B8" w14:textId="77777777" w:rsidR="009E53D3" w:rsidRPr="008C55B8" w:rsidRDefault="00523D6D">
      <w:pPr>
        <w:spacing w:before="72"/>
        <w:ind w:left="28"/>
        <w:rPr>
          <w:i/>
          <w:sz w:val="18"/>
          <w:szCs w:val="18"/>
        </w:rPr>
      </w:pPr>
      <w:r w:rsidRPr="008C55B8">
        <w:rPr>
          <w:i/>
          <w:color w:val="007FFF"/>
          <w:spacing w:val="-2"/>
          <w:sz w:val="18"/>
          <w:szCs w:val="18"/>
        </w:rPr>
        <w:lastRenderedPageBreak/>
        <w:t>Техническая информация</w:t>
      </w:r>
    </w:p>
    <w:p w14:paraId="7B44764D" w14:textId="77777777" w:rsidR="009E53D3" w:rsidRDefault="00D426C2">
      <w:pPr>
        <w:pStyle w:val="a3"/>
        <w:spacing w:before="10"/>
        <w:ind w:left="0"/>
        <w:jc w:val="left"/>
        <w:rPr>
          <w:i/>
          <w:sz w:val="5"/>
        </w:rPr>
      </w:pPr>
      <w:r>
        <w:rPr>
          <w:i/>
          <w:noProof/>
          <w:sz w:val="5"/>
        </w:rPr>
        <mc:AlternateContent>
          <mc:Choice Requires="wps">
            <w:drawing>
              <wp:anchor distT="0" distB="0" distL="0" distR="0" simplePos="0" relativeHeight="251701760" behindDoc="1" locked="0" layoutInCell="1" allowOverlap="1" wp14:anchorId="70DDC83E" wp14:editId="0757F8CC">
                <wp:simplePos x="0" y="0"/>
                <wp:positionH relativeFrom="page">
                  <wp:posOffset>557999</wp:posOffset>
                </wp:positionH>
                <wp:positionV relativeFrom="paragraph">
                  <wp:posOffset>58165</wp:posOffset>
                </wp:positionV>
                <wp:extent cx="4428490" cy="3810"/>
                <wp:effectExtent l="0" t="0" r="0" b="0"/>
                <wp:wrapTopAndBottom/>
                <wp:docPr id="1321" name="Graphic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730B84D" id="Graphic 1321" o:spid="_x0000_s1026" style="position:absolute;margin-left:43.95pt;margin-top:4.6pt;width:348.7pt;height:.3pt;z-index:-251614720;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0C7B506D" w14:textId="77777777" w:rsidR="009E53D3" w:rsidRPr="00C05AFB" w:rsidRDefault="00E57C03">
      <w:pPr>
        <w:spacing w:before="77"/>
        <w:ind w:left="28"/>
        <w:rPr>
          <w:b/>
          <w:sz w:val="16"/>
          <w:szCs w:val="16"/>
          <w:lang w:val="ru-RU"/>
        </w:rPr>
      </w:pPr>
      <w:bookmarkStart w:id="630" w:name="Vehicle_Dimensions_"/>
      <w:bookmarkStart w:id="631" w:name="_bookmark329"/>
      <w:bookmarkStart w:id="632" w:name="_bookmark330"/>
      <w:bookmarkEnd w:id="630"/>
      <w:bookmarkEnd w:id="631"/>
      <w:bookmarkEnd w:id="632"/>
      <w:r w:rsidRPr="00C05AFB">
        <w:rPr>
          <w:b/>
          <w:color w:val="1E6CEB"/>
          <w:spacing w:val="-2"/>
          <w:sz w:val="16"/>
          <w:szCs w:val="16"/>
        </w:rPr>
        <w:t>Габаритные размеры</w:t>
      </w:r>
      <w:r w:rsidR="00C05AFB">
        <w:rPr>
          <w:b/>
          <w:color w:val="1E6CEB"/>
          <w:spacing w:val="-2"/>
          <w:sz w:val="16"/>
          <w:szCs w:val="16"/>
          <w:lang w:val="ru-RU"/>
        </w:rPr>
        <w:t xml:space="preserve"> автомобиля</w:t>
      </w:r>
    </w:p>
    <w:p w14:paraId="71C9212A" w14:textId="77777777" w:rsidR="009E53D3" w:rsidRPr="008C55B8" w:rsidRDefault="009E53D3">
      <w:pPr>
        <w:pStyle w:val="a3"/>
        <w:spacing w:before="6"/>
        <w:ind w:left="0"/>
        <w:jc w:val="left"/>
        <w:rPr>
          <w:b/>
          <w:sz w:val="14"/>
          <w:szCs w:val="14"/>
        </w:rPr>
      </w:pPr>
    </w:p>
    <w:tbl>
      <w:tblPr>
        <w:tblStyle w:val="TableNormal"/>
        <w:tblW w:w="0" w:type="auto"/>
        <w:tblInd w:w="33"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1879"/>
        <w:gridCol w:w="1261"/>
        <w:gridCol w:w="3840"/>
      </w:tblGrid>
      <w:tr w:rsidR="009E53D3" w:rsidRPr="008C55B8" w14:paraId="0AE01BD9" w14:textId="77777777">
        <w:trPr>
          <w:trHeight w:val="328"/>
        </w:trPr>
        <w:tc>
          <w:tcPr>
            <w:tcW w:w="1879" w:type="dxa"/>
            <w:tcBorders>
              <w:top w:val="nil"/>
              <w:left w:val="nil"/>
              <w:bottom w:val="nil"/>
              <w:right w:val="nil"/>
            </w:tcBorders>
            <w:shd w:val="clear" w:color="auto" w:fill="83C6F9"/>
          </w:tcPr>
          <w:p w14:paraId="4C0A319B" w14:textId="77777777" w:rsidR="009E53D3" w:rsidRPr="00E57C03" w:rsidRDefault="00E57C03">
            <w:pPr>
              <w:pStyle w:val="TableParagraph"/>
              <w:spacing w:before="65"/>
              <w:ind w:left="3"/>
              <w:rPr>
                <w:b/>
                <w:sz w:val="14"/>
                <w:szCs w:val="14"/>
                <w:lang w:val="ru-RU"/>
              </w:rPr>
            </w:pPr>
            <w:r>
              <w:rPr>
                <w:b/>
                <w:spacing w:val="-4"/>
                <w:sz w:val="14"/>
                <w:szCs w:val="14"/>
                <w:lang w:val="ru-RU"/>
              </w:rPr>
              <w:t>Параметр</w:t>
            </w:r>
          </w:p>
        </w:tc>
        <w:tc>
          <w:tcPr>
            <w:tcW w:w="1261" w:type="dxa"/>
            <w:tcBorders>
              <w:top w:val="nil"/>
              <w:left w:val="nil"/>
              <w:bottom w:val="nil"/>
              <w:right w:val="nil"/>
            </w:tcBorders>
            <w:shd w:val="clear" w:color="auto" w:fill="83C6F9"/>
          </w:tcPr>
          <w:p w14:paraId="3E1DF022" w14:textId="77777777" w:rsidR="009E53D3" w:rsidRPr="008C55B8" w:rsidRDefault="00E57C03">
            <w:pPr>
              <w:pStyle w:val="TableParagraph"/>
              <w:spacing w:before="65"/>
              <w:ind w:right="1"/>
              <w:rPr>
                <w:b/>
                <w:sz w:val="14"/>
                <w:szCs w:val="14"/>
              </w:rPr>
            </w:pPr>
            <w:r w:rsidRPr="00E57C03">
              <w:rPr>
                <w:b/>
                <w:spacing w:val="-4"/>
                <w:sz w:val="14"/>
                <w:szCs w:val="14"/>
              </w:rPr>
              <w:t>Единица измерения</w:t>
            </w:r>
          </w:p>
        </w:tc>
        <w:tc>
          <w:tcPr>
            <w:tcW w:w="3840" w:type="dxa"/>
            <w:tcBorders>
              <w:top w:val="nil"/>
              <w:left w:val="nil"/>
              <w:bottom w:val="nil"/>
              <w:right w:val="nil"/>
            </w:tcBorders>
            <w:shd w:val="clear" w:color="auto" w:fill="83C6F9"/>
          </w:tcPr>
          <w:p w14:paraId="1D92269D" w14:textId="77777777" w:rsidR="009E53D3" w:rsidRPr="00E57C03" w:rsidRDefault="00E57C03">
            <w:pPr>
              <w:pStyle w:val="TableParagraph"/>
              <w:spacing w:before="65"/>
              <w:ind w:right="2"/>
              <w:rPr>
                <w:b/>
                <w:sz w:val="14"/>
                <w:szCs w:val="14"/>
                <w:lang w:val="ru-RU"/>
              </w:rPr>
            </w:pPr>
            <w:r>
              <w:rPr>
                <w:b/>
                <w:spacing w:val="-2"/>
                <w:sz w:val="14"/>
                <w:szCs w:val="14"/>
                <w:lang w:val="ru-RU"/>
              </w:rPr>
              <w:t>Значение</w:t>
            </w:r>
          </w:p>
        </w:tc>
      </w:tr>
      <w:tr w:rsidR="009E53D3" w:rsidRPr="008C55B8" w14:paraId="6CA103D8" w14:textId="77777777">
        <w:trPr>
          <w:trHeight w:val="348"/>
        </w:trPr>
        <w:tc>
          <w:tcPr>
            <w:tcW w:w="1879" w:type="dxa"/>
            <w:tcBorders>
              <w:top w:val="nil"/>
              <w:left w:val="nil"/>
            </w:tcBorders>
          </w:tcPr>
          <w:p w14:paraId="5298F9E5" w14:textId="77777777" w:rsidR="009E53D3" w:rsidRPr="008C55B8" w:rsidRDefault="00E57C03">
            <w:pPr>
              <w:pStyle w:val="TableParagraph"/>
              <w:spacing w:before="58"/>
              <w:ind w:left="8" w:right="1"/>
              <w:rPr>
                <w:sz w:val="14"/>
                <w:szCs w:val="14"/>
              </w:rPr>
            </w:pPr>
            <w:r w:rsidRPr="00E57C03">
              <w:rPr>
                <w:spacing w:val="-4"/>
                <w:sz w:val="14"/>
                <w:szCs w:val="14"/>
              </w:rPr>
              <w:t>Длина автомобиля</w:t>
            </w:r>
          </w:p>
        </w:tc>
        <w:tc>
          <w:tcPr>
            <w:tcW w:w="1261" w:type="dxa"/>
            <w:tcBorders>
              <w:top w:val="nil"/>
            </w:tcBorders>
          </w:tcPr>
          <w:p w14:paraId="51B7AA85" w14:textId="77777777" w:rsidR="009E53D3" w:rsidRPr="00E57C03" w:rsidRDefault="00E57C03">
            <w:pPr>
              <w:pStyle w:val="TableParagraph"/>
              <w:spacing w:before="67"/>
              <w:rPr>
                <w:sz w:val="14"/>
                <w:szCs w:val="14"/>
                <w:lang w:val="ru-RU"/>
              </w:rPr>
            </w:pPr>
            <w:r>
              <w:rPr>
                <w:spacing w:val="-5"/>
                <w:sz w:val="14"/>
                <w:szCs w:val="14"/>
                <w:lang w:val="ru-RU"/>
              </w:rPr>
              <w:t>мм</w:t>
            </w:r>
          </w:p>
        </w:tc>
        <w:tc>
          <w:tcPr>
            <w:tcW w:w="3840" w:type="dxa"/>
            <w:tcBorders>
              <w:top w:val="nil"/>
              <w:right w:val="nil"/>
            </w:tcBorders>
          </w:tcPr>
          <w:p w14:paraId="0E15927A" w14:textId="77777777" w:rsidR="009E53D3" w:rsidRPr="008C55B8" w:rsidRDefault="00D426C2">
            <w:pPr>
              <w:pStyle w:val="TableParagraph"/>
              <w:spacing w:before="75"/>
              <w:ind w:right="7"/>
              <w:rPr>
                <w:sz w:val="14"/>
                <w:szCs w:val="14"/>
              </w:rPr>
            </w:pPr>
            <w:r w:rsidRPr="008C55B8">
              <w:rPr>
                <w:spacing w:val="-4"/>
                <w:sz w:val="14"/>
                <w:szCs w:val="14"/>
              </w:rPr>
              <w:t>4615</w:t>
            </w:r>
          </w:p>
        </w:tc>
      </w:tr>
      <w:tr w:rsidR="009E53D3" w:rsidRPr="008C55B8" w14:paraId="2C4C1E86" w14:textId="77777777">
        <w:trPr>
          <w:trHeight w:val="313"/>
        </w:trPr>
        <w:tc>
          <w:tcPr>
            <w:tcW w:w="1879" w:type="dxa"/>
            <w:tcBorders>
              <w:left w:val="nil"/>
            </w:tcBorders>
          </w:tcPr>
          <w:p w14:paraId="781D7824" w14:textId="77777777" w:rsidR="009E53D3" w:rsidRPr="008C55B8" w:rsidRDefault="00E57C03">
            <w:pPr>
              <w:pStyle w:val="TableParagraph"/>
              <w:spacing w:before="56"/>
              <w:ind w:left="8" w:right="1"/>
              <w:rPr>
                <w:sz w:val="14"/>
                <w:szCs w:val="14"/>
              </w:rPr>
            </w:pPr>
            <w:r w:rsidRPr="00E57C03">
              <w:rPr>
                <w:spacing w:val="-4"/>
                <w:sz w:val="14"/>
                <w:szCs w:val="14"/>
              </w:rPr>
              <w:t>Ширина автомобиля</w:t>
            </w:r>
          </w:p>
        </w:tc>
        <w:tc>
          <w:tcPr>
            <w:tcW w:w="1261" w:type="dxa"/>
          </w:tcPr>
          <w:p w14:paraId="1D96F4E4" w14:textId="77777777" w:rsidR="009E53D3" w:rsidRPr="00E57C03" w:rsidRDefault="00E57C03">
            <w:pPr>
              <w:pStyle w:val="TableParagraph"/>
              <w:spacing w:before="48"/>
              <w:rPr>
                <w:sz w:val="14"/>
                <w:szCs w:val="14"/>
                <w:lang w:val="ru-RU"/>
              </w:rPr>
            </w:pPr>
            <w:r>
              <w:rPr>
                <w:spacing w:val="-5"/>
                <w:sz w:val="14"/>
                <w:szCs w:val="14"/>
                <w:lang w:val="ru-RU"/>
              </w:rPr>
              <w:t>мм</w:t>
            </w:r>
          </w:p>
        </w:tc>
        <w:tc>
          <w:tcPr>
            <w:tcW w:w="3840" w:type="dxa"/>
            <w:tcBorders>
              <w:right w:val="nil"/>
            </w:tcBorders>
          </w:tcPr>
          <w:p w14:paraId="433D9363" w14:textId="77777777" w:rsidR="009E53D3" w:rsidRPr="008C55B8" w:rsidRDefault="00D426C2">
            <w:pPr>
              <w:pStyle w:val="TableParagraph"/>
              <w:spacing w:before="57"/>
              <w:ind w:right="7"/>
              <w:rPr>
                <w:sz w:val="14"/>
                <w:szCs w:val="14"/>
              </w:rPr>
            </w:pPr>
            <w:r w:rsidRPr="008C55B8">
              <w:rPr>
                <w:spacing w:val="-4"/>
                <w:sz w:val="14"/>
                <w:szCs w:val="14"/>
              </w:rPr>
              <w:t>1901</w:t>
            </w:r>
          </w:p>
        </w:tc>
      </w:tr>
      <w:tr w:rsidR="009E53D3" w:rsidRPr="008C55B8" w14:paraId="231675E3" w14:textId="77777777">
        <w:trPr>
          <w:trHeight w:val="346"/>
        </w:trPr>
        <w:tc>
          <w:tcPr>
            <w:tcW w:w="1879" w:type="dxa"/>
            <w:tcBorders>
              <w:left w:val="nil"/>
            </w:tcBorders>
          </w:tcPr>
          <w:p w14:paraId="7F3BC12F" w14:textId="77777777" w:rsidR="009E53D3" w:rsidRPr="008C55B8" w:rsidRDefault="00E57C03">
            <w:pPr>
              <w:pStyle w:val="TableParagraph"/>
              <w:spacing w:before="56"/>
              <w:ind w:left="8" w:right="1"/>
              <w:rPr>
                <w:sz w:val="14"/>
                <w:szCs w:val="14"/>
              </w:rPr>
            </w:pPr>
            <w:r w:rsidRPr="00E57C03">
              <w:rPr>
                <w:spacing w:val="-4"/>
                <w:sz w:val="14"/>
                <w:szCs w:val="14"/>
              </w:rPr>
              <w:t>Высота автомобиля</w:t>
            </w:r>
          </w:p>
        </w:tc>
        <w:tc>
          <w:tcPr>
            <w:tcW w:w="1261" w:type="dxa"/>
          </w:tcPr>
          <w:p w14:paraId="326F255B" w14:textId="77777777" w:rsidR="009E53D3" w:rsidRPr="00E57C03" w:rsidRDefault="00E57C03">
            <w:pPr>
              <w:pStyle w:val="TableParagraph"/>
              <w:spacing w:before="65"/>
              <w:rPr>
                <w:sz w:val="14"/>
                <w:szCs w:val="14"/>
                <w:lang w:val="ru-RU"/>
              </w:rPr>
            </w:pPr>
            <w:r>
              <w:rPr>
                <w:spacing w:val="-5"/>
                <w:sz w:val="14"/>
                <w:szCs w:val="14"/>
                <w:lang w:val="ru-RU"/>
              </w:rPr>
              <w:t>мм</w:t>
            </w:r>
          </w:p>
        </w:tc>
        <w:tc>
          <w:tcPr>
            <w:tcW w:w="3840" w:type="dxa"/>
            <w:tcBorders>
              <w:right w:val="nil"/>
            </w:tcBorders>
          </w:tcPr>
          <w:p w14:paraId="6CF8E282" w14:textId="77777777" w:rsidR="009E53D3" w:rsidRPr="008C55B8" w:rsidRDefault="00D426C2">
            <w:pPr>
              <w:pStyle w:val="TableParagraph"/>
              <w:spacing w:before="73"/>
              <w:ind w:right="7"/>
              <w:rPr>
                <w:sz w:val="14"/>
                <w:szCs w:val="14"/>
              </w:rPr>
            </w:pPr>
            <w:r w:rsidRPr="008C55B8">
              <w:rPr>
                <w:spacing w:val="-4"/>
                <w:sz w:val="14"/>
                <w:szCs w:val="14"/>
              </w:rPr>
              <w:t>1670</w:t>
            </w:r>
          </w:p>
        </w:tc>
      </w:tr>
    </w:tbl>
    <w:p w14:paraId="2FB5453B" w14:textId="77777777" w:rsidR="009E53D3" w:rsidRPr="00C05AFB" w:rsidRDefault="00E57C03">
      <w:pPr>
        <w:spacing w:before="82"/>
        <w:ind w:left="28"/>
        <w:rPr>
          <w:b/>
          <w:sz w:val="16"/>
          <w:szCs w:val="16"/>
          <w:lang w:val="ru-RU"/>
        </w:rPr>
      </w:pPr>
      <w:bookmarkStart w:id="633" w:name="Mass_Parameters_of_Vehicle_"/>
      <w:bookmarkStart w:id="634" w:name="_bookmark331"/>
      <w:bookmarkStart w:id="635" w:name="_bookmark332"/>
      <w:bookmarkEnd w:id="633"/>
      <w:bookmarkEnd w:id="634"/>
      <w:bookmarkEnd w:id="635"/>
      <w:r w:rsidRPr="00C05AFB">
        <w:rPr>
          <w:b/>
          <w:color w:val="1E6CEB"/>
          <w:spacing w:val="-2"/>
          <w:sz w:val="16"/>
          <w:szCs w:val="16"/>
          <w:lang w:val="ru-RU"/>
        </w:rPr>
        <w:t>Массовые параметры</w:t>
      </w:r>
    </w:p>
    <w:p w14:paraId="582DB203" w14:textId="77777777" w:rsidR="009E53D3" w:rsidRPr="008C55B8" w:rsidRDefault="009E53D3">
      <w:pPr>
        <w:pStyle w:val="a3"/>
        <w:spacing w:before="7"/>
        <w:ind w:left="0"/>
        <w:jc w:val="left"/>
        <w:rPr>
          <w:b/>
          <w:sz w:val="14"/>
          <w:szCs w:val="14"/>
        </w:rPr>
      </w:pPr>
    </w:p>
    <w:tbl>
      <w:tblPr>
        <w:tblStyle w:val="TableNormal"/>
        <w:tblW w:w="0" w:type="auto"/>
        <w:tblInd w:w="33"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1879"/>
        <w:gridCol w:w="1259"/>
        <w:gridCol w:w="3842"/>
      </w:tblGrid>
      <w:tr w:rsidR="009E53D3" w:rsidRPr="008C55B8" w14:paraId="644384C6" w14:textId="77777777">
        <w:trPr>
          <w:trHeight w:val="323"/>
        </w:trPr>
        <w:tc>
          <w:tcPr>
            <w:tcW w:w="1879" w:type="dxa"/>
            <w:tcBorders>
              <w:left w:val="nil"/>
              <w:bottom w:val="nil"/>
              <w:right w:val="nil"/>
            </w:tcBorders>
            <w:shd w:val="clear" w:color="auto" w:fill="83C6F9"/>
          </w:tcPr>
          <w:p w14:paraId="6C13052A" w14:textId="77777777" w:rsidR="009E53D3" w:rsidRPr="00E57C03" w:rsidRDefault="00E57C03">
            <w:pPr>
              <w:pStyle w:val="TableParagraph"/>
              <w:spacing w:before="59"/>
              <w:ind w:left="3"/>
              <w:rPr>
                <w:b/>
                <w:sz w:val="14"/>
                <w:szCs w:val="14"/>
                <w:lang w:val="ru-RU"/>
              </w:rPr>
            </w:pPr>
            <w:r>
              <w:rPr>
                <w:b/>
                <w:spacing w:val="-4"/>
                <w:sz w:val="14"/>
                <w:szCs w:val="14"/>
                <w:lang w:val="ru-RU"/>
              </w:rPr>
              <w:t>Параметр</w:t>
            </w:r>
          </w:p>
        </w:tc>
        <w:tc>
          <w:tcPr>
            <w:tcW w:w="1259" w:type="dxa"/>
            <w:tcBorders>
              <w:left w:val="nil"/>
              <w:bottom w:val="nil"/>
              <w:right w:val="nil"/>
            </w:tcBorders>
            <w:shd w:val="clear" w:color="auto" w:fill="83C6F9"/>
          </w:tcPr>
          <w:p w14:paraId="30BA0190" w14:textId="77777777" w:rsidR="009E53D3" w:rsidRPr="008C55B8" w:rsidRDefault="00E57C03">
            <w:pPr>
              <w:pStyle w:val="TableParagraph"/>
              <w:spacing w:before="59"/>
              <w:ind w:right="1"/>
              <w:rPr>
                <w:b/>
                <w:sz w:val="14"/>
                <w:szCs w:val="14"/>
              </w:rPr>
            </w:pPr>
            <w:r w:rsidRPr="00E57C03">
              <w:rPr>
                <w:b/>
                <w:spacing w:val="-4"/>
                <w:sz w:val="14"/>
                <w:szCs w:val="14"/>
              </w:rPr>
              <w:t>Единица измерения</w:t>
            </w:r>
          </w:p>
        </w:tc>
        <w:tc>
          <w:tcPr>
            <w:tcW w:w="3842" w:type="dxa"/>
            <w:tcBorders>
              <w:left w:val="nil"/>
              <w:bottom w:val="nil"/>
              <w:right w:val="nil"/>
            </w:tcBorders>
            <w:shd w:val="clear" w:color="auto" w:fill="83C6F9"/>
          </w:tcPr>
          <w:p w14:paraId="6ADABAF7" w14:textId="77777777" w:rsidR="009E53D3" w:rsidRPr="00E57C03" w:rsidRDefault="00E57C03">
            <w:pPr>
              <w:pStyle w:val="TableParagraph"/>
              <w:spacing w:before="59"/>
              <w:ind w:right="2"/>
              <w:rPr>
                <w:b/>
                <w:sz w:val="14"/>
                <w:szCs w:val="14"/>
                <w:lang w:val="ru-RU"/>
              </w:rPr>
            </w:pPr>
            <w:r>
              <w:rPr>
                <w:b/>
                <w:spacing w:val="-2"/>
                <w:sz w:val="14"/>
                <w:szCs w:val="14"/>
                <w:lang w:val="ru-RU"/>
              </w:rPr>
              <w:t>Значение</w:t>
            </w:r>
          </w:p>
        </w:tc>
      </w:tr>
      <w:tr w:rsidR="009E53D3" w:rsidRPr="008C55B8" w14:paraId="62ECD8B9" w14:textId="77777777">
        <w:trPr>
          <w:trHeight w:val="348"/>
        </w:trPr>
        <w:tc>
          <w:tcPr>
            <w:tcW w:w="1879" w:type="dxa"/>
            <w:tcBorders>
              <w:top w:val="nil"/>
              <w:left w:val="nil"/>
            </w:tcBorders>
          </w:tcPr>
          <w:p w14:paraId="0D498144" w14:textId="77777777" w:rsidR="009E53D3" w:rsidRPr="008C55B8" w:rsidRDefault="00E57C03">
            <w:pPr>
              <w:pStyle w:val="TableParagraph"/>
              <w:spacing w:before="75"/>
              <w:ind w:left="8" w:right="1"/>
              <w:rPr>
                <w:sz w:val="14"/>
                <w:szCs w:val="14"/>
              </w:rPr>
            </w:pPr>
            <w:r w:rsidRPr="00E57C03">
              <w:rPr>
                <w:sz w:val="14"/>
                <w:szCs w:val="14"/>
              </w:rPr>
              <w:t>Снаряженная масса</w:t>
            </w:r>
          </w:p>
        </w:tc>
        <w:tc>
          <w:tcPr>
            <w:tcW w:w="1259" w:type="dxa"/>
            <w:tcBorders>
              <w:top w:val="nil"/>
            </w:tcBorders>
          </w:tcPr>
          <w:p w14:paraId="57F0BF4E" w14:textId="77777777" w:rsidR="009E53D3" w:rsidRPr="00E57C03" w:rsidRDefault="00E57C03">
            <w:pPr>
              <w:pStyle w:val="TableParagraph"/>
              <w:spacing w:before="58"/>
              <w:rPr>
                <w:sz w:val="14"/>
                <w:szCs w:val="14"/>
                <w:lang w:val="ru-RU"/>
              </w:rPr>
            </w:pPr>
            <w:r>
              <w:rPr>
                <w:spacing w:val="-5"/>
                <w:sz w:val="14"/>
                <w:szCs w:val="14"/>
                <w:lang w:val="ru-RU"/>
              </w:rPr>
              <w:t>кг</w:t>
            </w:r>
          </w:p>
        </w:tc>
        <w:tc>
          <w:tcPr>
            <w:tcW w:w="3842" w:type="dxa"/>
            <w:tcBorders>
              <w:top w:val="nil"/>
              <w:right w:val="nil"/>
            </w:tcBorders>
          </w:tcPr>
          <w:p w14:paraId="49E7F69E" w14:textId="77777777" w:rsidR="009E53D3" w:rsidRPr="008C55B8" w:rsidRDefault="00D426C2">
            <w:pPr>
              <w:pStyle w:val="TableParagraph"/>
              <w:spacing w:before="75"/>
              <w:ind w:right="8"/>
              <w:rPr>
                <w:sz w:val="14"/>
                <w:szCs w:val="14"/>
              </w:rPr>
            </w:pPr>
            <w:r w:rsidRPr="008C55B8">
              <w:rPr>
                <w:spacing w:val="-2"/>
                <w:sz w:val="14"/>
                <w:szCs w:val="14"/>
              </w:rPr>
              <w:t>1662/1715/1765</w:t>
            </w:r>
          </w:p>
        </w:tc>
      </w:tr>
      <w:tr w:rsidR="009E53D3" w:rsidRPr="008C55B8" w14:paraId="5F2A81E0" w14:textId="77777777">
        <w:trPr>
          <w:trHeight w:val="346"/>
        </w:trPr>
        <w:tc>
          <w:tcPr>
            <w:tcW w:w="1879" w:type="dxa"/>
            <w:tcBorders>
              <w:left w:val="nil"/>
            </w:tcBorders>
          </w:tcPr>
          <w:p w14:paraId="33431C6E" w14:textId="77777777" w:rsidR="009E53D3" w:rsidRPr="00E57C03" w:rsidRDefault="00E57C03">
            <w:pPr>
              <w:pStyle w:val="TableParagraph"/>
              <w:spacing w:before="74"/>
              <w:ind w:left="8" w:right="1"/>
              <w:rPr>
                <w:sz w:val="14"/>
                <w:szCs w:val="14"/>
                <w:lang w:val="ru-RU"/>
              </w:rPr>
            </w:pPr>
            <w:r w:rsidRPr="00E57C03">
              <w:rPr>
                <w:sz w:val="14"/>
                <w:szCs w:val="14"/>
                <w:lang w:val="ru-RU"/>
              </w:rPr>
              <w:t>Нагрузка на переднюю ось в снаряженном состоянии</w:t>
            </w:r>
          </w:p>
        </w:tc>
        <w:tc>
          <w:tcPr>
            <w:tcW w:w="1259" w:type="dxa"/>
          </w:tcPr>
          <w:p w14:paraId="30A67F07" w14:textId="77777777" w:rsidR="009E53D3" w:rsidRPr="00E57C03" w:rsidRDefault="00E57C03">
            <w:pPr>
              <w:pStyle w:val="TableParagraph"/>
              <w:spacing w:before="56"/>
              <w:rPr>
                <w:sz w:val="14"/>
                <w:szCs w:val="14"/>
                <w:lang w:val="ru-RU"/>
              </w:rPr>
            </w:pPr>
            <w:r>
              <w:rPr>
                <w:spacing w:val="-5"/>
                <w:sz w:val="14"/>
                <w:szCs w:val="14"/>
                <w:lang w:val="ru-RU"/>
              </w:rPr>
              <w:t>кг</w:t>
            </w:r>
          </w:p>
        </w:tc>
        <w:tc>
          <w:tcPr>
            <w:tcW w:w="3842" w:type="dxa"/>
            <w:tcBorders>
              <w:right w:val="nil"/>
            </w:tcBorders>
          </w:tcPr>
          <w:p w14:paraId="7E640BED" w14:textId="77777777" w:rsidR="009E53D3" w:rsidRPr="008C55B8" w:rsidRDefault="00D426C2">
            <w:pPr>
              <w:pStyle w:val="TableParagraph"/>
              <w:spacing w:before="73"/>
              <w:ind w:left="1" w:right="8"/>
              <w:rPr>
                <w:sz w:val="14"/>
                <w:szCs w:val="14"/>
              </w:rPr>
            </w:pPr>
            <w:r w:rsidRPr="008C55B8">
              <w:rPr>
                <w:spacing w:val="-2"/>
                <w:sz w:val="14"/>
                <w:szCs w:val="14"/>
              </w:rPr>
              <w:t>894/930/957</w:t>
            </w:r>
          </w:p>
        </w:tc>
      </w:tr>
      <w:tr w:rsidR="009E53D3" w:rsidRPr="008C55B8" w14:paraId="37133F4B" w14:textId="77777777">
        <w:trPr>
          <w:trHeight w:val="346"/>
        </w:trPr>
        <w:tc>
          <w:tcPr>
            <w:tcW w:w="1879" w:type="dxa"/>
            <w:tcBorders>
              <w:left w:val="nil"/>
            </w:tcBorders>
          </w:tcPr>
          <w:p w14:paraId="7CC55519" w14:textId="77777777" w:rsidR="009E53D3" w:rsidRPr="00E57C03" w:rsidRDefault="00E57C03">
            <w:pPr>
              <w:pStyle w:val="TableParagraph"/>
              <w:spacing w:before="74"/>
              <w:ind w:left="8"/>
              <w:rPr>
                <w:sz w:val="14"/>
                <w:szCs w:val="14"/>
                <w:lang w:val="ru-RU"/>
              </w:rPr>
            </w:pPr>
            <w:r w:rsidRPr="00E57C03">
              <w:rPr>
                <w:sz w:val="14"/>
                <w:szCs w:val="14"/>
                <w:lang w:val="ru-RU"/>
              </w:rPr>
              <w:t>Нагрузка на заднюю ось в снаряженном состоянии</w:t>
            </w:r>
          </w:p>
        </w:tc>
        <w:tc>
          <w:tcPr>
            <w:tcW w:w="1259" w:type="dxa"/>
          </w:tcPr>
          <w:p w14:paraId="395EA169" w14:textId="77777777" w:rsidR="009E53D3" w:rsidRPr="00E57C03" w:rsidRDefault="00E57C03">
            <w:pPr>
              <w:pStyle w:val="TableParagraph"/>
              <w:spacing w:before="56"/>
              <w:rPr>
                <w:sz w:val="14"/>
                <w:szCs w:val="14"/>
                <w:lang w:val="ru-RU"/>
              </w:rPr>
            </w:pPr>
            <w:r>
              <w:rPr>
                <w:spacing w:val="-5"/>
                <w:sz w:val="14"/>
                <w:szCs w:val="14"/>
                <w:lang w:val="ru-RU"/>
              </w:rPr>
              <w:t>кг</w:t>
            </w:r>
          </w:p>
        </w:tc>
        <w:tc>
          <w:tcPr>
            <w:tcW w:w="3842" w:type="dxa"/>
            <w:tcBorders>
              <w:right w:val="nil"/>
            </w:tcBorders>
          </w:tcPr>
          <w:p w14:paraId="7E630066" w14:textId="77777777" w:rsidR="009E53D3" w:rsidRPr="008C55B8" w:rsidRDefault="00D426C2">
            <w:pPr>
              <w:pStyle w:val="TableParagraph"/>
              <w:spacing w:before="74"/>
              <w:ind w:left="1" w:right="8"/>
              <w:rPr>
                <w:sz w:val="14"/>
                <w:szCs w:val="14"/>
              </w:rPr>
            </w:pPr>
            <w:r w:rsidRPr="008C55B8">
              <w:rPr>
                <w:spacing w:val="-2"/>
                <w:sz w:val="14"/>
                <w:szCs w:val="14"/>
              </w:rPr>
              <w:t>768/785/808</w:t>
            </w:r>
          </w:p>
        </w:tc>
      </w:tr>
      <w:tr w:rsidR="009E53D3" w:rsidRPr="008C55B8" w14:paraId="67DB27B9" w14:textId="77777777">
        <w:trPr>
          <w:trHeight w:val="531"/>
        </w:trPr>
        <w:tc>
          <w:tcPr>
            <w:tcW w:w="1879" w:type="dxa"/>
            <w:tcBorders>
              <w:left w:val="nil"/>
            </w:tcBorders>
          </w:tcPr>
          <w:p w14:paraId="786FEBFF" w14:textId="77777777" w:rsidR="009E53D3" w:rsidRPr="00E57C03" w:rsidRDefault="00E57C03" w:rsidP="00E57C03">
            <w:pPr>
              <w:pStyle w:val="TableParagraph"/>
              <w:spacing w:before="56" w:line="268" w:lineRule="auto"/>
              <w:ind w:left="390" w:hanging="292"/>
              <w:jc w:val="left"/>
              <w:rPr>
                <w:sz w:val="14"/>
                <w:szCs w:val="14"/>
                <w:lang w:val="ru-RU"/>
              </w:rPr>
            </w:pPr>
            <w:r w:rsidRPr="00E57C03">
              <w:rPr>
                <w:sz w:val="14"/>
                <w:szCs w:val="14"/>
                <w:lang w:val="ru-RU"/>
              </w:rPr>
              <w:t>Максимально допустимая полная масса</w:t>
            </w:r>
          </w:p>
        </w:tc>
        <w:tc>
          <w:tcPr>
            <w:tcW w:w="1259" w:type="dxa"/>
          </w:tcPr>
          <w:p w14:paraId="78BD87F9" w14:textId="77777777" w:rsidR="009E53D3" w:rsidRPr="00E57C03" w:rsidRDefault="00E57C03">
            <w:pPr>
              <w:pStyle w:val="TableParagraph"/>
              <w:spacing w:before="149"/>
              <w:rPr>
                <w:sz w:val="14"/>
                <w:szCs w:val="14"/>
                <w:lang w:val="ru-RU"/>
              </w:rPr>
            </w:pPr>
            <w:r>
              <w:rPr>
                <w:spacing w:val="-5"/>
                <w:sz w:val="14"/>
                <w:szCs w:val="14"/>
                <w:lang w:val="ru-RU"/>
              </w:rPr>
              <w:t>кг</w:t>
            </w:r>
          </w:p>
        </w:tc>
        <w:tc>
          <w:tcPr>
            <w:tcW w:w="3842" w:type="dxa"/>
            <w:tcBorders>
              <w:right w:val="nil"/>
            </w:tcBorders>
          </w:tcPr>
          <w:p w14:paraId="1A1662DB" w14:textId="77777777" w:rsidR="009E53D3" w:rsidRPr="008C55B8" w:rsidRDefault="00D426C2">
            <w:pPr>
              <w:pStyle w:val="TableParagraph"/>
              <w:spacing w:before="166"/>
              <w:ind w:right="8"/>
              <w:rPr>
                <w:sz w:val="14"/>
                <w:szCs w:val="14"/>
              </w:rPr>
            </w:pPr>
            <w:r w:rsidRPr="008C55B8">
              <w:rPr>
                <w:spacing w:val="-2"/>
                <w:sz w:val="14"/>
                <w:szCs w:val="14"/>
              </w:rPr>
              <w:t>2089/2142/2215</w:t>
            </w:r>
          </w:p>
        </w:tc>
      </w:tr>
      <w:tr w:rsidR="009E53D3" w:rsidRPr="008C55B8" w14:paraId="5236DAD9" w14:textId="77777777">
        <w:trPr>
          <w:trHeight w:val="533"/>
        </w:trPr>
        <w:tc>
          <w:tcPr>
            <w:tcW w:w="1879" w:type="dxa"/>
            <w:tcBorders>
              <w:left w:val="nil"/>
            </w:tcBorders>
          </w:tcPr>
          <w:p w14:paraId="5D8FDEF0" w14:textId="77777777" w:rsidR="009E53D3" w:rsidRPr="00E57C03" w:rsidRDefault="00E57C03" w:rsidP="00C673C0">
            <w:pPr>
              <w:pStyle w:val="TableParagraph"/>
              <w:spacing w:before="58" w:line="271" w:lineRule="auto"/>
              <w:rPr>
                <w:sz w:val="14"/>
                <w:szCs w:val="14"/>
                <w:lang w:val="ru-RU"/>
              </w:rPr>
            </w:pPr>
            <w:r w:rsidRPr="00E57C03">
              <w:rPr>
                <w:sz w:val="14"/>
                <w:szCs w:val="14"/>
                <w:lang w:val="ru-RU"/>
              </w:rPr>
              <w:t>Максимальная нагрузка на переднюю ось</w:t>
            </w:r>
          </w:p>
        </w:tc>
        <w:tc>
          <w:tcPr>
            <w:tcW w:w="1259" w:type="dxa"/>
          </w:tcPr>
          <w:p w14:paraId="73688B41" w14:textId="77777777" w:rsidR="009E53D3" w:rsidRPr="00E57C03" w:rsidRDefault="00E57C03">
            <w:pPr>
              <w:pStyle w:val="TableParagraph"/>
              <w:spacing w:before="150"/>
              <w:rPr>
                <w:sz w:val="14"/>
                <w:szCs w:val="14"/>
                <w:lang w:val="ru-RU"/>
              </w:rPr>
            </w:pPr>
            <w:r>
              <w:rPr>
                <w:spacing w:val="-5"/>
                <w:sz w:val="14"/>
                <w:szCs w:val="14"/>
                <w:lang w:val="ru-RU"/>
              </w:rPr>
              <w:t>кг</w:t>
            </w:r>
          </w:p>
        </w:tc>
        <w:tc>
          <w:tcPr>
            <w:tcW w:w="3842" w:type="dxa"/>
            <w:tcBorders>
              <w:right w:val="nil"/>
            </w:tcBorders>
          </w:tcPr>
          <w:p w14:paraId="0CB3364D" w14:textId="77777777" w:rsidR="009E53D3" w:rsidRPr="008C55B8" w:rsidRDefault="00D426C2">
            <w:pPr>
              <w:pStyle w:val="TableParagraph"/>
              <w:spacing w:before="168"/>
              <w:ind w:right="8"/>
              <w:rPr>
                <w:sz w:val="14"/>
                <w:szCs w:val="14"/>
              </w:rPr>
            </w:pPr>
            <w:r w:rsidRPr="008C55B8">
              <w:rPr>
                <w:spacing w:val="-2"/>
                <w:sz w:val="14"/>
                <w:szCs w:val="14"/>
              </w:rPr>
              <w:t>1004/1040/1064</w:t>
            </w:r>
          </w:p>
        </w:tc>
      </w:tr>
      <w:tr w:rsidR="009E53D3" w:rsidRPr="008C55B8" w14:paraId="0C4201A3" w14:textId="77777777" w:rsidTr="00E57C03">
        <w:trPr>
          <w:trHeight w:val="636"/>
        </w:trPr>
        <w:tc>
          <w:tcPr>
            <w:tcW w:w="1879" w:type="dxa"/>
            <w:tcBorders>
              <w:left w:val="nil"/>
            </w:tcBorders>
          </w:tcPr>
          <w:p w14:paraId="1D769D7C" w14:textId="77777777" w:rsidR="009E53D3" w:rsidRPr="00E57C03" w:rsidRDefault="00E57C03" w:rsidP="00C673C0">
            <w:pPr>
              <w:pStyle w:val="TableParagraph"/>
              <w:spacing w:before="58" w:line="268" w:lineRule="auto"/>
              <w:ind w:right="259"/>
              <w:rPr>
                <w:sz w:val="14"/>
                <w:szCs w:val="14"/>
                <w:lang w:val="ru-RU"/>
              </w:rPr>
            </w:pPr>
            <w:r w:rsidRPr="00E57C03">
              <w:rPr>
                <w:sz w:val="14"/>
                <w:szCs w:val="14"/>
                <w:lang w:val="ru-RU"/>
              </w:rPr>
              <w:t>Максимальная</w:t>
            </w:r>
            <w:r>
              <w:rPr>
                <w:sz w:val="14"/>
                <w:szCs w:val="14"/>
                <w:lang w:val="ru-RU"/>
              </w:rPr>
              <w:t xml:space="preserve"> </w:t>
            </w:r>
            <w:r w:rsidRPr="00E57C03">
              <w:rPr>
                <w:sz w:val="14"/>
                <w:szCs w:val="14"/>
                <w:lang w:val="ru-RU"/>
              </w:rPr>
              <w:t>нагрузка</w:t>
            </w:r>
            <w:r>
              <w:rPr>
                <w:sz w:val="14"/>
                <w:szCs w:val="14"/>
                <w:lang w:val="ru-RU"/>
              </w:rPr>
              <w:t xml:space="preserve"> </w:t>
            </w:r>
            <w:r w:rsidRPr="00E57C03">
              <w:rPr>
                <w:sz w:val="14"/>
                <w:szCs w:val="14"/>
                <w:lang w:val="ru-RU"/>
              </w:rPr>
              <w:t>на заднюю ось</w:t>
            </w:r>
          </w:p>
        </w:tc>
        <w:tc>
          <w:tcPr>
            <w:tcW w:w="1259" w:type="dxa"/>
          </w:tcPr>
          <w:p w14:paraId="6A84720A" w14:textId="77777777" w:rsidR="009E53D3" w:rsidRPr="00E57C03" w:rsidRDefault="00E57C03">
            <w:pPr>
              <w:pStyle w:val="TableParagraph"/>
              <w:spacing w:before="150"/>
              <w:rPr>
                <w:sz w:val="14"/>
                <w:szCs w:val="14"/>
                <w:lang w:val="ru-RU"/>
              </w:rPr>
            </w:pPr>
            <w:r>
              <w:rPr>
                <w:spacing w:val="-5"/>
                <w:sz w:val="14"/>
                <w:szCs w:val="14"/>
                <w:lang w:val="ru-RU"/>
              </w:rPr>
              <w:t>кг</w:t>
            </w:r>
          </w:p>
        </w:tc>
        <w:tc>
          <w:tcPr>
            <w:tcW w:w="3842" w:type="dxa"/>
            <w:tcBorders>
              <w:right w:val="nil"/>
            </w:tcBorders>
          </w:tcPr>
          <w:p w14:paraId="7617DB39" w14:textId="77777777" w:rsidR="009E53D3" w:rsidRPr="008C55B8" w:rsidRDefault="00D426C2">
            <w:pPr>
              <w:pStyle w:val="TableParagraph"/>
              <w:spacing w:before="168"/>
              <w:ind w:left="1" w:right="8"/>
              <w:rPr>
                <w:sz w:val="14"/>
                <w:szCs w:val="14"/>
              </w:rPr>
            </w:pPr>
            <w:r w:rsidRPr="008C55B8">
              <w:rPr>
                <w:spacing w:val="-2"/>
                <w:sz w:val="14"/>
                <w:szCs w:val="14"/>
              </w:rPr>
              <w:t>1085/1102/1151</w:t>
            </w:r>
          </w:p>
        </w:tc>
      </w:tr>
    </w:tbl>
    <w:p w14:paraId="5B457B4B" w14:textId="77777777" w:rsidR="00E57C03" w:rsidRDefault="00E57C03">
      <w:pPr>
        <w:pStyle w:val="a3"/>
        <w:spacing w:before="9" w:after="1"/>
        <w:ind w:left="0"/>
        <w:jc w:val="left"/>
        <w:rPr>
          <w:b/>
          <w:bCs/>
          <w:color w:val="1E6CEB"/>
          <w:spacing w:val="-2"/>
          <w:sz w:val="14"/>
          <w:szCs w:val="14"/>
        </w:rPr>
      </w:pPr>
      <w:bookmarkStart w:id="636" w:name="Vehicle_Power_Efficiency_"/>
      <w:bookmarkStart w:id="637" w:name="_bookmark333"/>
      <w:bookmarkStart w:id="638" w:name="_bookmark334"/>
      <w:bookmarkEnd w:id="636"/>
      <w:bookmarkEnd w:id="637"/>
      <w:bookmarkEnd w:id="638"/>
    </w:p>
    <w:p w14:paraId="1397C51D" w14:textId="77777777" w:rsidR="00E57C03" w:rsidRDefault="00E57C03">
      <w:pPr>
        <w:pStyle w:val="a3"/>
        <w:spacing w:before="9" w:after="1"/>
        <w:ind w:left="0"/>
        <w:jc w:val="left"/>
        <w:rPr>
          <w:b/>
          <w:bCs/>
          <w:color w:val="1E6CEB"/>
          <w:spacing w:val="-2"/>
          <w:sz w:val="14"/>
          <w:szCs w:val="14"/>
        </w:rPr>
      </w:pPr>
    </w:p>
    <w:p w14:paraId="4071AD58" w14:textId="77777777" w:rsidR="009E53D3" w:rsidRPr="00C05AFB" w:rsidRDefault="00E57C03">
      <w:pPr>
        <w:pStyle w:val="a3"/>
        <w:spacing w:before="9" w:after="1"/>
        <w:ind w:left="0"/>
        <w:jc w:val="left"/>
        <w:rPr>
          <w:b/>
          <w:bCs/>
          <w:color w:val="1E6CEB"/>
          <w:spacing w:val="-2"/>
          <w:sz w:val="16"/>
          <w:szCs w:val="16"/>
        </w:rPr>
      </w:pPr>
      <w:r w:rsidRPr="00C05AFB">
        <w:rPr>
          <w:b/>
          <w:bCs/>
          <w:color w:val="1E6CEB"/>
          <w:spacing w:val="-2"/>
          <w:sz w:val="16"/>
          <w:szCs w:val="16"/>
        </w:rPr>
        <w:t>Динамические характеристики</w:t>
      </w:r>
    </w:p>
    <w:p w14:paraId="6413F191" w14:textId="77777777" w:rsidR="00E57C03" w:rsidRPr="008C55B8" w:rsidRDefault="00E57C03">
      <w:pPr>
        <w:pStyle w:val="a3"/>
        <w:spacing w:before="9" w:after="1"/>
        <w:ind w:left="0"/>
        <w:jc w:val="left"/>
        <w:rPr>
          <w:b/>
          <w:sz w:val="14"/>
          <w:szCs w:val="14"/>
        </w:rPr>
      </w:pPr>
    </w:p>
    <w:tbl>
      <w:tblPr>
        <w:tblStyle w:val="TableNormal"/>
        <w:tblW w:w="0" w:type="auto"/>
        <w:tblInd w:w="33"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1879"/>
        <w:gridCol w:w="1259"/>
        <w:gridCol w:w="3842"/>
      </w:tblGrid>
      <w:tr w:rsidR="009E53D3" w:rsidRPr="008C55B8" w14:paraId="17FD3E21" w14:textId="77777777">
        <w:trPr>
          <w:trHeight w:val="328"/>
        </w:trPr>
        <w:tc>
          <w:tcPr>
            <w:tcW w:w="1879" w:type="dxa"/>
            <w:tcBorders>
              <w:top w:val="nil"/>
              <w:left w:val="nil"/>
              <w:bottom w:val="nil"/>
              <w:right w:val="nil"/>
            </w:tcBorders>
            <w:shd w:val="clear" w:color="auto" w:fill="83C6F9"/>
          </w:tcPr>
          <w:p w14:paraId="6C273764" w14:textId="77777777" w:rsidR="009E53D3" w:rsidRPr="00E57C03" w:rsidRDefault="00E57C03">
            <w:pPr>
              <w:pStyle w:val="TableParagraph"/>
              <w:spacing w:before="65"/>
              <w:ind w:left="3"/>
              <w:rPr>
                <w:b/>
                <w:sz w:val="14"/>
                <w:szCs w:val="14"/>
                <w:lang w:val="ru-RU"/>
              </w:rPr>
            </w:pPr>
            <w:r>
              <w:rPr>
                <w:b/>
                <w:spacing w:val="-4"/>
                <w:sz w:val="14"/>
                <w:szCs w:val="14"/>
                <w:lang w:val="ru-RU"/>
              </w:rPr>
              <w:t>Параметр</w:t>
            </w:r>
          </w:p>
        </w:tc>
        <w:tc>
          <w:tcPr>
            <w:tcW w:w="1259" w:type="dxa"/>
            <w:tcBorders>
              <w:top w:val="nil"/>
              <w:left w:val="nil"/>
              <w:bottom w:val="nil"/>
              <w:right w:val="nil"/>
            </w:tcBorders>
            <w:shd w:val="clear" w:color="auto" w:fill="83C6F9"/>
          </w:tcPr>
          <w:p w14:paraId="3784F0DD" w14:textId="77777777" w:rsidR="009E53D3" w:rsidRPr="008C55B8" w:rsidRDefault="00E57C03">
            <w:pPr>
              <w:pStyle w:val="TableParagraph"/>
              <w:spacing w:before="65"/>
              <w:ind w:right="1"/>
              <w:rPr>
                <w:b/>
                <w:sz w:val="14"/>
                <w:szCs w:val="14"/>
              </w:rPr>
            </w:pPr>
            <w:r w:rsidRPr="00E57C03">
              <w:rPr>
                <w:b/>
                <w:spacing w:val="-4"/>
                <w:sz w:val="14"/>
                <w:szCs w:val="14"/>
              </w:rPr>
              <w:t>Единица измерения</w:t>
            </w:r>
          </w:p>
        </w:tc>
        <w:tc>
          <w:tcPr>
            <w:tcW w:w="3842" w:type="dxa"/>
            <w:tcBorders>
              <w:top w:val="nil"/>
              <w:left w:val="nil"/>
              <w:bottom w:val="nil"/>
              <w:right w:val="nil"/>
            </w:tcBorders>
            <w:shd w:val="clear" w:color="auto" w:fill="83C6F9"/>
          </w:tcPr>
          <w:p w14:paraId="021919BE" w14:textId="77777777" w:rsidR="009E53D3" w:rsidRPr="00E57C03" w:rsidRDefault="00E57C03">
            <w:pPr>
              <w:pStyle w:val="TableParagraph"/>
              <w:spacing w:before="65"/>
              <w:ind w:right="2"/>
              <w:rPr>
                <w:b/>
                <w:sz w:val="14"/>
                <w:szCs w:val="14"/>
                <w:lang w:val="ru-RU"/>
              </w:rPr>
            </w:pPr>
            <w:r>
              <w:rPr>
                <w:b/>
                <w:spacing w:val="-2"/>
                <w:sz w:val="14"/>
                <w:szCs w:val="14"/>
                <w:lang w:val="ru-RU"/>
              </w:rPr>
              <w:t>Значение</w:t>
            </w:r>
          </w:p>
        </w:tc>
      </w:tr>
      <w:tr w:rsidR="009E53D3" w:rsidRPr="008C55B8" w14:paraId="1F9C6907" w14:textId="77777777">
        <w:trPr>
          <w:trHeight w:val="348"/>
        </w:trPr>
        <w:tc>
          <w:tcPr>
            <w:tcW w:w="1879" w:type="dxa"/>
            <w:tcBorders>
              <w:top w:val="nil"/>
              <w:left w:val="nil"/>
            </w:tcBorders>
          </w:tcPr>
          <w:p w14:paraId="694542FE" w14:textId="77777777" w:rsidR="009E53D3" w:rsidRPr="00E57C03" w:rsidRDefault="00E57C03">
            <w:pPr>
              <w:pStyle w:val="TableParagraph"/>
              <w:spacing w:before="58"/>
              <w:ind w:left="8" w:right="1"/>
              <w:rPr>
                <w:sz w:val="14"/>
                <w:szCs w:val="14"/>
                <w:lang w:val="ru-RU"/>
              </w:rPr>
            </w:pPr>
            <w:r>
              <w:rPr>
                <w:spacing w:val="-2"/>
                <w:sz w:val="14"/>
                <w:szCs w:val="14"/>
                <w:lang w:val="ru-RU"/>
              </w:rPr>
              <w:t>Компоновка и тип привода</w:t>
            </w:r>
          </w:p>
        </w:tc>
        <w:tc>
          <w:tcPr>
            <w:tcW w:w="1259" w:type="dxa"/>
            <w:tcBorders>
              <w:top w:val="nil"/>
            </w:tcBorders>
          </w:tcPr>
          <w:p w14:paraId="2127F44D" w14:textId="77777777" w:rsidR="009E53D3" w:rsidRPr="008C55B8" w:rsidRDefault="00D426C2">
            <w:pPr>
              <w:pStyle w:val="TableParagraph"/>
              <w:spacing w:before="67"/>
              <w:rPr>
                <w:sz w:val="14"/>
                <w:szCs w:val="14"/>
              </w:rPr>
            </w:pPr>
            <w:r w:rsidRPr="008C55B8">
              <w:rPr>
                <w:spacing w:val="-10"/>
                <w:sz w:val="14"/>
                <w:szCs w:val="14"/>
              </w:rPr>
              <w:t>-</w:t>
            </w:r>
          </w:p>
        </w:tc>
        <w:tc>
          <w:tcPr>
            <w:tcW w:w="3842" w:type="dxa"/>
            <w:tcBorders>
              <w:top w:val="nil"/>
              <w:right w:val="nil"/>
            </w:tcBorders>
          </w:tcPr>
          <w:p w14:paraId="14D3E247" w14:textId="77777777" w:rsidR="009E53D3" w:rsidRPr="00E57C03" w:rsidRDefault="00E57C03">
            <w:pPr>
              <w:pStyle w:val="TableParagraph"/>
              <w:spacing w:before="75"/>
              <w:ind w:left="1" w:right="8"/>
              <w:rPr>
                <w:sz w:val="14"/>
                <w:szCs w:val="14"/>
                <w:lang w:val="ru-RU"/>
              </w:rPr>
            </w:pPr>
            <w:r>
              <w:rPr>
                <w:sz w:val="14"/>
                <w:szCs w:val="14"/>
                <w:lang w:val="ru-RU"/>
              </w:rPr>
              <w:t>Передний привод</w:t>
            </w:r>
          </w:p>
        </w:tc>
      </w:tr>
      <w:tr w:rsidR="009E53D3" w:rsidRPr="008C55B8" w14:paraId="4AA30071" w14:textId="77777777">
        <w:trPr>
          <w:trHeight w:val="563"/>
        </w:trPr>
        <w:tc>
          <w:tcPr>
            <w:tcW w:w="1879" w:type="dxa"/>
            <w:tcBorders>
              <w:left w:val="nil"/>
            </w:tcBorders>
          </w:tcPr>
          <w:p w14:paraId="4E7603F7" w14:textId="77777777" w:rsidR="009E53D3" w:rsidRPr="008C55B8" w:rsidRDefault="00E57C03">
            <w:pPr>
              <w:pStyle w:val="TableParagraph"/>
              <w:spacing w:before="56" w:line="268" w:lineRule="auto"/>
              <w:ind w:left="710" w:hanging="422"/>
              <w:jc w:val="left"/>
              <w:rPr>
                <w:sz w:val="14"/>
                <w:szCs w:val="14"/>
              </w:rPr>
            </w:pPr>
            <w:r w:rsidRPr="00E57C03">
              <w:rPr>
                <w:spacing w:val="-2"/>
                <w:sz w:val="14"/>
                <w:szCs w:val="14"/>
              </w:rPr>
              <w:t>Максимальная скорость автомобиля</w:t>
            </w:r>
          </w:p>
        </w:tc>
        <w:tc>
          <w:tcPr>
            <w:tcW w:w="1259" w:type="dxa"/>
          </w:tcPr>
          <w:p w14:paraId="2082ED14" w14:textId="77777777" w:rsidR="009E53D3" w:rsidRPr="008C55B8" w:rsidRDefault="00E57C03">
            <w:pPr>
              <w:pStyle w:val="TableParagraph"/>
              <w:spacing w:before="183"/>
              <w:rPr>
                <w:sz w:val="14"/>
                <w:szCs w:val="14"/>
              </w:rPr>
            </w:pPr>
            <w:r w:rsidRPr="00E57C03">
              <w:rPr>
                <w:spacing w:val="-4"/>
                <w:sz w:val="14"/>
                <w:szCs w:val="14"/>
              </w:rPr>
              <w:t>км/ч</w:t>
            </w:r>
          </w:p>
        </w:tc>
        <w:tc>
          <w:tcPr>
            <w:tcW w:w="3842" w:type="dxa"/>
            <w:tcBorders>
              <w:right w:val="nil"/>
            </w:tcBorders>
          </w:tcPr>
          <w:p w14:paraId="59CDE3A4" w14:textId="77777777" w:rsidR="009E53D3" w:rsidRPr="008C55B8" w:rsidRDefault="00D426C2">
            <w:pPr>
              <w:pStyle w:val="TableParagraph"/>
              <w:spacing w:before="183"/>
              <w:ind w:left="2" w:right="8"/>
              <w:rPr>
                <w:sz w:val="14"/>
                <w:szCs w:val="14"/>
              </w:rPr>
            </w:pPr>
            <w:r w:rsidRPr="008C55B8">
              <w:rPr>
                <w:spacing w:val="-5"/>
                <w:sz w:val="14"/>
                <w:szCs w:val="14"/>
              </w:rPr>
              <w:t>175</w:t>
            </w:r>
          </w:p>
        </w:tc>
      </w:tr>
      <w:tr w:rsidR="009E53D3" w:rsidRPr="008C55B8" w14:paraId="13127B10" w14:textId="77777777">
        <w:trPr>
          <w:trHeight w:val="346"/>
        </w:trPr>
        <w:tc>
          <w:tcPr>
            <w:tcW w:w="1879" w:type="dxa"/>
            <w:tcBorders>
              <w:left w:val="nil"/>
            </w:tcBorders>
          </w:tcPr>
          <w:p w14:paraId="6A54BE2C" w14:textId="77777777" w:rsidR="009E53D3" w:rsidRPr="008C55B8" w:rsidRDefault="00E57C03">
            <w:pPr>
              <w:pStyle w:val="TableParagraph"/>
              <w:spacing w:before="57"/>
              <w:ind w:left="8"/>
              <w:rPr>
                <w:sz w:val="14"/>
                <w:szCs w:val="14"/>
              </w:rPr>
            </w:pPr>
            <w:r w:rsidRPr="00E57C03">
              <w:rPr>
                <w:spacing w:val="-2"/>
                <w:sz w:val="14"/>
                <w:szCs w:val="14"/>
              </w:rPr>
              <w:t>Максимальный преодолеваемый подъем</w:t>
            </w:r>
          </w:p>
        </w:tc>
        <w:tc>
          <w:tcPr>
            <w:tcW w:w="1259" w:type="dxa"/>
          </w:tcPr>
          <w:p w14:paraId="501096FE" w14:textId="77777777" w:rsidR="009E53D3" w:rsidRPr="008C55B8" w:rsidRDefault="00D426C2">
            <w:pPr>
              <w:pStyle w:val="TableParagraph"/>
              <w:spacing w:before="72"/>
              <w:rPr>
                <w:sz w:val="14"/>
                <w:szCs w:val="14"/>
              </w:rPr>
            </w:pPr>
            <w:r w:rsidRPr="008C55B8">
              <w:rPr>
                <w:spacing w:val="-10"/>
                <w:sz w:val="14"/>
                <w:szCs w:val="14"/>
              </w:rPr>
              <w:t>%</w:t>
            </w:r>
          </w:p>
        </w:tc>
        <w:tc>
          <w:tcPr>
            <w:tcW w:w="3842" w:type="dxa"/>
            <w:tcBorders>
              <w:right w:val="nil"/>
            </w:tcBorders>
          </w:tcPr>
          <w:p w14:paraId="277D7587" w14:textId="77777777" w:rsidR="009E53D3" w:rsidRPr="008C55B8" w:rsidRDefault="00D426C2">
            <w:pPr>
              <w:pStyle w:val="TableParagraph"/>
              <w:spacing w:before="72"/>
              <w:ind w:left="1" w:right="8"/>
              <w:rPr>
                <w:sz w:val="14"/>
                <w:szCs w:val="14"/>
              </w:rPr>
            </w:pPr>
            <w:r w:rsidRPr="008C55B8">
              <w:rPr>
                <w:spacing w:val="-5"/>
                <w:sz w:val="14"/>
                <w:szCs w:val="14"/>
              </w:rPr>
              <w:t>30</w:t>
            </w:r>
          </w:p>
        </w:tc>
      </w:tr>
    </w:tbl>
    <w:p w14:paraId="4707BF12" w14:textId="77777777" w:rsidR="00E57C03" w:rsidRDefault="00E57C03">
      <w:pPr>
        <w:pStyle w:val="a3"/>
        <w:spacing w:before="9" w:after="1"/>
        <w:ind w:left="0"/>
        <w:jc w:val="left"/>
        <w:rPr>
          <w:b/>
          <w:color w:val="1E6CEB"/>
          <w:spacing w:val="-2"/>
          <w:sz w:val="14"/>
          <w:szCs w:val="14"/>
        </w:rPr>
      </w:pPr>
      <w:bookmarkStart w:id="639" w:name="Power_Battery_Parameter_"/>
      <w:bookmarkStart w:id="640" w:name="_bookmark335"/>
      <w:bookmarkStart w:id="641" w:name="_bookmark336"/>
      <w:bookmarkEnd w:id="639"/>
      <w:bookmarkEnd w:id="640"/>
      <w:bookmarkEnd w:id="641"/>
    </w:p>
    <w:p w14:paraId="0F3A0077" w14:textId="77777777" w:rsidR="009E53D3" w:rsidRPr="00C05AFB" w:rsidRDefault="00E57C03">
      <w:pPr>
        <w:pStyle w:val="a3"/>
        <w:spacing w:before="9" w:after="1"/>
        <w:ind w:left="0"/>
        <w:jc w:val="left"/>
        <w:rPr>
          <w:b/>
          <w:color w:val="1E6CEB"/>
          <w:spacing w:val="-2"/>
          <w:sz w:val="16"/>
          <w:szCs w:val="16"/>
        </w:rPr>
      </w:pPr>
      <w:r w:rsidRPr="00C05AFB">
        <w:rPr>
          <w:b/>
          <w:color w:val="1E6CEB"/>
          <w:spacing w:val="-2"/>
          <w:sz w:val="16"/>
          <w:szCs w:val="16"/>
        </w:rPr>
        <w:t>Параметры тяговой аккумуляторной батареи</w:t>
      </w:r>
    </w:p>
    <w:p w14:paraId="3F30906D" w14:textId="77777777" w:rsidR="005F3AD4" w:rsidRPr="008C55B8" w:rsidRDefault="005F3AD4">
      <w:pPr>
        <w:pStyle w:val="a3"/>
        <w:spacing w:before="9" w:after="1"/>
        <w:ind w:left="0"/>
        <w:jc w:val="left"/>
        <w:rPr>
          <w:b/>
          <w:sz w:val="14"/>
          <w:szCs w:val="14"/>
        </w:rPr>
      </w:pPr>
    </w:p>
    <w:tbl>
      <w:tblPr>
        <w:tblStyle w:val="TableNormal"/>
        <w:tblW w:w="0" w:type="auto"/>
        <w:tblInd w:w="33"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1886"/>
        <w:gridCol w:w="1257"/>
        <w:gridCol w:w="1918"/>
        <w:gridCol w:w="1921"/>
      </w:tblGrid>
      <w:tr w:rsidR="009E53D3" w:rsidRPr="008C55B8" w14:paraId="02DA5C17" w14:textId="77777777">
        <w:trPr>
          <w:trHeight w:val="583"/>
        </w:trPr>
        <w:tc>
          <w:tcPr>
            <w:tcW w:w="1886" w:type="dxa"/>
            <w:tcBorders>
              <w:top w:val="nil"/>
              <w:left w:val="nil"/>
              <w:bottom w:val="nil"/>
              <w:right w:val="nil"/>
            </w:tcBorders>
            <w:shd w:val="clear" w:color="auto" w:fill="83C6F9"/>
          </w:tcPr>
          <w:p w14:paraId="45216C1B" w14:textId="77777777" w:rsidR="009E53D3" w:rsidRPr="00E57C03" w:rsidRDefault="00E57C03">
            <w:pPr>
              <w:pStyle w:val="TableParagraph"/>
              <w:spacing w:before="191"/>
              <w:ind w:left="3"/>
              <w:rPr>
                <w:b/>
                <w:sz w:val="14"/>
                <w:szCs w:val="14"/>
                <w:lang w:val="ru-RU"/>
              </w:rPr>
            </w:pPr>
            <w:r>
              <w:rPr>
                <w:b/>
                <w:spacing w:val="-4"/>
                <w:sz w:val="14"/>
                <w:szCs w:val="14"/>
                <w:lang w:val="ru-RU"/>
              </w:rPr>
              <w:t>Параметр</w:t>
            </w:r>
          </w:p>
        </w:tc>
        <w:tc>
          <w:tcPr>
            <w:tcW w:w="1257" w:type="dxa"/>
            <w:tcBorders>
              <w:top w:val="nil"/>
              <w:left w:val="nil"/>
              <w:bottom w:val="nil"/>
              <w:right w:val="nil"/>
            </w:tcBorders>
            <w:shd w:val="clear" w:color="auto" w:fill="83C6F9"/>
          </w:tcPr>
          <w:p w14:paraId="2E3D1EBA" w14:textId="77777777" w:rsidR="009E53D3" w:rsidRPr="008C55B8" w:rsidRDefault="00E57C03">
            <w:pPr>
              <w:pStyle w:val="TableParagraph"/>
              <w:spacing w:before="191"/>
              <w:ind w:right="1"/>
              <w:rPr>
                <w:b/>
                <w:sz w:val="14"/>
                <w:szCs w:val="14"/>
              </w:rPr>
            </w:pPr>
            <w:r w:rsidRPr="00E57C03">
              <w:rPr>
                <w:b/>
                <w:spacing w:val="-4"/>
                <w:sz w:val="14"/>
                <w:szCs w:val="14"/>
              </w:rPr>
              <w:t>Единица измерения</w:t>
            </w:r>
          </w:p>
        </w:tc>
        <w:tc>
          <w:tcPr>
            <w:tcW w:w="1918" w:type="dxa"/>
            <w:tcBorders>
              <w:top w:val="nil"/>
              <w:left w:val="nil"/>
              <w:bottom w:val="nil"/>
              <w:right w:val="nil"/>
            </w:tcBorders>
            <w:shd w:val="clear" w:color="auto" w:fill="83C6F9"/>
          </w:tcPr>
          <w:p w14:paraId="79D09404" w14:textId="77777777" w:rsidR="009E53D3" w:rsidRPr="008C55B8" w:rsidRDefault="00E57C03">
            <w:pPr>
              <w:pStyle w:val="TableParagraph"/>
              <w:spacing w:before="66" w:line="271" w:lineRule="auto"/>
              <w:ind w:left="750" w:right="283" w:hanging="469"/>
              <w:jc w:val="left"/>
              <w:rPr>
                <w:b/>
                <w:sz w:val="14"/>
                <w:szCs w:val="14"/>
              </w:rPr>
            </w:pPr>
            <w:r>
              <w:rPr>
                <w:b/>
                <w:spacing w:val="-2"/>
                <w:sz w:val="14"/>
                <w:szCs w:val="14"/>
                <w:lang w:val="ru-RU"/>
              </w:rPr>
              <w:t xml:space="preserve">Значение </w:t>
            </w:r>
            <w:r w:rsidR="00D426C2" w:rsidRPr="008C55B8">
              <w:rPr>
                <w:b/>
                <w:spacing w:val="-2"/>
                <w:sz w:val="14"/>
                <w:szCs w:val="14"/>
              </w:rPr>
              <w:t>(60</w:t>
            </w:r>
            <w:r>
              <w:rPr>
                <w:b/>
                <w:spacing w:val="-2"/>
                <w:sz w:val="14"/>
                <w:szCs w:val="14"/>
                <w:lang w:val="ru-RU"/>
              </w:rPr>
              <w:t>,</w:t>
            </w:r>
            <w:r w:rsidR="00D426C2" w:rsidRPr="008C55B8">
              <w:rPr>
                <w:b/>
                <w:spacing w:val="-2"/>
                <w:sz w:val="14"/>
                <w:szCs w:val="14"/>
              </w:rPr>
              <w:t xml:space="preserve">22 </w:t>
            </w:r>
            <w:r w:rsidRPr="00E57C03">
              <w:rPr>
                <w:b/>
                <w:spacing w:val="-4"/>
                <w:sz w:val="14"/>
                <w:szCs w:val="14"/>
              </w:rPr>
              <w:t>кВт·ч</w:t>
            </w:r>
            <w:r w:rsidR="00D426C2" w:rsidRPr="008C55B8">
              <w:rPr>
                <w:b/>
                <w:spacing w:val="-4"/>
                <w:sz w:val="14"/>
                <w:szCs w:val="14"/>
              </w:rPr>
              <w:t>)</w:t>
            </w:r>
          </w:p>
        </w:tc>
        <w:tc>
          <w:tcPr>
            <w:tcW w:w="1921" w:type="dxa"/>
            <w:tcBorders>
              <w:top w:val="nil"/>
              <w:left w:val="nil"/>
              <w:bottom w:val="nil"/>
              <w:right w:val="nil"/>
            </w:tcBorders>
            <w:shd w:val="clear" w:color="auto" w:fill="83C6F9"/>
          </w:tcPr>
          <w:p w14:paraId="51CB6479" w14:textId="77777777" w:rsidR="009E53D3" w:rsidRPr="008C55B8" w:rsidRDefault="00E57C03">
            <w:pPr>
              <w:pStyle w:val="TableParagraph"/>
              <w:spacing w:before="66" w:line="271" w:lineRule="auto"/>
              <w:ind w:left="749" w:right="286" w:hanging="469"/>
              <w:jc w:val="left"/>
              <w:rPr>
                <w:b/>
                <w:sz w:val="14"/>
                <w:szCs w:val="14"/>
              </w:rPr>
            </w:pPr>
            <w:r>
              <w:rPr>
                <w:b/>
                <w:spacing w:val="-2"/>
                <w:sz w:val="14"/>
                <w:szCs w:val="14"/>
                <w:lang w:val="ru-RU"/>
              </w:rPr>
              <w:t>Значение</w:t>
            </w:r>
            <w:r w:rsidR="00D426C2" w:rsidRPr="008C55B8">
              <w:rPr>
                <w:b/>
                <w:spacing w:val="-10"/>
                <w:sz w:val="14"/>
                <w:szCs w:val="14"/>
              </w:rPr>
              <w:t xml:space="preserve"> </w:t>
            </w:r>
            <w:r w:rsidR="00D426C2" w:rsidRPr="008C55B8">
              <w:rPr>
                <w:b/>
                <w:spacing w:val="-2"/>
                <w:sz w:val="14"/>
                <w:szCs w:val="14"/>
              </w:rPr>
              <w:t>(49</w:t>
            </w:r>
            <w:r>
              <w:rPr>
                <w:b/>
                <w:spacing w:val="-2"/>
                <w:sz w:val="14"/>
                <w:szCs w:val="14"/>
                <w:lang w:val="ru-RU"/>
              </w:rPr>
              <w:t>,</w:t>
            </w:r>
            <w:r w:rsidR="00D426C2" w:rsidRPr="008C55B8">
              <w:rPr>
                <w:b/>
                <w:spacing w:val="-2"/>
                <w:sz w:val="14"/>
                <w:szCs w:val="14"/>
              </w:rPr>
              <w:t xml:space="preserve">52 </w:t>
            </w:r>
            <w:r w:rsidRPr="00E57C03">
              <w:rPr>
                <w:b/>
                <w:spacing w:val="-4"/>
                <w:sz w:val="14"/>
                <w:szCs w:val="14"/>
              </w:rPr>
              <w:t>кВт·ч</w:t>
            </w:r>
            <w:r w:rsidR="00D426C2" w:rsidRPr="008C55B8">
              <w:rPr>
                <w:b/>
                <w:spacing w:val="-4"/>
                <w:sz w:val="14"/>
                <w:szCs w:val="14"/>
              </w:rPr>
              <w:t>)</w:t>
            </w:r>
          </w:p>
        </w:tc>
      </w:tr>
      <w:tr w:rsidR="009E53D3" w:rsidRPr="007440A1" w14:paraId="7CAD7DF3" w14:textId="77777777">
        <w:trPr>
          <w:trHeight w:val="348"/>
        </w:trPr>
        <w:tc>
          <w:tcPr>
            <w:tcW w:w="1886" w:type="dxa"/>
            <w:tcBorders>
              <w:top w:val="nil"/>
              <w:left w:val="nil"/>
            </w:tcBorders>
          </w:tcPr>
          <w:p w14:paraId="0E0B8193" w14:textId="77777777" w:rsidR="009E53D3" w:rsidRPr="00E57C03" w:rsidRDefault="00E57C03">
            <w:pPr>
              <w:pStyle w:val="TableParagraph"/>
              <w:spacing w:before="58"/>
              <w:ind w:left="7"/>
              <w:rPr>
                <w:sz w:val="14"/>
                <w:szCs w:val="14"/>
                <w:lang w:val="ru-RU"/>
              </w:rPr>
            </w:pPr>
            <w:r>
              <w:rPr>
                <w:spacing w:val="-4"/>
                <w:sz w:val="14"/>
                <w:szCs w:val="14"/>
                <w:lang w:val="ru-RU"/>
              </w:rPr>
              <w:t>Тип</w:t>
            </w:r>
          </w:p>
        </w:tc>
        <w:tc>
          <w:tcPr>
            <w:tcW w:w="1257" w:type="dxa"/>
            <w:tcBorders>
              <w:top w:val="nil"/>
            </w:tcBorders>
          </w:tcPr>
          <w:p w14:paraId="6A76A61D" w14:textId="77777777" w:rsidR="009E53D3" w:rsidRPr="008C55B8" w:rsidRDefault="00D426C2">
            <w:pPr>
              <w:pStyle w:val="TableParagraph"/>
              <w:spacing w:before="67"/>
              <w:ind w:left="1" w:right="1"/>
              <w:rPr>
                <w:sz w:val="14"/>
                <w:szCs w:val="14"/>
              </w:rPr>
            </w:pPr>
            <w:r w:rsidRPr="008C55B8">
              <w:rPr>
                <w:spacing w:val="-10"/>
                <w:sz w:val="14"/>
                <w:szCs w:val="14"/>
              </w:rPr>
              <w:t>-</w:t>
            </w:r>
          </w:p>
        </w:tc>
        <w:tc>
          <w:tcPr>
            <w:tcW w:w="1918" w:type="dxa"/>
            <w:tcBorders>
              <w:top w:val="nil"/>
            </w:tcBorders>
          </w:tcPr>
          <w:p w14:paraId="64CFA2D7" w14:textId="77777777" w:rsidR="009E53D3" w:rsidRPr="001C33B8" w:rsidRDefault="001C33B8">
            <w:pPr>
              <w:pStyle w:val="TableParagraph"/>
              <w:spacing w:before="58"/>
              <w:ind w:left="1" w:right="1"/>
              <w:rPr>
                <w:sz w:val="14"/>
                <w:szCs w:val="14"/>
                <w:lang w:val="ru-RU"/>
              </w:rPr>
            </w:pPr>
            <w:r w:rsidRPr="001C33B8">
              <w:rPr>
                <w:sz w:val="14"/>
                <w:szCs w:val="14"/>
              </w:rPr>
              <w:t>LFP</w:t>
            </w:r>
            <w:r w:rsidRPr="001C33B8">
              <w:rPr>
                <w:sz w:val="14"/>
                <w:szCs w:val="14"/>
                <w:lang w:val="ru-RU"/>
              </w:rPr>
              <w:t xml:space="preserve"> батарея (литий-железо-фосфатная)</w:t>
            </w:r>
          </w:p>
        </w:tc>
        <w:tc>
          <w:tcPr>
            <w:tcW w:w="1921" w:type="dxa"/>
            <w:tcBorders>
              <w:top w:val="nil"/>
              <w:right w:val="nil"/>
            </w:tcBorders>
          </w:tcPr>
          <w:p w14:paraId="0CA6F90F" w14:textId="77777777" w:rsidR="009E53D3" w:rsidRPr="001C33B8" w:rsidRDefault="001C33B8">
            <w:pPr>
              <w:pStyle w:val="TableParagraph"/>
              <w:spacing w:before="58"/>
              <w:ind w:right="10"/>
              <w:rPr>
                <w:sz w:val="14"/>
                <w:szCs w:val="14"/>
                <w:lang w:val="ru-RU"/>
              </w:rPr>
            </w:pPr>
            <w:r w:rsidRPr="001C33B8">
              <w:rPr>
                <w:sz w:val="14"/>
                <w:szCs w:val="14"/>
              </w:rPr>
              <w:t>LFP</w:t>
            </w:r>
            <w:r w:rsidRPr="001C33B8">
              <w:rPr>
                <w:sz w:val="14"/>
                <w:szCs w:val="14"/>
                <w:lang w:val="ru-RU"/>
              </w:rPr>
              <w:t xml:space="preserve"> батарея (литий-железо-фосфатная)</w:t>
            </w:r>
          </w:p>
        </w:tc>
      </w:tr>
      <w:tr w:rsidR="009E53D3" w:rsidRPr="008C55B8" w14:paraId="17BE0DE9" w14:textId="77777777">
        <w:trPr>
          <w:trHeight w:val="567"/>
        </w:trPr>
        <w:tc>
          <w:tcPr>
            <w:tcW w:w="1886" w:type="dxa"/>
            <w:tcBorders>
              <w:left w:val="nil"/>
            </w:tcBorders>
          </w:tcPr>
          <w:p w14:paraId="26C5DAC0" w14:textId="77777777" w:rsidR="009E53D3" w:rsidRPr="00E57C03" w:rsidRDefault="00E57C03" w:rsidP="001C33B8">
            <w:pPr>
              <w:pStyle w:val="TableParagraph"/>
              <w:spacing w:before="59" w:line="268" w:lineRule="auto"/>
              <w:ind w:left="144" w:right="125" w:firstLine="187"/>
              <w:rPr>
                <w:sz w:val="14"/>
                <w:szCs w:val="14"/>
                <w:lang w:val="ru-RU"/>
              </w:rPr>
            </w:pPr>
            <w:r w:rsidRPr="00E57C03">
              <w:rPr>
                <w:sz w:val="14"/>
                <w:szCs w:val="14"/>
                <w:lang w:val="ru-RU"/>
              </w:rPr>
              <w:t>Номинальное напряжение системы тяговой батареи</w:t>
            </w:r>
          </w:p>
        </w:tc>
        <w:tc>
          <w:tcPr>
            <w:tcW w:w="1257" w:type="dxa"/>
          </w:tcPr>
          <w:p w14:paraId="0F65BAD0" w14:textId="77777777" w:rsidR="009E53D3" w:rsidRPr="00E57C03" w:rsidRDefault="00E57C03">
            <w:pPr>
              <w:pStyle w:val="TableParagraph"/>
              <w:spacing w:before="184"/>
              <w:ind w:left="1" w:right="1"/>
              <w:rPr>
                <w:sz w:val="14"/>
                <w:szCs w:val="14"/>
                <w:lang w:val="ru-RU"/>
              </w:rPr>
            </w:pPr>
            <w:r>
              <w:rPr>
                <w:spacing w:val="-10"/>
                <w:sz w:val="14"/>
                <w:szCs w:val="14"/>
                <w:lang w:val="ru-RU"/>
              </w:rPr>
              <w:t>В</w:t>
            </w:r>
          </w:p>
        </w:tc>
        <w:tc>
          <w:tcPr>
            <w:tcW w:w="1918" w:type="dxa"/>
          </w:tcPr>
          <w:p w14:paraId="4CBC86D8" w14:textId="77777777" w:rsidR="009E53D3" w:rsidRPr="008C55B8" w:rsidRDefault="00D426C2">
            <w:pPr>
              <w:pStyle w:val="TableParagraph"/>
              <w:spacing w:before="184"/>
              <w:ind w:right="1"/>
              <w:rPr>
                <w:sz w:val="14"/>
                <w:szCs w:val="14"/>
              </w:rPr>
            </w:pPr>
            <w:r w:rsidRPr="008C55B8">
              <w:rPr>
                <w:spacing w:val="-5"/>
                <w:sz w:val="14"/>
                <w:szCs w:val="14"/>
              </w:rPr>
              <w:t>376</w:t>
            </w:r>
          </w:p>
        </w:tc>
        <w:tc>
          <w:tcPr>
            <w:tcW w:w="1921" w:type="dxa"/>
            <w:tcBorders>
              <w:right w:val="nil"/>
            </w:tcBorders>
          </w:tcPr>
          <w:p w14:paraId="778DD8AB" w14:textId="77777777" w:rsidR="009E53D3" w:rsidRPr="008C55B8" w:rsidRDefault="00D426C2">
            <w:pPr>
              <w:pStyle w:val="TableParagraph"/>
              <w:spacing w:before="184"/>
              <w:ind w:right="10"/>
              <w:rPr>
                <w:sz w:val="14"/>
                <w:szCs w:val="14"/>
              </w:rPr>
            </w:pPr>
            <w:r w:rsidRPr="008C55B8">
              <w:rPr>
                <w:spacing w:val="-5"/>
                <w:sz w:val="14"/>
                <w:szCs w:val="14"/>
              </w:rPr>
              <w:t>378</w:t>
            </w:r>
          </w:p>
        </w:tc>
      </w:tr>
      <w:tr w:rsidR="009E53D3" w:rsidRPr="008C55B8" w14:paraId="1AA5EDC8" w14:textId="77777777">
        <w:trPr>
          <w:trHeight w:val="567"/>
        </w:trPr>
        <w:tc>
          <w:tcPr>
            <w:tcW w:w="1886" w:type="dxa"/>
            <w:tcBorders>
              <w:left w:val="nil"/>
            </w:tcBorders>
          </w:tcPr>
          <w:p w14:paraId="71286BCC" w14:textId="77777777" w:rsidR="009E53D3" w:rsidRPr="00E57C03" w:rsidRDefault="00E57C03" w:rsidP="001C33B8">
            <w:pPr>
              <w:pStyle w:val="TableParagraph"/>
              <w:spacing w:before="58" w:line="268" w:lineRule="auto"/>
              <w:ind w:left="144" w:right="125" w:hanging="38"/>
              <w:rPr>
                <w:sz w:val="14"/>
                <w:szCs w:val="14"/>
                <w:lang w:val="ru-RU"/>
              </w:rPr>
            </w:pPr>
            <w:r w:rsidRPr="00E57C03">
              <w:rPr>
                <w:sz w:val="14"/>
                <w:szCs w:val="14"/>
                <w:lang w:val="ru-RU"/>
              </w:rPr>
              <w:t>Номинальная емкость системы тяговой батареи</w:t>
            </w:r>
          </w:p>
        </w:tc>
        <w:tc>
          <w:tcPr>
            <w:tcW w:w="1257" w:type="dxa"/>
          </w:tcPr>
          <w:p w14:paraId="36BC6E3E" w14:textId="77777777" w:rsidR="009E53D3" w:rsidRPr="008C55B8" w:rsidRDefault="00E57C03">
            <w:pPr>
              <w:pStyle w:val="TableParagraph"/>
              <w:spacing w:before="184"/>
              <w:ind w:right="1"/>
              <w:rPr>
                <w:sz w:val="14"/>
                <w:szCs w:val="14"/>
              </w:rPr>
            </w:pPr>
            <w:r w:rsidRPr="00E57C03">
              <w:rPr>
                <w:spacing w:val="-5"/>
                <w:sz w:val="14"/>
                <w:szCs w:val="14"/>
              </w:rPr>
              <w:t>А·ч</w:t>
            </w:r>
          </w:p>
        </w:tc>
        <w:tc>
          <w:tcPr>
            <w:tcW w:w="1918" w:type="dxa"/>
          </w:tcPr>
          <w:p w14:paraId="75DE012F" w14:textId="77777777" w:rsidR="009E53D3" w:rsidRPr="008C55B8" w:rsidRDefault="00D426C2">
            <w:pPr>
              <w:pStyle w:val="TableParagraph"/>
              <w:spacing w:before="184"/>
              <w:ind w:right="1"/>
              <w:rPr>
                <w:sz w:val="14"/>
                <w:szCs w:val="14"/>
              </w:rPr>
            </w:pPr>
            <w:r w:rsidRPr="008C55B8">
              <w:rPr>
                <w:spacing w:val="-5"/>
                <w:sz w:val="14"/>
                <w:szCs w:val="14"/>
              </w:rPr>
              <w:t>160</w:t>
            </w:r>
          </w:p>
        </w:tc>
        <w:tc>
          <w:tcPr>
            <w:tcW w:w="1921" w:type="dxa"/>
            <w:tcBorders>
              <w:right w:val="nil"/>
            </w:tcBorders>
          </w:tcPr>
          <w:p w14:paraId="60E05EE9" w14:textId="77777777" w:rsidR="009E53D3" w:rsidRPr="008C55B8" w:rsidRDefault="00D426C2">
            <w:pPr>
              <w:pStyle w:val="TableParagraph"/>
              <w:spacing w:before="184"/>
              <w:ind w:right="10"/>
              <w:rPr>
                <w:sz w:val="14"/>
                <w:szCs w:val="14"/>
              </w:rPr>
            </w:pPr>
            <w:r w:rsidRPr="008C55B8">
              <w:rPr>
                <w:spacing w:val="-5"/>
                <w:sz w:val="14"/>
                <w:szCs w:val="14"/>
              </w:rPr>
              <w:t>131</w:t>
            </w:r>
          </w:p>
        </w:tc>
      </w:tr>
    </w:tbl>
    <w:p w14:paraId="6A9FE307" w14:textId="77777777" w:rsidR="009E53D3" w:rsidRDefault="009E53D3">
      <w:pPr>
        <w:pStyle w:val="TableParagraph"/>
        <w:rPr>
          <w:sz w:val="17"/>
        </w:rPr>
        <w:sectPr w:rsidR="009E53D3">
          <w:pgSz w:w="8740" w:h="11910"/>
          <w:pgMar w:top="220" w:right="850" w:bottom="560" w:left="850" w:header="0" w:footer="362" w:gutter="0"/>
          <w:cols w:space="720"/>
        </w:sectPr>
      </w:pPr>
    </w:p>
    <w:p w14:paraId="12D5676D" w14:textId="581B3CDF" w:rsidR="00523D6D" w:rsidRPr="00523D6D" w:rsidRDefault="00F66C25" w:rsidP="00523D6D">
      <w:pPr>
        <w:spacing w:before="72"/>
        <w:ind w:left="4678"/>
        <w:rPr>
          <w:i/>
          <w:sz w:val="18"/>
          <w:szCs w:val="18"/>
        </w:rPr>
      </w:pPr>
      <w:hyperlink w:anchor="_bookmark266" w:history="1">
        <w:r w:rsidR="00523D6D" w:rsidRPr="00523D6D">
          <w:rPr>
            <w:i/>
            <w:color w:val="007FFF"/>
            <w:spacing w:val="-4"/>
            <w:sz w:val="18"/>
            <w:szCs w:val="18"/>
          </w:rPr>
          <w:t>Техническая информация</w:t>
        </w:r>
      </w:hyperlink>
    </w:p>
    <w:p w14:paraId="1FED78F2" w14:textId="77777777" w:rsidR="009E53D3" w:rsidRDefault="00D426C2">
      <w:pPr>
        <w:pStyle w:val="a3"/>
        <w:spacing w:before="10"/>
        <w:ind w:left="0"/>
        <w:jc w:val="left"/>
        <w:rPr>
          <w:i/>
          <w:sz w:val="5"/>
        </w:rPr>
      </w:pPr>
      <w:r>
        <w:rPr>
          <w:i/>
          <w:noProof/>
          <w:sz w:val="5"/>
        </w:rPr>
        <mc:AlternateContent>
          <mc:Choice Requires="wps">
            <w:drawing>
              <wp:anchor distT="0" distB="0" distL="0" distR="0" simplePos="0" relativeHeight="251702784" behindDoc="1" locked="0" layoutInCell="1" allowOverlap="1" wp14:anchorId="02F9A9A9" wp14:editId="3EEE7370">
                <wp:simplePos x="0" y="0"/>
                <wp:positionH relativeFrom="page">
                  <wp:posOffset>557999</wp:posOffset>
                </wp:positionH>
                <wp:positionV relativeFrom="paragraph">
                  <wp:posOffset>58165</wp:posOffset>
                </wp:positionV>
                <wp:extent cx="4428490" cy="3810"/>
                <wp:effectExtent l="0" t="0" r="0" b="0"/>
                <wp:wrapTopAndBottom/>
                <wp:docPr id="1322" name="Graphic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1992D7E" id="Graphic 1322" o:spid="_x0000_s1026" style="position:absolute;margin-left:43.95pt;margin-top:4.6pt;width:348.7pt;height:.3pt;z-index:-251613696;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7445A62A" w14:textId="77777777" w:rsidR="009E53D3" w:rsidRDefault="001C33B8">
      <w:pPr>
        <w:pStyle w:val="a3"/>
        <w:spacing w:before="6"/>
        <w:ind w:left="0"/>
        <w:jc w:val="left"/>
        <w:rPr>
          <w:b/>
          <w:bCs/>
          <w:color w:val="1E6CEB"/>
          <w:spacing w:val="-2"/>
          <w:sz w:val="16"/>
          <w:szCs w:val="16"/>
        </w:rPr>
      </w:pPr>
      <w:bookmarkStart w:id="642" w:name="Drive_Motor_Parameter_"/>
      <w:bookmarkStart w:id="643" w:name="_bookmark337"/>
      <w:bookmarkStart w:id="644" w:name="_bookmark338"/>
      <w:bookmarkEnd w:id="642"/>
      <w:bookmarkEnd w:id="643"/>
      <w:bookmarkEnd w:id="644"/>
      <w:r w:rsidRPr="001C33B8">
        <w:rPr>
          <w:b/>
          <w:bCs/>
          <w:color w:val="1E6CEB"/>
          <w:spacing w:val="-2"/>
          <w:sz w:val="16"/>
          <w:szCs w:val="16"/>
        </w:rPr>
        <w:t>Параметры электродвигателя</w:t>
      </w:r>
    </w:p>
    <w:p w14:paraId="2F0499B0" w14:textId="77777777" w:rsidR="001C33B8" w:rsidRPr="001C33B8" w:rsidRDefault="001C33B8">
      <w:pPr>
        <w:pStyle w:val="a3"/>
        <w:spacing w:before="6"/>
        <w:ind w:left="0"/>
        <w:jc w:val="left"/>
        <w:rPr>
          <w:b/>
          <w:sz w:val="16"/>
          <w:szCs w:val="16"/>
        </w:rPr>
      </w:pPr>
    </w:p>
    <w:tbl>
      <w:tblPr>
        <w:tblStyle w:val="TableNormal"/>
        <w:tblW w:w="0" w:type="auto"/>
        <w:tblInd w:w="33"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1879"/>
        <w:gridCol w:w="1250"/>
        <w:gridCol w:w="3851"/>
      </w:tblGrid>
      <w:tr w:rsidR="009E53D3" w:rsidRPr="001C33B8" w14:paraId="710F388B" w14:textId="77777777">
        <w:trPr>
          <w:trHeight w:val="328"/>
        </w:trPr>
        <w:tc>
          <w:tcPr>
            <w:tcW w:w="1879" w:type="dxa"/>
            <w:tcBorders>
              <w:top w:val="nil"/>
              <w:left w:val="nil"/>
              <w:bottom w:val="nil"/>
              <w:right w:val="nil"/>
            </w:tcBorders>
            <w:shd w:val="clear" w:color="auto" w:fill="83C6F9"/>
          </w:tcPr>
          <w:p w14:paraId="5E88B54D" w14:textId="77777777" w:rsidR="009E53D3" w:rsidRPr="001C33B8" w:rsidRDefault="001C33B8">
            <w:pPr>
              <w:pStyle w:val="TableParagraph"/>
              <w:spacing w:before="65"/>
              <w:ind w:left="3"/>
              <w:rPr>
                <w:b/>
                <w:sz w:val="14"/>
                <w:szCs w:val="14"/>
                <w:lang w:val="ru-RU"/>
              </w:rPr>
            </w:pPr>
            <w:r w:rsidRPr="001C33B8">
              <w:rPr>
                <w:b/>
                <w:spacing w:val="-4"/>
                <w:sz w:val="14"/>
                <w:szCs w:val="14"/>
                <w:lang w:val="ru-RU"/>
              </w:rPr>
              <w:t>Параметр</w:t>
            </w:r>
          </w:p>
        </w:tc>
        <w:tc>
          <w:tcPr>
            <w:tcW w:w="1250" w:type="dxa"/>
            <w:tcBorders>
              <w:top w:val="nil"/>
              <w:left w:val="nil"/>
              <w:bottom w:val="nil"/>
              <w:right w:val="nil"/>
            </w:tcBorders>
            <w:shd w:val="clear" w:color="auto" w:fill="83C6F9"/>
          </w:tcPr>
          <w:p w14:paraId="3DA025F0" w14:textId="77777777" w:rsidR="009E53D3" w:rsidRPr="001C33B8" w:rsidRDefault="001C33B8">
            <w:pPr>
              <w:pStyle w:val="TableParagraph"/>
              <w:spacing w:before="65"/>
              <w:ind w:right="1"/>
              <w:rPr>
                <w:b/>
                <w:sz w:val="14"/>
                <w:szCs w:val="14"/>
              </w:rPr>
            </w:pPr>
            <w:r w:rsidRPr="001C33B8">
              <w:rPr>
                <w:b/>
                <w:spacing w:val="-4"/>
                <w:sz w:val="14"/>
                <w:szCs w:val="14"/>
              </w:rPr>
              <w:t>Единица измерения</w:t>
            </w:r>
          </w:p>
        </w:tc>
        <w:tc>
          <w:tcPr>
            <w:tcW w:w="3851" w:type="dxa"/>
            <w:tcBorders>
              <w:top w:val="nil"/>
              <w:left w:val="nil"/>
              <w:bottom w:val="nil"/>
              <w:right w:val="nil"/>
            </w:tcBorders>
            <w:shd w:val="clear" w:color="auto" w:fill="83C6F9"/>
          </w:tcPr>
          <w:p w14:paraId="43DC2F4B" w14:textId="77777777" w:rsidR="009E53D3" w:rsidRPr="001C33B8" w:rsidRDefault="001C33B8">
            <w:pPr>
              <w:pStyle w:val="TableParagraph"/>
              <w:spacing w:before="65"/>
              <w:ind w:right="2"/>
              <w:rPr>
                <w:b/>
                <w:sz w:val="14"/>
                <w:szCs w:val="14"/>
                <w:lang w:val="ru-RU"/>
              </w:rPr>
            </w:pPr>
            <w:r>
              <w:rPr>
                <w:b/>
                <w:spacing w:val="-2"/>
                <w:sz w:val="14"/>
                <w:szCs w:val="14"/>
                <w:lang w:val="ru-RU"/>
              </w:rPr>
              <w:t>Значение</w:t>
            </w:r>
          </w:p>
        </w:tc>
      </w:tr>
      <w:tr w:rsidR="009E53D3" w:rsidRPr="001C33B8" w14:paraId="52F02CA3" w14:textId="77777777">
        <w:trPr>
          <w:trHeight w:val="315"/>
        </w:trPr>
        <w:tc>
          <w:tcPr>
            <w:tcW w:w="1879" w:type="dxa"/>
            <w:tcBorders>
              <w:top w:val="nil"/>
              <w:left w:val="nil"/>
            </w:tcBorders>
          </w:tcPr>
          <w:p w14:paraId="6FF926B4" w14:textId="77777777" w:rsidR="009E53D3" w:rsidRPr="001C33B8" w:rsidRDefault="001C33B8">
            <w:pPr>
              <w:pStyle w:val="TableParagraph"/>
              <w:spacing w:before="58"/>
              <w:ind w:left="8"/>
              <w:rPr>
                <w:sz w:val="14"/>
                <w:szCs w:val="14"/>
                <w:lang w:val="ru-RU"/>
              </w:rPr>
            </w:pPr>
            <w:r>
              <w:rPr>
                <w:spacing w:val="-2"/>
                <w:sz w:val="14"/>
                <w:szCs w:val="14"/>
                <w:lang w:val="ru-RU"/>
              </w:rPr>
              <w:t>Модель</w:t>
            </w:r>
          </w:p>
        </w:tc>
        <w:tc>
          <w:tcPr>
            <w:tcW w:w="1250" w:type="dxa"/>
            <w:tcBorders>
              <w:top w:val="nil"/>
            </w:tcBorders>
          </w:tcPr>
          <w:p w14:paraId="444EAB1F" w14:textId="77777777" w:rsidR="009E53D3" w:rsidRPr="001C33B8" w:rsidRDefault="00D426C2">
            <w:pPr>
              <w:pStyle w:val="TableParagraph"/>
              <w:spacing w:before="50"/>
              <w:ind w:left="1" w:right="1"/>
              <w:rPr>
                <w:sz w:val="14"/>
                <w:szCs w:val="14"/>
              </w:rPr>
            </w:pPr>
            <w:r w:rsidRPr="001C33B8">
              <w:rPr>
                <w:spacing w:val="-10"/>
                <w:sz w:val="14"/>
                <w:szCs w:val="14"/>
              </w:rPr>
              <w:t>-</w:t>
            </w:r>
          </w:p>
        </w:tc>
        <w:tc>
          <w:tcPr>
            <w:tcW w:w="3851" w:type="dxa"/>
            <w:tcBorders>
              <w:top w:val="nil"/>
              <w:right w:val="nil"/>
            </w:tcBorders>
          </w:tcPr>
          <w:p w14:paraId="1907951D" w14:textId="77777777" w:rsidR="009E53D3" w:rsidRPr="001C33B8" w:rsidRDefault="00D426C2">
            <w:pPr>
              <w:pStyle w:val="TableParagraph"/>
              <w:spacing w:before="58"/>
              <w:ind w:left="1" w:right="8"/>
              <w:rPr>
                <w:sz w:val="14"/>
                <w:szCs w:val="14"/>
              </w:rPr>
            </w:pPr>
            <w:r w:rsidRPr="001C33B8">
              <w:rPr>
                <w:spacing w:val="-2"/>
                <w:sz w:val="14"/>
                <w:szCs w:val="14"/>
              </w:rPr>
              <w:t>TZ184XY101</w:t>
            </w:r>
          </w:p>
        </w:tc>
      </w:tr>
      <w:tr w:rsidR="009E53D3" w:rsidRPr="007440A1" w14:paraId="41410E4D" w14:textId="77777777">
        <w:trPr>
          <w:trHeight w:val="346"/>
        </w:trPr>
        <w:tc>
          <w:tcPr>
            <w:tcW w:w="1879" w:type="dxa"/>
            <w:tcBorders>
              <w:left w:val="nil"/>
            </w:tcBorders>
          </w:tcPr>
          <w:p w14:paraId="62ED3E68" w14:textId="77777777" w:rsidR="009E53D3" w:rsidRPr="001C33B8" w:rsidRDefault="001C33B8">
            <w:pPr>
              <w:pStyle w:val="TableParagraph"/>
              <w:spacing w:before="56"/>
              <w:ind w:left="8"/>
              <w:rPr>
                <w:sz w:val="14"/>
                <w:szCs w:val="14"/>
                <w:lang w:val="ru-RU"/>
              </w:rPr>
            </w:pPr>
            <w:r>
              <w:rPr>
                <w:spacing w:val="-4"/>
                <w:sz w:val="14"/>
                <w:szCs w:val="14"/>
                <w:lang w:val="ru-RU"/>
              </w:rPr>
              <w:t>Тип</w:t>
            </w:r>
          </w:p>
        </w:tc>
        <w:tc>
          <w:tcPr>
            <w:tcW w:w="1250" w:type="dxa"/>
          </w:tcPr>
          <w:p w14:paraId="428009C7" w14:textId="77777777" w:rsidR="009E53D3" w:rsidRPr="001C33B8" w:rsidRDefault="00D426C2">
            <w:pPr>
              <w:pStyle w:val="TableParagraph"/>
              <w:spacing w:before="65"/>
              <w:ind w:left="1" w:right="1"/>
              <w:rPr>
                <w:sz w:val="14"/>
                <w:szCs w:val="14"/>
              </w:rPr>
            </w:pPr>
            <w:r w:rsidRPr="001C33B8">
              <w:rPr>
                <w:spacing w:val="-10"/>
                <w:sz w:val="14"/>
                <w:szCs w:val="14"/>
              </w:rPr>
              <w:t>-</w:t>
            </w:r>
          </w:p>
        </w:tc>
        <w:tc>
          <w:tcPr>
            <w:tcW w:w="3851" w:type="dxa"/>
            <w:tcBorders>
              <w:right w:val="nil"/>
            </w:tcBorders>
          </w:tcPr>
          <w:p w14:paraId="4503E3A5" w14:textId="77777777" w:rsidR="009E53D3" w:rsidRPr="001C33B8" w:rsidRDefault="001C33B8">
            <w:pPr>
              <w:pStyle w:val="TableParagraph"/>
              <w:spacing w:before="56"/>
              <w:ind w:left="1" w:right="8"/>
              <w:rPr>
                <w:sz w:val="14"/>
                <w:szCs w:val="14"/>
                <w:lang w:val="ru-RU"/>
              </w:rPr>
            </w:pPr>
            <w:r w:rsidRPr="001C33B8">
              <w:rPr>
                <w:spacing w:val="-2"/>
                <w:sz w:val="14"/>
                <w:szCs w:val="14"/>
                <w:lang w:val="ru-RU"/>
              </w:rPr>
              <w:t>Синхронный электродвигатель с постоянными магнитами</w:t>
            </w:r>
          </w:p>
        </w:tc>
      </w:tr>
      <w:tr w:rsidR="009E53D3" w:rsidRPr="001C33B8" w14:paraId="464C1E52" w14:textId="77777777">
        <w:trPr>
          <w:trHeight w:val="344"/>
        </w:trPr>
        <w:tc>
          <w:tcPr>
            <w:tcW w:w="1879" w:type="dxa"/>
            <w:tcBorders>
              <w:left w:val="nil"/>
            </w:tcBorders>
          </w:tcPr>
          <w:p w14:paraId="77CE863F" w14:textId="77777777" w:rsidR="009E53D3" w:rsidRPr="001C33B8" w:rsidRDefault="001C33B8">
            <w:pPr>
              <w:pStyle w:val="TableParagraph"/>
              <w:spacing w:before="56"/>
              <w:ind w:left="8"/>
              <w:rPr>
                <w:sz w:val="14"/>
                <w:szCs w:val="14"/>
              </w:rPr>
            </w:pPr>
            <w:r w:rsidRPr="001C33B8">
              <w:rPr>
                <w:spacing w:val="-2"/>
                <w:sz w:val="14"/>
                <w:szCs w:val="14"/>
              </w:rPr>
              <w:t>Номинальная мощность</w:t>
            </w:r>
          </w:p>
        </w:tc>
        <w:tc>
          <w:tcPr>
            <w:tcW w:w="1250" w:type="dxa"/>
          </w:tcPr>
          <w:p w14:paraId="49011CC4" w14:textId="77777777" w:rsidR="009E53D3" w:rsidRPr="001C33B8" w:rsidRDefault="001C33B8">
            <w:pPr>
              <w:pStyle w:val="TableParagraph"/>
              <w:spacing w:before="73"/>
              <w:ind w:left="1" w:right="1"/>
              <w:rPr>
                <w:sz w:val="14"/>
                <w:szCs w:val="14"/>
              </w:rPr>
            </w:pPr>
            <w:r w:rsidRPr="001C33B8">
              <w:rPr>
                <w:spacing w:val="-5"/>
                <w:sz w:val="14"/>
                <w:szCs w:val="14"/>
              </w:rPr>
              <w:t>кВт</w:t>
            </w:r>
          </w:p>
        </w:tc>
        <w:tc>
          <w:tcPr>
            <w:tcW w:w="3851" w:type="dxa"/>
            <w:tcBorders>
              <w:right w:val="nil"/>
            </w:tcBorders>
          </w:tcPr>
          <w:p w14:paraId="4AB96B09" w14:textId="77777777" w:rsidR="009E53D3" w:rsidRPr="001C33B8" w:rsidRDefault="00D426C2">
            <w:pPr>
              <w:pStyle w:val="TableParagraph"/>
              <w:spacing w:before="73"/>
              <w:ind w:left="1" w:right="8"/>
              <w:rPr>
                <w:sz w:val="14"/>
                <w:szCs w:val="14"/>
              </w:rPr>
            </w:pPr>
            <w:r w:rsidRPr="001C33B8">
              <w:rPr>
                <w:spacing w:val="-5"/>
                <w:sz w:val="14"/>
                <w:szCs w:val="14"/>
              </w:rPr>
              <w:t>70</w:t>
            </w:r>
          </w:p>
        </w:tc>
      </w:tr>
      <w:tr w:rsidR="009E53D3" w:rsidRPr="001C33B8" w14:paraId="49A17CC7" w14:textId="77777777">
        <w:trPr>
          <w:trHeight w:val="344"/>
        </w:trPr>
        <w:tc>
          <w:tcPr>
            <w:tcW w:w="1879" w:type="dxa"/>
            <w:tcBorders>
              <w:left w:val="nil"/>
            </w:tcBorders>
          </w:tcPr>
          <w:p w14:paraId="713418C3" w14:textId="77777777" w:rsidR="009E53D3" w:rsidRPr="001C33B8" w:rsidRDefault="001C33B8">
            <w:pPr>
              <w:pStyle w:val="TableParagraph"/>
              <w:spacing w:before="56"/>
              <w:ind w:left="8"/>
              <w:rPr>
                <w:sz w:val="14"/>
                <w:szCs w:val="14"/>
              </w:rPr>
            </w:pPr>
            <w:r w:rsidRPr="001C33B8">
              <w:rPr>
                <w:sz w:val="14"/>
                <w:szCs w:val="14"/>
              </w:rPr>
              <w:t>Максимальная мощность</w:t>
            </w:r>
          </w:p>
        </w:tc>
        <w:tc>
          <w:tcPr>
            <w:tcW w:w="1250" w:type="dxa"/>
          </w:tcPr>
          <w:p w14:paraId="76A6DD09" w14:textId="77777777" w:rsidR="009E53D3" w:rsidRPr="001C33B8" w:rsidRDefault="001C33B8">
            <w:pPr>
              <w:pStyle w:val="TableParagraph"/>
              <w:spacing w:before="73"/>
              <w:ind w:left="1" w:right="1"/>
              <w:rPr>
                <w:sz w:val="14"/>
                <w:szCs w:val="14"/>
              </w:rPr>
            </w:pPr>
            <w:r w:rsidRPr="001C33B8">
              <w:rPr>
                <w:spacing w:val="-5"/>
                <w:sz w:val="14"/>
                <w:szCs w:val="14"/>
              </w:rPr>
              <w:t>кВт</w:t>
            </w:r>
          </w:p>
        </w:tc>
        <w:tc>
          <w:tcPr>
            <w:tcW w:w="3851" w:type="dxa"/>
            <w:tcBorders>
              <w:right w:val="nil"/>
            </w:tcBorders>
          </w:tcPr>
          <w:p w14:paraId="7A7A8732" w14:textId="77777777" w:rsidR="009E53D3" w:rsidRPr="001C33B8" w:rsidRDefault="00D426C2">
            <w:pPr>
              <w:pStyle w:val="TableParagraph"/>
              <w:spacing w:before="73"/>
              <w:ind w:left="2" w:right="8"/>
              <w:rPr>
                <w:sz w:val="14"/>
                <w:szCs w:val="14"/>
              </w:rPr>
            </w:pPr>
            <w:r w:rsidRPr="001C33B8">
              <w:rPr>
                <w:spacing w:val="-5"/>
                <w:sz w:val="14"/>
                <w:szCs w:val="14"/>
              </w:rPr>
              <w:t>160</w:t>
            </w:r>
          </w:p>
        </w:tc>
      </w:tr>
      <w:tr w:rsidR="009E53D3" w:rsidRPr="001C33B8" w14:paraId="0FF940A8" w14:textId="77777777">
        <w:trPr>
          <w:trHeight w:val="344"/>
        </w:trPr>
        <w:tc>
          <w:tcPr>
            <w:tcW w:w="1879" w:type="dxa"/>
            <w:tcBorders>
              <w:left w:val="nil"/>
            </w:tcBorders>
          </w:tcPr>
          <w:p w14:paraId="533CC29F" w14:textId="77777777" w:rsidR="009E53D3" w:rsidRPr="001C33B8" w:rsidRDefault="001C33B8">
            <w:pPr>
              <w:pStyle w:val="TableParagraph"/>
              <w:spacing w:before="56"/>
              <w:ind w:left="8" w:right="2"/>
              <w:rPr>
                <w:sz w:val="14"/>
                <w:szCs w:val="14"/>
              </w:rPr>
            </w:pPr>
            <w:r w:rsidRPr="001C33B8">
              <w:rPr>
                <w:spacing w:val="-2"/>
                <w:sz w:val="14"/>
                <w:szCs w:val="14"/>
              </w:rPr>
              <w:t>Номинальный крутящий момент</w:t>
            </w:r>
          </w:p>
        </w:tc>
        <w:tc>
          <w:tcPr>
            <w:tcW w:w="1250" w:type="dxa"/>
          </w:tcPr>
          <w:p w14:paraId="5D032FEB" w14:textId="77777777" w:rsidR="009E53D3" w:rsidRPr="001C33B8" w:rsidRDefault="001C33B8">
            <w:pPr>
              <w:pStyle w:val="TableParagraph"/>
              <w:spacing w:before="73"/>
              <w:ind w:right="1"/>
              <w:rPr>
                <w:sz w:val="14"/>
                <w:szCs w:val="14"/>
              </w:rPr>
            </w:pPr>
            <w:r w:rsidRPr="001C33B8">
              <w:rPr>
                <w:spacing w:val="-5"/>
                <w:sz w:val="14"/>
                <w:szCs w:val="14"/>
              </w:rPr>
              <w:t>Н•м</w:t>
            </w:r>
          </w:p>
        </w:tc>
        <w:tc>
          <w:tcPr>
            <w:tcW w:w="3851" w:type="dxa"/>
            <w:tcBorders>
              <w:right w:val="nil"/>
            </w:tcBorders>
          </w:tcPr>
          <w:p w14:paraId="5E522243" w14:textId="77777777" w:rsidR="009E53D3" w:rsidRPr="001C33B8" w:rsidRDefault="00D426C2">
            <w:pPr>
              <w:pStyle w:val="TableParagraph"/>
              <w:spacing w:before="73"/>
              <w:ind w:left="2" w:right="8"/>
              <w:rPr>
                <w:sz w:val="14"/>
                <w:szCs w:val="14"/>
              </w:rPr>
            </w:pPr>
            <w:r w:rsidRPr="001C33B8">
              <w:rPr>
                <w:spacing w:val="-5"/>
                <w:sz w:val="14"/>
                <w:szCs w:val="14"/>
              </w:rPr>
              <w:t>130</w:t>
            </w:r>
          </w:p>
        </w:tc>
      </w:tr>
      <w:tr w:rsidR="009E53D3" w:rsidRPr="001C33B8" w14:paraId="7A50576D" w14:textId="77777777">
        <w:trPr>
          <w:trHeight w:val="344"/>
        </w:trPr>
        <w:tc>
          <w:tcPr>
            <w:tcW w:w="1879" w:type="dxa"/>
            <w:tcBorders>
              <w:left w:val="nil"/>
            </w:tcBorders>
          </w:tcPr>
          <w:p w14:paraId="6832181D" w14:textId="77777777" w:rsidR="009E53D3" w:rsidRPr="001C33B8" w:rsidRDefault="001C33B8">
            <w:pPr>
              <w:pStyle w:val="TableParagraph"/>
              <w:spacing w:before="56"/>
              <w:ind w:left="8" w:right="1"/>
              <w:rPr>
                <w:sz w:val="14"/>
                <w:szCs w:val="14"/>
              </w:rPr>
            </w:pPr>
            <w:r w:rsidRPr="001C33B8">
              <w:rPr>
                <w:sz w:val="14"/>
                <w:szCs w:val="14"/>
              </w:rPr>
              <w:t>Максимальный крутящий момент</w:t>
            </w:r>
          </w:p>
        </w:tc>
        <w:tc>
          <w:tcPr>
            <w:tcW w:w="1250" w:type="dxa"/>
          </w:tcPr>
          <w:p w14:paraId="64D3FB62" w14:textId="77777777" w:rsidR="009E53D3" w:rsidRPr="001C33B8" w:rsidRDefault="001C33B8">
            <w:pPr>
              <w:pStyle w:val="TableParagraph"/>
              <w:spacing w:before="73"/>
              <w:ind w:right="1"/>
              <w:rPr>
                <w:sz w:val="14"/>
                <w:szCs w:val="14"/>
              </w:rPr>
            </w:pPr>
            <w:r w:rsidRPr="001C33B8">
              <w:rPr>
                <w:spacing w:val="-5"/>
                <w:sz w:val="14"/>
                <w:szCs w:val="14"/>
              </w:rPr>
              <w:t>Н•м</w:t>
            </w:r>
          </w:p>
        </w:tc>
        <w:tc>
          <w:tcPr>
            <w:tcW w:w="3851" w:type="dxa"/>
            <w:tcBorders>
              <w:right w:val="nil"/>
            </w:tcBorders>
          </w:tcPr>
          <w:p w14:paraId="335FB931" w14:textId="77777777" w:rsidR="009E53D3" w:rsidRPr="001C33B8" w:rsidRDefault="00D426C2">
            <w:pPr>
              <w:pStyle w:val="TableParagraph"/>
              <w:spacing w:before="73"/>
              <w:ind w:left="2" w:right="8"/>
              <w:rPr>
                <w:sz w:val="14"/>
                <w:szCs w:val="14"/>
              </w:rPr>
            </w:pPr>
            <w:r w:rsidRPr="001C33B8">
              <w:rPr>
                <w:spacing w:val="-5"/>
                <w:sz w:val="14"/>
                <w:szCs w:val="14"/>
              </w:rPr>
              <w:t>320</w:t>
            </w:r>
          </w:p>
        </w:tc>
      </w:tr>
      <w:tr w:rsidR="009E53D3" w:rsidRPr="001C33B8" w14:paraId="08829873" w14:textId="77777777">
        <w:trPr>
          <w:trHeight w:val="344"/>
        </w:trPr>
        <w:tc>
          <w:tcPr>
            <w:tcW w:w="1879" w:type="dxa"/>
            <w:tcBorders>
              <w:left w:val="nil"/>
            </w:tcBorders>
          </w:tcPr>
          <w:p w14:paraId="7736ED80" w14:textId="77777777" w:rsidR="009E53D3" w:rsidRPr="001C33B8" w:rsidRDefault="001C33B8">
            <w:pPr>
              <w:pStyle w:val="TableParagraph"/>
              <w:spacing w:before="55"/>
              <w:ind w:left="8"/>
              <w:rPr>
                <w:sz w:val="14"/>
                <w:szCs w:val="14"/>
              </w:rPr>
            </w:pPr>
            <w:r w:rsidRPr="001C33B8">
              <w:rPr>
                <w:spacing w:val="-2"/>
                <w:sz w:val="14"/>
                <w:szCs w:val="14"/>
              </w:rPr>
              <w:t>Номинальная частота вращения</w:t>
            </w:r>
          </w:p>
        </w:tc>
        <w:tc>
          <w:tcPr>
            <w:tcW w:w="1250" w:type="dxa"/>
          </w:tcPr>
          <w:p w14:paraId="11423FEA" w14:textId="77777777" w:rsidR="009E53D3" w:rsidRPr="001C33B8" w:rsidRDefault="001C33B8">
            <w:pPr>
              <w:pStyle w:val="TableParagraph"/>
              <w:spacing w:before="72"/>
              <w:ind w:left="1" w:right="1"/>
              <w:rPr>
                <w:sz w:val="14"/>
                <w:szCs w:val="14"/>
              </w:rPr>
            </w:pPr>
            <w:r w:rsidRPr="001C33B8">
              <w:rPr>
                <w:spacing w:val="-2"/>
                <w:sz w:val="14"/>
                <w:szCs w:val="14"/>
              </w:rPr>
              <w:t>об/мин</w:t>
            </w:r>
          </w:p>
        </w:tc>
        <w:tc>
          <w:tcPr>
            <w:tcW w:w="3851" w:type="dxa"/>
            <w:tcBorders>
              <w:right w:val="nil"/>
            </w:tcBorders>
          </w:tcPr>
          <w:p w14:paraId="359AA397" w14:textId="77777777" w:rsidR="009E53D3" w:rsidRPr="001C33B8" w:rsidRDefault="00D426C2">
            <w:pPr>
              <w:pStyle w:val="TableParagraph"/>
              <w:spacing w:before="72"/>
              <w:ind w:right="8"/>
              <w:rPr>
                <w:sz w:val="14"/>
                <w:szCs w:val="14"/>
              </w:rPr>
            </w:pPr>
            <w:r w:rsidRPr="001C33B8">
              <w:rPr>
                <w:spacing w:val="-4"/>
                <w:sz w:val="14"/>
                <w:szCs w:val="14"/>
              </w:rPr>
              <w:t>5150</w:t>
            </w:r>
          </w:p>
        </w:tc>
      </w:tr>
      <w:tr w:rsidR="009E53D3" w:rsidRPr="001C33B8" w14:paraId="2E0A7BAB" w14:textId="77777777">
        <w:trPr>
          <w:trHeight w:val="344"/>
        </w:trPr>
        <w:tc>
          <w:tcPr>
            <w:tcW w:w="1879" w:type="dxa"/>
            <w:tcBorders>
              <w:left w:val="nil"/>
            </w:tcBorders>
          </w:tcPr>
          <w:p w14:paraId="151F16EC" w14:textId="77777777" w:rsidR="009E53D3" w:rsidRPr="001C33B8" w:rsidRDefault="001C33B8">
            <w:pPr>
              <w:pStyle w:val="TableParagraph"/>
              <w:spacing w:before="56"/>
              <w:ind w:left="8" w:right="1"/>
              <w:rPr>
                <w:sz w:val="14"/>
                <w:szCs w:val="14"/>
              </w:rPr>
            </w:pPr>
            <w:r w:rsidRPr="001C33B8">
              <w:rPr>
                <w:sz w:val="14"/>
                <w:szCs w:val="14"/>
              </w:rPr>
              <w:t>Пиковая частота вращения</w:t>
            </w:r>
          </w:p>
        </w:tc>
        <w:tc>
          <w:tcPr>
            <w:tcW w:w="1250" w:type="dxa"/>
          </w:tcPr>
          <w:p w14:paraId="64BF167A" w14:textId="77777777" w:rsidR="009E53D3" w:rsidRPr="001C33B8" w:rsidRDefault="001C33B8">
            <w:pPr>
              <w:pStyle w:val="TableParagraph"/>
              <w:spacing w:before="72"/>
              <w:ind w:left="1" w:right="1"/>
              <w:rPr>
                <w:sz w:val="14"/>
                <w:szCs w:val="14"/>
              </w:rPr>
            </w:pPr>
            <w:r w:rsidRPr="001C33B8">
              <w:rPr>
                <w:spacing w:val="-2"/>
                <w:sz w:val="14"/>
                <w:szCs w:val="14"/>
              </w:rPr>
              <w:t>об/мин</w:t>
            </w:r>
          </w:p>
        </w:tc>
        <w:tc>
          <w:tcPr>
            <w:tcW w:w="3851" w:type="dxa"/>
            <w:tcBorders>
              <w:right w:val="nil"/>
            </w:tcBorders>
          </w:tcPr>
          <w:p w14:paraId="11CE2FBF" w14:textId="77777777" w:rsidR="009E53D3" w:rsidRPr="001C33B8" w:rsidRDefault="00D426C2">
            <w:pPr>
              <w:pStyle w:val="TableParagraph"/>
              <w:spacing w:before="72"/>
              <w:ind w:left="2" w:right="8"/>
              <w:rPr>
                <w:sz w:val="14"/>
                <w:szCs w:val="14"/>
              </w:rPr>
            </w:pPr>
            <w:r w:rsidRPr="001C33B8">
              <w:rPr>
                <w:spacing w:val="-2"/>
                <w:sz w:val="14"/>
                <w:szCs w:val="14"/>
              </w:rPr>
              <w:t>16500</w:t>
            </w:r>
          </w:p>
        </w:tc>
      </w:tr>
    </w:tbl>
    <w:p w14:paraId="63371B52" w14:textId="77777777" w:rsidR="001C33B8" w:rsidRDefault="001C33B8">
      <w:pPr>
        <w:pStyle w:val="a3"/>
        <w:spacing w:before="6"/>
        <w:ind w:left="0"/>
        <w:jc w:val="left"/>
        <w:rPr>
          <w:b/>
          <w:color w:val="1E6CEB"/>
          <w:spacing w:val="-2"/>
          <w:sz w:val="16"/>
          <w:szCs w:val="16"/>
        </w:rPr>
      </w:pPr>
      <w:bookmarkStart w:id="645" w:name="Tire_Parameter_"/>
      <w:bookmarkStart w:id="646" w:name="_bookmark339"/>
      <w:bookmarkStart w:id="647" w:name="_bookmark340"/>
      <w:bookmarkEnd w:id="645"/>
      <w:bookmarkEnd w:id="646"/>
      <w:bookmarkEnd w:id="647"/>
    </w:p>
    <w:p w14:paraId="54200E93" w14:textId="77777777" w:rsidR="009E53D3" w:rsidRDefault="00C05AFB">
      <w:pPr>
        <w:pStyle w:val="a3"/>
        <w:spacing w:before="6"/>
        <w:ind w:left="0"/>
        <w:jc w:val="left"/>
        <w:rPr>
          <w:b/>
          <w:color w:val="1E6CEB"/>
          <w:spacing w:val="-2"/>
          <w:sz w:val="16"/>
          <w:szCs w:val="16"/>
        </w:rPr>
      </w:pPr>
      <w:r>
        <w:rPr>
          <w:b/>
          <w:color w:val="1E6CEB"/>
          <w:spacing w:val="-2"/>
          <w:sz w:val="16"/>
          <w:szCs w:val="16"/>
          <w:lang w:val="ru-RU"/>
        </w:rPr>
        <w:t>Параметры</w:t>
      </w:r>
      <w:r w:rsidR="001C33B8" w:rsidRPr="001C33B8">
        <w:rPr>
          <w:b/>
          <w:color w:val="1E6CEB"/>
          <w:spacing w:val="-2"/>
          <w:sz w:val="16"/>
          <w:szCs w:val="16"/>
        </w:rPr>
        <w:t xml:space="preserve"> шин</w:t>
      </w:r>
    </w:p>
    <w:p w14:paraId="6CDC0BEB" w14:textId="77777777" w:rsidR="001C33B8" w:rsidRPr="001C33B8" w:rsidRDefault="001C33B8">
      <w:pPr>
        <w:pStyle w:val="a3"/>
        <w:spacing w:before="6"/>
        <w:ind w:left="0"/>
        <w:jc w:val="left"/>
        <w:rPr>
          <w:b/>
          <w:sz w:val="16"/>
          <w:szCs w:val="16"/>
        </w:rPr>
      </w:pPr>
    </w:p>
    <w:tbl>
      <w:tblPr>
        <w:tblStyle w:val="TableNormal"/>
        <w:tblW w:w="0" w:type="auto"/>
        <w:tblInd w:w="33"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2637"/>
        <w:gridCol w:w="4343"/>
      </w:tblGrid>
      <w:tr w:rsidR="009E53D3" w:rsidRPr="001C33B8" w14:paraId="0E07B785" w14:textId="77777777">
        <w:trPr>
          <w:trHeight w:val="328"/>
        </w:trPr>
        <w:tc>
          <w:tcPr>
            <w:tcW w:w="2637" w:type="dxa"/>
            <w:tcBorders>
              <w:top w:val="nil"/>
              <w:left w:val="nil"/>
              <w:bottom w:val="nil"/>
              <w:right w:val="nil"/>
            </w:tcBorders>
            <w:shd w:val="clear" w:color="auto" w:fill="83C6F9"/>
          </w:tcPr>
          <w:p w14:paraId="50C23380" w14:textId="77777777" w:rsidR="009E53D3" w:rsidRPr="001C33B8" w:rsidRDefault="001C33B8">
            <w:pPr>
              <w:pStyle w:val="TableParagraph"/>
              <w:spacing w:before="64"/>
              <w:ind w:left="2"/>
              <w:rPr>
                <w:b/>
                <w:sz w:val="14"/>
                <w:szCs w:val="14"/>
                <w:lang w:val="ru-RU"/>
              </w:rPr>
            </w:pPr>
            <w:r w:rsidRPr="001C33B8">
              <w:rPr>
                <w:b/>
                <w:spacing w:val="-4"/>
                <w:sz w:val="14"/>
                <w:szCs w:val="14"/>
                <w:lang w:val="ru-RU"/>
              </w:rPr>
              <w:t>Параметр</w:t>
            </w:r>
          </w:p>
        </w:tc>
        <w:tc>
          <w:tcPr>
            <w:tcW w:w="4343" w:type="dxa"/>
            <w:tcBorders>
              <w:top w:val="nil"/>
              <w:left w:val="nil"/>
              <w:bottom w:val="nil"/>
              <w:right w:val="nil"/>
            </w:tcBorders>
            <w:shd w:val="clear" w:color="auto" w:fill="83C6F9"/>
          </w:tcPr>
          <w:p w14:paraId="453E9C87" w14:textId="77777777" w:rsidR="009E53D3" w:rsidRPr="001C33B8" w:rsidRDefault="001C33B8">
            <w:pPr>
              <w:pStyle w:val="TableParagraph"/>
              <w:spacing w:before="64"/>
              <w:ind w:right="2"/>
              <w:rPr>
                <w:b/>
                <w:sz w:val="14"/>
                <w:szCs w:val="14"/>
                <w:lang w:val="ru-RU"/>
              </w:rPr>
            </w:pPr>
            <w:r>
              <w:rPr>
                <w:b/>
                <w:spacing w:val="-2"/>
                <w:sz w:val="14"/>
                <w:szCs w:val="14"/>
                <w:lang w:val="ru-RU"/>
              </w:rPr>
              <w:t>Значение</w:t>
            </w:r>
          </w:p>
        </w:tc>
      </w:tr>
      <w:tr w:rsidR="009E53D3" w:rsidRPr="001C33B8" w14:paraId="33FA8C15" w14:textId="77777777">
        <w:trPr>
          <w:trHeight w:val="316"/>
        </w:trPr>
        <w:tc>
          <w:tcPr>
            <w:tcW w:w="2637" w:type="dxa"/>
            <w:vMerge w:val="restart"/>
            <w:tcBorders>
              <w:top w:val="nil"/>
              <w:left w:val="nil"/>
            </w:tcBorders>
          </w:tcPr>
          <w:p w14:paraId="59181FF0" w14:textId="77777777" w:rsidR="009E53D3" w:rsidRPr="001C33B8" w:rsidRDefault="009E53D3">
            <w:pPr>
              <w:pStyle w:val="TableParagraph"/>
              <w:spacing w:before="26"/>
              <w:jc w:val="left"/>
              <w:rPr>
                <w:b/>
                <w:sz w:val="14"/>
                <w:szCs w:val="14"/>
              </w:rPr>
            </w:pPr>
          </w:p>
          <w:p w14:paraId="0D8E23FD" w14:textId="77777777" w:rsidR="009E53D3" w:rsidRPr="001C33B8" w:rsidRDefault="001C33B8">
            <w:pPr>
              <w:pStyle w:val="TableParagraph"/>
              <w:ind w:left="8"/>
              <w:rPr>
                <w:sz w:val="14"/>
                <w:szCs w:val="14"/>
              </w:rPr>
            </w:pPr>
            <w:r w:rsidRPr="001C33B8">
              <w:rPr>
                <w:spacing w:val="-2"/>
                <w:sz w:val="14"/>
                <w:szCs w:val="14"/>
              </w:rPr>
              <w:t>Размер шин</w:t>
            </w:r>
          </w:p>
        </w:tc>
        <w:tc>
          <w:tcPr>
            <w:tcW w:w="4343" w:type="dxa"/>
            <w:tcBorders>
              <w:top w:val="nil"/>
              <w:right w:val="nil"/>
            </w:tcBorders>
          </w:tcPr>
          <w:p w14:paraId="210766AC" w14:textId="77777777" w:rsidR="009E53D3" w:rsidRPr="001C33B8" w:rsidRDefault="00D426C2">
            <w:pPr>
              <w:pStyle w:val="TableParagraph"/>
              <w:spacing w:before="60"/>
              <w:ind w:right="8"/>
              <w:rPr>
                <w:sz w:val="14"/>
                <w:szCs w:val="14"/>
              </w:rPr>
            </w:pPr>
            <w:r w:rsidRPr="001C33B8">
              <w:rPr>
                <w:spacing w:val="-2"/>
                <w:sz w:val="14"/>
                <w:szCs w:val="14"/>
              </w:rPr>
              <w:t>225/55</w:t>
            </w:r>
            <w:r w:rsidRPr="001C33B8">
              <w:rPr>
                <w:spacing w:val="-5"/>
                <w:sz w:val="14"/>
                <w:szCs w:val="14"/>
              </w:rPr>
              <w:t xml:space="preserve"> R18</w:t>
            </w:r>
          </w:p>
        </w:tc>
      </w:tr>
      <w:tr w:rsidR="009E53D3" w:rsidRPr="001C33B8" w14:paraId="61714E8E" w14:textId="77777777">
        <w:trPr>
          <w:trHeight w:val="314"/>
        </w:trPr>
        <w:tc>
          <w:tcPr>
            <w:tcW w:w="2637" w:type="dxa"/>
            <w:vMerge/>
            <w:tcBorders>
              <w:top w:val="nil"/>
              <w:left w:val="nil"/>
            </w:tcBorders>
          </w:tcPr>
          <w:p w14:paraId="2DDCD2ED" w14:textId="77777777" w:rsidR="009E53D3" w:rsidRPr="001C33B8" w:rsidRDefault="009E53D3">
            <w:pPr>
              <w:rPr>
                <w:sz w:val="14"/>
                <w:szCs w:val="14"/>
              </w:rPr>
            </w:pPr>
          </w:p>
        </w:tc>
        <w:tc>
          <w:tcPr>
            <w:tcW w:w="4343" w:type="dxa"/>
            <w:tcBorders>
              <w:right w:val="nil"/>
            </w:tcBorders>
          </w:tcPr>
          <w:p w14:paraId="0B94AB03" w14:textId="77777777" w:rsidR="009E53D3" w:rsidRPr="001C33B8" w:rsidRDefault="00D426C2">
            <w:pPr>
              <w:pStyle w:val="TableParagraph"/>
              <w:spacing w:before="59"/>
              <w:ind w:right="8"/>
              <w:rPr>
                <w:sz w:val="14"/>
                <w:szCs w:val="14"/>
              </w:rPr>
            </w:pPr>
            <w:r w:rsidRPr="001C33B8">
              <w:rPr>
                <w:spacing w:val="-2"/>
                <w:sz w:val="14"/>
                <w:szCs w:val="14"/>
              </w:rPr>
              <w:t>235/50</w:t>
            </w:r>
            <w:r w:rsidRPr="001C33B8">
              <w:rPr>
                <w:spacing w:val="-5"/>
                <w:sz w:val="14"/>
                <w:szCs w:val="14"/>
              </w:rPr>
              <w:t xml:space="preserve"> R19</w:t>
            </w:r>
          </w:p>
        </w:tc>
      </w:tr>
      <w:tr w:rsidR="009E53D3" w:rsidRPr="001C33B8" w14:paraId="6A0577C3" w14:textId="77777777">
        <w:trPr>
          <w:trHeight w:val="346"/>
        </w:trPr>
        <w:tc>
          <w:tcPr>
            <w:tcW w:w="2637" w:type="dxa"/>
            <w:tcBorders>
              <w:left w:val="nil"/>
            </w:tcBorders>
          </w:tcPr>
          <w:p w14:paraId="52DF8DD4" w14:textId="77777777" w:rsidR="009E53D3" w:rsidRPr="001C33B8" w:rsidRDefault="001C33B8">
            <w:pPr>
              <w:pStyle w:val="TableParagraph"/>
              <w:spacing w:before="58"/>
              <w:ind w:left="8" w:right="1"/>
              <w:rPr>
                <w:sz w:val="14"/>
                <w:szCs w:val="14"/>
              </w:rPr>
            </w:pPr>
            <w:r w:rsidRPr="001C33B8">
              <w:rPr>
                <w:spacing w:val="-2"/>
                <w:sz w:val="14"/>
                <w:szCs w:val="14"/>
              </w:rPr>
              <w:t>Запасное колесо</w:t>
            </w:r>
          </w:p>
        </w:tc>
        <w:tc>
          <w:tcPr>
            <w:tcW w:w="4343" w:type="dxa"/>
            <w:tcBorders>
              <w:right w:val="nil"/>
            </w:tcBorders>
          </w:tcPr>
          <w:p w14:paraId="6550DB99" w14:textId="77777777" w:rsidR="009E53D3" w:rsidRPr="001C33B8" w:rsidRDefault="00D426C2">
            <w:pPr>
              <w:pStyle w:val="TableParagraph"/>
              <w:spacing w:before="74"/>
              <w:ind w:left="1" w:right="8"/>
              <w:rPr>
                <w:sz w:val="14"/>
                <w:szCs w:val="14"/>
              </w:rPr>
            </w:pPr>
            <w:r w:rsidRPr="001C33B8">
              <w:rPr>
                <w:spacing w:val="-2"/>
                <w:sz w:val="14"/>
                <w:szCs w:val="14"/>
              </w:rPr>
              <w:t>T125/80</w:t>
            </w:r>
            <w:r w:rsidRPr="001C33B8">
              <w:rPr>
                <w:spacing w:val="-5"/>
                <w:sz w:val="14"/>
                <w:szCs w:val="14"/>
              </w:rPr>
              <w:t xml:space="preserve"> D17</w:t>
            </w:r>
          </w:p>
        </w:tc>
      </w:tr>
      <w:tr w:rsidR="009E53D3" w:rsidRPr="001C33B8" w14:paraId="1A77B618" w14:textId="77777777">
        <w:trPr>
          <w:trHeight w:val="346"/>
        </w:trPr>
        <w:tc>
          <w:tcPr>
            <w:tcW w:w="2637" w:type="dxa"/>
            <w:tcBorders>
              <w:left w:val="nil"/>
            </w:tcBorders>
          </w:tcPr>
          <w:p w14:paraId="6ED0655B" w14:textId="77777777" w:rsidR="009E53D3" w:rsidRPr="001C33B8" w:rsidRDefault="001C33B8">
            <w:pPr>
              <w:pStyle w:val="TableParagraph"/>
              <w:spacing w:before="57"/>
              <w:ind w:left="8" w:right="1"/>
              <w:rPr>
                <w:sz w:val="14"/>
                <w:szCs w:val="14"/>
              </w:rPr>
            </w:pPr>
            <w:r w:rsidRPr="001C33B8">
              <w:rPr>
                <w:spacing w:val="-2"/>
                <w:sz w:val="14"/>
                <w:szCs w:val="14"/>
              </w:rPr>
              <w:t>Динамический дисбаланс шин</w:t>
            </w:r>
          </w:p>
        </w:tc>
        <w:tc>
          <w:tcPr>
            <w:tcW w:w="4343" w:type="dxa"/>
            <w:tcBorders>
              <w:right w:val="nil"/>
            </w:tcBorders>
          </w:tcPr>
          <w:p w14:paraId="4BCD3504" w14:textId="77777777" w:rsidR="009E53D3" w:rsidRPr="001C33B8" w:rsidRDefault="001C33B8">
            <w:pPr>
              <w:pStyle w:val="TableParagraph"/>
              <w:spacing w:before="57"/>
              <w:ind w:left="1" w:right="8"/>
              <w:rPr>
                <w:sz w:val="14"/>
                <w:szCs w:val="14"/>
                <w:lang w:val="ru-RU"/>
              </w:rPr>
            </w:pPr>
            <w:r>
              <w:rPr>
                <w:sz w:val="14"/>
                <w:szCs w:val="14"/>
                <w:lang w:val="ru-RU"/>
              </w:rPr>
              <w:t>меньше или равно</w:t>
            </w:r>
            <w:r w:rsidR="00D426C2" w:rsidRPr="001C33B8">
              <w:rPr>
                <w:spacing w:val="-9"/>
                <w:sz w:val="14"/>
                <w:szCs w:val="14"/>
              </w:rPr>
              <w:t xml:space="preserve"> </w:t>
            </w:r>
            <w:r w:rsidR="00D426C2" w:rsidRPr="001C33B8">
              <w:rPr>
                <w:spacing w:val="-5"/>
                <w:sz w:val="14"/>
                <w:szCs w:val="14"/>
              </w:rPr>
              <w:t>8</w:t>
            </w:r>
            <w:r>
              <w:rPr>
                <w:spacing w:val="-5"/>
                <w:sz w:val="14"/>
                <w:szCs w:val="14"/>
                <w:lang w:val="ru-RU"/>
              </w:rPr>
              <w:t xml:space="preserve"> г</w:t>
            </w:r>
          </w:p>
        </w:tc>
      </w:tr>
      <w:tr w:rsidR="009E53D3" w:rsidRPr="001C33B8" w14:paraId="3B8FBDA8" w14:textId="77777777">
        <w:trPr>
          <w:trHeight w:val="348"/>
        </w:trPr>
        <w:tc>
          <w:tcPr>
            <w:tcW w:w="2637" w:type="dxa"/>
            <w:vMerge w:val="restart"/>
            <w:tcBorders>
              <w:left w:val="nil"/>
            </w:tcBorders>
          </w:tcPr>
          <w:p w14:paraId="7D916FD0" w14:textId="77777777" w:rsidR="009E53D3" w:rsidRPr="001C33B8" w:rsidRDefault="009E53D3" w:rsidP="00C673C0">
            <w:pPr>
              <w:pStyle w:val="TableParagraph"/>
              <w:spacing w:before="59"/>
              <w:rPr>
                <w:b/>
                <w:sz w:val="14"/>
                <w:szCs w:val="14"/>
                <w:lang w:val="ru-RU"/>
              </w:rPr>
            </w:pPr>
          </w:p>
          <w:p w14:paraId="4F7B6823" w14:textId="77777777" w:rsidR="009E53D3" w:rsidRPr="001C33B8" w:rsidRDefault="001C33B8" w:rsidP="00C673C0">
            <w:pPr>
              <w:pStyle w:val="TableParagraph"/>
              <w:rPr>
                <w:sz w:val="14"/>
                <w:szCs w:val="14"/>
                <w:lang w:val="ru-RU"/>
              </w:rPr>
            </w:pPr>
            <w:r w:rsidRPr="001C33B8">
              <w:rPr>
                <w:spacing w:val="-2"/>
                <w:sz w:val="14"/>
                <w:szCs w:val="14"/>
                <w:lang w:val="ru-RU"/>
              </w:rPr>
              <w:t>Давление воздуха в передних шинах</w:t>
            </w:r>
          </w:p>
        </w:tc>
        <w:tc>
          <w:tcPr>
            <w:tcW w:w="4343" w:type="dxa"/>
            <w:tcBorders>
              <w:right w:val="nil"/>
            </w:tcBorders>
          </w:tcPr>
          <w:p w14:paraId="4C56DE02" w14:textId="77777777" w:rsidR="009E53D3" w:rsidRPr="001C33B8" w:rsidRDefault="00D426C2">
            <w:pPr>
              <w:pStyle w:val="TableParagraph"/>
              <w:spacing w:before="59"/>
              <w:ind w:left="1" w:right="8"/>
              <w:rPr>
                <w:sz w:val="14"/>
                <w:szCs w:val="14"/>
                <w:lang w:val="ru-RU"/>
              </w:rPr>
            </w:pPr>
            <w:r w:rsidRPr="001C33B8">
              <w:rPr>
                <w:spacing w:val="-2"/>
                <w:sz w:val="14"/>
                <w:szCs w:val="14"/>
                <w:lang w:val="ru-RU"/>
              </w:rPr>
              <w:t xml:space="preserve">250 </w:t>
            </w:r>
            <w:r w:rsidR="001C33B8" w:rsidRPr="001C33B8">
              <w:rPr>
                <w:spacing w:val="-2"/>
                <w:sz w:val="14"/>
                <w:szCs w:val="14"/>
                <w:lang w:val="ru-RU"/>
              </w:rPr>
              <w:t>кПа (при частичной загрузке)</w:t>
            </w:r>
          </w:p>
        </w:tc>
      </w:tr>
      <w:tr w:rsidR="009E53D3" w:rsidRPr="001C33B8" w14:paraId="2EFE2A15" w14:textId="77777777">
        <w:trPr>
          <w:trHeight w:val="348"/>
        </w:trPr>
        <w:tc>
          <w:tcPr>
            <w:tcW w:w="2637" w:type="dxa"/>
            <w:vMerge/>
            <w:tcBorders>
              <w:top w:val="nil"/>
              <w:left w:val="nil"/>
            </w:tcBorders>
          </w:tcPr>
          <w:p w14:paraId="146BA216" w14:textId="77777777" w:rsidR="009E53D3" w:rsidRPr="001C33B8" w:rsidRDefault="009E53D3" w:rsidP="00C673C0">
            <w:pPr>
              <w:jc w:val="center"/>
              <w:rPr>
                <w:sz w:val="14"/>
                <w:szCs w:val="14"/>
                <w:lang w:val="ru-RU"/>
              </w:rPr>
            </w:pPr>
          </w:p>
        </w:tc>
        <w:tc>
          <w:tcPr>
            <w:tcW w:w="4343" w:type="dxa"/>
            <w:tcBorders>
              <w:right w:val="nil"/>
            </w:tcBorders>
          </w:tcPr>
          <w:p w14:paraId="0035E77C" w14:textId="77777777" w:rsidR="009E53D3" w:rsidRPr="001C33B8" w:rsidRDefault="00D426C2">
            <w:pPr>
              <w:pStyle w:val="TableParagraph"/>
              <w:spacing w:before="59"/>
              <w:ind w:left="1" w:right="8"/>
              <w:rPr>
                <w:sz w:val="14"/>
                <w:szCs w:val="14"/>
                <w:lang w:val="ru-RU"/>
              </w:rPr>
            </w:pPr>
            <w:r w:rsidRPr="001C33B8">
              <w:rPr>
                <w:spacing w:val="-2"/>
                <w:sz w:val="14"/>
                <w:szCs w:val="14"/>
                <w:lang w:val="ru-RU"/>
              </w:rPr>
              <w:t>280</w:t>
            </w:r>
            <w:r w:rsidR="001C33B8">
              <w:rPr>
                <w:spacing w:val="-2"/>
                <w:sz w:val="14"/>
                <w:szCs w:val="14"/>
                <w:lang w:val="ru-RU"/>
              </w:rPr>
              <w:t xml:space="preserve"> </w:t>
            </w:r>
            <w:r w:rsidR="001C33B8" w:rsidRPr="001C33B8">
              <w:rPr>
                <w:spacing w:val="-2"/>
                <w:sz w:val="14"/>
                <w:szCs w:val="14"/>
                <w:lang w:val="ru-RU"/>
              </w:rPr>
              <w:t>кПа (при полной загрузке)</w:t>
            </w:r>
          </w:p>
        </w:tc>
      </w:tr>
      <w:tr w:rsidR="009E53D3" w:rsidRPr="001C33B8" w14:paraId="79FCB39B" w14:textId="77777777">
        <w:trPr>
          <w:trHeight w:val="348"/>
        </w:trPr>
        <w:tc>
          <w:tcPr>
            <w:tcW w:w="2637" w:type="dxa"/>
            <w:vMerge w:val="restart"/>
            <w:tcBorders>
              <w:left w:val="nil"/>
            </w:tcBorders>
          </w:tcPr>
          <w:p w14:paraId="67A13DA5" w14:textId="77777777" w:rsidR="009E53D3" w:rsidRPr="001C33B8" w:rsidRDefault="009E53D3" w:rsidP="00C673C0">
            <w:pPr>
              <w:pStyle w:val="TableParagraph"/>
              <w:spacing w:before="58"/>
              <w:rPr>
                <w:b/>
                <w:sz w:val="14"/>
                <w:szCs w:val="14"/>
                <w:lang w:val="ru-RU"/>
              </w:rPr>
            </w:pPr>
          </w:p>
          <w:p w14:paraId="2FC6DF40" w14:textId="77777777" w:rsidR="009E53D3" w:rsidRPr="001C33B8" w:rsidRDefault="001C33B8" w:rsidP="00C673C0">
            <w:pPr>
              <w:pStyle w:val="TableParagraph"/>
              <w:spacing w:before="1"/>
              <w:rPr>
                <w:sz w:val="14"/>
                <w:szCs w:val="14"/>
                <w:lang w:val="ru-RU"/>
              </w:rPr>
            </w:pPr>
            <w:r w:rsidRPr="001C33B8">
              <w:rPr>
                <w:sz w:val="14"/>
                <w:szCs w:val="14"/>
                <w:lang w:val="ru-RU"/>
              </w:rPr>
              <w:t>Давление воздуха в задних шинах</w:t>
            </w:r>
          </w:p>
        </w:tc>
        <w:tc>
          <w:tcPr>
            <w:tcW w:w="4343" w:type="dxa"/>
            <w:tcBorders>
              <w:right w:val="nil"/>
            </w:tcBorders>
          </w:tcPr>
          <w:p w14:paraId="7B6F5AD6" w14:textId="77777777" w:rsidR="009E53D3" w:rsidRPr="001C33B8" w:rsidRDefault="00D426C2">
            <w:pPr>
              <w:pStyle w:val="TableParagraph"/>
              <w:spacing w:before="59"/>
              <w:ind w:left="1" w:right="8"/>
              <w:rPr>
                <w:sz w:val="14"/>
                <w:szCs w:val="14"/>
                <w:lang w:val="ru-RU"/>
              </w:rPr>
            </w:pPr>
            <w:r w:rsidRPr="001C33B8">
              <w:rPr>
                <w:spacing w:val="-2"/>
                <w:sz w:val="14"/>
                <w:szCs w:val="14"/>
                <w:lang w:val="ru-RU"/>
              </w:rPr>
              <w:t>250</w:t>
            </w:r>
            <w:r w:rsidR="001C33B8" w:rsidRPr="001C33B8">
              <w:rPr>
                <w:lang w:val="ru-RU"/>
              </w:rPr>
              <w:t xml:space="preserve"> </w:t>
            </w:r>
            <w:r w:rsidR="001C33B8" w:rsidRPr="001C33B8">
              <w:rPr>
                <w:spacing w:val="-2"/>
                <w:sz w:val="14"/>
                <w:szCs w:val="14"/>
                <w:lang w:val="ru-RU"/>
              </w:rPr>
              <w:t>кПа (при частичной загрузке)</w:t>
            </w:r>
          </w:p>
        </w:tc>
      </w:tr>
      <w:tr w:rsidR="009E53D3" w:rsidRPr="001C33B8" w14:paraId="28F51CF6" w14:textId="77777777">
        <w:trPr>
          <w:trHeight w:val="348"/>
        </w:trPr>
        <w:tc>
          <w:tcPr>
            <w:tcW w:w="2637" w:type="dxa"/>
            <w:vMerge/>
            <w:tcBorders>
              <w:top w:val="nil"/>
              <w:left w:val="nil"/>
            </w:tcBorders>
          </w:tcPr>
          <w:p w14:paraId="6E8348DA" w14:textId="77777777" w:rsidR="009E53D3" w:rsidRPr="001C33B8" w:rsidRDefault="009E53D3">
            <w:pPr>
              <w:rPr>
                <w:sz w:val="14"/>
                <w:szCs w:val="14"/>
                <w:lang w:val="ru-RU"/>
              </w:rPr>
            </w:pPr>
          </w:p>
        </w:tc>
        <w:tc>
          <w:tcPr>
            <w:tcW w:w="4343" w:type="dxa"/>
            <w:tcBorders>
              <w:right w:val="nil"/>
            </w:tcBorders>
          </w:tcPr>
          <w:p w14:paraId="3D8EC3AA" w14:textId="77777777" w:rsidR="009E53D3" w:rsidRPr="001C33B8" w:rsidRDefault="00D426C2">
            <w:pPr>
              <w:pStyle w:val="TableParagraph"/>
              <w:spacing w:before="58"/>
              <w:ind w:left="1" w:right="8"/>
              <w:rPr>
                <w:sz w:val="14"/>
                <w:szCs w:val="14"/>
                <w:lang w:val="ru-RU"/>
              </w:rPr>
            </w:pPr>
            <w:r w:rsidRPr="001C33B8">
              <w:rPr>
                <w:spacing w:val="-2"/>
                <w:sz w:val="14"/>
                <w:szCs w:val="14"/>
                <w:lang w:val="ru-RU"/>
              </w:rPr>
              <w:t>280</w:t>
            </w:r>
            <w:r w:rsidRPr="001C33B8">
              <w:rPr>
                <w:spacing w:val="-3"/>
                <w:sz w:val="14"/>
                <w:szCs w:val="14"/>
                <w:lang w:val="ru-RU"/>
              </w:rPr>
              <w:t xml:space="preserve"> </w:t>
            </w:r>
            <w:r w:rsidR="001C33B8" w:rsidRPr="001C33B8">
              <w:rPr>
                <w:spacing w:val="-2"/>
                <w:sz w:val="14"/>
                <w:szCs w:val="14"/>
                <w:lang w:val="ru-RU"/>
              </w:rPr>
              <w:t>кПа (при полной загрузке)</w:t>
            </w:r>
          </w:p>
        </w:tc>
      </w:tr>
      <w:tr w:rsidR="009E53D3" w:rsidRPr="001C33B8" w14:paraId="1C1893B0" w14:textId="77777777">
        <w:trPr>
          <w:trHeight w:val="346"/>
        </w:trPr>
        <w:tc>
          <w:tcPr>
            <w:tcW w:w="2637" w:type="dxa"/>
            <w:tcBorders>
              <w:left w:val="nil"/>
            </w:tcBorders>
          </w:tcPr>
          <w:p w14:paraId="5E64D8CA" w14:textId="77777777" w:rsidR="009E53D3" w:rsidRPr="001C33B8" w:rsidRDefault="001C33B8">
            <w:pPr>
              <w:pStyle w:val="TableParagraph"/>
              <w:spacing w:before="58"/>
              <w:ind w:left="8" w:right="2"/>
              <w:rPr>
                <w:sz w:val="14"/>
                <w:szCs w:val="14"/>
                <w:lang w:val="ru-RU"/>
              </w:rPr>
            </w:pPr>
            <w:r w:rsidRPr="001C33B8">
              <w:rPr>
                <w:spacing w:val="-2"/>
                <w:sz w:val="14"/>
                <w:szCs w:val="14"/>
                <w:lang w:val="ru-RU"/>
              </w:rPr>
              <w:t>Давление воздуха в запасном колесе</w:t>
            </w:r>
          </w:p>
        </w:tc>
        <w:tc>
          <w:tcPr>
            <w:tcW w:w="4343" w:type="dxa"/>
            <w:tcBorders>
              <w:right w:val="nil"/>
            </w:tcBorders>
          </w:tcPr>
          <w:p w14:paraId="5DDDABE7" w14:textId="77777777" w:rsidR="009E53D3" w:rsidRPr="001C33B8" w:rsidRDefault="00D426C2">
            <w:pPr>
              <w:pStyle w:val="TableParagraph"/>
              <w:spacing w:before="74"/>
              <w:ind w:left="1" w:right="8"/>
              <w:rPr>
                <w:sz w:val="14"/>
                <w:szCs w:val="14"/>
                <w:lang w:val="ru-RU"/>
              </w:rPr>
            </w:pPr>
            <w:r w:rsidRPr="001C33B8">
              <w:rPr>
                <w:spacing w:val="-2"/>
                <w:sz w:val="14"/>
                <w:szCs w:val="14"/>
              </w:rPr>
              <w:t>420</w:t>
            </w:r>
            <w:r w:rsidR="001C33B8">
              <w:rPr>
                <w:spacing w:val="-2"/>
                <w:sz w:val="14"/>
                <w:szCs w:val="14"/>
                <w:lang w:val="ru-RU"/>
              </w:rPr>
              <w:t xml:space="preserve"> кПа</w:t>
            </w:r>
          </w:p>
        </w:tc>
      </w:tr>
    </w:tbl>
    <w:p w14:paraId="75E68773" w14:textId="77777777" w:rsidR="009E53D3" w:rsidRDefault="009E53D3">
      <w:pPr>
        <w:pStyle w:val="TableParagraph"/>
        <w:rPr>
          <w:sz w:val="17"/>
        </w:rPr>
        <w:sectPr w:rsidR="009E53D3">
          <w:pgSz w:w="8740" w:h="11910"/>
          <w:pgMar w:top="220" w:right="850" w:bottom="560" w:left="850" w:header="0" w:footer="362" w:gutter="0"/>
          <w:cols w:space="720"/>
        </w:sectPr>
      </w:pPr>
    </w:p>
    <w:p w14:paraId="27E72FAE" w14:textId="77777777" w:rsidR="009E53D3" w:rsidRPr="00523D6D" w:rsidRDefault="00523D6D">
      <w:pPr>
        <w:spacing w:before="72"/>
        <w:ind w:left="28"/>
        <w:rPr>
          <w:i/>
          <w:sz w:val="18"/>
          <w:szCs w:val="18"/>
        </w:rPr>
      </w:pPr>
      <w:r w:rsidRPr="00523D6D">
        <w:rPr>
          <w:i/>
          <w:color w:val="007FFF"/>
          <w:spacing w:val="-2"/>
          <w:sz w:val="18"/>
          <w:szCs w:val="18"/>
        </w:rPr>
        <w:lastRenderedPageBreak/>
        <w:t>Техническая информация</w:t>
      </w:r>
    </w:p>
    <w:p w14:paraId="6B1CE513" w14:textId="77777777" w:rsidR="009E53D3" w:rsidRDefault="00D426C2">
      <w:pPr>
        <w:pStyle w:val="a3"/>
        <w:spacing w:before="10"/>
        <w:ind w:left="0"/>
        <w:jc w:val="left"/>
        <w:rPr>
          <w:i/>
          <w:sz w:val="5"/>
        </w:rPr>
      </w:pPr>
      <w:r>
        <w:rPr>
          <w:i/>
          <w:noProof/>
          <w:sz w:val="5"/>
        </w:rPr>
        <mc:AlternateContent>
          <mc:Choice Requires="wps">
            <w:drawing>
              <wp:anchor distT="0" distB="0" distL="0" distR="0" simplePos="0" relativeHeight="251704832" behindDoc="1" locked="0" layoutInCell="1" allowOverlap="1" wp14:anchorId="5CCF6E9F" wp14:editId="1CD3BFED">
                <wp:simplePos x="0" y="0"/>
                <wp:positionH relativeFrom="page">
                  <wp:posOffset>557999</wp:posOffset>
                </wp:positionH>
                <wp:positionV relativeFrom="paragraph">
                  <wp:posOffset>58165</wp:posOffset>
                </wp:positionV>
                <wp:extent cx="4428490" cy="3810"/>
                <wp:effectExtent l="0" t="0" r="0" b="0"/>
                <wp:wrapTopAndBottom/>
                <wp:docPr id="1323" name="Graphic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6DCFF3DA" id="Graphic 1323" o:spid="_x0000_s1026" style="position:absolute;margin-left:43.95pt;margin-top:4.6pt;width:348.7pt;height:.3pt;z-index:-2516116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" path="m4427994,l,,,3594r4427994,l4427994,xe" fillcolor="#007fff" stroked="f">
                <v:path arrowok="t"/>
                <w10:wrap type="topAndBottom" anchorx="page"/>
              </v:shape>
            </w:pict>
          </mc:Fallback>
        </mc:AlternateContent>
      </w:r>
    </w:p>
    <w:p w14:paraId="4E8CF2F4" w14:textId="77777777" w:rsidR="009E53D3" w:rsidRDefault="00C05AFB">
      <w:pPr>
        <w:pStyle w:val="a3"/>
        <w:spacing w:before="1"/>
        <w:ind w:left="0"/>
        <w:jc w:val="left"/>
        <w:rPr>
          <w:b/>
          <w:bCs/>
          <w:color w:val="1E6CEB"/>
          <w:sz w:val="16"/>
          <w:szCs w:val="16"/>
        </w:rPr>
      </w:pPr>
      <w:bookmarkStart w:id="648" w:name="Wheel_Alignment_Parameters_"/>
      <w:bookmarkStart w:id="649" w:name="_bookmark341"/>
      <w:bookmarkStart w:id="650" w:name="_bookmark342"/>
      <w:bookmarkEnd w:id="648"/>
      <w:bookmarkEnd w:id="649"/>
      <w:bookmarkEnd w:id="650"/>
      <w:r>
        <w:rPr>
          <w:b/>
          <w:bCs/>
          <w:color w:val="1E6CEB"/>
          <w:sz w:val="16"/>
          <w:szCs w:val="16"/>
          <w:lang w:val="ru-RU"/>
        </w:rPr>
        <w:t>Регулировка у</w:t>
      </w:r>
      <w:r w:rsidR="005F3AD4" w:rsidRPr="005F3AD4">
        <w:rPr>
          <w:b/>
          <w:bCs/>
          <w:color w:val="1E6CEB"/>
          <w:sz w:val="16"/>
          <w:szCs w:val="16"/>
        </w:rPr>
        <w:t>гл</w:t>
      </w:r>
      <w:r>
        <w:rPr>
          <w:b/>
          <w:bCs/>
          <w:color w:val="1E6CEB"/>
          <w:sz w:val="16"/>
          <w:szCs w:val="16"/>
          <w:lang w:val="ru-RU"/>
        </w:rPr>
        <w:t>ов</w:t>
      </w:r>
      <w:r w:rsidR="005F3AD4" w:rsidRPr="005F3AD4">
        <w:rPr>
          <w:b/>
          <w:bCs/>
          <w:color w:val="1E6CEB"/>
          <w:sz w:val="16"/>
          <w:szCs w:val="16"/>
        </w:rPr>
        <w:t xml:space="preserve"> установки колес</w:t>
      </w:r>
    </w:p>
    <w:p w14:paraId="10514798" w14:textId="77777777" w:rsidR="005F3AD4" w:rsidRPr="00523D6D" w:rsidRDefault="005F3AD4">
      <w:pPr>
        <w:pStyle w:val="a3"/>
        <w:spacing w:before="1"/>
        <w:ind w:left="0"/>
        <w:jc w:val="left"/>
        <w:rPr>
          <w:b/>
          <w:sz w:val="14"/>
          <w:szCs w:val="14"/>
        </w:rPr>
      </w:pPr>
    </w:p>
    <w:tbl>
      <w:tblPr>
        <w:tblStyle w:val="TableNormal"/>
        <w:tblW w:w="0" w:type="auto"/>
        <w:tblInd w:w="33" w:type="dxa"/>
        <w:tblBorders>
          <w:top w:val="single" w:sz="4" w:space="0" w:color="E5E6E6"/>
          <w:left w:val="single" w:sz="4" w:space="0" w:color="E5E6E6"/>
          <w:bottom w:val="single" w:sz="4" w:space="0" w:color="E5E6E6"/>
          <w:right w:val="single" w:sz="4" w:space="0" w:color="E5E6E6"/>
          <w:insideH w:val="single" w:sz="4" w:space="0" w:color="E5E6E6"/>
          <w:insideV w:val="single" w:sz="4" w:space="0" w:color="E5E6E6"/>
        </w:tblBorders>
        <w:tblLayout w:type="fixed"/>
        <w:tblLook w:val="01E0" w:firstRow="1" w:lastRow="1" w:firstColumn="1" w:lastColumn="1" w:noHBand="0" w:noVBand="0"/>
      </w:tblPr>
      <w:tblGrid>
        <w:gridCol w:w="2631"/>
        <w:gridCol w:w="4349"/>
      </w:tblGrid>
      <w:tr w:rsidR="009E53D3" w:rsidRPr="00523D6D" w14:paraId="5FDF1720" w14:textId="77777777">
        <w:trPr>
          <w:trHeight w:val="356"/>
        </w:trPr>
        <w:tc>
          <w:tcPr>
            <w:tcW w:w="2631" w:type="dxa"/>
            <w:tcBorders>
              <w:left w:val="nil"/>
              <w:bottom w:val="nil"/>
            </w:tcBorders>
            <w:shd w:val="clear" w:color="auto" w:fill="83C6F9"/>
          </w:tcPr>
          <w:p w14:paraId="19345A9A" w14:textId="77777777" w:rsidR="009E53D3" w:rsidRPr="005F3AD4" w:rsidRDefault="005F3AD4">
            <w:pPr>
              <w:pStyle w:val="TableParagraph"/>
              <w:spacing w:before="74"/>
              <w:ind w:left="8" w:right="1"/>
              <w:rPr>
                <w:b/>
                <w:sz w:val="14"/>
                <w:szCs w:val="14"/>
                <w:lang w:val="ru-RU"/>
              </w:rPr>
            </w:pPr>
            <w:r>
              <w:rPr>
                <w:b/>
                <w:spacing w:val="-4"/>
                <w:sz w:val="14"/>
                <w:szCs w:val="14"/>
                <w:lang w:val="ru-RU"/>
              </w:rPr>
              <w:t>Параметр</w:t>
            </w:r>
          </w:p>
        </w:tc>
        <w:tc>
          <w:tcPr>
            <w:tcW w:w="4349" w:type="dxa"/>
            <w:tcBorders>
              <w:bottom w:val="nil"/>
              <w:right w:val="nil"/>
            </w:tcBorders>
            <w:shd w:val="clear" w:color="auto" w:fill="83C6F9"/>
          </w:tcPr>
          <w:p w14:paraId="08848B42" w14:textId="77777777" w:rsidR="009E53D3" w:rsidRPr="00523D6D" w:rsidRDefault="005F3AD4">
            <w:pPr>
              <w:pStyle w:val="TableParagraph"/>
              <w:spacing w:before="58"/>
              <w:ind w:left="1" w:right="7"/>
              <w:rPr>
                <w:b/>
                <w:sz w:val="14"/>
                <w:szCs w:val="14"/>
              </w:rPr>
            </w:pPr>
            <w:r w:rsidRPr="005F3AD4">
              <w:rPr>
                <w:b/>
                <w:spacing w:val="-2"/>
                <w:sz w:val="14"/>
                <w:szCs w:val="14"/>
              </w:rPr>
              <w:t>Значение (без нагрузки)</w:t>
            </w:r>
          </w:p>
        </w:tc>
      </w:tr>
      <w:tr w:rsidR="009E53D3" w:rsidRPr="00523D6D" w14:paraId="0E5E1DB2" w14:textId="77777777">
        <w:trPr>
          <w:trHeight w:val="350"/>
        </w:trPr>
        <w:tc>
          <w:tcPr>
            <w:tcW w:w="2631" w:type="dxa"/>
            <w:tcBorders>
              <w:top w:val="nil"/>
              <w:left w:val="nil"/>
              <w:bottom w:val="single" w:sz="4" w:space="0" w:color="83C6F9"/>
              <w:right w:val="single" w:sz="4" w:space="0" w:color="83C6F9"/>
            </w:tcBorders>
          </w:tcPr>
          <w:p w14:paraId="0C8710A7" w14:textId="77777777" w:rsidR="009E53D3" w:rsidRPr="00523D6D" w:rsidRDefault="005F3AD4">
            <w:pPr>
              <w:pStyle w:val="TableParagraph"/>
              <w:spacing w:before="77"/>
              <w:ind w:left="8" w:right="1"/>
              <w:rPr>
                <w:sz w:val="14"/>
                <w:szCs w:val="14"/>
              </w:rPr>
            </w:pPr>
            <w:r w:rsidRPr="005F3AD4">
              <w:rPr>
                <w:sz w:val="14"/>
                <w:szCs w:val="14"/>
              </w:rPr>
              <w:t>Угол развала передних колес</w:t>
            </w:r>
          </w:p>
        </w:tc>
        <w:tc>
          <w:tcPr>
            <w:tcW w:w="4349" w:type="dxa"/>
            <w:tcBorders>
              <w:top w:val="nil"/>
              <w:left w:val="single" w:sz="4" w:space="0" w:color="83C6F9"/>
              <w:bottom w:val="single" w:sz="4" w:space="0" w:color="83C6F9"/>
              <w:right w:val="nil"/>
            </w:tcBorders>
          </w:tcPr>
          <w:p w14:paraId="34968AF8" w14:textId="77777777" w:rsidR="009E53D3" w:rsidRPr="00523D6D" w:rsidRDefault="00D426C2">
            <w:pPr>
              <w:pStyle w:val="TableParagraph"/>
              <w:spacing w:before="38"/>
              <w:ind w:left="1" w:right="7"/>
              <w:rPr>
                <w:sz w:val="14"/>
                <w:szCs w:val="14"/>
              </w:rPr>
            </w:pPr>
            <w:r w:rsidRPr="00523D6D">
              <w:rPr>
                <w:spacing w:val="-2"/>
                <w:sz w:val="14"/>
                <w:szCs w:val="14"/>
              </w:rPr>
              <w:t>-23</w:t>
            </w:r>
            <w:r w:rsidRPr="00523D6D">
              <w:rPr>
                <w:rFonts w:ascii="Yu Gothic" w:hAnsi="Yu Gothic"/>
                <w:spacing w:val="-2"/>
                <w:sz w:val="14"/>
                <w:szCs w:val="14"/>
              </w:rPr>
              <w:t>′</w:t>
            </w:r>
            <w:r w:rsidRPr="00523D6D">
              <w:rPr>
                <w:spacing w:val="-2"/>
                <w:sz w:val="14"/>
                <w:szCs w:val="14"/>
              </w:rPr>
              <w:t>±39</w:t>
            </w:r>
            <w:r w:rsidRPr="00523D6D">
              <w:rPr>
                <w:rFonts w:ascii="Yu Gothic" w:hAnsi="Yu Gothic"/>
                <w:spacing w:val="-2"/>
                <w:sz w:val="14"/>
                <w:szCs w:val="14"/>
              </w:rPr>
              <w:t>′</w:t>
            </w:r>
            <w:r w:rsidRPr="00523D6D">
              <w:rPr>
                <w:rFonts w:ascii="Yu Gothic" w:hAnsi="Yu Gothic"/>
                <w:spacing w:val="1"/>
                <w:sz w:val="14"/>
                <w:szCs w:val="14"/>
              </w:rPr>
              <w:t xml:space="preserve"> </w:t>
            </w:r>
            <w:r w:rsidRPr="00523D6D">
              <w:rPr>
                <w:spacing w:val="-2"/>
                <w:sz w:val="14"/>
                <w:szCs w:val="14"/>
              </w:rPr>
              <w:t>(</w:t>
            </w:r>
            <w:r w:rsidR="005F3AD4">
              <w:rPr>
                <w:spacing w:val="-2"/>
                <w:sz w:val="14"/>
                <w:szCs w:val="14"/>
              </w:rPr>
              <w:t>разница слева и справа</w:t>
            </w:r>
            <w:r w:rsidR="005F3AD4">
              <w:rPr>
                <w:spacing w:val="-2"/>
                <w:sz w:val="14"/>
                <w:szCs w:val="14"/>
                <w:lang w:val="ru-RU"/>
              </w:rPr>
              <w:t xml:space="preserve"> </w:t>
            </w:r>
            <w:r w:rsidRPr="00523D6D">
              <w:rPr>
                <w:rFonts w:ascii="Yu Gothic" w:hAnsi="Yu Gothic"/>
                <w:spacing w:val="-4"/>
                <w:sz w:val="14"/>
                <w:szCs w:val="14"/>
              </w:rPr>
              <w:t>≤</w:t>
            </w:r>
            <w:r w:rsidRPr="00523D6D">
              <w:rPr>
                <w:spacing w:val="-4"/>
                <w:sz w:val="14"/>
                <w:szCs w:val="14"/>
              </w:rPr>
              <w:t>39</w:t>
            </w:r>
            <w:r w:rsidRPr="00523D6D">
              <w:rPr>
                <w:rFonts w:ascii="Yu Gothic" w:hAnsi="Yu Gothic"/>
                <w:spacing w:val="-4"/>
                <w:sz w:val="14"/>
                <w:szCs w:val="14"/>
              </w:rPr>
              <w:t>′</w:t>
            </w:r>
            <w:r w:rsidRPr="00523D6D">
              <w:rPr>
                <w:spacing w:val="-4"/>
                <w:sz w:val="14"/>
                <w:szCs w:val="14"/>
              </w:rPr>
              <w:t>)</w:t>
            </w:r>
          </w:p>
        </w:tc>
      </w:tr>
      <w:tr w:rsidR="009E53D3" w:rsidRPr="00523D6D" w14:paraId="38D93AF7" w14:textId="77777777">
        <w:trPr>
          <w:trHeight w:val="348"/>
        </w:trPr>
        <w:tc>
          <w:tcPr>
            <w:tcW w:w="2631" w:type="dxa"/>
            <w:tcBorders>
              <w:top w:val="single" w:sz="4" w:space="0" w:color="83C6F9"/>
              <w:left w:val="nil"/>
              <w:bottom w:val="single" w:sz="4" w:space="0" w:color="83C6F9"/>
              <w:right w:val="single" w:sz="4" w:space="0" w:color="83C6F9"/>
            </w:tcBorders>
          </w:tcPr>
          <w:p w14:paraId="4BA5E1B9" w14:textId="77777777" w:rsidR="009E53D3" w:rsidRPr="00523D6D" w:rsidRDefault="005F3AD4">
            <w:pPr>
              <w:pStyle w:val="TableParagraph"/>
              <w:spacing w:before="75"/>
              <w:ind w:left="8" w:right="1"/>
              <w:rPr>
                <w:sz w:val="14"/>
                <w:szCs w:val="14"/>
              </w:rPr>
            </w:pPr>
            <w:r w:rsidRPr="005F3AD4">
              <w:rPr>
                <w:sz w:val="14"/>
                <w:szCs w:val="14"/>
              </w:rPr>
              <w:t>Угол развала задних колес</w:t>
            </w:r>
          </w:p>
        </w:tc>
        <w:tc>
          <w:tcPr>
            <w:tcW w:w="4349" w:type="dxa"/>
            <w:tcBorders>
              <w:top w:val="single" w:sz="4" w:space="0" w:color="83C6F9"/>
              <w:left w:val="single" w:sz="4" w:space="0" w:color="83C6F9"/>
              <w:bottom w:val="single" w:sz="4" w:space="0" w:color="83C6F9"/>
              <w:right w:val="nil"/>
            </w:tcBorders>
          </w:tcPr>
          <w:p w14:paraId="35D1488E" w14:textId="77777777" w:rsidR="009E53D3" w:rsidRPr="00523D6D" w:rsidRDefault="00D426C2">
            <w:pPr>
              <w:pStyle w:val="TableParagraph"/>
              <w:spacing w:before="36"/>
              <w:ind w:right="7"/>
              <w:rPr>
                <w:sz w:val="14"/>
                <w:szCs w:val="14"/>
              </w:rPr>
            </w:pPr>
            <w:r w:rsidRPr="00523D6D">
              <w:rPr>
                <w:spacing w:val="-2"/>
                <w:sz w:val="14"/>
                <w:szCs w:val="14"/>
              </w:rPr>
              <w:t>-25</w:t>
            </w:r>
            <w:r w:rsidRPr="00523D6D">
              <w:rPr>
                <w:rFonts w:ascii="Yu Gothic" w:hAnsi="Yu Gothic"/>
                <w:spacing w:val="-2"/>
                <w:sz w:val="14"/>
                <w:szCs w:val="14"/>
              </w:rPr>
              <w:t>′</w:t>
            </w:r>
            <w:r w:rsidRPr="00523D6D">
              <w:rPr>
                <w:spacing w:val="-2"/>
                <w:sz w:val="14"/>
                <w:szCs w:val="14"/>
              </w:rPr>
              <w:t>±43.8</w:t>
            </w:r>
            <w:r w:rsidRPr="00523D6D">
              <w:rPr>
                <w:rFonts w:ascii="Yu Gothic" w:hAnsi="Yu Gothic"/>
                <w:spacing w:val="-2"/>
                <w:sz w:val="14"/>
                <w:szCs w:val="14"/>
              </w:rPr>
              <w:t>′</w:t>
            </w:r>
            <w:r w:rsidRPr="00523D6D">
              <w:rPr>
                <w:rFonts w:ascii="Yu Gothic" w:hAnsi="Yu Gothic"/>
                <w:spacing w:val="2"/>
                <w:sz w:val="14"/>
                <w:szCs w:val="14"/>
              </w:rPr>
              <w:t xml:space="preserve"> </w:t>
            </w:r>
            <w:r w:rsidRPr="00523D6D">
              <w:rPr>
                <w:spacing w:val="-2"/>
                <w:sz w:val="14"/>
                <w:szCs w:val="14"/>
              </w:rPr>
              <w:t>(</w:t>
            </w:r>
            <w:r w:rsidR="005F3AD4">
              <w:rPr>
                <w:spacing w:val="-2"/>
                <w:sz w:val="14"/>
                <w:szCs w:val="14"/>
              </w:rPr>
              <w:t>разница слева и справа</w:t>
            </w:r>
            <w:r w:rsidR="005F3AD4">
              <w:rPr>
                <w:spacing w:val="-2"/>
                <w:sz w:val="14"/>
                <w:szCs w:val="14"/>
                <w:lang w:val="ru-RU"/>
              </w:rPr>
              <w:t xml:space="preserve"> </w:t>
            </w:r>
            <w:r w:rsidRPr="00523D6D">
              <w:rPr>
                <w:rFonts w:ascii="Yu Gothic" w:hAnsi="Yu Gothic"/>
                <w:spacing w:val="-2"/>
                <w:sz w:val="14"/>
                <w:szCs w:val="14"/>
              </w:rPr>
              <w:t>≤</w:t>
            </w:r>
            <w:r w:rsidRPr="00523D6D">
              <w:rPr>
                <w:spacing w:val="-2"/>
                <w:sz w:val="14"/>
                <w:szCs w:val="14"/>
              </w:rPr>
              <w:t>43.8</w:t>
            </w:r>
            <w:r w:rsidRPr="00523D6D">
              <w:rPr>
                <w:rFonts w:ascii="Yu Gothic" w:hAnsi="Yu Gothic"/>
                <w:spacing w:val="-2"/>
                <w:sz w:val="14"/>
                <w:szCs w:val="14"/>
              </w:rPr>
              <w:t>′</w:t>
            </w:r>
            <w:r w:rsidRPr="00523D6D">
              <w:rPr>
                <w:spacing w:val="-2"/>
                <w:sz w:val="14"/>
                <w:szCs w:val="14"/>
              </w:rPr>
              <w:t>)</w:t>
            </w:r>
          </w:p>
        </w:tc>
      </w:tr>
      <w:tr w:rsidR="009E53D3" w:rsidRPr="00523D6D" w14:paraId="58175B98" w14:textId="77777777">
        <w:trPr>
          <w:trHeight w:val="348"/>
        </w:trPr>
        <w:tc>
          <w:tcPr>
            <w:tcW w:w="2631" w:type="dxa"/>
            <w:tcBorders>
              <w:top w:val="single" w:sz="4" w:space="0" w:color="83C6F9"/>
              <w:left w:val="nil"/>
              <w:bottom w:val="single" w:sz="4" w:space="0" w:color="83C6F9"/>
              <w:right w:val="single" w:sz="4" w:space="0" w:color="83C6F9"/>
            </w:tcBorders>
          </w:tcPr>
          <w:p w14:paraId="00B7E53C" w14:textId="77777777" w:rsidR="009E53D3" w:rsidRPr="00523D6D" w:rsidRDefault="005F3AD4">
            <w:pPr>
              <w:pStyle w:val="TableParagraph"/>
              <w:spacing w:before="56"/>
              <w:ind w:left="8" w:right="1"/>
              <w:rPr>
                <w:sz w:val="14"/>
                <w:szCs w:val="14"/>
              </w:rPr>
            </w:pPr>
            <w:r w:rsidRPr="005F3AD4">
              <w:rPr>
                <w:spacing w:val="-2"/>
                <w:sz w:val="14"/>
                <w:szCs w:val="14"/>
              </w:rPr>
              <w:t>Угол поперечного наклона шкворня</w:t>
            </w:r>
          </w:p>
        </w:tc>
        <w:tc>
          <w:tcPr>
            <w:tcW w:w="4349" w:type="dxa"/>
            <w:tcBorders>
              <w:top w:val="single" w:sz="4" w:space="0" w:color="83C6F9"/>
              <w:left w:val="single" w:sz="4" w:space="0" w:color="83C6F9"/>
              <w:bottom w:val="single" w:sz="4" w:space="0" w:color="83C6F9"/>
              <w:right w:val="nil"/>
            </w:tcBorders>
          </w:tcPr>
          <w:p w14:paraId="29E1D78F" w14:textId="77777777" w:rsidR="009E53D3" w:rsidRPr="00523D6D" w:rsidRDefault="00D426C2">
            <w:pPr>
              <w:pStyle w:val="TableParagraph"/>
              <w:spacing w:before="36"/>
              <w:ind w:left="1" w:right="7"/>
              <w:rPr>
                <w:sz w:val="14"/>
                <w:szCs w:val="14"/>
              </w:rPr>
            </w:pPr>
            <w:r w:rsidRPr="00523D6D">
              <w:rPr>
                <w:spacing w:val="-2"/>
                <w:sz w:val="14"/>
                <w:szCs w:val="14"/>
              </w:rPr>
              <w:t>13°5</w:t>
            </w:r>
            <w:r w:rsidRPr="00523D6D">
              <w:rPr>
                <w:rFonts w:ascii="Yu Gothic" w:hAnsi="Yu Gothic"/>
                <w:spacing w:val="-2"/>
                <w:sz w:val="14"/>
                <w:szCs w:val="14"/>
              </w:rPr>
              <w:t>′</w:t>
            </w:r>
            <w:r w:rsidRPr="00523D6D">
              <w:rPr>
                <w:spacing w:val="-2"/>
                <w:sz w:val="14"/>
                <w:szCs w:val="14"/>
              </w:rPr>
              <w:t>±30</w:t>
            </w:r>
            <w:r w:rsidRPr="00523D6D">
              <w:rPr>
                <w:rFonts w:ascii="Yu Gothic" w:hAnsi="Yu Gothic"/>
                <w:spacing w:val="-2"/>
                <w:sz w:val="14"/>
                <w:szCs w:val="14"/>
              </w:rPr>
              <w:t>′</w:t>
            </w:r>
            <w:r w:rsidRPr="00523D6D">
              <w:rPr>
                <w:rFonts w:ascii="Yu Gothic" w:hAnsi="Yu Gothic"/>
                <w:spacing w:val="2"/>
                <w:sz w:val="14"/>
                <w:szCs w:val="14"/>
              </w:rPr>
              <w:t xml:space="preserve"> </w:t>
            </w:r>
            <w:r w:rsidRPr="00523D6D">
              <w:rPr>
                <w:spacing w:val="-2"/>
                <w:sz w:val="14"/>
                <w:szCs w:val="14"/>
              </w:rPr>
              <w:t>(</w:t>
            </w:r>
            <w:r w:rsidR="005F3AD4">
              <w:rPr>
                <w:spacing w:val="-2"/>
                <w:sz w:val="14"/>
                <w:szCs w:val="14"/>
              </w:rPr>
              <w:t>разница слева и справа</w:t>
            </w:r>
            <w:r w:rsidR="005F3AD4">
              <w:rPr>
                <w:spacing w:val="-2"/>
                <w:sz w:val="14"/>
                <w:szCs w:val="14"/>
                <w:lang w:val="ru-RU"/>
              </w:rPr>
              <w:t xml:space="preserve"> </w:t>
            </w:r>
            <w:r w:rsidRPr="00523D6D">
              <w:rPr>
                <w:rFonts w:ascii="Yu Gothic" w:hAnsi="Yu Gothic"/>
                <w:spacing w:val="-4"/>
                <w:sz w:val="14"/>
                <w:szCs w:val="14"/>
              </w:rPr>
              <w:t>≤</w:t>
            </w:r>
            <w:r w:rsidRPr="00523D6D">
              <w:rPr>
                <w:spacing w:val="-4"/>
                <w:sz w:val="14"/>
                <w:szCs w:val="14"/>
              </w:rPr>
              <w:t>30</w:t>
            </w:r>
            <w:r w:rsidRPr="00523D6D">
              <w:rPr>
                <w:rFonts w:ascii="Yu Gothic" w:hAnsi="Yu Gothic"/>
                <w:spacing w:val="-4"/>
                <w:sz w:val="14"/>
                <w:szCs w:val="14"/>
              </w:rPr>
              <w:t>′</w:t>
            </w:r>
            <w:r w:rsidRPr="00523D6D">
              <w:rPr>
                <w:spacing w:val="-4"/>
                <w:sz w:val="14"/>
                <w:szCs w:val="14"/>
              </w:rPr>
              <w:t>)</w:t>
            </w:r>
          </w:p>
        </w:tc>
      </w:tr>
      <w:tr w:rsidR="009E53D3" w:rsidRPr="00523D6D" w14:paraId="1AE6F45D" w14:textId="77777777">
        <w:trPr>
          <w:trHeight w:val="348"/>
        </w:trPr>
        <w:tc>
          <w:tcPr>
            <w:tcW w:w="2631" w:type="dxa"/>
            <w:tcBorders>
              <w:top w:val="single" w:sz="4" w:space="0" w:color="83C6F9"/>
              <w:left w:val="nil"/>
              <w:bottom w:val="single" w:sz="4" w:space="0" w:color="83C6F9"/>
              <w:right w:val="single" w:sz="4" w:space="0" w:color="83C6F9"/>
            </w:tcBorders>
          </w:tcPr>
          <w:p w14:paraId="1321C8F9" w14:textId="77777777" w:rsidR="009E53D3" w:rsidRPr="00523D6D" w:rsidRDefault="005F3AD4">
            <w:pPr>
              <w:pStyle w:val="TableParagraph"/>
              <w:spacing w:before="74"/>
              <w:ind w:left="8"/>
              <w:rPr>
                <w:sz w:val="14"/>
                <w:szCs w:val="14"/>
              </w:rPr>
            </w:pPr>
            <w:r w:rsidRPr="005F3AD4">
              <w:rPr>
                <w:spacing w:val="-2"/>
                <w:sz w:val="14"/>
                <w:szCs w:val="14"/>
              </w:rPr>
              <w:t>Угол продольного наклона шкворня</w:t>
            </w:r>
          </w:p>
        </w:tc>
        <w:tc>
          <w:tcPr>
            <w:tcW w:w="4349" w:type="dxa"/>
            <w:tcBorders>
              <w:top w:val="single" w:sz="4" w:space="0" w:color="83C6F9"/>
              <w:left w:val="single" w:sz="4" w:space="0" w:color="83C6F9"/>
              <w:bottom w:val="single" w:sz="4" w:space="0" w:color="83C6F9"/>
              <w:right w:val="nil"/>
            </w:tcBorders>
          </w:tcPr>
          <w:p w14:paraId="1227C616" w14:textId="77777777" w:rsidR="009E53D3" w:rsidRPr="00523D6D" w:rsidRDefault="00D426C2">
            <w:pPr>
              <w:pStyle w:val="TableParagraph"/>
              <w:spacing w:before="36"/>
              <w:ind w:left="1" w:right="7"/>
              <w:rPr>
                <w:sz w:val="14"/>
                <w:szCs w:val="14"/>
              </w:rPr>
            </w:pPr>
            <w:r w:rsidRPr="00523D6D">
              <w:rPr>
                <w:spacing w:val="-2"/>
                <w:sz w:val="14"/>
                <w:szCs w:val="14"/>
              </w:rPr>
              <w:t>5°48</w:t>
            </w:r>
            <w:r w:rsidRPr="00523D6D">
              <w:rPr>
                <w:rFonts w:ascii="Yu Gothic" w:hAnsi="Yu Gothic"/>
                <w:spacing w:val="-2"/>
                <w:sz w:val="14"/>
                <w:szCs w:val="14"/>
              </w:rPr>
              <w:t>′</w:t>
            </w:r>
            <w:r w:rsidRPr="00523D6D">
              <w:rPr>
                <w:spacing w:val="-2"/>
                <w:sz w:val="14"/>
                <w:szCs w:val="14"/>
              </w:rPr>
              <w:t>±30</w:t>
            </w:r>
            <w:r w:rsidRPr="00523D6D">
              <w:rPr>
                <w:rFonts w:ascii="Yu Gothic" w:hAnsi="Yu Gothic"/>
                <w:spacing w:val="-2"/>
                <w:sz w:val="14"/>
                <w:szCs w:val="14"/>
              </w:rPr>
              <w:t>′</w:t>
            </w:r>
            <w:r w:rsidRPr="00523D6D">
              <w:rPr>
                <w:rFonts w:ascii="Yu Gothic" w:hAnsi="Yu Gothic"/>
                <w:spacing w:val="2"/>
                <w:sz w:val="14"/>
                <w:szCs w:val="14"/>
              </w:rPr>
              <w:t xml:space="preserve"> </w:t>
            </w:r>
            <w:r w:rsidRPr="00523D6D">
              <w:rPr>
                <w:spacing w:val="-2"/>
                <w:sz w:val="14"/>
                <w:szCs w:val="14"/>
              </w:rPr>
              <w:t>(</w:t>
            </w:r>
            <w:r w:rsidR="005F3AD4">
              <w:rPr>
                <w:spacing w:val="-2"/>
                <w:sz w:val="14"/>
                <w:szCs w:val="14"/>
              </w:rPr>
              <w:t>разница слева и справа</w:t>
            </w:r>
            <w:r w:rsidR="005F3AD4">
              <w:rPr>
                <w:spacing w:val="-2"/>
                <w:sz w:val="14"/>
                <w:szCs w:val="14"/>
                <w:lang w:val="ru-RU"/>
              </w:rPr>
              <w:t xml:space="preserve"> </w:t>
            </w:r>
            <w:r w:rsidRPr="00523D6D">
              <w:rPr>
                <w:rFonts w:ascii="Yu Gothic" w:hAnsi="Yu Gothic"/>
                <w:spacing w:val="-4"/>
                <w:sz w:val="14"/>
                <w:szCs w:val="14"/>
              </w:rPr>
              <w:t>≤</w:t>
            </w:r>
            <w:r w:rsidRPr="00523D6D">
              <w:rPr>
                <w:spacing w:val="-4"/>
                <w:sz w:val="14"/>
                <w:szCs w:val="14"/>
              </w:rPr>
              <w:t>30</w:t>
            </w:r>
            <w:r w:rsidRPr="00523D6D">
              <w:rPr>
                <w:rFonts w:ascii="Yu Gothic" w:hAnsi="Yu Gothic"/>
                <w:spacing w:val="-4"/>
                <w:sz w:val="14"/>
                <w:szCs w:val="14"/>
              </w:rPr>
              <w:t>′</w:t>
            </w:r>
            <w:r w:rsidRPr="00523D6D">
              <w:rPr>
                <w:spacing w:val="-4"/>
                <w:sz w:val="14"/>
                <w:szCs w:val="14"/>
              </w:rPr>
              <w:t>)</w:t>
            </w:r>
          </w:p>
        </w:tc>
      </w:tr>
      <w:tr w:rsidR="009E53D3" w:rsidRPr="00523D6D" w14:paraId="4F8A7199" w14:textId="77777777">
        <w:trPr>
          <w:trHeight w:val="348"/>
        </w:trPr>
        <w:tc>
          <w:tcPr>
            <w:tcW w:w="2631" w:type="dxa"/>
            <w:tcBorders>
              <w:top w:val="single" w:sz="4" w:space="0" w:color="83C6F9"/>
              <w:left w:val="nil"/>
              <w:bottom w:val="single" w:sz="4" w:space="0" w:color="83C6F9"/>
              <w:right w:val="single" w:sz="4" w:space="0" w:color="83C6F9"/>
            </w:tcBorders>
          </w:tcPr>
          <w:p w14:paraId="29395A5F" w14:textId="16C6E7D0" w:rsidR="009E53D3" w:rsidRPr="005F3AD4" w:rsidRDefault="005F3AD4">
            <w:pPr>
              <w:pStyle w:val="TableParagraph"/>
              <w:spacing w:before="59"/>
              <w:ind w:left="8" w:right="1"/>
              <w:rPr>
                <w:sz w:val="14"/>
                <w:szCs w:val="14"/>
                <w:lang w:val="ru-RU"/>
              </w:rPr>
            </w:pPr>
            <w:r w:rsidRPr="005F3AD4">
              <w:rPr>
                <w:spacing w:val="-2"/>
                <w:sz w:val="14"/>
                <w:szCs w:val="14"/>
                <w:lang w:val="ru-RU"/>
              </w:rPr>
              <w:t xml:space="preserve">Схождение передних колес </w:t>
            </w:r>
            <w:r w:rsidR="00C673C0">
              <w:rPr>
                <w:spacing w:val="-2"/>
                <w:sz w:val="14"/>
                <w:szCs w:val="14"/>
                <w:lang w:val="ru-RU"/>
              </w:rPr>
              <w:t xml:space="preserve">                     </w:t>
            </w:r>
            <w:r w:rsidRPr="005F3AD4">
              <w:rPr>
                <w:spacing w:val="-2"/>
                <w:sz w:val="14"/>
                <w:szCs w:val="14"/>
                <w:lang w:val="ru-RU"/>
              </w:rPr>
              <w:t>(с обоих сторон)</w:t>
            </w:r>
          </w:p>
        </w:tc>
        <w:tc>
          <w:tcPr>
            <w:tcW w:w="4349" w:type="dxa"/>
            <w:tcBorders>
              <w:top w:val="single" w:sz="4" w:space="0" w:color="83C6F9"/>
              <w:left w:val="single" w:sz="4" w:space="0" w:color="83C6F9"/>
              <w:bottom w:val="single" w:sz="4" w:space="0" w:color="83C6F9"/>
              <w:right w:val="nil"/>
            </w:tcBorders>
          </w:tcPr>
          <w:p w14:paraId="184CA609" w14:textId="77777777" w:rsidR="009E53D3" w:rsidRPr="00523D6D" w:rsidRDefault="00D426C2">
            <w:pPr>
              <w:pStyle w:val="TableParagraph"/>
              <w:spacing w:before="36"/>
              <w:ind w:left="1" w:right="7"/>
              <w:rPr>
                <w:sz w:val="14"/>
                <w:szCs w:val="14"/>
              </w:rPr>
            </w:pPr>
            <w:r w:rsidRPr="00523D6D">
              <w:rPr>
                <w:spacing w:val="-2"/>
                <w:sz w:val="14"/>
                <w:szCs w:val="14"/>
              </w:rPr>
              <w:t>12</w:t>
            </w:r>
            <w:r w:rsidRPr="00523D6D">
              <w:rPr>
                <w:rFonts w:ascii="Yu Gothic" w:hAnsi="Yu Gothic"/>
                <w:spacing w:val="-2"/>
                <w:sz w:val="14"/>
                <w:szCs w:val="14"/>
              </w:rPr>
              <w:t>′</w:t>
            </w:r>
            <w:r w:rsidRPr="00523D6D">
              <w:rPr>
                <w:spacing w:val="-2"/>
                <w:sz w:val="14"/>
                <w:szCs w:val="14"/>
              </w:rPr>
              <w:t>±6</w:t>
            </w:r>
            <w:r w:rsidRPr="00523D6D">
              <w:rPr>
                <w:rFonts w:ascii="Yu Gothic" w:hAnsi="Yu Gothic"/>
                <w:spacing w:val="-2"/>
                <w:sz w:val="14"/>
                <w:szCs w:val="14"/>
              </w:rPr>
              <w:t>′</w:t>
            </w:r>
            <w:r w:rsidRPr="00523D6D">
              <w:rPr>
                <w:rFonts w:ascii="Yu Gothic" w:hAnsi="Yu Gothic"/>
                <w:spacing w:val="1"/>
                <w:sz w:val="14"/>
                <w:szCs w:val="14"/>
              </w:rPr>
              <w:t xml:space="preserve"> </w:t>
            </w:r>
            <w:r w:rsidRPr="00523D6D">
              <w:rPr>
                <w:spacing w:val="-2"/>
                <w:sz w:val="14"/>
                <w:szCs w:val="14"/>
              </w:rPr>
              <w:t>(</w:t>
            </w:r>
            <w:r w:rsidR="005F3AD4">
              <w:rPr>
                <w:spacing w:val="-2"/>
                <w:sz w:val="14"/>
                <w:szCs w:val="14"/>
              </w:rPr>
              <w:t>разница слева и справа</w:t>
            </w:r>
            <w:r w:rsidR="005F3AD4">
              <w:rPr>
                <w:spacing w:val="-2"/>
                <w:sz w:val="14"/>
                <w:szCs w:val="14"/>
                <w:lang w:val="ru-RU"/>
              </w:rPr>
              <w:t xml:space="preserve"> </w:t>
            </w:r>
            <w:r w:rsidRPr="00523D6D">
              <w:rPr>
                <w:rFonts w:ascii="Yu Gothic" w:hAnsi="Yu Gothic"/>
                <w:spacing w:val="-4"/>
                <w:sz w:val="14"/>
                <w:szCs w:val="14"/>
              </w:rPr>
              <w:t>≤</w:t>
            </w:r>
            <w:r w:rsidRPr="00523D6D">
              <w:rPr>
                <w:spacing w:val="-4"/>
                <w:sz w:val="14"/>
                <w:szCs w:val="14"/>
              </w:rPr>
              <w:t>6</w:t>
            </w:r>
            <w:r w:rsidRPr="00523D6D">
              <w:rPr>
                <w:rFonts w:ascii="Yu Gothic" w:hAnsi="Yu Gothic"/>
                <w:spacing w:val="-4"/>
                <w:sz w:val="14"/>
                <w:szCs w:val="14"/>
              </w:rPr>
              <w:t>′</w:t>
            </w:r>
            <w:r w:rsidRPr="00523D6D">
              <w:rPr>
                <w:spacing w:val="-4"/>
                <w:sz w:val="14"/>
                <w:szCs w:val="14"/>
              </w:rPr>
              <w:t>)</w:t>
            </w:r>
          </w:p>
        </w:tc>
      </w:tr>
      <w:tr w:rsidR="009E53D3" w:rsidRPr="005F3AD4" w14:paraId="281EC72D" w14:textId="77777777">
        <w:trPr>
          <w:trHeight w:val="348"/>
        </w:trPr>
        <w:tc>
          <w:tcPr>
            <w:tcW w:w="2631" w:type="dxa"/>
            <w:tcBorders>
              <w:top w:val="single" w:sz="4" w:space="0" w:color="83C6F9"/>
              <w:left w:val="nil"/>
              <w:bottom w:val="single" w:sz="4" w:space="0" w:color="83C6F9"/>
              <w:right w:val="single" w:sz="4" w:space="0" w:color="83C6F9"/>
            </w:tcBorders>
          </w:tcPr>
          <w:p w14:paraId="0D34DB9E" w14:textId="25483B0A" w:rsidR="009E53D3" w:rsidRPr="005F3AD4" w:rsidRDefault="005F3AD4">
            <w:pPr>
              <w:pStyle w:val="TableParagraph"/>
              <w:spacing w:before="58"/>
              <w:ind w:left="8"/>
              <w:rPr>
                <w:sz w:val="14"/>
                <w:szCs w:val="14"/>
                <w:lang w:val="ru-RU"/>
              </w:rPr>
            </w:pPr>
            <w:r w:rsidRPr="005F3AD4">
              <w:rPr>
                <w:spacing w:val="-2"/>
                <w:sz w:val="14"/>
                <w:szCs w:val="14"/>
                <w:lang w:val="ru-RU"/>
              </w:rPr>
              <w:t>Схождение задних колес</w:t>
            </w:r>
            <w:r w:rsidR="00C673C0">
              <w:rPr>
                <w:spacing w:val="-2"/>
                <w:sz w:val="14"/>
                <w:szCs w:val="14"/>
                <w:lang w:val="ru-RU"/>
              </w:rPr>
              <w:t xml:space="preserve">                               </w:t>
            </w:r>
            <w:r w:rsidRPr="005F3AD4">
              <w:rPr>
                <w:spacing w:val="-2"/>
                <w:sz w:val="14"/>
                <w:szCs w:val="14"/>
                <w:lang w:val="ru-RU"/>
              </w:rPr>
              <w:t xml:space="preserve"> (с обоих сторон)</w:t>
            </w:r>
          </w:p>
        </w:tc>
        <w:tc>
          <w:tcPr>
            <w:tcW w:w="4349" w:type="dxa"/>
            <w:tcBorders>
              <w:top w:val="single" w:sz="4" w:space="0" w:color="83C6F9"/>
              <w:left w:val="single" w:sz="4" w:space="0" w:color="83C6F9"/>
              <w:bottom w:val="single" w:sz="4" w:space="0" w:color="83C6F9"/>
              <w:right w:val="nil"/>
            </w:tcBorders>
          </w:tcPr>
          <w:p w14:paraId="3FD9F87E" w14:textId="77777777" w:rsidR="009E53D3" w:rsidRPr="005F3AD4" w:rsidRDefault="00D426C2">
            <w:pPr>
              <w:pStyle w:val="TableParagraph"/>
              <w:spacing w:before="35"/>
              <w:ind w:left="1" w:right="7"/>
              <w:rPr>
                <w:sz w:val="14"/>
                <w:szCs w:val="14"/>
                <w:lang w:val="ru-RU"/>
              </w:rPr>
            </w:pPr>
            <w:r w:rsidRPr="005F3AD4">
              <w:rPr>
                <w:spacing w:val="-2"/>
                <w:sz w:val="14"/>
                <w:szCs w:val="14"/>
                <w:lang w:val="ru-RU"/>
              </w:rPr>
              <w:t>12</w:t>
            </w:r>
            <w:r w:rsidRPr="005F3AD4">
              <w:rPr>
                <w:rFonts w:ascii="Yu Gothic" w:hAnsi="Yu Gothic"/>
                <w:spacing w:val="-2"/>
                <w:sz w:val="14"/>
                <w:szCs w:val="14"/>
                <w:lang w:val="ru-RU"/>
              </w:rPr>
              <w:t>′</w:t>
            </w:r>
            <w:r w:rsidRPr="005F3AD4">
              <w:rPr>
                <w:spacing w:val="-2"/>
                <w:sz w:val="14"/>
                <w:szCs w:val="14"/>
                <w:lang w:val="ru-RU"/>
              </w:rPr>
              <w:t>±6</w:t>
            </w:r>
            <w:r w:rsidRPr="005F3AD4">
              <w:rPr>
                <w:rFonts w:ascii="Yu Gothic" w:hAnsi="Yu Gothic"/>
                <w:spacing w:val="-2"/>
                <w:sz w:val="14"/>
                <w:szCs w:val="14"/>
                <w:lang w:val="ru-RU"/>
              </w:rPr>
              <w:t>′</w:t>
            </w:r>
            <w:r w:rsidRPr="005F3AD4">
              <w:rPr>
                <w:rFonts w:ascii="Yu Gothic" w:hAnsi="Yu Gothic"/>
                <w:spacing w:val="1"/>
                <w:sz w:val="14"/>
                <w:szCs w:val="14"/>
                <w:lang w:val="ru-RU"/>
              </w:rPr>
              <w:t xml:space="preserve"> </w:t>
            </w:r>
            <w:r w:rsidRPr="005F3AD4">
              <w:rPr>
                <w:spacing w:val="-2"/>
                <w:sz w:val="14"/>
                <w:szCs w:val="14"/>
                <w:lang w:val="ru-RU"/>
              </w:rPr>
              <w:t>(</w:t>
            </w:r>
            <w:r w:rsidR="005F3AD4" w:rsidRPr="005F3AD4">
              <w:rPr>
                <w:spacing w:val="-2"/>
                <w:sz w:val="14"/>
                <w:szCs w:val="14"/>
                <w:lang w:val="ru-RU"/>
              </w:rPr>
              <w:t>разница слева и справа</w:t>
            </w:r>
            <w:r w:rsidR="005F3AD4">
              <w:rPr>
                <w:spacing w:val="-2"/>
                <w:sz w:val="14"/>
                <w:szCs w:val="14"/>
                <w:lang w:val="ru-RU"/>
              </w:rPr>
              <w:t xml:space="preserve"> </w:t>
            </w:r>
            <w:r w:rsidRPr="005F3AD4">
              <w:rPr>
                <w:rFonts w:ascii="Yu Gothic" w:hAnsi="Yu Gothic"/>
                <w:spacing w:val="-4"/>
                <w:sz w:val="14"/>
                <w:szCs w:val="14"/>
                <w:lang w:val="ru-RU"/>
              </w:rPr>
              <w:t>≤</w:t>
            </w:r>
            <w:r w:rsidRPr="005F3AD4">
              <w:rPr>
                <w:spacing w:val="-4"/>
                <w:sz w:val="14"/>
                <w:szCs w:val="14"/>
                <w:lang w:val="ru-RU"/>
              </w:rPr>
              <w:t>6</w:t>
            </w:r>
            <w:r w:rsidRPr="005F3AD4">
              <w:rPr>
                <w:rFonts w:ascii="Yu Gothic" w:hAnsi="Yu Gothic"/>
                <w:spacing w:val="-4"/>
                <w:sz w:val="14"/>
                <w:szCs w:val="14"/>
                <w:lang w:val="ru-RU"/>
              </w:rPr>
              <w:t>′</w:t>
            </w:r>
            <w:r w:rsidRPr="005F3AD4">
              <w:rPr>
                <w:spacing w:val="-4"/>
                <w:sz w:val="14"/>
                <w:szCs w:val="14"/>
                <w:lang w:val="ru-RU"/>
              </w:rPr>
              <w:t>)</w:t>
            </w:r>
          </w:p>
        </w:tc>
      </w:tr>
    </w:tbl>
    <w:p w14:paraId="3FCBD52D" w14:textId="77777777" w:rsidR="009E53D3" w:rsidRPr="00523D6D" w:rsidRDefault="00523D6D">
      <w:pPr>
        <w:spacing w:before="78"/>
        <w:ind w:left="28"/>
        <w:rPr>
          <w:b/>
          <w:sz w:val="16"/>
          <w:szCs w:val="16"/>
          <w:lang w:val="ru-RU"/>
        </w:rPr>
      </w:pPr>
      <w:bookmarkStart w:id="651" w:name="Recommended_Fluid_and_Capacity_"/>
      <w:bookmarkStart w:id="652" w:name="_bookmark343"/>
      <w:bookmarkStart w:id="653" w:name="_bookmark344"/>
      <w:bookmarkEnd w:id="651"/>
      <w:bookmarkEnd w:id="652"/>
      <w:bookmarkEnd w:id="653"/>
      <w:r w:rsidRPr="00523D6D">
        <w:rPr>
          <w:b/>
          <w:color w:val="1E6CEB"/>
          <w:spacing w:val="-2"/>
          <w:sz w:val="16"/>
          <w:szCs w:val="16"/>
          <w:lang w:val="ru-RU"/>
        </w:rPr>
        <w:t>Рекомендуемые жидкости и заправочные объемы</w:t>
      </w:r>
    </w:p>
    <w:p w14:paraId="09BDF24C" w14:textId="77777777" w:rsidR="009E53D3" w:rsidRPr="00523D6D" w:rsidRDefault="009E53D3">
      <w:pPr>
        <w:pStyle w:val="a3"/>
        <w:spacing w:before="10"/>
        <w:ind w:left="0"/>
        <w:jc w:val="left"/>
        <w:rPr>
          <w:b/>
          <w:sz w:val="14"/>
          <w:szCs w:val="14"/>
          <w:lang w:val="ru-RU"/>
        </w:rPr>
      </w:pPr>
    </w:p>
    <w:tbl>
      <w:tblPr>
        <w:tblStyle w:val="TableNormal"/>
        <w:tblW w:w="0" w:type="auto"/>
        <w:tblInd w:w="33" w:type="dxa"/>
        <w:tblBorders>
          <w:top w:val="single" w:sz="4" w:space="0" w:color="83C6F9"/>
          <w:left w:val="single" w:sz="4" w:space="0" w:color="83C6F9"/>
          <w:bottom w:val="single" w:sz="4" w:space="0" w:color="83C6F9"/>
          <w:right w:val="single" w:sz="4" w:space="0" w:color="83C6F9"/>
          <w:insideH w:val="single" w:sz="4" w:space="0" w:color="83C6F9"/>
          <w:insideV w:val="single" w:sz="4" w:space="0" w:color="83C6F9"/>
        </w:tblBorders>
        <w:tblLayout w:type="fixed"/>
        <w:tblLook w:val="01E0" w:firstRow="1" w:lastRow="1" w:firstColumn="1" w:lastColumn="1" w:noHBand="0" w:noVBand="0"/>
      </w:tblPr>
      <w:tblGrid>
        <w:gridCol w:w="2886"/>
        <w:gridCol w:w="2724"/>
        <w:gridCol w:w="1371"/>
      </w:tblGrid>
      <w:tr w:rsidR="009E53D3" w:rsidRPr="00523D6D" w14:paraId="5FE1A8F0" w14:textId="77777777">
        <w:trPr>
          <w:trHeight w:val="364"/>
        </w:trPr>
        <w:tc>
          <w:tcPr>
            <w:tcW w:w="2886" w:type="dxa"/>
            <w:tcBorders>
              <w:top w:val="nil"/>
              <w:left w:val="nil"/>
              <w:bottom w:val="nil"/>
              <w:right w:val="nil"/>
            </w:tcBorders>
            <w:shd w:val="clear" w:color="auto" w:fill="83C6F9"/>
          </w:tcPr>
          <w:p w14:paraId="57050402" w14:textId="77777777" w:rsidR="009E53D3" w:rsidRPr="005F3AD4" w:rsidRDefault="005F3AD4">
            <w:pPr>
              <w:pStyle w:val="TableParagraph"/>
              <w:spacing w:before="82"/>
              <w:ind w:left="3"/>
              <w:rPr>
                <w:b/>
                <w:sz w:val="14"/>
                <w:szCs w:val="14"/>
                <w:lang w:val="ru-RU"/>
              </w:rPr>
            </w:pPr>
            <w:r>
              <w:rPr>
                <w:b/>
                <w:spacing w:val="-4"/>
                <w:sz w:val="14"/>
                <w:szCs w:val="14"/>
                <w:lang w:val="ru-RU"/>
              </w:rPr>
              <w:t>Параметр</w:t>
            </w:r>
          </w:p>
        </w:tc>
        <w:tc>
          <w:tcPr>
            <w:tcW w:w="2724" w:type="dxa"/>
            <w:tcBorders>
              <w:top w:val="nil"/>
              <w:left w:val="nil"/>
              <w:bottom w:val="nil"/>
              <w:right w:val="nil"/>
            </w:tcBorders>
            <w:shd w:val="clear" w:color="auto" w:fill="83C6F9"/>
          </w:tcPr>
          <w:p w14:paraId="7677959E" w14:textId="77777777" w:rsidR="009E53D3" w:rsidRPr="005F3AD4" w:rsidRDefault="005F3AD4">
            <w:pPr>
              <w:pStyle w:val="TableParagraph"/>
              <w:spacing w:before="67"/>
              <w:ind w:right="1"/>
              <w:rPr>
                <w:b/>
                <w:sz w:val="14"/>
                <w:szCs w:val="14"/>
                <w:lang w:val="ru-RU"/>
              </w:rPr>
            </w:pPr>
            <w:r>
              <w:rPr>
                <w:b/>
                <w:spacing w:val="-2"/>
                <w:sz w:val="14"/>
                <w:szCs w:val="14"/>
                <w:lang w:val="ru-RU"/>
              </w:rPr>
              <w:t>Спецификации</w:t>
            </w:r>
          </w:p>
        </w:tc>
        <w:tc>
          <w:tcPr>
            <w:tcW w:w="1371" w:type="dxa"/>
            <w:tcBorders>
              <w:top w:val="nil"/>
              <w:left w:val="nil"/>
              <w:bottom w:val="nil"/>
              <w:right w:val="nil"/>
            </w:tcBorders>
            <w:shd w:val="clear" w:color="auto" w:fill="83C6F9"/>
          </w:tcPr>
          <w:p w14:paraId="64B3C6E2" w14:textId="77777777" w:rsidR="009E53D3" w:rsidRPr="005F3AD4" w:rsidRDefault="005F3AD4">
            <w:pPr>
              <w:pStyle w:val="TableParagraph"/>
              <w:spacing w:before="67"/>
              <w:ind w:right="3"/>
              <w:rPr>
                <w:b/>
                <w:sz w:val="14"/>
                <w:szCs w:val="14"/>
                <w:lang w:val="ru-RU"/>
              </w:rPr>
            </w:pPr>
            <w:r>
              <w:rPr>
                <w:b/>
                <w:spacing w:val="-2"/>
                <w:sz w:val="14"/>
                <w:szCs w:val="14"/>
                <w:lang w:val="ru-RU"/>
              </w:rPr>
              <w:t>Заправочный объем</w:t>
            </w:r>
          </w:p>
        </w:tc>
      </w:tr>
      <w:tr w:rsidR="009E53D3" w:rsidRPr="00523D6D" w14:paraId="09154629" w14:textId="77777777">
        <w:trPr>
          <w:trHeight w:val="316"/>
        </w:trPr>
        <w:tc>
          <w:tcPr>
            <w:tcW w:w="2886" w:type="dxa"/>
            <w:tcBorders>
              <w:top w:val="nil"/>
              <w:left w:val="nil"/>
            </w:tcBorders>
          </w:tcPr>
          <w:p w14:paraId="6F1ADB0C" w14:textId="77777777" w:rsidR="009E53D3" w:rsidRPr="00523D6D" w:rsidRDefault="005F3AD4">
            <w:pPr>
              <w:pStyle w:val="TableParagraph"/>
              <w:spacing w:before="60"/>
              <w:ind w:left="8" w:right="2"/>
              <w:rPr>
                <w:sz w:val="14"/>
                <w:szCs w:val="14"/>
              </w:rPr>
            </w:pPr>
            <w:r w:rsidRPr="005F3AD4">
              <w:rPr>
                <w:spacing w:val="-2"/>
                <w:sz w:val="14"/>
                <w:szCs w:val="14"/>
              </w:rPr>
              <w:t>Тормозная жидкость</w:t>
            </w:r>
          </w:p>
        </w:tc>
        <w:tc>
          <w:tcPr>
            <w:tcW w:w="2724" w:type="dxa"/>
            <w:tcBorders>
              <w:top w:val="nil"/>
            </w:tcBorders>
          </w:tcPr>
          <w:p w14:paraId="74524FB8" w14:textId="77777777" w:rsidR="009E53D3" w:rsidRPr="00523D6D" w:rsidRDefault="00D426C2">
            <w:pPr>
              <w:pStyle w:val="TableParagraph"/>
              <w:spacing w:before="60"/>
              <w:ind w:right="1"/>
              <w:rPr>
                <w:sz w:val="14"/>
                <w:szCs w:val="14"/>
              </w:rPr>
            </w:pPr>
            <w:r w:rsidRPr="00523D6D">
              <w:rPr>
                <w:spacing w:val="-4"/>
                <w:sz w:val="14"/>
                <w:szCs w:val="14"/>
              </w:rPr>
              <w:t>DOT4</w:t>
            </w:r>
          </w:p>
        </w:tc>
        <w:tc>
          <w:tcPr>
            <w:tcW w:w="1371" w:type="dxa"/>
            <w:tcBorders>
              <w:top w:val="nil"/>
              <w:right w:val="nil"/>
            </w:tcBorders>
          </w:tcPr>
          <w:p w14:paraId="14C9497F" w14:textId="77777777" w:rsidR="009E53D3" w:rsidRPr="005F3AD4" w:rsidRDefault="00D426C2">
            <w:pPr>
              <w:pStyle w:val="TableParagraph"/>
              <w:spacing w:before="60"/>
              <w:ind w:right="8"/>
              <w:rPr>
                <w:sz w:val="14"/>
                <w:szCs w:val="14"/>
                <w:lang w:val="ru-RU"/>
              </w:rPr>
            </w:pPr>
            <w:r w:rsidRPr="00523D6D">
              <w:rPr>
                <w:spacing w:val="-4"/>
                <w:sz w:val="14"/>
                <w:szCs w:val="14"/>
              </w:rPr>
              <w:t>0</w:t>
            </w:r>
            <w:r w:rsidR="005F3AD4">
              <w:rPr>
                <w:spacing w:val="-4"/>
                <w:sz w:val="14"/>
                <w:szCs w:val="14"/>
                <w:lang w:val="ru-RU"/>
              </w:rPr>
              <w:t>,</w:t>
            </w:r>
            <w:r w:rsidRPr="00523D6D">
              <w:rPr>
                <w:spacing w:val="-4"/>
                <w:sz w:val="14"/>
                <w:szCs w:val="14"/>
              </w:rPr>
              <w:t>8</w:t>
            </w:r>
            <w:r w:rsidR="005F3AD4">
              <w:rPr>
                <w:spacing w:val="-4"/>
                <w:sz w:val="14"/>
                <w:szCs w:val="14"/>
                <w:lang w:val="ru-RU"/>
              </w:rPr>
              <w:t xml:space="preserve"> Л</w:t>
            </w:r>
          </w:p>
        </w:tc>
      </w:tr>
      <w:tr w:rsidR="009E53D3" w:rsidRPr="00523D6D" w14:paraId="1C4B7B2F" w14:textId="77777777">
        <w:trPr>
          <w:trHeight w:val="314"/>
        </w:trPr>
        <w:tc>
          <w:tcPr>
            <w:tcW w:w="2886" w:type="dxa"/>
            <w:tcBorders>
              <w:left w:val="nil"/>
            </w:tcBorders>
          </w:tcPr>
          <w:p w14:paraId="10314F24" w14:textId="77777777" w:rsidR="009E53D3" w:rsidRPr="00523D6D" w:rsidRDefault="005F3AD4">
            <w:pPr>
              <w:pStyle w:val="TableParagraph"/>
              <w:spacing w:before="58"/>
              <w:ind w:left="8"/>
              <w:rPr>
                <w:sz w:val="14"/>
                <w:szCs w:val="14"/>
              </w:rPr>
            </w:pPr>
            <w:r w:rsidRPr="005F3AD4">
              <w:rPr>
                <w:spacing w:val="-2"/>
                <w:sz w:val="14"/>
                <w:szCs w:val="14"/>
              </w:rPr>
              <w:t>Жидкость для стеклоомывателя</w:t>
            </w:r>
          </w:p>
        </w:tc>
        <w:tc>
          <w:tcPr>
            <w:tcW w:w="2724" w:type="dxa"/>
          </w:tcPr>
          <w:p w14:paraId="4EB5CD0D" w14:textId="77777777" w:rsidR="009E53D3" w:rsidRPr="00523D6D" w:rsidRDefault="00D426C2">
            <w:pPr>
              <w:pStyle w:val="TableParagraph"/>
              <w:spacing w:before="50"/>
              <w:ind w:left="1" w:right="1"/>
              <w:rPr>
                <w:sz w:val="14"/>
                <w:szCs w:val="14"/>
              </w:rPr>
            </w:pPr>
            <w:r w:rsidRPr="00523D6D">
              <w:rPr>
                <w:spacing w:val="-10"/>
                <w:sz w:val="14"/>
                <w:szCs w:val="14"/>
              </w:rPr>
              <w:t>-</w:t>
            </w:r>
          </w:p>
        </w:tc>
        <w:tc>
          <w:tcPr>
            <w:tcW w:w="1371" w:type="dxa"/>
            <w:tcBorders>
              <w:right w:val="nil"/>
            </w:tcBorders>
          </w:tcPr>
          <w:p w14:paraId="2F8855AC" w14:textId="77777777" w:rsidR="009E53D3" w:rsidRPr="005F3AD4" w:rsidRDefault="00D426C2">
            <w:pPr>
              <w:pStyle w:val="TableParagraph"/>
              <w:spacing w:before="58"/>
              <w:ind w:right="8"/>
              <w:rPr>
                <w:sz w:val="14"/>
                <w:szCs w:val="14"/>
                <w:lang w:val="ru-RU"/>
              </w:rPr>
            </w:pPr>
            <w:r w:rsidRPr="00523D6D">
              <w:rPr>
                <w:spacing w:val="-2"/>
                <w:sz w:val="14"/>
                <w:szCs w:val="14"/>
              </w:rPr>
              <w:t>2</w:t>
            </w:r>
            <w:r w:rsidR="005F3AD4">
              <w:rPr>
                <w:spacing w:val="-2"/>
                <w:sz w:val="14"/>
                <w:szCs w:val="14"/>
                <w:lang w:val="ru-RU"/>
              </w:rPr>
              <w:t>,</w:t>
            </w:r>
            <w:r w:rsidRPr="00523D6D">
              <w:rPr>
                <w:spacing w:val="-2"/>
                <w:sz w:val="14"/>
                <w:szCs w:val="14"/>
              </w:rPr>
              <w:t>5</w:t>
            </w:r>
            <w:r w:rsidR="005F3AD4">
              <w:rPr>
                <w:spacing w:val="-2"/>
                <w:sz w:val="14"/>
                <w:szCs w:val="14"/>
                <w:lang w:val="ru-RU"/>
              </w:rPr>
              <w:t>Л</w:t>
            </w:r>
            <w:r w:rsidRPr="00523D6D">
              <w:rPr>
                <w:spacing w:val="-2"/>
                <w:sz w:val="14"/>
                <w:szCs w:val="14"/>
              </w:rPr>
              <w:t>/4</w:t>
            </w:r>
            <w:r w:rsidR="005F3AD4">
              <w:rPr>
                <w:spacing w:val="-2"/>
                <w:sz w:val="14"/>
                <w:szCs w:val="14"/>
                <w:lang w:val="ru-RU"/>
              </w:rPr>
              <w:t>,</w:t>
            </w:r>
            <w:r w:rsidRPr="00523D6D">
              <w:rPr>
                <w:spacing w:val="-2"/>
                <w:sz w:val="14"/>
                <w:szCs w:val="14"/>
              </w:rPr>
              <w:t>5</w:t>
            </w:r>
            <w:r w:rsidR="005F3AD4">
              <w:rPr>
                <w:spacing w:val="-2"/>
                <w:sz w:val="14"/>
                <w:szCs w:val="14"/>
                <w:lang w:val="ru-RU"/>
              </w:rPr>
              <w:t>Л</w:t>
            </w:r>
          </w:p>
        </w:tc>
      </w:tr>
      <w:tr w:rsidR="009E53D3" w:rsidRPr="00523D6D" w14:paraId="175C4C34" w14:textId="77777777">
        <w:trPr>
          <w:trHeight w:val="533"/>
        </w:trPr>
        <w:tc>
          <w:tcPr>
            <w:tcW w:w="2886" w:type="dxa"/>
            <w:tcBorders>
              <w:left w:val="nil"/>
            </w:tcBorders>
          </w:tcPr>
          <w:p w14:paraId="16C1696F" w14:textId="77777777" w:rsidR="009E53D3" w:rsidRPr="005F3AD4" w:rsidRDefault="005F3AD4" w:rsidP="005F3AD4">
            <w:pPr>
              <w:pStyle w:val="TableParagraph"/>
              <w:spacing w:before="57" w:line="268" w:lineRule="auto"/>
              <w:ind w:left="106" w:firstLine="142"/>
              <w:rPr>
                <w:sz w:val="14"/>
                <w:szCs w:val="14"/>
                <w:lang w:val="ru-RU"/>
              </w:rPr>
            </w:pPr>
            <w:r w:rsidRPr="005F3AD4">
              <w:rPr>
                <w:sz w:val="14"/>
                <w:szCs w:val="14"/>
                <w:lang w:val="ru-RU"/>
              </w:rPr>
              <w:t>Охлаждающая жидкость привода и тяговой батареи</w:t>
            </w:r>
          </w:p>
        </w:tc>
        <w:tc>
          <w:tcPr>
            <w:tcW w:w="2724" w:type="dxa"/>
          </w:tcPr>
          <w:p w14:paraId="14F67303" w14:textId="7B3CB87C" w:rsidR="009E53D3" w:rsidRPr="00C673C0" w:rsidRDefault="005F3AD4" w:rsidP="00C673C0">
            <w:pPr>
              <w:pStyle w:val="TableParagraph"/>
              <w:spacing w:before="59" w:line="268" w:lineRule="auto"/>
              <w:ind w:left="61"/>
              <w:rPr>
                <w:spacing w:val="-2"/>
                <w:sz w:val="14"/>
                <w:szCs w:val="14"/>
                <w:lang w:val="ru-RU"/>
              </w:rPr>
            </w:pPr>
            <w:r w:rsidRPr="005F3AD4">
              <w:rPr>
                <w:spacing w:val="-2"/>
                <w:sz w:val="14"/>
                <w:szCs w:val="14"/>
                <w:lang w:val="ru-RU"/>
              </w:rPr>
              <w:t xml:space="preserve">Охлаждающая жидкость </w:t>
            </w:r>
            <w:r w:rsidR="00C673C0">
              <w:rPr>
                <w:spacing w:val="-2"/>
                <w:sz w:val="14"/>
                <w:szCs w:val="14"/>
                <w:lang w:val="ru-RU"/>
              </w:rPr>
              <w:t xml:space="preserve">                 </w:t>
            </w:r>
            <w:r w:rsidRPr="005F3AD4">
              <w:rPr>
                <w:spacing w:val="-2"/>
                <w:sz w:val="14"/>
                <w:szCs w:val="14"/>
                <w:lang w:val="ru-RU"/>
              </w:rPr>
              <w:t>гликолевого</w:t>
            </w:r>
            <w:r>
              <w:rPr>
                <w:spacing w:val="-2"/>
                <w:sz w:val="14"/>
                <w:szCs w:val="14"/>
                <w:lang w:val="ru-RU"/>
              </w:rPr>
              <w:t xml:space="preserve"> </w:t>
            </w:r>
            <w:r w:rsidRPr="005F3AD4">
              <w:rPr>
                <w:spacing w:val="-2"/>
                <w:sz w:val="14"/>
                <w:szCs w:val="14"/>
                <w:lang w:val="ru-RU"/>
              </w:rPr>
              <w:t xml:space="preserve">типа, одобренная </w:t>
            </w:r>
            <w:r w:rsidRPr="005F3AD4">
              <w:rPr>
                <w:spacing w:val="-2"/>
                <w:sz w:val="14"/>
                <w:szCs w:val="14"/>
              </w:rPr>
              <w:t>Geely</w:t>
            </w:r>
          </w:p>
        </w:tc>
        <w:tc>
          <w:tcPr>
            <w:tcW w:w="1371" w:type="dxa"/>
            <w:tcBorders>
              <w:right w:val="nil"/>
            </w:tcBorders>
          </w:tcPr>
          <w:p w14:paraId="4DA6E998" w14:textId="77777777" w:rsidR="009E53D3" w:rsidRPr="005F3AD4" w:rsidRDefault="00D426C2">
            <w:pPr>
              <w:pStyle w:val="TableParagraph"/>
              <w:spacing w:before="168"/>
              <w:ind w:left="450"/>
              <w:jc w:val="left"/>
              <w:rPr>
                <w:sz w:val="14"/>
                <w:szCs w:val="14"/>
                <w:lang w:val="ru-RU"/>
              </w:rPr>
            </w:pPr>
            <w:r w:rsidRPr="00523D6D">
              <w:rPr>
                <w:spacing w:val="-4"/>
                <w:sz w:val="14"/>
                <w:szCs w:val="14"/>
              </w:rPr>
              <w:t>11</w:t>
            </w:r>
            <w:r w:rsidR="005F3AD4">
              <w:rPr>
                <w:spacing w:val="-4"/>
                <w:sz w:val="14"/>
                <w:szCs w:val="14"/>
                <w:lang w:val="ru-RU"/>
              </w:rPr>
              <w:t>,</w:t>
            </w:r>
            <w:r w:rsidRPr="00523D6D">
              <w:rPr>
                <w:spacing w:val="-4"/>
                <w:sz w:val="14"/>
                <w:szCs w:val="14"/>
              </w:rPr>
              <w:t>6</w:t>
            </w:r>
            <w:r w:rsidRPr="00523D6D">
              <w:rPr>
                <w:spacing w:val="-8"/>
                <w:sz w:val="14"/>
                <w:szCs w:val="14"/>
              </w:rPr>
              <w:t xml:space="preserve"> </w:t>
            </w:r>
            <w:r w:rsidR="005F3AD4">
              <w:rPr>
                <w:spacing w:val="-10"/>
                <w:sz w:val="14"/>
                <w:szCs w:val="14"/>
                <w:lang w:val="ru-RU"/>
              </w:rPr>
              <w:t>Л</w:t>
            </w:r>
          </w:p>
        </w:tc>
      </w:tr>
    </w:tbl>
    <w:p w14:paraId="4AE43484" w14:textId="77777777" w:rsidR="009E53D3" w:rsidRDefault="009E53D3">
      <w:pPr>
        <w:pStyle w:val="TableParagraph"/>
        <w:jc w:val="left"/>
        <w:rPr>
          <w:sz w:val="17"/>
        </w:rPr>
        <w:sectPr w:rsidR="009E53D3">
          <w:pgSz w:w="8740" w:h="11910"/>
          <w:pgMar w:top="220" w:right="850" w:bottom="560" w:left="850" w:header="0" w:footer="362" w:gutter="0"/>
          <w:cols w:space="720"/>
        </w:sectPr>
      </w:pPr>
    </w:p>
    <w:p w14:paraId="2FBF8CB0" w14:textId="77777777" w:rsidR="009E53D3" w:rsidRDefault="009E53D3">
      <w:pPr>
        <w:pStyle w:val="a3"/>
        <w:spacing w:before="10"/>
        <w:ind w:left="0"/>
        <w:jc w:val="left"/>
        <w:rPr>
          <w:b/>
          <w:sz w:val="2"/>
        </w:rPr>
      </w:pPr>
    </w:p>
    <w:p w14:paraId="62850285" w14:textId="77777777" w:rsidR="009E53D3" w:rsidRDefault="009E53D3">
      <w:pPr>
        <w:pStyle w:val="a3"/>
        <w:spacing w:line="20" w:lineRule="exact"/>
        <w:ind w:right="-29"/>
        <w:jc w:val="left"/>
        <w:rPr>
          <w:sz w:val="2"/>
        </w:rPr>
      </w:pPr>
    </w:p>
    <w:p w14:paraId="23BE8634" w14:textId="77777777" w:rsidR="00D303C1" w:rsidRDefault="00D303C1" w:rsidP="0035117D">
      <w:pPr>
        <w:pStyle w:val="a3"/>
        <w:spacing w:line="300" w:lineRule="auto"/>
        <w:jc w:val="left"/>
        <w:rPr>
          <w:b/>
          <w:bCs/>
          <w:color w:val="1E6CEB"/>
          <w:spacing w:val="-2"/>
          <w:sz w:val="16"/>
          <w:szCs w:val="16"/>
        </w:rPr>
      </w:pPr>
      <w:r>
        <w:rPr>
          <w:i/>
          <w:noProof/>
          <w:sz w:val="5"/>
        </w:rPr>
        <mc:AlternateContent>
          <mc:Choice Requires="wps">
            <w:drawing>
              <wp:anchor distT="0" distB="0" distL="0" distR="0" simplePos="0" relativeHeight="251909632" behindDoc="1" locked="0" layoutInCell="1" allowOverlap="1" wp14:anchorId="0276ABBC" wp14:editId="1DA70D76">
                <wp:simplePos x="0" y="0"/>
                <wp:positionH relativeFrom="page">
                  <wp:posOffset>539750</wp:posOffset>
                </wp:positionH>
                <wp:positionV relativeFrom="paragraph">
                  <wp:posOffset>116840</wp:posOffset>
                </wp:positionV>
                <wp:extent cx="4428490" cy="3810"/>
                <wp:effectExtent l="0" t="0" r="0" b="0"/>
                <wp:wrapTopAndBottom/>
                <wp:docPr id="1507" name="Graphic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3810"/>
                        </a:xfrm>
                        <a:custGeom>
                          <a:avLst/>
                          <a:gdLst/>
                          <a:ahLst/>
                          <a:cxnLst/>
                          <a:rect l="l" t="t" r="r" b="b"/>
                          <a:pathLst>
                            <a:path w="4428490" h="3810">
                              <a:moveTo>
                                <a:pt x="4427994" y="0"/>
                              </a:moveTo>
                              <a:lnTo>
                                <a:pt x="0" y="0"/>
                              </a:lnTo>
                              <a:lnTo>
                                <a:pt x="0" y="3594"/>
                              </a:lnTo>
                              <a:lnTo>
                                <a:pt x="4427994" y="3594"/>
                              </a:lnTo>
                              <a:lnTo>
                                <a:pt x="4427994" y="0"/>
                              </a:lnTo>
                              <a:close/>
                            </a:path>
                          </a:pathLst>
                        </a:custGeom>
                        <a:solidFill>
                          <a:srgbClr val="007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9A8FB01" id="Graphic 1323" o:spid="_x0000_s1026" style="position:absolute;margin-left:42.5pt;margin-top:9.2pt;width:348.7pt;height:.3pt;z-index:-251406848;visibility:visible;mso-wrap-style:square;mso-wrap-distance-left:0;mso-wrap-distance-top:0;mso-wrap-distance-right:0;mso-wrap-distance-bottom:0;mso-position-horizontal:absolute;mso-position-horizontal-relative:page;mso-position-vertical:absolute;mso-position-vertical-relative:text;v-text-anchor:top" coordsize="442849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" path="m4427994,l,,,3594r4427994,l4427994,xe" fillcolor="#007fff" stroked="f">
                <v:path arrowok="t"/>
                <w10:wrap type="topAndBottom" anchorx="page"/>
              </v:shape>
            </w:pict>
          </mc:Fallback>
        </mc:AlternateContent>
      </w:r>
    </w:p>
    <w:p w14:paraId="5F2F4338" w14:textId="77777777" w:rsidR="00D303C1" w:rsidRDefault="00D303C1" w:rsidP="0035117D">
      <w:pPr>
        <w:pStyle w:val="a3"/>
        <w:spacing w:line="300" w:lineRule="auto"/>
        <w:ind w:right="1511"/>
        <w:jc w:val="center"/>
        <w:rPr>
          <w:b/>
          <w:bCs/>
          <w:color w:val="1E6CEB"/>
          <w:spacing w:val="-2"/>
          <w:sz w:val="16"/>
          <w:szCs w:val="16"/>
          <w:lang w:val="ru-RU"/>
        </w:rPr>
      </w:pPr>
      <w:r>
        <w:rPr>
          <w:b/>
          <w:bCs/>
          <w:color w:val="1E6CEB"/>
          <w:spacing w:val="-2"/>
          <w:sz w:val="16"/>
          <w:szCs w:val="16"/>
          <w:lang w:val="ru-RU"/>
        </w:rPr>
        <w:t>Алфавитный указатель</w:t>
      </w:r>
    </w:p>
    <w:p w14:paraId="33329C61" w14:textId="77777777" w:rsidR="00D303C1" w:rsidRDefault="00D303C1" w:rsidP="0035117D">
      <w:pPr>
        <w:pStyle w:val="a3"/>
        <w:spacing w:line="300" w:lineRule="auto"/>
        <w:jc w:val="center"/>
        <w:rPr>
          <w:b/>
          <w:bCs/>
          <w:color w:val="1E6CEB"/>
          <w:spacing w:val="-2"/>
          <w:sz w:val="16"/>
          <w:szCs w:val="16"/>
          <w:lang w:val="ru-RU"/>
        </w:rPr>
      </w:pPr>
    </w:p>
    <w:p w14:paraId="37A5F155" w14:textId="77777777" w:rsidR="00D303C1" w:rsidRPr="00A907E3" w:rsidRDefault="00D303C1" w:rsidP="0035117D">
      <w:pPr>
        <w:pStyle w:val="a3"/>
        <w:spacing w:line="300" w:lineRule="auto"/>
        <w:ind w:right="1511"/>
        <w:jc w:val="center"/>
        <w:rPr>
          <w:sz w:val="16"/>
          <w:szCs w:val="16"/>
          <w:lang w:val="ru-RU"/>
        </w:rPr>
      </w:pPr>
      <w:r w:rsidRPr="00A907E3">
        <w:rPr>
          <w:b/>
          <w:bCs/>
          <w:color w:val="1E6CEB"/>
          <w:spacing w:val="-2"/>
          <w:sz w:val="16"/>
          <w:szCs w:val="16"/>
          <w:lang w:val="ru-RU"/>
        </w:rPr>
        <w:t>А</w:t>
      </w:r>
    </w:p>
    <w:p w14:paraId="74281747" w14:textId="683E0955" w:rsidR="00D303C1" w:rsidRPr="00A907E3" w:rsidRDefault="00D303C1" w:rsidP="0035117D">
      <w:pPr>
        <w:pStyle w:val="a3"/>
        <w:spacing w:line="300" w:lineRule="auto"/>
        <w:ind w:right="1511"/>
        <w:jc w:val="left"/>
        <w:rPr>
          <w:sz w:val="14"/>
          <w:szCs w:val="14"/>
          <w:lang w:val="ru-RU"/>
        </w:rPr>
      </w:pPr>
      <w:r w:rsidRPr="00A907E3">
        <w:rPr>
          <w:sz w:val="14"/>
          <w:szCs w:val="14"/>
          <w:lang w:val="ru-RU"/>
        </w:rPr>
        <w:t>Аварийная световая сигнализация ……………………………………………………</w:t>
      </w:r>
      <w:r w:rsidR="00C673C0">
        <w:rPr>
          <w:sz w:val="14"/>
          <w:szCs w:val="14"/>
          <w:lang w:val="ru-RU"/>
        </w:rPr>
        <w:t>.</w:t>
      </w:r>
      <w:r w:rsidRPr="00A907E3">
        <w:rPr>
          <w:sz w:val="14"/>
          <w:szCs w:val="14"/>
          <w:lang w:val="ru-RU"/>
        </w:rPr>
        <w:t>..75</w:t>
      </w:r>
    </w:p>
    <w:p w14:paraId="4111F0FC"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Аварийное открывание багажного отделения ……………………………………….223</w:t>
      </w:r>
    </w:p>
    <w:p w14:paraId="6856C67E" w14:textId="2EF8E576" w:rsidR="00D303C1" w:rsidRPr="00A907E3" w:rsidRDefault="00D303C1" w:rsidP="0035117D">
      <w:pPr>
        <w:pStyle w:val="a3"/>
        <w:spacing w:line="300" w:lineRule="auto"/>
        <w:ind w:right="1511"/>
        <w:jc w:val="left"/>
        <w:rPr>
          <w:sz w:val="14"/>
          <w:szCs w:val="14"/>
          <w:lang w:val="ru-RU"/>
        </w:rPr>
      </w:pPr>
      <w:r w:rsidRPr="00A907E3">
        <w:rPr>
          <w:sz w:val="14"/>
          <w:szCs w:val="14"/>
          <w:lang w:val="ru-RU"/>
        </w:rPr>
        <w:t>Аварийное отпирание дверей ………………………………………………………</w:t>
      </w:r>
      <w:r w:rsidR="00C673C0">
        <w:rPr>
          <w:sz w:val="14"/>
          <w:szCs w:val="14"/>
          <w:lang w:val="ru-RU"/>
        </w:rPr>
        <w:t>.</w:t>
      </w:r>
      <w:r w:rsidRPr="00A907E3">
        <w:rPr>
          <w:sz w:val="14"/>
          <w:szCs w:val="14"/>
          <w:lang w:val="ru-RU"/>
        </w:rPr>
        <w:t>….204</w:t>
      </w:r>
    </w:p>
    <w:p w14:paraId="6409AC88"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Аварийное разблокирование зарядного пистолета ………………………………...205</w:t>
      </w:r>
    </w:p>
    <w:p w14:paraId="622CD8A9" w14:textId="7779AE20" w:rsidR="00D303C1" w:rsidRPr="00A907E3" w:rsidRDefault="00D303C1" w:rsidP="0035117D">
      <w:pPr>
        <w:pStyle w:val="a3"/>
        <w:spacing w:line="300" w:lineRule="auto"/>
        <w:ind w:right="1511"/>
        <w:jc w:val="left"/>
        <w:rPr>
          <w:sz w:val="14"/>
          <w:szCs w:val="14"/>
          <w:lang w:val="ru-RU"/>
        </w:rPr>
      </w:pPr>
      <w:r w:rsidRPr="00A907E3">
        <w:rPr>
          <w:sz w:val="14"/>
          <w:szCs w:val="14"/>
          <w:lang w:val="ru-RU"/>
        </w:rPr>
        <w:t>Автоматическое запирание и отпирание ………………………………………………40</w:t>
      </w:r>
    </w:p>
    <w:p w14:paraId="6D80C3E0"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Автоматическое управление дальним светом (</w:t>
      </w:r>
      <w:r w:rsidRPr="00582F94">
        <w:rPr>
          <w:sz w:val="14"/>
          <w:szCs w:val="14"/>
        </w:rPr>
        <w:t>AHBC</w:t>
      </w:r>
      <w:r w:rsidRPr="00A907E3">
        <w:rPr>
          <w:sz w:val="14"/>
          <w:szCs w:val="14"/>
          <w:lang w:val="ru-RU"/>
        </w:rPr>
        <w:t>)* ……………………………..71</w:t>
      </w:r>
    </w:p>
    <w:p w14:paraId="7FE76B92"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Адаптивный круиз-контроль (</w:t>
      </w:r>
      <w:r w:rsidRPr="00582F94">
        <w:rPr>
          <w:sz w:val="14"/>
          <w:szCs w:val="14"/>
        </w:rPr>
        <w:t>ACC</w:t>
      </w:r>
      <w:r w:rsidRPr="00A907E3">
        <w:rPr>
          <w:sz w:val="14"/>
          <w:szCs w:val="14"/>
          <w:lang w:val="ru-RU"/>
        </w:rPr>
        <w:t>)* …………………………………………………...123</w:t>
      </w:r>
    </w:p>
    <w:p w14:paraId="6C16C256"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Активация после длительной стоянки ………………………………………………...186</w:t>
      </w:r>
    </w:p>
    <w:p w14:paraId="402A58A6"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Активная защита от опрокидывания (</w:t>
      </w:r>
      <w:r w:rsidRPr="00582F94">
        <w:rPr>
          <w:sz w:val="14"/>
          <w:szCs w:val="14"/>
        </w:rPr>
        <w:t>ARP</w:t>
      </w:r>
      <w:r w:rsidRPr="00A907E3">
        <w:rPr>
          <w:sz w:val="14"/>
          <w:szCs w:val="14"/>
          <w:lang w:val="ru-RU"/>
        </w:rPr>
        <w:t>) …………………………………………..111</w:t>
      </w:r>
    </w:p>
    <w:p w14:paraId="3397B870"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Алкоблокиратор* ………………………………………………………………………….161</w:t>
      </w:r>
    </w:p>
    <w:p w14:paraId="5E8B7C40"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Антиблокировочная система (</w:t>
      </w:r>
      <w:r w:rsidRPr="00582F94">
        <w:rPr>
          <w:sz w:val="14"/>
          <w:szCs w:val="14"/>
        </w:rPr>
        <w:t>ABS</w:t>
      </w:r>
      <w:r w:rsidRPr="00A907E3">
        <w:rPr>
          <w:sz w:val="14"/>
          <w:szCs w:val="14"/>
          <w:lang w:val="ru-RU"/>
        </w:rPr>
        <w:t>) ……………………………………………………109</w:t>
      </w:r>
    </w:p>
    <w:p w14:paraId="282A7BBE"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Антипробуксовочная система (</w:t>
      </w:r>
      <w:r w:rsidRPr="00582F94">
        <w:rPr>
          <w:sz w:val="14"/>
          <w:szCs w:val="14"/>
        </w:rPr>
        <w:t>GWRC</w:t>
      </w:r>
      <w:r w:rsidRPr="00A907E3">
        <w:rPr>
          <w:sz w:val="14"/>
          <w:szCs w:val="14"/>
          <w:lang w:val="ru-RU"/>
        </w:rPr>
        <w:t>) ……………………………………………….114</w:t>
      </w:r>
    </w:p>
    <w:p w14:paraId="00D9EF5C" w14:textId="0A94160A" w:rsidR="00D303C1" w:rsidRPr="00A907E3" w:rsidRDefault="00D303C1" w:rsidP="0035117D">
      <w:pPr>
        <w:pStyle w:val="a3"/>
        <w:spacing w:line="300" w:lineRule="auto"/>
        <w:ind w:right="1511"/>
        <w:jc w:val="left"/>
        <w:rPr>
          <w:sz w:val="14"/>
          <w:szCs w:val="14"/>
          <w:lang w:val="ru-RU"/>
        </w:rPr>
      </w:pPr>
      <w:r w:rsidRPr="00A907E3">
        <w:rPr>
          <w:sz w:val="14"/>
          <w:szCs w:val="14"/>
          <w:lang w:val="ru-RU"/>
        </w:rPr>
        <w:t>Аптечка* ……………………………………………………………………………………</w:t>
      </w:r>
      <w:r w:rsidR="00C673C0">
        <w:rPr>
          <w:sz w:val="14"/>
          <w:szCs w:val="14"/>
          <w:lang w:val="ru-RU"/>
        </w:rPr>
        <w:t>.</w:t>
      </w:r>
      <w:r w:rsidRPr="00A907E3">
        <w:rPr>
          <w:sz w:val="14"/>
          <w:szCs w:val="14"/>
          <w:lang w:val="ru-RU"/>
        </w:rPr>
        <w:t>209</w:t>
      </w:r>
    </w:p>
    <w:p w14:paraId="43C04CE7" w14:textId="121A008F" w:rsidR="00D303C1" w:rsidRPr="00A907E3" w:rsidRDefault="00D303C1" w:rsidP="0035117D">
      <w:pPr>
        <w:pStyle w:val="a3"/>
        <w:spacing w:line="300" w:lineRule="auto"/>
        <w:ind w:right="1511"/>
        <w:jc w:val="left"/>
        <w:rPr>
          <w:sz w:val="14"/>
          <w:szCs w:val="14"/>
          <w:lang w:val="ru-RU"/>
        </w:rPr>
      </w:pPr>
      <w:r w:rsidRPr="00A907E3">
        <w:rPr>
          <w:sz w:val="14"/>
          <w:szCs w:val="14"/>
          <w:lang w:val="ru-RU"/>
        </w:rPr>
        <w:t>Ассистент движения по полосе (</w:t>
      </w:r>
      <w:r w:rsidRPr="00582F94">
        <w:rPr>
          <w:sz w:val="14"/>
          <w:szCs w:val="14"/>
        </w:rPr>
        <w:t>LKA</w:t>
      </w:r>
      <w:r w:rsidRPr="00A907E3">
        <w:rPr>
          <w:sz w:val="14"/>
          <w:szCs w:val="14"/>
          <w:lang w:val="ru-RU"/>
        </w:rPr>
        <w:t>)* ………………………………………………</w:t>
      </w:r>
      <w:r w:rsidR="00C673C0">
        <w:rPr>
          <w:sz w:val="14"/>
          <w:szCs w:val="14"/>
          <w:lang w:val="ru-RU"/>
        </w:rPr>
        <w:t>.</w:t>
      </w:r>
      <w:r w:rsidRPr="00A907E3">
        <w:rPr>
          <w:sz w:val="14"/>
          <w:szCs w:val="14"/>
          <w:lang w:val="ru-RU"/>
        </w:rPr>
        <w:t>.143</w:t>
      </w:r>
    </w:p>
    <w:p w14:paraId="43530167"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Ассистент предотвращения столкновений (</w:t>
      </w:r>
      <w:r w:rsidRPr="00582F94">
        <w:rPr>
          <w:sz w:val="14"/>
          <w:szCs w:val="14"/>
        </w:rPr>
        <w:t>CMSF</w:t>
      </w:r>
      <w:r w:rsidRPr="00A907E3">
        <w:rPr>
          <w:sz w:val="14"/>
          <w:szCs w:val="14"/>
          <w:lang w:val="ru-RU"/>
        </w:rPr>
        <w:t>)* ………………………………..147</w:t>
      </w:r>
    </w:p>
    <w:p w14:paraId="6269964C" w14:textId="77777777" w:rsidR="00D303C1" w:rsidRPr="00A907E3" w:rsidRDefault="00D303C1" w:rsidP="0035117D">
      <w:pPr>
        <w:pStyle w:val="a3"/>
        <w:spacing w:line="300" w:lineRule="auto"/>
        <w:ind w:right="1511"/>
        <w:jc w:val="left"/>
        <w:rPr>
          <w:b/>
          <w:bCs/>
          <w:color w:val="1E6CEB"/>
          <w:spacing w:val="-2"/>
          <w:sz w:val="16"/>
          <w:szCs w:val="16"/>
          <w:lang w:val="ru-RU"/>
        </w:rPr>
      </w:pPr>
    </w:p>
    <w:p w14:paraId="07B7BF33"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Б</w:t>
      </w:r>
    </w:p>
    <w:p w14:paraId="2F2EB5FC"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Багажник на крыше ………………………………………………………………………...50</w:t>
      </w:r>
    </w:p>
    <w:p w14:paraId="2E084FB4" w14:textId="6E1E37ED" w:rsidR="00D303C1" w:rsidRPr="00A907E3" w:rsidRDefault="00D303C1" w:rsidP="0035117D">
      <w:pPr>
        <w:pStyle w:val="a3"/>
        <w:spacing w:line="300" w:lineRule="auto"/>
        <w:ind w:right="1511"/>
        <w:jc w:val="left"/>
        <w:rPr>
          <w:sz w:val="14"/>
          <w:szCs w:val="14"/>
          <w:lang w:val="ru-RU"/>
        </w:rPr>
      </w:pPr>
      <w:r w:rsidRPr="00A907E3">
        <w:rPr>
          <w:sz w:val="14"/>
          <w:szCs w:val="14"/>
          <w:lang w:val="ru-RU"/>
        </w:rPr>
        <w:t>Багажное отделение ……………………………………………………………………</w:t>
      </w:r>
      <w:r w:rsidR="00C673C0">
        <w:rPr>
          <w:sz w:val="14"/>
          <w:szCs w:val="14"/>
          <w:lang w:val="ru-RU"/>
        </w:rPr>
        <w:t>.</w:t>
      </w:r>
      <w:r w:rsidRPr="00A907E3">
        <w:rPr>
          <w:sz w:val="14"/>
          <w:szCs w:val="14"/>
          <w:lang w:val="ru-RU"/>
        </w:rPr>
        <w:t>…49</w:t>
      </w:r>
    </w:p>
    <w:p w14:paraId="0FE666FD"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Бесключевое запирание и отпирание …………………………………………………..37</w:t>
      </w:r>
    </w:p>
    <w:p w14:paraId="1509AD0A" w14:textId="78B66BFB" w:rsidR="00D303C1" w:rsidRPr="00A907E3" w:rsidRDefault="00D303C1" w:rsidP="0035117D">
      <w:pPr>
        <w:pStyle w:val="a3"/>
        <w:spacing w:line="300" w:lineRule="auto"/>
        <w:ind w:right="1511"/>
        <w:jc w:val="left"/>
        <w:rPr>
          <w:sz w:val="14"/>
          <w:szCs w:val="14"/>
          <w:lang w:val="ru-RU"/>
        </w:rPr>
      </w:pPr>
      <w:r w:rsidRPr="00A907E3">
        <w:rPr>
          <w:sz w:val="14"/>
          <w:szCs w:val="14"/>
          <w:lang w:val="ru-RU"/>
        </w:rPr>
        <w:t>Беспроводное зарядное устройство ……………………………………………………86</w:t>
      </w:r>
    </w:p>
    <w:p w14:paraId="2F4003CB"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Блок реле и предохранителей в переднем моторном отсеке ……………….……197</w:t>
      </w:r>
    </w:p>
    <w:p w14:paraId="45DE4E33" w14:textId="380E149E" w:rsidR="00D303C1" w:rsidRPr="00A907E3" w:rsidRDefault="00D303C1" w:rsidP="0035117D">
      <w:pPr>
        <w:pStyle w:val="a3"/>
        <w:spacing w:line="300" w:lineRule="auto"/>
        <w:ind w:right="1511"/>
        <w:jc w:val="left"/>
        <w:rPr>
          <w:sz w:val="14"/>
          <w:szCs w:val="14"/>
          <w:lang w:val="ru-RU"/>
        </w:rPr>
      </w:pPr>
      <w:r w:rsidRPr="00A907E3">
        <w:rPr>
          <w:sz w:val="14"/>
          <w:szCs w:val="14"/>
          <w:lang w:val="ru-RU"/>
        </w:rPr>
        <w:t>Блок реле и предохранителей в салоне ……………………………………………...199</w:t>
      </w:r>
    </w:p>
    <w:p w14:paraId="7C6AD0FE" w14:textId="63E08CAD" w:rsidR="00D303C1" w:rsidRPr="00A907E3" w:rsidRDefault="00D303C1" w:rsidP="0035117D">
      <w:pPr>
        <w:pStyle w:val="a3"/>
        <w:spacing w:line="300" w:lineRule="auto"/>
        <w:ind w:right="1511"/>
        <w:jc w:val="left"/>
        <w:rPr>
          <w:sz w:val="14"/>
          <w:szCs w:val="14"/>
          <w:lang w:val="ru-RU"/>
        </w:rPr>
      </w:pPr>
      <w:r w:rsidRPr="00A907E3">
        <w:rPr>
          <w:sz w:val="14"/>
          <w:szCs w:val="14"/>
          <w:lang w:val="ru-RU"/>
        </w:rPr>
        <w:t>Блокировка дверей от детей …………………………………………………………</w:t>
      </w:r>
      <w:r w:rsidR="00C673C0">
        <w:rPr>
          <w:sz w:val="14"/>
          <w:szCs w:val="14"/>
          <w:lang w:val="ru-RU"/>
        </w:rPr>
        <w:t>….</w:t>
      </w:r>
      <w:r w:rsidRPr="00A907E3">
        <w:rPr>
          <w:sz w:val="14"/>
          <w:szCs w:val="14"/>
          <w:lang w:val="ru-RU"/>
        </w:rPr>
        <w:t>.33</w:t>
      </w:r>
    </w:p>
    <w:p w14:paraId="28E091A4"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Буксировочная проушина ……………………………………………………………….206</w:t>
      </w:r>
    </w:p>
    <w:p w14:paraId="4A4013AC"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Быстрый ремонт шины …………………………………………………………………..210</w:t>
      </w:r>
    </w:p>
    <w:p w14:paraId="173F982F" w14:textId="77777777" w:rsidR="00D303C1" w:rsidRPr="00A907E3" w:rsidRDefault="00D303C1" w:rsidP="0035117D">
      <w:pPr>
        <w:pStyle w:val="a3"/>
        <w:spacing w:line="300" w:lineRule="auto"/>
        <w:ind w:right="1511"/>
        <w:jc w:val="left"/>
        <w:rPr>
          <w:b/>
          <w:bCs/>
          <w:color w:val="1E6CEB"/>
          <w:spacing w:val="-2"/>
          <w:sz w:val="16"/>
          <w:szCs w:val="16"/>
          <w:lang w:val="ru-RU"/>
        </w:rPr>
      </w:pPr>
    </w:p>
    <w:p w14:paraId="7DBE0FB9"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В</w:t>
      </w:r>
    </w:p>
    <w:p w14:paraId="7F6E2570"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Важная информация ………………………………………………………………………..8</w:t>
      </w:r>
    </w:p>
    <w:p w14:paraId="3F9F35FE"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Вентиляция передних сидений* …………………………………………………………91</w:t>
      </w:r>
    </w:p>
    <w:p w14:paraId="59E7384C"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Внешний источник питания ……………………………………………………………..177</w:t>
      </w:r>
    </w:p>
    <w:p w14:paraId="1667B273"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Внешняя идентификационная информация …………………………………………217</w:t>
      </w:r>
    </w:p>
    <w:p w14:paraId="23359C67"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Возгорание автомобиля …………………………………………………………………215</w:t>
      </w:r>
    </w:p>
    <w:p w14:paraId="5ABDDEDA"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Выбор детских удерживающих устройств ……………………………………………..24</w:t>
      </w:r>
    </w:p>
    <w:p w14:paraId="411B3D51" w14:textId="77777777" w:rsidR="00D303C1" w:rsidRPr="00A907E3" w:rsidRDefault="00D303C1" w:rsidP="0035117D">
      <w:pPr>
        <w:pStyle w:val="a3"/>
        <w:spacing w:line="300" w:lineRule="auto"/>
        <w:ind w:right="1511"/>
        <w:jc w:val="left"/>
        <w:rPr>
          <w:sz w:val="14"/>
          <w:szCs w:val="14"/>
          <w:lang w:val="ru-RU"/>
        </w:rPr>
      </w:pPr>
    </w:p>
    <w:p w14:paraId="4D0C2A63"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Г</w:t>
      </w:r>
    </w:p>
    <w:p w14:paraId="66C2E943"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Габаритные размеры автомобиля ……………………………………………………..244</w:t>
      </w:r>
    </w:p>
    <w:p w14:paraId="5E7B8C40"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Графические обозначения …………………………………………………………………9</w:t>
      </w:r>
    </w:p>
    <w:p w14:paraId="44C05615" w14:textId="77777777" w:rsidR="00D303C1" w:rsidRPr="00A907E3" w:rsidRDefault="00D303C1" w:rsidP="0035117D">
      <w:pPr>
        <w:pStyle w:val="a3"/>
        <w:spacing w:line="300" w:lineRule="auto"/>
        <w:ind w:right="1511"/>
        <w:jc w:val="left"/>
        <w:rPr>
          <w:sz w:val="14"/>
          <w:szCs w:val="14"/>
          <w:lang w:val="ru-RU"/>
        </w:rPr>
      </w:pPr>
    </w:p>
    <w:p w14:paraId="21B32D83"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Д</w:t>
      </w:r>
    </w:p>
    <w:p w14:paraId="71E5B1CF"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Динамические характеристики …………………………………………………………244</w:t>
      </w:r>
    </w:p>
    <w:p w14:paraId="13E34D62" w14:textId="77777777" w:rsidR="00D303C1" w:rsidRPr="00A907E3" w:rsidRDefault="00D303C1" w:rsidP="0035117D">
      <w:pPr>
        <w:pStyle w:val="a3"/>
        <w:spacing w:line="300" w:lineRule="auto"/>
        <w:ind w:right="1511"/>
        <w:jc w:val="left"/>
        <w:rPr>
          <w:sz w:val="14"/>
          <w:szCs w:val="14"/>
          <w:lang w:val="ru-RU"/>
        </w:rPr>
      </w:pPr>
    </w:p>
    <w:p w14:paraId="121C73C2"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З</w:t>
      </w:r>
    </w:p>
    <w:p w14:paraId="68919411"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Замена запасного колеса* ………………………………………………………………212</w:t>
      </w:r>
    </w:p>
    <w:p w14:paraId="33EA5207" w14:textId="3881B4BF" w:rsidR="00D303C1" w:rsidRPr="00A907E3" w:rsidRDefault="00D303C1" w:rsidP="0035117D">
      <w:pPr>
        <w:pStyle w:val="a3"/>
        <w:spacing w:line="300" w:lineRule="auto"/>
        <w:ind w:right="1511"/>
        <w:jc w:val="left"/>
        <w:rPr>
          <w:sz w:val="14"/>
          <w:szCs w:val="14"/>
          <w:lang w:val="ru-RU"/>
        </w:rPr>
      </w:pPr>
      <w:r w:rsidRPr="00A907E3">
        <w:rPr>
          <w:sz w:val="14"/>
          <w:szCs w:val="14"/>
          <w:lang w:val="ru-RU"/>
        </w:rPr>
        <w:t>Замена лампы ……………………………………………………………………………</w:t>
      </w:r>
      <w:r w:rsidR="00C673C0">
        <w:rPr>
          <w:sz w:val="14"/>
          <w:szCs w:val="14"/>
          <w:lang w:val="ru-RU"/>
        </w:rPr>
        <w:t>.</w:t>
      </w:r>
      <w:r w:rsidRPr="00A907E3">
        <w:rPr>
          <w:sz w:val="14"/>
          <w:szCs w:val="14"/>
          <w:lang w:val="ru-RU"/>
        </w:rPr>
        <w:t>.195</w:t>
      </w:r>
    </w:p>
    <w:p w14:paraId="3F59A811"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Замена щёток стеклоочистителя ………………………………………………………184</w:t>
      </w:r>
    </w:p>
    <w:p w14:paraId="6D915FA0"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Замена элемента питания ключа ………………………………………………………179</w:t>
      </w:r>
    </w:p>
    <w:p w14:paraId="7D0E79F4" w14:textId="62FFCC71" w:rsidR="00D303C1" w:rsidRPr="00A907E3" w:rsidRDefault="00D303C1" w:rsidP="0035117D">
      <w:pPr>
        <w:pStyle w:val="a3"/>
        <w:spacing w:line="300" w:lineRule="auto"/>
        <w:ind w:right="1511"/>
        <w:jc w:val="left"/>
        <w:rPr>
          <w:sz w:val="14"/>
          <w:szCs w:val="14"/>
          <w:lang w:val="ru-RU"/>
        </w:rPr>
      </w:pPr>
      <w:r w:rsidRPr="00A907E3">
        <w:rPr>
          <w:sz w:val="14"/>
          <w:szCs w:val="14"/>
          <w:lang w:val="ru-RU"/>
        </w:rPr>
        <w:t>Запирание и отпирание с помощью ключа …………………………………………</w:t>
      </w:r>
      <w:r w:rsidR="00C673C0">
        <w:rPr>
          <w:sz w:val="14"/>
          <w:szCs w:val="14"/>
          <w:lang w:val="ru-RU"/>
        </w:rPr>
        <w:t>.</w:t>
      </w:r>
      <w:r w:rsidRPr="00A907E3">
        <w:rPr>
          <w:sz w:val="14"/>
          <w:szCs w:val="14"/>
          <w:lang w:val="ru-RU"/>
        </w:rPr>
        <w:t>…35</w:t>
      </w:r>
    </w:p>
    <w:p w14:paraId="2F697729" w14:textId="0A52E8B7" w:rsidR="00D303C1" w:rsidRPr="00A907E3" w:rsidRDefault="00D303C1" w:rsidP="0035117D">
      <w:pPr>
        <w:pStyle w:val="a3"/>
        <w:spacing w:line="300" w:lineRule="auto"/>
        <w:ind w:right="1511"/>
        <w:jc w:val="left"/>
        <w:rPr>
          <w:sz w:val="14"/>
          <w:szCs w:val="14"/>
          <w:lang w:val="ru-RU"/>
        </w:rPr>
      </w:pPr>
      <w:r w:rsidRPr="00A907E3">
        <w:rPr>
          <w:sz w:val="14"/>
          <w:szCs w:val="14"/>
          <w:lang w:val="ru-RU"/>
        </w:rPr>
        <w:t>Запирание и отпирание с помощью центрального замка …………………………</w:t>
      </w:r>
      <w:r w:rsidR="00C673C0">
        <w:rPr>
          <w:sz w:val="14"/>
          <w:szCs w:val="14"/>
          <w:lang w:val="ru-RU"/>
        </w:rPr>
        <w:t>.</w:t>
      </w:r>
      <w:r w:rsidRPr="00A907E3">
        <w:rPr>
          <w:sz w:val="14"/>
          <w:szCs w:val="14"/>
          <w:lang w:val="ru-RU"/>
        </w:rPr>
        <w:t>..39</w:t>
      </w:r>
    </w:p>
    <w:p w14:paraId="7C0D1A8F" w14:textId="29B669E8" w:rsidR="00D303C1" w:rsidRPr="00A907E3" w:rsidRDefault="00D303C1" w:rsidP="0035117D">
      <w:pPr>
        <w:pStyle w:val="a3"/>
        <w:spacing w:line="300" w:lineRule="auto"/>
        <w:ind w:right="1511"/>
        <w:jc w:val="left"/>
        <w:rPr>
          <w:sz w:val="14"/>
          <w:szCs w:val="14"/>
          <w:lang w:val="ru-RU"/>
        </w:rPr>
      </w:pPr>
      <w:r w:rsidRPr="00A907E3">
        <w:rPr>
          <w:sz w:val="14"/>
          <w:szCs w:val="14"/>
          <w:lang w:val="ru-RU"/>
        </w:rPr>
        <w:lastRenderedPageBreak/>
        <w:t>Запуск автомобиля ………………………………………………………………………</w:t>
      </w:r>
      <w:r w:rsidR="00C673C0">
        <w:rPr>
          <w:sz w:val="14"/>
          <w:szCs w:val="14"/>
          <w:lang w:val="ru-RU"/>
        </w:rPr>
        <w:t>.</w:t>
      </w:r>
      <w:r w:rsidRPr="00A907E3">
        <w:rPr>
          <w:sz w:val="14"/>
          <w:szCs w:val="14"/>
          <w:lang w:val="ru-RU"/>
        </w:rPr>
        <w:t>.101</w:t>
      </w:r>
    </w:p>
    <w:p w14:paraId="1DC0E8C5" w14:textId="5609B050" w:rsidR="00D303C1" w:rsidRPr="00A907E3" w:rsidRDefault="00D303C1" w:rsidP="0035117D">
      <w:pPr>
        <w:pStyle w:val="a3"/>
        <w:spacing w:line="300" w:lineRule="auto"/>
        <w:ind w:right="1511"/>
        <w:jc w:val="left"/>
        <w:rPr>
          <w:sz w:val="14"/>
          <w:szCs w:val="14"/>
          <w:lang w:val="ru-RU"/>
        </w:rPr>
      </w:pPr>
      <w:r w:rsidRPr="00A907E3">
        <w:rPr>
          <w:sz w:val="14"/>
          <w:szCs w:val="14"/>
          <w:lang w:val="ru-RU"/>
        </w:rPr>
        <w:t>Запуск от внешнего источника …………………………………………………………</w:t>
      </w:r>
      <w:r w:rsidR="00C673C0">
        <w:rPr>
          <w:sz w:val="14"/>
          <w:szCs w:val="14"/>
          <w:lang w:val="ru-RU"/>
        </w:rPr>
        <w:t>.</w:t>
      </w:r>
      <w:r w:rsidRPr="00A907E3">
        <w:rPr>
          <w:sz w:val="14"/>
          <w:szCs w:val="14"/>
          <w:lang w:val="ru-RU"/>
        </w:rPr>
        <w:t>.228</w:t>
      </w:r>
    </w:p>
    <w:p w14:paraId="0CAE9B1F" w14:textId="28A3D0A9" w:rsidR="00D303C1" w:rsidRPr="00A907E3" w:rsidRDefault="00D303C1" w:rsidP="0035117D">
      <w:pPr>
        <w:pStyle w:val="a3"/>
        <w:spacing w:line="300" w:lineRule="auto"/>
        <w:ind w:right="1511"/>
        <w:jc w:val="left"/>
        <w:rPr>
          <w:sz w:val="14"/>
          <w:szCs w:val="14"/>
          <w:lang w:val="ru-RU"/>
        </w:rPr>
      </w:pPr>
      <w:r w:rsidRPr="00A907E3">
        <w:rPr>
          <w:sz w:val="14"/>
          <w:szCs w:val="14"/>
          <w:lang w:val="ru-RU"/>
        </w:rPr>
        <w:t>Застревание автомобиля ………………………………………………………………</w:t>
      </w:r>
      <w:r w:rsidR="00C673C0">
        <w:rPr>
          <w:sz w:val="14"/>
          <w:szCs w:val="14"/>
          <w:lang w:val="ru-RU"/>
        </w:rPr>
        <w:t>..</w:t>
      </w:r>
      <w:r w:rsidRPr="00A907E3">
        <w:rPr>
          <w:sz w:val="14"/>
          <w:szCs w:val="14"/>
          <w:lang w:val="ru-RU"/>
        </w:rPr>
        <w:t>.216</w:t>
      </w:r>
    </w:p>
    <w:p w14:paraId="2181A7AA" w14:textId="5A153440" w:rsidR="00D303C1" w:rsidRPr="00A907E3" w:rsidRDefault="00D303C1" w:rsidP="0035117D">
      <w:pPr>
        <w:pStyle w:val="a3"/>
        <w:spacing w:line="300" w:lineRule="auto"/>
        <w:ind w:right="1511"/>
        <w:jc w:val="left"/>
        <w:rPr>
          <w:sz w:val="14"/>
          <w:szCs w:val="14"/>
          <w:lang w:val="ru-RU"/>
        </w:rPr>
      </w:pPr>
      <w:r w:rsidRPr="00A907E3">
        <w:rPr>
          <w:sz w:val="14"/>
          <w:szCs w:val="14"/>
          <w:lang w:val="ru-RU"/>
        </w:rPr>
        <w:t>Затопленный автомобиль ………………………………………………………………</w:t>
      </w:r>
      <w:r w:rsidR="00C673C0">
        <w:rPr>
          <w:sz w:val="14"/>
          <w:szCs w:val="14"/>
          <w:lang w:val="ru-RU"/>
        </w:rPr>
        <w:t>.</w:t>
      </w:r>
      <w:r w:rsidRPr="00A907E3">
        <w:rPr>
          <w:sz w:val="14"/>
          <w:szCs w:val="14"/>
          <w:lang w:val="ru-RU"/>
        </w:rPr>
        <w:t>.235</w:t>
      </w:r>
    </w:p>
    <w:p w14:paraId="0609EF77" w14:textId="317EC330" w:rsidR="00D303C1" w:rsidRPr="00A907E3" w:rsidRDefault="00D303C1" w:rsidP="0035117D">
      <w:pPr>
        <w:pStyle w:val="a3"/>
        <w:spacing w:line="300" w:lineRule="auto"/>
        <w:ind w:right="1511"/>
        <w:jc w:val="left"/>
        <w:rPr>
          <w:sz w:val="14"/>
          <w:szCs w:val="14"/>
          <w:lang w:val="ru-RU"/>
        </w:rPr>
      </w:pPr>
      <w:r w:rsidRPr="00A907E3">
        <w:rPr>
          <w:sz w:val="14"/>
          <w:szCs w:val="14"/>
          <w:lang w:val="ru-RU"/>
        </w:rPr>
        <w:t>Защитное снаряжение ………………………………………………………………….</w:t>
      </w:r>
      <w:r w:rsidR="00C673C0">
        <w:rPr>
          <w:sz w:val="14"/>
          <w:szCs w:val="14"/>
          <w:lang w:val="ru-RU"/>
        </w:rPr>
        <w:t>.</w:t>
      </w:r>
      <w:r w:rsidRPr="00A907E3">
        <w:rPr>
          <w:sz w:val="14"/>
          <w:szCs w:val="14"/>
          <w:lang w:val="ru-RU"/>
        </w:rPr>
        <w:t>..226</w:t>
      </w:r>
    </w:p>
    <w:p w14:paraId="46345F61" w14:textId="6712DF81" w:rsidR="00D303C1" w:rsidRPr="00A907E3" w:rsidRDefault="00D303C1" w:rsidP="0035117D">
      <w:pPr>
        <w:pStyle w:val="a3"/>
        <w:spacing w:line="300" w:lineRule="auto"/>
        <w:ind w:right="1511"/>
        <w:jc w:val="left"/>
        <w:rPr>
          <w:sz w:val="14"/>
          <w:szCs w:val="14"/>
          <w:lang w:val="ru-RU"/>
        </w:rPr>
      </w:pPr>
      <w:r w:rsidRPr="00A907E3">
        <w:rPr>
          <w:sz w:val="14"/>
          <w:szCs w:val="14"/>
          <w:lang w:val="ru-RU"/>
        </w:rPr>
        <w:t>Знак аварийной остановки ………………………………………………………………</w:t>
      </w:r>
      <w:r w:rsidR="00C673C0">
        <w:rPr>
          <w:sz w:val="14"/>
          <w:szCs w:val="14"/>
          <w:lang w:val="ru-RU"/>
        </w:rPr>
        <w:t>.</w:t>
      </w:r>
      <w:r w:rsidRPr="00A907E3">
        <w:rPr>
          <w:sz w:val="14"/>
          <w:szCs w:val="14"/>
          <w:lang w:val="ru-RU"/>
        </w:rPr>
        <w:t>208</w:t>
      </w:r>
    </w:p>
    <w:p w14:paraId="623BDA16" w14:textId="77777777" w:rsidR="00D303C1" w:rsidRPr="00A907E3" w:rsidRDefault="00D303C1" w:rsidP="0035117D">
      <w:pPr>
        <w:pStyle w:val="a3"/>
        <w:spacing w:line="300" w:lineRule="auto"/>
        <w:ind w:right="1511"/>
        <w:jc w:val="left"/>
        <w:rPr>
          <w:sz w:val="14"/>
          <w:szCs w:val="14"/>
          <w:lang w:val="ru-RU"/>
        </w:rPr>
      </w:pPr>
    </w:p>
    <w:p w14:paraId="2D2A73A2"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И</w:t>
      </w:r>
    </w:p>
    <w:p w14:paraId="50A2C812" w14:textId="7B594990" w:rsidR="00D303C1" w:rsidRPr="00A907E3" w:rsidRDefault="00D303C1" w:rsidP="0035117D">
      <w:pPr>
        <w:pStyle w:val="a3"/>
        <w:spacing w:line="300" w:lineRule="auto"/>
        <w:ind w:right="1511"/>
        <w:jc w:val="left"/>
        <w:rPr>
          <w:sz w:val="14"/>
          <w:szCs w:val="14"/>
          <w:lang w:val="ru-RU"/>
        </w:rPr>
      </w:pPr>
      <w:r w:rsidRPr="00A907E3">
        <w:rPr>
          <w:sz w:val="14"/>
          <w:szCs w:val="14"/>
          <w:lang w:val="ru-RU"/>
        </w:rPr>
        <w:t>Идентификационный номер автомобиля (</w:t>
      </w:r>
      <w:r w:rsidRPr="00582F94">
        <w:rPr>
          <w:sz w:val="14"/>
          <w:szCs w:val="14"/>
        </w:rPr>
        <w:t>VIN</w:t>
      </w:r>
      <w:r w:rsidRPr="00A907E3">
        <w:rPr>
          <w:sz w:val="14"/>
          <w:szCs w:val="14"/>
          <w:lang w:val="ru-RU"/>
        </w:rPr>
        <w:t>) ……………………………………</w:t>
      </w:r>
      <w:r w:rsidR="00C673C0">
        <w:rPr>
          <w:sz w:val="14"/>
          <w:szCs w:val="14"/>
          <w:lang w:val="ru-RU"/>
        </w:rPr>
        <w:t>…</w:t>
      </w:r>
      <w:r w:rsidRPr="00A907E3">
        <w:rPr>
          <w:sz w:val="14"/>
          <w:szCs w:val="14"/>
          <w:lang w:val="ru-RU"/>
        </w:rPr>
        <w:t>241</w:t>
      </w:r>
    </w:p>
    <w:p w14:paraId="0FE2398D" w14:textId="4D5BAB47" w:rsidR="00D303C1" w:rsidRPr="00A907E3" w:rsidRDefault="002454B7" w:rsidP="0035117D">
      <w:pPr>
        <w:pStyle w:val="a3"/>
        <w:spacing w:line="300" w:lineRule="auto"/>
        <w:ind w:right="1511"/>
        <w:jc w:val="left"/>
        <w:rPr>
          <w:sz w:val="14"/>
          <w:szCs w:val="14"/>
          <w:lang w:val="ru-RU"/>
        </w:rPr>
      </w:pPr>
      <w:r>
        <w:rPr>
          <w:sz w:val="14"/>
          <w:szCs w:val="14"/>
          <w:lang w:val="ru-RU"/>
        </w:rPr>
        <w:t xml:space="preserve">Инструкции по управлению автомобилем </w:t>
      </w:r>
      <w:r w:rsidR="00D303C1" w:rsidRPr="00A907E3">
        <w:rPr>
          <w:sz w:val="14"/>
          <w:szCs w:val="14"/>
          <w:lang w:val="ru-RU"/>
        </w:rPr>
        <w:t xml:space="preserve"> …………………………………</w:t>
      </w:r>
      <w:r w:rsidR="00C673C0">
        <w:rPr>
          <w:sz w:val="14"/>
          <w:szCs w:val="14"/>
          <w:lang w:val="ru-RU"/>
        </w:rPr>
        <w:t>..</w:t>
      </w:r>
      <w:r w:rsidR="00D303C1" w:rsidRPr="00A907E3">
        <w:rPr>
          <w:sz w:val="14"/>
          <w:szCs w:val="14"/>
          <w:lang w:val="ru-RU"/>
        </w:rPr>
        <w:t>……</w:t>
      </w:r>
      <w:r w:rsidR="00C673C0">
        <w:rPr>
          <w:sz w:val="14"/>
          <w:szCs w:val="14"/>
          <w:lang w:val="ru-RU"/>
        </w:rPr>
        <w:t>...</w:t>
      </w:r>
      <w:r w:rsidR="00D303C1" w:rsidRPr="00A907E3">
        <w:rPr>
          <w:sz w:val="14"/>
          <w:szCs w:val="14"/>
          <w:lang w:val="ru-RU"/>
        </w:rPr>
        <w:t>…97</w:t>
      </w:r>
    </w:p>
    <w:p w14:paraId="74C695FC" w14:textId="5E4E427B" w:rsidR="00D303C1" w:rsidRPr="00A907E3" w:rsidRDefault="00D303C1" w:rsidP="0035117D">
      <w:pPr>
        <w:pStyle w:val="a3"/>
        <w:spacing w:line="300" w:lineRule="auto"/>
        <w:ind w:right="1511"/>
        <w:jc w:val="left"/>
        <w:rPr>
          <w:sz w:val="14"/>
          <w:szCs w:val="14"/>
          <w:lang w:val="ru-RU"/>
        </w:rPr>
      </w:pPr>
      <w:r w:rsidRPr="00A907E3">
        <w:rPr>
          <w:sz w:val="14"/>
          <w:szCs w:val="14"/>
          <w:lang w:val="ru-RU"/>
        </w:rPr>
        <w:t>Инструкции по подъему и буксировке ………………………………………………</w:t>
      </w:r>
      <w:r w:rsidR="00C673C0">
        <w:rPr>
          <w:sz w:val="14"/>
          <w:szCs w:val="14"/>
          <w:lang w:val="ru-RU"/>
        </w:rPr>
        <w:t>.</w:t>
      </w:r>
      <w:r w:rsidRPr="00A907E3">
        <w:rPr>
          <w:sz w:val="14"/>
          <w:szCs w:val="14"/>
          <w:lang w:val="ru-RU"/>
        </w:rPr>
        <w:t>...206</w:t>
      </w:r>
    </w:p>
    <w:p w14:paraId="0174D47E" w14:textId="50C69CC8" w:rsidR="00D303C1" w:rsidRPr="00A907E3" w:rsidRDefault="00D303C1" w:rsidP="0035117D">
      <w:pPr>
        <w:pStyle w:val="a3"/>
        <w:spacing w:line="300" w:lineRule="auto"/>
        <w:ind w:right="1511"/>
        <w:jc w:val="left"/>
        <w:rPr>
          <w:sz w:val="14"/>
          <w:szCs w:val="14"/>
          <w:lang w:val="ru-RU"/>
        </w:rPr>
      </w:pPr>
      <w:r w:rsidRPr="00A907E3">
        <w:rPr>
          <w:sz w:val="14"/>
          <w:szCs w:val="14"/>
          <w:lang w:val="ru-RU"/>
        </w:rPr>
        <w:t>Интеллектуальный круиз-контроль (</w:t>
      </w:r>
      <w:r w:rsidRPr="00582F94">
        <w:rPr>
          <w:sz w:val="14"/>
          <w:szCs w:val="14"/>
        </w:rPr>
        <w:t>ICC</w:t>
      </w:r>
      <w:r w:rsidRPr="00A907E3">
        <w:rPr>
          <w:sz w:val="14"/>
          <w:szCs w:val="14"/>
          <w:lang w:val="ru-RU"/>
        </w:rPr>
        <w:t>)* …………………………………………</w:t>
      </w:r>
      <w:r w:rsidR="00C673C0">
        <w:rPr>
          <w:sz w:val="14"/>
          <w:szCs w:val="14"/>
          <w:lang w:val="ru-RU"/>
        </w:rPr>
        <w:t>.</w:t>
      </w:r>
      <w:r w:rsidRPr="00A907E3">
        <w:rPr>
          <w:sz w:val="14"/>
          <w:szCs w:val="14"/>
          <w:lang w:val="ru-RU"/>
        </w:rPr>
        <w:t>…131</w:t>
      </w:r>
    </w:p>
    <w:p w14:paraId="7A08A7A2" w14:textId="6E798443" w:rsidR="00D303C1" w:rsidRPr="00A907E3" w:rsidRDefault="00D303C1" w:rsidP="0035117D">
      <w:pPr>
        <w:pStyle w:val="a3"/>
        <w:spacing w:line="300" w:lineRule="auto"/>
        <w:ind w:right="1511"/>
        <w:jc w:val="left"/>
        <w:rPr>
          <w:sz w:val="14"/>
          <w:szCs w:val="14"/>
          <w:lang w:val="ru-RU"/>
        </w:rPr>
      </w:pPr>
      <w:r w:rsidRPr="00A907E3">
        <w:rPr>
          <w:sz w:val="14"/>
          <w:szCs w:val="14"/>
          <w:lang w:val="ru-RU"/>
        </w:rPr>
        <w:t>Информация о знаках безопасности …………………………………………………</w:t>
      </w:r>
      <w:r w:rsidR="00C673C0">
        <w:rPr>
          <w:sz w:val="14"/>
          <w:szCs w:val="14"/>
          <w:lang w:val="ru-RU"/>
        </w:rPr>
        <w:t>.</w:t>
      </w:r>
      <w:r w:rsidRPr="00A907E3">
        <w:rPr>
          <w:sz w:val="14"/>
          <w:szCs w:val="14"/>
          <w:lang w:val="ru-RU"/>
        </w:rPr>
        <w:t>.220</w:t>
      </w:r>
    </w:p>
    <w:p w14:paraId="3913E518" w14:textId="74D0877B" w:rsidR="00D303C1" w:rsidRPr="00A907E3" w:rsidRDefault="00D303C1" w:rsidP="0035117D">
      <w:pPr>
        <w:pStyle w:val="a3"/>
        <w:spacing w:line="300" w:lineRule="auto"/>
        <w:ind w:right="1511"/>
        <w:jc w:val="left"/>
        <w:rPr>
          <w:sz w:val="14"/>
          <w:szCs w:val="14"/>
          <w:lang w:val="ru-RU"/>
        </w:rPr>
      </w:pPr>
      <w:r w:rsidRPr="00A907E3">
        <w:rPr>
          <w:sz w:val="14"/>
          <w:szCs w:val="14"/>
          <w:lang w:val="ru-RU"/>
        </w:rPr>
        <w:t>Информация о силовой системе ………………………………………………………</w:t>
      </w:r>
      <w:r w:rsidR="00C673C0">
        <w:rPr>
          <w:sz w:val="14"/>
          <w:szCs w:val="14"/>
          <w:lang w:val="ru-RU"/>
        </w:rPr>
        <w:t>.</w:t>
      </w:r>
      <w:r w:rsidRPr="00A907E3">
        <w:rPr>
          <w:sz w:val="14"/>
          <w:szCs w:val="14"/>
          <w:lang w:val="ru-RU"/>
        </w:rPr>
        <w:t>218</w:t>
      </w:r>
    </w:p>
    <w:p w14:paraId="4B4896AB"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Информация об устройствах, необходимых в экстренных ситуациях …………..221</w:t>
      </w:r>
    </w:p>
    <w:p w14:paraId="3AC90CDE"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Использование детских удерживающих устройств………………………………….. 27</w:t>
      </w:r>
    </w:p>
    <w:p w14:paraId="4DFF65F5" w14:textId="77777777" w:rsidR="00D303C1" w:rsidRPr="00A907E3" w:rsidRDefault="00D303C1" w:rsidP="0035117D">
      <w:pPr>
        <w:pStyle w:val="a3"/>
        <w:spacing w:line="300" w:lineRule="auto"/>
        <w:ind w:right="1511"/>
        <w:jc w:val="left"/>
        <w:rPr>
          <w:sz w:val="14"/>
          <w:szCs w:val="14"/>
          <w:lang w:val="ru-RU"/>
        </w:rPr>
      </w:pPr>
    </w:p>
    <w:p w14:paraId="59F74284"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К</w:t>
      </w:r>
    </w:p>
    <w:p w14:paraId="7DBFABF9" w14:textId="4C8B7B3F" w:rsidR="00D303C1" w:rsidRPr="00A907E3" w:rsidRDefault="00D303C1" w:rsidP="0035117D">
      <w:pPr>
        <w:pStyle w:val="a3"/>
        <w:spacing w:line="300" w:lineRule="auto"/>
        <w:ind w:right="1511"/>
        <w:jc w:val="left"/>
        <w:rPr>
          <w:sz w:val="14"/>
          <w:szCs w:val="14"/>
          <w:lang w:val="ru-RU"/>
        </w:rPr>
      </w:pPr>
      <w:r w:rsidRPr="00A907E3">
        <w:rPr>
          <w:sz w:val="14"/>
          <w:szCs w:val="14"/>
          <w:lang w:val="ru-RU"/>
        </w:rPr>
        <w:t>Клаксон ……………………………………………………………………………………</w:t>
      </w:r>
      <w:r w:rsidR="00C673C0">
        <w:rPr>
          <w:sz w:val="14"/>
          <w:szCs w:val="14"/>
          <w:lang w:val="ru-RU"/>
        </w:rPr>
        <w:t>..</w:t>
      </w:r>
      <w:r w:rsidRPr="00A907E3">
        <w:rPr>
          <w:sz w:val="14"/>
          <w:szCs w:val="14"/>
          <w:lang w:val="ru-RU"/>
        </w:rPr>
        <w:t>..53</w:t>
      </w:r>
    </w:p>
    <w:p w14:paraId="3D35707C" w14:textId="1E03EB91" w:rsidR="00D303C1" w:rsidRPr="00A907E3" w:rsidRDefault="00D303C1" w:rsidP="0035117D">
      <w:pPr>
        <w:pStyle w:val="a3"/>
        <w:spacing w:line="300" w:lineRule="auto"/>
        <w:ind w:right="1511"/>
        <w:jc w:val="left"/>
        <w:rPr>
          <w:sz w:val="14"/>
          <w:szCs w:val="14"/>
          <w:lang w:val="ru-RU"/>
        </w:rPr>
      </w:pPr>
      <w:r w:rsidRPr="00A907E3">
        <w:rPr>
          <w:sz w:val="14"/>
          <w:szCs w:val="14"/>
          <w:lang w:val="ru-RU"/>
        </w:rPr>
        <w:t>Кнопки управления на рулевом колесе ………………………………………………..</w:t>
      </w:r>
      <w:r w:rsidR="00C673C0">
        <w:rPr>
          <w:sz w:val="14"/>
          <w:szCs w:val="14"/>
          <w:lang w:val="ru-RU"/>
        </w:rPr>
        <w:t>.</w:t>
      </w:r>
      <w:r w:rsidRPr="00A907E3">
        <w:rPr>
          <w:sz w:val="14"/>
          <w:szCs w:val="14"/>
          <w:lang w:val="ru-RU"/>
        </w:rPr>
        <w:t>54</w:t>
      </w:r>
    </w:p>
    <w:p w14:paraId="462916CB"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Код электродвигателя ……………………………………………………………………243</w:t>
      </w:r>
    </w:p>
    <w:p w14:paraId="315C4A1B"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Комбинированный переключатель наружных световых приборов ………………..69</w:t>
      </w:r>
    </w:p>
    <w:p w14:paraId="3C93B7EA"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Контрольные лампы и индикаторы ……………………………………………………..79</w:t>
      </w:r>
    </w:p>
    <w:p w14:paraId="0A035823"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Круиз-контроль (</w:t>
      </w:r>
      <w:r w:rsidRPr="00582F94">
        <w:rPr>
          <w:sz w:val="14"/>
          <w:szCs w:val="14"/>
        </w:rPr>
        <w:t>CC</w:t>
      </w:r>
      <w:r w:rsidRPr="00A907E3">
        <w:rPr>
          <w:sz w:val="14"/>
          <w:szCs w:val="14"/>
          <w:lang w:val="ru-RU"/>
        </w:rPr>
        <w:t>)</w:t>
      </w:r>
      <w:r w:rsidRPr="00A907E3">
        <w:rPr>
          <w:lang w:val="ru-RU"/>
        </w:rPr>
        <w:t xml:space="preserve"> </w:t>
      </w:r>
      <w:r w:rsidRPr="00A907E3">
        <w:rPr>
          <w:sz w:val="14"/>
          <w:szCs w:val="14"/>
          <w:lang w:val="ru-RU"/>
        </w:rPr>
        <w:t>………………………………………………………………….… 121</w:t>
      </w:r>
    </w:p>
    <w:p w14:paraId="3D58FF2C" w14:textId="77777777" w:rsidR="00D303C1" w:rsidRPr="00A907E3" w:rsidRDefault="00D303C1" w:rsidP="0035117D">
      <w:pPr>
        <w:pStyle w:val="a3"/>
        <w:spacing w:line="300" w:lineRule="auto"/>
        <w:ind w:right="1511"/>
        <w:jc w:val="left"/>
        <w:rPr>
          <w:sz w:val="14"/>
          <w:szCs w:val="14"/>
          <w:lang w:val="ru-RU"/>
        </w:rPr>
      </w:pPr>
    </w:p>
    <w:p w14:paraId="1A420744"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Л</w:t>
      </w:r>
    </w:p>
    <w:p w14:paraId="721D6BBB"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Люк в крыше*………………………………………………………………………………..63</w:t>
      </w:r>
    </w:p>
    <w:p w14:paraId="6DBACF54" w14:textId="77777777" w:rsidR="00D303C1" w:rsidRPr="00A907E3" w:rsidRDefault="00D303C1" w:rsidP="0035117D">
      <w:pPr>
        <w:pStyle w:val="a3"/>
        <w:spacing w:line="300" w:lineRule="auto"/>
        <w:ind w:right="1511"/>
        <w:jc w:val="left"/>
        <w:rPr>
          <w:sz w:val="14"/>
          <w:szCs w:val="14"/>
          <w:lang w:val="ru-RU"/>
        </w:rPr>
      </w:pPr>
    </w:p>
    <w:p w14:paraId="32B0C706" w14:textId="77777777" w:rsidR="00D303C1" w:rsidRPr="00A907E3" w:rsidRDefault="00D303C1" w:rsidP="0035117D">
      <w:pPr>
        <w:pStyle w:val="a3"/>
        <w:spacing w:line="300" w:lineRule="auto"/>
        <w:ind w:right="1511"/>
        <w:jc w:val="left"/>
        <w:rPr>
          <w:sz w:val="14"/>
          <w:szCs w:val="14"/>
          <w:lang w:val="ru-RU"/>
        </w:rPr>
      </w:pPr>
    </w:p>
    <w:p w14:paraId="42CFEE3F"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М</w:t>
      </w:r>
    </w:p>
    <w:p w14:paraId="3DF3C226"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Маркировка выбросов углерода* ………………………………………………………242</w:t>
      </w:r>
    </w:p>
    <w:p w14:paraId="4B6C0EC9"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Массовые параметры ……………………………………………………………………244</w:t>
      </w:r>
    </w:p>
    <w:p w14:paraId="0B800CD7" w14:textId="33B8B4DA" w:rsidR="00D303C1" w:rsidRPr="00A907E3" w:rsidRDefault="00D303C1" w:rsidP="0035117D">
      <w:pPr>
        <w:pStyle w:val="a3"/>
        <w:spacing w:line="300" w:lineRule="auto"/>
        <w:ind w:right="1511"/>
        <w:jc w:val="left"/>
        <w:rPr>
          <w:sz w:val="14"/>
          <w:szCs w:val="14"/>
          <w:lang w:val="ru-RU"/>
        </w:rPr>
      </w:pPr>
      <w:r w:rsidRPr="00A907E3">
        <w:rPr>
          <w:sz w:val="14"/>
          <w:szCs w:val="14"/>
          <w:lang w:val="ru-RU"/>
        </w:rPr>
        <w:t>Меры предосторожности при зарядке.. ……………………………………………</w:t>
      </w:r>
      <w:r w:rsidR="00C673C0">
        <w:rPr>
          <w:sz w:val="14"/>
          <w:szCs w:val="14"/>
          <w:lang w:val="ru-RU"/>
        </w:rPr>
        <w:t>…</w:t>
      </w:r>
      <w:r w:rsidRPr="00A907E3">
        <w:rPr>
          <w:sz w:val="14"/>
          <w:szCs w:val="14"/>
          <w:lang w:val="ru-RU"/>
        </w:rPr>
        <w:t>.173</w:t>
      </w:r>
    </w:p>
    <w:p w14:paraId="4A794316" w14:textId="4FFEDDCB" w:rsidR="00D303C1" w:rsidRPr="00A907E3" w:rsidRDefault="00D303C1" w:rsidP="0035117D">
      <w:pPr>
        <w:pStyle w:val="a3"/>
        <w:spacing w:line="300" w:lineRule="auto"/>
        <w:ind w:right="1511"/>
        <w:jc w:val="left"/>
        <w:rPr>
          <w:sz w:val="14"/>
          <w:szCs w:val="14"/>
          <w:lang w:val="ru-RU"/>
        </w:rPr>
      </w:pPr>
      <w:r w:rsidRPr="00A907E3">
        <w:rPr>
          <w:sz w:val="14"/>
          <w:szCs w:val="14"/>
          <w:lang w:val="ru-RU"/>
        </w:rPr>
        <w:t>Многофункциональный регулятор</w:t>
      </w:r>
      <w:r w:rsidR="00C8025C">
        <w:rPr>
          <w:sz w:val="14"/>
          <w:szCs w:val="14"/>
          <w:lang w:val="ru-RU"/>
        </w:rPr>
        <w:t>………………</w:t>
      </w:r>
      <w:r w:rsidRPr="00A907E3">
        <w:rPr>
          <w:sz w:val="14"/>
          <w:szCs w:val="14"/>
          <w:lang w:val="ru-RU"/>
        </w:rPr>
        <w:t xml:space="preserve"> ……………………………………..</w:t>
      </w:r>
      <w:r w:rsidR="00C673C0">
        <w:rPr>
          <w:sz w:val="14"/>
          <w:szCs w:val="14"/>
          <w:lang w:val="ru-RU"/>
        </w:rPr>
        <w:t>.</w:t>
      </w:r>
      <w:r w:rsidRPr="00A907E3">
        <w:rPr>
          <w:sz w:val="14"/>
          <w:szCs w:val="14"/>
          <w:lang w:val="ru-RU"/>
        </w:rPr>
        <w:t>.87</w:t>
      </w:r>
    </w:p>
    <w:p w14:paraId="290F7890" w14:textId="6F138850" w:rsidR="00D303C1" w:rsidRPr="00A907E3" w:rsidRDefault="00D303C1" w:rsidP="0035117D">
      <w:pPr>
        <w:pStyle w:val="a3"/>
        <w:spacing w:line="300" w:lineRule="auto"/>
        <w:ind w:right="1511"/>
        <w:jc w:val="left"/>
        <w:rPr>
          <w:sz w:val="14"/>
          <w:szCs w:val="14"/>
          <w:lang w:val="ru-RU"/>
        </w:rPr>
      </w:pPr>
      <w:r w:rsidRPr="00A907E3">
        <w:rPr>
          <w:sz w:val="14"/>
          <w:szCs w:val="14"/>
          <w:lang w:val="ru-RU"/>
        </w:rPr>
        <w:t>Мойка кузова автомобиля ………………………………………………………………</w:t>
      </w:r>
      <w:r w:rsidR="00C673C0">
        <w:rPr>
          <w:sz w:val="14"/>
          <w:szCs w:val="14"/>
          <w:lang w:val="ru-RU"/>
        </w:rPr>
        <w:t>.</w:t>
      </w:r>
      <w:r w:rsidRPr="00A907E3">
        <w:rPr>
          <w:sz w:val="14"/>
          <w:szCs w:val="14"/>
          <w:lang w:val="ru-RU"/>
        </w:rPr>
        <w:t>191</w:t>
      </w:r>
    </w:p>
    <w:p w14:paraId="5190F06C" w14:textId="77777777" w:rsidR="00D303C1" w:rsidRPr="00A907E3" w:rsidRDefault="00D303C1" w:rsidP="0035117D">
      <w:pPr>
        <w:pStyle w:val="a3"/>
        <w:spacing w:line="300" w:lineRule="auto"/>
        <w:ind w:right="1511"/>
        <w:jc w:val="left"/>
        <w:rPr>
          <w:sz w:val="14"/>
          <w:szCs w:val="14"/>
          <w:lang w:val="ru-RU"/>
        </w:rPr>
      </w:pPr>
    </w:p>
    <w:p w14:paraId="40643D58"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Н</w:t>
      </w:r>
    </w:p>
    <w:p w14:paraId="60923833" w14:textId="5B6166E9" w:rsidR="00D303C1" w:rsidRPr="00A907E3" w:rsidRDefault="00D303C1" w:rsidP="0035117D">
      <w:pPr>
        <w:pStyle w:val="a3"/>
        <w:spacing w:line="300" w:lineRule="auto"/>
        <w:ind w:right="1511"/>
        <w:jc w:val="left"/>
        <w:rPr>
          <w:sz w:val="14"/>
          <w:szCs w:val="14"/>
          <w:lang w:val="ru-RU"/>
        </w:rPr>
      </w:pPr>
      <w:r w:rsidRPr="00A907E3">
        <w:rPr>
          <w:sz w:val="14"/>
          <w:szCs w:val="14"/>
          <w:lang w:val="ru-RU"/>
        </w:rPr>
        <w:t>Наружное освещение ……………………………………………………………………</w:t>
      </w:r>
      <w:r w:rsidR="00C673C0">
        <w:rPr>
          <w:sz w:val="14"/>
          <w:szCs w:val="14"/>
          <w:lang w:val="ru-RU"/>
        </w:rPr>
        <w:t>.</w:t>
      </w:r>
      <w:r w:rsidRPr="00A907E3">
        <w:rPr>
          <w:sz w:val="14"/>
          <w:szCs w:val="14"/>
          <w:lang w:val="ru-RU"/>
        </w:rPr>
        <w:t>..75</w:t>
      </w:r>
    </w:p>
    <w:p w14:paraId="6482F78F"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Наружные элементы автомобиля ……………………………………………………….11</w:t>
      </w:r>
    </w:p>
    <w:p w14:paraId="0F600C88"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Настройки кондиционера………………………………  ……………………………….172</w:t>
      </w:r>
    </w:p>
    <w:p w14:paraId="72CD803D" w14:textId="77777777" w:rsidR="00D303C1" w:rsidRPr="00A907E3" w:rsidRDefault="00D303C1" w:rsidP="0035117D">
      <w:pPr>
        <w:pStyle w:val="a3"/>
        <w:spacing w:line="300" w:lineRule="auto"/>
        <w:ind w:right="1511"/>
        <w:jc w:val="left"/>
        <w:rPr>
          <w:sz w:val="14"/>
          <w:szCs w:val="14"/>
          <w:lang w:val="ru-RU"/>
        </w:rPr>
      </w:pPr>
    </w:p>
    <w:p w14:paraId="50BDA543"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О</w:t>
      </w:r>
    </w:p>
    <w:p w14:paraId="1679D3FC"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Обзор комбинации приборов……………………………………………………………..77</w:t>
      </w:r>
    </w:p>
    <w:p w14:paraId="5AC61973" w14:textId="42B5F09B" w:rsidR="00D303C1" w:rsidRPr="00A907E3" w:rsidRDefault="00D303C1" w:rsidP="0035117D">
      <w:pPr>
        <w:pStyle w:val="a3"/>
        <w:spacing w:line="300" w:lineRule="auto"/>
        <w:ind w:right="1511"/>
        <w:jc w:val="left"/>
        <w:rPr>
          <w:sz w:val="14"/>
          <w:szCs w:val="14"/>
          <w:lang w:val="ru-RU"/>
        </w:rPr>
      </w:pPr>
      <w:r w:rsidRPr="00A907E3">
        <w:rPr>
          <w:sz w:val="14"/>
          <w:szCs w:val="14"/>
          <w:lang w:val="ru-RU"/>
        </w:rPr>
        <w:t>Обзор переднего моторного отсека …………………………………………………….13</w:t>
      </w:r>
    </w:p>
    <w:p w14:paraId="7CCB45BD"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Обзор салона ……………………………………………………………………………….12</w:t>
      </w:r>
    </w:p>
    <w:p w14:paraId="1D3F5242"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Обнаружение жизненных показателей в салоне* …………………………………….41</w:t>
      </w:r>
    </w:p>
    <w:p w14:paraId="2143655A"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Обслуживание низковольтной аккумуляторной батареи …………………………..185</w:t>
      </w:r>
    </w:p>
    <w:p w14:paraId="3193EA17" w14:textId="5B9B1472" w:rsidR="00D303C1" w:rsidRPr="00A907E3" w:rsidRDefault="00D303C1" w:rsidP="0035117D">
      <w:pPr>
        <w:pStyle w:val="a3"/>
        <w:spacing w:line="300" w:lineRule="auto"/>
        <w:ind w:right="1511"/>
        <w:jc w:val="left"/>
        <w:rPr>
          <w:sz w:val="14"/>
          <w:szCs w:val="14"/>
          <w:lang w:val="ru-RU"/>
        </w:rPr>
      </w:pPr>
      <w:r w:rsidRPr="00A907E3">
        <w:rPr>
          <w:sz w:val="14"/>
          <w:szCs w:val="14"/>
          <w:lang w:val="ru-RU"/>
        </w:rPr>
        <w:t>Обслуживание шин ……………………………………………………………………</w:t>
      </w:r>
      <w:r w:rsidR="00C673C0">
        <w:rPr>
          <w:sz w:val="14"/>
          <w:szCs w:val="14"/>
          <w:lang w:val="ru-RU"/>
        </w:rPr>
        <w:t>…</w:t>
      </w:r>
      <w:r w:rsidRPr="00A907E3">
        <w:rPr>
          <w:sz w:val="14"/>
          <w:szCs w:val="14"/>
          <w:lang w:val="ru-RU"/>
        </w:rPr>
        <w:t>.188</w:t>
      </w:r>
    </w:p>
    <w:p w14:paraId="12883745"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Общие сведения о подушках безопасности …………………………………………..17</w:t>
      </w:r>
    </w:p>
    <w:p w14:paraId="0EBD0D6A"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Общие сведения о ремнях безопасности ……………………………………………..15</w:t>
      </w:r>
    </w:p>
    <w:p w14:paraId="05B84998"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Общие сведения об интеллектуальной системе вождения ………………………119</w:t>
      </w:r>
    </w:p>
    <w:p w14:paraId="09EBF489"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Огнетушитель* ……………………………………………………………………………209</w:t>
      </w:r>
    </w:p>
    <w:p w14:paraId="3C10D49B"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Омывающая жидкость …………………………………………………………………..183</w:t>
      </w:r>
    </w:p>
    <w:p w14:paraId="6CB917EC"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Определение местоположения автомобиля ………………………………………….35</w:t>
      </w:r>
    </w:p>
    <w:p w14:paraId="13D79BDE"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lastRenderedPageBreak/>
        <w:t>Освещение салона ………………………………………………………………………..73</w:t>
      </w:r>
    </w:p>
    <w:p w14:paraId="5183531D" w14:textId="676C40AA" w:rsidR="00D303C1" w:rsidRPr="00A907E3" w:rsidRDefault="00D303C1" w:rsidP="0035117D">
      <w:pPr>
        <w:pStyle w:val="a3"/>
        <w:spacing w:line="300" w:lineRule="auto"/>
        <w:ind w:right="1511"/>
        <w:jc w:val="left"/>
        <w:rPr>
          <w:sz w:val="14"/>
          <w:szCs w:val="14"/>
          <w:lang w:val="ru-RU"/>
        </w:rPr>
      </w:pPr>
      <w:r w:rsidRPr="00A907E3">
        <w:rPr>
          <w:sz w:val="14"/>
          <w:szCs w:val="14"/>
          <w:lang w:val="ru-RU"/>
        </w:rPr>
        <w:t>Отключение высоковольтной системы ………………………………………………224</w:t>
      </w:r>
    </w:p>
    <w:p w14:paraId="3618539B" w14:textId="3EF99F23" w:rsidR="00D303C1" w:rsidRPr="00A907E3" w:rsidRDefault="00D303C1" w:rsidP="0035117D">
      <w:pPr>
        <w:pStyle w:val="a3"/>
        <w:spacing w:line="300" w:lineRule="auto"/>
        <w:ind w:right="1511"/>
        <w:jc w:val="left"/>
        <w:rPr>
          <w:sz w:val="14"/>
          <w:szCs w:val="14"/>
          <w:lang w:val="ru-RU"/>
        </w:rPr>
      </w:pPr>
      <w:r w:rsidRPr="00A907E3">
        <w:rPr>
          <w:sz w:val="14"/>
          <w:szCs w:val="14"/>
          <w:lang w:val="ru-RU"/>
        </w:rPr>
        <w:t>Отключение подушки безопасности* …………………………………………………..23</w:t>
      </w:r>
    </w:p>
    <w:p w14:paraId="5E4C3381" w14:textId="5B5FE4D0" w:rsidR="00D303C1" w:rsidRPr="00A907E3" w:rsidRDefault="00D303C1" w:rsidP="0035117D">
      <w:pPr>
        <w:pStyle w:val="a3"/>
        <w:spacing w:line="300" w:lineRule="auto"/>
        <w:ind w:right="1511"/>
        <w:jc w:val="left"/>
        <w:rPr>
          <w:sz w:val="14"/>
          <w:szCs w:val="14"/>
          <w:lang w:val="ru-RU"/>
        </w:rPr>
      </w:pPr>
      <w:r w:rsidRPr="00A907E3">
        <w:rPr>
          <w:sz w:val="14"/>
          <w:szCs w:val="14"/>
          <w:lang w:val="ru-RU"/>
        </w:rPr>
        <w:t>Открывание и закрывание багажника ………………………………………………</w:t>
      </w:r>
      <w:r w:rsidR="00C673C0">
        <w:rPr>
          <w:sz w:val="14"/>
          <w:szCs w:val="14"/>
          <w:lang w:val="ru-RU"/>
        </w:rPr>
        <w:t>..</w:t>
      </w:r>
      <w:r w:rsidRPr="00A907E3">
        <w:rPr>
          <w:sz w:val="14"/>
          <w:szCs w:val="14"/>
          <w:lang w:val="ru-RU"/>
        </w:rPr>
        <w:t>..42</w:t>
      </w:r>
    </w:p>
    <w:p w14:paraId="2C60BFAB" w14:textId="17F77461" w:rsidR="00D303C1" w:rsidRPr="00A907E3" w:rsidRDefault="00D303C1" w:rsidP="0035117D">
      <w:pPr>
        <w:pStyle w:val="a3"/>
        <w:spacing w:line="300" w:lineRule="auto"/>
        <w:ind w:right="1511"/>
        <w:jc w:val="left"/>
        <w:rPr>
          <w:sz w:val="14"/>
          <w:szCs w:val="14"/>
          <w:lang w:val="ru-RU"/>
        </w:rPr>
      </w:pPr>
      <w:r w:rsidRPr="00A907E3">
        <w:rPr>
          <w:sz w:val="14"/>
          <w:szCs w:val="14"/>
          <w:lang w:val="ru-RU"/>
        </w:rPr>
        <w:t>Открывание и закрывание капота переднего моторного отсека ………………</w:t>
      </w:r>
      <w:r w:rsidR="00C673C0">
        <w:rPr>
          <w:sz w:val="14"/>
          <w:szCs w:val="14"/>
          <w:lang w:val="ru-RU"/>
        </w:rPr>
        <w:t>...</w:t>
      </w:r>
      <w:r w:rsidRPr="00A907E3">
        <w:rPr>
          <w:sz w:val="14"/>
          <w:szCs w:val="14"/>
          <w:lang w:val="ru-RU"/>
        </w:rPr>
        <w:t>180</w:t>
      </w:r>
    </w:p>
    <w:p w14:paraId="16A5DADD" w14:textId="490FB689" w:rsidR="00D303C1" w:rsidRPr="00A907E3" w:rsidRDefault="00D303C1" w:rsidP="0035117D">
      <w:pPr>
        <w:pStyle w:val="a3"/>
        <w:spacing w:line="300" w:lineRule="auto"/>
        <w:ind w:right="1511"/>
        <w:jc w:val="left"/>
        <w:rPr>
          <w:sz w:val="14"/>
          <w:szCs w:val="14"/>
          <w:lang w:val="ru-RU"/>
        </w:rPr>
      </w:pPr>
      <w:r w:rsidRPr="00A907E3">
        <w:rPr>
          <w:sz w:val="14"/>
          <w:szCs w:val="14"/>
          <w:lang w:val="ru-RU"/>
        </w:rPr>
        <w:t>Открывание и закрывание окон ………………………………………………………</w:t>
      </w:r>
      <w:r w:rsidR="00C673C0">
        <w:rPr>
          <w:sz w:val="14"/>
          <w:szCs w:val="14"/>
          <w:lang w:val="ru-RU"/>
        </w:rPr>
        <w:t>…</w:t>
      </w:r>
      <w:r w:rsidRPr="00A907E3">
        <w:rPr>
          <w:sz w:val="14"/>
          <w:szCs w:val="14"/>
          <w:lang w:val="ru-RU"/>
        </w:rPr>
        <w:t>61</w:t>
      </w:r>
    </w:p>
    <w:p w14:paraId="73CA1EA8" w14:textId="448556A6" w:rsidR="00D303C1" w:rsidRPr="00A907E3" w:rsidRDefault="00D303C1" w:rsidP="0035117D">
      <w:pPr>
        <w:pStyle w:val="a3"/>
        <w:spacing w:line="300" w:lineRule="auto"/>
        <w:ind w:right="1511"/>
        <w:jc w:val="left"/>
        <w:rPr>
          <w:sz w:val="14"/>
          <w:szCs w:val="14"/>
          <w:lang w:val="ru-RU"/>
        </w:rPr>
      </w:pPr>
      <w:r w:rsidRPr="00A907E3">
        <w:rPr>
          <w:sz w:val="14"/>
          <w:szCs w:val="14"/>
          <w:lang w:val="ru-RU"/>
        </w:rPr>
        <w:t>Отпирание с помощью ручек дверей …………………………………………………..40</w:t>
      </w:r>
    </w:p>
    <w:p w14:paraId="2C071316" w14:textId="4A59F9A4" w:rsidR="00D303C1" w:rsidRPr="00A907E3" w:rsidRDefault="00D303C1" w:rsidP="0035117D">
      <w:pPr>
        <w:pStyle w:val="a3"/>
        <w:spacing w:line="300" w:lineRule="auto"/>
        <w:ind w:right="1511"/>
        <w:jc w:val="left"/>
        <w:rPr>
          <w:sz w:val="14"/>
          <w:szCs w:val="14"/>
          <w:lang w:val="ru-RU"/>
        </w:rPr>
      </w:pPr>
      <w:r w:rsidRPr="00A907E3">
        <w:rPr>
          <w:sz w:val="14"/>
          <w:szCs w:val="14"/>
          <w:lang w:val="ru-RU"/>
        </w:rPr>
        <w:t>Отсеки для вещей в задней части салона …………………………………………….47</w:t>
      </w:r>
    </w:p>
    <w:p w14:paraId="2673F6CE" w14:textId="78CAF286" w:rsidR="00D303C1" w:rsidRPr="00A907E3" w:rsidRDefault="00D303C1" w:rsidP="0035117D">
      <w:pPr>
        <w:pStyle w:val="a3"/>
        <w:spacing w:line="300" w:lineRule="auto"/>
        <w:ind w:right="1511"/>
        <w:jc w:val="left"/>
        <w:rPr>
          <w:sz w:val="14"/>
          <w:szCs w:val="14"/>
          <w:lang w:val="ru-RU"/>
        </w:rPr>
      </w:pPr>
      <w:r w:rsidRPr="00A907E3">
        <w:rPr>
          <w:sz w:val="14"/>
          <w:szCs w:val="14"/>
          <w:lang w:val="ru-RU"/>
        </w:rPr>
        <w:t>Отсеки для вещей в передней части салона …………………………………………45</w:t>
      </w:r>
    </w:p>
    <w:p w14:paraId="49CFFF13" w14:textId="1CC6F8BE" w:rsidR="00D303C1" w:rsidRPr="00A907E3" w:rsidRDefault="00D303C1" w:rsidP="0035117D">
      <w:pPr>
        <w:pStyle w:val="a3"/>
        <w:spacing w:line="300" w:lineRule="auto"/>
        <w:ind w:right="1511"/>
        <w:jc w:val="left"/>
        <w:rPr>
          <w:sz w:val="14"/>
          <w:szCs w:val="14"/>
          <w:lang w:val="ru-RU"/>
        </w:rPr>
      </w:pPr>
      <w:r w:rsidRPr="00A907E3">
        <w:rPr>
          <w:sz w:val="14"/>
          <w:szCs w:val="14"/>
          <w:lang w:val="ru-RU"/>
        </w:rPr>
        <w:t>Охлаждающая жидкость ………………………………………………………………..181</w:t>
      </w:r>
    </w:p>
    <w:p w14:paraId="4B794542" w14:textId="18414075" w:rsidR="00D303C1" w:rsidRPr="00A907E3" w:rsidRDefault="00D303C1" w:rsidP="0035117D">
      <w:pPr>
        <w:pStyle w:val="a3"/>
        <w:spacing w:line="300" w:lineRule="auto"/>
        <w:ind w:right="1511"/>
        <w:jc w:val="left"/>
        <w:rPr>
          <w:sz w:val="14"/>
          <w:szCs w:val="14"/>
          <w:lang w:val="ru-RU"/>
        </w:rPr>
      </w:pPr>
      <w:r w:rsidRPr="00A907E3">
        <w:rPr>
          <w:sz w:val="14"/>
          <w:szCs w:val="14"/>
          <w:lang w:val="ru-RU"/>
        </w:rPr>
        <w:t>Очистка салона …………………………………………………………………………..193</w:t>
      </w:r>
    </w:p>
    <w:p w14:paraId="0662C827" w14:textId="77777777" w:rsidR="00D303C1" w:rsidRPr="00A907E3" w:rsidRDefault="00D303C1" w:rsidP="0035117D">
      <w:pPr>
        <w:pStyle w:val="a3"/>
        <w:spacing w:line="300" w:lineRule="auto"/>
        <w:ind w:right="1511"/>
        <w:jc w:val="left"/>
        <w:rPr>
          <w:sz w:val="14"/>
          <w:szCs w:val="14"/>
          <w:lang w:val="ru-RU"/>
        </w:rPr>
      </w:pPr>
    </w:p>
    <w:p w14:paraId="16A5251C"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П</w:t>
      </w:r>
    </w:p>
    <w:p w14:paraId="588D6BB4" w14:textId="0F2C14D0" w:rsidR="00D303C1" w:rsidRPr="00A907E3" w:rsidRDefault="00D303C1" w:rsidP="0035117D">
      <w:pPr>
        <w:pStyle w:val="a3"/>
        <w:spacing w:line="300" w:lineRule="auto"/>
        <w:ind w:right="1511"/>
        <w:jc w:val="left"/>
        <w:rPr>
          <w:sz w:val="14"/>
          <w:szCs w:val="14"/>
          <w:lang w:val="ru-RU"/>
        </w:rPr>
      </w:pPr>
      <w:r w:rsidRPr="00A907E3">
        <w:rPr>
          <w:sz w:val="14"/>
          <w:szCs w:val="14"/>
          <w:lang w:val="ru-RU"/>
        </w:rPr>
        <w:t>Параметры тяговой аккумуляторной батареи ……………………………………</w:t>
      </w:r>
      <w:r w:rsidR="00C673C0">
        <w:rPr>
          <w:sz w:val="14"/>
          <w:szCs w:val="14"/>
          <w:lang w:val="ru-RU"/>
        </w:rPr>
        <w:t>...</w:t>
      </w:r>
      <w:r w:rsidRPr="00A907E3">
        <w:rPr>
          <w:sz w:val="14"/>
          <w:szCs w:val="14"/>
          <w:lang w:val="ru-RU"/>
        </w:rPr>
        <w:t>.244</w:t>
      </w:r>
    </w:p>
    <w:p w14:paraId="4469ABA3"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Параметры шин …………………………………………………………………………..245</w:t>
      </w:r>
    </w:p>
    <w:p w14:paraId="24EA5E7D" w14:textId="612D08A1" w:rsidR="00D303C1" w:rsidRPr="00A907E3" w:rsidRDefault="00D303C1" w:rsidP="0035117D">
      <w:pPr>
        <w:pStyle w:val="a3"/>
        <w:spacing w:line="300" w:lineRule="auto"/>
        <w:ind w:right="1511"/>
        <w:jc w:val="left"/>
        <w:rPr>
          <w:sz w:val="14"/>
          <w:szCs w:val="14"/>
          <w:lang w:val="ru-RU"/>
        </w:rPr>
      </w:pPr>
      <w:r w:rsidRPr="00A907E3">
        <w:rPr>
          <w:sz w:val="14"/>
          <w:szCs w:val="14"/>
          <w:lang w:val="ru-RU"/>
        </w:rPr>
        <w:t>Параметры электродвигателя …………………………………………………………245</w:t>
      </w:r>
    </w:p>
    <w:p w14:paraId="4E37A5D2" w14:textId="44D44290" w:rsidR="00D303C1" w:rsidRPr="00A907E3" w:rsidRDefault="00D303C1" w:rsidP="0035117D">
      <w:pPr>
        <w:pStyle w:val="a3"/>
        <w:spacing w:line="300" w:lineRule="auto"/>
        <w:ind w:right="1511"/>
        <w:jc w:val="left"/>
        <w:rPr>
          <w:sz w:val="14"/>
          <w:szCs w:val="14"/>
          <w:lang w:val="ru-RU"/>
        </w:rPr>
      </w:pPr>
      <w:r w:rsidRPr="00A907E3">
        <w:rPr>
          <w:sz w:val="14"/>
          <w:szCs w:val="14"/>
          <w:lang w:val="ru-RU"/>
        </w:rPr>
        <w:t>Парковка …………………………………………………………………………………</w:t>
      </w:r>
      <w:r w:rsidR="00C673C0">
        <w:rPr>
          <w:sz w:val="14"/>
          <w:szCs w:val="14"/>
          <w:lang w:val="ru-RU"/>
        </w:rPr>
        <w:t>...</w:t>
      </w:r>
      <w:r w:rsidRPr="00A907E3">
        <w:rPr>
          <w:sz w:val="14"/>
          <w:szCs w:val="14"/>
          <w:lang w:val="ru-RU"/>
        </w:rPr>
        <w:t>223</w:t>
      </w:r>
    </w:p>
    <w:p w14:paraId="47E13CE9" w14:textId="077DAFFF" w:rsidR="00D303C1" w:rsidRPr="00A907E3" w:rsidRDefault="00D303C1" w:rsidP="0035117D">
      <w:pPr>
        <w:pStyle w:val="a3"/>
        <w:spacing w:line="300" w:lineRule="auto"/>
        <w:ind w:right="1511"/>
        <w:jc w:val="left"/>
        <w:rPr>
          <w:sz w:val="14"/>
          <w:szCs w:val="14"/>
          <w:lang w:val="ru-RU"/>
        </w:rPr>
      </w:pPr>
      <w:r w:rsidRPr="00A907E3">
        <w:rPr>
          <w:sz w:val="14"/>
          <w:szCs w:val="14"/>
          <w:lang w:val="ru-RU"/>
        </w:rPr>
        <w:t>Перегрев привода или контроллера двигателя …………………………………….214</w:t>
      </w:r>
    </w:p>
    <w:p w14:paraId="26EA8565" w14:textId="7BD5723F" w:rsidR="00D303C1" w:rsidRPr="00A907E3" w:rsidRDefault="00D303C1" w:rsidP="0035117D">
      <w:pPr>
        <w:pStyle w:val="a3"/>
        <w:spacing w:line="300" w:lineRule="auto"/>
        <w:ind w:right="1511"/>
        <w:jc w:val="left"/>
        <w:rPr>
          <w:sz w:val="14"/>
          <w:szCs w:val="14"/>
          <w:lang w:val="ru-RU"/>
        </w:rPr>
      </w:pPr>
      <w:r w:rsidRPr="00A907E3">
        <w:rPr>
          <w:sz w:val="14"/>
          <w:szCs w:val="14"/>
          <w:lang w:val="ru-RU"/>
        </w:rPr>
        <w:t>Передняя панель управления климатической системой ………………………….167</w:t>
      </w:r>
    </w:p>
    <w:p w14:paraId="0E0C49DD" w14:textId="468CC5F6" w:rsidR="00D303C1" w:rsidRPr="00A907E3" w:rsidRDefault="00D303C1" w:rsidP="0035117D">
      <w:pPr>
        <w:pStyle w:val="a3"/>
        <w:spacing w:line="300" w:lineRule="auto"/>
        <w:ind w:right="1511"/>
        <w:jc w:val="left"/>
        <w:rPr>
          <w:sz w:val="14"/>
          <w:szCs w:val="14"/>
          <w:lang w:val="ru-RU"/>
        </w:rPr>
      </w:pPr>
      <w:r w:rsidRPr="00A907E3">
        <w:rPr>
          <w:sz w:val="14"/>
          <w:szCs w:val="14"/>
          <w:lang w:val="ru-RU"/>
        </w:rPr>
        <w:t>Переключение передач …………………………………………………………………103</w:t>
      </w:r>
    </w:p>
    <w:p w14:paraId="087A526B" w14:textId="21933793" w:rsidR="00D303C1" w:rsidRPr="00A907E3" w:rsidRDefault="00D303C1" w:rsidP="0035117D">
      <w:pPr>
        <w:pStyle w:val="a3"/>
        <w:spacing w:line="300" w:lineRule="auto"/>
        <w:ind w:right="1511"/>
        <w:jc w:val="left"/>
        <w:rPr>
          <w:sz w:val="14"/>
          <w:szCs w:val="14"/>
          <w:lang w:val="ru-RU"/>
        </w:rPr>
      </w:pPr>
      <w:r w:rsidRPr="00A907E3">
        <w:rPr>
          <w:sz w:val="14"/>
          <w:szCs w:val="14"/>
          <w:lang w:val="ru-RU"/>
        </w:rPr>
        <w:t>Планирование поездки ………………………………………………………………….178</w:t>
      </w:r>
    </w:p>
    <w:p w14:paraId="57B89003" w14:textId="27C7C7A3" w:rsidR="00D303C1" w:rsidRPr="00A907E3" w:rsidRDefault="00D303C1" w:rsidP="0035117D">
      <w:pPr>
        <w:pStyle w:val="a3"/>
        <w:spacing w:line="300" w:lineRule="auto"/>
        <w:ind w:right="1511"/>
        <w:jc w:val="left"/>
        <w:rPr>
          <w:sz w:val="14"/>
          <w:szCs w:val="14"/>
          <w:lang w:val="ru-RU"/>
        </w:rPr>
      </w:pPr>
      <w:r w:rsidRPr="00A907E3">
        <w:rPr>
          <w:sz w:val="14"/>
          <w:szCs w:val="14"/>
          <w:lang w:val="ru-RU"/>
        </w:rPr>
        <w:t>Повреждение тяговой аккумуляторной батареи и утечка жидкости …………….237</w:t>
      </w:r>
    </w:p>
    <w:p w14:paraId="5E79A552" w14:textId="36428BC3" w:rsidR="00D303C1" w:rsidRPr="00A907E3" w:rsidRDefault="00D303C1" w:rsidP="0035117D">
      <w:pPr>
        <w:pStyle w:val="a3"/>
        <w:spacing w:line="300" w:lineRule="auto"/>
        <w:ind w:right="1511"/>
        <w:jc w:val="left"/>
        <w:rPr>
          <w:sz w:val="14"/>
          <w:szCs w:val="14"/>
          <w:lang w:val="ru-RU"/>
        </w:rPr>
      </w:pPr>
      <w:r w:rsidRPr="00A907E3">
        <w:rPr>
          <w:sz w:val="14"/>
          <w:szCs w:val="14"/>
          <w:lang w:val="ru-RU"/>
        </w:rPr>
        <w:t>Подогрев задних сидений* ………………………………………………………………90</w:t>
      </w:r>
    </w:p>
    <w:p w14:paraId="7BC819A5" w14:textId="5C14B4D7" w:rsidR="00D303C1" w:rsidRPr="00A907E3" w:rsidRDefault="00D303C1" w:rsidP="0035117D">
      <w:pPr>
        <w:pStyle w:val="a3"/>
        <w:spacing w:line="300" w:lineRule="auto"/>
        <w:ind w:right="1511"/>
        <w:jc w:val="left"/>
        <w:rPr>
          <w:sz w:val="14"/>
          <w:szCs w:val="14"/>
          <w:lang w:val="ru-RU"/>
        </w:rPr>
      </w:pPr>
      <w:r w:rsidRPr="00A907E3">
        <w:rPr>
          <w:sz w:val="14"/>
          <w:szCs w:val="14"/>
          <w:lang w:val="ru-RU"/>
        </w:rPr>
        <w:t>Подогрев передних сидений* …………………………………………………………</w:t>
      </w:r>
      <w:r w:rsidR="00C673C0">
        <w:rPr>
          <w:sz w:val="14"/>
          <w:szCs w:val="14"/>
          <w:lang w:val="ru-RU"/>
        </w:rPr>
        <w:t>..</w:t>
      </w:r>
      <w:r w:rsidRPr="00A907E3">
        <w:rPr>
          <w:sz w:val="14"/>
          <w:szCs w:val="14"/>
          <w:lang w:val="ru-RU"/>
        </w:rPr>
        <w:t>.89</w:t>
      </w:r>
    </w:p>
    <w:p w14:paraId="468CCD7F" w14:textId="33870836" w:rsidR="00D303C1" w:rsidRPr="00A907E3" w:rsidRDefault="00D303C1" w:rsidP="0035117D">
      <w:pPr>
        <w:pStyle w:val="a3"/>
        <w:spacing w:line="300" w:lineRule="auto"/>
        <w:ind w:right="1511"/>
        <w:jc w:val="left"/>
        <w:rPr>
          <w:sz w:val="14"/>
          <w:szCs w:val="14"/>
          <w:lang w:val="ru-RU"/>
        </w:rPr>
      </w:pPr>
      <w:r w:rsidRPr="00A907E3">
        <w:rPr>
          <w:sz w:val="14"/>
          <w:szCs w:val="14"/>
          <w:lang w:val="ru-RU"/>
        </w:rPr>
        <w:t>Подогрев рулевого колеса* ……………………………………………………………</w:t>
      </w:r>
      <w:r w:rsidR="00C673C0">
        <w:rPr>
          <w:sz w:val="14"/>
          <w:szCs w:val="14"/>
          <w:lang w:val="ru-RU"/>
        </w:rPr>
        <w:t>...</w:t>
      </w:r>
      <w:r w:rsidRPr="00A907E3">
        <w:rPr>
          <w:sz w:val="14"/>
          <w:szCs w:val="14"/>
          <w:lang w:val="ru-RU"/>
        </w:rPr>
        <w:t>57</w:t>
      </w:r>
    </w:p>
    <w:p w14:paraId="22B45309" w14:textId="0AC4F2B3" w:rsidR="00D303C1" w:rsidRPr="00A907E3" w:rsidRDefault="00D303C1" w:rsidP="0035117D">
      <w:pPr>
        <w:pStyle w:val="a3"/>
        <w:spacing w:line="300" w:lineRule="auto"/>
        <w:ind w:right="1511"/>
        <w:jc w:val="left"/>
        <w:rPr>
          <w:sz w:val="14"/>
          <w:szCs w:val="14"/>
          <w:lang w:val="ru-RU"/>
        </w:rPr>
      </w:pPr>
      <w:r w:rsidRPr="00A907E3">
        <w:rPr>
          <w:sz w:val="14"/>
          <w:szCs w:val="14"/>
          <w:lang w:val="ru-RU"/>
        </w:rPr>
        <w:t>Пожар в автомобиле …………………………………………………………………….235</w:t>
      </w:r>
    </w:p>
    <w:p w14:paraId="7AE24833"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Примечания для пользователей ………………………………………………………….5</w:t>
      </w:r>
    </w:p>
    <w:p w14:paraId="55F8B4C0"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Проверка или замена предохранителя ……………………………………………….195</w:t>
      </w:r>
    </w:p>
    <w:p w14:paraId="413B1D11" w14:textId="2A2E70B1" w:rsidR="00D303C1" w:rsidRPr="00A907E3" w:rsidRDefault="00D303C1" w:rsidP="0035117D">
      <w:pPr>
        <w:pStyle w:val="a3"/>
        <w:spacing w:line="300" w:lineRule="auto"/>
        <w:ind w:right="1511"/>
        <w:jc w:val="left"/>
        <w:rPr>
          <w:sz w:val="14"/>
          <w:szCs w:val="14"/>
          <w:lang w:val="ru-RU"/>
        </w:rPr>
      </w:pPr>
      <w:r w:rsidRPr="00A907E3">
        <w:rPr>
          <w:sz w:val="14"/>
          <w:szCs w:val="14"/>
          <w:lang w:val="ru-RU"/>
        </w:rPr>
        <w:t>Проекционный дисплей* ………………………………………………………………….</w:t>
      </w:r>
      <w:r w:rsidR="00C673C0">
        <w:rPr>
          <w:sz w:val="14"/>
          <w:szCs w:val="14"/>
          <w:lang w:val="ru-RU"/>
        </w:rPr>
        <w:t>.</w:t>
      </w:r>
      <w:r w:rsidRPr="00A907E3">
        <w:rPr>
          <w:sz w:val="14"/>
          <w:szCs w:val="14"/>
          <w:lang w:val="ru-RU"/>
        </w:rPr>
        <w:t>95</w:t>
      </w:r>
    </w:p>
    <w:p w14:paraId="13D6DD8F"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Противоугонная система ………………………………………………………………….44</w:t>
      </w:r>
    </w:p>
    <w:p w14:paraId="34FE7C42"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Процесс зарядки ………………………………………………………………………….174</w:t>
      </w:r>
    </w:p>
    <w:p w14:paraId="21F1CA7E" w14:textId="77777777" w:rsidR="00D303C1" w:rsidRPr="00A907E3" w:rsidRDefault="00D303C1" w:rsidP="0035117D">
      <w:pPr>
        <w:pStyle w:val="a3"/>
        <w:spacing w:line="300" w:lineRule="auto"/>
        <w:ind w:right="1511"/>
        <w:jc w:val="left"/>
        <w:rPr>
          <w:sz w:val="14"/>
          <w:szCs w:val="14"/>
          <w:lang w:val="ru-RU"/>
        </w:rPr>
      </w:pPr>
    </w:p>
    <w:p w14:paraId="53F2076F"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Р</w:t>
      </w:r>
    </w:p>
    <w:p w14:paraId="071407FE"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Рабочая тормозная система ……………………………………………………………105</w:t>
      </w:r>
    </w:p>
    <w:p w14:paraId="26834682"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Разрезка кузова автомобиля ……………………………………………………………231</w:t>
      </w:r>
    </w:p>
    <w:p w14:paraId="1534BBA7"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Разъёмы для зарядки ……………………………………………………………………..85</w:t>
      </w:r>
    </w:p>
    <w:p w14:paraId="230FA1A7"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Расположение подушек безопасности …………………………………………………18</w:t>
      </w:r>
    </w:p>
    <w:p w14:paraId="29B94F0C"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Регистратор данных о событиях (</w:t>
      </w:r>
      <w:r w:rsidRPr="00582F94">
        <w:rPr>
          <w:sz w:val="14"/>
          <w:szCs w:val="14"/>
        </w:rPr>
        <w:t>EDR</w:t>
      </w:r>
      <w:r w:rsidRPr="00A907E3">
        <w:rPr>
          <w:sz w:val="14"/>
          <w:szCs w:val="14"/>
          <w:lang w:val="ru-RU"/>
        </w:rPr>
        <w:t>) ………………………………………………….9</w:t>
      </w:r>
    </w:p>
    <w:p w14:paraId="451A4EDC"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Регулировка вентиляционных дефлекторов …………………………………………172</w:t>
      </w:r>
    </w:p>
    <w:p w14:paraId="1D501D0C"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Регулировка внутреннего зеркала заднего вида ……………………………………..60</w:t>
      </w:r>
    </w:p>
    <w:p w14:paraId="25772802"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Регулировка задних сидений …………………………………………………………….92</w:t>
      </w:r>
    </w:p>
    <w:p w14:paraId="6746959D" w14:textId="52A5FB75" w:rsidR="00D303C1" w:rsidRPr="00A907E3" w:rsidRDefault="00D303C1" w:rsidP="0035117D">
      <w:pPr>
        <w:pStyle w:val="a3"/>
        <w:spacing w:line="300" w:lineRule="auto"/>
        <w:ind w:right="1511"/>
        <w:jc w:val="left"/>
        <w:rPr>
          <w:sz w:val="14"/>
          <w:szCs w:val="14"/>
          <w:lang w:val="ru-RU"/>
        </w:rPr>
      </w:pPr>
      <w:r w:rsidRPr="00A907E3">
        <w:rPr>
          <w:sz w:val="14"/>
          <w:szCs w:val="14"/>
          <w:lang w:val="ru-RU"/>
        </w:rPr>
        <w:t>Регулировка наружных зеркал заднего вида …………………………………………</w:t>
      </w:r>
      <w:r w:rsidR="00C673C0">
        <w:rPr>
          <w:sz w:val="14"/>
          <w:szCs w:val="14"/>
          <w:lang w:val="ru-RU"/>
        </w:rPr>
        <w:t>.</w:t>
      </w:r>
      <w:r w:rsidRPr="00A907E3">
        <w:rPr>
          <w:sz w:val="14"/>
          <w:szCs w:val="14"/>
          <w:lang w:val="ru-RU"/>
        </w:rPr>
        <w:t>58</w:t>
      </w:r>
    </w:p>
    <w:p w14:paraId="19E68D6A"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Регулировка переднего пассажирского сиденья ……………………………………..88</w:t>
      </w:r>
    </w:p>
    <w:p w14:paraId="3CCBEC22" w14:textId="44ACAA72" w:rsidR="00D303C1" w:rsidRPr="00A907E3" w:rsidRDefault="00D303C1" w:rsidP="0035117D">
      <w:pPr>
        <w:pStyle w:val="a3"/>
        <w:spacing w:line="300" w:lineRule="auto"/>
        <w:ind w:right="1511"/>
        <w:jc w:val="left"/>
        <w:rPr>
          <w:sz w:val="14"/>
          <w:szCs w:val="14"/>
          <w:lang w:val="ru-RU"/>
        </w:rPr>
      </w:pPr>
      <w:r w:rsidRPr="00A907E3">
        <w:rPr>
          <w:sz w:val="14"/>
          <w:szCs w:val="14"/>
          <w:lang w:val="ru-RU"/>
        </w:rPr>
        <w:t>Регулировка подголовников задних сидений …………………………………………</w:t>
      </w:r>
      <w:r w:rsidR="00C673C0">
        <w:rPr>
          <w:sz w:val="14"/>
          <w:szCs w:val="14"/>
          <w:lang w:val="ru-RU"/>
        </w:rPr>
        <w:t>.</w:t>
      </w:r>
      <w:r w:rsidRPr="00A907E3">
        <w:rPr>
          <w:sz w:val="14"/>
          <w:szCs w:val="14"/>
          <w:lang w:val="ru-RU"/>
        </w:rPr>
        <w:t>94</w:t>
      </w:r>
    </w:p>
    <w:p w14:paraId="762E98E8"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Регулировка подголовников передних сидений ………………………………………93</w:t>
      </w:r>
    </w:p>
    <w:p w14:paraId="74AD0433"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Регулировка рулевого колеса ……………………………………………………………53</w:t>
      </w:r>
    </w:p>
    <w:p w14:paraId="2C87058D"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Регулировка сиденья водителя ………………………………………………………….51</w:t>
      </w:r>
    </w:p>
    <w:p w14:paraId="52ECB0C9"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Регулировка углов установки колёс …………………………………………………...246</w:t>
      </w:r>
    </w:p>
    <w:p w14:paraId="5D47028F" w14:textId="49A42D95" w:rsidR="00D303C1" w:rsidRPr="00A907E3" w:rsidRDefault="00D303C1" w:rsidP="0035117D">
      <w:pPr>
        <w:pStyle w:val="a3"/>
        <w:spacing w:line="300" w:lineRule="auto"/>
        <w:ind w:right="1511"/>
        <w:jc w:val="left"/>
        <w:rPr>
          <w:sz w:val="14"/>
          <w:szCs w:val="14"/>
          <w:lang w:val="ru-RU"/>
        </w:rPr>
      </w:pPr>
      <w:r w:rsidRPr="00A907E3">
        <w:rPr>
          <w:sz w:val="14"/>
          <w:szCs w:val="14"/>
          <w:lang w:val="ru-RU"/>
        </w:rPr>
        <w:t>Регулярное техническое обслуживание ……………………………………………</w:t>
      </w:r>
      <w:r w:rsidR="00C673C0">
        <w:rPr>
          <w:sz w:val="14"/>
          <w:szCs w:val="14"/>
          <w:lang w:val="ru-RU"/>
        </w:rPr>
        <w:t>…</w:t>
      </w:r>
      <w:r w:rsidRPr="00A907E3">
        <w:rPr>
          <w:sz w:val="14"/>
          <w:szCs w:val="14"/>
          <w:lang w:val="ru-RU"/>
        </w:rPr>
        <w:t>179</w:t>
      </w:r>
    </w:p>
    <w:p w14:paraId="083A053D"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Режим питания ……………………………………………………………………………100</w:t>
      </w:r>
    </w:p>
    <w:p w14:paraId="34E7AE1B"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Режимы вождения ………………………………………………………………………..103</w:t>
      </w:r>
    </w:p>
    <w:p w14:paraId="370F1D72" w14:textId="4D9D64BC" w:rsidR="00D303C1" w:rsidRPr="00A907E3" w:rsidRDefault="00C673C0" w:rsidP="0035117D">
      <w:pPr>
        <w:pStyle w:val="a3"/>
        <w:spacing w:line="300" w:lineRule="auto"/>
        <w:ind w:left="0" w:right="1511"/>
        <w:jc w:val="left"/>
        <w:rPr>
          <w:b/>
          <w:sz w:val="20"/>
          <w:lang w:val="ru-RU"/>
        </w:rPr>
      </w:pPr>
      <w:r>
        <w:rPr>
          <w:sz w:val="14"/>
          <w:szCs w:val="14"/>
          <w:lang w:val="ru-RU"/>
        </w:rPr>
        <w:t xml:space="preserve"> </w:t>
      </w:r>
      <w:r w:rsidR="00D303C1" w:rsidRPr="00A907E3">
        <w:rPr>
          <w:sz w:val="14"/>
          <w:szCs w:val="14"/>
          <w:lang w:val="ru-RU"/>
        </w:rPr>
        <w:t>Рекомендуемые жидкости и заправочные объёмы …………………………………246</w:t>
      </w:r>
    </w:p>
    <w:p w14:paraId="59E97DDF"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Рекуперация энергии …………………………………………………………………….106</w:t>
      </w:r>
    </w:p>
    <w:p w14:paraId="6D8EBD95" w14:textId="77777777" w:rsidR="00D303C1" w:rsidRPr="00A907E3" w:rsidRDefault="00D303C1" w:rsidP="0035117D">
      <w:pPr>
        <w:pStyle w:val="a3"/>
        <w:spacing w:line="300" w:lineRule="auto"/>
        <w:ind w:right="1511"/>
        <w:jc w:val="left"/>
        <w:rPr>
          <w:sz w:val="14"/>
          <w:szCs w:val="14"/>
          <w:lang w:val="ru-RU"/>
        </w:rPr>
      </w:pPr>
    </w:p>
    <w:p w14:paraId="180BFAB6"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lastRenderedPageBreak/>
        <w:t>С</w:t>
      </w:r>
    </w:p>
    <w:p w14:paraId="1E9DDC14" w14:textId="349D9FBC" w:rsidR="00D303C1" w:rsidRPr="00A907E3" w:rsidRDefault="00D303C1" w:rsidP="0035117D">
      <w:pPr>
        <w:pStyle w:val="a3"/>
        <w:spacing w:line="300" w:lineRule="auto"/>
        <w:ind w:right="1511"/>
        <w:jc w:val="left"/>
        <w:rPr>
          <w:sz w:val="14"/>
          <w:szCs w:val="14"/>
          <w:lang w:val="ru-RU"/>
        </w:rPr>
      </w:pPr>
      <w:r w:rsidRPr="00A907E3">
        <w:rPr>
          <w:sz w:val="14"/>
          <w:szCs w:val="14"/>
          <w:lang w:val="ru-RU"/>
        </w:rPr>
        <w:t>Светоотражающий жилет* ……………………………………………………………</w:t>
      </w:r>
      <w:r w:rsidR="00C673C0">
        <w:rPr>
          <w:sz w:val="14"/>
          <w:szCs w:val="14"/>
          <w:lang w:val="ru-RU"/>
        </w:rPr>
        <w:t>…</w:t>
      </w:r>
      <w:r w:rsidRPr="00A907E3">
        <w:rPr>
          <w:sz w:val="14"/>
          <w:szCs w:val="14"/>
          <w:lang w:val="ru-RU"/>
        </w:rPr>
        <w:t>208</w:t>
      </w:r>
    </w:p>
    <w:p w14:paraId="2910BB71"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Селектор переключения передач ……………………………………………………..102</w:t>
      </w:r>
    </w:p>
    <w:p w14:paraId="01F39F2B"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Сертификационная табличка автомобиля …………………………………………..242</w:t>
      </w:r>
    </w:p>
    <w:p w14:paraId="7A2DE22D"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Система аварийной сигнализации (</w:t>
      </w:r>
      <w:r w:rsidRPr="00582F94">
        <w:rPr>
          <w:sz w:val="14"/>
          <w:szCs w:val="14"/>
        </w:rPr>
        <w:t>HAZ</w:t>
      </w:r>
      <w:r w:rsidRPr="00A907E3">
        <w:rPr>
          <w:sz w:val="14"/>
          <w:szCs w:val="14"/>
          <w:lang w:val="ru-RU"/>
        </w:rPr>
        <w:t>) …………………………………………….114</w:t>
      </w:r>
    </w:p>
    <w:p w14:paraId="4D4AC2F9"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Система вызова экстренных служб при ДТП** ……………………………………...203</w:t>
      </w:r>
    </w:p>
    <w:p w14:paraId="4826A725"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Система контроля «слепых зон» сзади* ……………………………………………...157</w:t>
      </w:r>
    </w:p>
    <w:p w14:paraId="0DE7045F"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Система контроля давления в шинах (</w:t>
      </w:r>
      <w:r w:rsidRPr="00582F94">
        <w:rPr>
          <w:sz w:val="14"/>
          <w:szCs w:val="14"/>
        </w:rPr>
        <w:t>TPMS</w:t>
      </w:r>
      <w:r w:rsidRPr="00A907E3">
        <w:rPr>
          <w:sz w:val="14"/>
          <w:szCs w:val="14"/>
          <w:lang w:val="ru-RU"/>
        </w:rPr>
        <w:t>) ……………………………………….116</w:t>
      </w:r>
    </w:p>
    <w:p w14:paraId="729F6063"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Система кругового обзора ………………………………………………………………165</w:t>
      </w:r>
    </w:p>
    <w:p w14:paraId="6741B8CA"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Система мониторинга состояния водителя* …………………………………………160</w:t>
      </w:r>
    </w:p>
    <w:p w14:paraId="5F5AFCEA"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Система помощи при парковке ………………………………………………………...163</w:t>
      </w:r>
    </w:p>
    <w:p w14:paraId="40A58D8D"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Система помощи при спуске (</w:t>
      </w:r>
      <w:r w:rsidRPr="00582F94">
        <w:rPr>
          <w:sz w:val="14"/>
          <w:szCs w:val="14"/>
        </w:rPr>
        <w:t>HDC</w:t>
      </w:r>
      <w:r w:rsidRPr="00A907E3">
        <w:rPr>
          <w:sz w:val="14"/>
          <w:szCs w:val="14"/>
          <w:lang w:val="ru-RU"/>
        </w:rPr>
        <w:t>) ……………………………………………………113</w:t>
      </w:r>
    </w:p>
    <w:p w14:paraId="2A342D52"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Система помощи при трогании на подъеме (</w:t>
      </w:r>
      <w:r w:rsidRPr="00582F94">
        <w:rPr>
          <w:sz w:val="14"/>
          <w:szCs w:val="14"/>
        </w:rPr>
        <w:t>HAC</w:t>
      </w:r>
      <w:r w:rsidRPr="00A907E3">
        <w:rPr>
          <w:sz w:val="14"/>
          <w:szCs w:val="14"/>
          <w:lang w:val="ru-RU"/>
        </w:rPr>
        <w:t>) …………………………………112</w:t>
      </w:r>
    </w:p>
    <w:p w14:paraId="2EBB6720" w14:textId="0F78971E" w:rsidR="00D303C1" w:rsidRPr="00A907E3" w:rsidRDefault="00D303C1" w:rsidP="0035117D">
      <w:pPr>
        <w:pStyle w:val="a3"/>
        <w:spacing w:line="300" w:lineRule="auto"/>
        <w:ind w:right="1511"/>
        <w:jc w:val="left"/>
        <w:rPr>
          <w:sz w:val="14"/>
          <w:szCs w:val="14"/>
          <w:lang w:val="ru-RU"/>
        </w:rPr>
      </w:pPr>
      <w:r w:rsidRPr="00A907E3">
        <w:rPr>
          <w:sz w:val="14"/>
          <w:szCs w:val="14"/>
          <w:lang w:val="ru-RU"/>
        </w:rPr>
        <w:t>Система помощи при экстренном маневрировании* ………………………………</w:t>
      </w:r>
      <w:r w:rsidR="00C57141">
        <w:rPr>
          <w:sz w:val="14"/>
          <w:szCs w:val="14"/>
          <w:lang w:val="ru-RU"/>
        </w:rPr>
        <w:t>.</w:t>
      </w:r>
      <w:r w:rsidRPr="00A907E3">
        <w:rPr>
          <w:sz w:val="14"/>
          <w:szCs w:val="14"/>
          <w:lang w:val="ru-RU"/>
        </w:rPr>
        <w:t>151</w:t>
      </w:r>
    </w:p>
    <w:p w14:paraId="66700346" w14:textId="204A1E29" w:rsidR="00D303C1" w:rsidRPr="00A907E3" w:rsidRDefault="00D303C1" w:rsidP="0035117D">
      <w:pPr>
        <w:pStyle w:val="a3"/>
        <w:spacing w:line="300" w:lineRule="auto"/>
        <w:ind w:right="1511"/>
        <w:jc w:val="left"/>
        <w:rPr>
          <w:sz w:val="14"/>
          <w:szCs w:val="14"/>
          <w:lang w:val="ru-RU"/>
        </w:rPr>
      </w:pPr>
      <w:r w:rsidRPr="00A907E3">
        <w:rPr>
          <w:sz w:val="14"/>
          <w:szCs w:val="14"/>
          <w:lang w:val="ru-RU"/>
        </w:rPr>
        <w:t>Система помощи при экстренном торможении (</w:t>
      </w:r>
      <w:r w:rsidRPr="00582F94">
        <w:rPr>
          <w:sz w:val="14"/>
          <w:szCs w:val="14"/>
        </w:rPr>
        <w:t>BA</w:t>
      </w:r>
      <w:r w:rsidRPr="00A907E3">
        <w:rPr>
          <w:sz w:val="14"/>
          <w:szCs w:val="14"/>
          <w:lang w:val="ru-RU"/>
        </w:rPr>
        <w:t>) ………………………………</w:t>
      </w:r>
      <w:r w:rsidR="00C57141">
        <w:rPr>
          <w:sz w:val="14"/>
          <w:szCs w:val="14"/>
          <w:lang w:val="ru-RU"/>
        </w:rPr>
        <w:t>.</w:t>
      </w:r>
      <w:r w:rsidRPr="00A907E3">
        <w:rPr>
          <w:sz w:val="14"/>
          <w:szCs w:val="14"/>
          <w:lang w:val="ru-RU"/>
        </w:rPr>
        <w:t>.112</w:t>
      </w:r>
    </w:p>
    <w:p w14:paraId="723A8DA9"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Система предупреждения о перекрёстном движении спереди (</w:t>
      </w:r>
      <w:r w:rsidRPr="00582F94">
        <w:rPr>
          <w:sz w:val="14"/>
          <w:szCs w:val="14"/>
        </w:rPr>
        <w:t>FCTA</w:t>
      </w:r>
      <w:r w:rsidRPr="00A907E3">
        <w:rPr>
          <w:sz w:val="14"/>
          <w:szCs w:val="14"/>
          <w:lang w:val="ru-RU"/>
        </w:rPr>
        <w:t>)* ………..155</w:t>
      </w:r>
    </w:p>
    <w:p w14:paraId="4B59888D"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Система предупреждения пешеходов о приближении автомобиля ……………..115</w:t>
      </w:r>
    </w:p>
    <w:p w14:paraId="44D86250" w14:textId="3AF8ABE5" w:rsidR="00D303C1" w:rsidRPr="00A907E3" w:rsidRDefault="00D303C1" w:rsidP="0035117D">
      <w:pPr>
        <w:pStyle w:val="a3"/>
        <w:spacing w:line="300" w:lineRule="auto"/>
        <w:ind w:right="1511"/>
        <w:jc w:val="left"/>
        <w:rPr>
          <w:sz w:val="14"/>
          <w:szCs w:val="14"/>
          <w:lang w:val="ru-RU"/>
        </w:rPr>
      </w:pPr>
      <w:r w:rsidRPr="00A907E3">
        <w:rPr>
          <w:sz w:val="14"/>
          <w:szCs w:val="14"/>
          <w:lang w:val="ru-RU"/>
        </w:rPr>
        <w:t>Система распознавания дорожных знаков (</w:t>
      </w:r>
      <w:r w:rsidRPr="00582F94">
        <w:rPr>
          <w:sz w:val="14"/>
          <w:szCs w:val="14"/>
        </w:rPr>
        <w:t>TSI</w:t>
      </w:r>
      <w:r w:rsidRPr="00A907E3">
        <w:rPr>
          <w:sz w:val="14"/>
          <w:szCs w:val="14"/>
          <w:lang w:val="ru-RU"/>
        </w:rPr>
        <w:t>)* …………………………………</w:t>
      </w:r>
      <w:r w:rsidR="00C57141">
        <w:rPr>
          <w:sz w:val="14"/>
          <w:szCs w:val="14"/>
          <w:lang w:val="ru-RU"/>
        </w:rPr>
        <w:t>…</w:t>
      </w:r>
      <w:r w:rsidRPr="00A907E3">
        <w:rPr>
          <w:sz w:val="14"/>
          <w:szCs w:val="14"/>
          <w:lang w:val="ru-RU"/>
        </w:rPr>
        <w:t>153</w:t>
      </w:r>
    </w:p>
    <w:p w14:paraId="3C406FC7" w14:textId="747761EB" w:rsidR="00D303C1" w:rsidRPr="00A907E3" w:rsidRDefault="00D303C1" w:rsidP="0035117D">
      <w:pPr>
        <w:pStyle w:val="a3"/>
        <w:tabs>
          <w:tab w:val="left" w:pos="3665"/>
        </w:tabs>
        <w:spacing w:line="300" w:lineRule="auto"/>
        <w:ind w:right="1511"/>
        <w:jc w:val="left"/>
        <w:rPr>
          <w:sz w:val="14"/>
          <w:szCs w:val="14"/>
          <w:lang w:val="ru-RU"/>
        </w:rPr>
      </w:pPr>
      <w:r w:rsidRPr="00A907E3">
        <w:rPr>
          <w:sz w:val="14"/>
          <w:szCs w:val="14"/>
          <w:lang w:val="ru-RU"/>
        </w:rPr>
        <w:t>Складывание и раскладывание наружных зеркал заднего вида …………………</w:t>
      </w:r>
      <w:r w:rsidR="00C57141">
        <w:rPr>
          <w:sz w:val="14"/>
          <w:szCs w:val="14"/>
          <w:lang w:val="ru-RU"/>
        </w:rPr>
        <w:t>..</w:t>
      </w:r>
      <w:r w:rsidRPr="00A907E3">
        <w:rPr>
          <w:sz w:val="14"/>
          <w:szCs w:val="14"/>
          <w:lang w:val="ru-RU"/>
        </w:rPr>
        <w:t>59</w:t>
      </w:r>
    </w:p>
    <w:p w14:paraId="0F0D0188" w14:textId="22F4795F" w:rsidR="00D303C1" w:rsidRPr="00A907E3" w:rsidRDefault="00D303C1" w:rsidP="0035117D">
      <w:pPr>
        <w:pStyle w:val="a3"/>
        <w:spacing w:line="300" w:lineRule="auto"/>
        <w:ind w:right="1511"/>
        <w:jc w:val="left"/>
        <w:rPr>
          <w:sz w:val="14"/>
          <w:szCs w:val="14"/>
          <w:lang w:val="ru-RU"/>
        </w:rPr>
      </w:pPr>
      <w:r w:rsidRPr="00A907E3">
        <w:rPr>
          <w:sz w:val="14"/>
          <w:szCs w:val="14"/>
          <w:lang w:val="ru-RU"/>
        </w:rPr>
        <w:t>Солнцезащитный козырёк и косметическое зеркало ………………………………</w:t>
      </w:r>
      <w:r w:rsidR="00C57141">
        <w:rPr>
          <w:sz w:val="14"/>
          <w:szCs w:val="14"/>
          <w:lang w:val="ru-RU"/>
        </w:rPr>
        <w:t>.</w:t>
      </w:r>
      <w:r w:rsidRPr="00A907E3">
        <w:rPr>
          <w:sz w:val="14"/>
          <w:szCs w:val="14"/>
          <w:lang w:val="ru-RU"/>
        </w:rPr>
        <w:t>..88</w:t>
      </w:r>
    </w:p>
    <w:p w14:paraId="010088E4" w14:textId="17E0F4E0" w:rsidR="00D303C1" w:rsidRPr="00A907E3" w:rsidRDefault="00D303C1" w:rsidP="0035117D">
      <w:pPr>
        <w:pStyle w:val="a3"/>
        <w:spacing w:line="300" w:lineRule="auto"/>
        <w:ind w:right="1511"/>
        <w:jc w:val="left"/>
        <w:rPr>
          <w:sz w:val="14"/>
          <w:szCs w:val="14"/>
          <w:lang w:val="ru-RU"/>
        </w:rPr>
      </w:pPr>
      <w:r w:rsidRPr="00A907E3">
        <w:rPr>
          <w:sz w:val="14"/>
          <w:szCs w:val="14"/>
          <w:lang w:val="ru-RU"/>
        </w:rPr>
        <w:t>Срабатывание подушек безопасности …………………………………………………</w:t>
      </w:r>
      <w:r w:rsidR="00C57141">
        <w:rPr>
          <w:sz w:val="14"/>
          <w:szCs w:val="14"/>
          <w:lang w:val="ru-RU"/>
        </w:rPr>
        <w:t>.</w:t>
      </w:r>
      <w:r w:rsidRPr="00A907E3">
        <w:rPr>
          <w:sz w:val="14"/>
          <w:szCs w:val="14"/>
          <w:lang w:val="ru-RU"/>
        </w:rPr>
        <w:t>22</w:t>
      </w:r>
    </w:p>
    <w:p w14:paraId="0C903513" w14:textId="2C1EF42B" w:rsidR="00D303C1" w:rsidRPr="00A907E3" w:rsidRDefault="00D303C1" w:rsidP="0035117D">
      <w:pPr>
        <w:pStyle w:val="a3"/>
        <w:spacing w:line="300" w:lineRule="auto"/>
        <w:ind w:right="1511"/>
        <w:jc w:val="left"/>
        <w:rPr>
          <w:sz w:val="14"/>
          <w:szCs w:val="14"/>
          <w:lang w:val="ru-RU"/>
        </w:rPr>
      </w:pPr>
      <w:r w:rsidRPr="00A907E3">
        <w:rPr>
          <w:sz w:val="14"/>
          <w:szCs w:val="14"/>
          <w:lang w:val="ru-RU"/>
        </w:rPr>
        <w:t>Стеклоочистители …………………………………………………………………………</w:t>
      </w:r>
      <w:r w:rsidR="00C57141">
        <w:rPr>
          <w:sz w:val="14"/>
          <w:szCs w:val="14"/>
          <w:lang w:val="ru-RU"/>
        </w:rPr>
        <w:t>.</w:t>
      </w:r>
      <w:r w:rsidRPr="00A907E3">
        <w:rPr>
          <w:sz w:val="14"/>
          <w:szCs w:val="14"/>
          <w:lang w:val="ru-RU"/>
        </w:rPr>
        <w:t>66</w:t>
      </w:r>
    </w:p>
    <w:p w14:paraId="1350CDC2"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Стояночный тормоз ………………………………………………………………………107</w:t>
      </w:r>
    </w:p>
    <w:p w14:paraId="1DF23EC4" w14:textId="77777777" w:rsidR="00D303C1" w:rsidRPr="00A907E3" w:rsidRDefault="00D303C1" w:rsidP="0035117D">
      <w:pPr>
        <w:pStyle w:val="a3"/>
        <w:spacing w:line="300" w:lineRule="auto"/>
        <w:ind w:right="1511"/>
        <w:jc w:val="left"/>
        <w:rPr>
          <w:sz w:val="14"/>
          <w:szCs w:val="14"/>
          <w:lang w:val="ru-RU"/>
        </w:rPr>
      </w:pPr>
    </w:p>
    <w:p w14:paraId="715EB8A2"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Т</w:t>
      </w:r>
    </w:p>
    <w:p w14:paraId="59DE15B9" w14:textId="77777777" w:rsidR="00D303C1" w:rsidRPr="00A907E3" w:rsidRDefault="00D303C1" w:rsidP="0035117D">
      <w:pPr>
        <w:pStyle w:val="a3"/>
        <w:spacing w:line="300" w:lineRule="auto"/>
        <w:ind w:right="1511"/>
        <w:jc w:val="left"/>
        <w:rPr>
          <w:sz w:val="14"/>
          <w:szCs w:val="14"/>
          <w:lang w:val="ru-RU"/>
        </w:rPr>
      </w:pPr>
      <w:r w:rsidRPr="00A907E3">
        <w:rPr>
          <w:sz w:val="14"/>
          <w:szCs w:val="14"/>
          <w:lang w:val="ru-RU"/>
        </w:rPr>
        <w:t>Тормозная жидкость ……………………………………………………………………..182</w:t>
      </w:r>
    </w:p>
    <w:p w14:paraId="37F44DF9" w14:textId="53E9234D" w:rsidR="00D303C1" w:rsidRPr="00A907E3" w:rsidRDefault="00D303C1" w:rsidP="0035117D">
      <w:pPr>
        <w:pStyle w:val="a3"/>
        <w:spacing w:line="300" w:lineRule="auto"/>
        <w:ind w:right="1511"/>
        <w:jc w:val="left"/>
        <w:rPr>
          <w:sz w:val="14"/>
          <w:szCs w:val="14"/>
          <w:lang w:val="ru-RU"/>
        </w:rPr>
      </w:pPr>
      <w:r w:rsidRPr="00A907E3">
        <w:rPr>
          <w:sz w:val="14"/>
          <w:szCs w:val="14"/>
          <w:lang w:val="ru-RU"/>
        </w:rPr>
        <w:t>Трехточечный ремень безопасности …………………………………………………</w:t>
      </w:r>
      <w:r w:rsidR="00C673C0">
        <w:rPr>
          <w:sz w:val="14"/>
          <w:szCs w:val="14"/>
          <w:lang w:val="ru-RU"/>
        </w:rPr>
        <w:t>..</w:t>
      </w:r>
      <w:r w:rsidRPr="00A907E3">
        <w:rPr>
          <w:sz w:val="14"/>
          <w:szCs w:val="14"/>
          <w:lang w:val="ru-RU"/>
        </w:rPr>
        <w:t>16</w:t>
      </w:r>
    </w:p>
    <w:p w14:paraId="32601549" w14:textId="6CC3E451" w:rsidR="00D303C1" w:rsidRPr="00A907E3" w:rsidRDefault="00D303C1" w:rsidP="0035117D">
      <w:pPr>
        <w:pStyle w:val="a3"/>
        <w:spacing w:line="300" w:lineRule="auto"/>
        <w:ind w:right="1511"/>
        <w:jc w:val="left"/>
        <w:rPr>
          <w:sz w:val="14"/>
          <w:szCs w:val="14"/>
          <w:lang w:val="ru-RU"/>
        </w:rPr>
      </w:pPr>
      <w:r w:rsidRPr="00A907E3">
        <w:rPr>
          <w:sz w:val="14"/>
          <w:szCs w:val="14"/>
          <w:lang w:val="ru-RU"/>
        </w:rPr>
        <w:t>Тяговая аккумуляторная батарея ……………………………………………………</w:t>
      </w:r>
      <w:r w:rsidR="00C673C0">
        <w:rPr>
          <w:sz w:val="14"/>
          <w:szCs w:val="14"/>
          <w:lang w:val="ru-RU"/>
        </w:rPr>
        <w:t>..</w:t>
      </w:r>
      <w:r w:rsidRPr="00A907E3">
        <w:rPr>
          <w:sz w:val="14"/>
          <w:szCs w:val="14"/>
          <w:lang w:val="ru-RU"/>
        </w:rPr>
        <w:t>187</w:t>
      </w:r>
    </w:p>
    <w:p w14:paraId="2B1D6477" w14:textId="77777777" w:rsidR="00D303C1" w:rsidRPr="00A907E3" w:rsidRDefault="00D303C1" w:rsidP="0035117D">
      <w:pPr>
        <w:pStyle w:val="a3"/>
        <w:spacing w:line="300" w:lineRule="auto"/>
        <w:ind w:right="1511"/>
        <w:jc w:val="left"/>
        <w:rPr>
          <w:sz w:val="14"/>
          <w:szCs w:val="14"/>
          <w:lang w:val="ru-RU"/>
        </w:rPr>
      </w:pPr>
    </w:p>
    <w:p w14:paraId="21A405FE"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У</w:t>
      </w:r>
    </w:p>
    <w:p w14:paraId="2C86B62B" w14:textId="60B5CCDB" w:rsidR="00D303C1" w:rsidRPr="00A907E3" w:rsidRDefault="00D303C1" w:rsidP="0035117D">
      <w:pPr>
        <w:pStyle w:val="a3"/>
        <w:tabs>
          <w:tab w:val="left" w:leader="dot" w:pos="6804"/>
        </w:tabs>
        <w:spacing w:line="300" w:lineRule="auto"/>
        <w:ind w:right="1511"/>
        <w:jc w:val="left"/>
        <w:rPr>
          <w:sz w:val="14"/>
          <w:szCs w:val="14"/>
          <w:lang w:val="ru-RU"/>
        </w:rPr>
      </w:pPr>
      <w:r w:rsidRPr="00A907E3">
        <w:rPr>
          <w:sz w:val="14"/>
          <w:szCs w:val="14"/>
          <w:lang w:val="ru-RU"/>
        </w:rPr>
        <w:t>Установка детских удерживающих устройств ………………………………………</w:t>
      </w:r>
      <w:r w:rsidR="00C673C0">
        <w:rPr>
          <w:sz w:val="14"/>
          <w:szCs w:val="14"/>
          <w:lang w:val="ru-RU"/>
        </w:rPr>
        <w:t>..</w:t>
      </w:r>
      <w:r w:rsidRPr="00A907E3">
        <w:rPr>
          <w:sz w:val="14"/>
          <w:szCs w:val="14"/>
          <w:lang w:val="ru-RU"/>
        </w:rPr>
        <w:t>28</w:t>
      </w:r>
    </w:p>
    <w:p w14:paraId="470761BE" w14:textId="77777777" w:rsidR="00D303C1" w:rsidRPr="00A907E3" w:rsidRDefault="00D303C1" w:rsidP="0035117D">
      <w:pPr>
        <w:pStyle w:val="a3"/>
        <w:spacing w:line="300" w:lineRule="auto"/>
        <w:ind w:right="1511"/>
        <w:jc w:val="left"/>
        <w:rPr>
          <w:sz w:val="14"/>
          <w:szCs w:val="14"/>
          <w:lang w:val="ru-RU"/>
        </w:rPr>
      </w:pPr>
    </w:p>
    <w:p w14:paraId="013D92DD" w14:textId="77777777" w:rsidR="00D303C1" w:rsidRPr="00A907E3" w:rsidRDefault="00D303C1" w:rsidP="0035117D">
      <w:pPr>
        <w:pStyle w:val="a3"/>
        <w:spacing w:line="300" w:lineRule="auto"/>
        <w:ind w:right="1511"/>
        <w:jc w:val="left"/>
        <w:rPr>
          <w:sz w:val="14"/>
          <w:szCs w:val="14"/>
          <w:lang w:val="ru-RU"/>
        </w:rPr>
      </w:pPr>
    </w:p>
    <w:p w14:paraId="3237DDC9"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Ф</w:t>
      </w:r>
    </w:p>
    <w:p w14:paraId="24443606" w14:textId="3980C573" w:rsidR="00D303C1" w:rsidRPr="00A907E3" w:rsidRDefault="00D303C1" w:rsidP="0035117D">
      <w:pPr>
        <w:pStyle w:val="a3"/>
        <w:spacing w:line="300" w:lineRule="auto"/>
        <w:ind w:right="1511"/>
        <w:jc w:val="left"/>
        <w:rPr>
          <w:sz w:val="14"/>
          <w:szCs w:val="14"/>
          <w:lang w:val="ru-RU"/>
        </w:rPr>
      </w:pPr>
      <w:r w:rsidRPr="00A907E3">
        <w:rPr>
          <w:sz w:val="14"/>
          <w:szCs w:val="14"/>
          <w:lang w:val="ru-RU"/>
        </w:rPr>
        <w:t>Функция лёгкого доступа*  ……………………………………………………………….41</w:t>
      </w:r>
    </w:p>
    <w:p w14:paraId="67D94687" w14:textId="5CCAAB52" w:rsidR="00D303C1" w:rsidRPr="00A907E3" w:rsidRDefault="00D303C1" w:rsidP="0035117D">
      <w:pPr>
        <w:pStyle w:val="a3"/>
        <w:spacing w:line="300" w:lineRule="auto"/>
        <w:ind w:right="1511"/>
        <w:jc w:val="left"/>
        <w:rPr>
          <w:sz w:val="14"/>
          <w:szCs w:val="14"/>
          <w:lang w:val="ru-RU"/>
        </w:rPr>
      </w:pPr>
      <w:r w:rsidRPr="00A907E3">
        <w:rPr>
          <w:sz w:val="14"/>
          <w:szCs w:val="14"/>
          <w:lang w:val="ru-RU"/>
        </w:rPr>
        <w:t>Функция массажа передних сидений ………………………………………………….</w:t>
      </w:r>
      <w:r w:rsidR="00C673C0">
        <w:rPr>
          <w:sz w:val="14"/>
          <w:szCs w:val="14"/>
          <w:lang w:val="ru-RU"/>
        </w:rPr>
        <w:t>.</w:t>
      </w:r>
      <w:r w:rsidRPr="00A907E3">
        <w:rPr>
          <w:sz w:val="14"/>
          <w:szCs w:val="14"/>
          <w:lang w:val="ru-RU"/>
        </w:rPr>
        <w:t>92</w:t>
      </w:r>
    </w:p>
    <w:p w14:paraId="15739009" w14:textId="661B4360" w:rsidR="00D303C1" w:rsidRPr="00A907E3" w:rsidRDefault="00D303C1" w:rsidP="0035117D">
      <w:pPr>
        <w:pStyle w:val="a3"/>
        <w:spacing w:line="300" w:lineRule="auto"/>
        <w:ind w:right="1511"/>
        <w:jc w:val="left"/>
        <w:rPr>
          <w:sz w:val="14"/>
          <w:szCs w:val="14"/>
          <w:lang w:val="ru-RU"/>
        </w:rPr>
      </w:pPr>
      <w:r w:rsidRPr="00A907E3">
        <w:rPr>
          <w:sz w:val="14"/>
          <w:szCs w:val="14"/>
          <w:lang w:val="ru-RU"/>
        </w:rPr>
        <w:t>Функция памяти положения сиденья водителя* …………………………………….</w:t>
      </w:r>
      <w:r w:rsidR="00C673C0">
        <w:rPr>
          <w:sz w:val="14"/>
          <w:szCs w:val="14"/>
          <w:lang w:val="ru-RU"/>
        </w:rPr>
        <w:t>.</w:t>
      </w:r>
      <w:r w:rsidRPr="00A907E3">
        <w:rPr>
          <w:sz w:val="14"/>
          <w:szCs w:val="14"/>
          <w:lang w:val="ru-RU"/>
        </w:rPr>
        <w:t>52</w:t>
      </w:r>
    </w:p>
    <w:p w14:paraId="0D69631E" w14:textId="77777777" w:rsidR="00D303C1" w:rsidRPr="00A907E3" w:rsidRDefault="00D303C1" w:rsidP="0035117D">
      <w:pPr>
        <w:pStyle w:val="a3"/>
        <w:spacing w:line="300" w:lineRule="auto"/>
        <w:ind w:right="1511"/>
        <w:jc w:val="left"/>
        <w:rPr>
          <w:sz w:val="14"/>
          <w:szCs w:val="14"/>
          <w:lang w:val="ru-RU"/>
        </w:rPr>
      </w:pPr>
    </w:p>
    <w:p w14:paraId="1F0C3211" w14:textId="77777777" w:rsidR="00D303C1" w:rsidRPr="00A907E3" w:rsidRDefault="00D303C1" w:rsidP="0035117D">
      <w:pPr>
        <w:pStyle w:val="a3"/>
        <w:spacing w:line="300" w:lineRule="auto"/>
        <w:ind w:right="1511"/>
        <w:jc w:val="center"/>
        <w:rPr>
          <w:b/>
          <w:bCs/>
          <w:color w:val="1E6CEB"/>
          <w:spacing w:val="-2"/>
          <w:sz w:val="16"/>
          <w:szCs w:val="16"/>
          <w:lang w:val="ru-RU"/>
        </w:rPr>
      </w:pPr>
      <w:r w:rsidRPr="00A907E3">
        <w:rPr>
          <w:b/>
          <w:bCs/>
          <w:color w:val="1E6CEB"/>
          <w:spacing w:val="-2"/>
          <w:sz w:val="16"/>
          <w:szCs w:val="16"/>
          <w:lang w:val="ru-RU"/>
        </w:rPr>
        <w:t>Х</w:t>
      </w:r>
    </w:p>
    <w:p w14:paraId="31E98A8C" w14:textId="77777777" w:rsidR="00D303C1" w:rsidRPr="00A907E3" w:rsidRDefault="00D303C1" w:rsidP="0035117D">
      <w:pPr>
        <w:pStyle w:val="a3"/>
        <w:spacing w:line="300" w:lineRule="auto"/>
        <w:jc w:val="left"/>
        <w:rPr>
          <w:sz w:val="14"/>
          <w:szCs w:val="14"/>
          <w:lang w:val="ru-RU"/>
        </w:rPr>
      </w:pPr>
      <w:r w:rsidRPr="00A907E3">
        <w:rPr>
          <w:sz w:val="14"/>
          <w:szCs w:val="14"/>
          <w:lang w:val="ru-RU"/>
        </w:rPr>
        <w:t>Хранение автомобиля …………………………………………………………………...240</w:t>
      </w:r>
    </w:p>
    <w:p w14:paraId="6774E490" w14:textId="77777777" w:rsidR="00D303C1" w:rsidRPr="00A907E3" w:rsidRDefault="00D303C1" w:rsidP="0035117D">
      <w:pPr>
        <w:pStyle w:val="a3"/>
        <w:spacing w:line="300" w:lineRule="auto"/>
        <w:jc w:val="left"/>
        <w:rPr>
          <w:sz w:val="14"/>
          <w:szCs w:val="14"/>
          <w:lang w:val="ru-RU"/>
        </w:rPr>
      </w:pPr>
    </w:p>
    <w:p w14:paraId="0A716200" w14:textId="77777777" w:rsidR="00D303C1" w:rsidRPr="00A907E3" w:rsidRDefault="00D303C1" w:rsidP="0035117D">
      <w:pPr>
        <w:pStyle w:val="a3"/>
        <w:spacing w:line="300" w:lineRule="auto"/>
        <w:ind w:right="1653"/>
        <w:jc w:val="center"/>
        <w:rPr>
          <w:b/>
          <w:bCs/>
          <w:color w:val="1E6CEB"/>
          <w:spacing w:val="-2"/>
          <w:sz w:val="16"/>
          <w:szCs w:val="16"/>
          <w:lang w:val="ru-RU"/>
        </w:rPr>
      </w:pPr>
      <w:r w:rsidRPr="00A907E3">
        <w:rPr>
          <w:b/>
          <w:bCs/>
          <w:color w:val="1E6CEB"/>
          <w:spacing w:val="-2"/>
          <w:sz w:val="16"/>
          <w:szCs w:val="16"/>
          <w:lang w:val="ru-RU"/>
        </w:rPr>
        <w:t>Э</w:t>
      </w:r>
    </w:p>
    <w:p w14:paraId="3AC94CE1" w14:textId="4FAD7CE6" w:rsidR="00D303C1" w:rsidRPr="00A907E3" w:rsidRDefault="00D303C1" w:rsidP="0035117D">
      <w:pPr>
        <w:pStyle w:val="a3"/>
        <w:spacing w:line="300" w:lineRule="auto"/>
        <w:ind w:right="1511"/>
        <w:jc w:val="left"/>
        <w:rPr>
          <w:sz w:val="14"/>
          <w:szCs w:val="14"/>
          <w:lang w:val="ru-RU"/>
        </w:rPr>
      </w:pPr>
      <w:r w:rsidRPr="00A907E3">
        <w:rPr>
          <w:sz w:val="14"/>
          <w:szCs w:val="14"/>
          <w:lang w:val="ru-RU"/>
        </w:rPr>
        <w:t>Эвакуация автомобиля с места происшествия ……………………………………..238</w:t>
      </w:r>
    </w:p>
    <w:p w14:paraId="57971407" w14:textId="564F5C46" w:rsidR="00D303C1" w:rsidRPr="00A907E3" w:rsidRDefault="00D303C1" w:rsidP="0035117D">
      <w:pPr>
        <w:pStyle w:val="a3"/>
        <w:spacing w:line="300" w:lineRule="auto"/>
        <w:ind w:right="1511"/>
        <w:jc w:val="left"/>
        <w:rPr>
          <w:sz w:val="14"/>
          <w:szCs w:val="14"/>
          <w:lang w:val="ru-RU"/>
        </w:rPr>
      </w:pPr>
      <w:r w:rsidRPr="00A907E3">
        <w:rPr>
          <w:sz w:val="14"/>
          <w:szCs w:val="14"/>
          <w:lang w:val="ru-RU"/>
        </w:rPr>
        <w:t>Эвакуация людей в экстренных ситуациях ………………………………………….</w:t>
      </w:r>
      <w:r w:rsidR="00C673C0">
        <w:rPr>
          <w:sz w:val="14"/>
          <w:szCs w:val="14"/>
          <w:lang w:val="ru-RU"/>
        </w:rPr>
        <w:t>.</w:t>
      </w:r>
      <w:r w:rsidRPr="00A907E3">
        <w:rPr>
          <w:sz w:val="14"/>
          <w:szCs w:val="14"/>
          <w:lang w:val="ru-RU"/>
        </w:rPr>
        <w:t>237</w:t>
      </w:r>
    </w:p>
    <w:p w14:paraId="59E82489" w14:textId="3D93DA1F" w:rsidR="00D303C1" w:rsidRPr="00A907E3" w:rsidRDefault="00D303C1" w:rsidP="0035117D">
      <w:pPr>
        <w:pStyle w:val="a3"/>
        <w:spacing w:line="300" w:lineRule="auto"/>
        <w:ind w:right="1511"/>
        <w:jc w:val="left"/>
        <w:rPr>
          <w:sz w:val="14"/>
          <w:szCs w:val="14"/>
          <w:lang w:val="ru-RU"/>
        </w:rPr>
      </w:pPr>
      <w:r w:rsidRPr="00A907E3">
        <w:rPr>
          <w:sz w:val="14"/>
          <w:szCs w:val="14"/>
          <w:lang w:val="ru-RU"/>
        </w:rPr>
        <w:t>Электронная система курсовой устойчивости (</w:t>
      </w:r>
      <w:r w:rsidRPr="00582F94">
        <w:rPr>
          <w:sz w:val="14"/>
          <w:szCs w:val="14"/>
        </w:rPr>
        <w:t>ESC</w:t>
      </w:r>
      <w:r w:rsidRPr="00A907E3">
        <w:rPr>
          <w:sz w:val="14"/>
          <w:szCs w:val="14"/>
          <w:lang w:val="ru-RU"/>
        </w:rPr>
        <w:t>) ………………………………110</w:t>
      </w:r>
    </w:p>
    <w:p w14:paraId="39CE8D5D" w14:textId="424DD451" w:rsidR="00D303C1" w:rsidRPr="00A907E3" w:rsidRDefault="00D303C1" w:rsidP="0035117D">
      <w:pPr>
        <w:pStyle w:val="a3"/>
        <w:spacing w:line="300" w:lineRule="auto"/>
        <w:ind w:right="1511"/>
        <w:jc w:val="left"/>
        <w:rPr>
          <w:sz w:val="14"/>
          <w:szCs w:val="14"/>
          <w:lang w:val="ru-RU"/>
        </w:rPr>
      </w:pPr>
      <w:r w:rsidRPr="00A907E3">
        <w:rPr>
          <w:sz w:val="14"/>
          <w:szCs w:val="14"/>
          <w:lang w:val="ru-RU"/>
        </w:rPr>
        <w:t>Электронная система распределения тормозных усилий (</w:t>
      </w:r>
      <w:r w:rsidRPr="00582F94">
        <w:rPr>
          <w:sz w:val="14"/>
          <w:szCs w:val="14"/>
        </w:rPr>
        <w:t>EBD</w:t>
      </w:r>
      <w:r w:rsidRPr="00A907E3">
        <w:rPr>
          <w:sz w:val="14"/>
          <w:szCs w:val="14"/>
          <w:lang w:val="ru-RU"/>
        </w:rPr>
        <w:t>) ………………</w:t>
      </w:r>
      <w:r w:rsidR="00C673C0">
        <w:rPr>
          <w:sz w:val="14"/>
          <w:szCs w:val="14"/>
          <w:lang w:val="ru-RU"/>
        </w:rPr>
        <w:t>...</w:t>
      </w:r>
      <w:r w:rsidRPr="00A907E3">
        <w:rPr>
          <w:sz w:val="14"/>
          <w:szCs w:val="14"/>
          <w:lang w:val="ru-RU"/>
        </w:rPr>
        <w:t>110</w:t>
      </w:r>
    </w:p>
    <w:p w14:paraId="4411EA59" w14:textId="2698D198" w:rsidR="00D303C1" w:rsidRPr="00582F94" w:rsidRDefault="00D303C1" w:rsidP="0035117D">
      <w:pPr>
        <w:pStyle w:val="a3"/>
        <w:spacing w:line="300" w:lineRule="auto"/>
        <w:ind w:right="1511"/>
        <w:jc w:val="left"/>
        <w:rPr>
          <w:sz w:val="14"/>
          <w:szCs w:val="14"/>
        </w:rPr>
      </w:pPr>
      <w:r w:rsidRPr="00582F94">
        <w:rPr>
          <w:sz w:val="14"/>
          <w:szCs w:val="14"/>
        </w:rPr>
        <w:t xml:space="preserve">Электроусилитель рулевого управления (EPS) </w:t>
      </w:r>
      <w:r>
        <w:rPr>
          <w:sz w:val="14"/>
          <w:szCs w:val="14"/>
        </w:rPr>
        <w:t>…………………………………….</w:t>
      </w:r>
      <w:r w:rsidRPr="00582F94">
        <w:rPr>
          <w:sz w:val="14"/>
          <w:szCs w:val="14"/>
        </w:rPr>
        <w:t>115</w:t>
      </w:r>
    </w:p>
    <w:p w14:paraId="7E582FB2" w14:textId="77777777" w:rsidR="00D303C1" w:rsidRPr="00E66D6A" w:rsidRDefault="00D303C1" w:rsidP="00D303C1">
      <w:pPr>
        <w:pStyle w:val="a3"/>
        <w:ind w:left="0"/>
        <w:jc w:val="left"/>
        <w:rPr>
          <w:b/>
          <w:sz w:val="20"/>
        </w:rPr>
      </w:pPr>
    </w:p>
    <w:p w14:paraId="182AB7ED" w14:textId="77777777" w:rsidR="009E53D3" w:rsidRDefault="009E53D3">
      <w:pPr>
        <w:tabs>
          <w:tab w:val="left" w:leader="dot" w:pos="3136"/>
        </w:tabs>
        <w:spacing w:line="202" w:lineRule="exact"/>
        <w:ind w:left="118"/>
        <w:rPr>
          <w:sz w:val="18"/>
        </w:rPr>
      </w:pPr>
    </w:p>
    <w:sectPr w:rsidR="009E53D3" w:rsidSect="00D303C1">
      <w:footerReference w:type="default" r:id="rId399"/>
      <w:pgSz w:w="8740" w:h="11910"/>
      <w:pgMar w:top="620" w:right="850" w:bottom="280" w:left="850" w:header="0" w:footer="0" w:gutter="0"/>
      <w:cols w:space="2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B29E0" w14:textId="77777777" w:rsidR="00F66C25" w:rsidRDefault="00F66C25">
      <w:r>
        <w:separator/>
      </w:r>
    </w:p>
  </w:endnote>
  <w:endnote w:type="continuationSeparator" w:id="0">
    <w:p w14:paraId="672C9C07" w14:textId="77777777" w:rsidR="00F66C25" w:rsidRDefault="00F66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7530" w14:textId="77777777" w:rsidR="00F66835" w:rsidRDefault="00F66835">
    <w:pPr>
      <w:pStyle w:val="a3"/>
      <w:spacing w:line="14" w:lineRule="auto"/>
      <w:ind w:left="0"/>
      <w:jc w:val="left"/>
      <w:rPr>
        <w:sz w:val="20"/>
      </w:rPr>
    </w:pPr>
    <w:r>
      <w:rPr>
        <w:noProof/>
        <w:sz w:val="20"/>
      </w:rPr>
      <mc:AlternateContent>
        <mc:Choice Requires="wps">
          <w:drawing>
            <wp:anchor distT="0" distB="0" distL="0" distR="0" simplePos="0" relativeHeight="481354240" behindDoc="1" locked="0" layoutInCell="1" allowOverlap="1" wp14:anchorId="230CF2CB" wp14:editId="42CB1BCE">
              <wp:simplePos x="0" y="0"/>
              <wp:positionH relativeFrom="page">
                <wp:posOffset>2682976</wp:posOffset>
              </wp:positionH>
              <wp:positionV relativeFrom="page">
                <wp:posOffset>7190125</wp:posOffset>
              </wp:positionV>
              <wp:extent cx="236854" cy="1670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7005"/>
                      </a:xfrm>
                      <a:prstGeom prst="rect">
                        <a:avLst/>
                      </a:prstGeom>
                    </wps:spPr>
                    <wps:txbx>
                      <w:txbxContent>
                        <w:p w14:paraId="2976F5B7" w14:textId="77777777" w:rsidR="00F66835" w:rsidRDefault="00F66835">
                          <w:pPr>
                            <w:spacing w:before="12"/>
                            <w:ind w:left="20"/>
                            <w:rPr>
                              <w:sz w:val="20"/>
                            </w:rPr>
                          </w:pPr>
                          <w:r>
                            <w:rPr>
                              <w:color w:val="007FFF"/>
                              <w:spacing w:val="-5"/>
                              <w:sz w:val="20"/>
                            </w:rPr>
                            <w:fldChar w:fldCharType="begin"/>
                          </w:r>
                          <w:r>
                            <w:rPr>
                              <w:color w:val="007FFF"/>
                              <w:spacing w:val="-5"/>
                              <w:sz w:val="20"/>
                            </w:rPr>
                            <w:instrText xml:space="preserve"> PAGE </w:instrText>
                          </w:r>
                          <w:r>
                            <w:rPr>
                              <w:color w:val="007FFF"/>
                              <w:spacing w:val="-5"/>
                              <w:sz w:val="20"/>
                            </w:rPr>
                            <w:fldChar w:fldCharType="separate"/>
                          </w:r>
                          <w:r>
                            <w:rPr>
                              <w:color w:val="007FFF"/>
                              <w:spacing w:val="-5"/>
                              <w:sz w:val="20"/>
                            </w:rPr>
                            <w:t>100</w:t>
                          </w:r>
                          <w:r>
                            <w:rPr>
                              <w:color w:val="007FFF"/>
                              <w:spacing w:val="-5"/>
                              <w:sz w:val="20"/>
                            </w:rPr>
                            <w:fldChar w:fldCharType="end"/>
                          </w:r>
                        </w:p>
                      </w:txbxContent>
                    </wps:txbx>
                    <wps:bodyPr wrap="square" lIns="0" tIns="0" rIns="0" bIns="0" rtlCol="0">
                      <a:noAutofit/>
                    </wps:bodyPr>
                  </wps:wsp>
                </a:graphicData>
              </a:graphic>
            </wp:anchor>
          </w:drawing>
        </mc:Choice>
        <mc:Fallback>
          <w:pict>
            <v:shapetype w14:anchorId="230CF2CB" id="_x0000_t202" coordsize="21600,21600" o:spt="202" path="m,l,21600r21600,l21600,xe">
              <v:stroke joinstyle="miter"/>
              <v:path gradientshapeok="t" o:connecttype="rect"/>
            </v:shapetype>
            <v:shape id="Textbox 4" o:spid="_x0000_s1031" type="#_x0000_t202" style="position:absolute;margin-left:211.25pt;margin-top:566.15pt;width:18.65pt;height:13.15pt;z-index:-219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" filled="f" stroked="f">
              <v:textbox inset="0,0,0,0">
                <w:txbxContent>
                  <w:p w14:paraId="2976F5B7" w14:textId="77777777" w:rsidR="00F66835" w:rsidRDefault="00F66835">
                    <w:pPr>
                      <w:spacing w:before="12"/>
                      <w:ind w:left="20"/>
                      <w:rPr>
                        <w:sz w:val="20"/>
                      </w:rPr>
                    </w:pPr>
                    <w:r>
                      <w:rPr>
                        <w:color w:val="007FFF"/>
                        <w:spacing w:val="-5"/>
                        <w:sz w:val="20"/>
                      </w:rPr>
                      <w:fldChar w:fldCharType="begin"/>
                    </w:r>
                    <w:r>
                      <w:rPr>
                        <w:color w:val="007FFF"/>
                        <w:spacing w:val="-5"/>
                        <w:sz w:val="20"/>
                      </w:rPr>
                      <w:instrText xml:space="preserve"> PAGE </w:instrText>
                    </w:r>
                    <w:r>
                      <w:rPr>
                        <w:color w:val="007FFF"/>
                        <w:spacing w:val="-5"/>
                        <w:sz w:val="20"/>
                      </w:rPr>
                      <w:fldChar w:fldCharType="separate"/>
                    </w:r>
                    <w:r>
                      <w:rPr>
                        <w:color w:val="007FFF"/>
                        <w:spacing w:val="-5"/>
                        <w:sz w:val="20"/>
                      </w:rPr>
                      <w:t>100</w:t>
                    </w:r>
                    <w:r>
                      <w:rPr>
                        <w:color w:val="007FFF"/>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C8217" w14:textId="77777777" w:rsidR="00F66835" w:rsidRDefault="00F66835">
    <w:pPr>
      <w:pStyle w:val="a3"/>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C11E4" w14:textId="77777777" w:rsidR="00F66C25" w:rsidRDefault="00F66C25">
      <w:r>
        <w:separator/>
      </w:r>
    </w:p>
  </w:footnote>
  <w:footnote w:type="continuationSeparator" w:id="0">
    <w:p w14:paraId="68B65484" w14:textId="77777777" w:rsidR="00F66C25" w:rsidRDefault="00F66C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202"/>
    <w:multiLevelType w:val="hybridMultilevel"/>
    <w:tmpl w:val="37E4B880"/>
    <w:lvl w:ilvl="0" w:tplc="A01A9FBC">
      <w:start w:val="1"/>
      <w:numFmt w:val="decimal"/>
      <w:lvlText w:val="%1."/>
      <w:lvlJc w:val="left"/>
      <w:pPr>
        <w:ind w:left="508" w:hanging="380"/>
      </w:pPr>
      <w:rPr>
        <w:rFonts w:ascii="Arial" w:eastAsia="Arial" w:hAnsi="Arial" w:cs="Arial" w:hint="default"/>
        <w:b w:val="0"/>
        <w:bCs w:val="0"/>
        <w:i w:val="0"/>
        <w:iCs w:val="0"/>
        <w:color w:val="1E6CEB"/>
        <w:spacing w:val="0"/>
        <w:w w:val="99"/>
        <w:sz w:val="14"/>
        <w:szCs w:val="14"/>
        <w:lang w:val="en-US" w:eastAsia="en-US" w:bidi="ar-SA"/>
      </w:rPr>
    </w:lvl>
    <w:lvl w:ilvl="1" w:tplc="AB80C45A">
      <w:numFmt w:val="bullet"/>
      <w:lvlText w:val="•"/>
      <w:lvlJc w:val="left"/>
      <w:pPr>
        <w:ind w:left="1153" w:hanging="380"/>
      </w:pPr>
      <w:rPr>
        <w:rFonts w:hint="default"/>
        <w:lang w:val="en-US" w:eastAsia="en-US" w:bidi="ar-SA"/>
      </w:rPr>
    </w:lvl>
    <w:lvl w:ilvl="2" w:tplc="6C2AE894">
      <w:numFmt w:val="bullet"/>
      <w:lvlText w:val="•"/>
      <w:lvlJc w:val="left"/>
      <w:pPr>
        <w:ind w:left="1806" w:hanging="380"/>
      </w:pPr>
      <w:rPr>
        <w:rFonts w:hint="default"/>
        <w:lang w:val="en-US" w:eastAsia="en-US" w:bidi="ar-SA"/>
      </w:rPr>
    </w:lvl>
    <w:lvl w:ilvl="3" w:tplc="35EAD8C0">
      <w:numFmt w:val="bullet"/>
      <w:lvlText w:val="•"/>
      <w:lvlJc w:val="left"/>
      <w:pPr>
        <w:ind w:left="2459" w:hanging="380"/>
      </w:pPr>
      <w:rPr>
        <w:rFonts w:hint="default"/>
        <w:lang w:val="en-US" w:eastAsia="en-US" w:bidi="ar-SA"/>
      </w:rPr>
    </w:lvl>
    <w:lvl w:ilvl="4" w:tplc="00BEBFFC">
      <w:numFmt w:val="bullet"/>
      <w:lvlText w:val="•"/>
      <w:lvlJc w:val="left"/>
      <w:pPr>
        <w:ind w:left="3112" w:hanging="380"/>
      </w:pPr>
      <w:rPr>
        <w:rFonts w:hint="default"/>
        <w:lang w:val="en-US" w:eastAsia="en-US" w:bidi="ar-SA"/>
      </w:rPr>
    </w:lvl>
    <w:lvl w:ilvl="5" w:tplc="96EC402C">
      <w:numFmt w:val="bullet"/>
      <w:lvlText w:val="•"/>
      <w:lvlJc w:val="left"/>
      <w:pPr>
        <w:ind w:left="3765" w:hanging="380"/>
      </w:pPr>
      <w:rPr>
        <w:rFonts w:hint="default"/>
        <w:lang w:val="en-US" w:eastAsia="en-US" w:bidi="ar-SA"/>
      </w:rPr>
    </w:lvl>
    <w:lvl w:ilvl="6" w:tplc="5ED6A118">
      <w:numFmt w:val="bullet"/>
      <w:lvlText w:val="•"/>
      <w:lvlJc w:val="left"/>
      <w:pPr>
        <w:ind w:left="4418" w:hanging="380"/>
      </w:pPr>
      <w:rPr>
        <w:rFonts w:hint="default"/>
        <w:lang w:val="en-US" w:eastAsia="en-US" w:bidi="ar-SA"/>
      </w:rPr>
    </w:lvl>
    <w:lvl w:ilvl="7" w:tplc="947E24A8">
      <w:numFmt w:val="bullet"/>
      <w:lvlText w:val="•"/>
      <w:lvlJc w:val="left"/>
      <w:pPr>
        <w:ind w:left="5071" w:hanging="380"/>
      </w:pPr>
      <w:rPr>
        <w:rFonts w:hint="default"/>
        <w:lang w:val="en-US" w:eastAsia="en-US" w:bidi="ar-SA"/>
      </w:rPr>
    </w:lvl>
    <w:lvl w:ilvl="8" w:tplc="BB924F16">
      <w:numFmt w:val="bullet"/>
      <w:lvlText w:val="•"/>
      <w:lvlJc w:val="left"/>
      <w:pPr>
        <w:ind w:left="5724" w:hanging="380"/>
      </w:pPr>
      <w:rPr>
        <w:rFonts w:hint="default"/>
        <w:lang w:val="en-US" w:eastAsia="en-US" w:bidi="ar-SA"/>
      </w:rPr>
    </w:lvl>
  </w:abstractNum>
  <w:abstractNum w:abstractNumId="1" w15:restartNumberingAfterBreak="0">
    <w:nsid w:val="00E90D15"/>
    <w:multiLevelType w:val="hybridMultilevel"/>
    <w:tmpl w:val="4F721A3C"/>
    <w:lvl w:ilvl="0" w:tplc="C9683908">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4A8C57BE">
      <w:numFmt w:val="bullet"/>
      <w:lvlText w:val="•"/>
      <w:lvlJc w:val="left"/>
      <w:pPr>
        <w:ind w:left="642" w:hanging="284"/>
      </w:pPr>
      <w:rPr>
        <w:rFonts w:hint="default"/>
        <w:lang w:val="en-US" w:eastAsia="en-US" w:bidi="ar-SA"/>
      </w:rPr>
    </w:lvl>
    <w:lvl w:ilvl="2" w:tplc="AB8A5A34">
      <w:numFmt w:val="bullet"/>
      <w:lvlText w:val="•"/>
      <w:lvlJc w:val="left"/>
      <w:pPr>
        <w:ind w:left="945" w:hanging="284"/>
      </w:pPr>
      <w:rPr>
        <w:rFonts w:hint="default"/>
        <w:lang w:val="en-US" w:eastAsia="en-US" w:bidi="ar-SA"/>
      </w:rPr>
    </w:lvl>
    <w:lvl w:ilvl="3" w:tplc="EA4885C2">
      <w:numFmt w:val="bullet"/>
      <w:lvlText w:val="•"/>
      <w:lvlJc w:val="left"/>
      <w:pPr>
        <w:ind w:left="1247" w:hanging="284"/>
      </w:pPr>
      <w:rPr>
        <w:rFonts w:hint="default"/>
        <w:lang w:val="en-US" w:eastAsia="en-US" w:bidi="ar-SA"/>
      </w:rPr>
    </w:lvl>
    <w:lvl w:ilvl="4" w:tplc="E908940C">
      <w:numFmt w:val="bullet"/>
      <w:lvlText w:val="•"/>
      <w:lvlJc w:val="left"/>
      <w:pPr>
        <w:ind w:left="1549" w:hanging="284"/>
      </w:pPr>
      <w:rPr>
        <w:rFonts w:hint="default"/>
        <w:lang w:val="en-US" w:eastAsia="en-US" w:bidi="ar-SA"/>
      </w:rPr>
    </w:lvl>
    <w:lvl w:ilvl="5" w:tplc="2474BD4C">
      <w:numFmt w:val="bullet"/>
      <w:lvlText w:val="•"/>
      <w:lvlJc w:val="left"/>
      <w:pPr>
        <w:ind w:left="1852" w:hanging="284"/>
      </w:pPr>
      <w:rPr>
        <w:rFonts w:hint="default"/>
        <w:lang w:val="en-US" w:eastAsia="en-US" w:bidi="ar-SA"/>
      </w:rPr>
    </w:lvl>
    <w:lvl w:ilvl="6" w:tplc="A4DE4312">
      <w:numFmt w:val="bullet"/>
      <w:lvlText w:val="•"/>
      <w:lvlJc w:val="left"/>
      <w:pPr>
        <w:ind w:left="2154" w:hanging="284"/>
      </w:pPr>
      <w:rPr>
        <w:rFonts w:hint="default"/>
        <w:lang w:val="en-US" w:eastAsia="en-US" w:bidi="ar-SA"/>
      </w:rPr>
    </w:lvl>
    <w:lvl w:ilvl="7" w:tplc="552CFCC8">
      <w:numFmt w:val="bullet"/>
      <w:lvlText w:val="•"/>
      <w:lvlJc w:val="left"/>
      <w:pPr>
        <w:ind w:left="2457" w:hanging="284"/>
      </w:pPr>
      <w:rPr>
        <w:rFonts w:hint="default"/>
        <w:lang w:val="en-US" w:eastAsia="en-US" w:bidi="ar-SA"/>
      </w:rPr>
    </w:lvl>
    <w:lvl w:ilvl="8" w:tplc="09289C36">
      <w:numFmt w:val="bullet"/>
      <w:lvlText w:val="•"/>
      <w:lvlJc w:val="left"/>
      <w:pPr>
        <w:ind w:left="2759" w:hanging="284"/>
      </w:pPr>
      <w:rPr>
        <w:rFonts w:hint="default"/>
        <w:lang w:val="en-US" w:eastAsia="en-US" w:bidi="ar-SA"/>
      </w:rPr>
    </w:lvl>
  </w:abstractNum>
  <w:abstractNum w:abstractNumId="2" w15:restartNumberingAfterBreak="0">
    <w:nsid w:val="01815AFC"/>
    <w:multiLevelType w:val="hybridMultilevel"/>
    <w:tmpl w:val="E45AE542"/>
    <w:lvl w:ilvl="0" w:tplc="907671CC">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74E4DA46">
      <w:numFmt w:val="bullet"/>
      <w:lvlText w:val="•"/>
      <w:lvlJc w:val="left"/>
      <w:pPr>
        <w:ind w:left="642" w:hanging="284"/>
      </w:pPr>
      <w:rPr>
        <w:rFonts w:hint="default"/>
        <w:lang w:val="en-US" w:eastAsia="en-US" w:bidi="ar-SA"/>
      </w:rPr>
    </w:lvl>
    <w:lvl w:ilvl="2" w:tplc="588A0C66">
      <w:numFmt w:val="bullet"/>
      <w:lvlText w:val="•"/>
      <w:lvlJc w:val="left"/>
      <w:pPr>
        <w:ind w:left="945" w:hanging="284"/>
      </w:pPr>
      <w:rPr>
        <w:rFonts w:hint="default"/>
        <w:lang w:val="en-US" w:eastAsia="en-US" w:bidi="ar-SA"/>
      </w:rPr>
    </w:lvl>
    <w:lvl w:ilvl="3" w:tplc="0D388B1A">
      <w:numFmt w:val="bullet"/>
      <w:lvlText w:val="•"/>
      <w:lvlJc w:val="left"/>
      <w:pPr>
        <w:ind w:left="1247" w:hanging="284"/>
      </w:pPr>
      <w:rPr>
        <w:rFonts w:hint="default"/>
        <w:lang w:val="en-US" w:eastAsia="en-US" w:bidi="ar-SA"/>
      </w:rPr>
    </w:lvl>
    <w:lvl w:ilvl="4" w:tplc="D884C116">
      <w:numFmt w:val="bullet"/>
      <w:lvlText w:val="•"/>
      <w:lvlJc w:val="left"/>
      <w:pPr>
        <w:ind w:left="1549" w:hanging="284"/>
      </w:pPr>
      <w:rPr>
        <w:rFonts w:hint="default"/>
        <w:lang w:val="en-US" w:eastAsia="en-US" w:bidi="ar-SA"/>
      </w:rPr>
    </w:lvl>
    <w:lvl w:ilvl="5" w:tplc="21E6E13E">
      <w:numFmt w:val="bullet"/>
      <w:lvlText w:val="•"/>
      <w:lvlJc w:val="left"/>
      <w:pPr>
        <w:ind w:left="1852" w:hanging="284"/>
      </w:pPr>
      <w:rPr>
        <w:rFonts w:hint="default"/>
        <w:lang w:val="en-US" w:eastAsia="en-US" w:bidi="ar-SA"/>
      </w:rPr>
    </w:lvl>
    <w:lvl w:ilvl="6" w:tplc="8DD0E010">
      <w:numFmt w:val="bullet"/>
      <w:lvlText w:val="•"/>
      <w:lvlJc w:val="left"/>
      <w:pPr>
        <w:ind w:left="2154" w:hanging="284"/>
      </w:pPr>
      <w:rPr>
        <w:rFonts w:hint="default"/>
        <w:lang w:val="en-US" w:eastAsia="en-US" w:bidi="ar-SA"/>
      </w:rPr>
    </w:lvl>
    <w:lvl w:ilvl="7" w:tplc="56E62902">
      <w:numFmt w:val="bullet"/>
      <w:lvlText w:val="•"/>
      <w:lvlJc w:val="left"/>
      <w:pPr>
        <w:ind w:left="2457" w:hanging="284"/>
      </w:pPr>
      <w:rPr>
        <w:rFonts w:hint="default"/>
        <w:lang w:val="en-US" w:eastAsia="en-US" w:bidi="ar-SA"/>
      </w:rPr>
    </w:lvl>
    <w:lvl w:ilvl="8" w:tplc="7494DB14">
      <w:numFmt w:val="bullet"/>
      <w:lvlText w:val="•"/>
      <w:lvlJc w:val="left"/>
      <w:pPr>
        <w:ind w:left="2759" w:hanging="284"/>
      </w:pPr>
      <w:rPr>
        <w:rFonts w:hint="default"/>
        <w:lang w:val="en-US" w:eastAsia="en-US" w:bidi="ar-SA"/>
      </w:rPr>
    </w:lvl>
  </w:abstractNum>
  <w:abstractNum w:abstractNumId="3" w15:restartNumberingAfterBreak="0">
    <w:nsid w:val="02052E77"/>
    <w:multiLevelType w:val="hybridMultilevel"/>
    <w:tmpl w:val="89ECB1D2"/>
    <w:lvl w:ilvl="0" w:tplc="48D485A0">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9212262E">
      <w:numFmt w:val="bullet"/>
      <w:lvlText w:val="•"/>
      <w:lvlJc w:val="left"/>
      <w:pPr>
        <w:ind w:left="642" w:hanging="284"/>
      </w:pPr>
      <w:rPr>
        <w:rFonts w:hint="default"/>
        <w:lang w:val="en-US" w:eastAsia="en-US" w:bidi="ar-SA"/>
      </w:rPr>
    </w:lvl>
    <w:lvl w:ilvl="2" w:tplc="3B74363E">
      <w:numFmt w:val="bullet"/>
      <w:lvlText w:val="•"/>
      <w:lvlJc w:val="left"/>
      <w:pPr>
        <w:ind w:left="945" w:hanging="284"/>
      </w:pPr>
      <w:rPr>
        <w:rFonts w:hint="default"/>
        <w:lang w:val="en-US" w:eastAsia="en-US" w:bidi="ar-SA"/>
      </w:rPr>
    </w:lvl>
    <w:lvl w:ilvl="3" w:tplc="5FFEF3E8">
      <w:numFmt w:val="bullet"/>
      <w:lvlText w:val="•"/>
      <w:lvlJc w:val="left"/>
      <w:pPr>
        <w:ind w:left="1247" w:hanging="284"/>
      </w:pPr>
      <w:rPr>
        <w:rFonts w:hint="default"/>
        <w:lang w:val="en-US" w:eastAsia="en-US" w:bidi="ar-SA"/>
      </w:rPr>
    </w:lvl>
    <w:lvl w:ilvl="4" w:tplc="D1765C4C">
      <w:numFmt w:val="bullet"/>
      <w:lvlText w:val="•"/>
      <w:lvlJc w:val="left"/>
      <w:pPr>
        <w:ind w:left="1549" w:hanging="284"/>
      </w:pPr>
      <w:rPr>
        <w:rFonts w:hint="default"/>
        <w:lang w:val="en-US" w:eastAsia="en-US" w:bidi="ar-SA"/>
      </w:rPr>
    </w:lvl>
    <w:lvl w:ilvl="5" w:tplc="57D4D2E8">
      <w:numFmt w:val="bullet"/>
      <w:lvlText w:val="•"/>
      <w:lvlJc w:val="left"/>
      <w:pPr>
        <w:ind w:left="1852" w:hanging="284"/>
      </w:pPr>
      <w:rPr>
        <w:rFonts w:hint="default"/>
        <w:lang w:val="en-US" w:eastAsia="en-US" w:bidi="ar-SA"/>
      </w:rPr>
    </w:lvl>
    <w:lvl w:ilvl="6" w:tplc="B25AC9B0">
      <w:numFmt w:val="bullet"/>
      <w:lvlText w:val="•"/>
      <w:lvlJc w:val="left"/>
      <w:pPr>
        <w:ind w:left="2154" w:hanging="284"/>
      </w:pPr>
      <w:rPr>
        <w:rFonts w:hint="default"/>
        <w:lang w:val="en-US" w:eastAsia="en-US" w:bidi="ar-SA"/>
      </w:rPr>
    </w:lvl>
    <w:lvl w:ilvl="7" w:tplc="E23EEE1C">
      <w:numFmt w:val="bullet"/>
      <w:lvlText w:val="•"/>
      <w:lvlJc w:val="left"/>
      <w:pPr>
        <w:ind w:left="2457" w:hanging="284"/>
      </w:pPr>
      <w:rPr>
        <w:rFonts w:hint="default"/>
        <w:lang w:val="en-US" w:eastAsia="en-US" w:bidi="ar-SA"/>
      </w:rPr>
    </w:lvl>
    <w:lvl w:ilvl="8" w:tplc="5BF8995A">
      <w:numFmt w:val="bullet"/>
      <w:lvlText w:val="•"/>
      <w:lvlJc w:val="left"/>
      <w:pPr>
        <w:ind w:left="2759" w:hanging="284"/>
      </w:pPr>
      <w:rPr>
        <w:rFonts w:hint="default"/>
        <w:lang w:val="en-US" w:eastAsia="en-US" w:bidi="ar-SA"/>
      </w:rPr>
    </w:lvl>
  </w:abstractNum>
  <w:abstractNum w:abstractNumId="4" w15:restartNumberingAfterBreak="0">
    <w:nsid w:val="02287826"/>
    <w:multiLevelType w:val="hybridMultilevel"/>
    <w:tmpl w:val="614AC442"/>
    <w:lvl w:ilvl="0" w:tplc="B89E2FE2">
      <w:start w:val="1"/>
      <w:numFmt w:val="decimal"/>
      <w:lvlText w:val="%1."/>
      <w:lvlJc w:val="left"/>
      <w:pPr>
        <w:ind w:left="332" w:hanging="284"/>
      </w:pPr>
      <w:rPr>
        <w:rFonts w:ascii="Arial" w:eastAsia="Arial" w:hAnsi="Arial" w:cs="Arial" w:hint="default"/>
        <w:b w:val="0"/>
        <w:bCs w:val="0"/>
        <w:i w:val="0"/>
        <w:iCs w:val="0"/>
        <w:color w:val="1E6CEB"/>
        <w:spacing w:val="0"/>
        <w:w w:val="99"/>
        <w:sz w:val="14"/>
        <w:szCs w:val="14"/>
        <w:lang w:val="en-US" w:eastAsia="en-US" w:bidi="ar-SA"/>
      </w:rPr>
    </w:lvl>
    <w:lvl w:ilvl="1" w:tplc="75642040">
      <w:numFmt w:val="bullet"/>
      <w:lvlText w:val="•"/>
      <w:lvlJc w:val="left"/>
      <w:pPr>
        <w:ind w:left="559" w:hanging="227"/>
      </w:pPr>
      <w:rPr>
        <w:rFonts w:ascii="Arial" w:eastAsia="Arial" w:hAnsi="Arial" w:cs="Arial" w:hint="default"/>
        <w:b w:val="0"/>
        <w:bCs w:val="0"/>
        <w:i w:val="0"/>
        <w:iCs w:val="0"/>
        <w:color w:val="1E6CEB"/>
        <w:spacing w:val="0"/>
        <w:w w:val="99"/>
        <w:sz w:val="14"/>
        <w:szCs w:val="14"/>
        <w:lang w:val="en-US" w:eastAsia="en-US" w:bidi="ar-SA"/>
      </w:rPr>
    </w:lvl>
    <w:lvl w:ilvl="2" w:tplc="9C1C5B04">
      <w:numFmt w:val="bullet"/>
      <w:lvlText w:val="•"/>
      <w:lvlJc w:val="left"/>
      <w:pPr>
        <w:ind w:left="871" w:hanging="227"/>
      </w:pPr>
      <w:rPr>
        <w:rFonts w:hint="default"/>
        <w:lang w:val="en-US" w:eastAsia="en-US" w:bidi="ar-SA"/>
      </w:rPr>
    </w:lvl>
    <w:lvl w:ilvl="3" w:tplc="4364D2D4">
      <w:numFmt w:val="bullet"/>
      <w:lvlText w:val="•"/>
      <w:lvlJc w:val="left"/>
      <w:pPr>
        <w:ind w:left="1183" w:hanging="227"/>
      </w:pPr>
      <w:rPr>
        <w:rFonts w:hint="default"/>
        <w:lang w:val="en-US" w:eastAsia="en-US" w:bidi="ar-SA"/>
      </w:rPr>
    </w:lvl>
    <w:lvl w:ilvl="4" w:tplc="C4DA7636">
      <w:numFmt w:val="bullet"/>
      <w:lvlText w:val="•"/>
      <w:lvlJc w:val="left"/>
      <w:pPr>
        <w:ind w:left="1494" w:hanging="227"/>
      </w:pPr>
      <w:rPr>
        <w:rFonts w:hint="default"/>
        <w:lang w:val="en-US" w:eastAsia="en-US" w:bidi="ar-SA"/>
      </w:rPr>
    </w:lvl>
    <w:lvl w:ilvl="5" w:tplc="8E3C3732">
      <w:numFmt w:val="bullet"/>
      <w:lvlText w:val="•"/>
      <w:lvlJc w:val="left"/>
      <w:pPr>
        <w:ind w:left="1806" w:hanging="227"/>
      </w:pPr>
      <w:rPr>
        <w:rFonts w:hint="default"/>
        <w:lang w:val="en-US" w:eastAsia="en-US" w:bidi="ar-SA"/>
      </w:rPr>
    </w:lvl>
    <w:lvl w:ilvl="6" w:tplc="FA4E052E">
      <w:numFmt w:val="bullet"/>
      <w:lvlText w:val="•"/>
      <w:lvlJc w:val="left"/>
      <w:pPr>
        <w:ind w:left="2117" w:hanging="227"/>
      </w:pPr>
      <w:rPr>
        <w:rFonts w:hint="default"/>
        <w:lang w:val="en-US" w:eastAsia="en-US" w:bidi="ar-SA"/>
      </w:rPr>
    </w:lvl>
    <w:lvl w:ilvl="7" w:tplc="F1ACFEE6">
      <w:numFmt w:val="bullet"/>
      <w:lvlText w:val="•"/>
      <w:lvlJc w:val="left"/>
      <w:pPr>
        <w:ind w:left="2429" w:hanging="227"/>
      </w:pPr>
      <w:rPr>
        <w:rFonts w:hint="default"/>
        <w:lang w:val="en-US" w:eastAsia="en-US" w:bidi="ar-SA"/>
      </w:rPr>
    </w:lvl>
    <w:lvl w:ilvl="8" w:tplc="64FCAC3A">
      <w:numFmt w:val="bullet"/>
      <w:lvlText w:val="•"/>
      <w:lvlJc w:val="left"/>
      <w:pPr>
        <w:ind w:left="2740" w:hanging="227"/>
      </w:pPr>
      <w:rPr>
        <w:rFonts w:hint="default"/>
        <w:lang w:val="en-US" w:eastAsia="en-US" w:bidi="ar-SA"/>
      </w:rPr>
    </w:lvl>
  </w:abstractNum>
  <w:abstractNum w:abstractNumId="5" w15:restartNumberingAfterBreak="0">
    <w:nsid w:val="037E339E"/>
    <w:multiLevelType w:val="hybridMultilevel"/>
    <w:tmpl w:val="D8A257C4"/>
    <w:lvl w:ilvl="0" w:tplc="659446D4">
      <w:start w:val="1"/>
      <w:numFmt w:val="decimal"/>
      <w:lvlText w:val="%1."/>
      <w:lvlJc w:val="left"/>
      <w:pPr>
        <w:ind w:left="332" w:hanging="284"/>
      </w:pPr>
      <w:rPr>
        <w:rFonts w:ascii="Arial" w:eastAsia="Arial" w:hAnsi="Arial" w:cs="Arial" w:hint="default"/>
        <w:b w:val="0"/>
        <w:bCs w:val="0"/>
        <w:i w:val="0"/>
        <w:iCs w:val="0"/>
        <w:color w:val="1E6CEB"/>
        <w:spacing w:val="0"/>
        <w:w w:val="99"/>
        <w:sz w:val="14"/>
        <w:szCs w:val="14"/>
        <w:lang w:val="ru-RU" w:eastAsia="en-US" w:bidi="ar-SA"/>
      </w:rPr>
    </w:lvl>
    <w:lvl w:ilvl="1" w:tplc="AD702C58">
      <w:numFmt w:val="bullet"/>
      <w:lvlText w:val="•"/>
      <w:lvlJc w:val="left"/>
      <w:pPr>
        <w:ind w:left="642" w:hanging="284"/>
      </w:pPr>
      <w:rPr>
        <w:rFonts w:hint="default"/>
        <w:lang w:val="en-US" w:eastAsia="en-US" w:bidi="ar-SA"/>
      </w:rPr>
    </w:lvl>
    <w:lvl w:ilvl="2" w:tplc="83864496">
      <w:numFmt w:val="bullet"/>
      <w:lvlText w:val="•"/>
      <w:lvlJc w:val="left"/>
      <w:pPr>
        <w:ind w:left="944" w:hanging="284"/>
      </w:pPr>
      <w:rPr>
        <w:rFonts w:hint="default"/>
        <w:lang w:val="en-US" w:eastAsia="en-US" w:bidi="ar-SA"/>
      </w:rPr>
    </w:lvl>
    <w:lvl w:ilvl="3" w:tplc="989E8744">
      <w:numFmt w:val="bullet"/>
      <w:lvlText w:val="•"/>
      <w:lvlJc w:val="left"/>
      <w:pPr>
        <w:ind w:left="1247" w:hanging="284"/>
      </w:pPr>
      <w:rPr>
        <w:rFonts w:hint="default"/>
        <w:lang w:val="en-US" w:eastAsia="en-US" w:bidi="ar-SA"/>
      </w:rPr>
    </w:lvl>
    <w:lvl w:ilvl="4" w:tplc="9AE820D8">
      <w:numFmt w:val="bullet"/>
      <w:lvlText w:val="•"/>
      <w:lvlJc w:val="left"/>
      <w:pPr>
        <w:ind w:left="1549" w:hanging="284"/>
      </w:pPr>
      <w:rPr>
        <w:rFonts w:hint="default"/>
        <w:lang w:val="en-US" w:eastAsia="en-US" w:bidi="ar-SA"/>
      </w:rPr>
    </w:lvl>
    <w:lvl w:ilvl="5" w:tplc="58BA501A">
      <w:numFmt w:val="bullet"/>
      <w:lvlText w:val="•"/>
      <w:lvlJc w:val="left"/>
      <w:pPr>
        <w:ind w:left="1851" w:hanging="284"/>
      </w:pPr>
      <w:rPr>
        <w:rFonts w:hint="default"/>
        <w:lang w:val="en-US" w:eastAsia="en-US" w:bidi="ar-SA"/>
      </w:rPr>
    </w:lvl>
    <w:lvl w:ilvl="6" w:tplc="4F001376">
      <w:numFmt w:val="bullet"/>
      <w:lvlText w:val="•"/>
      <w:lvlJc w:val="left"/>
      <w:pPr>
        <w:ind w:left="2154" w:hanging="284"/>
      </w:pPr>
      <w:rPr>
        <w:rFonts w:hint="default"/>
        <w:lang w:val="en-US" w:eastAsia="en-US" w:bidi="ar-SA"/>
      </w:rPr>
    </w:lvl>
    <w:lvl w:ilvl="7" w:tplc="D31C9408">
      <w:numFmt w:val="bullet"/>
      <w:lvlText w:val="•"/>
      <w:lvlJc w:val="left"/>
      <w:pPr>
        <w:ind w:left="2456" w:hanging="284"/>
      </w:pPr>
      <w:rPr>
        <w:rFonts w:hint="default"/>
        <w:lang w:val="en-US" w:eastAsia="en-US" w:bidi="ar-SA"/>
      </w:rPr>
    </w:lvl>
    <w:lvl w:ilvl="8" w:tplc="6BA87AE8">
      <w:numFmt w:val="bullet"/>
      <w:lvlText w:val="•"/>
      <w:lvlJc w:val="left"/>
      <w:pPr>
        <w:ind w:left="2759" w:hanging="284"/>
      </w:pPr>
      <w:rPr>
        <w:rFonts w:hint="default"/>
        <w:lang w:val="en-US" w:eastAsia="en-US" w:bidi="ar-SA"/>
      </w:rPr>
    </w:lvl>
  </w:abstractNum>
  <w:abstractNum w:abstractNumId="6" w15:restartNumberingAfterBreak="0">
    <w:nsid w:val="04EE5FB4"/>
    <w:multiLevelType w:val="hybridMultilevel"/>
    <w:tmpl w:val="E750A410"/>
    <w:lvl w:ilvl="0" w:tplc="8FBCBECA">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F438D21E">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68CA6788">
      <w:numFmt w:val="bullet"/>
      <w:lvlText w:val="•"/>
      <w:lvlJc w:val="left"/>
      <w:pPr>
        <w:ind w:left="655" w:hanging="227"/>
      </w:pPr>
      <w:rPr>
        <w:rFonts w:hint="default"/>
        <w:lang w:val="en-US" w:eastAsia="en-US" w:bidi="ar-SA"/>
      </w:rPr>
    </w:lvl>
    <w:lvl w:ilvl="3" w:tplc="307C84E2">
      <w:numFmt w:val="bullet"/>
      <w:lvlText w:val="•"/>
      <w:lvlJc w:val="left"/>
      <w:pPr>
        <w:ind w:left="990" w:hanging="227"/>
      </w:pPr>
      <w:rPr>
        <w:rFonts w:hint="default"/>
        <w:lang w:val="en-US" w:eastAsia="en-US" w:bidi="ar-SA"/>
      </w:rPr>
    </w:lvl>
    <w:lvl w:ilvl="4" w:tplc="3F92110A">
      <w:numFmt w:val="bullet"/>
      <w:lvlText w:val="•"/>
      <w:lvlJc w:val="left"/>
      <w:pPr>
        <w:ind w:left="1325" w:hanging="227"/>
      </w:pPr>
      <w:rPr>
        <w:rFonts w:hint="default"/>
        <w:lang w:val="en-US" w:eastAsia="en-US" w:bidi="ar-SA"/>
      </w:rPr>
    </w:lvl>
    <w:lvl w:ilvl="5" w:tplc="2D102894">
      <w:numFmt w:val="bullet"/>
      <w:lvlText w:val="•"/>
      <w:lvlJc w:val="left"/>
      <w:pPr>
        <w:ind w:left="1661" w:hanging="227"/>
      </w:pPr>
      <w:rPr>
        <w:rFonts w:hint="default"/>
        <w:lang w:val="en-US" w:eastAsia="en-US" w:bidi="ar-SA"/>
      </w:rPr>
    </w:lvl>
    <w:lvl w:ilvl="6" w:tplc="3ECEF07A">
      <w:numFmt w:val="bullet"/>
      <w:lvlText w:val="•"/>
      <w:lvlJc w:val="left"/>
      <w:pPr>
        <w:ind w:left="1996" w:hanging="227"/>
      </w:pPr>
      <w:rPr>
        <w:rFonts w:hint="default"/>
        <w:lang w:val="en-US" w:eastAsia="en-US" w:bidi="ar-SA"/>
      </w:rPr>
    </w:lvl>
    <w:lvl w:ilvl="7" w:tplc="FCD87132">
      <w:numFmt w:val="bullet"/>
      <w:lvlText w:val="•"/>
      <w:lvlJc w:val="left"/>
      <w:pPr>
        <w:ind w:left="2331" w:hanging="227"/>
      </w:pPr>
      <w:rPr>
        <w:rFonts w:hint="default"/>
        <w:lang w:val="en-US" w:eastAsia="en-US" w:bidi="ar-SA"/>
      </w:rPr>
    </w:lvl>
    <w:lvl w:ilvl="8" w:tplc="E8440BF2">
      <w:numFmt w:val="bullet"/>
      <w:lvlText w:val="•"/>
      <w:lvlJc w:val="left"/>
      <w:pPr>
        <w:ind w:left="2666" w:hanging="227"/>
      </w:pPr>
      <w:rPr>
        <w:rFonts w:hint="default"/>
        <w:lang w:val="en-US" w:eastAsia="en-US" w:bidi="ar-SA"/>
      </w:rPr>
    </w:lvl>
  </w:abstractNum>
  <w:abstractNum w:abstractNumId="7" w15:restartNumberingAfterBreak="0">
    <w:nsid w:val="05B21DBC"/>
    <w:multiLevelType w:val="hybridMultilevel"/>
    <w:tmpl w:val="E6480C56"/>
    <w:lvl w:ilvl="0" w:tplc="98BCE3A0">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F09E8CEA">
      <w:numFmt w:val="bullet"/>
      <w:lvlText w:val="•"/>
      <w:lvlJc w:val="left"/>
      <w:pPr>
        <w:ind w:left="567" w:hanging="227"/>
      </w:pPr>
      <w:rPr>
        <w:rFonts w:hint="default"/>
        <w:lang w:val="en-US" w:eastAsia="en-US" w:bidi="ar-SA"/>
      </w:rPr>
    </w:lvl>
    <w:lvl w:ilvl="2" w:tplc="8D1C1710">
      <w:numFmt w:val="bullet"/>
      <w:lvlText w:val="•"/>
      <w:lvlJc w:val="left"/>
      <w:pPr>
        <w:ind w:left="875" w:hanging="227"/>
      </w:pPr>
      <w:rPr>
        <w:rFonts w:hint="default"/>
        <w:lang w:val="en-US" w:eastAsia="en-US" w:bidi="ar-SA"/>
      </w:rPr>
    </w:lvl>
    <w:lvl w:ilvl="3" w:tplc="0316C99E">
      <w:numFmt w:val="bullet"/>
      <w:lvlText w:val="•"/>
      <w:lvlJc w:val="left"/>
      <w:pPr>
        <w:ind w:left="1183" w:hanging="227"/>
      </w:pPr>
      <w:rPr>
        <w:rFonts w:hint="default"/>
        <w:lang w:val="en-US" w:eastAsia="en-US" w:bidi="ar-SA"/>
      </w:rPr>
    </w:lvl>
    <w:lvl w:ilvl="4" w:tplc="68A84D80">
      <w:numFmt w:val="bullet"/>
      <w:lvlText w:val="•"/>
      <w:lvlJc w:val="left"/>
      <w:pPr>
        <w:ind w:left="1490" w:hanging="227"/>
      </w:pPr>
      <w:rPr>
        <w:rFonts w:hint="default"/>
        <w:lang w:val="en-US" w:eastAsia="en-US" w:bidi="ar-SA"/>
      </w:rPr>
    </w:lvl>
    <w:lvl w:ilvl="5" w:tplc="9006D1F0">
      <w:numFmt w:val="bullet"/>
      <w:lvlText w:val="•"/>
      <w:lvlJc w:val="left"/>
      <w:pPr>
        <w:ind w:left="1798" w:hanging="227"/>
      </w:pPr>
      <w:rPr>
        <w:rFonts w:hint="default"/>
        <w:lang w:val="en-US" w:eastAsia="en-US" w:bidi="ar-SA"/>
      </w:rPr>
    </w:lvl>
    <w:lvl w:ilvl="6" w:tplc="5D96AF20">
      <w:numFmt w:val="bullet"/>
      <w:lvlText w:val="•"/>
      <w:lvlJc w:val="left"/>
      <w:pPr>
        <w:ind w:left="2106" w:hanging="227"/>
      </w:pPr>
      <w:rPr>
        <w:rFonts w:hint="default"/>
        <w:lang w:val="en-US" w:eastAsia="en-US" w:bidi="ar-SA"/>
      </w:rPr>
    </w:lvl>
    <w:lvl w:ilvl="7" w:tplc="0C66F9E6">
      <w:numFmt w:val="bullet"/>
      <w:lvlText w:val="•"/>
      <w:lvlJc w:val="left"/>
      <w:pPr>
        <w:ind w:left="2413" w:hanging="227"/>
      </w:pPr>
      <w:rPr>
        <w:rFonts w:hint="default"/>
        <w:lang w:val="en-US" w:eastAsia="en-US" w:bidi="ar-SA"/>
      </w:rPr>
    </w:lvl>
    <w:lvl w:ilvl="8" w:tplc="A8E62CAC">
      <w:numFmt w:val="bullet"/>
      <w:lvlText w:val="•"/>
      <w:lvlJc w:val="left"/>
      <w:pPr>
        <w:ind w:left="2721" w:hanging="227"/>
      </w:pPr>
      <w:rPr>
        <w:rFonts w:hint="default"/>
        <w:lang w:val="en-US" w:eastAsia="en-US" w:bidi="ar-SA"/>
      </w:rPr>
    </w:lvl>
  </w:abstractNum>
  <w:abstractNum w:abstractNumId="8" w15:restartNumberingAfterBreak="0">
    <w:nsid w:val="05B637E1"/>
    <w:multiLevelType w:val="hybridMultilevel"/>
    <w:tmpl w:val="51162D7A"/>
    <w:lvl w:ilvl="0" w:tplc="1D489A08">
      <w:start w:val="1"/>
      <w:numFmt w:val="decimal"/>
      <w:lvlText w:val="%1."/>
      <w:lvlJc w:val="left"/>
      <w:pPr>
        <w:ind w:left="720" w:hanging="360"/>
      </w:pPr>
      <w:rPr>
        <w:rFonts w:ascii="Arial" w:eastAsia="Arial" w:hAnsi="Arial" w:cs="Arial" w:hint="default"/>
        <w:b w:val="0"/>
        <w:bCs w:val="0"/>
        <w:i w:val="0"/>
        <w:iCs w:val="0"/>
        <w:color w:val="1E6CEB"/>
        <w:spacing w:val="0"/>
        <w:w w:val="99"/>
        <w:sz w:val="14"/>
        <w:szCs w:val="1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5E12787"/>
    <w:multiLevelType w:val="hybridMultilevel"/>
    <w:tmpl w:val="9F644EC2"/>
    <w:lvl w:ilvl="0" w:tplc="BD40E12A">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72FCAE54">
      <w:numFmt w:val="bullet"/>
      <w:lvlText w:val="•"/>
      <w:lvlJc w:val="left"/>
      <w:pPr>
        <w:ind w:left="560" w:hanging="227"/>
      </w:pPr>
      <w:rPr>
        <w:rFonts w:ascii="Arial" w:eastAsia="Arial" w:hAnsi="Arial" w:cs="Arial" w:hint="default"/>
        <w:b w:val="0"/>
        <w:bCs w:val="0"/>
        <w:i w:val="0"/>
        <w:iCs w:val="0"/>
        <w:color w:val="1E6CEB"/>
        <w:spacing w:val="0"/>
        <w:w w:val="99"/>
        <w:sz w:val="14"/>
        <w:szCs w:val="14"/>
        <w:lang w:val="en-US" w:eastAsia="en-US" w:bidi="ar-SA"/>
      </w:rPr>
    </w:lvl>
    <w:lvl w:ilvl="2" w:tplc="75969082">
      <w:numFmt w:val="bullet"/>
      <w:lvlText w:val="•"/>
      <w:lvlJc w:val="left"/>
      <w:pPr>
        <w:ind w:left="461" w:hanging="227"/>
      </w:pPr>
      <w:rPr>
        <w:rFonts w:hint="default"/>
        <w:lang w:val="en-US" w:eastAsia="en-US" w:bidi="ar-SA"/>
      </w:rPr>
    </w:lvl>
    <w:lvl w:ilvl="3" w:tplc="6952EA6A">
      <w:numFmt w:val="bullet"/>
      <w:lvlText w:val="•"/>
      <w:lvlJc w:val="left"/>
      <w:pPr>
        <w:ind w:left="362" w:hanging="227"/>
      </w:pPr>
      <w:rPr>
        <w:rFonts w:hint="default"/>
        <w:lang w:val="en-US" w:eastAsia="en-US" w:bidi="ar-SA"/>
      </w:rPr>
    </w:lvl>
    <w:lvl w:ilvl="4" w:tplc="9D08E8A6">
      <w:numFmt w:val="bullet"/>
      <w:lvlText w:val="•"/>
      <w:lvlJc w:val="left"/>
      <w:pPr>
        <w:ind w:left="263" w:hanging="227"/>
      </w:pPr>
      <w:rPr>
        <w:rFonts w:hint="default"/>
        <w:lang w:val="en-US" w:eastAsia="en-US" w:bidi="ar-SA"/>
      </w:rPr>
    </w:lvl>
    <w:lvl w:ilvl="5" w:tplc="C26AFDDE">
      <w:numFmt w:val="bullet"/>
      <w:lvlText w:val="•"/>
      <w:lvlJc w:val="left"/>
      <w:pPr>
        <w:ind w:left="165" w:hanging="227"/>
      </w:pPr>
      <w:rPr>
        <w:rFonts w:hint="default"/>
        <w:lang w:val="en-US" w:eastAsia="en-US" w:bidi="ar-SA"/>
      </w:rPr>
    </w:lvl>
    <w:lvl w:ilvl="6" w:tplc="CC0A4AB8">
      <w:numFmt w:val="bullet"/>
      <w:lvlText w:val="•"/>
      <w:lvlJc w:val="left"/>
      <w:pPr>
        <w:ind w:left="66" w:hanging="227"/>
      </w:pPr>
      <w:rPr>
        <w:rFonts w:hint="default"/>
        <w:lang w:val="en-US" w:eastAsia="en-US" w:bidi="ar-SA"/>
      </w:rPr>
    </w:lvl>
    <w:lvl w:ilvl="7" w:tplc="E10C3CAE">
      <w:numFmt w:val="bullet"/>
      <w:lvlText w:val="•"/>
      <w:lvlJc w:val="left"/>
      <w:pPr>
        <w:ind w:left="-33" w:hanging="227"/>
      </w:pPr>
      <w:rPr>
        <w:rFonts w:hint="default"/>
        <w:lang w:val="en-US" w:eastAsia="en-US" w:bidi="ar-SA"/>
      </w:rPr>
    </w:lvl>
    <w:lvl w:ilvl="8" w:tplc="5A9EBFC6">
      <w:numFmt w:val="bullet"/>
      <w:lvlText w:val="•"/>
      <w:lvlJc w:val="left"/>
      <w:pPr>
        <w:ind w:left="-132" w:hanging="227"/>
      </w:pPr>
      <w:rPr>
        <w:rFonts w:hint="default"/>
        <w:lang w:val="en-US" w:eastAsia="en-US" w:bidi="ar-SA"/>
      </w:rPr>
    </w:lvl>
  </w:abstractNum>
  <w:abstractNum w:abstractNumId="10" w15:restartNumberingAfterBreak="0">
    <w:nsid w:val="05F6542E"/>
    <w:multiLevelType w:val="hybridMultilevel"/>
    <w:tmpl w:val="E41CCC9A"/>
    <w:lvl w:ilvl="0" w:tplc="B486F68C">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CDAE2344">
      <w:numFmt w:val="bullet"/>
      <w:lvlText w:val="•"/>
      <w:lvlJc w:val="left"/>
      <w:pPr>
        <w:ind w:left="642" w:hanging="284"/>
      </w:pPr>
      <w:rPr>
        <w:rFonts w:hint="default"/>
        <w:lang w:val="en-US" w:eastAsia="en-US" w:bidi="ar-SA"/>
      </w:rPr>
    </w:lvl>
    <w:lvl w:ilvl="2" w:tplc="44584B78">
      <w:numFmt w:val="bullet"/>
      <w:lvlText w:val="•"/>
      <w:lvlJc w:val="left"/>
      <w:pPr>
        <w:ind w:left="944" w:hanging="284"/>
      </w:pPr>
      <w:rPr>
        <w:rFonts w:hint="default"/>
        <w:lang w:val="en-US" w:eastAsia="en-US" w:bidi="ar-SA"/>
      </w:rPr>
    </w:lvl>
    <w:lvl w:ilvl="3" w:tplc="D3C82F2A">
      <w:numFmt w:val="bullet"/>
      <w:lvlText w:val="•"/>
      <w:lvlJc w:val="left"/>
      <w:pPr>
        <w:ind w:left="1247" w:hanging="284"/>
      </w:pPr>
      <w:rPr>
        <w:rFonts w:hint="default"/>
        <w:lang w:val="en-US" w:eastAsia="en-US" w:bidi="ar-SA"/>
      </w:rPr>
    </w:lvl>
    <w:lvl w:ilvl="4" w:tplc="C85E4CA8">
      <w:numFmt w:val="bullet"/>
      <w:lvlText w:val="•"/>
      <w:lvlJc w:val="left"/>
      <w:pPr>
        <w:ind w:left="1549" w:hanging="284"/>
      </w:pPr>
      <w:rPr>
        <w:rFonts w:hint="default"/>
        <w:lang w:val="en-US" w:eastAsia="en-US" w:bidi="ar-SA"/>
      </w:rPr>
    </w:lvl>
    <w:lvl w:ilvl="5" w:tplc="62BAE9EC">
      <w:numFmt w:val="bullet"/>
      <w:lvlText w:val="•"/>
      <w:lvlJc w:val="left"/>
      <w:pPr>
        <w:ind w:left="1852" w:hanging="284"/>
      </w:pPr>
      <w:rPr>
        <w:rFonts w:hint="default"/>
        <w:lang w:val="en-US" w:eastAsia="en-US" w:bidi="ar-SA"/>
      </w:rPr>
    </w:lvl>
    <w:lvl w:ilvl="6" w:tplc="BA6A04E4">
      <w:numFmt w:val="bullet"/>
      <w:lvlText w:val="•"/>
      <w:lvlJc w:val="left"/>
      <w:pPr>
        <w:ind w:left="2154" w:hanging="284"/>
      </w:pPr>
      <w:rPr>
        <w:rFonts w:hint="default"/>
        <w:lang w:val="en-US" w:eastAsia="en-US" w:bidi="ar-SA"/>
      </w:rPr>
    </w:lvl>
    <w:lvl w:ilvl="7" w:tplc="EFB6BB44">
      <w:numFmt w:val="bullet"/>
      <w:lvlText w:val="•"/>
      <w:lvlJc w:val="left"/>
      <w:pPr>
        <w:ind w:left="2457" w:hanging="284"/>
      </w:pPr>
      <w:rPr>
        <w:rFonts w:hint="default"/>
        <w:lang w:val="en-US" w:eastAsia="en-US" w:bidi="ar-SA"/>
      </w:rPr>
    </w:lvl>
    <w:lvl w:ilvl="8" w:tplc="A9D4B076">
      <w:numFmt w:val="bullet"/>
      <w:lvlText w:val="•"/>
      <w:lvlJc w:val="left"/>
      <w:pPr>
        <w:ind w:left="2759" w:hanging="284"/>
      </w:pPr>
      <w:rPr>
        <w:rFonts w:hint="default"/>
        <w:lang w:val="en-US" w:eastAsia="en-US" w:bidi="ar-SA"/>
      </w:rPr>
    </w:lvl>
  </w:abstractNum>
  <w:abstractNum w:abstractNumId="11" w15:restartNumberingAfterBreak="0">
    <w:nsid w:val="06094211"/>
    <w:multiLevelType w:val="hybridMultilevel"/>
    <w:tmpl w:val="AA866B5A"/>
    <w:lvl w:ilvl="0" w:tplc="CB783EBA">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C6A2B9FA">
      <w:numFmt w:val="bullet"/>
      <w:lvlText w:val="•"/>
      <w:lvlJc w:val="left"/>
      <w:pPr>
        <w:ind w:left="568" w:hanging="227"/>
      </w:pPr>
      <w:rPr>
        <w:rFonts w:hint="default"/>
        <w:lang w:val="en-US" w:eastAsia="en-US" w:bidi="ar-SA"/>
      </w:rPr>
    </w:lvl>
    <w:lvl w:ilvl="2" w:tplc="487A0568">
      <w:numFmt w:val="bullet"/>
      <w:lvlText w:val="•"/>
      <w:lvlJc w:val="left"/>
      <w:pPr>
        <w:ind w:left="876" w:hanging="227"/>
      </w:pPr>
      <w:rPr>
        <w:rFonts w:hint="default"/>
        <w:lang w:val="en-US" w:eastAsia="en-US" w:bidi="ar-SA"/>
      </w:rPr>
    </w:lvl>
    <w:lvl w:ilvl="3" w:tplc="DCFA171C">
      <w:numFmt w:val="bullet"/>
      <w:lvlText w:val="•"/>
      <w:lvlJc w:val="left"/>
      <w:pPr>
        <w:ind w:left="1185" w:hanging="227"/>
      </w:pPr>
      <w:rPr>
        <w:rFonts w:hint="default"/>
        <w:lang w:val="en-US" w:eastAsia="en-US" w:bidi="ar-SA"/>
      </w:rPr>
    </w:lvl>
    <w:lvl w:ilvl="4" w:tplc="0CD0EF52">
      <w:numFmt w:val="bullet"/>
      <w:lvlText w:val="•"/>
      <w:lvlJc w:val="left"/>
      <w:pPr>
        <w:ind w:left="1493" w:hanging="227"/>
      </w:pPr>
      <w:rPr>
        <w:rFonts w:hint="default"/>
        <w:lang w:val="en-US" w:eastAsia="en-US" w:bidi="ar-SA"/>
      </w:rPr>
    </w:lvl>
    <w:lvl w:ilvl="5" w:tplc="AF167408">
      <w:numFmt w:val="bullet"/>
      <w:lvlText w:val="•"/>
      <w:lvlJc w:val="left"/>
      <w:pPr>
        <w:ind w:left="1802" w:hanging="227"/>
      </w:pPr>
      <w:rPr>
        <w:rFonts w:hint="default"/>
        <w:lang w:val="en-US" w:eastAsia="en-US" w:bidi="ar-SA"/>
      </w:rPr>
    </w:lvl>
    <w:lvl w:ilvl="6" w:tplc="ED687694">
      <w:numFmt w:val="bullet"/>
      <w:lvlText w:val="•"/>
      <w:lvlJc w:val="left"/>
      <w:pPr>
        <w:ind w:left="2110" w:hanging="227"/>
      </w:pPr>
      <w:rPr>
        <w:rFonts w:hint="default"/>
        <w:lang w:val="en-US" w:eastAsia="en-US" w:bidi="ar-SA"/>
      </w:rPr>
    </w:lvl>
    <w:lvl w:ilvl="7" w:tplc="740C6B52">
      <w:numFmt w:val="bullet"/>
      <w:lvlText w:val="•"/>
      <w:lvlJc w:val="left"/>
      <w:pPr>
        <w:ind w:left="2418" w:hanging="227"/>
      </w:pPr>
      <w:rPr>
        <w:rFonts w:hint="default"/>
        <w:lang w:val="en-US" w:eastAsia="en-US" w:bidi="ar-SA"/>
      </w:rPr>
    </w:lvl>
    <w:lvl w:ilvl="8" w:tplc="AB4899BE">
      <w:numFmt w:val="bullet"/>
      <w:lvlText w:val="•"/>
      <w:lvlJc w:val="left"/>
      <w:pPr>
        <w:ind w:left="2727" w:hanging="227"/>
      </w:pPr>
      <w:rPr>
        <w:rFonts w:hint="default"/>
        <w:lang w:val="en-US" w:eastAsia="en-US" w:bidi="ar-SA"/>
      </w:rPr>
    </w:lvl>
  </w:abstractNum>
  <w:abstractNum w:abstractNumId="12" w15:restartNumberingAfterBreak="0">
    <w:nsid w:val="065359C9"/>
    <w:multiLevelType w:val="hybridMultilevel"/>
    <w:tmpl w:val="5122E83A"/>
    <w:lvl w:ilvl="0" w:tplc="793A3D6E">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04404C44">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371467B6">
      <w:numFmt w:val="bullet"/>
      <w:lvlText w:val="•"/>
      <w:lvlJc w:val="left"/>
      <w:pPr>
        <w:ind w:left="265" w:hanging="227"/>
      </w:pPr>
      <w:rPr>
        <w:rFonts w:hint="default"/>
        <w:lang w:val="en-US" w:eastAsia="en-US" w:bidi="ar-SA"/>
      </w:rPr>
    </w:lvl>
    <w:lvl w:ilvl="3" w:tplc="2FF2D220">
      <w:numFmt w:val="bullet"/>
      <w:lvlText w:val="•"/>
      <w:lvlJc w:val="left"/>
      <w:pPr>
        <w:ind w:left="191" w:hanging="227"/>
      </w:pPr>
      <w:rPr>
        <w:rFonts w:hint="default"/>
        <w:lang w:val="en-US" w:eastAsia="en-US" w:bidi="ar-SA"/>
      </w:rPr>
    </w:lvl>
    <w:lvl w:ilvl="4" w:tplc="D3560F90">
      <w:numFmt w:val="bullet"/>
      <w:lvlText w:val="•"/>
      <w:lvlJc w:val="left"/>
      <w:pPr>
        <w:ind w:left="117" w:hanging="227"/>
      </w:pPr>
      <w:rPr>
        <w:rFonts w:hint="default"/>
        <w:lang w:val="en-US" w:eastAsia="en-US" w:bidi="ar-SA"/>
      </w:rPr>
    </w:lvl>
    <w:lvl w:ilvl="5" w:tplc="7742A902">
      <w:numFmt w:val="bullet"/>
      <w:lvlText w:val="•"/>
      <w:lvlJc w:val="left"/>
      <w:pPr>
        <w:ind w:left="42" w:hanging="227"/>
      </w:pPr>
      <w:rPr>
        <w:rFonts w:hint="default"/>
        <w:lang w:val="en-US" w:eastAsia="en-US" w:bidi="ar-SA"/>
      </w:rPr>
    </w:lvl>
    <w:lvl w:ilvl="6" w:tplc="31200610">
      <w:numFmt w:val="bullet"/>
      <w:lvlText w:val="•"/>
      <w:lvlJc w:val="left"/>
      <w:pPr>
        <w:ind w:left="-32" w:hanging="227"/>
      </w:pPr>
      <w:rPr>
        <w:rFonts w:hint="default"/>
        <w:lang w:val="en-US" w:eastAsia="en-US" w:bidi="ar-SA"/>
      </w:rPr>
    </w:lvl>
    <w:lvl w:ilvl="7" w:tplc="E3389360">
      <w:numFmt w:val="bullet"/>
      <w:lvlText w:val="•"/>
      <w:lvlJc w:val="left"/>
      <w:pPr>
        <w:ind w:left="-106" w:hanging="227"/>
      </w:pPr>
      <w:rPr>
        <w:rFonts w:hint="default"/>
        <w:lang w:val="en-US" w:eastAsia="en-US" w:bidi="ar-SA"/>
      </w:rPr>
    </w:lvl>
    <w:lvl w:ilvl="8" w:tplc="5B5A2142">
      <w:numFmt w:val="bullet"/>
      <w:lvlText w:val="•"/>
      <w:lvlJc w:val="left"/>
      <w:pPr>
        <w:ind w:left="-181" w:hanging="227"/>
      </w:pPr>
      <w:rPr>
        <w:rFonts w:hint="default"/>
        <w:lang w:val="en-US" w:eastAsia="en-US" w:bidi="ar-SA"/>
      </w:rPr>
    </w:lvl>
  </w:abstractNum>
  <w:abstractNum w:abstractNumId="13" w15:restartNumberingAfterBreak="0">
    <w:nsid w:val="06AD5CF5"/>
    <w:multiLevelType w:val="hybridMultilevel"/>
    <w:tmpl w:val="CA56D1B6"/>
    <w:lvl w:ilvl="0" w:tplc="D4E87638">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AC0A9DE6">
      <w:numFmt w:val="bullet"/>
      <w:lvlText w:val="•"/>
      <w:lvlJc w:val="left"/>
      <w:pPr>
        <w:ind w:left="567" w:hanging="227"/>
      </w:pPr>
      <w:rPr>
        <w:rFonts w:hint="default"/>
        <w:lang w:val="en-US" w:eastAsia="en-US" w:bidi="ar-SA"/>
      </w:rPr>
    </w:lvl>
    <w:lvl w:ilvl="2" w:tplc="1CCE738E">
      <w:numFmt w:val="bullet"/>
      <w:lvlText w:val="•"/>
      <w:lvlJc w:val="left"/>
      <w:pPr>
        <w:ind w:left="875" w:hanging="227"/>
      </w:pPr>
      <w:rPr>
        <w:rFonts w:hint="default"/>
        <w:lang w:val="en-US" w:eastAsia="en-US" w:bidi="ar-SA"/>
      </w:rPr>
    </w:lvl>
    <w:lvl w:ilvl="3" w:tplc="68027872">
      <w:numFmt w:val="bullet"/>
      <w:lvlText w:val="•"/>
      <w:lvlJc w:val="left"/>
      <w:pPr>
        <w:ind w:left="1182" w:hanging="227"/>
      </w:pPr>
      <w:rPr>
        <w:rFonts w:hint="default"/>
        <w:lang w:val="en-US" w:eastAsia="en-US" w:bidi="ar-SA"/>
      </w:rPr>
    </w:lvl>
    <w:lvl w:ilvl="4" w:tplc="08DC5DD6">
      <w:numFmt w:val="bullet"/>
      <w:lvlText w:val="•"/>
      <w:lvlJc w:val="left"/>
      <w:pPr>
        <w:ind w:left="1490" w:hanging="227"/>
      </w:pPr>
      <w:rPr>
        <w:rFonts w:hint="default"/>
        <w:lang w:val="en-US" w:eastAsia="en-US" w:bidi="ar-SA"/>
      </w:rPr>
    </w:lvl>
    <w:lvl w:ilvl="5" w:tplc="4000D264">
      <w:numFmt w:val="bullet"/>
      <w:lvlText w:val="•"/>
      <w:lvlJc w:val="left"/>
      <w:pPr>
        <w:ind w:left="1798" w:hanging="227"/>
      </w:pPr>
      <w:rPr>
        <w:rFonts w:hint="default"/>
        <w:lang w:val="en-US" w:eastAsia="en-US" w:bidi="ar-SA"/>
      </w:rPr>
    </w:lvl>
    <w:lvl w:ilvl="6" w:tplc="CD48E1B0">
      <w:numFmt w:val="bullet"/>
      <w:lvlText w:val="•"/>
      <w:lvlJc w:val="left"/>
      <w:pPr>
        <w:ind w:left="2105" w:hanging="227"/>
      </w:pPr>
      <w:rPr>
        <w:rFonts w:hint="default"/>
        <w:lang w:val="en-US" w:eastAsia="en-US" w:bidi="ar-SA"/>
      </w:rPr>
    </w:lvl>
    <w:lvl w:ilvl="7" w:tplc="B7C480E2">
      <w:numFmt w:val="bullet"/>
      <w:lvlText w:val="•"/>
      <w:lvlJc w:val="left"/>
      <w:pPr>
        <w:ind w:left="2413" w:hanging="227"/>
      </w:pPr>
      <w:rPr>
        <w:rFonts w:hint="default"/>
        <w:lang w:val="en-US" w:eastAsia="en-US" w:bidi="ar-SA"/>
      </w:rPr>
    </w:lvl>
    <w:lvl w:ilvl="8" w:tplc="DCF2D02E">
      <w:numFmt w:val="bullet"/>
      <w:lvlText w:val="•"/>
      <w:lvlJc w:val="left"/>
      <w:pPr>
        <w:ind w:left="2721" w:hanging="227"/>
      </w:pPr>
      <w:rPr>
        <w:rFonts w:hint="default"/>
        <w:lang w:val="en-US" w:eastAsia="en-US" w:bidi="ar-SA"/>
      </w:rPr>
    </w:lvl>
  </w:abstractNum>
  <w:abstractNum w:abstractNumId="14" w15:restartNumberingAfterBreak="0">
    <w:nsid w:val="08B71443"/>
    <w:multiLevelType w:val="hybridMultilevel"/>
    <w:tmpl w:val="45C027CE"/>
    <w:lvl w:ilvl="0" w:tplc="7EE44E44">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ru-RU" w:eastAsia="en-US" w:bidi="ar-SA"/>
      </w:rPr>
    </w:lvl>
    <w:lvl w:ilvl="1" w:tplc="D13EEDC6">
      <w:numFmt w:val="bullet"/>
      <w:lvlText w:val="•"/>
      <w:lvlJc w:val="left"/>
      <w:pPr>
        <w:ind w:left="640" w:hanging="284"/>
      </w:pPr>
      <w:rPr>
        <w:rFonts w:hint="default"/>
        <w:lang w:val="en-US" w:eastAsia="en-US" w:bidi="ar-SA"/>
      </w:rPr>
    </w:lvl>
    <w:lvl w:ilvl="2" w:tplc="4F5009E4">
      <w:numFmt w:val="bullet"/>
      <w:lvlText w:val="•"/>
      <w:lvlJc w:val="left"/>
      <w:pPr>
        <w:ind w:left="940" w:hanging="284"/>
      </w:pPr>
      <w:rPr>
        <w:rFonts w:hint="default"/>
        <w:lang w:val="en-US" w:eastAsia="en-US" w:bidi="ar-SA"/>
      </w:rPr>
    </w:lvl>
    <w:lvl w:ilvl="3" w:tplc="D7882726">
      <w:numFmt w:val="bullet"/>
      <w:lvlText w:val="•"/>
      <w:lvlJc w:val="left"/>
      <w:pPr>
        <w:ind w:left="1240" w:hanging="284"/>
      </w:pPr>
      <w:rPr>
        <w:rFonts w:hint="default"/>
        <w:lang w:val="en-US" w:eastAsia="en-US" w:bidi="ar-SA"/>
      </w:rPr>
    </w:lvl>
    <w:lvl w:ilvl="4" w:tplc="279864BE">
      <w:numFmt w:val="bullet"/>
      <w:lvlText w:val="•"/>
      <w:lvlJc w:val="left"/>
      <w:pPr>
        <w:ind w:left="1541" w:hanging="284"/>
      </w:pPr>
      <w:rPr>
        <w:rFonts w:hint="default"/>
        <w:lang w:val="en-US" w:eastAsia="en-US" w:bidi="ar-SA"/>
      </w:rPr>
    </w:lvl>
    <w:lvl w:ilvl="5" w:tplc="550E6D54">
      <w:numFmt w:val="bullet"/>
      <w:lvlText w:val="•"/>
      <w:lvlJc w:val="left"/>
      <w:pPr>
        <w:ind w:left="1841" w:hanging="284"/>
      </w:pPr>
      <w:rPr>
        <w:rFonts w:hint="default"/>
        <w:lang w:val="en-US" w:eastAsia="en-US" w:bidi="ar-SA"/>
      </w:rPr>
    </w:lvl>
    <w:lvl w:ilvl="6" w:tplc="9D3224B2">
      <w:numFmt w:val="bullet"/>
      <w:lvlText w:val="•"/>
      <w:lvlJc w:val="left"/>
      <w:pPr>
        <w:ind w:left="2141" w:hanging="284"/>
      </w:pPr>
      <w:rPr>
        <w:rFonts w:hint="default"/>
        <w:lang w:val="en-US" w:eastAsia="en-US" w:bidi="ar-SA"/>
      </w:rPr>
    </w:lvl>
    <w:lvl w:ilvl="7" w:tplc="0E3217A8">
      <w:numFmt w:val="bullet"/>
      <w:lvlText w:val="•"/>
      <w:lvlJc w:val="left"/>
      <w:pPr>
        <w:ind w:left="2442" w:hanging="284"/>
      </w:pPr>
      <w:rPr>
        <w:rFonts w:hint="default"/>
        <w:lang w:val="en-US" w:eastAsia="en-US" w:bidi="ar-SA"/>
      </w:rPr>
    </w:lvl>
    <w:lvl w:ilvl="8" w:tplc="C6B8F700">
      <w:numFmt w:val="bullet"/>
      <w:lvlText w:val="•"/>
      <w:lvlJc w:val="left"/>
      <w:pPr>
        <w:ind w:left="2742" w:hanging="284"/>
      </w:pPr>
      <w:rPr>
        <w:rFonts w:hint="default"/>
        <w:lang w:val="en-US" w:eastAsia="en-US" w:bidi="ar-SA"/>
      </w:rPr>
    </w:lvl>
  </w:abstractNum>
  <w:abstractNum w:abstractNumId="15" w15:restartNumberingAfterBreak="0">
    <w:nsid w:val="09DB4FC8"/>
    <w:multiLevelType w:val="hybridMultilevel"/>
    <w:tmpl w:val="13DE681E"/>
    <w:lvl w:ilvl="0" w:tplc="E640E61E">
      <w:start w:val="1"/>
      <w:numFmt w:val="decimal"/>
      <w:lvlText w:val="%1."/>
      <w:lvlJc w:val="left"/>
      <w:pPr>
        <w:ind w:left="333" w:hanging="284"/>
      </w:pPr>
      <w:rPr>
        <w:rFonts w:ascii="Arial" w:eastAsia="Arial" w:hAnsi="Arial" w:cs="Arial" w:hint="default"/>
        <w:b w:val="0"/>
        <w:bCs w:val="0"/>
        <w:i w:val="0"/>
        <w:iCs w:val="0"/>
        <w:color w:val="1E6CEB"/>
        <w:spacing w:val="0"/>
        <w:w w:val="99"/>
        <w:sz w:val="16"/>
        <w:szCs w:val="16"/>
        <w:lang w:val="en-US" w:eastAsia="en-US" w:bidi="ar-SA"/>
      </w:rPr>
    </w:lvl>
    <w:lvl w:ilvl="1" w:tplc="3A7E61BA">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7BFAC8B6">
      <w:numFmt w:val="bullet"/>
      <w:lvlText w:val="•"/>
      <w:lvlJc w:val="left"/>
      <w:pPr>
        <w:ind w:left="673" w:hanging="227"/>
      </w:pPr>
      <w:rPr>
        <w:rFonts w:hint="default"/>
        <w:lang w:val="en-US" w:eastAsia="en-US" w:bidi="ar-SA"/>
      </w:rPr>
    </w:lvl>
    <w:lvl w:ilvl="3" w:tplc="63C2A51E">
      <w:numFmt w:val="bullet"/>
      <w:lvlText w:val="•"/>
      <w:lvlJc w:val="left"/>
      <w:pPr>
        <w:ind w:left="1007" w:hanging="227"/>
      </w:pPr>
      <w:rPr>
        <w:rFonts w:hint="default"/>
        <w:lang w:val="en-US" w:eastAsia="en-US" w:bidi="ar-SA"/>
      </w:rPr>
    </w:lvl>
    <w:lvl w:ilvl="4" w:tplc="1D94160C">
      <w:numFmt w:val="bullet"/>
      <w:lvlText w:val="•"/>
      <w:lvlJc w:val="left"/>
      <w:pPr>
        <w:ind w:left="1341" w:hanging="227"/>
      </w:pPr>
      <w:rPr>
        <w:rFonts w:hint="default"/>
        <w:lang w:val="en-US" w:eastAsia="en-US" w:bidi="ar-SA"/>
      </w:rPr>
    </w:lvl>
    <w:lvl w:ilvl="5" w:tplc="084CC22A">
      <w:numFmt w:val="bullet"/>
      <w:lvlText w:val="•"/>
      <w:lvlJc w:val="left"/>
      <w:pPr>
        <w:ind w:left="1674" w:hanging="227"/>
      </w:pPr>
      <w:rPr>
        <w:rFonts w:hint="default"/>
        <w:lang w:val="en-US" w:eastAsia="en-US" w:bidi="ar-SA"/>
      </w:rPr>
    </w:lvl>
    <w:lvl w:ilvl="6" w:tplc="5A748E4E">
      <w:numFmt w:val="bullet"/>
      <w:lvlText w:val="•"/>
      <w:lvlJc w:val="left"/>
      <w:pPr>
        <w:ind w:left="2008" w:hanging="227"/>
      </w:pPr>
      <w:rPr>
        <w:rFonts w:hint="default"/>
        <w:lang w:val="en-US" w:eastAsia="en-US" w:bidi="ar-SA"/>
      </w:rPr>
    </w:lvl>
    <w:lvl w:ilvl="7" w:tplc="DD9C3A5A">
      <w:numFmt w:val="bullet"/>
      <w:lvlText w:val="•"/>
      <w:lvlJc w:val="left"/>
      <w:pPr>
        <w:ind w:left="2342" w:hanging="227"/>
      </w:pPr>
      <w:rPr>
        <w:rFonts w:hint="default"/>
        <w:lang w:val="en-US" w:eastAsia="en-US" w:bidi="ar-SA"/>
      </w:rPr>
    </w:lvl>
    <w:lvl w:ilvl="8" w:tplc="E3221B0C">
      <w:numFmt w:val="bullet"/>
      <w:lvlText w:val="•"/>
      <w:lvlJc w:val="left"/>
      <w:pPr>
        <w:ind w:left="2675" w:hanging="227"/>
      </w:pPr>
      <w:rPr>
        <w:rFonts w:hint="default"/>
        <w:lang w:val="en-US" w:eastAsia="en-US" w:bidi="ar-SA"/>
      </w:rPr>
    </w:lvl>
  </w:abstractNum>
  <w:abstractNum w:abstractNumId="16" w15:restartNumberingAfterBreak="0">
    <w:nsid w:val="0A080773"/>
    <w:multiLevelType w:val="hybridMultilevel"/>
    <w:tmpl w:val="FDEE338A"/>
    <w:lvl w:ilvl="0" w:tplc="C34234AA">
      <w:start w:val="1"/>
      <w:numFmt w:val="decimal"/>
      <w:lvlText w:val="%1."/>
      <w:lvlJc w:val="left"/>
      <w:pPr>
        <w:ind w:left="720" w:hanging="360"/>
      </w:pPr>
      <w:rPr>
        <w:rFonts w:ascii="Arial" w:eastAsia="Arial" w:hAnsi="Arial" w:cs="Arial" w:hint="default"/>
        <w:b w:val="0"/>
        <w:bCs w:val="0"/>
        <w:i w:val="0"/>
        <w:iCs w:val="0"/>
        <w:color w:val="1E6CEB"/>
        <w:spacing w:val="0"/>
        <w:w w:val="99"/>
        <w:sz w:val="14"/>
        <w:szCs w:val="1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0B864420"/>
    <w:multiLevelType w:val="hybridMultilevel"/>
    <w:tmpl w:val="61B0136A"/>
    <w:lvl w:ilvl="0" w:tplc="140A0938">
      <w:start w:val="1"/>
      <w:numFmt w:val="decimal"/>
      <w:lvlText w:val="%1."/>
      <w:lvlJc w:val="left"/>
      <w:pPr>
        <w:ind w:left="213" w:hanging="184"/>
      </w:pPr>
      <w:rPr>
        <w:rFonts w:ascii="Arial" w:eastAsia="Arial" w:hAnsi="Arial" w:cs="Arial" w:hint="default"/>
        <w:b w:val="0"/>
        <w:bCs w:val="0"/>
        <w:i w:val="0"/>
        <w:iCs w:val="0"/>
        <w:spacing w:val="0"/>
        <w:w w:val="99"/>
        <w:sz w:val="17"/>
        <w:szCs w:val="17"/>
        <w:lang w:val="en-US" w:eastAsia="en-US" w:bidi="ar-SA"/>
      </w:rPr>
    </w:lvl>
    <w:lvl w:ilvl="1" w:tplc="123601C4">
      <w:numFmt w:val="bullet"/>
      <w:lvlText w:val="•"/>
      <w:lvlJc w:val="left"/>
      <w:pPr>
        <w:ind w:left="256" w:hanging="227"/>
      </w:pPr>
      <w:rPr>
        <w:rFonts w:ascii="Arial" w:eastAsia="Arial" w:hAnsi="Arial" w:cs="Arial" w:hint="default"/>
        <w:b w:val="0"/>
        <w:bCs w:val="0"/>
        <w:i w:val="0"/>
        <w:iCs w:val="0"/>
        <w:color w:val="1E6CEB"/>
        <w:spacing w:val="0"/>
        <w:w w:val="99"/>
        <w:sz w:val="14"/>
        <w:szCs w:val="14"/>
        <w:lang w:val="en-US" w:eastAsia="en-US" w:bidi="ar-SA"/>
      </w:rPr>
    </w:lvl>
    <w:lvl w:ilvl="2" w:tplc="2DB60C6E">
      <w:numFmt w:val="bullet"/>
      <w:lvlText w:val="•"/>
      <w:lvlJc w:val="left"/>
      <w:pPr>
        <w:ind w:left="699" w:hanging="227"/>
      </w:pPr>
      <w:rPr>
        <w:rFonts w:hint="default"/>
        <w:lang w:val="en-US" w:eastAsia="en-US" w:bidi="ar-SA"/>
      </w:rPr>
    </w:lvl>
    <w:lvl w:ilvl="3" w:tplc="23586F2A">
      <w:numFmt w:val="bullet"/>
      <w:lvlText w:val="•"/>
      <w:lvlJc w:val="left"/>
      <w:pPr>
        <w:ind w:left="1139" w:hanging="227"/>
      </w:pPr>
      <w:rPr>
        <w:rFonts w:hint="default"/>
        <w:lang w:val="en-US" w:eastAsia="en-US" w:bidi="ar-SA"/>
      </w:rPr>
    </w:lvl>
    <w:lvl w:ilvl="4" w:tplc="01CE7D00">
      <w:numFmt w:val="bullet"/>
      <w:lvlText w:val="•"/>
      <w:lvlJc w:val="left"/>
      <w:pPr>
        <w:ind w:left="1578" w:hanging="227"/>
      </w:pPr>
      <w:rPr>
        <w:rFonts w:hint="default"/>
        <w:lang w:val="en-US" w:eastAsia="en-US" w:bidi="ar-SA"/>
      </w:rPr>
    </w:lvl>
    <w:lvl w:ilvl="5" w:tplc="E6F25D58">
      <w:numFmt w:val="bullet"/>
      <w:lvlText w:val="•"/>
      <w:lvlJc w:val="left"/>
      <w:pPr>
        <w:ind w:left="2018" w:hanging="227"/>
      </w:pPr>
      <w:rPr>
        <w:rFonts w:hint="default"/>
        <w:lang w:val="en-US" w:eastAsia="en-US" w:bidi="ar-SA"/>
      </w:rPr>
    </w:lvl>
    <w:lvl w:ilvl="6" w:tplc="6778D808">
      <w:numFmt w:val="bullet"/>
      <w:lvlText w:val="•"/>
      <w:lvlJc w:val="left"/>
      <w:pPr>
        <w:ind w:left="2457" w:hanging="227"/>
      </w:pPr>
      <w:rPr>
        <w:rFonts w:hint="default"/>
        <w:lang w:val="en-US" w:eastAsia="en-US" w:bidi="ar-SA"/>
      </w:rPr>
    </w:lvl>
    <w:lvl w:ilvl="7" w:tplc="5948964A">
      <w:numFmt w:val="bullet"/>
      <w:lvlText w:val="•"/>
      <w:lvlJc w:val="left"/>
      <w:pPr>
        <w:ind w:left="2897" w:hanging="227"/>
      </w:pPr>
      <w:rPr>
        <w:rFonts w:hint="default"/>
        <w:lang w:val="en-US" w:eastAsia="en-US" w:bidi="ar-SA"/>
      </w:rPr>
    </w:lvl>
    <w:lvl w:ilvl="8" w:tplc="3A66B17C">
      <w:numFmt w:val="bullet"/>
      <w:lvlText w:val="•"/>
      <w:lvlJc w:val="left"/>
      <w:pPr>
        <w:ind w:left="3337" w:hanging="227"/>
      </w:pPr>
      <w:rPr>
        <w:rFonts w:hint="default"/>
        <w:lang w:val="en-US" w:eastAsia="en-US" w:bidi="ar-SA"/>
      </w:rPr>
    </w:lvl>
  </w:abstractNum>
  <w:abstractNum w:abstractNumId="18" w15:restartNumberingAfterBreak="0">
    <w:nsid w:val="0BB551B7"/>
    <w:multiLevelType w:val="hybridMultilevel"/>
    <w:tmpl w:val="C2968EB2"/>
    <w:lvl w:ilvl="0" w:tplc="E61C4AAA">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ru-RU" w:eastAsia="en-US" w:bidi="ar-SA"/>
      </w:rPr>
    </w:lvl>
    <w:lvl w:ilvl="1" w:tplc="0AE2E96E">
      <w:numFmt w:val="bullet"/>
      <w:lvlText w:val="•"/>
      <w:lvlJc w:val="left"/>
      <w:pPr>
        <w:ind w:left="642" w:hanging="284"/>
      </w:pPr>
      <w:rPr>
        <w:rFonts w:hint="default"/>
        <w:lang w:val="en-US" w:eastAsia="en-US" w:bidi="ar-SA"/>
      </w:rPr>
    </w:lvl>
    <w:lvl w:ilvl="2" w:tplc="A29A88B6">
      <w:numFmt w:val="bullet"/>
      <w:lvlText w:val="•"/>
      <w:lvlJc w:val="left"/>
      <w:pPr>
        <w:ind w:left="945" w:hanging="284"/>
      </w:pPr>
      <w:rPr>
        <w:rFonts w:hint="default"/>
        <w:lang w:val="en-US" w:eastAsia="en-US" w:bidi="ar-SA"/>
      </w:rPr>
    </w:lvl>
    <w:lvl w:ilvl="3" w:tplc="36A83F2C">
      <w:numFmt w:val="bullet"/>
      <w:lvlText w:val="•"/>
      <w:lvlJc w:val="left"/>
      <w:pPr>
        <w:ind w:left="1247" w:hanging="284"/>
      </w:pPr>
      <w:rPr>
        <w:rFonts w:hint="default"/>
        <w:lang w:val="en-US" w:eastAsia="en-US" w:bidi="ar-SA"/>
      </w:rPr>
    </w:lvl>
    <w:lvl w:ilvl="4" w:tplc="E2267EF8">
      <w:numFmt w:val="bullet"/>
      <w:lvlText w:val="•"/>
      <w:lvlJc w:val="left"/>
      <w:pPr>
        <w:ind w:left="1550" w:hanging="284"/>
      </w:pPr>
      <w:rPr>
        <w:rFonts w:hint="default"/>
        <w:lang w:val="en-US" w:eastAsia="en-US" w:bidi="ar-SA"/>
      </w:rPr>
    </w:lvl>
    <w:lvl w:ilvl="5" w:tplc="936C3980">
      <w:numFmt w:val="bullet"/>
      <w:lvlText w:val="•"/>
      <w:lvlJc w:val="left"/>
      <w:pPr>
        <w:ind w:left="1852" w:hanging="284"/>
      </w:pPr>
      <w:rPr>
        <w:rFonts w:hint="default"/>
        <w:lang w:val="en-US" w:eastAsia="en-US" w:bidi="ar-SA"/>
      </w:rPr>
    </w:lvl>
    <w:lvl w:ilvl="6" w:tplc="413CF84E">
      <w:numFmt w:val="bullet"/>
      <w:lvlText w:val="•"/>
      <w:lvlJc w:val="left"/>
      <w:pPr>
        <w:ind w:left="2155" w:hanging="284"/>
      </w:pPr>
      <w:rPr>
        <w:rFonts w:hint="default"/>
        <w:lang w:val="en-US" w:eastAsia="en-US" w:bidi="ar-SA"/>
      </w:rPr>
    </w:lvl>
    <w:lvl w:ilvl="7" w:tplc="4B50B274">
      <w:numFmt w:val="bullet"/>
      <w:lvlText w:val="•"/>
      <w:lvlJc w:val="left"/>
      <w:pPr>
        <w:ind w:left="2457" w:hanging="284"/>
      </w:pPr>
      <w:rPr>
        <w:rFonts w:hint="default"/>
        <w:lang w:val="en-US" w:eastAsia="en-US" w:bidi="ar-SA"/>
      </w:rPr>
    </w:lvl>
    <w:lvl w:ilvl="8" w:tplc="AB905EA4">
      <w:numFmt w:val="bullet"/>
      <w:lvlText w:val="•"/>
      <w:lvlJc w:val="left"/>
      <w:pPr>
        <w:ind w:left="2760" w:hanging="284"/>
      </w:pPr>
      <w:rPr>
        <w:rFonts w:hint="default"/>
        <w:lang w:val="en-US" w:eastAsia="en-US" w:bidi="ar-SA"/>
      </w:rPr>
    </w:lvl>
  </w:abstractNum>
  <w:abstractNum w:abstractNumId="19" w15:restartNumberingAfterBreak="0">
    <w:nsid w:val="0CA13D91"/>
    <w:multiLevelType w:val="hybridMultilevel"/>
    <w:tmpl w:val="22D251DE"/>
    <w:lvl w:ilvl="0" w:tplc="2CBED738">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27149CE4">
      <w:numFmt w:val="bullet"/>
      <w:lvlText w:val="•"/>
      <w:lvlJc w:val="left"/>
      <w:pPr>
        <w:ind w:left="937" w:hanging="227"/>
      </w:pPr>
      <w:rPr>
        <w:rFonts w:hint="default"/>
        <w:lang w:val="en-US" w:eastAsia="en-US" w:bidi="ar-SA"/>
      </w:rPr>
    </w:lvl>
    <w:lvl w:ilvl="2" w:tplc="81E0D9E4">
      <w:numFmt w:val="bullet"/>
      <w:lvlText w:val="•"/>
      <w:lvlJc w:val="left"/>
      <w:pPr>
        <w:ind w:left="1614" w:hanging="227"/>
      </w:pPr>
      <w:rPr>
        <w:rFonts w:hint="default"/>
        <w:lang w:val="en-US" w:eastAsia="en-US" w:bidi="ar-SA"/>
      </w:rPr>
    </w:lvl>
    <w:lvl w:ilvl="3" w:tplc="B19E7968">
      <w:numFmt w:val="bullet"/>
      <w:lvlText w:val="•"/>
      <w:lvlJc w:val="left"/>
      <w:pPr>
        <w:ind w:left="2291" w:hanging="227"/>
      </w:pPr>
      <w:rPr>
        <w:rFonts w:hint="default"/>
        <w:lang w:val="en-US" w:eastAsia="en-US" w:bidi="ar-SA"/>
      </w:rPr>
    </w:lvl>
    <w:lvl w:ilvl="4" w:tplc="2B828804">
      <w:numFmt w:val="bullet"/>
      <w:lvlText w:val="•"/>
      <w:lvlJc w:val="left"/>
      <w:pPr>
        <w:ind w:left="2968" w:hanging="227"/>
      </w:pPr>
      <w:rPr>
        <w:rFonts w:hint="default"/>
        <w:lang w:val="en-US" w:eastAsia="en-US" w:bidi="ar-SA"/>
      </w:rPr>
    </w:lvl>
    <w:lvl w:ilvl="5" w:tplc="8C04FD7E">
      <w:numFmt w:val="bullet"/>
      <w:lvlText w:val="•"/>
      <w:lvlJc w:val="left"/>
      <w:pPr>
        <w:ind w:left="3645" w:hanging="227"/>
      </w:pPr>
      <w:rPr>
        <w:rFonts w:hint="default"/>
        <w:lang w:val="en-US" w:eastAsia="en-US" w:bidi="ar-SA"/>
      </w:rPr>
    </w:lvl>
    <w:lvl w:ilvl="6" w:tplc="9356D322">
      <w:numFmt w:val="bullet"/>
      <w:lvlText w:val="•"/>
      <w:lvlJc w:val="left"/>
      <w:pPr>
        <w:ind w:left="4322" w:hanging="227"/>
      </w:pPr>
      <w:rPr>
        <w:rFonts w:hint="default"/>
        <w:lang w:val="en-US" w:eastAsia="en-US" w:bidi="ar-SA"/>
      </w:rPr>
    </w:lvl>
    <w:lvl w:ilvl="7" w:tplc="4D0C3688">
      <w:numFmt w:val="bullet"/>
      <w:lvlText w:val="•"/>
      <w:lvlJc w:val="left"/>
      <w:pPr>
        <w:ind w:left="4999" w:hanging="227"/>
      </w:pPr>
      <w:rPr>
        <w:rFonts w:hint="default"/>
        <w:lang w:val="en-US" w:eastAsia="en-US" w:bidi="ar-SA"/>
      </w:rPr>
    </w:lvl>
    <w:lvl w:ilvl="8" w:tplc="5FAA65CA">
      <w:numFmt w:val="bullet"/>
      <w:lvlText w:val="•"/>
      <w:lvlJc w:val="left"/>
      <w:pPr>
        <w:ind w:left="5676" w:hanging="227"/>
      </w:pPr>
      <w:rPr>
        <w:rFonts w:hint="default"/>
        <w:lang w:val="en-US" w:eastAsia="en-US" w:bidi="ar-SA"/>
      </w:rPr>
    </w:lvl>
  </w:abstractNum>
  <w:abstractNum w:abstractNumId="20" w15:restartNumberingAfterBreak="0">
    <w:nsid w:val="0CDA3FE8"/>
    <w:multiLevelType w:val="hybridMultilevel"/>
    <w:tmpl w:val="93CEF2B2"/>
    <w:lvl w:ilvl="0" w:tplc="5F60659E">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0C0EDA9A">
      <w:numFmt w:val="bullet"/>
      <w:lvlText w:val="•"/>
      <w:lvlJc w:val="left"/>
      <w:pPr>
        <w:ind w:left="560" w:hanging="227"/>
      </w:pPr>
      <w:rPr>
        <w:rFonts w:ascii="Arial" w:eastAsia="Arial" w:hAnsi="Arial" w:cs="Arial" w:hint="default"/>
        <w:b w:val="0"/>
        <w:bCs w:val="0"/>
        <w:i w:val="0"/>
        <w:iCs w:val="0"/>
        <w:color w:val="1E6CEB"/>
        <w:spacing w:val="0"/>
        <w:w w:val="99"/>
        <w:sz w:val="14"/>
        <w:szCs w:val="14"/>
        <w:lang w:val="en-US" w:eastAsia="en-US" w:bidi="ar-SA"/>
      </w:rPr>
    </w:lvl>
    <w:lvl w:ilvl="2" w:tplc="EB128E94">
      <w:numFmt w:val="bullet"/>
      <w:lvlText w:val="•"/>
      <w:lvlJc w:val="left"/>
      <w:pPr>
        <w:ind w:left="461" w:hanging="227"/>
      </w:pPr>
      <w:rPr>
        <w:rFonts w:hint="default"/>
        <w:lang w:val="en-US" w:eastAsia="en-US" w:bidi="ar-SA"/>
      </w:rPr>
    </w:lvl>
    <w:lvl w:ilvl="3" w:tplc="3EC0AA34">
      <w:numFmt w:val="bullet"/>
      <w:lvlText w:val="•"/>
      <w:lvlJc w:val="left"/>
      <w:pPr>
        <w:ind w:left="363" w:hanging="227"/>
      </w:pPr>
      <w:rPr>
        <w:rFonts w:hint="default"/>
        <w:lang w:val="en-US" w:eastAsia="en-US" w:bidi="ar-SA"/>
      </w:rPr>
    </w:lvl>
    <w:lvl w:ilvl="4" w:tplc="3E12A498">
      <w:numFmt w:val="bullet"/>
      <w:lvlText w:val="•"/>
      <w:lvlJc w:val="left"/>
      <w:pPr>
        <w:ind w:left="265" w:hanging="227"/>
      </w:pPr>
      <w:rPr>
        <w:rFonts w:hint="default"/>
        <w:lang w:val="en-US" w:eastAsia="en-US" w:bidi="ar-SA"/>
      </w:rPr>
    </w:lvl>
    <w:lvl w:ilvl="5" w:tplc="D0246C76">
      <w:numFmt w:val="bullet"/>
      <w:lvlText w:val="•"/>
      <w:lvlJc w:val="left"/>
      <w:pPr>
        <w:ind w:left="167" w:hanging="227"/>
      </w:pPr>
      <w:rPr>
        <w:rFonts w:hint="default"/>
        <w:lang w:val="en-US" w:eastAsia="en-US" w:bidi="ar-SA"/>
      </w:rPr>
    </w:lvl>
    <w:lvl w:ilvl="6" w:tplc="673CD7B0">
      <w:numFmt w:val="bullet"/>
      <w:lvlText w:val="•"/>
      <w:lvlJc w:val="left"/>
      <w:pPr>
        <w:ind w:left="69" w:hanging="227"/>
      </w:pPr>
      <w:rPr>
        <w:rFonts w:hint="default"/>
        <w:lang w:val="en-US" w:eastAsia="en-US" w:bidi="ar-SA"/>
      </w:rPr>
    </w:lvl>
    <w:lvl w:ilvl="7" w:tplc="FC7A7FDC">
      <w:numFmt w:val="bullet"/>
      <w:lvlText w:val="•"/>
      <w:lvlJc w:val="left"/>
      <w:pPr>
        <w:ind w:left="-29" w:hanging="227"/>
      </w:pPr>
      <w:rPr>
        <w:rFonts w:hint="default"/>
        <w:lang w:val="en-US" w:eastAsia="en-US" w:bidi="ar-SA"/>
      </w:rPr>
    </w:lvl>
    <w:lvl w:ilvl="8" w:tplc="8B5EFC44">
      <w:numFmt w:val="bullet"/>
      <w:lvlText w:val="•"/>
      <w:lvlJc w:val="left"/>
      <w:pPr>
        <w:ind w:left="-127" w:hanging="227"/>
      </w:pPr>
      <w:rPr>
        <w:rFonts w:hint="default"/>
        <w:lang w:val="en-US" w:eastAsia="en-US" w:bidi="ar-SA"/>
      </w:rPr>
    </w:lvl>
  </w:abstractNum>
  <w:abstractNum w:abstractNumId="21" w15:restartNumberingAfterBreak="0">
    <w:nsid w:val="0D4955B6"/>
    <w:multiLevelType w:val="hybridMultilevel"/>
    <w:tmpl w:val="FFFAE2C0"/>
    <w:lvl w:ilvl="0" w:tplc="68EEECB2">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2C66A32A">
      <w:numFmt w:val="bullet"/>
      <w:lvlText w:val="•"/>
      <w:lvlJc w:val="left"/>
      <w:pPr>
        <w:ind w:left="567" w:hanging="227"/>
      </w:pPr>
      <w:rPr>
        <w:rFonts w:hint="default"/>
        <w:lang w:val="en-US" w:eastAsia="en-US" w:bidi="ar-SA"/>
      </w:rPr>
    </w:lvl>
    <w:lvl w:ilvl="2" w:tplc="19BCA572">
      <w:numFmt w:val="bullet"/>
      <w:lvlText w:val="•"/>
      <w:lvlJc w:val="left"/>
      <w:pPr>
        <w:ind w:left="875" w:hanging="227"/>
      </w:pPr>
      <w:rPr>
        <w:rFonts w:hint="default"/>
        <w:lang w:val="en-US" w:eastAsia="en-US" w:bidi="ar-SA"/>
      </w:rPr>
    </w:lvl>
    <w:lvl w:ilvl="3" w:tplc="A7A26FD0">
      <w:numFmt w:val="bullet"/>
      <w:lvlText w:val="•"/>
      <w:lvlJc w:val="left"/>
      <w:pPr>
        <w:ind w:left="1183" w:hanging="227"/>
      </w:pPr>
      <w:rPr>
        <w:rFonts w:hint="default"/>
        <w:lang w:val="en-US" w:eastAsia="en-US" w:bidi="ar-SA"/>
      </w:rPr>
    </w:lvl>
    <w:lvl w:ilvl="4" w:tplc="1486A212">
      <w:numFmt w:val="bullet"/>
      <w:lvlText w:val="•"/>
      <w:lvlJc w:val="left"/>
      <w:pPr>
        <w:ind w:left="1490" w:hanging="227"/>
      </w:pPr>
      <w:rPr>
        <w:rFonts w:hint="default"/>
        <w:lang w:val="en-US" w:eastAsia="en-US" w:bidi="ar-SA"/>
      </w:rPr>
    </w:lvl>
    <w:lvl w:ilvl="5" w:tplc="298A1AFC">
      <w:numFmt w:val="bullet"/>
      <w:lvlText w:val="•"/>
      <w:lvlJc w:val="left"/>
      <w:pPr>
        <w:ind w:left="1798" w:hanging="227"/>
      </w:pPr>
      <w:rPr>
        <w:rFonts w:hint="default"/>
        <w:lang w:val="en-US" w:eastAsia="en-US" w:bidi="ar-SA"/>
      </w:rPr>
    </w:lvl>
    <w:lvl w:ilvl="6" w:tplc="96F483EE">
      <w:numFmt w:val="bullet"/>
      <w:lvlText w:val="•"/>
      <w:lvlJc w:val="left"/>
      <w:pPr>
        <w:ind w:left="2106" w:hanging="227"/>
      </w:pPr>
      <w:rPr>
        <w:rFonts w:hint="default"/>
        <w:lang w:val="en-US" w:eastAsia="en-US" w:bidi="ar-SA"/>
      </w:rPr>
    </w:lvl>
    <w:lvl w:ilvl="7" w:tplc="A774B15A">
      <w:numFmt w:val="bullet"/>
      <w:lvlText w:val="•"/>
      <w:lvlJc w:val="left"/>
      <w:pPr>
        <w:ind w:left="2414" w:hanging="227"/>
      </w:pPr>
      <w:rPr>
        <w:rFonts w:hint="default"/>
        <w:lang w:val="en-US" w:eastAsia="en-US" w:bidi="ar-SA"/>
      </w:rPr>
    </w:lvl>
    <w:lvl w:ilvl="8" w:tplc="58C03B7C">
      <w:numFmt w:val="bullet"/>
      <w:lvlText w:val="•"/>
      <w:lvlJc w:val="left"/>
      <w:pPr>
        <w:ind w:left="2721" w:hanging="227"/>
      </w:pPr>
      <w:rPr>
        <w:rFonts w:hint="default"/>
        <w:lang w:val="en-US" w:eastAsia="en-US" w:bidi="ar-SA"/>
      </w:rPr>
    </w:lvl>
  </w:abstractNum>
  <w:abstractNum w:abstractNumId="22" w15:restartNumberingAfterBreak="0">
    <w:nsid w:val="10523FD9"/>
    <w:multiLevelType w:val="hybridMultilevel"/>
    <w:tmpl w:val="381CD37C"/>
    <w:lvl w:ilvl="0" w:tplc="EE2EDB9E">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E7BE1C38">
      <w:numFmt w:val="bullet"/>
      <w:lvlText w:val="•"/>
      <w:lvlJc w:val="left"/>
      <w:pPr>
        <w:ind w:left="567" w:hanging="227"/>
      </w:pPr>
      <w:rPr>
        <w:rFonts w:hint="default"/>
        <w:lang w:val="en-US" w:eastAsia="en-US" w:bidi="ar-SA"/>
      </w:rPr>
    </w:lvl>
    <w:lvl w:ilvl="2" w:tplc="FA36A02E">
      <w:numFmt w:val="bullet"/>
      <w:lvlText w:val="•"/>
      <w:lvlJc w:val="left"/>
      <w:pPr>
        <w:ind w:left="875" w:hanging="227"/>
      </w:pPr>
      <w:rPr>
        <w:rFonts w:hint="default"/>
        <w:lang w:val="en-US" w:eastAsia="en-US" w:bidi="ar-SA"/>
      </w:rPr>
    </w:lvl>
    <w:lvl w:ilvl="3" w:tplc="9CDAFFC0">
      <w:numFmt w:val="bullet"/>
      <w:lvlText w:val="•"/>
      <w:lvlJc w:val="left"/>
      <w:pPr>
        <w:ind w:left="1183" w:hanging="227"/>
      </w:pPr>
      <w:rPr>
        <w:rFonts w:hint="default"/>
        <w:lang w:val="en-US" w:eastAsia="en-US" w:bidi="ar-SA"/>
      </w:rPr>
    </w:lvl>
    <w:lvl w:ilvl="4" w:tplc="ED52F070">
      <w:numFmt w:val="bullet"/>
      <w:lvlText w:val="•"/>
      <w:lvlJc w:val="left"/>
      <w:pPr>
        <w:ind w:left="1491" w:hanging="227"/>
      </w:pPr>
      <w:rPr>
        <w:rFonts w:hint="default"/>
        <w:lang w:val="en-US" w:eastAsia="en-US" w:bidi="ar-SA"/>
      </w:rPr>
    </w:lvl>
    <w:lvl w:ilvl="5" w:tplc="7B40D3C4">
      <w:numFmt w:val="bullet"/>
      <w:lvlText w:val="•"/>
      <w:lvlJc w:val="left"/>
      <w:pPr>
        <w:ind w:left="1798" w:hanging="227"/>
      </w:pPr>
      <w:rPr>
        <w:rFonts w:hint="default"/>
        <w:lang w:val="en-US" w:eastAsia="en-US" w:bidi="ar-SA"/>
      </w:rPr>
    </w:lvl>
    <w:lvl w:ilvl="6" w:tplc="B58C6306">
      <w:numFmt w:val="bullet"/>
      <w:lvlText w:val="•"/>
      <w:lvlJc w:val="left"/>
      <w:pPr>
        <w:ind w:left="2106" w:hanging="227"/>
      </w:pPr>
      <w:rPr>
        <w:rFonts w:hint="default"/>
        <w:lang w:val="en-US" w:eastAsia="en-US" w:bidi="ar-SA"/>
      </w:rPr>
    </w:lvl>
    <w:lvl w:ilvl="7" w:tplc="4AC03E92">
      <w:numFmt w:val="bullet"/>
      <w:lvlText w:val="•"/>
      <w:lvlJc w:val="left"/>
      <w:pPr>
        <w:ind w:left="2414" w:hanging="227"/>
      </w:pPr>
      <w:rPr>
        <w:rFonts w:hint="default"/>
        <w:lang w:val="en-US" w:eastAsia="en-US" w:bidi="ar-SA"/>
      </w:rPr>
    </w:lvl>
    <w:lvl w:ilvl="8" w:tplc="E97E2262">
      <w:numFmt w:val="bullet"/>
      <w:lvlText w:val="•"/>
      <w:lvlJc w:val="left"/>
      <w:pPr>
        <w:ind w:left="2722" w:hanging="227"/>
      </w:pPr>
      <w:rPr>
        <w:rFonts w:hint="default"/>
        <w:lang w:val="en-US" w:eastAsia="en-US" w:bidi="ar-SA"/>
      </w:rPr>
    </w:lvl>
  </w:abstractNum>
  <w:abstractNum w:abstractNumId="23" w15:restartNumberingAfterBreak="0">
    <w:nsid w:val="10BD4C4C"/>
    <w:multiLevelType w:val="hybridMultilevel"/>
    <w:tmpl w:val="3A80A4CE"/>
    <w:lvl w:ilvl="0" w:tplc="E2EAD5E2">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5BD68C52">
      <w:numFmt w:val="bullet"/>
      <w:lvlText w:val="•"/>
      <w:lvlJc w:val="left"/>
      <w:pPr>
        <w:ind w:left="622" w:hanging="284"/>
      </w:pPr>
      <w:rPr>
        <w:rFonts w:hint="default"/>
        <w:lang w:val="en-US" w:eastAsia="en-US" w:bidi="ar-SA"/>
      </w:rPr>
    </w:lvl>
    <w:lvl w:ilvl="2" w:tplc="88A6B1A6">
      <w:numFmt w:val="bullet"/>
      <w:lvlText w:val="•"/>
      <w:lvlJc w:val="left"/>
      <w:pPr>
        <w:ind w:left="924" w:hanging="284"/>
      </w:pPr>
      <w:rPr>
        <w:rFonts w:hint="default"/>
        <w:lang w:val="en-US" w:eastAsia="en-US" w:bidi="ar-SA"/>
      </w:rPr>
    </w:lvl>
    <w:lvl w:ilvl="3" w:tplc="CB9259CE">
      <w:numFmt w:val="bullet"/>
      <w:lvlText w:val="•"/>
      <w:lvlJc w:val="left"/>
      <w:pPr>
        <w:ind w:left="1226" w:hanging="284"/>
      </w:pPr>
      <w:rPr>
        <w:rFonts w:hint="default"/>
        <w:lang w:val="en-US" w:eastAsia="en-US" w:bidi="ar-SA"/>
      </w:rPr>
    </w:lvl>
    <w:lvl w:ilvl="4" w:tplc="A9A479EA">
      <w:numFmt w:val="bullet"/>
      <w:lvlText w:val="•"/>
      <w:lvlJc w:val="left"/>
      <w:pPr>
        <w:ind w:left="1529" w:hanging="284"/>
      </w:pPr>
      <w:rPr>
        <w:rFonts w:hint="default"/>
        <w:lang w:val="en-US" w:eastAsia="en-US" w:bidi="ar-SA"/>
      </w:rPr>
    </w:lvl>
    <w:lvl w:ilvl="5" w:tplc="77EAB678">
      <w:numFmt w:val="bullet"/>
      <w:lvlText w:val="•"/>
      <w:lvlJc w:val="left"/>
      <w:pPr>
        <w:ind w:left="1831" w:hanging="284"/>
      </w:pPr>
      <w:rPr>
        <w:rFonts w:hint="default"/>
        <w:lang w:val="en-US" w:eastAsia="en-US" w:bidi="ar-SA"/>
      </w:rPr>
    </w:lvl>
    <w:lvl w:ilvl="6" w:tplc="B4A23EAA">
      <w:numFmt w:val="bullet"/>
      <w:lvlText w:val="•"/>
      <w:lvlJc w:val="left"/>
      <w:pPr>
        <w:ind w:left="2133" w:hanging="284"/>
      </w:pPr>
      <w:rPr>
        <w:rFonts w:hint="default"/>
        <w:lang w:val="en-US" w:eastAsia="en-US" w:bidi="ar-SA"/>
      </w:rPr>
    </w:lvl>
    <w:lvl w:ilvl="7" w:tplc="70F28798">
      <w:numFmt w:val="bullet"/>
      <w:lvlText w:val="•"/>
      <w:lvlJc w:val="left"/>
      <w:pPr>
        <w:ind w:left="2436" w:hanging="284"/>
      </w:pPr>
      <w:rPr>
        <w:rFonts w:hint="default"/>
        <w:lang w:val="en-US" w:eastAsia="en-US" w:bidi="ar-SA"/>
      </w:rPr>
    </w:lvl>
    <w:lvl w:ilvl="8" w:tplc="3C805470">
      <w:numFmt w:val="bullet"/>
      <w:lvlText w:val="•"/>
      <w:lvlJc w:val="left"/>
      <w:pPr>
        <w:ind w:left="2738" w:hanging="284"/>
      </w:pPr>
      <w:rPr>
        <w:rFonts w:hint="default"/>
        <w:lang w:val="en-US" w:eastAsia="en-US" w:bidi="ar-SA"/>
      </w:rPr>
    </w:lvl>
  </w:abstractNum>
  <w:abstractNum w:abstractNumId="24" w15:restartNumberingAfterBreak="0">
    <w:nsid w:val="113E2219"/>
    <w:multiLevelType w:val="hybridMultilevel"/>
    <w:tmpl w:val="F468F332"/>
    <w:lvl w:ilvl="0" w:tplc="72CC807A">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ru-RU" w:eastAsia="en-US" w:bidi="ar-SA"/>
      </w:rPr>
    </w:lvl>
    <w:lvl w:ilvl="1" w:tplc="1C66D9A0">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5F7223EA">
      <w:numFmt w:val="bullet"/>
      <w:lvlText w:val="•"/>
      <w:lvlJc w:val="left"/>
      <w:pPr>
        <w:ind w:left="265" w:hanging="227"/>
      </w:pPr>
      <w:rPr>
        <w:rFonts w:hint="default"/>
        <w:lang w:val="en-US" w:eastAsia="en-US" w:bidi="ar-SA"/>
      </w:rPr>
    </w:lvl>
    <w:lvl w:ilvl="3" w:tplc="130AD91E">
      <w:numFmt w:val="bullet"/>
      <w:lvlText w:val="•"/>
      <w:lvlJc w:val="left"/>
      <w:pPr>
        <w:ind w:left="191" w:hanging="227"/>
      </w:pPr>
      <w:rPr>
        <w:rFonts w:hint="default"/>
        <w:lang w:val="en-US" w:eastAsia="en-US" w:bidi="ar-SA"/>
      </w:rPr>
    </w:lvl>
    <w:lvl w:ilvl="4" w:tplc="F850A46A">
      <w:numFmt w:val="bullet"/>
      <w:lvlText w:val="•"/>
      <w:lvlJc w:val="left"/>
      <w:pPr>
        <w:ind w:left="116" w:hanging="227"/>
      </w:pPr>
      <w:rPr>
        <w:rFonts w:hint="default"/>
        <w:lang w:val="en-US" w:eastAsia="en-US" w:bidi="ar-SA"/>
      </w:rPr>
    </w:lvl>
    <w:lvl w:ilvl="5" w:tplc="1A06AB88">
      <w:numFmt w:val="bullet"/>
      <w:lvlText w:val="•"/>
      <w:lvlJc w:val="left"/>
      <w:pPr>
        <w:ind w:left="42" w:hanging="227"/>
      </w:pPr>
      <w:rPr>
        <w:rFonts w:hint="default"/>
        <w:lang w:val="en-US" w:eastAsia="en-US" w:bidi="ar-SA"/>
      </w:rPr>
    </w:lvl>
    <w:lvl w:ilvl="6" w:tplc="FAD0861E">
      <w:numFmt w:val="bullet"/>
      <w:lvlText w:val="•"/>
      <w:lvlJc w:val="left"/>
      <w:pPr>
        <w:ind w:left="-32" w:hanging="227"/>
      </w:pPr>
      <w:rPr>
        <w:rFonts w:hint="default"/>
        <w:lang w:val="en-US" w:eastAsia="en-US" w:bidi="ar-SA"/>
      </w:rPr>
    </w:lvl>
    <w:lvl w:ilvl="7" w:tplc="936645A0">
      <w:numFmt w:val="bullet"/>
      <w:lvlText w:val="•"/>
      <w:lvlJc w:val="left"/>
      <w:pPr>
        <w:ind w:left="-107" w:hanging="227"/>
      </w:pPr>
      <w:rPr>
        <w:rFonts w:hint="default"/>
        <w:lang w:val="en-US" w:eastAsia="en-US" w:bidi="ar-SA"/>
      </w:rPr>
    </w:lvl>
    <w:lvl w:ilvl="8" w:tplc="8820B4EA">
      <w:numFmt w:val="bullet"/>
      <w:lvlText w:val="•"/>
      <w:lvlJc w:val="left"/>
      <w:pPr>
        <w:ind w:left="-181" w:hanging="227"/>
      </w:pPr>
      <w:rPr>
        <w:rFonts w:hint="default"/>
        <w:lang w:val="en-US" w:eastAsia="en-US" w:bidi="ar-SA"/>
      </w:rPr>
    </w:lvl>
  </w:abstractNum>
  <w:abstractNum w:abstractNumId="25" w15:restartNumberingAfterBreak="0">
    <w:nsid w:val="12836A22"/>
    <w:multiLevelType w:val="hybridMultilevel"/>
    <w:tmpl w:val="6EDEADD2"/>
    <w:lvl w:ilvl="0" w:tplc="02722B0C">
      <w:start w:val="1"/>
      <w:numFmt w:val="decimal"/>
      <w:lvlText w:val="%1."/>
      <w:lvlJc w:val="left"/>
      <w:pPr>
        <w:ind w:left="720" w:hanging="360"/>
      </w:pPr>
      <w:rPr>
        <w:rFonts w:ascii="Arial" w:eastAsia="Arial" w:hAnsi="Arial" w:cs="Arial" w:hint="default"/>
        <w:b w:val="0"/>
        <w:bCs w:val="0"/>
        <w:i w:val="0"/>
        <w:iCs w:val="0"/>
        <w:color w:val="1E6CEB"/>
        <w:spacing w:val="0"/>
        <w:w w:val="99"/>
        <w:sz w:val="14"/>
        <w:szCs w:val="1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140662A3"/>
    <w:multiLevelType w:val="hybridMultilevel"/>
    <w:tmpl w:val="981E5816"/>
    <w:lvl w:ilvl="0" w:tplc="C8805034">
      <w:start w:val="1"/>
      <w:numFmt w:val="decimal"/>
      <w:lvlText w:val="%1."/>
      <w:lvlJc w:val="left"/>
      <w:pPr>
        <w:ind w:left="332" w:hanging="284"/>
      </w:pPr>
      <w:rPr>
        <w:rFonts w:ascii="Arial" w:eastAsia="Arial" w:hAnsi="Arial" w:cs="Arial" w:hint="default"/>
        <w:b w:val="0"/>
        <w:bCs w:val="0"/>
        <w:i w:val="0"/>
        <w:iCs w:val="0"/>
        <w:color w:val="1E6CEB"/>
        <w:spacing w:val="0"/>
        <w:w w:val="99"/>
        <w:sz w:val="14"/>
        <w:szCs w:val="14"/>
        <w:lang w:val="en-US" w:eastAsia="en-US" w:bidi="ar-SA"/>
      </w:rPr>
    </w:lvl>
    <w:lvl w:ilvl="1" w:tplc="E734399A">
      <w:numFmt w:val="bullet"/>
      <w:lvlText w:val="•"/>
      <w:lvlJc w:val="left"/>
      <w:pPr>
        <w:ind w:left="642" w:hanging="284"/>
      </w:pPr>
      <w:rPr>
        <w:rFonts w:hint="default"/>
        <w:lang w:val="en-US" w:eastAsia="en-US" w:bidi="ar-SA"/>
      </w:rPr>
    </w:lvl>
    <w:lvl w:ilvl="2" w:tplc="4A9A826C">
      <w:numFmt w:val="bullet"/>
      <w:lvlText w:val="•"/>
      <w:lvlJc w:val="left"/>
      <w:pPr>
        <w:ind w:left="944" w:hanging="284"/>
      </w:pPr>
      <w:rPr>
        <w:rFonts w:hint="default"/>
        <w:lang w:val="en-US" w:eastAsia="en-US" w:bidi="ar-SA"/>
      </w:rPr>
    </w:lvl>
    <w:lvl w:ilvl="3" w:tplc="048813BC">
      <w:numFmt w:val="bullet"/>
      <w:lvlText w:val="•"/>
      <w:lvlJc w:val="left"/>
      <w:pPr>
        <w:ind w:left="1247" w:hanging="284"/>
      </w:pPr>
      <w:rPr>
        <w:rFonts w:hint="default"/>
        <w:lang w:val="en-US" w:eastAsia="en-US" w:bidi="ar-SA"/>
      </w:rPr>
    </w:lvl>
    <w:lvl w:ilvl="4" w:tplc="51DE3A28">
      <w:numFmt w:val="bullet"/>
      <w:lvlText w:val="•"/>
      <w:lvlJc w:val="left"/>
      <w:pPr>
        <w:ind w:left="1549" w:hanging="284"/>
      </w:pPr>
      <w:rPr>
        <w:rFonts w:hint="default"/>
        <w:lang w:val="en-US" w:eastAsia="en-US" w:bidi="ar-SA"/>
      </w:rPr>
    </w:lvl>
    <w:lvl w:ilvl="5" w:tplc="9C8C2B60">
      <w:numFmt w:val="bullet"/>
      <w:lvlText w:val="•"/>
      <w:lvlJc w:val="left"/>
      <w:pPr>
        <w:ind w:left="1851" w:hanging="284"/>
      </w:pPr>
      <w:rPr>
        <w:rFonts w:hint="default"/>
        <w:lang w:val="en-US" w:eastAsia="en-US" w:bidi="ar-SA"/>
      </w:rPr>
    </w:lvl>
    <w:lvl w:ilvl="6" w:tplc="8F7E6C08">
      <w:numFmt w:val="bullet"/>
      <w:lvlText w:val="•"/>
      <w:lvlJc w:val="left"/>
      <w:pPr>
        <w:ind w:left="2154" w:hanging="284"/>
      </w:pPr>
      <w:rPr>
        <w:rFonts w:hint="default"/>
        <w:lang w:val="en-US" w:eastAsia="en-US" w:bidi="ar-SA"/>
      </w:rPr>
    </w:lvl>
    <w:lvl w:ilvl="7" w:tplc="DAEABFDE">
      <w:numFmt w:val="bullet"/>
      <w:lvlText w:val="•"/>
      <w:lvlJc w:val="left"/>
      <w:pPr>
        <w:ind w:left="2456" w:hanging="284"/>
      </w:pPr>
      <w:rPr>
        <w:rFonts w:hint="default"/>
        <w:lang w:val="en-US" w:eastAsia="en-US" w:bidi="ar-SA"/>
      </w:rPr>
    </w:lvl>
    <w:lvl w:ilvl="8" w:tplc="3FD2D018">
      <w:numFmt w:val="bullet"/>
      <w:lvlText w:val="•"/>
      <w:lvlJc w:val="left"/>
      <w:pPr>
        <w:ind w:left="2759" w:hanging="284"/>
      </w:pPr>
      <w:rPr>
        <w:rFonts w:hint="default"/>
        <w:lang w:val="en-US" w:eastAsia="en-US" w:bidi="ar-SA"/>
      </w:rPr>
    </w:lvl>
  </w:abstractNum>
  <w:abstractNum w:abstractNumId="27" w15:restartNumberingAfterBreak="0">
    <w:nsid w:val="15394D91"/>
    <w:multiLevelType w:val="hybridMultilevel"/>
    <w:tmpl w:val="50D20AD8"/>
    <w:lvl w:ilvl="0" w:tplc="6FB60516">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0E60D3A8">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8BF84A24">
      <w:numFmt w:val="bullet"/>
      <w:lvlText w:val="•"/>
      <w:lvlJc w:val="left"/>
      <w:pPr>
        <w:ind w:left="672" w:hanging="227"/>
      </w:pPr>
      <w:rPr>
        <w:rFonts w:hint="default"/>
        <w:lang w:val="en-US" w:eastAsia="en-US" w:bidi="ar-SA"/>
      </w:rPr>
    </w:lvl>
    <w:lvl w:ilvl="3" w:tplc="B7EEB31E">
      <w:numFmt w:val="bullet"/>
      <w:lvlText w:val="•"/>
      <w:lvlJc w:val="left"/>
      <w:pPr>
        <w:ind w:left="1005" w:hanging="227"/>
      </w:pPr>
      <w:rPr>
        <w:rFonts w:hint="default"/>
        <w:lang w:val="en-US" w:eastAsia="en-US" w:bidi="ar-SA"/>
      </w:rPr>
    </w:lvl>
    <w:lvl w:ilvl="4" w:tplc="F8186F7C">
      <w:numFmt w:val="bullet"/>
      <w:lvlText w:val="•"/>
      <w:lvlJc w:val="left"/>
      <w:pPr>
        <w:ind w:left="1338" w:hanging="227"/>
      </w:pPr>
      <w:rPr>
        <w:rFonts w:hint="default"/>
        <w:lang w:val="en-US" w:eastAsia="en-US" w:bidi="ar-SA"/>
      </w:rPr>
    </w:lvl>
    <w:lvl w:ilvl="5" w:tplc="48ECD3FC">
      <w:numFmt w:val="bullet"/>
      <w:lvlText w:val="•"/>
      <w:lvlJc w:val="left"/>
      <w:pPr>
        <w:ind w:left="1671" w:hanging="227"/>
      </w:pPr>
      <w:rPr>
        <w:rFonts w:hint="default"/>
        <w:lang w:val="en-US" w:eastAsia="en-US" w:bidi="ar-SA"/>
      </w:rPr>
    </w:lvl>
    <w:lvl w:ilvl="6" w:tplc="002E1DAC">
      <w:numFmt w:val="bullet"/>
      <w:lvlText w:val="•"/>
      <w:lvlJc w:val="left"/>
      <w:pPr>
        <w:ind w:left="2004" w:hanging="227"/>
      </w:pPr>
      <w:rPr>
        <w:rFonts w:hint="default"/>
        <w:lang w:val="en-US" w:eastAsia="en-US" w:bidi="ar-SA"/>
      </w:rPr>
    </w:lvl>
    <w:lvl w:ilvl="7" w:tplc="C51653EC">
      <w:numFmt w:val="bullet"/>
      <w:lvlText w:val="•"/>
      <w:lvlJc w:val="left"/>
      <w:pPr>
        <w:ind w:left="2337" w:hanging="227"/>
      </w:pPr>
      <w:rPr>
        <w:rFonts w:hint="default"/>
        <w:lang w:val="en-US" w:eastAsia="en-US" w:bidi="ar-SA"/>
      </w:rPr>
    </w:lvl>
    <w:lvl w:ilvl="8" w:tplc="F9942480">
      <w:numFmt w:val="bullet"/>
      <w:lvlText w:val="•"/>
      <w:lvlJc w:val="left"/>
      <w:pPr>
        <w:ind w:left="2670" w:hanging="227"/>
      </w:pPr>
      <w:rPr>
        <w:rFonts w:hint="default"/>
        <w:lang w:val="en-US" w:eastAsia="en-US" w:bidi="ar-SA"/>
      </w:rPr>
    </w:lvl>
  </w:abstractNum>
  <w:abstractNum w:abstractNumId="28" w15:restartNumberingAfterBreak="0">
    <w:nsid w:val="15E11AC6"/>
    <w:multiLevelType w:val="hybridMultilevel"/>
    <w:tmpl w:val="D980BA14"/>
    <w:lvl w:ilvl="0" w:tplc="2E98FA24">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919A5188">
      <w:numFmt w:val="bullet"/>
      <w:lvlText w:val="•"/>
      <w:lvlJc w:val="left"/>
      <w:pPr>
        <w:ind w:left="642" w:hanging="284"/>
      </w:pPr>
      <w:rPr>
        <w:rFonts w:hint="default"/>
        <w:lang w:val="en-US" w:eastAsia="en-US" w:bidi="ar-SA"/>
      </w:rPr>
    </w:lvl>
    <w:lvl w:ilvl="2" w:tplc="40683520">
      <w:numFmt w:val="bullet"/>
      <w:lvlText w:val="•"/>
      <w:lvlJc w:val="left"/>
      <w:pPr>
        <w:ind w:left="945" w:hanging="284"/>
      </w:pPr>
      <w:rPr>
        <w:rFonts w:hint="default"/>
        <w:lang w:val="en-US" w:eastAsia="en-US" w:bidi="ar-SA"/>
      </w:rPr>
    </w:lvl>
    <w:lvl w:ilvl="3" w:tplc="843C7D0A">
      <w:numFmt w:val="bullet"/>
      <w:lvlText w:val="•"/>
      <w:lvlJc w:val="left"/>
      <w:pPr>
        <w:ind w:left="1247" w:hanging="284"/>
      </w:pPr>
      <w:rPr>
        <w:rFonts w:hint="default"/>
        <w:lang w:val="en-US" w:eastAsia="en-US" w:bidi="ar-SA"/>
      </w:rPr>
    </w:lvl>
    <w:lvl w:ilvl="4" w:tplc="8670DD58">
      <w:numFmt w:val="bullet"/>
      <w:lvlText w:val="•"/>
      <w:lvlJc w:val="left"/>
      <w:pPr>
        <w:ind w:left="1549" w:hanging="284"/>
      </w:pPr>
      <w:rPr>
        <w:rFonts w:hint="default"/>
        <w:lang w:val="en-US" w:eastAsia="en-US" w:bidi="ar-SA"/>
      </w:rPr>
    </w:lvl>
    <w:lvl w:ilvl="5" w:tplc="24BA6F1C">
      <w:numFmt w:val="bullet"/>
      <w:lvlText w:val="•"/>
      <w:lvlJc w:val="left"/>
      <w:pPr>
        <w:ind w:left="1852" w:hanging="284"/>
      </w:pPr>
      <w:rPr>
        <w:rFonts w:hint="default"/>
        <w:lang w:val="en-US" w:eastAsia="en-US" w:bidi="ar-SA"/>
      </w:rPr>
    </w:lvl>
    <w:lvl w:ilvl="6" w:tplc="1654EAB0">
      <w:numFmt w:val="bullet"/>
      <w:lvlText w:val="•"/>
      <w:lvlJc w:val="left"/>
      <w:pPr>
        <w:ind w:left="2154" w:hanging="284"/>
      </w:pPr>
      <w:rPr>
        <w:rFonts w:hint="default"/>
        <w:lang w:val="en-US" w:eastAsia="en-US" w:bidi="ar-SA"/>
      </w:rPr>
    </w:lvl>
    <w:lvl w:ilvl="7" w:tplc="0E402F84">
      <w:numFmt w:val="bullet"/>
      <w:lvlText w:val="•"/>
      <w:lvlJc w:val="left"/>
      <w:pPr>
        <w:ind w:left="2457" w:hanging="284"/>
      </w:pPr>
      <w:rPr>
        <w:rFonts w:hint="default"/>
        <w:lang w:val="en-US" w:eastAsia="en-US" w:bidi="ar-SA"/>
      </w:rPr>
    </w:lvl>
    <w:lvl w:ilvl="8" w:tplc="49C695B6">
      <w:numFmt w:val="bullet"/>
      <w:lvlText w:val="•"/>
      <w:lvlJc w:val="left"/>
      <w:pPr>
        <w:ind w:left="2759" w:hanging="284"/>
      </w:pPr>
      <w:rPr>
        <w:rFonts w:hint="default"/>
        <w:lang w:val="en-US" w:eastAsia="en-US" w:bidi="ar-SA"/>
      </w:rPr>
    </w:lvl>
  </w:abstractNum>
  <w:abstractNum w:abstractNumId="29" w15:restartNumberingAfterBreak="0">
    <w:nsid w:val="173A4445"/>
    <w:multiLevelType w:val="hybridMultilevel"/>
    <w:tmpl w:val="0248CC60"/>
    <w:lvl w:ilvl="0" w:tplc="F50683FE">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7CFE7CC4">
      <w:numFmt w:val="bullet"/>
      <w:lvlText w:val="•"/>
      <w:lvlJc w:val="left"/>
      <w:pPr>
        <w:ind w:left="622" w:hanging="284"/>
      </w:pPr>
      <w:rPr>
        <w:rFonts w:hint="default"/>
        <w:lang w:val="en-US" w:eastAsia="en-US" w:bidi="ar-SA"/>
      </w:rPr>
    </w:lvl>
    <w:lvl w:ilvl="2" w:tplc="CDACE7D2">
      <w:numFmt w:val="bullet"/>
      <w:lvlText w:val="•"/>
      <w:lvlJc w:val="left"/>
      <w:pPr>
        <w:ind w:left="924" w:hanging="284"/>
      </w:pPr>
      <w:rPr>
        <w:rFonts w:hint="default"/>
        <w:lang w:val="en-US" w:eastAsia="en-US" w:bidi="ar-SA"/>
      </w:rPr>
    </w:lvl>
    <w:lvl w:ilvl="3" w:tplc="02281EC6">
      <w:numFmt w:val="bullet"/>
      <w:lvlText w:val="•"/>
      <w:lvlJc w:val="left"/>
      <w:pPr>
        <w:ind w:left="1226" w:hanging="284"/>
      </w:pPr>
      <w:rPr>
        <w:rFonts w:hint="default"/>
        <w:lang w:val="en-US" w:eastAsia="en-US" w:bidi="ar-SA"/>
      </w:rPr>
    </w:lvl>
    <w:lvl w:ilvl="4" w:tplc="0F9A039A">
      <w:numFmt w:val="bullet"/>
      <w:lvlText w:val="•"/>
      <w:lvlJc w:val="left"/>
      <w:pPr>
        <w:ind w:left="1529" w:hanging="284"/>
      </w:pPr>
      <w:rPr>
        <w:rFonts w:hint="default"/>
        <w:lang w:val="en-US" w:eastAsia="en-US" w:bidi="ar-SA"/>
      </w:rPr>
    </w:lvl>
    <w:lvl w:ilvl="5" w:tplc="7C16E2BC">
      <w:numFmt w:val="bullet"/>
      <w:lvlText w:val="•"/>
      <w:lvlJc w:val="left"/>
      <w:pPr>
        <w:ind w:left="1831" w:hanging="284"/>
      </w:pPr>
      <w:rPr>
        <w:rFonts w:hint="default"/>
        <w:lang w:val="en-US" w:eastAsia="en-US" w:bidi="ar-SA"/>
      </w:rPr>
    </w:lvl>
    <w:lvl w:ilvl="6" w:tplc="C74E9C96">
      <w:numFmt w:val="bullet"/>
      <w:lvlText w:val="•"/>
      <w:lvlJc w:val="left"/>
      <w:pPr>
        <w:ind w:left="2133" w:hanging="284"/>
      </w:pPr>
      <w:rPr>
        <w:rFonts w:hint="default"/>
        <w:lang w:val="en-US" w:eastAsia="en-US" w:bidi="ar-SA"/>
      </w:rPr>
    </w:lvl>
    <w:lvl w:ilvl="7" w:tplc="94EEE372">
      <w:numFmt w:val="bullet"/>
      <w:lvlText w:val="•"/>
      <w:lvlJc w:val="left"/>
      <w:pPr>
        <w:ind w:left="2436" w:hanging="284"/>
      </w:pPr>
      <w:rPr>
        <w:rFonts w:hint="default"/>
        <w:lang w:val="en-US" w:eastAsia="en-US" w:bidi="ar-SA"/>
      </w:rPr>
    </w:lvl>
    <w:lvl w:ilvl="8" w:tplc="1C5AF63C">
      <w:numFmt w:val="bullet"/>
      <w:lvlText w:val="•"/>
      <w:lvlJc w:val="left"/>
      <w:pPr>
        <w:ind w:left="2738" w:hanging="284"/>
      </w:pPr>
      <w:rPr>
        <w:rFonts w:hint="default"/>
        <w:lang w:val="en-US" w:eastAsia="en-US" w:bidi="ar-SA"/>
      </w:rPr>
    </w:lvl>
  </w:abstractNum>
  <w:abstractNum w:abstractNumId="30" w15:restartNumberingAfterBreak="0">
    <w:nsid w:val="182F0921"/>
    <w:multiLevelType w:val="hybridMultilevel"/>
    <w:tmpl w:val="87C06E88"/>
    <w:lvl w:ilvl="0" w:tplc="CB66AA74">
      <w:start w:val="179"/>
      <w:numFmt w:val="decimal"/>
      <w:lvlText w:val="%1"/>
      <w:lvlJc w:val="left"/>
      <w:pPr>
        <w:ind w:left="677" w:hanging="393"/>
      </w:pPr>
      <w:rPr>
        <w:rFonts w:ascii="Arial" w:eastAsia="Arial" w:hAnsi="Arial" w:cs="Arial" w:hint="default"/>
        <w:b w:val="0"/>
        <w:bCs w:val="0"/>
        <w:i w:val="0"/>
        <w:iCs w:val="0"/>
        <w:color w:val="79C1F9"/>
        <w:spacing w:val="-1"/>
        <w:w w:val="99"/>
        <w:sz w:val="16"/>
        <w:szCs w:val="16"/>
        <w:lang w:val="en-US" w:eastAsia="en-US" w:bidi="ar-SA"/>
      </w:rPr>
    </w:lvl>
    <w:lvl w:ilvl="1" w:tplc="F1783E8A">
      <w:numFmt w:val="bullet"/>
      <w:lvlText w:val="•"/>
      <w:lvlJc w:val="left"/>
      <w:pPr>
        <w:ind w:left="970" w:hanging="393"/>
      </w:pPr>
      <w:rPr>
        <w:rFonts w:hint="default"/>
        <w:lang w:val="en-US" w:eastAsia="en-US" w:bidi="ar-SA"/>
      </w:rPr>
    </w:lvl>
    <w:lvl w:ilvl="2" w:tplc="A74CB67A">
      <w:numFmt w:val="bullet"/>
      <w:lvlText w:val="•"/>
      <w:lvlJc w:val="left"/>
      <w:pPr>
        <w:ind w:left="1265" w:hanging="393"/>
      </w:pPr>
      <w:rPr>
        <w:rFonts w:hint="default"/>
        <w:lang w:val="en-US" w:eastAsia="en-US" w:bidi="ar-SA"/>
      </w:rPr>
    </w:lvl>
    <w:lvl w:ilvl="3" w:tplc="F67EFD7C">
      <w:numFmt w:val="bullet"/>
      <w:lvlText w:val="•"/>
      <w:lvlJc w:val="left"/>
      <w:pPr>
        <w:ind w:left="1559" w:hanging="393"/>
      </w:pPr>
      <w:rPr>
        <w:rFonts w:hint="default"/>
        <w:lang w:val="en-US" w:eastAsia="en-US" w:bidi="ar-SA"/>
      </w:rPr>
    </w:lvl>
    <w:lvl w:ilvl="4" w:tplc="3F2CDA06">
      <w:numFmt w:val="bullet"/>
      <w:lvlText w:val="•"/>
      <w:lvlJc w:val="left"/>
      <w:pPr>
        <w:ind w:left="1854" w:hanging="393"/>
      </w:pPr>
      <w:rPr>
        <w:rFonts w:hint="default"/>
        <w:lang w:val="en-US" w:eastAsia="en-US" w:bidi="ar-SA"/>
      </w:rPr>
    </w:lvl>
    <w:lvl w:ilvl="5" w:tplc="C972A6F2">
      <w:numFmt w:val="bullet"/>
      <w:lvlText w:val="•"/>
      <w:lvlJc w:val="left"/>
      <w:pPr>
        <w:ind w:left="2148" w:hanging="393"/>
      </w:pPr>
      <w:rPr>
        <w:rFonts w:hint="default"/>
        <w:lang w:val="en-US" w:eastAsia="en-US" w:bidi="ar-SA"/>
      </w:rPr>
    </w:lvl>
    <w:lvl w:ilvl="6" w:tplc="39665100">
      <w:numFmt w:val="bullet"/>
      <w:lvlText w:val="•"/>
      <w:lvlJc w:val="left"/>
      <w:pPr>
        <w:ind w:left="2443" w:hanging="393"/>
      </w:pPr>
      <w:rPr>
        <w:rFonts w:hint="default"/>
        <w:lang w:val="en-US" w:eastAsia="en-US" w:bidi="ar-SA"/>
      </w:rPr>
    </w:lvl>
    <w:lvl w:ilvl="7" w:tplc="009CDAA2">
      <w:numFmt w:val="bullet"/>
      <w:lvlText w:val="•"/>
      <w:lvlJc w:val="left"/>
      <w:pPr>
        <w:ind w:left="2737" w:hanging="393"/>
      </w:pPr>
      <w:rPr>
        <w:rFonts w:hint="default"/>
        <w:lang w:val="en-US" w:eastAsia="en-US" w:bidi="ar-SA"/>
      </w:rPr>
    </w:lvl>
    <w:lvl w:ilvl="8" w:tplc="FD74E8EC">
      <w:numFmt w:val="bullet"/>
      <w:lvlText w:val="•"/>
      <w:lvlJc w:val="left"/>
      <w:pPr>
        <w:ind w:left="3032" w:hanging="393"/>
      </w:pPr>
      <w:rPr>
        <w:rFonts w:hint="default"/>
        <w:lang w:val="en-US" w:eastAsia="en-US" w:bidi="ar-SA"/>
      </w:rPr>
    </w:lvl>
  </w:abstractNum>
  <w:abstractNum w:abstractNumId="31" w15:restartNumberingAfterBreak="0">
    <w:nsid w:val="1A782DAE"/>
    <w:multiLevelType w:val="hybridMultilevel"/>
    <w:tmpl w:val="6A3AA3BA"/>
    <w:lvl w:ilvl="0" w:tplc="9E2EF932">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B6D82120">
      <w:numFmt w:val="bullet"/>
      <w:lvlText w:val="•"/>
      <w:lvlJc w:val="left"/>
      <w:pPr>
        <w:ind w:left="3921" w:hanging="227"/>
      </w:pPr>
      <w:rPr>
        <w:rFonts w:ascii="Arial" w:eastAsia="Arial" w:hAnsi="Arial" w:cs="Arial" w:hint="default"/>
        <w:b w:val="0"/>
        <w:bCs w:val="0"/>
        <w:i w:val="0"/>
        <w:iCs w:val="0"/>
        <w:color w:val="1E6CEB"/>
        <w:spacing w:val="0"/>
        <w:w w:val="99"/>
        <w:sz w:val="14"/>
        <w:szCs w:val="14"/>
        <w:lang w:val="en-US" w:eastAsia="en-US" w:bidi="ar-SA"/>
      </w:rPr>
    </w:lvl>
    <w:lvl w:ilvl="2" w:tplc="2FC03166">
      <w:numFmt w:val="bullet"/>
      <w:lvlText w:val="•"/>
      <w:lvlJc w:val="left"/>
      <w:pPr>
        <w:ind w:left="3855" w:hanging="227"/>
      </w:pPr>
      <w:rPr>
        <w:rFonts w:hint="default"/>
        <w:lang w:val="en-US" w:eastAsia="en-US" w:bidi="ar-SA"/>
      </w:rPr>
    </w:lvl>
    <w:lvl w:ilvl="3" w:tplc="663ED58E">
      <w:numFmt w:val="bullet"/>
      <w:lvlText w:val="•"/>
      <w:lvlJc w:val="left"/>
      <w:pPr>
        <w:ind w:left="3790" w:hanging="227"/>
      </w:pPr>
      <w:rPr>
        <w:rFonts w:hint="default"/>
        <w:lang w:val="en-US" w:eastAsia="en-US" w:bidi="ar-SA"/>
      </w:rPr>
    </w:lvl>
    <w:lvl w:ilvl="4" w:tplc="684CBE34">
      <w:numFmt w:val="bullet"/>
      <w:lvlText w:val="•"/>
      <w:lvlJc w:val="left"/>
      <w:pPr>
        <w:ind w:left="3725" w:hanging="227"/>
      </w:pPr>
      <w:rPr>
        <w:rFonts w:hint="default"/>
        <w:lang w:val="en-US" w:eastAsia="en-US" w:bidi="ar-SA"/>
      </w:rPr>
    </w:lvl>
    <w:lvl w:ilvl="5" w:tplc="783E3F7E">
      <w:numFmt w:val="bullet"/>
      <w:lvlText w:val="•"/>
      <w:lvlJc w:val="left"/>
      <w:pPr>
        <w:ind w:left="3661" w:hanging="227"/>
      </w:pPr>
      <w:rPr>
        <w:rFonts w:hint="default"/>
        <w:lang w:val="en-US" w:eastAsia="en-US" w:bidi="ar-SA"/>
      </w:rPr>
    </w:lvl>
    <w:lvl w:ilvl="6" w:tplc="3AF65312">
      <w:numFmt w:val="bullet"/>
      <w:lvlText w:val="•"/>
      <w:lvlJc w:val="left"/>
      <w:pPr>
        <w:ind w:left="3596" w:hanging="227"/>
      </w:pPr>
      <w:rPr>
        <w:rFonts w:hint="default"/>
        <w:lang w:val="en-US" w:eastAsia="en-US" w:bidi="ar-SA"/>
      </w:rPr>
    </w:lvl>
    <w:lvl w:ilvl="7" w:tplc="65BEB000">
      <w:numFmt w:val="bullet"/>
      <w:lvlText w:val="•"/>
      <w:lvlJc w:val="left"/>
      <w:pPr>
        <w:ind w:left="3531" w:hanging="227"/>
      </w:pPr>
      <w:rPr>
        <w:rFonts w:hint="default"/>
        <w:lang w:val="en-US" w:eastAsia="en-US" w:bidi="ar-SA"/>
      </w:rPr>
    </w:lvl>
    <w:lvl w:ilvl="8" w:tplc="85BCE424">
      <w:numFmt w:val="bullet"/>
      <w:lvlText w:val="•"/>
      <w:lvlJc w:val="left"/>
      <w:pPr>
        <w:ind w:left="3467" w:hanging="227"/>
      </w:pPr>
      <w:rPr>
        <w:rFonts w:hint="default"/>
        <w:lang w:val="en-US" w:eastAsia="en-US" w:bidi="ar-SA"/>
      </w:rPr>
    </w:lvl>
  </w:abstractNum>
  <w:abstractNum w:abstractNumId="32" w15:restartNumberingAfterBreak="0">
    <w:nsid w:val="1AF139F0"/>
    <w:multiLevelType w:val="hybridMultilevel"/>
    <w:tmpl w:val="327E6B2E"/>
    <w:lvl w:ilvl="0" w:tplc="1EDA0600">
      <w:start w:val="1"/>
      <w:numFmt w:val="decimal"/>
      <w:lvlText w:val="%1."/>
      <w:lvlJc w:val="left"/>
      <w:pPr>
        <w:ind w:left="720" w:hanging="360"/>
      </w:pPr>
      <w:rPr>
        <w:rFonts w:ascii="Arial" w:eastAsia="Arial" w:hAnsi="Arial" w:cs="Arial" w:hint="default"/>
        <w:b w:val="0"/>
        <w:bCs w:val="0"/>
        <w:i w:val="0"/>
        <w:iCs w:val="0"/>
        <w:color w:val="1E6CEB"/>
        <w:spacing w:val="0"/>
        <w:w w:val="99"/>
        <w:sz w:val="14"/>
        <w:szCs w:val="1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1C564FB6"/>
    <w:multiLevelType w:val="hybridMultilevel"/>
    <w:tmpl w:val="E554757E"/>
    <w:lvl w:ilvl="0" w:tplc="03CAA86A">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81F4157E">
      <w:numFmt w:val="bullet"/>
      <w:lvlText w:val="•"/>
      <w:lvlJc w:val="left"/>
      <w:pPr>
        <w:ind w:left="640" w:hanging="284"/>
      </w:pPr>
      <w:rPr>
        <w:rFonts w:hint="default"/>
        <w:lang w:val="en-US" w:eastAsia="en-US" w:bidi="ar-SA"/>
      </w:rPr>
    </w:lvl>
    <w:lvl w:ilvl="2" w:tplc="C1928E4E">
      <w:numFmt w:val="bullet"/>
      <w:lvlText w:val="•"/>
      <w:lvlJc w:val="left"/>
      <w:pPr>
        <w:ind w:left="940" w:hanging="284"/>
      </w:pPr>
      <w:rPr>
        <w:rFonts w:hint="default"/>
        <w:lang w:val="en-US" w:eastAsia="en-US" w:bidi="ar-SA"/>
      </w:rPr>
    </w:lvl>
    <w:lvl w:ilvl="3" w:tplc="E9E22796">
      <w:numFmt w:val="bullet"/>
      <w:lvlText w:val="•"/>
      <w:lvlJc w:val="left"/>
      <w:pPr>
        <w:ind w:left="1240" w:hanging="284"/>
      </w:pPr>
      <w:rPr>
        <w:rFonts w:hint="default"/>
        <w:lang w:val="en-US" w:eastAsia="en-US" w:bidi="ar-SA"/>
      </w:rPr>
    </w:lvl>
    <w:lvl w:ilvl="4" w:tplc="F18E6CFA">
      <w:numFmt w:val="bullet"/>
      <w:lvlText w:val="•"/>
      <w:lvlJc w:val="left"/>
      <w:pPr>
        <w:ind w:left="1541" w:hanging="284"/>
      </w:pPr>
      <w:rPr>
        <w:rFonts w:hint="default"/>
        <w:lang w:val="en-US" w:eastAsia="en-US" w:bidi="ar-SA"/>
      </w:rPr>
    </w:lvl>
    <w:lvl w:ilvl="5" w:tplc="2C5ABFF8">
      <w:numFmt w:val="bullet"/>
      <w:lvlText w:val="•"/>
      <w:lvlJc w:val="left"/>
      <w:pPr>
        <w:ind w:left="1841" w:hanging="284"/>
      </w:pPr>
      <w:rPr>
        <w:rFonts w:hint="default"/>
        <w:lang w:val="en-US" w:eastAsia="en-US" w:bidi="ar-SA"/>
      </w:rPr>
    </w:lvl>
    <w:lvl w:ilvl="6" w:tplc="1C426C2C">
      <w:numFmt w:val="bullet"/>
      <w:lvlText w:val="•"/>
      <w:lvlJc w:val="left"/>
      <w:pPr>
        <w:ind w:left="2141" w:hanging="284"/>
      </w:pPr>
      <w:rPr>
        <w:rFonts w:hint="default"/>
        <w:lang w:val="en-US" w:eastAsia="en-US" w:bidi="ar-SA"/>
      </w:rPr>
    </w:lvl>
    <w:lvl w:ilvl="7" w:tplc="630415E4">
      <w:numFmt w:val="bullet"/>
      <w:lvlText w:val="•"/>
      <w:lvlJc w:val="left"/>
      <w:pPr>
        <w:ind w:left="2442" w:hanging="284"/>
      </w:pPr>
      <w:rPr>
        <w:rFonts w:hint="default"/>
        <w:lang w:val="en-US" w:eastAsia="en-US" w:bidi="ar-SA"/>
      </w:rPr>
    </w:lvl>
    <w:lvl w:ilvl="8" w:tplc="1ABE569C">
      <w:numFmt w:val="bullet"/>
      <w:lvlText w:val="•"/>
      <w:lvlJc w:val="left"/>
      <w:pPr>
        <w:ind w:left="2742" w:hanging="284"/>
      </w:pPr>
      <w:rPr>
        <w:rFonts w:hint="default"/>
        <w:lang w:val="en-US" w:eastAsia="en-US" w:bidi="ar-SA"/>
      </w:rPr>
    </w:lvl>
  </w:abstractNum>
  <w:abstractNum w:abstractNumId="34" w15:restartNumberingAfterBreak="0">
    <w:nsid w:val="1C95341D"/>
    <w:multiLevelType w:val="hybridMultilevel"/>
    <w:tmpl w:val="093825DA"/>
    <w:lvl w:ilvl="0" w:tplc="70864880">
      <w:start w:val="1"/>
      <w:numFmt w:val="decimal"/>
      <w:lvlText w:val="%1."/>
      <w:lvlJc w:val="left"/>
      <w:pPr>
        <w:ind w:left="312" w:hanging="284"/>
      </w:pPr>
      <w:rPr>
        <w:rFonts w:ascii="Arial" w:eastAsia="Arial" w:hAnsi="Arial" w:cs="Arial" w:hint="default"/>
        <w:b w:val="0"/>
        <w:bCs w:val="0"/>
        <w:i w:val="0"/>
        <w:iCs w:val="0"/>
        <w:color w:val="1E6CEB"/>
        <w:spacing w:val="0"/>
        <w:w w:val="99"/>
        <w:sz w:val="16"/>
        <w:szCs w:val="16"/>
        <w:lang w:val="en-US" w:eastAsia="en-US" w:bidi="ar-SA"/>
      </w:rPr>
    </w:lvl>
    <w:lvl w:ilvl="1" w:tplc="DA7EAF68">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A1CA2E0C">
      <w:numFmt w:val="bullet"/>
      <w:lvlText w:val="•"/>
      <w:lvlJc w:val="left"/>
      <w:pPr>
        <w:ind w:left="658" w:hanging="227"/>
      </w:pPr>
      <w:rPr>
        <w:rFonts w:hint="default"/>
        <w:lang w:val="en-US" w:eastAsia="en-US" w:bidi="ar-SA"/>
      </w:rPr>
    </w:lvl>
    <w:lvl w:ilvl="3" w:tplc="DD966B08">
      <w:numFmt w:val="bullet"/>
      <w:lvlText w:val="•"/>
      <w:lvlJc w:val="left"/>
      <w:pPr>
        <w:ind w:left="996" w:hanging="227"/>
      </w:pPr>
      <w:rPr>
        <w:rFonts w:hint="default"/>
        <w:lang w:val="en-US" w:eastAsia="en-US" w:bidi="ar-SA"/>
      </w:rPr>
    </w:lvl>
    <w:lvl w:ilvl="4" w:tplc="B1F6DF38">
      <w:numFmt w:val="bullet"/>
      <w:lvlText w:val="•"/>
      <w:lvlJc w:val="left"/>
      <w:pPr>
        <w:ind w:left="1334" w:hanging="227"/>
      </w:pPr>
      <w:rPr>
        <w:rFonts w:hint="default"/>
        <w:lang w:val="en-US" w:eastAsia="en-US" w:bidi="ar-SA"/>
      </w:rPr>
    </w:lvl>
    <w:lvl w:ilvl="5" w:tplc="28884A8C">
      <w:numFmt w:val="bullet"/>
      <w:lvlText w:val="•"/>
      <w:lvlJc w:val="left"/>
      <w:pPr>
        <w:ind w:left="1673" w:hanging="227"/>
      </w:pPr>
      <w:rPr>
        <w:rFonts w:hint="default"/>
        <w:lang w:val="en-US" w:eastAsia="en-US" w:bidi="ar-SA"/>
      </w:rPr>
    </w:lvl>
    <w:lvl w:ilvl="6" w:tplc="395840C0">
      <w:numFmt w:val="bullet"/>
      <w:lvlText w:val="•"/>
      <w:lvlJc w:val="left"/>
      <w:pPr>
        <w:ind w:left="2011" w:hanging="227"/>
      </w:pPr>
      <w:rPr>
        <w:rFonts w:hint="default"/>
        <w:lang w:val="en-US" w:eastAsia="en-US" w:bidi="ar-SA"/>
      </w:rPr>
    </w:lvl>
    <w:lvl w:ilvl="7" w:tplc="7B281A5C">
      <w:numFmt w:val="bullet"/>
      <w:lvlText w:val="•"/>
      <w:lvlJc w:val="left"/>
      <w:pPr>
        <w:ind w:left="2349" w:hanging="227"/>
      </w:pPr>
      <w:rPr>
        <w:rFonts w:hint="default"/>
        <w:lang w:val="en-US" w:eastAsia="en-US" w:bidi="ar-SA"/>
      </w:rPr>
    </w:lvl>
    <w:lvl w:ilvl="8" w:tplc="85FA6212">
      <w:numFmt w:val="bullet"/>
      <w:lvlText w:val="•"/>
      <w:lvlJc w:val="left"/>
      <w:pPr>
        <w:ind w:left="2688" w:hanging="227"/>
      </w:pPr>
      <w:rPr>
        <w:rFonts w:hint="default"/>
        <w:lang w:val="en-US" w:eastAsia="en-US" w:bidi="ar-SA"/>
      </w:rPr>
    </w:lvl>
  </w:abstractNum>
  <w:abstractNum w:abstractNumId="35" w15:restartNumberingAfterBreak="0">
    <w:nsid w:val="1D504C52"/>
    <w:multiLevelType w:val="hybridMultilevel"/>
    <w:tmpl w:val="7B805D50"/>
    <w:lvl w:ilvl="0" w:tplc="44EEB7DC">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ru-RU" w:eastAsia="en-US" w:bidi="ar-SA"/>
      </w:rPr>
    </w:lvl>
    <w:lvl w:ilvl="1" w:tplc="0BCE4EFA">
      <w:numFmt w:val="bullet"/>
      <w:lvlText w:val="•"/>
      <w:lvlJc w:val="left"/>
      <w:pPr>
        <w:ind w:left="640" w:hanging="284"/>
      </w:pPr>
      <w:rPr>
        <w:rFonts w:hint="default"/>
        <w:lang w:val="en-US" w:eastAsia="en-US" w:bidi="ar-SA"/>
      </w:rPr>
    </w:lvl>
    <w:lvl w:ilvl="2" w:tplc="3ED4B468">
      <w:numFmt w:val="bullet"/>
      <w:lvlText w:val="•"/>
      <w:lvlJc w:val="left"/>
      <w:pPr>
        <w:ind w:left="940" w:hanging="284"/>
      </w:pPr>
      <w:rPr>
        <w:rFonts w:hint="default"/>
        <w:lang w:val="en-US" w:eastAsia="en-US" w:bidi="ar-SA"/>
      </w:rPr>
    </w:lvl>
    <w:lvl w:ilvl="3" w:tplc="7512D4D2">
      <w:numFmt w:val="bullet"/>
      <w:lvlText w:val="•"/>
      <w:lvlJc w:val="left"/>
      <w:pPr>
        <w:ind w:left="1240" w:hanging="284"/>
      </w:pPr>
      <w:rPr>
        <w:rFonts w:hint="default"/>
        <w:lang w:val="en-US" w:eastAsia="en-US" w:bidi="ar-SA"/>
      </w:rPr>
    </w:lvl>
    <w:lvl w:ilvl="4" w:tplc="F85ECC7E">
      <w:numFmt w:val="bullet"/>
      <w:lvlText w:val="•"/>
      <w:lvlJc w:val="left"/>
      <w:pPr>
        <w:ind w:left="1541" w:hanging="284"/>
      </w:pPr>
      <w:rPr>
        <w:rFonts w:hint="default"/>
        <w:lang w:val="en-US" w:eastAsia="en-US" w:bidi="ar-SA"/>
      </w:rPr>
    </w:lvl>
    <w:lvl w:ilvl="5" w:tplc="9F7CED08">
      <w:numFmt w:val="bullet"/>
      <w:lvlText w:val="•"/>
      <w:lvlJc w:val="left"/>
      <w:pPr>
        <w:ind w:left="1841" w:hanging="284"/>
      </w:pPr>
      <w:rPr>
        <w:rFonts w:hint="default"/>
        <w:lang w:val="en-US" w:eastAsia="en-US" w:bidi="ar-SA"/>
      </w:rPr>
    </w:lvl>
    <w:lvl w:ilvl="6" w:tplc="D7D6DD1E">
      <w:numFmt w:val="bullet"/>
      <w:lvlText w:val="•"/>
      <w:lvlJc w:val="left"/>
      <w:pPr>
        <w:ind w:left="2141" w:hanging="284"/>
      </w:pPr>
      <w:rPr>
        <w:rFonts w:hint="default"/>
        <w:lang w:val="en-US" w:eastAsia="en-US" w:bidi="ar-SA"/>
      </w:rPr>
    </w:lvl>
    <w:lvl w:ilvl="7" w:tplc="63E0E644">
      <w:numFmt w:val="bullet"/>
      <w:lvlText w:val="•"/>
      <w:lvlJc w:val="left"/>
      <w:pPr>
        <w:ind w:left="2442" w:hanging="284"/>
      </w:pPr>
      <w:rPr>
        <w:rFonts w:hint="default"/>
        <w:lang w:val="en-US" w:eastAsia="en-US" w:bidi="ar-SA"/>
      </w:rPr>
    </w:lvl>
    <w:lvl w:ilvl="8" w:tplc="40AEE270">
      <w:numFmt w:val="bullet"/>
      <w:lvlText w:val="•"/>
      <w:lvlJc w:val="left"/>
      <w:pPr>
        <w:ind w:left="2742" w:hanging="284"/>
      </w:pPr>
      <w:rPr>
        <w:rFonts w:hint="default"/>
        <w:lang w:val="en-US" w:eastAsia="en-US" w:bidi="ar-SA"/>
      </w:rPr>
    </w:lvl>
  </w:abstractNum>
  <w:abstractNum w:abstractNumId="36" w15:restartNumberingAfterBreak="0">
    <w:nsid w:val="1DBA1FBA"/>
    <w:multiLevelType w:val="hybridMultilevel"/>
    <w:tmpl w:val="5432903A"/>
    <w:lvl w:ilvl="0" w:tplc="9ECA287E">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513CD56E">
      <w:numFmt w:val="bullet"/>
      <w:lvlText w:val="•"/>
      <w:lvlJc w:val="left"/>
      <w:pPr>
        <w:ind w:left="642" w:hanging="284"/>
      </w:pPr>
      <w:rPr>
        <w:rFonts w:hint="default"/>
        <w:lang w:val="en-US" w:eastAsia="en-US" w:bidi="ar-SA"/>
      </w:rPr>
    </w:lvl>
    <w:lvl w:ilvl="2" w:tplc="8ED04CEE">
      <w:numFmt w:val="bullet"/>
      <w:lvlText w:val="•"/>
      <w:lvlJc w:val="left"/>
      <w:pPr>
        <w:ind w:left="945" w:hanging="284"/>
      </w:pPr>
      <w:rPr>
        <w:rFonts w:hint="default"/>
        <w:lang w:val="en-US" w:eastAsia="en-US" w:bidi="ar-SA"/>
      </w:rPr>
    </w:lvl>
    <w:lvl w:ilvl="3" w:tplc="C3D2DB74">
      <w:numFmt w:val="bullet"/>
      <w:lvlText w:val="•"/>
      <w:lvlJc w:val="left"/>
      <w:pPr>
        <w:ind w:left="1247" w:hanging="284"/>
      </w:pPr>
      <w:rPr>
        <w:rFonts w:hint="default"/>
        <w:lang w:val="en-US" w:eastAsia="en-US" w:bidi="ar-SA"/>
      </w:rPr>
    </w:lvl>
    <w:lvl w:ilvl="4" w:tplc="A3C8E22C">
      <w:numFmt w:val="bullet"/>
      <w:lvlText w:val="•"/>
      <w:lvlJc w:val="left"/>
      <w:pPr>
        <w:ind w:left="1550" w:hanging="284"/>
      </w:pPr>
      <w:rPr>
        <w:rFonts w:hint="default"/>
        <w:lang w:val="en-US" w:eastAsia="en-US" w:bidi="ar-SA"/>
      </w:rPr>
    </w:lvl>
    <w:lvl w:ilvl="5" w:tplc="45E85A28">
      <w:numFmt w:val="bullet"/>
      <w:lvlText w:val="•"/>
      <w:lvlJc w:val="left"/>
      <w:pPr>
        <w:ind w:left="1852" w:hanging="284"/>
      </w:pPr>
      <w:rPr>
        <w:rFonts w:hint="default"/>
        <w:lang w:val="en-US" w:eastAsia="en-US" w:bidi="ar-SA"/>
      </w:rPr>
    </w:lvl>
    <w:lvl w:ilvl="6" w:tplc="3278B772">
      <w:numFmt w:val="bullet"/>
      <w:lvlText w:val="•"/>
      <w:lvlJc w:val="left"/>
      <w:pPr>
        <w:ind w:left="2154" w:hanging="284"/>
      </w:pPr>
      <w:rPr>
        <w:rFonts w:hint="default"/>
        <w:lang w:val="en-US" w:eastAsia="en-US" w:bidi="ar-SA"/>
      </w:rPr>
    </w:lvl>
    <w:lvl w:ilvl="7" w:tplc="34C82944">
      <w:numFmt w:val="bullet"/>
      <w:lvlText w:val="•"/>
      <w:lvlJc w:val="left"/>
      <w:pPr>
        <w:ind w:left="2457" w:hanging="284"/>
      </w:pPr>
      <w:rPr>
        <w:rFonts w:hint="default"/>
        <w:lang w:val="en-US" w:eastAsia="en-US" w:bidi="ar-SA"/>
      </w:rPr>
    </w:lvl>
    <w:lvl w:ilvl="8" w:tplc="61903024">
      <w:numFmt w:val="bullet"/>
      <w:lvlText w:val="•"/>
      <w:lvlJc w:val="left"/>
      <w:pPr>
        <w:ind w:left="2759" w:hanging="284"/>
      </w:pPr>
      <w:rPr>
        <w:rFonts w:hint="default"/>
        <w:lang w:val="en-US" w:eastAsia="en-US" w:bidi="ar-SA"/>
      </w:rPr>
    </w:lvl>
  </w:abstractNum>
  <w:abstractNum w:abstractNumId="37" w15:restartNumberingAfterBreak="0">
    <w:nsid w:val="1DD52524"/>
    <w:multiLevelType w:val="hybridMultilevel"/>
    <w:tmpl w:val="3146D716"/>
    <w:lvl w:ilvl="0" w:tplc="0C42BDCE">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0F6E31D8">
      <w:numFmt w:val="bullet"/>
      <w:lvlText w:val="•"/>
      <w:lvlJc w:val="left"/>
      <w:pPr>
        <w:ind w:left="567" w:hanging="227"/>
      </w:pPr>
      <w:rPr>
        <w:rFonts w:hint="default"/>
        <w:lang w:val="en-US" w:eastAsia="en-US" w:bidi="ar-SA"/>
      </w:rPr>
    </w:lvl>
    <w:lvl w:ilvl="2" w:tplc="A240EEA6">
      <w:numFmt w:val="bullet"/>
      <w:lvlText w:val="•"/>
      <w:lvlJc w:val="left"/>
      <w:pPr>
        <w:ind w:left="875" w:hanging="227"/>
      </w:pPr>
      <w:rPr>
        <w:rFonts w:hint="default"/>
        <w:lang w:val="en-US" w:eastAsia="en-US" w:bidi="ar-SA"/>
      </w:rPr>
    </w:lvl>
    <w:lvl w:ilvl="3" w:tplc="0896C962">
      <w:numFmt w:val="bullet"/>
      <w:lvlText w:val="•"/>
      <w:lvlJc w:val="left"/>
      <w:pPr>
        <w:ind w:left="1182" w:hanging="227"/>
      </w:pPr>
      <w:rPr>
        <w:rFonts w:hint="default"/>
        <w:lang w:val="en-US" w:eastAsia="en-US" w:bidi="ar-SA"/>
      </w:rPr>
    </w:lvl>
    <w:lvl w:ilvl="4" w:tplc="6CB6F93A">
      <w:numFmt w:val="bullet"/>
      <w:lvlText w:val="•"/>
      <w:lvlJc w:val="left"/>
      <w:pPr>
        <w:ind w:left="1490" w:hanging="227"/>
      </w:pPr>
      <w:rPr>
        <w:rFonts w:hint="default"/>
        <w:lang w:val="en-US" w:eastAsia="en-US" w:bidi="ar-SA"/>
      </w:rPr>
    </w:lvl>
    <w:lvl w:ilvl="5" w:tplc="CE44C60E">
      <w:numFmt w:val="bullet"/>
      <w:lvlText w:val="•"/>
      <w:lvlJc w:val="left"/>
      <w:pPr>
        <w:ind w:left="1798" w:hanging="227"/>
      </w:pPr>
      <w:rPr>
        <w:rFonts w:hint="default"/>
        <w:lang w:val="en-US" w:eastAsia="en-US" w:bidi="ar-SA"/>
      </w:rPr>
    </w:lvl>
    <w:lvl w:ilvl="6" w:tplc="AD8C6DA6">
      <w:numFmt w:val="bullet"/>
      <w:lvlText w:val="•"/>
      <w:lvlJc w:val="left"/>
      <w:pPr>
        <w:ind w:left="2105" w:hanging="227"/>
      </w:pPr>
      <w:rPr>
        <w:rFonts w:hint="default"/>
        <w:lang w:val="en-US" w:eastAsia="en-US" w:bidi="ar-SA"/>
      </w:rPr>
    </w:lvl>
    <w:lvl w:ilvl="7" w:tplc="0DD06A5C">
      <w:numFmt w:val="bullet"/>
      <w:lvlText w:val="•"/>
      <w:lvlJc w:val="left"/>
      <w:pPr>
        <w:ind w:left="2413" w:hanging="227"/>
      </w:pPr>
      <w:rPr>
        <w:rFonts w:hint="default"/>
        <w:lang w:val="en-US" w:eastAsia="en-US" w:bidi="ar-SA"/>
      </w:rPr>
    </w:lvl>
    <w:lvl w:ilvl="8" w:tplc="BC68840C">
      <w:numFmt w:val="bullet"/>
      <w:lvlText w:val="•"/>
      <w:lvlJc w:val="left"/>
      <w:pPr>
        <w:ind w:left="2721" w:hanging="227"/>
      </w:pPr>
      <w:rPr>
        <w:rFonts w:hint="default"/>
        <w:lang w:val="en-US" w:eastAsia="en-US" w:bidi="ar-SA"/>
      </w:rPr>
    </w:lvl>
  </w:abstractNum>
  <w:abstractNum w:abstractNumId="38" w15:restartNumberingAfterBreak="0">
    <w:nsid w:val="1FF53264"/>
    <w:multiLevelType w:val="hybridMultilevel"/>
    <w:tmpl w:val="DE1A3B00"/>
    <w:lvl w:ilvl="0" w:tplc="C532BD8C">
      <w:numFmt w:val="bullet"/>
      <w:lvlText w:val="•"/>
      <w:lvlJc w:val="left"/>
      <w:pPr>
        <w:ind w:left="256" w:hanging="227"/>
      </w:pPr>
      <w:rPr>
        <w:rFonts w:ascii="Arial" w:eastAsia="Arial" w:hAnsi="Arial" w:cs="Arial" w:hint="default"/>
        <w:b w:val="0"/>
        <w:bCs w:val="0"/>
        <w:i w:val="0"/>
        <w:iCs w:val="0"/>
        <w:color w:val="1E6CEB"/>
        <w:spacing w:val="0"/>
        <w:w w:val="99"/>
        <w:sz w:val="14"/>
        <w:szCs w:val="14"/>
        <w:lang w:val="en-US" w:eastAsia="en-US" w:bidi="ar-SA"/>
      </w:rPr>
    </w:lvl>
    <w:lvl w:ilvl="1" w:tplc="2814E810">
      <w:numFmt w:val="bullet"/>
      <w:lvlText w:val="•"/>
      <w:lvlJc w:val="left"/>
      <w:pPr>
        <w:ind w:left="570" w:hanging="227"/>
      </w:pPr>
      <w:rPr>
        <w:rFonts w:hint="default"/>
        <w:lang w:val="en-US" w:eastAsia="en-US" w:bidi="ar-SA"/>
      </w:rPr>
    </w:lvl>
    <w:lvl w:ilvl="2" w:tplc="646C088C">
      <w:numFmt w:val="bullet"/>
      <w:lvlText w:val="•"/>
      <w:lvlJc w:val="left"/>
      <w:pPr>
        <w:ind w:left="881" w:hanging="227"/>
      </w:pPr>
      <w:rPr>
        <w:rFonts w:hint="default"/>
        <w:lang w:val="en-US" w:eastAsia="en-US" w:bidi="ar-SA"/>
      </w:rPr>
    </w:lvl>
    <w:lvl w:ilvl="3" w:tplc="60A28D96">
      <w:numFmt w:val="bullet"/>
      <w:lvlText w:val="•"/>
      <w:lvlJc w:val="left"/>
      <w:pPr>
        <w:ind w:left="1191" w:hanging="227"/>
      </w:pPr>
      <w:rPr>
        <w:rFonts w:hint="default"/>
        <w:lang w:val="en-US" w:eastAsia="en-US" w:bidi="ar-SA"/>
      </w:rPr>
    </w:lvl>
    <w:lvl w:ilvl="4" w:tplc="522273C4">
      <w:numFmt w:val="bullet"/>
      <w:lvlText w:val="•"/>
      <w:lvlJc w:val="left"/>
      <w:pPr>
        <w:ind w:left="1502" w:hanging="227"/>
      </w:pPr>
      <w:rPr>
        <w:rFonts w:hint="default"/>
        <w:lang w:val="en-US" w:eastAsia="en-US" w:bidi="ar-SA"/>
      </w:rPr>
    </w:lvl>
    <w:lvl w:ilvl="5" w:tplc="A09CE818">
      <w:numFmt w:val="bullet"/>
      <w:lvlText w:val="•"/>
      <w:lvlJc w:val="left"/>
      <w:pPr>
        <w:ind w:left="1813" w:hanging="227"/>
      </w:pPr>
      <w:rPr>
        <w:rFonts w:hint="default"/>
        <w:lang w:val="en-US" w:eastAsia="en-US" w:bidi="ar-SA"/>
      </w:rPr>
    </w:lvl>
    <w:lvl w:ilvl="6" w:tplc="9D2AE136">
      <w:numFmt w:val="bullet"/>
      <w:lvlText w:val="•"/>
      <w:lvlJc w:val="left"/>
      <w:pPr>
        <w:ind w:left="2123" w:hanging="227"/>
      </w:pPr>
      <w:rPr>
        <w:rFonts w:hint="default"/>
        <w:lang w:val="en-US" w:eastAsia="en-US" w:bidi="ar-SA"/>
      </w:rPr>
    </w:lvl>
    <w:lvl w:ilvl="7" w:tplc="963AB860">
      <w:numFmt w:val="bullet"/>
      <w:lvlText w:val="•"/>
      <w:lvlJc w:val="left"/>
      <w:pPr>
        <w:ind w:left="2434" w:hanging="227"/>
      </w:pPr>
      <w:rPr>
        <w:rFonts w:hint="default"/>
        <w:lang w:val="en-US" w:eastAsia="en-US" w:bidi="ar-SA"/>
      </w:rPr>
    </w:lvl>
    <w:lvl w:ilvl="8" w:tplc="ABEAD456">
      <w:numFmt w:val="bullet"/>
      <w:lvlText w:val="•"/>
      <w:lvlJc w:val="left"/>
      <w:pPr>
        <w:ind w:left="2744" w:hanging="227"/>
      </w:pPr>
      <w:rPr>
        <w:rFonts w:hint="default"/>
        <w:lang w:val="en-US" w:eastAsia="en-US" w:bidi="ar-SA"/>
      </w:rPr>
    </w:lvl>
  </w:abstractNum>
  <w:abstractNum w:abstractNumId="39" w15:restartNumberingAfterBreak="0">
    <w:nsid w:val="20BE3E6E"/>
    <w:multiLevelType w:val="hybridMultilevel"/>
    <w:tmpl w:val="45E4924C"/>
    <w:lvl w:ilvl="0" w:tplc="FD16EBDE">
      <w:start w:val="1"/>
      <w:numFmt w:val="decimal"/>
      <w:lvlText w:val="%1."/>
      <w:lvlJc w:val="left"/>
      <w:pPr>
        <w:ind w:left="333" w:hanging="284"/>
      </w:pPr>
      <w:rPr>
        <w:rFonts w:ascii="Arial" w:eastAsia="Arial" w:hAnsi="Arial" w:cs="Arial" w:hint="default"/>
        <w:b w:val="0"/>
        <w:bCs w:val="0"/>
        <w:i w:val="0"/>
        <w:iCs w:val="0"/>
        <w:color w:val="1E6CEB"/>
        <w:spacing w:val="0"/>
        <w:w w:val="99"/>
        <w:sz w:val="16"/>
        <w:szCs w:val="16"/>
        <w:lang w:val="en-US" w:eastAsia="en-US" w:bidi="ar-SA"/>
      </w:rPr>
    </w:lvl>
    <w:lvl w:ilvl="1" w:tplc="772EB390">
      <w:numFmt w:val="bullet"/>
      <w:lvlText w:val="•"/>
      <w:lvlJc w:val="left"/>
      <w:pPr>
        <w:ind w:left="642" w:hanging="284"/>
      </w:pPr>
      <w:rPr>
        <w:rFonts w:hint="default"/>
        <w:lang w:val="en-US" w:eastAsia="en-US" w:bidi="ar-SA"/>
      </w:rPr>
    </w:lvl>
    <w:lvl w:ilvl="2" w:tplc="537E64AE">
      <w:numFmt w:val="bullet"/>
      <w:lvlText w:val="•"/>
      <w:lvlJc w:val="left"/>
      <w:pPr>
        <w:ind w:left="944" w:hanging="284"/>
      </w:pPr>
      <w:rPr>
        <w:rFonts w:hint="default"/>
        <w:lang w:val="en-US" w:eastAsia="en-US" w:bidi="ar-SA"/>
      </w:rPr>
    </w:lvl>
    <w:lvl w:ilvl="3" w:tplc="02388E18">
      <w:numFmt w:val="bullet"/>
      <w:lvlText w:val="•"/>
      <w:lvlJc w:val="left"/>
      <w:pPr>
        <w:ind w:left="1247" w:hanging="284"/>
      </w:pPr>
      <w:rPr>
        <w:rFonts w:hint="default"/>
        <w:lang w:val="en-US" w:eastAsia="en-US" w:bidi="ar-SA"/>
      </w:rPr>
    </w:lvl>
    <w:lvl w:ilvl="4" w:tplc="D6C6FA8C">
      <w:numFmt w:val="bullet"/>
      <w:lvlText w:val="•"/>
      <w:lvlJc w:val="left"/>
      <w:pPr>
        <w:ind w:left="1549" w:hanging="284"/>
      </w:pPr>
      <w:rPr>
        <w:rFonts w:hint="default"/>
        <w:lang w:val="en-US" w:eastAsia="en-US" w:bidi="ar-SA"/>
      </w:rPr>
    </w:lvl>
    <w:lvl w:ilvl="5" w:tplc="598CDED0">
      <w:numFmt w:val="bullet"/>
      <w:lvlText w:val="•"/>
      <w:lvlJc w:val="left"/>
      <w:pPr>
        <w:ind w:left="1852" w:hanging="284"/>
      </w:pPr>
      <w:rPr>
        <w:rFonts w:hint="default"/>
        <w:lang w:val="en-US" w:eastAsia="en-US" w:bidi="ar-SA"/>
      </w:rPr>
    </w:lvl>
    <w:lvl w:ilvl="6" w:tplc="73B2F1B6">
      <w:numFmt w:val="bullet"/>
      <w:lvlText w:val="•"/>
      <w:lvlJc w:val="left"/>
      <w:pPr>
        <w:ind w:left="2154" w:hanging="284"/>
      </w:pPr>
      <w:rPr>
        <w:rFonts w:hint="default"/>
        <w:lang w:val="en-US" w:eastAsia="en-US" w:bidi="ar-SA"/>
      </w:rPr>
    </w:lvl>
    <w:lvl w:ilvl="7" w:tplc="5A480686">
      <w:numFmt w:val="bullet"/>
      <w:lvlText w:val="•"/>
      <w:lvlJc w:val="left"/>
      <w:pPr>
        <w:ind w:left="2457" w:hanging="284"/>
      </w:pPr>
      <w:rPr>
        <w:rFonts w:hint="default"/>
        <w:lang w:val="en-US" w:eastAsia="en-US" w:bidi="ar-SA"/>
      </w:rPr>
    </w:lvl>
    <w:lvl w:ilvl="8" w:tplc="98A68C94">
      <w:numFmt w:val="bullet"/>
      <w:lvlText w:val="•"/>
      <w:lvlJc w:val="left"/>
      <w:pPr>
        <w:ind w:left="2759" w:hanging="284"/>
      </w:pPr>
      <w:rPr>
        <w:rFonts w:hint="default"/>
        <w:lang w:val="en-US" w:eastAsia="en-US" w:bidi="ar-SA"/>
      </w:rPr>
    </w:lvl>
  </w:abstractNum>
  <w:abstractNum w:abstractNumId="40" w15:restartNumberingAfterBreak="0">
    <w:nsid w:val="21853164"/>
    <w:multiLevelType w:val="hybridMultilevel"/>
    <w:tmpl w:val="30C8E496"/>
    <w:lvl w:ilvl="0" w:tplc="A53EE404">
      <w:numFmt w:val="bullet"/>
      <w:lvlText w:val="•"/>
      <w:lvlJc w:val="left"/>
      <w:pPr>
        <w:ind w:left="975" w:hanging="360"/>
      </w:pPr>
      <w:rPr>
        <w:rFonts w:ascii="Arial" w:eastAsia="Arial" w:hAnsi="Arial" w:cs="Arial" w:hint="default"/>
        <w:b w:val="0"/>
        <w:bCs w:val="0"/>
        <w:i w:val="0"/>
        <w:iCs w:val="0"/>
        <w:color w:val="1E6CEB"/>
        <w:spacing w:val="0"/>
        <w:w w:val="99"/>
        <w:sz w:val="14"/>
        <w:szCs w:val="14"/>
        <w:lang w:val="en-US" w:eastAsia="en-US" w:bidi="ar-SA"/>
      </w:rPr>
    </w:lvl>
    <w:lvl w:ilvl="1" w:tplc="20000003" w:tentative="1">
      <w:start w:val="1"/>
      <w:numFmt w:val="bullet"/>
      <w:lvlText w:val="o"/>
      <w:lvlJc w:val="left"/>
      <w:pPr>
        <w:ind w:left="1695" w:hanging="360"/>
      </w:pPr>
      <w:rPr>
        <w:rFonts w:ascii="Courier New" w:hAnsi="Courier New" w:cs="Courier New" w:hint="default"/>
      </w:rPr>
    </w:lvl>
    <w:lvl w:ilvl="2" w:tplc="20000005" w:tentative="1">
      <w:start w:val="1"/>
      <w:numFmt w:val="bullet"/>
      <w:lvlText w:val=""/>
      <w:lvlJc w:val="left"/>
      <w:pPr>
        <w:ind w:left="2415" w:hanging="360"/>
      </w:pPr>
      <w:rPr>
        <w:rFonts w:ascii="Wingdings" w:hAnsi="Wingdings" w:hint="default"/>
      </w:rPr>
    </w:lvl>
    <w:lvl w:ilvl="3" w:tplc="20000001" w:tentative="1">
      <w:start w:val="1"/>
      <w:numFmt w:val="bullet"/>
      <w:lvlText w:val=""/>
      <w:lvlJc w:val="left"/>
      <w:pPr>
        <w:ind w:left="3135" w:hanging="360"/>
      </w:pPr>
      <w:rPr>
        <w:rFonts w:ascii="Symbol" w:hAnsi="Symbol" w:hint="default"/>
      </w:rPr>
    </w:lvl>
    <w:lvl w:ilvl="4" w:tplc="20000003" w:tentative="1">
      <w:start w:val="1"/>
      <w:numFmt w:val="bullet"/>
      <w:lvlText w:val="o"/>
      <w:lvlJc w:val="left"/>
      <w:pPr>
        <w:ind w:left="3855" w:hanging="360"/>
      </w:pPr>
      <w:rPr>
        <w:rFonts w:ascii="Courier New" w:hAnsi="Courier New" w:cs="Courier New" w:hint="default"/>
      </w:rPr>
    </w:lvl>
    <w:lvl w:ilvl="5" w:tplc="20000005" w:tentative="1">
      <w:start w:val="1"/>
      <w:numFmt w:val="bullet"/>
      <w:lvlText w:val=""/>
      <w:lvlJc w:val="left"/>
      <w:pPr>
        <w:ind w:left="4575" w:hanging="360"/>
      </w:pPr>
      <w:rPr>
        <w:rFonts w:ascii="Wingdings" w:hAnsi="Wingdings" w:hint="default"/>
      </w:rPr>
    </w:lvl>
    <w:lvl w:ilvl="6" w:tplc="20000001" w:tentative="1">
      <w:start w:val="1"/>
      <w:numFmt w:val="bullet"/>
      <w:lvlText w:val=""/>
      <w:lvlJc w:val="left"/>
      <w:pPr>
        <w:ind w:left="5295" w:hanging="360"/>
      </w:pPr>
      <w:rPr>
        <w:rFonts w:ascii="Symbol" w:hAnsi="Symbol" w:hint="default"/>
      </w:rPr>
    </w:lvl>
    <w:lvl w:ilvl="7" w:tplc="20000003" w:tentative="1">
      <w:start w:val="1"/>
      <w:numFmt w:val="bullet"/>
      <w:lvlText w:val="o"/>
      <w:lvlJc w:val="left"/>
      <w:pPr>
        <w:ind w:left="6015" w:hanging="360"/>
      </w:pPr>
      <w:rPr>
        <w:rFonts w:ascii="Courier New" w:hAnsi="Courier New" w:cs="Courier New" w:hint="default"/>
      </w:rPr>
    </w:lvl>
    <w:lvl w:ilvl="8" w:tplc="20000005" w:tentative="1">
      <w:start w:val="1"/>
      <w:numFmt w:val="bullet"/>
      <w:lvlText w:val=""/>
      <w:lvlJc w:val="left"/>
      <w:pPr>
        <w:ind w:left="6735" w:hanging="360"/>
      </w:pPr>
      <w:rPr>
        <w:rFonts w:ascii="Wingdings" w:hAnsi="Wingdings" w:hint="default"/>
      </w:rPr>
    </w:lvl>
  </w:abstractNum>
  <w:abstractNum w:abstractNumId="41" w15:restartNumberingAfterBreak="0">
    <w:nsid w:val="2228110E"/>
    <w:multiLevelType w:val="hybridMultilevel"/>
    <w:tmpl w:val="EE76B00E"/>
    <w:lvl w:ilvl="0" w:tplc="765C4B5A">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4B08032A">
      <w:numFmt w:val="bullet"/>
      <w:lvlText w:val="•"/>
      <w:lvlJc w:val="left"/>
      <w:pPr>
        <w:ind w:left="567" w:hanging="227"/>
      </w:pPr>
      <w:rPr>
        <w:rFonts w:hint="default"/>
        <w:lang w:val="en-US" w:eastAsia="en-US" w:bidi="ar-SA"/>
      </w:rPr>
    </w:lvl>
    <w:lvl w:ilvl="2" w:tplc="E496ECE6">
      <w:numFmt w:val="bullet"/>
      <w:lvlText w:val="•"/>
      <w:lvlJc w:val="left"/>
      <w:pPr>
        <w:ind w:left="875" w:hanging="227"/>
      </w:pPr>
      <w:rPr>
        <w:rFonts w:hint="default"/>
        <w:lang w:val="en-US" w:eastAsia="en-US" w:bidi="ar-SA"/>
      </w:rPr>
    </w:lvl>
    <w:lvl w:ilvl="3" w:tplc="C8060910">
      <w:numFmt w:val="bullet"/>
      <w:lvlText w:val="•"/>
      <w:lvlJc w:val="left"/>
      <w:pPr>
        <w:ind w:left="1183" w:hanging="227"/>
      </w:pPr>
      <w:rPr>
        <w:rFonts w:hint="default"/>
        <w:lang w:val="en-US" w:eastAsia="en-US" w:bidi="ar-SA"/>
      </w:rPr>
    </w:lvl>
    <w:lvl w:ilvl="4" w:tplc="1BDE5340">
      <w:numFmt w:val="bullet"/>
      <w:lvlText w:val="•"/>
      <w:lvlJc w:val="left"/>
      <w:pPr>
        <w:ind w:left="1490" w:hanging="227"/>
      </w:pPr>
      <w:rPr>
        <w:rFonts w:hint="default"/>
        <w:lang w:val="en-US" w:eastAsia="en-US" w:bidi="ar-SA"/>
      </w:rPr>
    </w:lvl>
    <w:lvl w:ilvl="5" w:tplc="4D9A9332">
      <w:numFmt w:val="bullet"/>
      <w:lvlText w:val="•"/>
      <w:lvlJc w:val="left"/>
      <w:pPr>
        <w:ind w:left="1798" w:hanging="227"/>
      </w:pPr>
      <w:rPr>
        <w:rFonts w:hint="default"/>
        <w:lang w:val="en-US" w:eastAsia="en-US" w:bidi="ar-SA"/>
      </w:rPr>
    </w:lvl>
    <w:lvl w:ilvl="6" w:tplc="6168595C">
      <w:numFmt w:val="bullet"/>
      <w:lvlText w:val="•"/>
      <w:lvlJc w:val="left"/>
      <w:pPr>
        <w:ind w:left="2106" w:hanging="227"/>
      </w:pPr>
      <w:rPr>
        <w:rFonts w:hint="default"/>
        <w:lang w:val="en-US" w:eastAsia="en-US" w:bidi="ar-SA"/>
      </w:rPr>
    </w:lvl>
    <w:lvl w:ilvl="7" w:tplc="76646698">
      <w:numFmt w:val="bullet"/>
      <w:lvlText w:val="•"/>
      <w:lvlJc w:val="left"/>
      <w:pPr>
        <w:ind w:left="2413" w:hanging="227"/>
      </w:pPr>
      <w:rPr>
        <w:rFonts w:hint="default"/>
        <w:lang w:val="en-US" w:eastAsia="en-US" w:bidi="ar-SA"/>
      </w:rPr>
    </w:lvl>
    <w:lvl w:ilvl="8" w:tplc="4D482954">
      <w:numFmt w:val="bullet"/>
      <w:lvlText w:val="•"/>
      <w:lvlJc w:val="left"/>
      <w:pPr>
        <w:ind w:left="2721" w:hanging="227"/>
      </w:pPr>
      <w:rPr>
        <w:rFonts w:hint="default"/>
        <w:lang w:val="en-US" w:eastAsia="en-US" w:bidi="ar-SA"/>
      </w:rPr>
    </w:lvl>
  </w:abstractNum>
  <w:abstractNum w:abstractNumId="42" w15:restartNumberingAfterBreak="0">
    <w:nsid w:val="22607A80"/>
    <w:multiLevelType w:val="hybridMultilevel"/>
    <w:tmpl w:val="F90CE4E8"/>
    <w:lvl w:ilvl="0" w:tplc="3474B3BA">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86A4A138">
      <w:numFmt w:val="bullet"/>
      <w:lvlText w:val="•"/>
      <w:lvlJc w:val="left"/>
      <w:pPr>
        <w:ind w:left="423" w:hanging="284"/>
      </w:pPr>
      <w:rPr>
        <w:rFonts w:hint="default"/>
        <w:lang w:val="en-US" w:eastAsia="en-US" w:bidi="ar-SA"/>
      </w:rPr>
    </w:lvl>
    <w:lvl w:ilvl="2" w:tplc="64A817B4">
      <w:numFmt w:val="bullet"/>
      <w:lvlText w:val="•"/>
      <w:lvlJc w:val="left"/>
      <w:pPr>
        <w:ind w:left="526" w:hanging="284"/>
      </w:pPr>
      <w:rPr>
        <w:rFonts w:hint="default"/>
        <w:lang w:val="en-US" w:eastAsia="en-US" w:bidi="ar-SA"/>
      </w:rPr>
    </w:lvl>
    <w:lvl w:ilvl="3" w:tplc="B4F807A4">
      <w:numFmt w:val="bullet"/>
      <w:lvlText w:val="•"/>
      <w:lvlJc w:val="left"/>
      <w:pPr>
        <w:ind w:left="629" w:hanging="284"/>
      </w:pPr>
      <w:rPr>
        <w:rFonts w:hint="default"/>
        <w:lang w:val="en-US" w:eastAsia="en-US" w:bidi="ar-SA"/>
      </w:rPr>
    </w:lvl>
    <w:lvl w:ilvl="4" w:tplc="8CFE61EE">
      <w:numFmt w:val="bullet"/>
      <w:lvlText w:val="•"/>
      <w:lvlJc w:val="left"/>
      <w:pPr>
        <w:ind w:left="733" w:hanging="284"/>
      </w:pPr>
      <w:rPr>
        <w:rFonts w:hint="default"/>
        <w:lang w:val="en-US" w:eastAsia="en-US" w:bidi="ar-SA"/>
      </w:rPr>
    </w:lvl>
    <w:lvl w:ilvl="5" w:tplc="5D88A988">
      <w:numFmt w:val="bullet"/>
      <w:lvlText w:val="•"/>
      <w:lvlJc w:val="left"/>
      <w:pPr>
        <w:ind w:left="836" w:hanging="284"/>
      </w:pPr>
      <w:rPr>
        <w:rFonts w:hint="default"/>
        <w:lang w:val="en-US" w:eastAsia="en-US" w:bidi="ar-SA"/>
      </w:rPr>
    </w:lvl>
    <w:lvl w:ilvl="6" w:tplc="4134D2DE">
      <w:numFmt w:val="bullet"/>
      <w:lvlText w:val="•"/>
      <w:lvlJc w:val="left"/>
      <w:pPr>
        <w:ind w:left="939" w:hanging="284"/>
      </w:pPr>
      <w:rPr>
        <w:rFonts w:hint="default"/>
        <w:lang w:val="en-US" w:eastAsia="en-US" w:bidi="ar-SA"/>
      </w:rPr>
    </w:lvl>
    <w:lvl w:ilvl="7" w:tplc="079C60DE">
      <w:numFmt w:val="bullet"/>
      <w:lvlText w:val="•"/>
      <w:lvlJc w:val="left"/>
      <w:pPr>
        <w:ind w:left="1042" w:hanging="284"/>
      </w:pPr>
      <w:rPr>
        <w:rFonts w:hint="default"/>
        <w:lang w:val="en-US" w:eastAsia="en-US" w:bidi="ar-SA"/>
      </w:rPr>
    </w:lvl>
    <w:lvl w:ilvl="8" w:tplc="A78295B4">
      <w:numFmt w:val="bullet"/>
      <w:lvlText w:val="•"/>
      <w:lvlJc w:val="left"/>
      <w:pPr>
        <w:ind w:left="1146" w:hanging="284"/>
      </w:pPr>
      <w:rPr>
        <w:rFonts w:hint="default"/>
        <w:lang w:val="en-US" w:eastAsia="en-US" w:bidi="ar-SA"/>
      </w:rPr>
    </w:lvl>
  </w:abstractNum>
  <w:abstractNum w:abstractNumId="43" w15:restartNumberingAfterBreak="0">
    <w:nsid w:val="227757DE"/>
    <w:multiLevelType w:val="hybridMultilevel"/>
    <w:tmpl w:val="DC960352"/>
    <w:lvl w:ilvl="0" w:tplc="CACC73BA">
      <w:start w:val="1"/>
      <w:numFmt w:val="decimal"/>
      <w:lvlText w:val="%1."/>
      <w:lvlJc w:val="left"/>
      <w:pPr>
        <w:ind w:left="312" w:hanging="284"/>
      </w:pPr>
      <w:rPr>
        <w:rFonts w:ascii="Arial" w:eastAsia="Arial" w:hAnsi="Arial" w:cs="Arial" w:hint="default"/>
        <w:b w:val="0"/>
        <w:bCs w:val="0"/>
        <w:i w:val="0"/>
        <w:iCs w:val="0"/>
        <w:color w:val="1E6CEB"/>
        <w:spacing w:val="0"/>
        <w:w w:val="99"/>
        <w:sz w:val="16"/>
        <w:szCs w:val="16"/>
        <w:lang w:val="en-US" w:eastAsia="en-US" w:bidi="ar-SA"/>
      </w:rPr>
    </w:lvl>
    <w:lvl w:ilvl="1" w:tplc="434AD338">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8C10B68E">
      <w:numFmt w:val="bullet"/>
      <w:lvlText w:val="•"/>
      <w:lvlJc w:val="left"/>
      <w:pPr>
        <w:ind w:left="247" w:hanging="227"/>
      </w:pPr>
      <w:rPr>
        <w:rFonts w:hint="default"/>
        <w:lang w:val="en-US" w:eastAsia="en-US" w:bidi="ar-SA"/>
      </w:rPr>
    </w:lvl>
    <w:lvl w:ilvl="3" w:tplc="EFDECF4A">
      <w:numFmt w:val="bullet"/>
      <w:lvlText w:val="•"/>
      <w:lvlJc w:val="left"/>
      <w:pPr>
        <w:ind w:left="175" w:hanging="227"/>
      </w:pPr>
      <w:rPr>
        <w:rFonts w:hint="default"/>
        <w:lang w:val="en-US" w:eastAsia="en-US" w:bidi="ar-SA"/>
      </w:rPr>
    </w:lvl>
    <w:lvl w:ilvl="4" w:tplc="0442C0A6">
      <w:numFmt w:val="bullet"/>
      <w:lvlText w:val="•"/>
      <w:lvlJc w:val="left"/>
      <w:pPr>
        <w:ind w:left="103" w:hanging="227"/>
      </w:pPr>
      <w:rPr>
        <w:rFonts w:hint="default"/>
        <w:lang w:val="en-US" w:eastAsia="en-US" w:bidi="ar-SA"/>
      </w:rPr>
    </w:lvl>
    <w:lvl w:ilvl="5" w:tplc="1B56140A">
      <w:numFmt w:val="bullet"/>
      <w:lvlText w:val="•"/>
      <w:lvlJc w:val="left"/>
      <w:pPr>
        <w:ind w:left="31" w:hanging="227"/>
      </w:pPr>
      <w:rPr>
        <w:rFonts w:hint="default"/>
        <w:lang w:val="en-US" w:eastAsia="en-US" w:bidi="ar-SA"/>
      </w:rPr>
    </w:lvl>
    <w:lvl w:ilvl="6" w:tplc="0DEA4676">
      <w:numFmt w:val="bullet"/>
      <w:lvlText w:val="•"/>
      <w:lvlJc w:val="left"/>
      <w:pPr>
        <w:ind w:left="-41" w:hanging="227"/>
      </w:pPr>
      <w:rPr>
        <w:rFonts w:hint="default"/>
        <w:lang w:val="en-US" w:eastAsia="en-US" w:bidi="ar-SA"/>
      </w:rPr>
    </w:lvl>
    <w:lvl w:ilvl="7" w:tplc="858CC604">
      <w:numFmt w:val="bullet"/>
      <w:lvlText w:val="•"/>
      <w:lvlJc w:val="left"/>
      <w:pPr>
        <w:ind w:left="-113" w:hanging="227"/>
      </w:pPr>
      <w:rPr>
        <w:rFonts w:hint="default"/>
        <w:lang w:val="en-US" w:eastAsia="en-US" w:bidi="ar-SA"/>
      </w:rPr>
    </w:lvl>
    <w:lvl w:ilvl="8" w:tplc="3950096E">
      <w:numFmt w:val="bullet"/>
      <w:lvlText w:val="•"/>
      <w:lvlJc w:val="left"/>
      <w:pPr>
        <w:ind w:left="-186" w:hanging="227"/>
      </w:pPr>
      <w:rPr>
        <w:rFonts w:hint="default"/>
        <w:lang w:val="en-US" w:eastAsia="en-US" w:bidi="ar-SA"/>
      </w:rPr>
    </w:lvl>
  </w:abstractNum>
  <w:abstractNum w:abstractNumId="44" w15:restartNumberingAfterBreak="0">
    <w:nsid w:val="23731F19"/>
    <w:multiLevelType w:val="hybridMultilevel"/>
    <w:tmpl w:val="7360C5D6"/>
    <w:lvl w:ilvl="0" w:tplc="A53EE404">
      <w:numFmt w:val="bullet"/>
      <w:lvlText w:val="•"/>
      <w:lvlJc w:val="left"/>
      <w:pPr>
        <w:ind w:left="748" w:hanging="360"/>
      </w:pPr>
      <w:rPr>
        <w:rFonts w:ascii="Arial" w:eastAsia="Arial" w:hAnsi="Arial" w:cs="Arial" w:hint="default"/>
        <w:b w:val="0"/>
        <w:bCs w:val="0"/>
        <w:i w:val="0"/>
        <w:iCs w:val="0"/>
        <w:color w:val="1E6CEB"/>
        <w:spacing w:val="0"/>
        <w:w w:val="99"/>
        <w:sz w:val="14"/>
        <w:szCs w:val="14"/>
        <w:lang w:val="en-US" w:eastAsia="en-US" w:bidi="ar-SA"/>
      </w:rPr>
    </w:lvl>
    <w:lvl w:ilvl="1" w:tplc="20000003" w:tentative="1">
      <w:start w:val="1"/>
      <w:numFmt w:val="bullet"/>
      <w:lvlText w:val="o"/>
      <w:lvlJc w:val="left"/>
      <w:pPr>
        <w:ind w:left="1468" w:hanging="360"/>
      </w:pPr>
      <w:rPr>
        <w:rFonts w:ascii="Courier New" w:hAnsi="Courier New" w:cs="Courier New" w:hint="default"/>
      </w:rPr>
    </w:lvl>
    <w:lvl w:ilvl="2" w:tplc="20000005" w:tentative="1">
      <w:start w:val="1"/>
      <w:numFmt w:val="bullet"/>
      <w:lvlText w:val=""/>
      <w:lvlJc w:val="left"/>
      <w:pPr>
        <w:ind w:left="2188" w:hanging="360"/>
      </w:pPr>
      <w:rPr>
        <w:rFonts w:ascii="Wingdings" w:hAnsi="Wingdings" w:hint="default"/>
      </w:rPr>
    </w:lvl>
    <w:lvl w:ilvl="3" w:tplc="20000001" w:tentative="1">
      <w:start w:val="1"/>
      <w:numFmt w:val="bullet"/>
      <w:lvlText w:val=""/>
      <w:lvlJc w:val="left"/>
      <w:pPr>
        <w:ind w:left="2908" w:hanging="360"/>
      </w:pPr>
      <w:rPr>
        <w:rFonts w:ascii="Symbol" w:hAnsi="Symbol" w:hint="default"/>
      </w:rPr>
    </w:lvl>
    <w:lvl w:ilvl="4" w:tplc="20000003" w:tentative="1">
      <w:start w:val="1"/>
      <w:numFmt w:val="bullet"/>
      <w:lvlText w:val="o"/>
      <w:lvlJc w:val="left"/>
      <w:pPr>
        <w:ind w:left="3628" w:hanging="360"/>
      </w:pPr>
      <w:rPr>
        <w:rFonts w:ascii="Courier New" w:hAnsi="Courier New" w:cs="Courier New" w:hint="default"/>
      </w:rPr>
    </w:lvl>
    <w:lvl w:ilvl="5" w:tplc="20000005" w:tentative="1">
      <w:start w:val="1"/>
      <w:numFmt w:val="bullet"/>
      <w:lvlText w:val=""/>
      <w:lvlJc w:val="left"/>
      <w:pPr>
        <w:ind w:left="4348" w:hanging="360"/>
      </w:pPr>
      <w:rPr>
        <w:rFonts w:ascii="Wingdings" w:hAnsi="Wingdings" w:hint="default"/>
      </w:rPr>
    </w:lvl>
    <w:lvl w:ilvl="6" w:tplc="20000001" w:tentative="1">
      <w:start w:val="1"/>
      <w:numFmt w:val="bullet"/>
      <w:lvlText w:val=""/>
      <w:lvlJc w:val="left"/>
      <w:pPr>
        <w:ind w:left="5068" w:hanging="360"/>
      </w:pPr>
      <w:rPr>
        <w:rFonts w:ascii="Symbol" w:hAnsi="Symbol" w:hint="default"/>
      </w:rPr>
    </w:lvl>
    <w:lvl w:ilvl="7" w:tplc="20000003" w:tentative="1">
      <w:start w:val="1"/>
      <w:numFmt w:val="bullet"/>
      <w:lvlText w:val="o"/>
      <w:lvlJc w:val="left"/>
      <w:pPr>
        <w:ind w:left="5788" w:hanging="360"/>
      </w:pPr>
      <w:rPr>
        <w:rFonts w:ascii="Courier New" w:hAnsi="Courier New" w:cs="Courier New" w:hint="default"/>
      </w:rPr>
    </w:lvl>
    <w:lvl w:ilvl="8" w:tplc="20000005" w:tentative="1">
      <w:start w:val="1"/>
      <w:numFmt w:val="bullet"/>
      <w:lvlText w:val=""/>
      <w:lvlJc w:val="left"/>
      <w:pPr>
        <w:ind w:left="6508" w:hanging="360"/>
      </w:pPr>
      <w:rPr>
        <w:rFonts w:ascii="Wingdings" w:hAnsi="Wingdings" w:hint="default"/>
      </w:rPr>
    </w:lvl>
  </w:abstractNum>
  <w:abstractNum w:abstractNumId="45" w15:restartNumberingAfterBreak="0">
    <w:nsid w:val="261E0D51"/>
    <w:multiLevelType w:val="hybridMultilevel"/>
    <w:tmpl w:val="43101D48"/>
    <w:lvl w:ilvl="0" w:tplc="37ECDCEE">
      <w:start w:val="1"/>
      <w:numFmt w:val="upperRoman"/>
      <w:lvlText w:val="%1-"/>
      <w:lvlJc w:val="left"/>
      <w:pPr>
        <w:ind w:left="28" w:hanging="105"/>
      </w:pPr>
      <w:rPr>
        <w:rFonts w:ascii="Arial" w:eastAsia="Arial" w:hAnsi="Arial" w:cs="Arial" w:hint="default"/>
        <w:b w:val="0"/>
        <w:bCs w:val="0"/>
        <w:i w:val="0"/>
        <w:iCs w:val="0"/>
        <w:spacing w:val="0"/>
        <w:w w:val="90"/>
        <w:sz w:val="15"/>
        <w:szCs w:val="15"/>
        <w:lang w:val="en-US" w:eastAsia="en-US" w:bidi="ar-SA"/>
      </w:rPr>
    </w:lvl>
    <w:lvl w:ilvl="1" w:tplc="AEA44880">
      <w:start w:val="1"/>
      <w:numFmt w:val="decimal"/>
      <w:lvlText w:val="%2."/>
      <w:lvlJc w:val="left"/>
      <w:pPr>
        <w:ind w:left="311" w:hanging="284"/>
      </w:pPr>
      <w:rPr>
        <w:rFonts w:ascii="Arial" w:eastAsia="Arial" w:hAnsi="Arial" w:cs="Arial" w:hint="default"/>
        <w:b w:val="0"/>
        <w:bCs w:val="0"/>
        <w:i w:val="0"/>
        <w:iCs w:val="0"/>
        <w:color w:val="1E6CEB"/>
        <w:spacing w:val="0"/>
        <w:w w:val="99"/>
        <w:sz w:val="14"/>
        <w:szCs w:val="14"/>
        <w:lang w:val="en-US" w:eastAsia="en-US" w:bidi="ar-SA"/>
      </w:rPr>
    </w:lvl>
    <w:lvl w:ilvl="2" w:tplc="A50C3E4A">
      <w:numFmt w:val="bullet"/>
      <w:lvlText w:val="•"/>
      <w:lvlJc w:val="left"/>
      <w:pPr>
        <w:ind w:left="658" w:hanging="284"/>
      </w:pPr>
      <w:rPr>
        <w:rFonts w:hint="default"/>
        <w:lang w:val="en-US" w:eastAsia="en-US" w:bidi="ar-SA"/>
      </w:rPr>
    </w:lvl>
    <w:lvl w:ilvl="3" w:tplc="04382ED4">
      <w:numFmt w:val="bullet"/>
      <w:lvlText w:val="•"/>
      <w:lvlJc w:val="left"/>
      <w:pPr>
        <w:ind w:left="996" w:hanging="284"/>
      </w:pPr>
      <w:rPr>
        <w:rFonts w:hint="default"/>
        <w:lang w:val="en-US" w:eastAsia="en-US" w:bidi="ar-SA"/>
      </w:rPr>
    </w:lvl>
    <w:lvl w:ilvl="4" w:tplc="ED7AF7A6">
      <w:numFmt w:val="bullet"/>
      <w:lvlText w:val="•"/>
      <w:lvlJc w:val="left"/>
      <w:pPr>
        <w:ind w:left="1334" w:hanging="284"/>
      </w:pPr>
      <w:rPr>
        <w:rFonts w:hint="default"/>
        <w:lang w:val="en-US" w:eastAsia="en-US" w:bidi="ar-SA"/>
      </w:rPr>
    </w:lvl>
    <w:lvl w:ilvl="5" w:tplc="3AC04A06">
      <w:numFmt w:val="bullet"/>
      <w:lvlText w:val="•"/>
      <w:lvlJc w:val="left"/>
      <w:pPr>
        <w:ind w:left="1672" w:hanging="284"/>
      </w:pPr>
      <w:rPr>
        <w:rFonts w:hint="default"/>
        <w:lang w:val="en-US" w:eastAsia="en-US" w:bidi="ar-SA"/>
      </w:rPr>
    </w:lvl>
    <w:lvl w:ilvl="6" w:tplc="1FF082AE">
      <w:numFmt w:val="bullet"/>
      <w:lvlText w:val="•"/>
      <w:lvlJc w:val="left"/>
      <w:pPr>
        <w:ind w:left="2010" w:hanging="284"/>
      </w:pPr>
      <w:rPr>
        <w:rFonts w:hint="default"/>
        <w:lang w:val="en-US" w:eastAsia="en-US" w:bidi="ar-SA"/>
      </w:rPr>
    </w:lvl>
    <w:lvl w:ilvl="7" w:tplc="E22660C2">
      <w:numFmt w:val="bullet"/>
      <w:lvlText w:val="•"/>
      <w:lvlJc w:val="left"/>
      <w:pPr>
        <w:ind w:left="2349" w:hanging="284"/>
      </w:pPr>
      <w:rPr>
        <w:rFonts w:hint="default"/>
        <w:lang w:val="en-US" w:eastAsia="en-US" w:bidi="ar-SA"/>
      </w:rPr>
    </w:lvl>
    <w:lvl w:ilvl="8" w:tplc="750E2350">
      <w:numFmt w:val="bullet"/>
      <w:lvlText w:val="•"/>
      <w:lvlJc w:val="left"/>
      <w:pPr>
        <w:ind w:left="2687" w:hanging="284"/>
      </w:pPr>
      <w:rPr>
        <w:rFonts w:hint="default"/>
        <w:lang w:val="en-US" w:eastAsia="en-US" w:bidi="ar-SA"/>
      </w:rPr>
    </w:lvl>
  </w:abstractNum>
  <w:abstractNum w:abstractNumId="46" w15:restartNumberingAfterBreak="0">
    <w:nsid w:val="27576EC1"/>
    <w:multiLevelType w:val="hybridMultilevel"/>
    <w:tmpl w:val="01EC240C"/>
    <w:lvl w:ilvl="0" w:tplc="2DDEEBAE">
      <w:start w:val="1"/>
      <w:numFmt w:val="decimal"/>
      <w:lvlText w:val="%1."/>
      <w:lvlJc w:val="left"/>
      <w:pPr>
        <w:ind w:left="333" w:hanging="284"/>
      </w:pPr>
      <w:rPr>
        <w:rFonts w:ascii="Arial" w:eastAsia="Arial" w:hAnsi="Arial" w:cs="Arial" w:hint="default"/>
        <w:b w:val="0"/>
        <w:bCs w:val="0"/>
        <w:i w:val="0"/>
        <w:iCs w:val="0"/>
        <w:color w:val="1E6CEB"/>
        <w:spacing w:val="0"/>
        <w:w w:val="99"/>
        <w:sz w:val="16"/>
        <w:szCs w:val="16"/>
        <w:lang w:val="en-US" w:eastAsia="en-US" w:bidi="ar-SA"/>
      </w:rPr>
    </w:lvl>
    <w:lvl w:ilvl="1" w:tplc="6352AE9C">
      <w:numFmt w:val="bullet"/>
      <w:lvlText w:val="•"/>
      <w:lvlJc w:val="left"/>
      <w:pPr>
        <w:ind w:left="640" w:hanging="284"/>
      </w:pPr>
      <w:rPr>
        <w:rFonts w:hint="default"/>
        <w:lang w:val="en-US" w:eastAsia="en-US" w:bidi="ar-SA"/>
      </w:rPr>
    </w:lvl>
    <w:lvl w:ilvl="2" w:tplc="4C42D852">
      <w:numFmt w:val="bullet"/>
      <w:lvlText w:val="•"/>
      <w:lvlJc w:val="left"/>
      <w:pPr>
        <w:ind w:left="940" w:hanging="284"/>
      </w:pPr>
      <w:rPr>
        <w:rFonts w:hint="default"/>
        <w:lang w:val="en-US" w:eastAsia="en-US" w:bidi="ar-SA"/>
      </w:rPr>
    </w:lvl>
    <w:lvl w:ilvl="3" w:tplc="521A229C">
      <w:numFmt w:val="bullet"/>
      <w:lvlText w:val="•"/>
      <w:lvlJc w:val="left"/>
      <w:pPr>
        <w:ind w:left="1240" w:hanging="284"/>
      </w:pPr>
      <w:rPr>
        <w:rFonts w:hint="default"/>
        <w:lang w:val="en-US" w:eastAsia="en-US" w:bidi="ar-SA"/>
      </w:rPr>
    </w:lvl>
    <w:lvl w:ilvl="4" w:tplc="410A738E">
      <w:numFmt w:val="bullet"/>
      <w:lvlText w:val="•"/>
      <w:lvlJc w:val="left"/>
      <w:pPr>
        <w:ind w:left="1541" w:hanging="284"/>
      </w:pPr>
      <w:rPr>
        <w:rFonts w:hint="default"/>
        <w:lang w:val="en-US" w:eastAsia="en-US" w:bidi="ar-SA"/>
      </w:rPr>
    </w:lvl>
    <w:lvl w:ilvl="5" w:tplc="7486D8AC">
      <w:numFmt w:val="bullet"/>
      <w:lvlText w:val="•"/>
      <w:lvlJc w:val="left"/>
      <w:pPr>
        <w:ind w:left="1841" w:hanging="284"/>
      </w:pPr>
      <w:rPr>
        <w:rFonts w:hint="default"/>
        <w:lang w:val="en-US" w:eastAsia="en-US" w:bidi="ar-SA"/>
      </w:rPr>
    </w:lvl>
    <w:lvl w:ilvl="6" w:tplc="DB1A2A5E">
      <w:numFmt w:val="bullet"/>
      <w:lvlText w:val="•"/>
      <w:lvlJc w:val="left"/>
      <w:pPr>
        <w:ind w:left="2141" w:hanging="284"/>
      </w:pPr>
      <w:rPr>
        <w:rFonts w:hint="default"/>
        <w:lang w:val="en-US" w:eastAsia="en-US" w:bidi="ar-SA"/>
      </w:rPr>
    </w:lvl>
    <w:lvl w:ilvl="7" w:tplc="A94AFE58">
      <w:numFmt w:val="bullet"/>
      <w:lvlText w:val="•"/>
      <w:lvlJc w:val="left"/>
      <w:pPr>
        <w:ind w:left="2442" w:hanging="284"/>
      </w:pPr>
      <w:rPr>
        <w:rFonts w:hint="default"/>
        <w:lang w:val="en-US" w:eastAsia="en-US" w:bidi="ar-SA"/>
      </w:rPr>
    </w:lvl>
    <w:lvl w:ilvl="8" w:tplc="306C1906">
      <w:numFmt w:val="bullet"/>
      <w:lvlText w:val="•"/>
      <w:lvlJc w:val="left"/>
      <w:pPr>
        <w:ind w:left="2742" w:hanging="284"/>
      </w:pPr>
      <w:rPr>
        <w:rFonts w:hint="default"/>
        <w:lang w:val="en-US" w:eastAsia="en-US" w:bidi="ar-SA"/>
      </w:rPr>
    </w:lvl>
  </w:abstractNum>
  <w:abstractNum w:abstractNumId="47" w15:restartNumberingAfterBreak="0">
    <w:nsid w:val="29833F98"/>
    <w:multiLevelType w:val="hybridMultilevel"/>
    <w:tmpl w:val="C40C8DB0"/>
    <w:lvl w:ilvl="0" w:tplc="19C4DF8C">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9EF80362">
      <w:numFmt w:val="bullet"/>
      <w:lvlText w:val="•"/>
      <w:lvlJc w:val="left"/>
      <w:pPr>
        <w:ind w:left="567" w:hanging="227"/>
      </w:pPr>
      <w:rPr>
        <w:rFonts w:hint="default"/>
        <w:lang w:val="en-US" w:eastAsia="en-US" w:bidi="ar-SA"/>
      </w:rPr>
    </w:lvl>
    <w:lvl w:ilvl="2" w:tplc="087CCE30">
      <w:numFmt w:val="bullet"/>
      <w:lvlText w:val="•"/>
      <w:lvlJc w:val="left"/>
      <w:pPr>
        <w:ind w:left="875" w:hanging="227"/>
      </w:pPr>
      <w:rPr>
        <w:rFonts w:hint="default"/>
        <w:lang w:val="en-US" w:eastAsia="en-US" w:bidi="ar-SA"/>
      </w:rPr>
    </w:lvl>
    <w:lvl w:ilvl="3" w:tplc="7D1AEC56">
      <w:numFmt w:val="bullet"/>
      <w:lvlText w:val="•"/>
      <w:lvlJc w:val="left"/>
      <w:pPr>
        <w:ind w:left="1183" w:hanging="227"/>
      </w:pPr>
      <w:rPr>
        <w:rFonts w:hint="default"/>
        <w:lang w:val="en-US" w:eastAsia="en-US" w:bidi="ar-SA"/>
      </w:rPr>
    </w:lvl>
    <w:lvl w:ilvl="4" w:tplc="32FC5FC2">
      <w:numFmt w:val="bullet"/>
      <w:lvlText w:val="•"/>
      <w:lvlJc w:val="left"/>
      <w:pPr>
        <w:ind w:left="1490" w:hanging="227"/>
      </w:pPr>
      <w:rPr>
        <w:rFonts w:hint="default"/>
        <w:lang w:val="en-US" w:eastAsia="en-US" w:bidi="ar-SA"/>
      </w:rPr>
    </w:lvl>
    <w:lvl w:ilvl="5" w:tplc="03AADD58">
      <w:numFmt w:val="bullet"/>
      <w:lvlText w:val="•"/>
      <w:lvlJc w:val="left"/>
      <w:pPr>
        <w:ind w:left="1798" w:hanging="227"/>
      </w:pPr>
      <w:rPr>
        <w:rFonts w:hint="default"/>
        <w:lang w:val="en-US" w:eastAsia="en-US" w:bidi="ar-SA"/>
      </w:rPr>
    </w:lvl>
    <w:lvl w:ilvl="6" w:tplc="26DE95BA">
      <w:numFmt w:val="bullet"/>
      <w:lvlText w:val="•"/>
      <w:lvlJc w:val="left"/>
      <w:pPr>
        <w:ind w:left="2105" w:hanging="227"/>
      </w:pPr>
      <w:rPr>
        <w:rFonts w:hint="default"/>
        <w:lang w:val="en-US" w:eastAsia="en-US" w:bidi="ar-SA"/>
      </w:rPr>
    </w:lvl>
    <w:lvl w:ilvl="7" w:tplc="6B285C88">
      <w:numFmt w:val="bullet"/>
      <w:lvlText w:val="•"/>
      <w:lvlJc w:val="left"/>
      <w:pPr>
        <w:ind w:left="2413" w:hanging="227"/>
      </w:pPr>
      <w:rPr>
        <w:rFonts w:hint="default"/>
        <w:lang w:val="en-US" w:eastAsia="en-US" w:bidi="ar-SA"/>
      </w:rPr>
    </w:lvl>
    <w:lvl w:ilvl="8" w:tplc="58C4D4D8">
      <w:numFmt w:val="bullet"/>
      <w:lvlText w:val="•"/>
      <w:lvlJc w:val="left"/>
      <w:pPr>
        <w:ind w:left="2721" w:hanging="227"/>
      </w:pPr>
      <w:rPr>
        <w:rFonts w:hint="default"/>
        <w:lang w:val="en-US" w:eastAsia="en-US" w:bidi="ar-SA"/>
      </w:rPr>
    </w:lvl>
  </w:abstractNum>
  <w:abstractNum w:abstractNumId="48" w15:restartNumberingAfterBreak="0">
    <w:nsid w:val="2AD72F63"/>
    <w:multiLevelType w:val="hybridMultilevel"/>
    <w:tmpl w:val="19F055C0"/>
    <w:lvl w:ilvl="0" w:tplc="31ACEFF8">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1B6C4D18">
      <w:numFmt w:val="bullet"/>
      <w:lvlText w:val="•"/>
      <w:lvlJc w:val="left"/>
      <w:pPr>
        <w:ind w:left="639" w:hanging="284"/>
      </w:pPr>
      <w:rPr>
        <w:rFonts w:hint="default"/>
        <w:lang w:val="en-US" w:eastAsia="en-US" w:bidi="ar-SA"/>
      </w:rPr>
    </w:lvl>
    <w:lvl w:ilvl="2" w:tplc="F92002B2">
      <w:numFmt w:val="bullet"/>
      <w:lvlText w:val="•"/>
      <w:lvlJc w:val="left"/>
      <w:pPr>
        <w:ind w:left="939" w:hanging="284"/>
      </w:pPr>
      <w:rPr>
        <w:rFonts w:hint="default"/>
        <w:lang w:val="en-US" w:eastAsia="en-US" w:bidi="ar-SA"/>
      </w:rPr>
    </w:lvl>
    <w:lvl w:ilvl="3" w:tplc="B64AACB6">
      <w:numFmt w:val="bullet"/>
      <w:lvlText w:val="•"/>
      <w:lvlJc w:val="left"/>
      <w:pPr>
        <w:ind w:left="1239" w:hanging="284"/>
      </w:pPr>
      <w:rPr>
        <w:rFonts w:hint="default"/>
        <w:lang w:val="en-US" w:eastAsia="en-US" w:bidi="ar-SA"/>
      </w:rPr>
    </w:lvl>
    <w:lvl w:ilvl="4" w:tplc="6FB4D2BE">
      <w:numFmt w:val="bullet"/>
      <w:lvlText w:val="•"/>
      <w:lvlJc w:val="left"/>
      <w:pPr>
        <w:ind w:left="1538" w:hanging="284"/>
      </w:pPr>
      <w:rPr>
        <w:rFonts w:hint="default"/>
        <w:lang w:val="en-US" w:eastAsia="en-US" w:bidi="ar-SA"/>
      </w:rPr>
    </w:lvl>
    <w:lvl w:ilvl="5" w:tplc="5DA28D24">
      <w:numFmt w:val="bullet"/>
      <w:lvlText w:val="•"/>
      <w:lvlJc w:val="left"/>
      <w:pPr>
        <w:ind w:left="1838" w:hanging="284"/>
      </w:pPr>
      <w:rPr>
        <w:rFonts w:hint="default"/>
        <w:lang w:val="en-US" w:eastAsia="en-US" w:bidi="ar-SA"/>
      </w:rPr>
    </w:lvl>
    <w:lvl w:ilvl="6" w:tplc="0A64177A">
      <w:numFmt w:val="bullet"/>
      <w:lvlText w:val="•"/>
      <w:lvlJc w:val="left"/>
      <w:pPr>
        <w:ind w:left="2138" w:hanging="284"/>
      </w:pPr>
      <w:rPr>
        <w:rFonts w:hint="default"/>
        <w:lang w:val="en-US" w:eastAsia="en-US" w:bidi="ar-SA"/>
      </w:rPr>
    </w:lvl>
    <w:lvl w:ilvl="7" w:tplc="16A6271A">
      <w:numFmt w:val="bullet"/>
      <w:lvlText w:val="•"/>
      <w:lvlJc w:val="left"/>
      <w:pPr>
        <w:ind w:left="2438" w:hanging="284"/>
      </w:pPr>
      <w:rPr>
        <w:rFonts w:hint="default"/>
        <w:lang w:val="en-US" w:eastAsia="en-US" w:bidi="ar-SA"/>
      </w:rPr>
    </w:lvl>
    <w:lvl w:ilvl="8" w:tplc="7BA047B6">
      <w:numFmt w:val="bullet"/>
      <w:lvlText w:val="•"/>
      <w:lvlJc w:val="left"/>
      <w:pPr>
        <w:ind w:left="2737" w:hanging="284"/>
      </w:pPr>
      <w:rPr>
        <w:rFonts w:hint="default"/>
        <w:lang w:val="en-US" w:eastAsia="en-US" w:bidi="ar-SA"/>
      </w:rPr>
    </w:lvl>
  </w:abstractNum>
  <w:abstractNum w:abstractNumId="49" w15:restartNumberingAfterBreak="0">
    <w:nsid w:val="2B05154C"/>
    <w:multiLevelType w:val="hybridMultilevel"/>
    <w:tmpl w:val="DA6C2236"/>
    <w:lvl w:ilvl="0" w:tplc="E1DEB55E">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C0CE2C1E">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C3AAC516">
      <w:numFmt w:val="bullet"/>
      <w:lvlText w:val="•"/>
      <w:lvlJc w:val="left"/>
      <w:pPr>
        <w:ind w:left="265" w:hanging="227"/>
      </w:pPr>
      <w:rPr>
        <w:rFonts w:hint="default"/>
        <w:lang w:val="en-US" w:eastAsia="en-US" w:bidi="ar-SA"/>
      </w:rPr>
    </w:lvl>
    <w:lvl w:ilvl="3" w:tplc="8130AAD6">
      <w:numFmt w:val="bullet"/>
      <w:lvlText w:val="•"/>
      <w:lvlJc w:val="left"/>
      <w:pPr>
        <w:ind w:left="191" w:hanging="227"/>
      </w:pPr>
      <w:rPr>
        <w:rFonts w:hint="default"/>
        <w:lang w:val="en-US" w:eastAsia="en-US" w:bidi="ar-SA"/>
      </w:rPr>
    </w:lvl>
    <w:lvl w:ilvl="4" w:tplc="53882020">
      <w:numFmt w:val="bullet"/>
      <w:lvlText w:val="•"/>
      <w:lvlJc w:val="left"/>
      <w:pPr>
        <w:ind w:left="117" w:hanging="227"/>
      </w:pPr>
      <w:rPr>
        <w:rFonts w:hint="default"/>
        <w:lang w:val="en-US" w:eastAsia="en-US" w:bidi="ar-SA"/>
      </w:rPr>
    </w:lvl>
    <w:lvl w:ilvl="5" w:tplc="EAE88E88">
      <w:numFmt w:val="bullet"/>
      <w:lvlText w:val="•"/>
      <w:lvlJc w:val="left"/>
      <w:pPr>
        <w:ind w:left="42" w:hanging="227"/>
      </w:pPr>
      <w:rPr>
        <w:rFonts w:hint="default"/>
        <w:lang w:val="en-US" w:eastAsia="en-US" w:bidi="ar-SA"/>
      </w:rPr>
    </w:lvl>
    <w:lvl w:ilvl="6" w:tplc="6B089762">
      <w:numFmt w:val="bullet"/>
      <w:lvlText w:val="•"/>
      <w:lvlJc w:val="left"/>
      <w:pPr>
        <w:ind w:left="-32" w:hanging="227"/>
      </w:pPr>
      <w:rPr>
        <w:rFonts w:hint="default"/>
        <w:lang w:val="en-US" w:eastAsia="en-US" w:bidi="ar-SA"/>
      </w:rPr>
    </w:lvl>
    <w:lvl w:ilvl="7" w:tplc="162C0200">
      <w:numFmt w:val="bullet"/>
      <w:lvlText w:val="•"/>
      <w:lvlJc w:val="left"/>
      <w:pPr>
        <w:ind w:left="-106" w:hanging="227"/>
      </w:pPr>
      <w:rPr>
        <w:rFonts w:hint="default"/>
        <w:lang w:val="en-US" w:eastAsia="en-US" w:bidi="ar-SA"/>
      </w:rPr>
    </w:lvl>
    <w:lvl w:ilvl="8" w:tplc="0424578C">
      <w:numFmt w:val="bullet"/>
      <w:lvlText w:val="•"/>
      <w:lvlJc w:val="left"/>
      <w:pPr>
        <w:ind w:left="-180" w:hanging="227"/>
      </w:pPr>
      <w:rPr>
        <w:rFonts w:hint="default"/>
        <w:lang w:val="en-US" w:eastAsia="en-US" w:bidi="ar-SA"/>
      </w:rPr>
    </w:lvl>
  </w:abstractNum>
  <w:abstractNum w:abstractNumId="50" w15:restartNumberingAfterBreak="0">
    <w:nsid w:val="2B1B6E05"/>
    <w:multiLevelType w:val="hybridMultilevel"/>
    <w:tmpl w:val="246CCCCA"/>
    <w:lvl w:ilvl="0" w:tplc="E51AB8B2">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FE9A019E">
      <w:numFmt w:val="bullet"/>
      <w:lvlText w:val="•"/>
      <w:lvlJc w:val="left"/>
      <w:pPr>
        <w:ind w:left="639" w:hanging="284"/>
      </w:pPr>
      <w:rPr>
        <w:rFonts w:hint="default"/>
        <w:lang w:val="en-US" w:eastAsia="en-US" w:bidi="ar-SA"/>
      </w:rPr>
    </w:lvl>
    <w:lvl w:ilvl="2" w:tplc="859AE8E2">
      <w:numFmt w:val="bullet"/>
      <w:lvlText w:val="•"/>
      <w:lvlJc w:val="left"/>
      <w:pPr>
        <w:ind w:left="939" w:hanging="284"/>
      </w:pPr>
      <w:rPr>
        <w:rFonts w:hint="default"/>
        <w:lang w:val="en-US" w:eastAsia="en-US" w:bidi="ar-SA"/>
      </w:rPr>
    </w:lvl>
    <w:lvl w:ilvl="3" w:tplc="DD548B7E">
      <w:numFmt w:val="bullet"/>
      <w:lvlText w:val="•"/>
      <w:lvlJc w:val="left"/>
      <w:pPr>
        <w:ind w:left="1238" w:hanging="284"/>
      </w:pPr>
      <w:rPr>
        <w:rFonts w:hint="default"/>
        <w:lang w:val="en-US" w:eastAsia="en-US" w:bidi="ar-SA"/>
      </w:rPr>
    </w:lvl>
    <w:lvl w:ilvl="4" w:tplc="C3CCDB72">
      <w:numFmt w:val="bullet"/>
      <w:lvlText w:val="•"/>
      <w:lvlJc w:val="left"/>
      <w:pPr>
        <w:ind w:left="1538" w:hanging="284"/>
      </w:pPr>
      <w:rPr>
        <w:rFonts w:hint="default"/>
        <w:lang w:val="en-US" w:eastAsia="en-US" w:bidi="ar-SA"/>
      </w:rPr>
    </w:lvl>
    <w:lvl w:ilvl="5" w:tplc="3D1265CA">
      <w:numFmt w:val="bullet"/>
      <w:lvlText w:val="•"/>
      <w:lvlJc w:val="left"/>
      <w:pPr>
        <w:ind w:left="1838" w:hanging="284"/>
      </w:pPr>
      <w:rPr>
        <w:rFonts w:hint="default"/>
        <w:lang w:val="en-US" w:eastAsia="en-US" w:bidi="ar-SA"/>
      </w:rPr>
    </w:lvl>
    <w:lvl w:ilvl="6" w:tplc="55DAFACE">
      <w:numFmt w:val="bullet"/>
      <w:lvlText w:val="•"/>
      <w:lvlJc w:val="left"/>
      <w:pPr>
        <w:ind w:left="2137" w:hanging="284"/>
      </w:pPr>
      <w:rPr>
        <w:rFonts w:hint="default"/>
        <w:lang w:val="en-US" w:eastAsia="en-US" w:bidi="ar-SA"/>
      </w:rPr>
    </w:lvl>
    <w:lvl w:ilvl="7" w:tplc="5F7CB01A">
      <w:numFmt w:val="bullet"/>
      <w:lvlText w:val="•"/>
      <w:lvlJc w:val="left"/>
      <w:pPr>
        <w:ind w:left="2437" w:hanging="284"/>
      </w:pPr>
      <w:rPr>
        <w:rFonts w:hint="default"/>
        <w:lang w:val="en-US" w:eastAsia="en-US" w:bidi="ar-SA"/>
      </w:rPr>
    </w:lvl>
    <w:lvl w:ilvl="8" w:tplc="79088D9E">
      <w:numFmt w:val="bullet"/>
      <w:lvlText w:val="•"/>
      <w:lvlJc w:val="left"/>
      <w:pPr>
        <w:ind w:left="2737" w:hanging="284"/>
      </w:pPr>
      <w:rPr>
        <w:rFonts w:hint="default"/>
        <w:lang w:val="en-US" w:eastAsia="en-US" w:bidi="ar-SA"/>
      </w:rPr>
    </w:lvl>
  </w:abstractNum>
  <w:abstractNum w:abstractNumId="51" w15:restartNumberingAfterBreak="0">
    <w:nsid w:val="2BBE462F"/>
    <w:multiLevelType w:val="hybridMultilevel"/>
    <w:tmpl w:val="1F347E84"/>
    <w:lvl w:ilvl="0" w:tplc="FE604812">
      <w:start w:val="1"/>
      <w:numFmt w:val="decimal"/>
      <w:lvlText w:val="%1."/>
      <w:lvlJc w:val="left"/>
      <w:pPr>
        <w:ind w:left="332" w:hanging="284"/>
      </w:pPr>
      <w:rPr>
        <w:rFonts w:ascii="Arial" w:eastAsia="Arial" w:hAnsi="Arial" w:cs="Arial" w:hint="default"/>
        <w:b w:val="0"/>
        <w:bCs w:val="0"/>
        <w:i w:val="0"/>
        <w:iCs w:val="0"/>
        <w:color w:val="1E6CEB"/>
        <w:spacing w:val="0"/>
        <w:w w:val="99"/>
        <w:sz w:val="14"/>
        <w:szCs w:val="14"/>
        <w:lang w:val="en-US" w:eastAsia="en-US" w:bidi="ar-SA"/>
      </w:rPr>
    </w:lvl>
    <w:lvl w:ilvl="1" w:tplc="12E2EA10">
      <w:numFmt w:val="bullet"/>
      <w:lvlText w:val="•"/>
      <w:lvlJc w:val="left"/>
      <w:pPr>
        <w:ind w:left="256" w:hanging="227"/>
      </w:pPr>
      <w:rPr>
        <w:rFonts w:ascii="Arial" w:eastAsia="Arial" w:hAnsi="Arial" w:cs="Arial" w:hint="default"/>
        <w:b w:val="0"/>
        <w:bCs w:val="0"/>
        <w:i w:val="0"/>
        <w:iCs w:val="0"/>
        <w:color w:val="1E6CEB"/>
        <w:spacing w:val="0"/>
        <w:w w:val="99"/>
        <w:sz w:val="14"/>
        <w:szCs w:val="14"/>
        <w:lang w:val="en-US" w:eastAsia="en-US" w:bidi="ar-SA"/>
      </w:rPr>
    </w:lvl>
    <w:lvl w:ilvl="2" w:tplc="FA52BAF4">
      <w:numFmt w:val="bullet"/>
      <w:lvlText w:val="•"/>
      <w:lvlJc w:val="left"/>
      <w:pPr>
        <w:ind w:left="675" w:hanging="227"/>
      </w:pPr>
      <w:rPr>
        <w:rFonts w:hint="default"/>
        <w:lang w:val="en-US" w:eastAsia="en-US" w:bidi="ar-SA"/>
      </w:rPr>
    </w:lvl>
    <w:lvl w:ilvl="3" w:tplc="A96C4616">
      <w:numFmt w:val="bullet"/>
      <w:lvlText w:val="•"/>
      <w:lvlJc w:val="left"/>
      <w:pPr>
        <w:ind w:left="1011" w:hanging="227"/>
      </w:pPr>
      <w:rPr>
        <w:rFonts w:hint="default"/>
        <w:lang w:val="en-US" w:eastAsia="en-US" w:bidi="ar-SA"/>
      </w:rPr>
    </w:lvl>
    <w:lvl w:ilvl="4" w:tplc="3AECBBFC">
      <w:numFmt w:val="bullet"/>
      <w:lvlText w:val="•"/>
      <w:lvlJc w:val="left"/>
      <w:pPr>
        <w:ind w:left="1347" w:hanging="227"/>
      </w:pPr>
      <w:rPr>
        <w:rFonts w:hint="default"/>
        <w:lang w:val="en-US" w:eastAsia="en-US" w:bidi="ar-SA"/>
      </w:rPr>
    </w:lvl>
    <w:lvl w:ilvl="5" w:tplc="249859A2">
      <w:numFmt w:val="bullet"/>
      <w:lvlText w:val="•"/>
      <w:lvlJc w:val="left"/>
      <w:pPr>
        <w:ind w:left="1683" w:hanging="227"/>
      </w:pPr>
      <w:rPr>
        <w:rFonts w:hint="default"/>
        <w:lang w:val="en-US" w:eastAsia="en-US" w:bidi="ar-SA"/>
      </w:rPr>
    </w:lvl>
    <w:lvl w:ilvl="6" w:tplc="F27AEA56">
      <w:numFmt w:val="bullet"/>
      <w:lvlText w:val="•"/>
      <w:lvlJc w:val="left"/>
      <w:pPr>
        <w:ind w:left="2019" w:hanging="227"/>
      </w:pPr>
      <w:rPr>
        <w:rFonts w:hint="default"/>
        <w:lang w:val="en-US" w:eastAsia="en-US" w:bidi="ar-SA"/>
      </w:rPr>
    </w:lvl>
    <w:lvl w:ilvl="7" w:tplc="7168FD5E">
      <w:numFmt w:val="bullet"/>
      <w:lvlText w:val="•"/>
      <w:lvlJc w:val="left"/>
      <w:pPr>
        <w:ind w:left="2355" w:hanging="227"/>
      </w:pPr>
      <w:rPr>
        <w:rFonts w:hint="default"/>
        <w:lang w:val="en-US" w:eastAsia="en-US" w:bidi="ar-SA"/>
      </w:rPr>
    </w:lvl>
    <w:lvl w:ilvl="8" w:tplc="B9CEA882">
      <w:numFmt w:val="bullet"/>
      <w:lvlText w:val="•"/>
      <w:lvlJc w:val="left"/>
      <w:pPr>
        <w:ind w:left="2691" w:hanging="227"/>
      </w:pPr>
      <w:rPr>
        <w:rFonts w:hint="default"/>
        <w:lang w:val="en-US" w:eastAsia="en-US" w:bidi="ar-SA"/>
      </w:rPr>
    </w:lvl>
  </w:abstractNum>
  <w:abstractNum w:abstractNumId="52" w15:restartNumberingAfterBreak="0">
    <w:nsid w:val="2C0733A1"/>
    <w:multiLevelType w:val="hybridMultilevel"/>
    <w:tmpl w:val="A95814D0"/>
    <w:lvl w:ilvl="0" w:tplc="20000001">
      <w:start w:val="1"/>
      <w:numFmt w:val="bullet"/>
      <w:lvlText w:val=""/>
      <w:lvlJc w:val="left"/>
      <w:pPr>
        <w:ind w:left="975" w:hanging="360"/>
      </w:pPr>
      <w:rPr>
        <w:rFonts w:ascii="Symbol" w:hAnsi="Symbol" w:hint="default"/>
      </w:rPr>
    </w:lvl>
    <w:lvl w:ilvl="1" w:tplc="20000003" w:tentative="1">
      <w:start w:val="1"/>
      <w:numFmt w:val="bullet"/>
      <w:lvlText w:val="o"/>
      <w:lvlJc w:val="left"/>
      <w:pPr>
        <w:ind w:left="1695" w:hanging="360"/>
      </w:pPr>
      <w:rPr>
        <w:rFonts w:ascii="Courier New" w:hAnsi="Courier New" w:cs="Courier New" w:hint="default"/>
      </w:rPr>
    </w:lvl>
    <w:lvl w:ilvl="2" w:tplc="20000005" w:tentative="1">
      <w:start w:val="1"/>
      <w:numFmt w:val="bullet"/>
      <w:lvlText w:val=""/>
      <w:lvlJc w:val="left"/>
      <w:pPr>
        <w:ind w:left="2415" w:hanging="360"/>
      </w:pPr>
      <w:rPr>
        <w:rFonts w:ascii="Wingdings" w:hAnsi="Wingdings" w:hint="default"/>
      </w:rPr>
    </w:lvl>
    <w:lvl w:ilvl="3" w:tplc="20000001" w:tentative="1">
      <w:start w:val="1"/>
      <w:numFmt w:val="bullet"/>
      <w:lvlText w:val=""/>
      <w:lvlJc w:val="left"/>
      <w:pPr>
        <w:ind w:left="3135" w:hanging="360"/>
      </w:pPr>
      <w:rPr>
        <w:rFonts w:ascii="Symbol" w:hAnsi="Symbol" w:hint="default"/>
      </w:rPr>
    </w:lvl>
    <w:lvl w:ilvl="4" w:tplc="20000003" w:tentative="1">
      <w:start w:val="1"/>
      <w:numFmt w:val="bullet"/>
      <w:lvlText w:val="o"/>
      <w:lvlJc w:val="left"/>
      <w:pPr>
        <w:ind w:left="3855" w:hanging="360"/>
      </w:pPr>
      <w:rPr>
        <w:rFonts w:ascii="Courier New" w:hAnsi="Courier New" w:cs="Courier New" w:hint="default"/>
      </w:rPr>
    </w:lvl>
    <w:lvl w:ilvl="5" w:tplc="20000005" w:tentative="1">
      <w:start w:val="1"/>
      <w:numFmt w:val="bullet"/>
      <w:lvlText w:val=""/>
      <w:lvlJc w:val="left"/>
      <w:pPr>
        <w:ind w:left="4575" w:hanging="360"/>
      </w:pPr>
      <w:rPr>
        <w:rFonts w:ascii="Wingdings" w:hAnsi="Wingdings" w:hint="default"/>
      </w:rPr>
    </w:lvl>
    <w:lvl w:ilvl="6" w:tplc="20000001" w:tentative="1">
      <w:start w:val="1"/>
      <w:numFmt w:val="bullet"/>
      <w:lvlText w:val=""/>
      <w:lvlJc w:val="left"/>
      <w:pPr>
        <w:ind w:left="5295" w:hanging="360"/>
      </w:pPr>
      <w:rPr>
        <w:rFonts w:ascii="Symbol" w:hAnsi="Symbol" w:hint="default"/>
      </w:rPr>
    </w:lvl>
    <w:lvl w:ilvl="7" w:tplc="20000003" w:tentative="1">
      <w:start w:val="1"/>
      <w:numFmt w:val="bullet"/>
      <w:lvlText w:val="o"/>
      <w:lvlJc w:val="left"/>
      <w:pPr>
        <w:ind w:left="6015" w:hanging="360"/>
      </w:pPr>
      <w:rPr>
        <w:rFonts w:ascii="Courier New" w:hAnsi="Courier New" w:cs="Courier New" w:hint="default"/>
      </w:rPr>
    </w:lvl>
    <w:lvl w:ilvl="8" w:tplc="20000005" w:tentative="1">
      <w:start w:val="1"/>
      <w:numFmt w:val="bullet"/>
      <w:lvlText w:val=""/>
      <w:lvlJc w:val="left"/>
      <w:pPr>
        <w:ind w:left="6735" w:hanging="360"/>
      </w:pPr>
      <w:rPr>
        <w:rFonts w:ascii="Wingdings" w:hAnsi="Wingdings" w:hint="default"/>
      </w:rPr>
    </w:lvl>
  </w:abstractNum>
  <w:abstractNum w:abstractNumId="53" w15:restartNumberingAfterBreak="0">
    <w:nsid w:val="2D9611BD"/>
    <w:multiLevelType w:val="hybridMultilevel"/>
    <w:tmpl w:val="0BAE68B2"/>
    <w:lvl w:ilvl="0" w:tplc="DB9A56C0">
      <w:start w:val="1"/>
      <w:numFmt w:val="decimal"/>
      <w:lvlText w:val="%1."/>
      <w:lvlJc w:val="left"/>
      <w:pPr>
        <w:ind w:left="312" w:hanging="284"/>
      </w:pPr>
      <w:rPr>
        <w:rFonts w:ascii="Arial" w:eastAsia="Arial" w:hAnsi="Arial" w:cs="Arial" w:hint="default"/>
        <w:b w:val="0"/>
        <w:bCs w:val="0"/>
        <w:i w:val="0"/>
        <w:iCs w:val="0"/>
        <w:color w:val="1E6CEB"/>
        <w:spacing w:val="0"/>
        <w:w w:val="99"/>
        <w:sz w:val="16"/>
        <w:szCs w:val="16"/>
        <w:lang w:val="en-US" w:eastAsia="en-US" w:bidi="ar-SA"/>
      </w:rPr>
    </w:lvl>
    <w:lvl w:ilvl="1" w:tplc="FEEC6E14">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7430E8A8">
      <w:numFmt w:val="bullet"/>
      <w:lvlText w:val="•"/>
      <w:lvlJc w:val="left"/>
      <w:pPr>
        <w:ind w:left="247" w:hanging="227"/>
      </w:pPr>
      <w:rPr>
        <w:rFonts w:hint="default"/>
        <w:lang w:val="en-US" w:eastAsia="en-US" w:bidi="ar-SA"/>
      </w:rPr>
    </w:lvl>
    <w:lvl w:ilvl="3" w:tplc="F90C0526">
      <w:numFmt w:val="bullet"/>
      <w:lvlText w:val="•"/>
      <w:lvlJc w:val="left"/>
      <w:pPr>
        <w:ind w:left="175" w:hanging="227"/>
      </w:pPr>
      <w:rPr>
        <w:rFonts w:hint="default"/>
        <w:lang w:val="en-US" w:eastAsia="en-US" w:bidi="ar-SA"/>
      </w:rPr>
    </w:lvl>
    <w:lvl w:ilvl="4" w:tplc="D1CC0D98">
      <w:numFmt w:val="bullet"/>
      <w:lvlText w:val="•"/>
      <w:lvlJc w:val="left"/>
      <w:pPr>
        <w:ind w:left="103" w:hanging="227"/>
      </w:pPr>
      <w:rPr>
        <w:rFonts w:hint="default"/>
        <w:lang w:val="en-US" w:eastAsia="en-US" w:bidi="ar-SA"/>
      </w:rPr>
    </w:lvl>
    <w:lvl w:ilvl="5" w:tplc="F7CAC9C4">
      <w:numFmt w:val="bullet"/>
      <w:lvlText w:val="•"/>
      <w:lvlJc w:val="left"/>
      <w:pPr>
        <w:ind w:left="31" w:hanging="227"/>
      </w:pPr>
      <w:rPr>
        <w:rFonts w:hint="default"/>
        <w:lang w:val="en-US" w:eastAsia="en-US" w:bidi="ar-SA"/>
      </w:rPr>
    </w:lvl>
    <w:lvl w:ilvl="6" w:tplc="ED74002E">
      <w:numFmt w:val="bullet"/>
      <w:lvlText w:val="•"/>
      <w:lvlJc w:val="left"/>
      <w:pPr>
        <w:ind w:left="-42" w:hanging="227"/>
      </w:pPr>
      <w:rPr>
        <w:rFonts w:hint="default"/>
        <w:lang w:val="en-US" w:eastAsia="en-US" w:bidi="ar-SA"/>
      </w:rPr>
    </w:lvl>
    <w:lvl w:ilvl="7" w:tplc="3348AC22">
      <w:numFmt w:val="bullet"/>
      <w:lvlText w:val="•"/>
      <w:lvlJc w:val="left"/>
      <w:pPr>
        <w:ind w:left="-114" w:hanging="227"/>
      </w:pPr>
      <w:rPr>
        <w:rFonts w:hint="default"/>
        <w:lang w:val="en-US" w:eastAsia="en-US" w:bidi="ar-SA"/>
      </w:rPr>
    </w:lvl>
    <w:lvl w:ilvl="8" w:tplc="148E08C0">
      <w:numFmt w:val="bullet"/>
      <w:lvlText w:val="•"/>
      <w:lvlJc w:val="left"/>
      <w:pPr>
        <w:ind w:left="-186" w:hanging="227"/>
      </w:pPr>
      <w:rPr>
        <w:rFonts w:hint="default"/>
        <w:lang w:val="en-US" w:eastAsia="en-US" w:bidi="ar-SA"/>
      </w:rPr>
    </w:lvl>
  </w:abstractNum>
  <w:abstractNum w:abstractNumId="54" w15:restartNumberingAfterBreak="0">
    <w:nsid w:val="2F4231D1"/>
    <w:multiLevelType w:val="hybridMultilevel"/>
    <w:tmpl w:val="15EE8960"/>
    <w:lvl w:ilvl="0" w:tplc="B3B604C8">
      <w:start w:val="1"/>
      <w:numFmt w:val="decimal"/>
      <w:lvlText w:val="%1."/>
      <w:lvlJc w:val="left"/>
      <w:pPr>
        <w:ind w:left="493" w:hanging="366"/>
      </w:pPr>
      <w:rPr>
        <w:rFonts w:ascii="Arial" w:eastAsia="Arial" w:hAnsi="Arial" w:cs="Arial" w:hint="default"/>
        <w:b w:val="0"/>
        <w:bCs w:val="0"/>
        <w:i w:val="0"/>
        <w:iCs w:val="0"/>
        <w:color w:val="1E6CEB"/>
        <w:spacing w:val="0"/>
        <w:w w:val="99"/>
        <w:sz w:val="14"/>
        <w:szCs w:val="14"/>
        <w:lang w:val="en-US" w:eastAsia="en-US" w:bidi="ar-SA"/>
      </w:rPr>
    </w:lvl>
    <w:lvl w:ilvl="1" w:tplc="5BCE3FCE">
      <w:numFmt w:val="bullet"/>
      <w:lvlText w:val="•"/>
      <w:lvlJc w:val="left"/>
      <w:pPr>
        <w:ind w:left="1153" w:hanging="366"/>
      </w:pPr>
      <w:rPr>
        <w:rFonts w:hint="default"/>
        <w:lang w:val="en-US" w:eastAsia="en-US" w:bidi="ar-SA"/>
      </w:rPr>
    </w:lvl>
    <w:lvl w:ilvl="2" w:tplc="423A0308">
      <w:numFmt w:val="bullet"/>
      <w:lvlText w:val="•"/>
      <w:lvlJc w:val="left"/>
      <w:pPr>
        <w:ind w:left="1806" w:hanging="366"/>
      </w:pPr>
      <w:rPr>
        <w:rFonts w:hint="default"/>
        <w:lang w:val="en-US" w:eastAsia="en-US" w:bidi="ar-SA"/>
      </w:rPr>
    </w:lvl>
    <w:lvl w:ilvl="3" w:tplc="AEEE60DE">
      <w:numFmt w:val="bullet"/>
      <w:lvlText w:val="•"/>
      <w:lvlJc w:val="left"/>
      <w:pPr>
        <w:ind w:left="2459" w:hanging="366"/>
      </w:pPr>
      <w:rPr>
        <w:rFonts w:hint="default"/>
        <w:lang w:val="en-US" w:eastAsia="en-US" w:bidi="ar-SA"/>
      </w:rPr>
    </w:lvl>
    <w:lvl w:ilvl="4" w:tplc="89CE3C56">
      <w:numFmt w:val="bullet"/>
      <w:lvlText w:val="•"/>
      <w:lvlJc w:val="left"/>
      <w:pPr>
        <w:ind w:left="3112" w:hanging="366"/>
      </w:pPr>
      <w:rPr>
        <w:rFonts w:hint="default"/>
        <w:lang w:val="en-US" w:eastAsia="en-US" w:bidi="ar-SA"/>
      </w:rPr>
    </w:lvl>
    <w:lvl w:ilvl="5" w:tplc="008A24AE">
      <w:numFmt w:val="bullet"/>
      <w:lvlText w:val="•"/>
      <w:lvlJc w:val="left"/>
      <w:pPr>
        <w:ind w:left="3765" w:hanging="366"/>
      </w:pPr>
      <w:rPr>
        <w:rFonts w:hint="default"/>
        <w:lang w:val="en-US" w:eastAsia="en-US" w:bidi="ar-SA"/>
      </w:rPr>
    </w:lvl>
    <w:lvl w:ilvl="6" w:tplc="780A8948">
      <w:numFmt w:val="bullet"/>
      <w:lvlText w:val="•"/>
      <w:lvlJc w:val="left"/>
      <w:pPr>
        <w:ind w:left="4418" w:hanging="366"/>
      </w:pPr>
      <w:rPr>
        <w:rFonts w:hint="default"/>
        <w:lang w:val="en-US" w:eastAsia="en-US" w:bidi="ar-SA"/>
      </w:rPr>
    </w:lvl>
    <w:lvl w:ilvl="7" w:tplc="04823386">
      <w:numFmt w:val="bullet"/>
      <w:lvlText w:val="•"/>
      <w:lvlJc w:val="left"/>
      <w:pPr>
        <w:ind w:left="5071" w:hanging="366"/>
      </w:pPr>
      <w:rPr>
        <w:rFonts w:hint="default"/>
        <w:lang w:val="en-US" w:eastAsia="en-US" w:bidi="ar-SA"/>
      </w:rPr>
    </w:lvl>
    <w:lvl w:ilvl="8" w:tplc="EF58944E">
      <w:numFmt w:val="bullet"/>
      <w:lvlText w:val="•"/>
      <w:lvlJc w:val="left"/>
      <w:pPr>
        <w:ind w:left="5724" w:hanging="366"/>
      </w:pPr>
      <w:rPr>
        <w:rFonts w:hint="default"/>
        <w:lang w:val="en-US" w:eastAsia="en-US" w:bidi="ar-SA"/>
      </w:rPr>
    </w:lvl>
  </w:abstractNum>
  <w:abstractNum w:abstractNumId="55" w15:restartNumberingAfterBreak="0">
    <w:nsid w:val="329000B6"/>
    <w:multiLevelType w:val="hybridMultilevel"/>
    <w:tmpl w:val="8CA04C12"/>
    <w:lvl w:ilvl="0" w:tplc="A1083D7E">
      <w:start w:val="1"/>
      <w:numFmt w:val="decimal"/>
      <w:lvlText w:val="%1."/>
      <w:lvlJc w:val="left"/>
      <w:pPr>
        <w:ind w:left="720" w:hanging="360"/>
      </w:pPr>
      <w:rPr>
        <w:rFonts w:ascii="Arial" w:eastAsia="Arial" w:hAnsi="Arial" w:cs="Arial" w:hint="default"/>
        <w:b w:val="0"/>
        <w:bCs w:val="0"/>
        <w:i w:val="0"/>
        <w:iCs w:val="0"/>
        <w:color w:val="1E6CEB"/>
        <w:spacing w:val="0"/>
        <w:w w:val="99"/>
        <w:sz w:val="14"/>
        <w:szCs w:val="1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15:restartNumberingAfterBreak="0">
    <w:nsid w:val="33F56F8F"/>
    <w:multiLevelType w:val="hybridMultilevel"/>
    <w:tmpl w:val="735E4330"/>
    <w:lvl w:ilvl="0" w:tplc="FF78604E">
      <w:start w:val="1"/>
      <w:numFmt w:val="decimal"/>
      <w:lvlText w:val="%1."/>
      <w:lvlJc w:val="left"/>
      <w:pPr>
        <w:ind w:left="334" w:hanging="284"/>
      </w:pPr>
      <w:rPr>
        <w:rFonts w:ascii="Arial" w:eastAsia="Arial" w:hAnsi="Arial" w:cs="Arial" w:hint="default"/>
        <w:b w:val="0"/>
        <w:bCs w:val="0"/>
        <w:i w:val="0"/>
        <w:iCs w:val="0"/>
        <w:color w:val="1E6CEB"/>
        <w:spacing w:val="0"/>
        <w:w w:val="99"/>
        <w:sz w:val="14"/>
        <w:szCs w:val="14"/>
        <w:lang w:val="en-US" w:eastAsia="en-US" w:bidi="ar-SA"/>
      </w:rPr>
    </w:lvl>
    <w:lvl w:ilvl="1" w:tplc="02CA3FF4">
      <w:numFmt w:val="bullet"/>
      <w:lvlText w:val="•"/>
      <w:lvlJc w:val="left"/>
      <w:pPr>
        <w:ind w:left="256" w:hanging="227"/>
      </w:pPr>
      <w:rPr>
        <w:rFonts w:ascii="Arial" w:eastAsia="Arial" w:hAnsi="Arial" w:cs="Arial" w:hint="default"/>
        <w:b w:val="0"/>
        <w:bCs w:val="0"/>
        <w:i w:val="0"/>
        <w:iCs w:val="0"/>
        <w:color w:val="1E6CEB"/>
        <w:spacing w:val="0"/>
        <w:w w:val="99"/>
        <w:sz w:val="14"/>
        <w:szCs w:val="14"/>
        <w:lang w:val="en-US" w:eastAsia="en-US" w:bidi="ar-SA"/>
      </w:rPr>
    </w:lvl>
    <w:lvl w:ilvl="2" w:tplc="F9640FF2">
      <w:numFmt w:val="bullet"/>
      <w:lvlText w:val="•"/>
      <w:lvlJc w:val="left"/>
      <w:pPr>
        <w:ind w:left="676" w:hanging="227"/>
      </w:pPr>
      <w:rPr>
        <w:rFonts w:hint="default"/>
        <w:lang w:val="en-US" w:eastAsia="en-US" w:bidi="ar-SA"/>
      </w:rPr>
    </w:lvl>
    <w:lvl w:ilvl="3" w:tplc="02D610C0">
      <w:numFmt w:val="bullet"/>
      <w:lvlText w:val="•"/>
      <w:lvlJc w:val="left"/>
      <w:pPr>
        <w:ind w:left="1012" w:hanging="227"/>
      </w:pPr>
      <w:rPr>
        <w:rFonts w:hint="default"/>
        <w:lang w:val="en-US" w:eastAsia="en-US" w:bidi="ar-SA"/>
      </w:rPr>
    </w:lvl>
    <w:lvl w:ilvl="4" w:tplc="E4982FD8">
      <w:numFmt w:val="bullet"/>
      <w:lvlText w:val="•"/>
      <w:lvlJc w:val="left"/>
      <w:pPr>
        <w:ind w:left="1348" w:hanging="227"/>
      </w:pPr>
      <w:rPr>
        <w:rFonts w:hint="default"/>
        <w:lang w:val="en-US" w:eastAsia="en-US" w:bidi="ar-SA"/>
      </w:rPr>
    </w:lvl>
    <w:lvl w:ilvl="5" w:tplc="E542D8A4">
      <w:numFmt w:val="bullet"/>
      <w:lvlText w:val="•"/>
      <w:lvlJc w:val="left"/>
      <w:pPr>
        <w:ind w:left="1684" w:hanging="227"/>
      </w:pPr>
      <w:rPr>
        <w:rFonts w:hint="default"/>
        <w:lang w:val="en-US" w:eastAsia="en-US" w:bidi="ar-SA"/>
      </w:rPr>
    </w:lvl>
    <w:lvl w:ilvl="6" w:tplc="C592F3C2">
      <w:numFmt w:val="bullet"/>
      <w:lvlText w:val="•"/>
      <w:lvlJc w:val="left"/>
      <w:pPr>
        <w:ind w:left="2021" w:hanging="227"/>
      </w:pPr>
      <w:rPr>
        <w:rFonts w:hint="default"/>
        <w:lang w:val="en-US" w:eastAsia="en-US" w:bidi="ar-SA"/>
      </w:rPr>
    </w:lvl>
    <w:lvl w:ilvl="7" w:tplc="E87EE296">
      <w:numFmt w:val="bullet"/>
      <w:lvlText w:val="•"/>
      <w:lvlJc w:val="left"/>
      <w:pPr>
        <w:ind w:left="2357" w:hanging="227"/>
      </w:pPr>
      <w:rPr>
        <w:rFonts w:hint="default"/>
        <w:lang w:val="en-US" w:eastAsia="en-US" w:bidi="ar-SA"/>
      </w:rPr>
    </w:lvl>
    <w:lvl w:ilvl="8" w:tplc="507CFF78">
      <w:numFmt w:val="bullet"/>
      <w:lvlText w:val="•"/>
      <w:lvlJc w:val="left"/>
      <w:pPr>
        <w:ind w:left="2693" w:hanging="227"/>
      </w:pPr>
      <w:rPr>
        <w:rFonts w:hint="default"/>
        <w:lang w:val="en-US" w:eastAsia="en-US" w:bidi="ar-SA"/>
      </w:rPr>
    </w:lvl>
  </w:abstractNum>
  <w:abstractNum w:abstractNumId="57" w15:restartNumberingAfterBreak="0">
    <w:nsid w:val="341E3296"/>
    <w:multiLevelType w:val="hybridMultilevel"/>
    <w:tmpl w:val="8FF42E4E"/>
    <w:lvl w:ilvl="0" w:tplc="EFFAF3A2">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ru-RU" w:eastAsia="en-US" w:bidi="ar-SA"/>
      </w:rPr>
    </w:lvl>
    <w:lvl w:ilvl="1" w:tplc="278EDBA4">
      <w:numFmt w:val="bullet"/>
      <w:lvlText w:val="•"/>
      <w:lvlJc w:val="left"/>
      <w:pPr>
        <w:ind w:left="642" w:hanging="284"/>
      </w:pPr>
      <w:rPr>
        <w:rFonts w:hint="default"/>
        <w:lang w:val="en-US" w:eastAsia="en-US" w:bidi="ar-SA"/>
      </w:rPr>
    </w:lvl>
    <w:lvl w:ilvl="2" w:tplc="E084C6D0">
      <w:numFmt w:val="bullet"/>
      <w:lvlText w:val="•"/>
      <w:lvlJc w:val="left"/>
      <w:pPr>
        <w:ind w:left="944" w:hanging="284"/>
      </w:pPr>
      <w:rPr>
        <w:rFonts w:hint="default"/>
        <w:lang w:val="en-US" w:eastAsia="en-US" w:bidi="ar-SA"/>
      </w:rPr>
    </w:lvl>
    <w:lvl w:ilvl="3" w:tplc="D5F6D21E">
      <w:numFmt w:val="bullet"/>
      <w:lvlText w:val="•"/>
      <w:lvlJc w:val="left"/>
      <w:pPr>
        <w:ind w:left="1247" w:hanging="284"/>
      </w:pPr>
      <w:rPr>
        <w:rFonts w:hint="default"/>
        <w:lang w:val="en-US" w:eastAsia="en-US" w:bidi="ar-SA"/>
      </w:rPr>
    </w:lvl>
    <w:lvl w:ilvl="4" w:tplc="7D522D3C">
      <w:numFmt w:val="bullet"/>
      <w:lvlText w:val="•"/>
      <w:lvlJc w:val="left"/>
      <w:pPr>
        <w:ind w:left="1549" w:hanging="284"/>
      </w:pPr>
      <w:rPr>
        <w:rFonts w:hint="default"/>
        <w:lang w:val="en-US" w:eastAsia="en-US" w:bidi="ar-SA"/>
      </w:rPr>
    </w:lvl>
    <w:lvl w:ilvl="5" w:tplc="D65290AC">
      <w:numFmt w:val="bullet"/>
      <w:lvlText w:val="•"/>
      <w:lvlJc w:val="left"/>
      <w:pPr>
        <w:ind w:left="1852" w:hanging="284"/>
      </w:pPr>
      <w:rPr>
        <w:rFonts w:hint="default"/>
        <w:lang w:val="en-US" w:eastAsia="en-US" w:bidi="ar-SA"/>
      </w:rPr>
    </w:lvl>
    <w:lvl w:ilvl="6" w:tplc="A0B6E504">
      <w:numFmt w:val="bullet"/>
      <w:lvlText w:val="•"/>
      <w:lvlJc w:val="left"/>
      <w:pPr>
        <w:ind w:left="2154" w:hanging="284"/>
      </w:pPr>
      <w:rPr>
        <w:rFonts w:hint="default"/>
        <w:lang w:val="en-US" w:eastAsia="en-US" w:bidi="ar-SA"/>
      </w:rPr>
    </w:lvl>
    <w:lvl w:ilvl="7" w:tplc="70608DDE">
      <w:numFmt w:val="bullet"/>
      <w:lvlText w:val="•"/>
      <w:lvlJc w:val="left"/>
      <w:pPr>
        <w:ind w:left="2457" w:hanging="284"/>
      </w:pPr>
      <w:rPr>
        <w:rFonts w:hint="default"/>
        <w:lang w:val="en-US" w:eastAsia="en-US" w:bidi="ar-SA"/>
      </w:rPr>
    </w:lvl>
    <w:lvl w:ilvl="8" w:tplc="E508E128">
      <w:numFmt w:val="bullet"/>
      <w:lvlText w:val="•"/>
      <w:lvlJc w:val="left"/>
      <w:pPr>
        <w:ind w:left="2759" w:hanging="284"/>
      </w:pPr>
      <w:rPr>
        <w:rFonts w:hint="default"/>
        <w:lang w:val="en-US" w:eastAsia="en-US" w:bidi="ar-SA"/>
      </w:rPr>
    </w:lvl>
  </w:abstractNum>
  <w:abstractNum w:abstractNumId="58" w15:restartNumberingAfterBreak="0">
    <w:nsid w:val="35AC3FB1"/>
    <w:multiLevelType w:val="hybridMultilevel"/>
    <w:tmpl w:val="8DCE95CA"/>
    <w:lvl w:ilvl="0" w:tplc="0F3837DC">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560EAB4E">
      <w:numFmt w:val="bullet"/>
      <w:lvlText w:val="•"/>
      <w:lvlJc w:val="left"/>
      <w:pPr>
        <w:ind w:left="622" w:hanging="284"/>
      </w:pPr>
      <w:rPr>
        <w:rFonts w:hint="default"/>
        <w:lang w:val="en-US" w:eastAsia="en-US" w:bidi="ar-SA"/>
      </w:rPr>
    </w:lvl>
    <w:lvl w:ilvl="2" w:tplc="79508B72">
      <w:numFmt w:val="bullet"/>
      <w:lvlText w:val="•"/>
      <w:lvlJc w:val="left"/>
      <w:pPr>
        <w:ind w:left="924" w:hanging="284"/>
      </w:pPr>
      <w:rPr>
        <w:rFonts w:hint="default"/>
        <w:lang w:val="en-US" w:eastAsia="en-US" w:bidi="ar-SA"/>
      </w:rPr>
    </w:lvl>
    <w:lvl w:ilvl="3" w:tplc="1A72ECCA">
      <w:numFmt w:val="bullet"/>
      <w:lvlText w:val="•"/>
      <w:lvlJc w:val="left"/>
      <w:pPr>
        <w:ind w:left="1226" w:hanging="284"/>
      </w:pPr>
      <w:rPr>
        <w:rFonts w:hint="default"/>
        <w:lang w:val="en-US" w:eastAsia="en-US" w:bidi="ar-SA"/>
      </w:rPr>
    </w:lvl>
    <w:lvl w:ilvl="4" w:tplc="98A0AF90">
      <w:numFmt w:val="bullet"/>
      <w:lvlText w:val="•"/>
      <w:lvlJc w:val="left"/>
      <w:pPr>
        <w:ind w:left="1529" w:hanging="284"/>
      </w:pPr>
      <w:rPr>
        <w:rFonts w:hint="default"/>
        <w:lang w:val="en-US" w:eastAsia="en-US" w:bidi="ar-SA"/>
      </w:rPr>
    </w:lvl>
    <w:lvl w:ilvl="5" w:tplc="B266A6CC">
      <w:numFmt w:val="bullet"/>
      <w:lvlText w:val="•"/>
      <w:lvlJc w:val="left"/>
      <w:pPr>
        <w:ind w:left="1831" w:hanging="284"/>
      </w:pPr>
      <w:rPr>
        <w:rFonts w:hint="default"/>
        <w:lang w:val="en-US" w:eastAsia="en-US" w:bidi="ar-SA"/>
      </w:rPr>
    </w:lvl>
    <w:lvl w:ilvl="6" w:tplc="6590D16A">
      <w:numFmt w:val="bullet"/>
      <w:lvlText w:val="•"/>
      <w:lvlJc w:val="left"/>
      <w:pPr>
        <w:ind w:left="2133" w:hanging="284"/>
      </w:pPr>
      <w:rPr>
        <w:rFonts w:hint="default"/>
        <w:lang w:val="en-US" w:eastAsia="en-US" w:bidi="ar-SA"/>
      </w:rPr>
    </w:lvl>
    <w:lvl w:ilvl="7" w:tplc="5B702E72">
      <w:numFmt w:val="bullet"/>
      <w:lvlText w:val="•"/>
      <w:lvlJc w:val="left"/>
      <w:pPr>
        <w:ind w:left="2436" w:hanging="284"/>
      </w:pPr>
      <w:rPr>
        <w:rFonts w:hint="default"/>
        <w:lang w:val="en-US" w:eastAsia="en-US" w:bidi="ar-SA"/>
      </w:rPr>
    </w:lvl>
    <w:lvl w:ilvl="8" w:tplc="124A1648">
      <w:numFmt w:val="bullet"/>
      <w:lvlText w:val="•"/>
      <w:lvlJc w:val="left"/>
      <w:pPr>
        <w:ind w:left="2738" w:hanging="284"/>
      </w:pPr>
      <w:rPr>
        <w:rFonts w:hint="default"/>
        <w:lang w:val="en-US" w:eastAsia="en-US" w:bidi="ar-SA"/>
      </w:rPr>
    </w:lvl>
  </w:abstractNum>
  <w:abstractNum w:abstractNumId="59" w15:restartNumberingAfterBreak="0">
    <w:nsid w:val="35FA0435"/>
    <w:multiLevelType w:val="hybridMultilevel"/>
    <w:tmpl w:val="20803792"/>
    <w:lvl w:ilvl="0" w:tplc="6E74DC50">
      <w:start w:val="1"/>
      <w:numFmt w:val="decimal"/>
      <w:lvlText w:val="%1."/>
      <w:lvlJc w:val="left"/>
      <w:pPr>
        <w:ind w:left="312" w:hanging="284"/>
      </w:pPr>
      <w:rPr>
        <w:rFonts w:ascii="Arial" w:eastAsia="Arial" w:hAnsi="Arial" w:cs="Arial" w:hint="default"/>
        <w:b w:val="0"/>
        <w:bCs w:val="0"/>
        <w:i w:val="0"/>
        <w:iCs w:val="0"/>
        <w:color w:val="1E6CEB"/>
        <w:spacing w:val="0"/>
        <w:w w:val="99"/>
        <w:sz w:val="18"/>
        <w:szCs w:val="18"/>
        <w:lang w:val="en-US" w:eastAsia="en-US" w:bidi="ar-SA"/>
      </w:rPr>
    </w:lvl>
    <w:lvl w:ilvl="1" w:tplc="91EC7D10">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4720008C">
      <w:numFmt w:val="bullet"/>
      <w:lvlText w:val="•"/>
      <w:lvlJc w:val="left"/>
      <w:pPr>
        <w:ind w:left="247" w:hanging="227"/>
      </w:pPr>
      <w:rPr>
        <w:rFonts w:hint="default"/>
        <w:lang w:val="en-US" w:eastAsia="en-US" w:bidi="ar-SA"/>
      </w:rPr>
    </w:lvl>
    <w:lvl w:ilvl="3" w:tplc="5838EEB6">
      <w:numFmt w:val="bullet"/>
      <w:lvlText w:val="•"/>
      <w:lvlJc w:val="left"/>
      <w:pPr>
        <w:ind w:left="175" w:hanging="227"/>
      </w:pPr>
      <w:rPr>
        <w:rFonts w:hint="default"/>
        <w:lang w:val="en-US" w:eastAsia="en-US" w:bidi="ar-SA"/>
      </w:rPr>
    </w:lvl>
    <w:lvl w:ilvl="4" w:tplc="41AE1666">
      <w:numFmt w:val="bullet"/>
      <w:lvlText w:val="•"/>
      <w:lvlJc w:val="left"/>
      <w:pPr>
        <w:ind w:left="103" w:hanging="227"/>
      </w:pPr>
      <w:rPr>
        <w:rFonts w:hint="default"/>
        <w:lang w:val="en-US" w:eastAsia="en-US" w:bidi="ar-SA"/>
      </w:rPr>
    </w:lvl>
    <w:lvl w:ilvl="5" w:tplc="BB1E016C">
      <w:numFmt w:val="bullet"/>
      <w:lvlText w:val="•"/>
      <w:lvlJc w:val="left"/>
      <w:pPr>
        <w:ind w:left="31" w:hanging="227"/>
      </w:pPr>
      <w:rPr>
        <w:rFonts w:hint="default"/>
        <w:lang w:val="en-US" w:eastAsia="en-US" w:bidi="ar-SA"/>
      </w:rPr>
    </w:lvl>
    <w:lvl w:ilvl="6" w:tplc="FD343D58">
      <w:numFmt w:val="bullet"/>
      <w:lvlText w:val="•"/>
      <w:lvlJc w:val="left"/>
      <w:pPr>
        <w:ind w:left="-41" w:hanging="227"/>
      </w:pPr>
      <w:rPr>
        <w:rFonts w:hint="default"/>
        <w:lang w:val="en-US" w:eastAsia="en-US" w:bidi="ar-SA"/>
      </w:rPr>
    </w:lvl>
    <w:lvl w:ilvl="7" w:tplc="EE0ABBC8">
      <w:numFmt w:val="bullet"/>
      <w:lvlText w:val="•"/>
      <w:lvlJc w:val="left"/>
      <w:pPr>
        <w:ind w:left="-113" w:hanging="227"/>
      </w:pPr>
      <w:rPr>
        <w:rFonts w:hint="default"/>
        <w:lang w:val="en-US" w:eastAsia="en-US" w:bidi="ar-SA"/>
      </w:rPr>
    </w:lvl>
    <w:lvl w:ilvl="8" w:tplc="8AF2F2B2">
      <w:numFmt w:val="bullet"/>
      <w:lvlText w:val="•"/>
      <w:lvlJc w:val="left"/>
      <w:pPr>
        <w:ind w:left="-186" w:hanging="227"/>
      </w:pPr>
      <w:rPr>
        <w:rFonts w:hint="default"/>
        <w:lang w:val="en-US" w:eastAsia="en-US" w:bidi="ar-SA"/>
      </w:rPr>
    </w:lvl>
  </w:abstractNum>
  <w:abstractNum w:abstractNumId="60" w15:restartNumberingAfterBreak="0">
    <w:nsid w:val="37377B9A"/>
    <w:multiLevelType w:val="hybridMultilevel"/>
    <w:tmpl w:val="1CB0D6A2"/>
    <w:lvl w:ilvl="0" w:tplc="C110FBD4">
      <w:start w:val="1"/>
      <w:numFmt w:val="decimal"/>
      <w:lvlText w:val="%1."/>
      <w:lvlJc w:val="left"/>
      <w:pPr>
        <w:ind w:left="333" w:hanging="284"/>
      </w:pPr>
      <w:rPr>
        <w:rFonts w:ascii="Arial" w:eastAsia="Arial" w:hAnsi="Arial" w:cs="Arial" w:hint="default"/>
        <w:b w:val="0"/>
        <w:bCs w:val="0"/>
        <w:i w:val="0"/>
        <w:iCs w:val="0"/>
        <w:color w:val="1E6CEB"/>
        <w:spacing w:val="0"/>
        <w:w w:val="99"/>
        <w:sz w:val="16"/>
        <w:szCs w:val="16"/>
        <w:lang w:val="ru-RU" w:eastAsia="en-US" w:bidi="ar-SA"/>
      </w:rPr>
    </w:lvl>
    <w:lvl w:ilvl="1" w:tplc="23A61120">
      <w:numFmt w:val="bullet"/>
      <w:lvlText w:val="•"/>
      <w:lvlJc w:val="left"/>
      <w:pPr>
        <w:ind w:left="642" w:hanging="284"/>
      </w:pPr>
      <w:rPr>
        <w:rFonts w:hint="default"/>
        <w:lang w:val="en-US" w:eastAsia="en-US" w:bidi="ar-SA"/>
      </w:rPr>
    </w:lvl>
    <w:lvl w:ilvl="2" w:tplc="41BE5FE4">
      <w:numFmt w:val="bullet"/>
      <w:lvlText w:val="•"/>
      <w:lvlJc w:val="left"/>
      <w:pPr>
        <w:ind w:left="945" w:hanging="284"/>
      </w:pPr>
      <w:rPr>
        <w:rFonts w:hint="default"/>
        <w:lang w:val="en-US" w:eastAsia="en-US" w:bidi="ar-SA"/>
      </w:rPr>
    </w:lvl>
    <w:lvl w:ilvl="3" w:tplc="1B3637A8">
      <w:numFmt w:val="bullet"/>
      <w:lvlText w:val="•"/>
      <w:lvlJc w:val="left"/>
      <w:pPr>
        <w:ind w:left="1247" w:hanging="284"/>
      </w:pPr>
      <w:rPr>
        <w:rFonts w:hint="default"/>
        <w:lang w:val="en-US" w:eastAsia="en-US" w:bidi="ar-SA"/>
      </w:rPr>
    </w:lvl>
    <w:lvl w:ilvl="4" w:tplc="707805A2">
      <w:numFmt w:val="bullet"/>
      <w:lvlText w:val="•"/>
      <w:lvlJc w:val="left"/>
      <w:pPr>
        <w:ind w:left="1549" w:hanging="284"/>
      </w:pPr>
      <w:rPr>
        <w:rFonts w:hint="default"/>
        <w:lang w:val="en-US" w:eastAsia="en-US" w:bidi="ar-SA"/>
      </w:rPr>
    </w:lvl>
    <w:lvl w:ilvl="5" w:tplc="9C1209CA">
      <w:numFmt w:val="bullet"/>
      <w:lvlText w:val="•"/>
      <w:lvlJc w:val="left"/>
      <w:pPr>
        <w:ind w:left="1852" w:hanging="284"/>
      </w:pPr>
      <w:rPr>
        <w:rFonts w:hint="default"/>
        <w:lang w:val="en-US" w:eastAsia="en-US" w:bidi="ar-SA"/>
      </w:rPr>
    </w:lvl>
    <w:lvl w:ilvl="6" w:tplc="F0742DCC">
      <w:numFmt w:val="bullet"/>
      <w:lvlText w:val="•"/>
      <w:lvlJc w:val="left"/>
      <w:pPr>
        <w:ind w:left="2154" w:hanging="284"/>
      </w:pPr>
      <w:rPr>
        <w:rFonts w:hint="default"/>
        <w:lang w:val="en-US" w:eastAsia="en-US" w:bidi="ar-SA"/>
      </w:rPr>
    </w:lvl>
    <w:lvl w:ilvl="7" w:tplc="6B668CA0">
      <w:numFmt w:val="bullet"/>
      <w:lvlText w:val="•"/>
      <w:lvlJc w:val="left"/>
      <w:pPr>
        <w:ind w:left="2457" w:hanging="284"/>
      </w:pPr>
      <w:rPr>
        <w:rFonts w:hint="default"/>
        <w:lang w:val="en-US" w:eastAsia="en-US" w:bidi="ar-SA"/>
      </w:rPr>
    </w:lvl>
    <w:lvl w:ilvl="8" w:tplc="8084E994">
      <w:numFmt w:val="bullet"/>
      <w:lvlText w:val="•"/>
      <w:lvlJc w:val="left"/>
      <w:pPr>
        <w:ind w:left="2759" w:hanging="284"/>
      </w:pPr>
      <w:rPr>
        <w:rFonts w:hint="default"/>
        <w:lang w:val="en-US" w:eastAsia="en-US" w:bidi="ar-SA"/>
      </w:rPr>
    </w:lvl>
  </w:abstractNum>
  <w:abstractNum w:abstractNumId="61" w15:restartNumberingAfterBreak="0">
    <w:nsid w:val="373B1F7D"/>
    <w:multiLevelType w:val="hybridMultilevel"/>
    <w:tmpl w:val="A7AAB0E8"/>
    <w:lvl w:ilvl="0" w:tplc="320C6704">
      <w:start w:val="1"/>
      <w:numFmt w:val="decimal"/>
      <w:lvlText w:val="%1."/>
      <w:lvlJc w:val="left"/>
      <w:pPr>
        <w:ind w:left="332" w:hanging="284"/>
      </w:pPr>
      <w:rPr>
        <w:rFonts w:ascii="Arial" w:eastAsia="Arial" w:hAnsi="Arial" w:cs="Arial" w:hint="default"/>
        <w:b w:val="0"/>
        <w:bCs w:val="0"/>
        <w:i w:val="0"/>
        <w:iCs w:val="0"/>
        <w:color w:val="1E6CEB"/>
        <w:spacing w:val="0"/>
        <w:w w:val="99"/>
        <w:sz w:val="14"/>
        <w:szCs w:val="14"/>
        <w:lang w:val="en-US" w:eastAsia="en-US" w:bidi="ar-SA"/>
      </w:rPr>
    </w:lvl>
    <w:lvl w:ilvl="1" w:tplc="8F2AB778">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F43AE786">
      <w:numFmt w:val="bullet"/>
      <w:lvlText w:val="•"/>
      <w:lvlJc w:val="left"/>
      <w:pPr>
        <w:ind w:left="265" w:hanging="227"/>
      </w:pPr>
      <w:rPr>
        <w:rFonts w:hint="default"/>
        <w:lang w:val="en-US" w:eastAsia="en-US" w:bidi="ar-SA"/>
      </w:rPr>
    </w:lvl>
    <w:lvl w:ilvl="3" w:tplc="A4CCC5B2">
      <w:numFmt w:val="bullet"/>
      <w:lvlText w:val="•"/>
      <w:lvlJc w:val="left"/>
      <w:pPr>
        <w:ind w:left="191" w:hanging="227"/>
      </w:pPr>
      <w:rPr>
        <w:rFonts w:hint="default"/>
        <w:lang w:val="en-US" w:eastAsia="en-US" w:bidi="ar-SA"/>
      </w:rPr>
    </w:lvl>
    <w:lvl w:ilvl="4" w:tplc="EE40C732">
      <w:numFmt w:val="bullet"/>
      <w:lvlText w:val="•"/>
      <w:lvlJc w:val="left"/>
      <w:pPr>
        <w:ind w:left="116" w:hanging="227"/>
      </w:pPr>
      <w:rPr>
        <w:rFonts w:hint="default"/>
        <w:lang w:val="en-US" w:eastAsia="en-US" w:bidi="ar-SA"/>
      </w:rPr>
    </w:lvl>
    <w:lvl w:ilvl="5" w:tplc="682864B4">
      <w:numFmt w:val="bullet"/>
      <w:lvlText w:val="•"/>
      <w:lvlJc w:val="left"/>
      <w:pPr>
        <w:ind w:left="42" w:hanging="227"/>
      </w:pPr>
      <w:rPr>
        <w:rFonts w:hint="default"/>
        <w:lang w:val="en-US" w:eastAsia="en-US" w:bidi="ar-SA"/>
      </w:rPr>
    </w:lvl>
    <w:lvl w:ilvl="6" w:tplc="AE58D8B0">
      <w:numFmt w:val="bullet"/>
      <w:lvlText w:val="•"/>
      <w:lvlJc w:val="left"/>
      <w:pPr>
        <w:ind w:left="-33" w:hanging="227"/>
      </w:pPr>
      <w:rPr>
        <w:rFonts w:hint="default"/>
        <w:lang w:val="en-US" w:eastAsia="en-US" w:bidi="ar-SA"/>
      </w:rPr>
    </w:lvl>
    <w:lvl w:ilvl="7" w:tplc="7A94064E">
      <w:numFmt w:val="bullet"/>
      <w:lvlText w:val="•"/>
      <w:lvlJc w:val="left"/>
      <w:pPr>
        <w:ind w:left="-107" w:hanging="227"/>
      </w:pPr>
      <w:rPr>
        <w:rFonts w:hint="default"/>
        <w:lang w:val="en-US" w:eastAsia="en-US" w:bidi="ar-SA"/>
      </w:rPr>
    </w:lvl>
    <w:lvl w:ilvl="8" w:tplc="3EB0342C">
      <w:numFmt w:val="bullet"/>
      <w:lvlText w:val="•"/>
      <w:lvlJc w:val="left"/>
      <w:pPr>
        <w:ind w:left="-182" w:hanging="227"/>
      </w:pPr>
      <w:rPr>
        <w:rFonts w:hint="default"/>
        <w:lang w:val="en-US" w:eastAsia="en-US" w:bidi="ar-SA"/>
      </w:rPr>
    </w:lvl>
  </w:abstractNum>
  <w:abstractNum w:abstractNumId="62" w15:restartNumberingAfterBreak="0">
    <w:nsid w:val="37AA436C"/>
    <w:multiLevelType w:val="hybridMultilevel"/>
    <w:tmpl w:val="709A477C"/>
    <w:lvl w:ilvl="0" w:tplc="BFA48220">
      <w:start w:val="1"/>
      <w:numFmt w:val="decimal"/>
      <w:lvlText w:val="%1."/>
      <w:lvlJc w:val="left"/>
      <w:pPr>
        <w:ind w:left="334" w:hanging="284"/>
      </w:pPr>
      <w:rPr>
        <w:rFonts w:ascii="Arial" w:eastAsia="Arial" w:hAnsi="Arial" w:cs="Arial" w:hint="default"/>
        <w:b w:val="0"/>
        <w:bCs w:val="0"/>
        <w:i w:val="0"/>
        <w:iCs w:val="0"/>
        <w:color w:val="1E6CEB"/>
        <w:spacing w:val="0"/>
        <w:w w:val="99"/>
        <w:sz w:val="14"/>
        <w:szCs w:val="14"/>
        <w:lang w:val="ru-RU" w:eastAsia="en-US" w:bidi="ar-SA"/>
      </w:rPr>
    </w:lvl>
    <w:lvl w:ilvl="1" w:tplc="BE1853BE">
      <w:numFmt w:val="bullet"/>
      <w:lvlText w:val="•"/>
      <w:lvlJc w:val="left"/>
      <w:pPr>
        <w:ind w:left="256" w:hanging="227"/>
      </w:pPr>
      <w:rPr>
        <w:rFonts w:ascii="Arial" w:eastAsia="Arial" w:hAnsi="Arial" w:cs="Arial" w:hint="default"/>
        <w:b w:val="0"/>
        <w:bCs w:val="0"/>
        <w:i w:val="0"/>
        <w:iCs w:val="0"/>
        <w:color w:val="1E6CEB"/>
        <w:spacing w:val="0"/>
        <w:w w:val="99"/>
        <w:sz w:val="14"/>
        <w:szCs w:val="14"/>
        <w:lang w:val="en-US" w:eastAsia="en-US" w:bidi="ar-SA"/>
      </w:rPr>
    </w:lvl>
    <w:lvl w:ilvl="2" w:tplc="0F48B12C">
      <w:start w:val="1"/>
      <w:numFmt w:val="decimal"/>
      <w:lvlText w:val="%3."/>
      <w:lvlJc w:val="left"/>
      <w:pPr>
        <w:ind w:left="501" w:hanging="374"/>
      </w:pPr>
      <w:rPr>
        <w:rFonts w:ascii="Arial" w:eastAsia="Arial" w:hAnsi="Arial" w:cs="Arial" w:hint="default"/>
        <w:b w:val="0"/>
        <w:bCs w:val="0"/>
        <w:i w:val="0"/>
        <w:iCs w:val="0"/>
        <w:color w:val="1E6CEB"/>
        <w:spacing w:val="0"/>
        <w:w w:val="99"/>
        <w:sz w:val="19"/>
        <w:szCs w:val="19"/>
        <w:lang w:val="en-US" w:eastAsia="en-US" w:bidi="ar-SA"/>
      </w:rPr>
    </w:lvl>
    <w:lvl w:ilvl="3" w:tplc="8B56FDF8">
      <w:numFmt w:val="bullet"/>
      <w:lvlText w:val="•"/>
      <w:lvlJc w:val="left"/>
      <w:pPr>
        <w:ind w:left="858" w:hanging="374"/>
      </w:pPr>
      <w:rPr>
        <w:rFonts w:hint="default"/>
        <w:lang w:val="en-US" w:eastAsia="en-US" w:bidi="ar-SA"/>
      </w:rPr>
    </w:lvl>
    <w:lvl w:ilvl="4" w:tplc="C40231CE">
      <w:numFmt w:val="bullet"/>
      <w:lvlText w:val="•"/>
      <w:lvlJc w:val="left"/>
      <w:pPr>
        <w:ind w:left="1216" w:hanging="374"/>
      </w:pPr>
      <w:rPr>
        <w:rFonts w:hint="default"/>
        <w:lang w:val="en-US" w:eastAsia="en-US" w:bidi="ar-SA"/>
      </w:rPr>
    </w:lvl>
    <w:lvl w:ilvl="5" w:tplc="FAEA71FE">
      <w:numFmt w:val="bullet"/>
      <w:lvlText w:val="•"/>
      <w:lvlJc w:val="left"/>
      <w:pPr>
        <w:ind w:left="1574" w:hanging="374"/>
      </w:pPr>
      <w:rPr>
        <w:rFonts w:hint="default"/>
        <w:lang w:val="en-US" w:eastAsia="en-US" w:bidi="ar-SA"/>
      </w:rPr>
    </w:lvl>
    <w:lvl w:ilvl="6" w:tplc="B1D4C210">
      <w:numFmt w:val="bullet"/>
      <w:lvlText w:val="•"/>
      <w:lvlJc w:val="left"/>
      <w:pPr>
        <w:ind w:left="1933" w:hanging="374"/>
      </w:pPr>
      <w:rPr>
        <w:rFonts w:hint="default"/>
        <w:lang w:val="en-US" w:eastAsia="en-US" w:bidi="ar-SA"/>
      </w:rPr>
    </w:lvl>
    <w:lvl w:ilvl="7" w:tplc="56102564">
      <w:numFmt w:val="bullet"/>
      <w:lvlText w:val="•"/>
      <w:lvlJc w:val="left"/>
      <w:pPr>
        <w:ind w:left="2291" w:hanging="374"/>
      </w:pPr>
      <w:rPr>
        <w:rFonts w:hint="default"/>
        <w:lang w:val="en-US" w:eastAsia="en-US" w:bidi="ar-SA"/>
      </w:rPr>
    </w:lvl>
    <w:lvl w:ilvl="8" w:tplc="DE4C9202">
      <w:numFmt w:val="bullet"/>
      <w:lvlText w:val="•"/>
      <w:lvlJc w:val="left"/>
      <w:pPr>
        <w:ind w:left="2649" w:hanging="374"/>
      </w:pPr>
      <w:rPr>
        <w:rFonts w:hint="default"/>
        <w:lang w:val="en-US" w:eastAsia="en-US" w:bidi="ar-SA"/>
      </w:rPr>
    </w:lvl>
  </w:abstractNum>
  <w:abstractNum w:abstractNumId="63" w15:restartNumberingAfterBreak="0">
    <w:nsid w:val="37E63524"/>
    <w:multiLevelType w:val="multilevel"/>
    <w:tmpl w:val="ADF649C2"/>
    <w:lvl w:ilvl="0">
      <w:numFmt w:val="bullet"/>
      <w:lvlText w:val="•"/>
      <w:lvlJc w:val="left"/>
      <w:pPr>
        <w:ind w:left="360" w:hanging="360"/>
      </w:pPr>
      <w:rPr>
        <w:rFonts w:ascii="Arial" w:eastAsia="Arial" w:hAnsi="Arial" w:cs="Arial" w:hint="default"/>
        <w:b w:val="0"/>
        <w:bCs w:val="0"/>
        <w:i w:val="0"/>
        <w:iCs w:val="0"/>
        <w:color w:val="1E6CEB"/>
        <w:spacing w:val="0"/>
        <w:w w:val="99"/>
        <w:sz w:val="14"/>
        <w:szCs w:val="14"/>
        <w:lang w:val="ru-RU" w:eastAsia="en-US" w:bidi="ar-SA"/>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4" w15:restartNumberingAfterBreak="0">
    <w:nsid w:val="38AF5DFF"/>
    <w:multiLevelType w:val="hybridMultilevel"/>
    <w:tmpl w:val="D7A44A8C"/>
    <w:lvl w:ilvl="0" w:tplc="48CC51FA">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2D883CE0">
      <w:numFmt w:val="bullet"/>
      <w:lvlText w:val="•"/>
      <w:lvlJc w:val="left"/>
      <w:pPr>
        <w:ind w:left="621" w:hanging="284"/>
      </w:pPr>
      <w:rPr>
        <w:rFonts w:hint="default"/>
        <w:lang w:val="en-US" w:eastAsia="en-US" w:bidi="ar-SA"/>
      </w:rPr>
    </w:lvl>
    <w:lvl w:ilvl="2" w:tplc="E0F2617C">
      <w:numFmt w:val="bullet"/>
      <w:lvlText w:val="•"/>
      <w:lvlJc w:val="left"/>
      <w:pPr>
        <w:ind w:left="923" w:hanging="284"/>
      </w:pPr>
      <w:rPr>
        <w:rFonts w:hint="default"/>
        <w:lang w:val="en-US" w:eastAsia="en-US" w:bidi="ar-SA"/>
      </w:rPr>
    </w:lvl>
    <w:lvl w:ilvl="3" w:tplc="3F727084">
      <w:numFmt w:val="bullet"/>
      <w:lvlText w:val="•"/>
      <w:lvlJc w:val="left"/>
      <w:pPr>
        <w:ind w:left="1225" w:hanging="284"/>
      </w:pPr>
      <w:rPr>
        <w:rFonts w:hint="default"/>
        <w:lang w:val="en-US" w:eastAsia="en-US" w:bidi="ar-SA"/>
      </w:rPr>
    </w:lvl>
    <w:lvl w:ilvl="4" w:tplc="10805FEE">
      <w:numFmt w:val="bullet"/>
      <w:lvlText w:val="•"/>
      <w:lvlJc w:val="left"/>
      <w:pPr>
        <w:ind w:left="1526" w:hanging="284"/>
      </w:pPr>
      <w:rPr>
        <w:rFonts w:hint="default"/>
        <w:lang w:val="en-US" w:eastAsia="en-US" w:bidi="ar-SA"/>
      </w:rPr>
    </w:lvl>
    <w:lvl w:ilvl="5" w:tplc="A664C2BE">
      <w:numFmt w:val="bullet"/>
      <w:lvlText w:val="•"/>
      <w:lvlJc w:val="left"/>
      <w:pPr>
        <w:ind w:left="1828" w:hanging="284"/>
      </w:pPr>
      <w:rPr>
        <w:rFonts w:hint="default"/>
        <w:lang w:val="en-US" w:eastAsia="en-US" w:bidi="ar-SA"/>
      </w:rPr>
    </w:lvl>
    <w:lvl w:ilvl="6" w:tplc="85BABF62">
      <w:numFmt w:val="bullet"/>
      <w:lvlText w:val="•"/>
      <w:lvlJc w:val="left"/>
      <w:pPr>
        <w:ind w:left="2130" w:hanging="284"/>
      </w:pPr>
      <w:rPr>
        <w:rFonts w:hint="default"/>
        <w:lang w:val="en-US" w:eastAsia="en-US" w:bidi="ar-SA"/>
      </w:rPr>
    </w:lvl>
    <w:lvl w:ilvl="7" w:tplc="B3B2424E">
      <w:numFmt w:val="bullet"/>
      <w:lvlText w:val="•"/>
      <w:lvlJc w:val="left"/>
      <w:pPr>
        <w:ind w:left="2431" w:hanging="284"/>
      </w:pPr>
      <w:rPr>
        <w:rFonts w:hint="default"/>
        <w:lang w:val="en-US" w:eastAsia="en-US" w:bidi="ar-SA"/>
      </w:rPr>
    </w:lvl>
    <w:lvl w:ilvl="8" w:tplc="22D0F83E">
      <w:numFmt w:val="bullet"/>
      <w:lvlText w:val="•"/>
      <w:lvlJc w:val="left"/>
      <w:pPr>
        <w:ind w:left="2733" w:hanging="284"/>
      </w:pPr>
      <w:rPr>
        <w:rFonts w:hint="default"/>
        <w:lang w:val="en-US" w:eastAsia="en-US" w:bidi="ar-SA"/>
      </w:rPr>
    </w:lvl>
  </w:abstractNum>
  <w:abstractNum w:abstractNumId="65" w15:restartNumberingAfterBreak="0">
    <w:nsid w:val="3B2D6E24"/>
    <w:multiLevelType w:val="hybridMultilevel"/>
    <w:tmpl w:val="6A88460A"/>
    <w:lvl w:ilvl="0" w:tplc="64DE197E">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747C47BC">
      <w:numFmt w:val="bullet"/>
      <w:lvlText w:val="•"/>
      <w:lvlJc w:val="left"/>
      <w:pPr>
        <w:ind w:left="568" w:hanging="227"/>
      </w:pPr>
      <w:rPr>
        <w:rFonts w:hint="default"/>
        <w:lang w:val="en-US" w:eastAsia="en-US" w:bidi="ar-SA"/>
      </w:rPr>
    </w:lvl>
    <w:lvl w:ilvl="2" w:tplc="5570381A">
      <w:numFmt w:val="bullet"/>
      <w:lvlText w:val="•"/>
      <w:lvlJc w:val="left"/>
      <w:pPr>
        <w:ind w:left="876" w:hanging="227"/>
      </w:pPr>
      <w:rPr>
        <w:rFonts w:hint="default"/>
        <w:lang w:val="en-US" w:eastAsia="en-US" w:bidi="ar-SA"/>
      </w:rPr>
    </w:lvl>
    <w:lvl w:ilvl="3" w:tplc="C2305036">
      <w:numFmt w:val="bullet"/>
      <w:lvlText w:val="•"/>
      <w:lvlJc w:val="left"/>
      <w:pPr>
        <w:ind w:left="1185" w:hanging="227"/>
      </w:pPr>
      <w:rPr>
        <w:rFonts w:hint="default"/>
        <w:lang w:val="en-US" w:eastAsia="en-US" w:bidi="ar-SA"/>
      </w:rPr>
    </w:lvl>
    <w:lvl w:ilvl="4" w:tplc="B45A73F4">
      <w:numFmt w:val="bullet"/>
      <w:lvlText w:val="•"/>
      <w:lvlJc w:val="left"/>
      <w:pPr>
        <w:ind w:left="1493" w:hanging="227"/>
      </w:pPr>
      <w:rPr>
        <w:rFonts w:hint="default"/>
        <w:lang w:val="en-US" w:eastAsia="en-US" w:bidi="ar-SA"/>
      </w:rPr>
    </w:lvl>
    <w:lvl w:ilvl="5" w:tplc="BA3E8CE0">
      <w:numFmt w:val="bullet"/>
      <w:lvlText w:val="•"/>
      <w:lvlJc w:val="left"/>
      <w:pPr>
        <w:ind w:left="1802" w:hanging="227"/>
      </w:pPr>
      <w:rPr>
        <w:rFonts w:hint="default"/>
        <w:lang w:val="en-US" w:eastAsia="en-US" w:bidi="ar-SA"/>
      </w:rPr>
    </w:lvl>
    <w:lvl w:ilvl="6" w:tplc="EDC40028">
      <w:numFmt w:val="bullet"/>
      <w:lvlText w:val="•"/>
      <w:lvlJc w:val="left"/>
      <w:pPr>
        <w:ind w:left="2110" w:hanging="227"/>
      </w:pPr>
      <w:rPr>
        <w:rFonts w:hint="default"/>
        <w:lang w:val="en-US" w:eastAsia="en-US" w:bidi="ar-SA"/>
      </w:rPr>
    </w:lvl>
    <w:lvl w:ilvl="7" w:tplc="53DC9AA8">
      <w:numFmt w:val="bullet"/>
      <w:lvlText w:val="•"/>
      <w:lvlJc w:val="left"/>
      <w:pPr>
        <w:ind w:left="2418" w:hanging="227"/>
      </w:pPr>
      <w:rPr>
        <w:rFonts w:hint="default"/>
        <w:lang w:val="en-US" w:eastAsia="en-US" w:bidi="ar-SA"/>
      </w:rPr>
    </w:lvl>
    <w:lvl w:ilvl="8" w:tplc="A15025A0">
      <w:numFmt w:val="bullet"/>
      <w:lvlText w:val="•"/>
      <w:lvlJc w:val="left"/>
      <w:pPr>
        <w:ind w:left="2727" w:hanging="227"/>
      </w:pPr>
      <w:rPr>
        <w:rFonts w:hint="default"/>
        <w:lang w:val="en-US" w:eastAsia="en-US" w:bidi="ar-SA"/>
      </w:rPr>
    </w:lvl>
  </w:abstractNum>
  <w:abstractNum w:abstractNumId="66" w15:restartNumberingAfterBreak="0">
    <w:nsid w:val="3BDB034B"/>
    <w:multiLevelType w:val="hybridMultilevel"/>
    <w:tmpl w:val="1C96E8B0"/>
    <w:lvl w:ilvl="0" w:tplc="2C7CEE12">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E38876F8">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A6324E3A">
      <w:numFmt w:val="bullet"/>
      <w:lvlText w:val="•"/>
      <w:lvlJc w:val="left"/>
      <w:pPr>
        <w:ind w:left="672" w:hanging="227"/>
      </w:pPr>
      <w:rPr>
        <w:rFonts w:hint="default"/>
        <w:lang w:val="en-US" w:eastAsia="en-US" w:bidi="ar-SA"/>
      </w:rPr>
    </w:lvl>
    <w:lvl w:ilvl="3" w:tplc="8662F2B4">
      <w:numFmt w:val="bullet"/>
      <w:lvlText w:val="•"/>
      <w:lvlJc w:val="left"/>
      <w:pPr>
        <w:ind w:left="1005" w:hanging="227"/>
      </w:pPr>
      <w:rPr>
        <w:rFonts w:hint="default"/>
        <w:lang w:val="en-US" w:eastAsia="en-US" w:bidi="ar-SA"/>
      </w:rPr>
    </w:lvl>
    <w:lvl w:ilvl="4" w:tplc="86B424B0">
      <w:numFmt w:val="bullet"/>
      <w:lvlText w:val="•"/>
      <w:lvlJc w:val="left"/>
      <w:pPr>
        <w:ind w:left="1338" w:hanging="227"/>
      </w:pPr>
      <w:rPr>
        <w:rFonts w:hint="default"/>
        <w:lang w:val="en-US" w:eastAsia="en-US" w:bidi="ar-SA"/>
      </w:rPr>
    </w:lvl>
    <w:lvl w:ilvl="5" w:tplc="C2D0535A">
      <w:numFmt w:val="bullet"/>
      <w:lvlText w:val="•"/>
      <w:lvlJc w:val="left"/>
      <w:pPr>
        <w:ind w:left="1671" w:hanging="227"/>
      </w:pPr>
      <w:rPr>
        <w:rFonts w:hint="default"/>
        <w:lang w:val="en-US" w:eastAsia="en-US" w:bidi="ar-SA"/>
      </w:rPr>
    </w:lvl>
    <w:lvl w:ilvl="6" w:tplc="1FEE731A">
      <w:numFmt w:val="bullet"/>
      <w:lvlText w:val="•"/>
      <w:lvlJc w:val="left"/>
      <w:pPr>
        <w:ind w:left="2004" w:hanging="227"/>
      </w:pPr>
      <w:rPr>
        <w:rFonts w:hint="default"/>
        <w:lang w:val="en-US" w:eastAsia="en-US" w:bidi="ar-SA"/>
      </w:rPr>
    </w:lvl>
    <w:lvl w:ilvl="7" w:tplc="50E8459A">
      <w:numFmt w:val="bullet"/>
      <w:lvlText w:val="•"/>
      <w:lvlJc w:val="left"/>
      <w:pPr>
        <w:ind w:left="2337" w:hanging="227"/>
      </w:pPr>
      <w:rPr>
        <w:rFonts w:hint="default"/>
        <w:lang w:val="en-US" w:eastAsia="en-US" w:bidi="ar-SA"/>
      </w:rPr>
    </w:lvl>
    <w:lvl w:ilvl="8" w:tplc="81148294">
      <w:numFmt w:val="bullet"/>
      <w:lvlText w:val="•"/>
      <w:lvlJc w:val="left"/>
      <w:pPr>
        <w:ind w:left="2670" w:hanging="227"/>
      </w:pPr>
      <w:rPr>
        <w:rFonts w:hint="default"/>
        <w:lang w:val="en-US" w:eastAsia="en-US" w:bidi="ar-SA"/>
      </w:rPr>
    </w:lvl>
  </w:abstractNum>
  <w:abstractNum w:abstractNumId="67" w15:restartNumberingAfterBreak="0">
    <w:nsid w:val="3D912FB0"/>
    <w:multiLevelType w:val="hybridMultilevel"/>
    <w:tmpl w:val="5DE4681E"/>
    <w:lvl w:ilvl="0" w:tplc="B5BC9972">
      <w:start w:val="1"/>
      <w:numFmt w:val="decimal"/>
      <w:lvlText w:val="%1."/>
      <w:lvlJc w:val="left"/>
      <w:pPr>
        <w:ind w:left="332" w:hanging="284"/>
      </w:pPr>
      <w:rPr>
        <w:rFonts w:ascii="Arial" w:eastAsia="Arial" w:hAnsi="Arial" w:cs="Arial" w:hint="default"/>
        <w:b w:val="0"/>
        <w:bCs w:val="0"/>
        <w:i w:val="0"/>
        <w:iCs w:val="0"/>
        <w:color w:val="1E6CEB"/>
        <w:spacing w:val="0"/>
        <w:w w:val="99"/>
        <w:sz w:val="14"/>
        <w:szCs w:val="14"/>
        <w:lang w:val="en-US" w:eastAsia="en-US" w:bidi="ar-SA"/>
      </w:rPr>
    </w:lvl>
    <w:lvl w:ilvl="1" w:tplc="A8E6F740">
      <w:numFmt w:val="bullet"/>
      <w:lvlText w:val="•"/>
      <w:lvlJc w:val="left"/>
      <w:pPr>
        <w:ind w:left="559" w:hanging="227"/>
      </w:pPr>
      <w:rPr>
        <w:rFonts w:ascii="Arial" w:eastAsia="Arial" w:hAnsi="Arial" w:cs="Arial" w:hint="default"/>
        <w:b w:val="0"/>
        <w:bCs w:val="0"/>
        <w:i w:val="0"/>
        <w:iCs w:val="0"/>
        <w:color w:val="1E6CEB"/>
        <w:spacing w:val="0"/>
        <w:w w:val="99"/>
        <w:sz w:val="14"/>
        <w:szCs w:val="14"/>
        <w:lang w:val="en-US" w:eastAsia="en-US" w:bidi="ar-SA"/>
      </w:rPr>
    </w:lvl>
    <w:lvl w:ilvl="2" w:tplc="EDAC6C08">
      <w:numFmt w:val="bullet"/>
      <w:lvlText w:val="•"/>
      <w:lvlJc w:val="left"/>
      <w:pPr>
        <w:ind w:left="461" w:hanging="227"/>
      </w:pPr>
      <w:rPr>
        <w:rFonts w:hint="default"/>
        <w:lang w:val="en-US" w:eastAsia="en-US" w:bidi="ar-SA"/>
      </w:rPr>
    </w:lvl>
    <w:lvl w:ilvl="3" w:tplc="FA26318E">
      <w:numFmt w:val="bullet"/>
      <w:lvlText w:val="•"/>
      <w:lvlJc w:val="left"/>
      <w:pPr>
        <w:ind w:left="363" w:hanging="227"/>
      </w:pPr>
      <w:rPr>
        <w:rFonts w:hint="default"/>
        <w:lang w:val="en-US" w:eastAsia="en-US" w:bidi="ar-SA"/>
      </w:rPr>
    </w:lvl>
    <w:lvl w:ilvl="4" w:tplc="72E8C19E">
      <w:numFmt w:val="bullet"/>
      <w:lvlText w:val="•"/>
      <w:lvlJc w:val="left"/>
      <w:pPr>
        <w:ind w:left="265" w:hanging="227"/>
      </w:pPr>
      <w:rPr>
        <w:rFonts w:hint="default"/>
        <w:lang w:val="en-US" w:eastAsia="en-US" w:bidi="ar-SA"/>
      </w:rPr>
    </w:lvl>
    <w:lvl w:ilvl="5" w:tplc="543C1DA0">
      <w:numFmt w:val="bullet"/>
      <w:lvlText w:val="•"/>
      <w:lvlJc w:val="left"/>
      <w:pPr>
        <w:ind w:left="167" w:hanging="227"/>
      </w:pPr>
      <w:rPr>
        <w:rFonts w:hint="default"/>
        <w:lang w:val="en-US" w:eastAsia="en-US" w:bidi="ar-SA"/>
      </w:rPr>
    </w:lvl>
    <w:lvl w:ilvl="6" w:tplc="FAF064E8">
      <w:numFmt w:val="bullet"/>
      <w:lvlText w:val="•"/>
      <w:lvlJc w:val="left"/>
      <w:pPr>
        <w:ind w:left="68" w:hanging="227"/>
      </w:pPr>
      <w:rPr>
        <w:rFonts w:hint="default"/>
        <w:lang w:val="en-US" w:eastAsia="en-US" w:bidi="ar-SA"/>
      </w:rPr>
    </w:lvl>
    <w:lvl w:ilvl="7" w:tplc="733AF254">
      <w:numFmt w:val="bullet"/>
      <w:lvlText w:val="•"/>
      <w:lvlJc w:val="left"/>
      <w:pPr>
        <w:ind w:left="-30" w:hanging="227"/>
      </w:pPr>
      <w:rPr>
        <w:rFonts w:hint="default"/>
        <w:lang w:val="en-US" w:eastAsia="en-US" w:bidi="ar-SA"/>
      </w:rPr>
    </w:lvl>
    <w:lvl w:ilvl="8" w:tplc="194003CA">
      <w:numFmt w:val="bullet"/>
      <w:lvlText w:val="•"/>
      <w:lvlJc w:val="left"/>
      <w:pPr>
        <w:ind w:left="-128" w:hanging="227"/>
      </w:pPr>
      <w:rPr>
        <w:rFonts w:hint="default"/>
        <w:lang w:val="en-US" w:eastAsia="en-US" w:bidi="ar-SA"/>
      </w:rPr>
    </w:lvl>
  </w:abstractNum>
  <w:abstractNum w:abstractNumId="68" w15:restartNumberingAfterBreak="0">
    <w:nsid w:val="3E172767"/>
    <w:multiLevelType w:val="hybridMultilevel"/>
    <w:tmpl w:val="66EC0D30"/>
    <w:lvl w:ilvl="0" w:tplc="5E2AC9DE">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D53CD8EC">
      <w:numFmt w:val="bullet"/>
      <w:lvlText w:val="•"/>
      <w:lvlJc w:val="left"/>
      <w:pPr>
        <w:ind w:left="639" w:hanging="284"/>
      </w:pPr>
      <w:rPr>
        <w:rFonts w:hint="default"/>
        <w:lang w:val="en-US" w:eastAsia="en-US" w:bidi="ar-SA"/>
      </w:rPr>
    </w:lvl>
    <w:lvl w:ilvl="2" w:tplc="682E3C84">
      <w:numFmt w:val="bullet"/>
      <w:lvlText w:val="•"/>
      <w:lvlJc w:val="left"/>
      <w:pPr>
        <w:ind w:left="939" w:hanging="284"/>
      </w:pPr>
      <w:rPr>
        <w:rFonts w:hint="default"/>
        <w:lang w:val="en-US" w:eastAsia="en-US" w:bidi="ar-SA"/>
      </w:rPr>
    </w:lvl>
    <w:lvl w:ilvl="3" w:tplc="E368C28E">
      <w:numFmt w:val="bullet"/>
      <w:lvlText w:val="•"/>
      <w:lvlJc w:val="left"/>
      <w:pPr>
        <w:ind w:left="1239" w:hanging="284"/>
      </w:pPr>
      <w:rPr>
        <w:rFonts w:hint="default"/>
        <w:lang w:val="en-US" w:eastAsia="en-US" w:bidi="ar-SA"/>
      </w:rPr>
    </w:lvl>
    <w:lvl w:ilvl="4" w:tplc="453ED6E6">
      <w:numFmt w:val="bullet"/>
      <w:lvlText w:val="•"/>
      <w:lvlJc w:val="left"/>
      <w:pPr>
        <w:ind w:left="1538" w:hanging="284"/>
      </w:pPr>
      <w:rPr>
        <w:rFonts w:hint="default"/>
        <w:lang w:val="en-US" w:eastAsia="en-US" w:bidi="ar-SA"/>
      </w:rPr>
    </w:lvl>
    <w:lvl w:ilvl="5" w:tplc="ACC800DC">
      <w:numFmt w:val="bullet"/>
      <w:lvlText w:val="•"/>
      <w:lvlJc w:val="left"/>
      <w:pPr>
        <w:ind w:left="1838" w:hanging="284"/>
      </w:pPr>
      <w:rPr>
        <w:rFonts w:hint="default"/>
        <w:lang w:val="en-US" w:eastAsia="en-US" w:bidi="ar-SA"/>
      </w:rPr>
    </w:lvl>
    <w:lvl w:ilvl="6" w:tplc="4372EA5C">
      <w:numFmt w:val="bullet"/>
      <w:lvlText w:val="•"/>
      <w:lvlJc w:val="left"/>
      <w:pPr>
        <w:ind w:left="2138" w:hanging="284"/>
      </w:pPr>
      <w:rPr>
        <w:rFonts w:hint="default"/>
        <w:lang w:val="en-US" w:eastAsia="en-US" w:bidi="ar-SA"/>
      </w:rPr>
    </w:lvl>
    <w:lvl w:ilvl="7" w:tplc="49D4A8A4">
      <w:numFmt w:val="bullet"/>
      <w:lvlText w:val="•"/>
      <w:lvlJc w:val="left"/>
      <w:pPr>
        <w:ind w:left="2438" w:hanging="284"/>
      </w:pPr>
      <w:rPr>
        <w:rFonts w:hint="default"/>
        <w:lang w:val="en-US" w:eastAsia="en-US" w:bidi="ar-SA"/>
      </w:rPr>
    </w:lvl>
    <w:lvl w:ilvl="8" w:tplc="3594D508">
      <w:numFmt w:val="bullet"/>
      <w:lvlText w:val="•"/>
      <w:lvlJc w:val="left"/>
      <w:pPr>
        <w:ind w:left="2737" w:hanging="284"/>
      </w:pPr>
      <w:rPr>
        <w:rFonts w:hint="default"/>
        <w:lang w:val="en-US" w:eastAsia="en-US" w:bidi="ar-SA"/>
      </w:rPr>
    </w:lvl>
  </w:abstractNum>
  <w:abstractNum w:abstractNumId="69" w15:restartNumberingAfterBreak="0">
    <w:nsid w:val="3E1D0D81"/>
    <w:multiLevelType w:val="hybridMultilevel"/>
    <w:tmpl w:val="5EE25E2E"/>
    <w:lvl w:ilvl="0" w:tplc="A3CC4660">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55B4706C">
      <w:numFmt w:val="bullet"/>
      <w:lvlText w:val="•"/>
      <w:lvlJc w:val="left"/>
      <w:pPr>
        <w:ind w:left="570" w:hanging="227"/>
      </w:pPr>
      <w:rPr>
        <w:rFonts w:hint="default"/>
        <w:lang w:val="en-US" w:eastAsia="en-US" w:bidi="ar-SA"/>
      </w:rPr>
    </w:lvl>
    <w:lvl w:ilvl="2" w:tplc="4CF4B84A">
      <w:numFmt w:val="bullet"/>
      <w:lvlText w:val="•"/>
      <w:lvlJc w:val="left"/>
      <w:pPr>
        <w:ind w:left="880" w:hanging="227"/>
      </w:pPr>
      <w:rPr>
        <w:rFonts w:hint="default"/>
        <w:lang w:val="en-US" w:eastAsia="en-US" w:bidi="ar-SA"/>
      </w:rPr>
    </w:lvl>
    <w:lvl w:ilvl="3" w:tplc="8140EE82">
      <w:numFmt w:val="bullet"/>
      <w:lvlText w:val="•"/>
      <w:lvlJc w:val="left"/>
      <w:pPr>
        <w:ind w:left="1191" w:hanging="227"/>
      </w:pPr>
      <w:rPr>
        <w:rFonts w:hint="default"/>
        <w:lang w:val="en-US" w:eastAsia="en-US" w:bidi="ar-SA"/>
      </w:rPr>
    </w:lvl>
    <w:lvl w:ilvl="4" w:tplc="A9BC0850">
      <w:numFmt w:val="bullet"/>
      <w:lvlText w:val="•"/>
      <w:lvlJc w:val="left"/>
      <w:pPr>
        <w:ind w:left="1501" w:hanging="227"/>
      </w:pPr>
      <w:rPr>
        <w:rFonts w:hint="default"/>
        <w:lang w:val="en-US" w:eastAsia="en-US" w:bidi="ar-SA"/>
      </w:rPr>
    </w:lvl>
    <w:lvl w:ilvl="5" w:tplc="2B908BD8">
      <w:numFmt w:val="bullet"/>
      <w:lvlText w:val="•"/>
      <w:lvlJc w:val="left"/>
      <w:pPr>
        <w:ind w:left="1812" w:hanging="227"/>
      </w:pPr>
      <w:rPr>
        <w:rFonts w:hint="default"/>
        <w:lang w:val="en-US" w:eastAsia="en-US" w:bidi="ar-SA"/>
      </w:rPr>
    </w:lvl>
    <w:lvl w:ilvl="6" w:tplc="67E4F2A4">
      <w:numFmt w:val="bullet"/>
      <w:lvlText w:val="•"/>
      <w:lvlJc w:val="left"/>
      <w:pPr>
        <w:ind w:left="2122" w:hanging="227"/>
      </w:pPr>
      <w:rPr>
        <w:rFonts w:hint="default"/>
        <w:lang w:val="en-US" w:eastAsia="en-US" w:bidi="ar-SA"/>
      </w:rPr>
    </w:lvl>
    <w:lvl w:ilvl="7" w:tplc="FC8409FA">
      <w:numFmt w:val="bullet"/>
      <w:lvlText w:val="•"/>
      <w:lvlJc w:val="left"/>
      <w:pPr>
        <w:ind w:left="2433" w:hanging="227"/>
      </w:pPr>
      <w:rPr>
        <w:rFonts w:hint="default"/>
        <w:lang w:val="en-US" w:eastAsia="en-US" w:bidi="ar-SA"/>
      </w:rPr>
    </w:lvl>
    <w:lvl w:ilvl="8" w:tplc="3774E7C0">
      <w:numFmt w:val="bullet"/>
      <w:lvlText w:val="•"/>
      <w:lvlJc w:val="left"/>
      <w:pPr>
        <w:ind w:left="2743" w:hanging="227"/>
      </w:pPr>
      <w:rPr>
        <w:rFonts w:hint="default"/>
        <w:lang w:val="en-US" w:eastAsia="en-US" w:bidi="ar-SA"/>
      </w:rPr>
    </w:lvl>
  </w:abstractNum>
  <w:abstractNum w:abstractNumId="70" w15:restartNumberingAfterBreak="0">
    <w:nsid w:val="3E2721CD"/>
    <w:multiLevelType w:val="hybridMultilevel"/>
    <w:tmpl w:val="67FA7A08"/>
    <w:lvl w:ilvl="0" w:tplc="00F2A938">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DA348438">
      <w:numFmt w:val="bullet"/>
      <w:lvlText w:val="•"/>
      <w:lvlJc w:val="left"/>
      <w:pPr>
        <w:ind w:left="624" w:hanging="284"/>
      </w:pPr>
      <w:rPr>
        <w:rFonts w:hint="default"/>
        <w:lang w:val="en-US" w:eastAsia="en-US" w:bidi="ar-SA"/>
      </w:rPr>
    </w:lvl>
    <w:lvl w:ilvl="2" w:tplc="C4A47810">
      <w:numFmt w:val="bullet"/>
      <w:lvlText w:val="•"/>
      <w:lvlJc w:val="left"/>
      <w:pPr>
        <w:ind w:left="928" w:hanging="284"/>
      </w:pPr>
      <w:rPr>
        <w:rFonts w:hint="default"/>
        <w:lang w:val="en-US" w:eastAsia="en-US" w:bidi="ar-SA"/>
      </w:rPr>
    </w:lvl>
    <w:lvl w:ilvl="3" w:tplc="8A9E57A4">
      <w:numFmt w:val="bullet"/>
      <w:lvlText w:val="•"/>
      <w:lvlJc w:val="left"/>
      <w:pPr>
        <w:ind w:left="1233" w:hanging="284"/>
      </w:pPr>
      <w:rPr>
        <w:rFonts w:hint="default"/>
        <w:lang w:val="en-US" w:eastAsia="en-US" w:bidi="ar-SA"/>
      </w:rPr>
    </w:lvl>
    <w:lvl w:ilvl="4" w:tplc="AB2E7632">
      <w:numFmt w:val="bullet"/>
      <w:lvlText w:val="•"/>
      <w:lvlJc w:val="left"/>
      <w:pPr>
        <w:ind w:left="1537" w:hanging="284"/>
      </w:pPr>
      <w:rPr>
        <w:rFonts w:hint="default"/>
        <w:lang w:val="en-US" w:eastAsia="en-US" w:bidi="ar-SA"/>
      </w:rPr>
    </w:lvl>
    <w:lvl w:ilvl="5" w:tplc="D53622DE">
      <w:numFmt w:val="bullet"/>
      <w:lvlText w:val="•"/>
      <w:lvlJc w:val="left"/>
      <w:pPr>
        <w:ind w:left="1842" w:hanging="284"/>
      </w:pPr>
      <w:rPr>
        <w:rFonts w:hint="default"/>
        <w:lang w:val="en-US" w:eastAsia="en-US" w:bidi="ar-SA"/>
      </w:rPr>
    </w:lvl>
    <w:lvl w:ilvl="6" w:tplc="0A28F664">
      <w:numFmt w:val="bullet"/>
      <w:lvlText w:val="•"/>
      <w:lvlJc w:val="left"/>
      <w:pPr>
        <w:ind w:left="2146" w:hanging="284"/>
      </w:pPr>
      <w:rPr>
        <w:rFonts w:hint="default"/>
        <w:lang w:val="en-US" w:eastAsia="en-US" w:bidi="ar-SA"/>
      </w:rPr>
    </w:lvl>
    <w:lvl w:ilvl="7" w:tplc="03124B6E">
      <w:numFmt w:val="bullet"/>
      <w:lvlText w:val="•"/>
      <w:lvlJc w:val="left"/>
      <w:pPr>
        <w:ind w:left="2451" w:hanging="284"/>
      </w:pPr>
      <w:rPr>
        <w:rFonts w:hint="default"/>
        <w:lang w:val="en-US" w:eastAsia="en-US" w:bidi="ar-SA"/>
      </w:rPr>
    </w:lvl>
    <w:lvl w:ilvl="8" w:tplc="3654B182">
      <w:numFmt w:val="bullet"/>
      <w:lvlText w:val="•"/>
      <w:lvlJc w:val="left"/>
      <w:pPr>
        <w:ind w:left="2755" w:hanging="284"/>
      </w:pPr>
      <w:rPr>
        <w:rFonts w:hint="default"/>
        <w:lang w:val="en-US" w:eastAsia="en-US" w:bidi="ar-SA"/>
      </w:rPr>
    </w:lvl>
  </w:abstractNum>
  <w:abstractNum w:abstractNumId="71" w15:restartNumberingAfterBreak="0">
    <w:nsid w:val="3F6D762A"/>
    <w:multiLevelType w:val="hybridMultilevel"/>
    <w:tmpl w:val="B6648872"/>
    <w:lvl w:ilvl="0" w:tplc="E174D71E">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5334582C">
      <w:numFmt w:val="bullet"/>
      <w:lvlText w:val="•"/>
      <w:lvlJc w:val="left"/>
      <w:pPr>
        <w:ind w:left="639" w:hanging="284"/>
      </w:pPr>
      <w:rPr>
        <w:rFonts w:hint="default"/>
        <w:lang w:val="en-US" w:eastAsia="en-US" w:bidi="ar-SA"/>
      </w:rPr>
    </w:lvl>
    <w:lvl w:ilvl="2" w:tplc="20BAD156">
      <w:numFmt w:val="bullet"/>
      <w:lvlText w:val="•"/>
      <w:lvlJc w:val="left"/>
      <w:pPr>
        <w:ind w:left="939" w:hanging="284"/>
      </w:pPr>
      <w:rPr>
        <w:rFonts w:hint="default"/>
        <w:lang w:val="en-US" w:eastAsia="en-US" w:bidi="ar-SA"/>
      </w:rPr>
    </w:lvl>
    <w:lvl w:ilvl="3" w:tplc="82741144">
      <w:numFmt w:val="bullet"/>
      <w:lvlText w:val="•"/>
      <w:lvlJc w:val="left"/>
      <w:pPr>
        <w:ind w:left="1239" w:hanging="284"/>
      </w:pPr>
      <w:rPr>
        <w:rFonts w:hint="default"/>
        <w:lang w:val="en-US" w:eastAsia="en-US" w:bidi="ar-SA"/>
      </w:rPr>
    </w:lvl>
    <w:lvl w:ilvl="4" w:tplc="B324DFD4">
      <w:numFmt w:val="bullet"/>
      <w:lvlText w:val="•"/>
      <w:lvlJc w:val="left"/>
      <w:pPr>
        <w:ind w:left="1538" w:hanging="284"/>
      </w:pPr>
      <w:rPr>
        <w:rFonts w:hint="default"/>
        <w:lang w:val="en-US" w:eastAsia="en-US" w:bidi="ar-SA"/>
      </w:rPr>
    </w:lvl>
    <w:lvl w:ilvl="5" w:tplc="6846AD10">
      <w:numFmt w:val="bullet"/>
      <w:lvlText w:val="•"/>
      <w:lvlJc w:val="left"/>
      <w:pPr>
        <w:ind w:left="1838" w:hanging="284"/>
      </w:pPr>
      <w:rPr>
        <w:rFonts w:hint="default"/>
        <w:lang w:val="en-US" w:eastAsia="en-US" w:bidi="ar-SA"/>
      </w:rPr>
    </w:lvl>
    <w:lvl w:ilvl="6" w:tplc="EBC2FE30">
      <w:numFmt w:val="bullet"/>
      <w:lvlText w:val="•"/>
      <w:lvlJc w:val="left"/>
      <w:pPr>
        <w:ind w:left="2138" w:hanging="284"/>
      </w:pPr>
      <w:rPr>
        <w:rFonts w:hint="default"/>
        <w:lang w:val="en-US" w:eastAsia="en-US" w:bidi="ar-SA"/>
      </w:rPr>
    </w:lvl>
    <w:lvl w:ilvl="7" w:tplc="1CAE9A0C">
      <w:numFmt w:val="bullet"/>
      <w:lvlText w:val="•"/>
      <w:lvlJc w:val="left"/>
      <w:pPr>
        <w:ind w:left="2438" w:hanging="284"/>
      </w:pPr>
      <w:rPr>
        <w:rFonts w:hint="default"/>
        <w:lang w:val="en-US" w:eastAsia="en-US" w:bidi="ar-SA"/>
      </w:rPr>
    </w:lvl>
    <w:lvl w:ilvl="8" w:tplc="4346542C">
      <w:numFmt w:val="bullet"/>
      <w:lvlText w:val="•"/>
      <w:lvlJc w:val="left"/>
      <w:pPr>
        <w:ind w:left="2737" w:hanging="284"/>
      </w:pPr>
      <w:rPr>
        <w:rFonts w:hint="default"/>
        <w:lang w:val="en-US" w:eastAsia="en-US" w:bidi="ar-SA"/>
      </w:rPr>
    </w:lvl>
  </w:abstractNum>
  <w:abstractNum w:abstractNumId="72" w15:restartNumberingAfterBreak="0">
    <w:nsid w:val="41464BD9"/>
    <w:multiLevelType w:val="hybridMultilevel"/>
    <w:tmpl w:val="F0F0BF16"/>
    <w:lvl w:ilvl="0" w:tplc="475A9BF8">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BDF887DE">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B330B5B2">
      <w:numFmt w:val="bullet"/>
      <w:lvlText w:val="•"/>
      <w:lvlJc w:val="left"/>
      <w:pPr>
        <w:ind w:left="658" w:hanging="227"/>
      </w:pPr>
      <w:rPr>
        <w:rFonts w:hint="default"/>
        <w:lang w:val="en-US" w:eastAsia="en-US" w:bidi="ar-SA"/>
      </w:rPr>
    </w:lvl>
    <w:lvl w:ilvl="3" w:tplc="0D20CE16">
      <w:numFmt w:val="bullet"/>
      <w:lvlText w:val="•"/>
      <w:lvlJc w:val="left"/>
      <w:pPr>
        <w:ind w:left="996" w:hanging="227"/>
      </w:pPr>
      <w:rPr>
        <w:rFonts w:hint="default"/>
        <w:lang w:val="en-US" w:eastAsia="en-US" w:bidi="ar-SA"/>
      </w:rPr>
    </w:lvl>
    <w:lvl w:ilvl="4" w:tplc="9D7AE074">
      <w:numFmt w:val="bullet"/>
      <w:lvlText w:val="•"/>
      <w:lvlJc w:val="left"/>
      <w:pPr>
        <w:ind w:left="1334" w:hanging="227"/>
      </w:pPr>
      <w:rPr>
        <w:rFonts w:hint="default"/>
        <w:lang w:val="en-US" w:eastAsia="en-US" w:bidi="ar-SA"/>
      </w:rPr>
    </w:lvl>
    <w:lvl w:ilvl="5" w:tplc="5BA2CA0A">
      <w:numFmt w:val="bullet"/>
      <w:lvlText w:val="•"/>
      <w:lvlJc w:val="left"/>
      <w:pPr>
        <w:ind w:left="1673" w:hanging="227"/>
      </w:pPr>
      <w:rPr>
        <w:rFonts w:hint="default"/>
        <w:lang w:val="en-US" w:eastAsia="en-US" w:bidi="ar-SA"/>
      </w:rPr>
    </w:lvl>
    <w:lvl w:ilvl="6" w:tplc="6C6E2582">
      <w:numFmt w:val="bullet"/>
      <w:lvlText w:val="•"/>
      <w:lvlJc w:val="left"/>
      <w:pPr>
        <w:ind w:left="2011" w:hanging="227"/>
      </w:pPr>
      <w:rPr>
        <w:rFonts w:hint="default"/>
        <w:lang w:val="en-US" w:eastAsia="en-US" w:bidi="ar-SA"/>
      </w:rPr>
    </w:lvl>
    <w:lvl w:ilvl="7" w:tplc="6D26BD94">
      <w:numFmt w:val="bullet"/>
      <w:lvlText w:val="•"/>
      <w:lvlJc w:val="left"/>
      <w:pPr>
        <w:ind w:left="2349" w:hanging="227"/>
      </w:pPr>
      <w:rPr>
        <w:rFonts w:hint="default"/>
        <w:lang w:val="en-US" w:eastAsia="en-US" w:bidi="ar-SA"/>
      </w:rPr>
    </w:lvl>
    <w:lvl w:ilvl="8" w:tplc="6DF860AC">
      <w:numFmt w:val="bullet"/>
      <w:lvlText w:val="•"/>
      <w:lvlJc w:val="left"/>
      <w:pPr>
        <w:ind w:left="2688" w:hanging="227"/>
      </w:pPr>
      <w:rPr>
        <w:rFonts w:hint="default"/>
        <w:lang w:val="en-US" w:eastAsia="en-US" w:bidi="ar-SA"/>
      </w:rPr>
    </w:lvl>
  </w:abstractNum>
  <w:abstractNum w:abstractNumId="73" w15:restartNumberingAfterBreak="0">
    <w:nsid w:val="41B75A95"/>
    <w:multiLevelType w:val="hybridMultilevel"/>
    <w:tmpl w:val="8A8A7A9A"/>
    <w:lvl w:ilvl="0" w:tplc="D772D5DA">
      <w:numFmt w:val="bullet"/>
      <w:lvlText w:val="•"/>
      <w:lvlJc w:val="left"/>
      <w:pPr>
        <w:ind w:left="256" w:hanging="227"/>
      </w:pPr>
      <w:rPr>
        <w:rFonts w:ascii="Arial" w:eastAsia="Arial" w:hAnsi="Arial" w:cs="Arial" w:hint="default"/>
        <w:b w:val="0"/>
        <w:bCs w:val="0"/>
        <w:i w:val="0"/>
        <w:iCs w:val="0"/>
        <w:color w:val="1E6CEB"/>
        <w:spacing w:val="0"/>
        <w:w w:val="99"/>
        <w:sz w:val="14"/>
        <w:szCs w:val="14"/>
        <w:lang w:val="en-US" w:eastAsia="en-US" w:bidi="ar-SA"/>
      </w:rPr>
    </w:lvl>
    <w:lvl w:ilvl="1" w:tplc="AB148BC2">
      <w:numFmt w:val="bullet"/>
      <w:lvlText w:val="•"/>
      <w:lvlJc w:val="left"/>
      <w:pPr>
        <w:ind w:left="570" w:hanging="227"/>
      </w:pPr>
      <w:rPr>
        <w:rFonts w:hint="default"/>
        <w:lang w:val="en-US" w:eastAsia="en-US" w:bidi="ar-SA"/>
      </w:rPr>
    </w:lvl>
    <w:lvl w:ilvl="2" w:tplc="0652F284">
      <w:numFmt w:val="bullet"/>
      <w:lvlText w:val="•"/>
      <w:lvlJc w:val="left"/>
      <w:pPr>
        <w:ind w:left="881" w:hanging="227"/>
      </w:pPr>
      <w:rPr>
        <w:rFonts w:hint="default"/>
        <w:lang w:val="en-US" w:eastAsia="en-US" w:bidi="ar-SA"/>
      </w:rPr>
    </w:lvl>
    <w:lvl w:ilvl="3" w:tplc="4614F81E">
      <w:numFmt w:val="bullet"/>
      <w:lvlText w:val="•"/>
      <w:lvlJc w:val="left"/>
      <w:pPr>
        <w:ind w:left="1191" w:hanging="227"/>
      </w:pPr>
      <w:rPr>
        <w:rFonts w:hint="default"/>
        <w:lang w:val="en-US" w:eastAsia="en-US" w:bidi="ar-SA"/>
      </w:rPr>
    </w:lvl>
    <w:lvl w:ilvl="4" w:tplc="5874D3A2">
      <w:numFmt w:val="bullet"/>
      <w:lvlText w:val="•"/>
      <w:lvlJc w:val="left"/>
      <w:pPr>
        <w:ind w:left="1502" w:hanging="227"/>
      </w:pPr>
      <w:rPr>
        <w:rFonts w:hint="default"/>
        <w:lang w:val="en-US" w:eastAsia="en-US" w:bidi="ar-SA"/>
      </w:rPr>
    </w:lvl>
    <w:lvl w:ilvl="5" w:tplc="A6D4815C">
      <w:numFmt w:val="bullet"/>
      <w:lvlText w:val="•"/>
      <w:lvlJc w:val="left"/>
      <w:pPr>
        <w:ind w:left="1813" w:hanging="227"/>
      </w:pPr>
      <w:rPr>
        <w:rFonts w:hint="default"/>
        <w:lang w:val="en-US" w:eastAsia="en-US" w:bidi="ar-SA"/>
      </w:rPr>
    </w:lvl>
    <w:lvl w:ilvl="6" w:tplc="0A7C8AF6">
      <w:numFmt w:val="bullet"/>
      <w:lvlText w:val="•"/>
      <w:lvlJc w:val="left"/>
      <w:pPr>
        <w:ind w:left="2123" w:hanging="227"/>
      </w:pPr>
      <w:rPr>
        <w:rFonts w:hint="default"/>
        <w:lang w:val="en-US" w:eastAsia="en-US" w:bidi="ar-SA"/>
      </w:rPr>
    </w:lvl>
    <w:lvl w:ilvl="7" w:tplc="71D2FD22">
      <w:numFmt w:val="bullet"/>
      <w:lvlText w:val="•"/>
      <w:lvlJc w:val="left"/>
      <w:pPr>
        <w:ind w:left="2434" w:hanging="227"/>
      </w:pPr>
      <w:rPr>
        <w:rFonts w:hint="default"/>
        <w:lang w:val="en-US" w:eastAsia="en-US" w:bidi="ar-SA"/>
      </w:rPr>
    </w:lvl>
    <w:lvl w:ilvl="8" w:tplc="A64EB09A">
      <w:numFmt w:val="bullet"/>
      <w:lvlText w:val="•"/>
      <w:lvlJc w:val="left"/>
      <w:pPr>
        <w:ind w:left="2744" w:hanging="227"/>
      </w:pPr>
      <w:rPr>
        <w:rFonts w:hint="default"/>
        <w:lang w:val="en-US" w:eastAsia="en-US" w:bidi="ar-SA"/>
      </w:rPr>
    </w:lvl>
  </w:abstractNum>
  <w:abstractNum w:abstractNumId="74" w15:restartNumberingAfterBreak="0">
    <w:nsid w:val="41ED71FF"/>
    <w:multiLevelType w:val="hybridMultilevel"/>
    <w:tmpl w:val="466643FE"/>
    <w:lvl w:ilvl="0" w:tplc="B5C6EFD2">
      <w:start w:val="1"/>
      <w:numFmt w:val="decimal"/>
      <w:lvlText w:val="%1."/>
      <w:lvlJc w:val="left"/>
      <w:pPr>
        <w:ind w:left="234" w:hanging="206"/>
      </w:pPr>
      <w:rPr>
        <w:rFonts w:ascii="Arial" w:eastAsia="Arial" w:hAnsi="Arial" w:cs="Arial" w:hint="default"/>
        <w:b w:val="0"/>
        <w:bCs w:val="0"/>
        <w:i w:val="0"/>
        <w:iCs w:val="0"/>
        <w:color w:val="1E6CEB"/>
        <w:spacing w:val="0"/>
        <w:w w:val="99"/>
        <w:sz w:val="14"/>
        <w:szCs w:val="14"/>
        <w:lang w:val="en-US" w:eastAsia="en-US" w:bidi="ar-SA"/>
      </w:rPr>
    </w:lvl>
    <w:lvl w:ilvl="1" w:tplc="D33055D2">
      <w:numFmt w:val="bullet"/>
      <w:lvlText w:val="•"/>
      <w:lvlJc w:val="left"/>
      <w:pPr>
        <w:ind w:left="549" w:hanging="206"/>
      </w:pPr>
      <w:rPr>
        <w:rFonts w:hint="default"/>
        <w:lang w:val="en-US" w:eastAsia="en-US" w:bidi="ar-SA"/>
      </w:rPr>
    </w:lvl>
    <w:lvl w:ilvl="2" w:tplc="D23CFAC6">
      <w:numFmt w:val="bullet"/>
      <w:lvlText w:val="•"/>
      <w:lvlJc w:val="left"/>
      <w:pPr>
        <w:ind w:left="859" w:hanging="206"/>
      </w:pPr>
      <w:rPr>
        <w:rFonts w:hint="default"/>
        <w:lang w:val="en-US" w:eastAsia="en-US" w:bidi="ar-SA"/>
      </w:rPr>
    </w:lvl>
    <w:lvl w:ilvl="3" w:tplc="18BE7D3A">
      <w:numFmt w:val="bullet"/>
      <w:lvlText w:val="•"/>
      <w:lvlJc w:val="left"/>
      <w:pPr>
        <w:ind w:left="1168" w:hanging="206"/>
      </w:pPr>
      <w:rPr>
        <w:rFonts w:hint="default"/>
        <w:lang w:val="en-US" w:eastAsia="en-US" w:bidi="ar-SA"/>
      </w:rPr>
    </w:lvl>
    <w:lvl w:ilvl="4" w:tplc="AB148C24">
      <w:numFmt w:val="bullet"/>
      <w:lvlText w:val="•"/>
      <w:lvlJc w:val="left"/>
      <w:pPr>
        <w:ind w:left="1478" w:hanging="206"/>
      </w:pPr>
      <w:rPr>
        <w:rFonts w:hint="default"/>
        <w:lang w:val="en-US" w:eastAsia="en-US" w:bidi="ar-SA"/>
      </w:rPr>
    </w:lvl>
    <w:lvl w:ilvl="5" w:tplc="DB0856D4">
      <w:numFmt w:val="bullet"/>
      <w:lvlText w:val="•"/>
      <w:lvlJc w:val="left"/>
      <w:pPr>
        <w:ind w:left="1788" w:hanging="206"/>
      </w:pPr>
      <w:rPr>
        <w:rFonts w:hint="default"/>
        <w:lang w:val="en-US" w:eastAsia="en-US" w:bidi="ar-SA"/>
      </w:rPr>
    </w:lvl>
    <w:lvl w:ilvl="6" w:tplc="7ED2CBD6">
      <w:numFmt w:val="bullet"/>
      <w:lvlText w:val="•"/>
      <w:lvlJc w:val="left"/>
      <w:pPr>
        <w:ind w:left="2097" w:hanging="206"/>
      </w:pPr>
      <w:rPr>
        <w:rFonts w:hint="default"/>
        <w:lang w:val="en-US" w:eastAsia="en-US" w:bidi="ar-SA"/>
      </w:rPr>
    </w:lvl>
    <w:lvl w:ilvl="7" w:tplc="6BC26CC8">
      <w:numFmt w:val="bullet"/>
      <w:lvlText w:val="•"/>
      <w:lvlJc w:val="left"/>
      <w:pPr>
        <w:ind w:left="2407" w:hanging="206"/>
      </w:pPr>
      <w:rPr>
        <w:rFonts w:hint="default"/>
        <w:lang w:val="en-US" w:eastAsia="en-US" w:bidi="ar-SA"/>
      </w:rPr>
    </w:lvl>
    <w:lvl w:ilvl="8" w:tplc="C10693DC">
      <w:numFmt w:val="bullet"/>
      <w:lvlText w:val="•"/>
      <w:lvlJc w:val="left"/>
      <w:pPr>
        <w:ind w:left="2717" w:hanging="206"/>
      </w:pPr>
      <w:rPr>
        <w:rFonts w:hint="default"/>
        <w:lang w:val="en-US" w:eastAsia="en-US" w:bidi="ar-SA"/>
      </w:rPr>
    </w:lvl>
  </w:abstractNum>
  <w:abstractNum w:abstractNumId="75" w15:restartNumberingAfterBreak="0">
    <w:nsid w:val="43A316AE"/>
    <w:multiLevelType w:val="hybridMultilevel"/>
    <w:tmpl w:val="9CB8D39E"/>
    <w:lvl w:ilvl="0" w:tplc="74A8B380">
      <w:numFmt w:val="bullet"/>
      <w:lvlText w:val="•"/>
      <w:lvlJc w:val="left"/>
      <w:pPr>
        <w:ind w:left="748" w:hanging="360"/>
      </w:pPr>
      <w:rPr>
        <w:rFonts w:ascii="Arial" w:eastAsia="Arial" w:hAnsi="Arial" w:cs="Arial" w:hint="default"/>
        <w:b w:val="0"/>
        <w:bCs w:val="0"/>
        <w:i w:val="0"/>
        <w:iCs w:val="0"/>
        <w:color w:val="1E6CEB"/>
        <w:spacing w:val="0"/>
        <w:w w:val="99"/>
        <w:sz w:val="14"/>
        <w:szCs w:val="14"/>
        <w:lang w:val="en-US" w:eastAsia="en-US" w:bidi="ar-SA"/>
      </w:rPr>
    </w:lvl>
    <w:lvl w:ilvl="1" w:tplc="20000003" w:tentative="1">
      <w:start w:val="1"/>
      <w:numFmt w:val="bullet"/>
      <w:lvlText w:val="o"/>
      <w:lvlJc w:val="left"/>
      <w:pPr>
        <w:ind w:left="1468" w:hanging="360"/>
      </w:pPr>
      <w:rPr>
        <w:rFonts w:ascii="Courier New" w:hAnsi="Courier New" w:cs="Courier New" w:hint="default"/>
      </w:rPr>
    </w:lvl>
    <w:lvl w:ilvl="2" w:tplc="20000005" w:tentative="1">
      <w:start w:val="1"/>
      <w:numFmt w:val="bullet"/>
      <w:lvlText w:val=""/>
      <w:lvlJc w:val="left"/>
      <w:pPr>
        <w:ind w:left="2188" w:hanging="360"/>
      </w:pPr>
      <w:rPr>
        <w:rFonts w:ascii="Wingdings" w:hAnsi="Wingdings" w:hint="default"/>
      </w:rPr>
    </w:lvl>
    <w:lvl w:ilvl="3" w:tplc="20000001" w:tentative="1">
      <w:start w:val="1"/>
      <w:numFmt w:val="bullet"/>
      <w:lvlText w:val=""/>
      <w:lvlJc w:val="left"/>
      <w:pPr>
        <w:ind w:left="2908" w:hanging="360"/>
      </w:pPr>
      <w:rPr>
        <w:rFonts w:ascii="Symbol" w:hAnsi="Symbol" w:hint="default"/>
      </w:rPr>
    </w:lvl>
    <w:lvl w:ilvl="4" w:tplc="20000003" w:tentative="1">
      <w:start w:val="1"/>
      <w:numFmt w:val="bullet"/>
      <w:lvlText w:val="o"/>
      <w:lvlJc w:val="left"/>
      <w:pPr>
        <w:ind w:left="3628" w:hanging="360"/>
      </w:pPr>
      <w:rPr>
        <w:rFonts w:ascii="Courier New" w:hAnsi="Courier New" w:cs="Courier New" w:hint="default"/>
      </w:rPr>
    </w:lvl>
    <w:lvl w:ilvl="5" w:tplc="20000005" w:tentative="1">
      <w:start w:val="1"/>
      <w:numFmt w:val="bullet"/>
      <w:lvlText w:val=""/>
      <w:lvlJc w:val="left"/>
      <w:pPr>
        <w:ind w:left="4348" w:hanging="360"/>
      </w:pPr>
      <w:rPr>
        <w:rFonts w:ascii="Wingdings" w:hAnsi="Wingdings" w:hint="default"/>
      </w:rPr>
    </w:lvl>
    <w:lvl w:ilvl="6" w:tplc="20000001" w:tentative="1">
      <w:start w:val="1"/>
      <w:numFmt w:val="bullet"/>
      <w:lvlText w:val=""/>
      <w:lvlJc w:val="left"/>
      <w:pPr>
        <w:ind w:left="5068" w:hanging="360"/>
      </w:pPr>
      <w:rPr>
        <w:rFonts w:ascii="Symbol" w:hAnsi="Symbol" w:hint="default"/>
      </w:rPr>
    </w:lvl>
    <w:lvl w:ilvl="7" w:tplc="20000003" w:tentative="1">
      <w:start w:val="1"/>
      <w:numFmt w:val="bullet"/>
      <w:lvlText w:val="o"/>
      <w:lvlJc w:val="left"/>
      <w:pPr>
        <w:ind w:left="5788" w:hanging="360"/>
      </w:pPr>
      <w:rPr>
        <w:rFonts w:ascii="Courier New" w:hAnsi="Courier New" w:cs="Courier New" w:hint="default"/>
      </w:rPr>
    </w:lvl>
    <w:lvl w:ilvl="8" w:tplc="20000005" w:tentative="1">
      <w:start w:val="1"/>
      <w:numFmt w:val="bullet"/>
      <w:lvlText w:val=""/>
      <w:lvlJc w:val="left"/>
      <w:pPr>
        <w:ind w:left="6508" w:hanging="360"/>
      </w:pPr>
      <w:rPr>
        <w:rFonts w:ascii="Wingdings" w:hAnsi="Wingdings" w:hint="default"/>
      </w:rPr>
    </w:lvl>
  </w:abstractNum>
  <w:abstractNum w:abstractNumId="76" w15:restartNumberingAfterBreak="0">
    <w:nsid w:val="4530063C"/>
    <w:multiLevelType w:val="hybridMultilevel"/>
    <w:tmpl w:val="632040E0"/>
    <w:lvl w:ilvl="0" w:tplc="4DAE8C7A">
      <w:start w:val="1"/>
      <w:numFmt w:val="decimal"/>
      <w:lvlText w:val="%1."/>
      <w:lvlJc w:val="left"/>
      <w:pPr>
        <w:ind w:left="333" w:hanging="284"/>
      </w:pPr>
      <w:rPr>
        <w:rFonts w:ascii="Arial" w:eastAsia="Arial" w:hAnsi="Arial" w:cs="Arial" w:hint="default"/>
        <w:b w:val="0"/>
        <w:bCs w:val="0"/>
        <w:i w:val="0"/>
        <w:iCs w:val="0"/>
        <w:color w:val="1E6CEB"/>
        <w:spacing w:val="0"/>
        <w:w w:val="99"/>
        <w:sz w:val="16"/>
        <w:szCs w:val="16"/>
        <w:lang w:val="en-US" w:eastAsia="en-US" w:bidi="ar-SA"/>
      </w:rPr>
    </w:lvl>
    <w:lvl w:ilvl="1" w:tplc="077426AE">
      <w:numFmt w:val="bullet"/>
      <w:lvlText w:val="•"/>
      <w:lvlJc w:val="left"/>
      <w:pPr>
        <w:ind w:left="642" w:hanging="284"/>
      </w:pPr>
      <w:rPr>
        <w:rFonts w:hint="default"/>
        <w:lang w:val="en-US" w:eastAsia="en-US" w:bidi="ar-SA"/>
      </w:rPr>
    </w:lvl>
    <w:lvl w:ilvl="2" w:tplc="4DB697D4">
      <w:numFmt w:val="bullet"/>
      <w:lvlText w:val="•"/>
      <w:lvlJc w:val="left"/>
      <w:pPr>
        <w:ind w:left="944" w:hanging="284"/>
      </w:pPr>
      <w:rPr>
        <w:rFonts w:hint="default"/>
        <w:lang w:val="en-US" w:eastAsia="en-US" w:bidi="ar-SA"/>
      </w:rPr>
    </w:lvl>
    <w:lvl w:ilvl="3" w:tplc="17A09CDE">
      <w:numFmt w:val="bullet"/>
      <w:lvlText w:val="•"/>
      <w:lvlJc w:val="left"/>
      <w:pPr>
        <w:ind w:left="1247" w:hanging="284"/>
      </w:pPr>
      <w:rPr>
        <w:rFonts w:hint="default"/>
        <w:lang w:val="en-US" w:eastAsia="en-US" w:bidi="ar-SA"/>
      </w:rPr>
    </w:lvl>
    <w:lvl w:ilvl="4" w:tplc="56546A22">
      <w:numFmt w:val="bullet"/>
      <w:lvlText w:val="•"/>
      <w:lvlJc w:val="left"/>
      <w:pPr>
        <w:ind w:left="1549" w:hanging="284"/>
      </w:pPr>
      <w:rPr>
        <w:rFonts w:hint="default"/>
        <w:lang w:val="en-US" w:eastAsia="en-US" w:bidi="ar-SA"/>
      </w:rPr>
    </w:lvl>
    <w:lvl w:ilvl="5" w:tplc="0C1C1126">
      <w:numFmt w:val="bullet"/>
      <w:lvlText w:val="•"/>
      <w:lvlJc w:val="left"/>
      <w:pPr>
        <w:ind w:left="1852" w:hanging="284"/>
      </w:pPr>
      <w:rPr>
        <w:rFonts w:hint="default"/>
        <w:lang w:val="en-US" w:eastAsia="en-US" w:bidi="ar-SA"/>
      </w:rPr>
    </w:lvl>
    <w:lvl w:ilvl="6" w:tplc="3FBC60AA">
      <w:numFmt w:val="bullet"/>
      <w:lvlText w:val="•"/>
      <w:lvlJc w:val="left"/>
      <w:pPr>
        <w:ind w:left="2154" w:hanging="284"/>
      </w:pPr>
      <w:rPr>
        <w:rFonts w:hint="default"/>
        <w:lang w:val="en-US" w:eastAsia="en-US" w:bidi="ar-SA"/>
      </w:rPr>
    </w:lvl>
    <w:lvl w:ilvl="7" w:tplc="ED4E4EFE">
      <w:numFmt w:val="bullet"/>
      <w:lvlText w:val="•"/>
      <w:lvlJc w:val="left"/>
      <w:pPr>
        <w:ind w:left="2457" w:hanging="284"/>
      </w:pPr>
      <w:rPr>
        <w:rFonts w:hint="default"/>
        <w:lang w:val="en-US" w:eastAsia="en-US" w:bidi="ar-SA"/>
      </w:rPr>
    </w:lvl>
    <w:lvl w:ilvl="8" w:tplc="EE523F7E">
      <w:numFmt w:val="bullet"/>
      <w:lvlText w:val="•"/>
      <w:lvlJc w:val="left"/>
      <w:pPr>
        <w:ind w:left="2759" w:hanging="284"/>
      </w:pPr>
      <w:rPr>
        <w:rFonts w:hint="default"/>
        <w:lang w:val="en-US" w:eastAsia="en-US" w:bidi="ar-SA"/>
      </w:rPr>
    </w:lvl>
  </w:abstractNum>
  <w:abstractNum w:abstractNumId="77" w15:restartNumberingAfterBreak="0">
    <w:nsid w:val="45353770"/>
    <w:multiLevelType w:val="hybridMultilevel"/>
    <w:tmpl w:val="B5FC0934"/>
    <w:lvl w:ilvl="0" w:tplc="6FE41D96">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C5D63BC0">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8E82B754">
      <w:numFmt w:val="bullet"/>
      <w:lvlText w:val="•"/>
      <w:lvlJc w:val="left"/>
      <w:pPr>
        <w:ind w:left="266" w:hanging="227"/>
      </w:pPr>
      <w:rPr>
        <w:rFonts w:hint="default"/>
        <w:lang w:val="en-US" w:eastAsia="en-US" w:bidi="ar-SA"/>
      </w:rPr>
    </w:lvl>
    <w:lvl w:ilvl="3" w:tplc="964C88CA">
      <w:numFmt w:val="bullet"/>
      <w:lvlText w:val="•"/>
      <w:lvlJc w:val="left"/>
      <w:pPr>
        <w:ind w:left="192" w:hanging="227"/>
      </w:pPr>
      <w:rPr>
        <w:rFonts w:hint="default"/>
        <w:lang w:val="en-US" w:eastAsia="en-US" w:bidi="ar-SA"/>
      </w:rPr>
    </w:lvl>
    <w:lvl w:ilvl="4" w:tplc="18D294F0">
      <w:numFmt w:val="bullet"/>
      <w:lvlText w:val="•"/>
      <w:lvlJc w:val="left"/>
      <w:pPr>
        <w:ind w:left="119" w:hanging="227"/>
      </w:pPr>
      <w:rPr>
        <w:rFonts w:hint="default"/>
        <w:lang w:val="en-US" w:eastAsia="en-US" w:bidi="ar-SA"/>
      </w:rPr>
    </w:lvl>
    <w:lvl w:ilvl="5" w:tplc="436E1EEC">
      <w:numFmt w:val="bullet"/>
      <w:lvlText w:val="•"/>
      <w:lvlJc w:val="left"/>
      <w:pPr>
        <w:ind w:left="45" w:hanging="227"/>
      </w:pPr>
      <w:rPr>
        <w:rFonts w:hint="default"/>
        <w:lang w:val="en-US" w:eastAsia="en-US" w:bidi="ar-SA"/>
      </w:rPr>
    </w:lvl>
    <w:lvl w:ilvl="6" w:tplc="AA4470CC">
      <w:numFmt w:val="bullet"/>
      <w:lvlText w:val="•"/>
      <w:lvlJc w:val="left"/>
      <w:pPr>
        <w:ind w:left="-28" w:hanging="227"/>
      </w:pPr>
      <w:rPr>
        <w:rFonts w:hint="default"/>
        <w:lang w:val="en-US" w:eastAsia="en-US" w:bidi="ar-SA"/>
      </w:rPr>
    </w:lvl>
    <w:lvl w:ilvl="7" w:tplc="BF0A89B4">
      <w:numFmt w:val="bullet"/>
      <w:lvlText w:val="•"/>
      <w:lvlJc w:val="left"/>
      <w:pPr>
        <w:ind w:left="-102" w:hanging="227"/>
      </w:pPr>
      <w:rPr>
        <w:rFonts w:hint="default"/>
        <w:lang w:val="en-US" w:eastAsia="en-US" w:bidi="ar-SA"/>
      </w:rPr>
    </w:lvl>
    <w:lvl w:ilvl="8" w:tplc="59FC8362">
      <w:numFmt w:val="bullet"/>
      <w:lvlText w:val="•"/>
      <w:lvlJc w:val="left"/>
      <w:pPr>
        <w:ind w:left="-175" w:hanging="227"/>
      </w:pPr>
      <w:rPr>
        <w:rFonts w:hint="default"/>
        <w:lang w:val="en-US" w:eastAsia="en-US" w:bidi="ar-SA"/>
      </w:rPr>
    </w:lvl>
  </w:abstractNum>
  <w:abstractNum w:abstractNumId="78" w15:restartNumberingAfterBreak="0">
    <w:nsid w:val="45CF5974"/>
    <w:multiLevelType w:val="hybridMultilevel"/>
    <w:tmpl w:val="4BD8EAA4"/>
    <w:lvl w:ilvl="0" w:tplc="576C252A">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ru-RU" w:eastAsia="en-US" w:bidi="ar-SA"/>
      </w:rPr>
    </w:lvl>
    <w:lvl w:ilvl="1" w:tplc="327664D0">
      <w:numFmt w:val="bullet"/>
      <w:lvlText w:val="•"/>
      <w:lvlJc w:val="left"/>
      <w:pPr>
        <w:ind w:left="1009" w:hanging="284"/>
      </w:pPr>
      <w:rPr>
        <w:rFonts w:hint="default"/>
        <w:lang w:val="en-US" w:eastAsia="en-US" w:bidi="ar-SA"/>
      </w:rPr>
    </w:lvl>
    <w:lvl w:ilvl="2" w:tplc="0E80AAC4">
      <w:numFmt w:val="bullet"/>
      <w:lvlText w:val="•"/>
      <w:lvlJc w:val="left"/>
      <w:pPr>
        <w:ind w:left="1678" w:hanging="284"/>
      </w:pPr>
      <w:rPr>
        <w:rFonts w:hint="default"/>
        <w:lang w:val="en-US" w:eastAsia="en-US" w:bidi="ar-SA"/>
      </w:rPr>
    </w:lvl>
    <w:lvl w:ilvl="3" w:tplc="AC94277A">
      <w:numFmt w:val="bullet"/>
      <w:lvlText w:val="•"/>
      <w:lvlJc w:val="left"/>
      <w:pPr>
        <w:ind w:left="2347" w:hanging="284"/>
      </w:pPr>
      <w:rPr>
        <w:rFonts w:hint="default"/>
        <w:lang w:val="en-US" w:eastAsia="en-US" w:bidi="ar-SA"/>
      </w:rPr>
    </w:lvl>
    <w:lvl w:ilvl="4" w:tplc="C7301024">
      <w:numFmt w:val="bullet"/>
      <w:lvlText w:val="•"/>
      <w:lvlJc w:val="left"/>
      <w:pPr>
        <w:ind w:left="3016" w:hanging="284"/>
      </w:pPr>
      <w:rPr>
        <w:rFonts w:hint="default"/>
        <w:lang w:val="en-US" w:eastAsia="en-US" w:bidi="ar-SA"/>
      </w:rPr>
    </w:lvl>
    <w:lvl w:ilvl="5" w:tplc="AB9E7698">
      <w:numFmt w:val="bullet"/>
      <w:lvlText w:val="•"/>
      <w:lvlJc w:val="left"/>
      <w:pPr>
        <w:ind w:left="3685" w:hanging="284"/>
      </w:pPr>
      <w:rPr>
        <w:rFonts w:hint="default"/>
        <w:lang w:val="en-US" w:eastAsia="en-US" w:bidi="ar-SA"/>
      </w:rPr>
    </w:lvl>
    <w:lvl w:ilvl="6" w:tplc="31003496">
      <w:numFmt w:val="bullet"/>
      <w:lvlText w:val="•"/>
      <w:lvlJc w:val="left"/>
      <w:pPr>
        <w:ind w:left="4354" w:hanging="284"/>
      </w:pPr>
      <w:rPr>
        <w:rFonts w:hint="default"/>
        <w:lang w:val="en-US" w:eastAsia="en-US" w:bidi="ar-SA"/>
      </w:rPr>
    </w:lvl>
    <w:lvl w:ilvl="7" w:tplc="B20C1F38">
      <w:numFmt w:val="bullet"/>
      <w:lvlText w:val="•"/>
      <w:lvlJc w:val="left"/>
      <w:pPr>
        <w:ind w:left="5023" w:hanging="284"/>
      </w:pPr>
      <w:rPr>
        <w:rFonts w:hint="default"/>
        <w:lang w:val="en-US" w:eastAsia="en-US" w:bidi="ar-SA"/>
      </w:rPr>
    </w:lvl>
    <w:lvl w:ilvl="8" w:tplc="0F9E5D54">
      <w:numFmt w:val="bullet"/>
      <w:lvlText w:val="•"/>
      <w:lvlJc w:val="left"/>
      <w:pPr>
        <w:ind w:left="5692" w:hanging="284"/>
      </w:pPr>
      <w:rPr>
        <w:rFonts w:hint="default"/>
        <w:lang w:val="en-US" w:eastAsia="en-US" w:bidi="ar-SA"/>
      </w:rPr>
    </w:lvl>
  </w:abstractNum>
  <w:abstractNum w:abstractNumId="79" w15:restartNumberingAfterBreak="0">
    <w:nsid w:val="46752E46"/>
    <w:multiLevelType w:val="hybridMultilevel"/>
    <w:tmpl w:val="5A7CA058"/>
    <w:lvl w:ilvl="0" w:tplc="F1D0486C">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ru-RU" w:eastAsia="en-US" w:bidi="ar-SA"/>
      </w:rPr>
    </w:lvl>
    <w:lvl w:ilvl="1" w:tplc="44280458">
      <w:numFmt w:val="bullet"/>
      <w:lvlText w:val="•"/>
      <w:lvlJc w:val="left"/>
      <w:pPr>
        <w:ind w:left="642" w:hanging="284"/>
      </w:pPr>
      <w:rPr>
        <w:rFonts w:hint="default"/>
        <w:lang w:val="en-US" w:eastAsia="en-US" w:bidi="ar-SA"/>
      </w:rPr>
    </w:lvl>
    <w:lvl w:ilvl="2" w:tplc="E4148880">
      <w:numFmt w:val="bullet"/>
      <w:lvlText w:val="•"/>
      <w:lvlJc w:val="left"/>
      <w:pPr>
        <w:ind w:left="944" w:hanging="284"/>
      </w:pPr>
      <w:rPr>
        <w:rFonts w:hint="default"/>
        <w:lang w:val="en-US" w:eastAsia="en-US" w:bidi="ar-SA"/>
      </w:rPr>
    </w:lvl>
    <w:lvl w:ilvl="3" w:tplc="2CB8EEAC">
      <w:numFmt w:val="bullet"/>
      <w:lvlText w:val="•"/>
      <w:lvlJc w:val="left"/>
      <w:pPr>
        <w:ind w:left="1247" w:hanging="284"/>
      </w:pPr>
      <w:rPr>
        <w:rFonts w:hint="default"/>
        <w:lang w:val="en-US" w:eastAsia="en-US" w:bidi="ar-SA"/>
      </w:rPr>
    </w:lvl>
    <w:lvl w:ilvl="4" w:tplc="E5F0EC5A">
      <w:numFmt w:val="bullet"/>
      <w:lvlText w:val="•"/>
      <w:lvlJc w:val="left"/>
      <w:pPr>
        <w:ind w:left="1549" w:hanging="284"/>
      </w:pPr>
      <w:rPr>
        <w:rFonts w:hint="default"/>
        <w:lang w:val="en-US" w:eastAsia="en-US" w:bidi="ar-SA"/>
      </w:rPr>
    </w:lvl>
    <w:lvl w:ilvl="5" w:tplc="E9447414">
      <w:numFmt w:val="bullet"/>
      <w:lvlText w:val="•"/>
      <w:lvlJc w:val="left"/>
      <w:pPr>
        <w:ind w:left="1852" w:hanging="284"/>
      </w:pPr>
      <w:rPr>
        <w:rFonts w:hint="default"/>
        <w:lang w:val="en-US" w:eastAsia="en-US" w:bidi="ar-SA"/>
      </w:rPr>
    </w:lvl>
    <w:lvl w:ilvl="6" w:tplc="AB0EB474">
      <w:numFmt w:val="bullet"/>
      <w:lvlText w:val="•"/>
      <w:lvlJc w:val="left"/>
      <w:pPr>
        <w:ind w:left="2154" w:hanging="284"/>
      </w:pPr>
      <w:rPr>
        <w:rFonts w:hint="default"/>
        <w:lang w:val="en-US" w:eastAsia="en-US" w:bidi="ar-SA"/>
      </w:rPr>
    </w:lvl>
    <w:lvl w:ilvl="7" w:tplc="713EB448">
      <w:numFmt w:val="bullet"/>
      <w:lvlText w:val="•"/>
      <w:lvlJc w:val="left"/>
      <w:pPr>
        <w:ind w:left="2457" w:hanging="284"/>
      </w:pPr>
      <w:rPr>
        <w:rFonts w:hint="default"/>
        <w:lang w:val="en-US" w:eastAsia="en-US" w:bidi="ar-SA"/>
      </w:rPr>
    </w:lvl>
    <w:lvl w:ilvl="8" w:tplc="D65AF2EE">
      <w:numFmt w:val="bullet"/>
      <w:lvlText w:val="•"/>
      <w:lvlJc w:val="left"/>
      <w:pPr>
        <w:ind w:left="2759" w:hanging="284"/>
      </w:pPr>
      <w:rPr>
        <w:rFonts w:hint="default"/>
        <w:lang w:val="en-US" w:eastAsia="en-US" w:bidi="ar-SA"/>
      </w:rPr>
    </w:lvl>
  </w:abstractNum>
  <w:abstractNum w:abstractNumId="80" w15:restartNumberingAfterBreak="0">
    <w:nsid w:val="46C541D6"/>
    <w:multiLevelType w:val="hybridMultilevel"/>
    <w:tmpl w:val="74066B30"/>
    <w:lvl w:ilvl="0" w:tplc="7B68D1BE">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103E6426">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8BA6CC18">
      <w:numFmt w:val="bullet"/>
      <w:lvlText w:val="•"/>
      <w:lvlJc w:val="left"/>
      <w:pPr>
        <w:ind w:left="266" w:hanging="227"/>
      </w:pPr>
      <w:rPr>
        <w:rFonts w:hint="default"/>
        <w:lang w:val="en-US" w:eastAsia="en-US" w:bidi="ar-SA"/>
      </w:rPr>
    </w:lvl>
    <w:lvl w:ilvl="3" w:tplc="4EE8B1BE">
      <w:numFmt w:val="bullet"/>
      <w:lvlText w:val="•"/>
      <w:lvlJc w:val="left"/>
      <w:pPr>
        <w:ind w:left="192" w:hanging="227"/>
      </w:pPr>
      <w:rPr>
        <w:rFonts w:hint="default"/>
        <w:lang w:val="en-US" w:eastAsia="en-US" w:bidi="ar-SA"/>
      </w:rPr>
    </w:lvl>
    <w:lvl w:ilvl="4" w:tplc="31921874">
      <w:numFmt w:val="bullet"/>
      <w:lvlText w:val="•"/>
      <w:lvlJc w:val="left"/>
      <w:pPr>
        <w:ind w:left="119" w:hanging="227"/>
      </w:pPr>
      <w:rPr>
        <w:rFonts w:hint="default"/>
        <w:lang w:val="en-US" w:eastAsia="en-US" w:bidi="ar-SA"/>
      </w:rPr>
    </w:lvl>
    <w:lvl w:ilvl="5" w:tplc="8244CEAA">
      <w:numFmt w:val="bullet"/>
      <w:lvlText w:val="•"/>
      <w:lvlJc w:val="left"/>
      <w:pPr>
        <w:ind w:left="45" w:hanging="227"/>
      </w:pPr>
      <w:rPr>
        <w:rFonts w:hint="default"/>
        <w:lang w:val="en-US" w:eastAsia="en-US" w:bidi="ar-SA"/>
      </w:rPr>
    </w:lvl>
    <w:lvl w:ilvl="6" w:tplc="FB78D3BC">
      <w:numFmt w:val="bullet"/>
      <w:lvlText w:val="•"/>
      <w:lvlJc w:val="left"/>
      <w:pPr>
        <w:ind w:left="-29" w:hanging="227"/>
      </w:pPr>
      <w:rPr>
        <w:rFonts w:hint="default"/>
        <w:lang w:val="en-US" w:eastAsia="en-US" w:bidi="ar-SA"/>
      </w:rPr>
    </w:lvl>
    <w:lvl w:ilvl="7" w:tplc="60F6525E">
      <w:numFmt w:val="bullet"/>
      <w:lvlText w:val="•"/>
      <w:lvlJc w:val="left"/>
      <w:pPr>
        <w:ind w:left="-102" w:hanging="227"/>
      </w:pPr>
      <w:rPr>
        <w:rFonts w:hint="default"/>
        <w:lang w:val="en-US" w:eastAsia="en-US" w:bidi="ar-SA"/>
      </w:rPr>
    </w:lvl>
    <w:lvl w:ilvl="8" w:tplc="3E56D2D0">
      <w:numFmt w:val="bullet"/>
      <w:lvlText w:val="•"/>
      <w:lvlJc w:val="left"/>
      <w:pPr>
        <w:ind w:left="-176" w:hanging="227"/>
      </w:pPr>
      <w:rPr>
        <w:rFonts w:hint="default"/>
        <w:lang w:val="en-US" w:eastAsia="en-US" w:bidi="ar-SA"/>
      </w:rPr>
    </w:lvl>
  </w:abstractNum>
  <w:abstractNum w:abstractNumId="81" w15:restartNumberingAfterBreak="0">
    <w:nsid w:val="4835585F"/>
    <w:multiLevelType w:val="hybridMultilevel"/>
    <w:tmpl w:val="37460AF8"/>
    <w:lvl w:ilvl="0" w:tplc="21DC7B7E">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836C26B2">
      <w:numFmt w:val="bullet"/>
      <w:lvlText w:val="•"/>
      <w:lvlJc w:val="left"/>
      <w:pPr>
        <w:ind w:left="624" w:hanging="284"/>
      </w:pPr>
      <w:rPr>
        <w:rFonts w:hint="default"/>
        <w:lang w:val="en-US" w:eastAsia="en-US" w:bidi="ar-SA"/>
      </w:rPr>
    </w:lvl>
    <w:lvl w:ilvl="2" w:tplc="FC94845E">
      <w:numFmt w:val="bullet"/>
      <w:lvlText w:val="•"/>
      <w:lvlJc w:val="left"/>
      <w:pPr>
        <w:ind w:left="929" w:hanging="284"/>
      </w:pPr>
      <w:rPr>
        <w:rFonts w:hint="default"/>
        <w:lang w:val="en-US" w:eastAsia="en-US" w:bidi="ar-SA"/>
      </w:rPr>
    </w:lvl>
    <w:lvl w:ilvl="3" w:tplc="7700AD88">
      <w:numFmt w:val="bullet"/>
      <w:lvlText w:val="•"/>
      <w:lvlJc w:val="left"/>
      <w:pPr>
        <w:ind w:left="1233" w:hanging="284"/>
      </w:pPr>
      <w:rPr>
        <w:rFonts w:hint="default"/>
        <w:lang w:val="en-US" w:eastAsia="en-US" w:bidi="ar-SA"/>
      </w:rPr>
    </w:lvl>
    <w:lvl w:ilvl="4" w:tplc="E1E80CC6">
      <w:numFmt w:val="bullet"/>
      <w:lvlText w:val="•"/>
      <w:lvlJc w:val="left"/>
      <w:pPr>
        <w:ind w:left="1538" w:hanging="284"/>
      </w:pPr>
      <w:rPr>
        <w:rFonts w:hint="default"/>
        <w:lang w:val="en-US" w:eastAsia="en-US" w:bidi="ar-SA"/>
      </w:rPr>
    </w:lvl>
    <w:lvl w:ilvl="5" w:tplc="6D968624">
      <w:numFmt w:val="bullet"/>
      <w:lvlText w:val="•"/>
      <w:lvlJc w:val="left"/>
      <w:pPr>
        <w:ind w:left="1842" w:hanging="284"/>
      </w:pPr>
      <w:rPr>
        <w:rFonts w:hint="default"/>
        <w:lang w:val="en-US" w:eastAsia="en-US" w:bidi="ar-SA"/>
      </w:rPr>
    </w:lvl>
    <w:lvl w:ilvl="6" w:tplc="78888C3E">
      <w:numFmt w:val="bullet"/>
      <w:lvlText w:val="•"/>
      <w:lvlJc w:val="left"/>
      <w:pPr>
        <w:ind w:left="2147" w:hanging="284"/>
      </w:pPr>
      <w:rPr>
        <w:rFonts w:hint="default"/>
        <w:lang w:val="en-US" w:eastAsia="en-US" w:bidi="ar-SA"/>
      </w:rPr>
    </w:lvl>
    <w:lvl w:ilvl="7" w:tplc="D1288582">
      <w:numFmt w:val="bullet"/>
      <w:lvlText w:val="•"/>
      <w:lvlJc w:val="left"/>
      <w:pPr>
        <w:ind w:left="2451" w:hanging="284"/>
      </w:pPr>
      <w:rPr>
        <w:rFonts w:hint="default"/>
        <w:lang w:val="en-US" w:eastAsia="en-US" w:bidi="ar-SA"/>
      </w:rPr>
    </w:lvl>
    <w:lvl w:ilvl="8" w:tplc="6F429FF6">
      <w:numFmt w:val="bullet"/>
      <w:lvlText w:val="•"/>
      <w:lvlJc w:val="left"/>
      <w:pPr>
        <w:ind w:left="2756" w:hanging="284"/>
      </w:pPr>
      <w:rPr>
        <w:rFonts w:hint="default"/>
        <w:lang w:val="en-US" w:eastAsia="en-US" w:bidi="ar-SA"/>
      </w:rPr>
    </w:lvl>
  </w:abstractNum>
  <w:abstractNum w:abstractNumId="82" w15:restartNumberingAfterBreak="0">
    <w:nsid w:val="48856CD8"/>
    <w:multiLevelType w:val="hybridMultilevel"/>
    <w:tmpl w:val="A9607876"/>
    <w:lvl w:ilvl="0" w:tplc="E360555E">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2832931C">
      <w:numFmt w:val="bullet"/>
      <w:lvlText w:val="•"/>
      <w:lvlJc w:val="left"/>
      <w:pPr>
        <w:ind w:left="727" w:hanging="284"/>
      </w:pPr>
      <w:rPr>
        <w:rFonts w:hint="default"/>
        <w:lang w:val="en-US" w:eastAsia="en-US" w:bidi="ar-SA"/>
      </w:rPr>
    </w:lvl>
    <w:lvl w:ilvl="2" w:tplc="1ECCBA7A">
      <w:numFmt w:val="bullet"/>
      <w:lvlText w:val="•"/>
      <w:lvlJc w:val="left"/>
      <w:pPr>
        <w:ind w:left="1114" w:hanging="284"/>
      </w:pPr>
      <w:rPr>
        <w:rFonts w:hint="default"/>
        <w:lang w:val="en-US" w:eastAsia="en-US" w:bidi="ar-SA"/>
      </w:rPr>
    </w:lvl>
    <w:lvl w:ilvl="3" w:tplc="87C06FA0">
      <w:numFmt w:val="bullet"/>
      <w:lvlText w:val="•"/>
      <w:lvlJc w:val="left"/>
      <w:pPr>
        <w:ind w:left="1502" w:hanging="284"/>
      </w:pPr>
      <w:rPr>
        <w:rFonts w:hint="default"/>
        <w:lang w:val="en-US" w:eastAsia="en-US" w:bidi="ar-SA"/>
      </w:rPr>
    </w:lvl>
    <w:lvl w:ilvl="4" w:tplc="E54C1DD4">
      <w:numFmt w:val="bullet"/>
      <w:lvlText w:val="•"/>
      <w:lvlJc w:val="left"/>
      <w:pPr>
        <w:ind w:left="1889" w:hanging="284"/>
      </w:pPr>
      <w:rPr>
        <w:rFonts w:hint="default"/>
        <w:lang w:val="en-US" w:eastAsia="en-US" w:bidi="ar-SA"/>
      </w:rPr>
    </w:lvl>
    <w:lvl w:ilvl="5" w:tplc="CCE85878">
      <w:numFmt w:val="bullet"/>
      <w:lvlText w:val="•"/>
      <w:lvlJc w:val="left"/>
      <w:pPr>
        <w:ind w:left="2277" w:hanging="284"/>
      </w:pPr>
      <w:rPr>
        <w:rFonts w:hint="default"/>
        <w:lang w:val="en-US" w:eastAsia="en-US" w:bidi="ar-SA"/>
      </w:rPr>
    </w:lvl>
    <w:lvl w:ilvl="6" w:tplc="8BB89B70">
      <w:numFmt w:val="bullet"/>
      <w:lvlText w:val="•"/>
      <w:lvlJc w:val="left"/>
      <w:pPr>
        <w:ind w:left="2664" w:hanging="284"/>
      </w:pPr>
      <w:rPr>
        <w:rFonts w:hint="default"/>
        <w:lang w:val="en-US" w:eastAsia="en-US" w:bidi="ar-SA"/>
      </w:rPr>
    </w:lvl>
    <w:lvl w:ilvl="7" w:tplc="814A92E0">
      <w:numFmt w:val="bullet"/>
      <w:lvlText w:val="•"/>
      <w:lvlJc w:val="left"/>
      <w:pPr>
        <w:ind w:left="3052" w:hanging="284"/>
      </w:pPr>
      <w:rPr>
        <w:rFonts w:hint="default"/>
        <w:lang w:val="en-US" w:eastAsia="en-US" w:bidi="ar-SA"/>
      </w:rPr>
    </w:lvl>
    <w:lvl w:ilvl="8" w:tplc="30C435B8">
      <w:numFmt w:val="bullet"/>
      <w:lvlText w:val="•"/>
      <w:lvlJc w:val="left"/>
      <w:pPr>
        <w:ind w:left="3439" w:hanging="284"/>
      </w:pPr>
      <w:rPr>
        <w:rFonts w:hint="default"/>
        <w:lang w:val="en-US" w:eastAsia="en-US" w:bidi="ar-SA"/>
      </w:rPr>
    </w:lvl>
  </w:abstractNum>
  <w:abstractNum w:abstractNumId="83" w15:restartNumberingAfterBreak="0">
    <w:nsid w:val="48D01F51"/>
    <w:multiLevelType w:val="hybridMultilevel"/>
    <w:tmpl w:val="B5D43EFE"/>
    <w:lvl w:ilvl="0" w:tplc="EB304A2C">
      <w:start w:val="1"/>
      <w:numFmt w:val="decimal"/>
      <w:lvlText w:val="%1."/>
      <w:lvlJc w:val="left"/>
      <w:pPr>
        <w:ind w:left="720" w:hanging="360"/>
      </w:pPr>
      <w:rPr>
        <w:rFonts w:ascii="Arial" w:eastAsia="Arial" w:hAnsi="Arial" w:cs="Arial" w:hint="default"/>
        <w:b w:val="0"/>
        <w:bCs w:val="0"/>
        <w:i w:val="0"/>
        <w:iCs w:val="0"/>
        <w:color w:val="1E6CEB"/>
        <w:spacing w:val="0"/>
        <w:w w:val="99"/>
        <w:sz w:val="14"/>
        <w:szCs w:val="1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15:restartNumberingAfterBreak="0">
    <w:nsid w:val="48DF48BF"/>
    <w:multiLevelType w:val="hybridMultilevel"/>
    <w:tmpl w:val="A5BEFDCA"/>
    <w:lvl w:ilvl="0" w:tplc="DE4EF8F2">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9DCAB90C">
      <w:numFmt w:val="bullet"/>
      <w:lvlText w:val="•"/>
      <w:lvlJc w:val="left"/>
      <w:pPr>
        <w:ind w:left="624" w:hanging="284"/>
      </w:pPr>
      <w:rPr>
        <w:rFonts w:hint="default"/>
        <w:lang w:val="en-US" w:eastAsia="en-US" w:bidi="ar-SA"/>
      </w:rPr>
    </w:lvl>
    <w:lvl w:ilvl="2" w:tplc="95E60792">
      <w:numFmt w:val="bullet"/>
      <w:lvlText w:val="•"/>
      <w:lvlJc w:val="left"/>
      <w:pPr>
        <w:ind w:left="928" w:hanging="284"/>
      </w:pPr>
      <w:rPr>
        <w:rFonts w:hint="default"/>
        <w:lang w:val="en-US" w:eastAsia="en-US" w:bidi="ar-SA"/>
      </w:rPr>
    </w:lvl>
    <w:lvl w:ilvl="3" w:tplc="E5581B6A">
      <w:numFmt w:val="bullet"/>
      <w:lvlText w:val="•"/>
      <w:lvlJc w:val="left"/>
      <w:pPr>
        <w:ind w:left="1233" w:hanging="284"/>
      </w:pPr>
      <w:rPr>
        <w:rFonts w:hint="default"/>
        <w:lang w:val="en-US" w:eastAsia="en-US" w:bidi="ar-SA"/>
      </w:rPr>
    </w:lvl>
    <w:lvl w:ilvl="4" w:tplc="2112F5BC">
      <w:numFmt w:val="bullet"/>
      <w:lvlText w:val="•"/>
      <w:lvlJc w:val="left"/>
      <w:pPr>
        <w:ind w:left="1537" w:hanging="284"/>
      </w:pPr>
      <w:rPr>
        <w:rFonts w:hint="default"/>
        <w:lang w:val="en-US" w:eastAsia="en-US" w:bidi="ar-SA"/>
      </w:rPr>
    </w:lvl>
    <w:lvl w:ilvl="5" w:tplc="C786F0B0">
      <w:numFmt w:val="bullet"/>
      <w:lvlText w:val="•"/>
      <w:lvlJc w:val="left"/>
      <w:pPr>
        <w:ind w:left="1842" w:hanging="284"/>
      </w:pPr>
      <w:rPr>
        <w:rFonts w:hint="default"/>
        <w:lang w:val="en-US" w:eastAsia="en-US" w:bidi="ar-SA"/>
      </w:rPr>
    </w:lvl>
    <w:lvl w:ilvl="6" w:tplc="4962B5A0">
      <w:numFmt w:val="bullet"/>
      <w:lvlText w:val="•"/>
      <w:lvlJc w:val="left"/>
      <w:pPr>
        <w:ind w:left="2146" w:hanging="284"/>
      </w:pPr>
      <w:rPr>
        <w:rFonts w:hint="default"/>
        <w:lang w:val="en-US" w:eastAsia="en-US" w:bidi="ar-SA"/>
      </w:rPr>
    </w:lvl>
    <w:lvl w:ilvl="7" w:tplc="472010A6">
      <w:numFmt w:val="bullet"/>
      <w:lvlText w:val="•"/>
      <w:lvlJc w:val="left"/>
      <w:pPr>
        <w:ind w:left="2451" w:hanging="284"/>
      </w:pPr>
      <w:rPr>
        <w:rFonts w:hint="default"/>
        <w:lang w:val="en-US" w:eastAsia="en-US" w:bidi="ar-SA"/>
      </w:rPr>
    </w:lvl>
    <w:lvl w:ilvl="8" w:tplc="2ACAE578">
      <w:numFmt w:val="bullet"/>
      <w:lvlText w:val="•"/>
      <w:lvlJc w:val="left"/>
      <w:pPr>
        <w:ind w:left="2755" w:hanging="284"/>
      </w:pPr>
      <w:rPr>
        <w:rFonts w:hint="default"/>
        <w:lang w:val="en-US" w:eastAsia="en-US" w:bidi="ar-SA"/>
      </w:rPr>
    </w:lvl>
  </w:abstractNum>
  <w:abstractNum w:abstractNumId="85" w15:restartNumberingAfterBreak="0">
    <w:nsid w:val="49D00761"/>
    <w:multiLevelType w:val="hybridMultilevel"/>
    <w:tmpl w:val="AD32093C"/>
    <w:lvl w:ilvl="0" w:tplc="8CB47108">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B3CC3F58">
      <w:numFmt w:val="bullet"/>
      <w:lvlText w:val="•"/>
      <w:lvlJc w:val="left"/>
      <w:pPr>
        <w:ind w:left="567" w:hanging="227"/>
      </w:pPr>
      <w:rPr>
        <w:rFonts w:hint="default"/>
        <w:lang w:val="en-US" w:eastAsia="en-US" w:bidi="ar-SA"/>
      </w:rPr>
    </w:lvl>
    <w:lvl w:ilvl="2" w:tplc="87DA250C">
      <w:numFmt w:val="bullet"/>
      <w:lvlText w:val="•"/>
      <w:lvlJc w:val="left"/>
      <w:pPr>
        <w:ind w:left="875" w:hanging="227"/>
      </w:pPr>
      <w:rPr>
        <w:rFonts w:hint="default"/>
        <w:lang w:val="en-US" w:eastAsia="en-US" w:bidi="ar-SA"/>
      </w:rPr>
    </w:lvl>
    <w:lvl w:ilvl="3" w:tplc="A278790A">
      <w:numFmt w:val="bullet"/>
      <w:lvlText w:val="•"/>
      <w:lvlJc w:val="left"/>
      <w:pPr>
        <w:ind w:left="1183" w:hanging="227"/>
      </w:pPr>
      <w:rPr>
        <w:rFonts w:hint="default"/>
        <w:lang w:val="en-US" w:eastAsia="en-US" w:bidi="ar-SA"/>
      </w:rPr>
    </w:lvl>
    <w:lvl w:ilvl="4" w:tplc="F4B42D20">
      <w:numFmt w:val="bullet"/>
      <w:lvlText w:val="•"/>
      <w:lvlJc w:val="left"/>
      <w:pPr>
        <w:ind w:left="1491" w:hanging="227"/>
      </w:pPr>
      <w:rPr>
        <w:rFonts w:hint="default"/>
        <w:lang w:val="en-US" w:eastAsia="en-US" w:bidi="ar-SA"/>
      </w:rPr>
    </w:lvl>
    <w:lvl w:ilvl="5" w:tplc="9418DDDE">
      <w:numFmt w:val="bullet"/>
      <w:lvlText w:val="•"/>
      <w:lvlJc w:val="left"/>
      <w:pPr>
        <w:ind w:left="1799" w:hanging="227"/>
      </w:pPr>
      <w:rPr>
        <w:rFonts w:hint="default"/>
        <w:lang w:val="en-US" w:eastAsia="en-US" w:bidi="ar-SA"/>
      </w:rPr>
    </w:lvl>
    <w:lvl w:ilvl="6" w:tplc="324CDDCA">
      <w:numFmt w:val="bullet"/>
      <w:lvlText w:val="•"/>
      <w:lvlJc w:val="left"/>
      <w:pPr>
        <w:ind w:left="2107" w:hanging="227"/>
      </w:pPr>
      <w:rPr>
        <w:rFonts w:hint="default"/>
        <w:lang w:val="en-US" w:eastAsia="en-US" w:bidi="ar-SA"/>
      </w:rPr>
    </w:lvl>
    <w:lvl w:ilvl="7" w:tplc="332A2EC4">
      <w:numFmt w:val="bullet"/>
      <w:lvlText w:val="•"/>
      <w:lvlJc w:val="left"/>
      <w:pPr>
        <w:ind w:left="2414" w:hanging="227"/>
      </w:pPr>
      <w:rPr>
        <w:rFonts w:hint="default"/>
        <w:lang w:val="en-US" w:eastAsia="en-US" w:bidi="ar-SA"/>
      </w:rPr>
    </w:lvl>
    <w:lvl w:ilvl="8" w:tplc="940AEB8C">
      <w:numFmt w:val="bullet"/>
      <w:lvlText w:val="•"/>
      <w:lvlJc w:val="left"/>
      <w:pPr>
        <w:ind w:left="2722" w:hanging="227"/>
      </w:pPr>
      <w:rPr>
        <w:rFonts w:hint="default"/>
        <w:lang w:val="en-US" w:eastAsia="en-US" w:bidi="ar-SA"/>
      </w:rPr>
    </w:lvl>
  </w:abstractNum>
  <w:abstractNum w:abstractNumId="86" w15:restartNumberingAfterBreak="0">
    <w:nsid w:val="4AAB480C"/>
    <w:multiLevelType w:val="hybridMultilevel"/>
    <w:tmpl w:val="8AA2F82A"/>
    <w:lvl w:ilvl="0" w:tplc="E5BCE06E">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7F5C6302">
      <w:numFmt w:val="bullet"/>
      <w:lvlText w:val="•"/>
      <w:lvlJc w:val="left"/>
      <w:pPr>
        <w:ind w:left="567" w:hanging="227"/>
      </w:pPr>
      <w:rPr>
        <w:rFonts w:hint="default"/>
        <w:lang w:val="en-US" w:eastAsia="en-US" w:bidi="ar-SA"/>
      </w:rPr>
    </w:lvl>
    <w:lvl w:ilvl="2" w:tplc="C59EEAD4">
      <w:numFmt w:val="bullet"/>
      <w:lvlText w:val="•"/>
      <w:lvlJc w:val="left"/>
      <w:pPr>
        <w:ind w:left="875" w:hanging="227"/>
      </w:pPr>
      <w:rPr>
        <w:rFonts w:hint="default"/>
        <w:lang w:val="en-US" w:eastAsia="en-US" w:bidi="ar-SA"/>
      </w:rPr>
    </w:lvl>
    <w:lvl w:ilvl="3" w:tplc="7F2E6516">
      <w:numFmt w:val="bullet"/>
      <w:lvlText w:val="•"/>
      <w:lvlJc w:val="left"/>
      <w:pPr>
        <w:ind w:left="1183" w:hanging="227"/>
      </w:pPr>
      <w:rPr>
        <w:rFonts w:hint="default"/>
        <w:lang w:val="en-US" w:eastAsia="en-US" w:bidi="ar-SA"/>
      </w:rPr>
    </w:lvl>
    <w:lvl w:ilvl="4" w:tplc="6B6CA58C">
      <w:numFmt w:val="bullet"/>
      <w:lvlText w:val="•"/>
      <w:lvlJc w:val="left"/>
      <w:pPr>
        <w:ind w:left="1491" w:hanging="227"/>
      </w:pPr>
      <w:rPr>
        <w:rFonts w:hint="default"/>
        <w:lang w:val="en-US" w:eastAsia="en-US" w:bidi="ar-SA"/>
      </w:rPr>
    </w:lvl>
    <w:lvl w:ilvl="5" w:tplc="783E811E">
      <w:numFmt w:val="bullet"/>
      <w:lvlText w:val="•"/>
      <w:lvlJc w:val="left"/>
      <w:pPr>
        <w:ind w:left="1798" w:hanging="227"/>
      </w:pPr>
      <w:rPr>
        <w:rFonts w:hint="default"/>
        <w:lang w:val="en-US" w:eastAsia="en-US" w:bidi="ar-SA"/>
      </w:rPr>
    </w:lvl>
    <w:lvl w:ilvl="6" w:tplc="F1805394">
      <w:numFmt w:val="bullet"/>
      <w:lvlText w:val="•"/>
      <w:lvlJc w:val="left"/>
      <w:pPr>
        <w:ind w:left="2106" w:hanging="227"/>
      </w:pPr>
      <w:rPr>
        <w:rFonts w:hint="default"/>
        <w:lang w:val="en-US" w:eastAsia="en-US" w:bidi="ar-SA"/>
      </w:rPr>
    </w:lvl>
    <w:lvl w:ilvl="7" w:tplc="AEB259F6">
      <w:numFmt w:val="bullet"/>
      <w:lvlText w:val="•"/>
      <w:lvlJc w:val="left"/>
      <w:pPr>
        <w:ind w:left="2414" w:hanging="227"/>
      </w:pPr>
      <w:rPr>
        <w:rFonts w:hint="default"/>
        <w:lang w:val="en-US" w:eastAsia="en-US" w:bidi="ar-SA"/>
      </w:rPr>
    </w:lvl>
    <w:lvl w:ilvl="8" w:tplc="B3C65196">
      <w:numFmt w:val="bullet"/>
      <w:lvlText w:val="•"/>
      <w:lvlJc w:val="left"/>
      <w:pPr>
        <w:ind w:left="2722" w:hanging="227"/>
      </w:pPr>
      <w:rPr>
        <w:rFonts w:hint="default"/>
        <w:lang w:val="en-US" w:eastAsia="en-US" w:bidi="ar-SA"/>
      </w:rPr>
    </w:lvl>
  </w:abstractNum>
  <w:abstractNum w:abstractNumId="87" w15:restartNumberingAfterBreak="0">
    <w:nsid w:val="4AD3433C"/>
    <w:multiLevelType w:val="hybridMultilevel"/>
    <w:tmpl w:val="10BC3AD6"/>
    <w:lvl w:ilvl="0" w:tplc="A53EE404">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27149CE4">
      <w:numFmt w:val="bullet"/>
      <w:lvlText w:val="•"/>
      <w:lvlJc w:val="left"/>
      <w:pPr>
        <w:ind w:left="937" w:hanging="227"/>
      </w:pPr>
      <w:rPr>
        <w:rFonts w:hint="default"/>
        <w:lang w:val="en-US" w:eastAsia="en-US" w:bidi="ar-SA"/>
      </w:rPr>
    </w:lvl>
    <w:lvl w:ilvl="2" w:tplc="81E0D9E4">
      <w:numFmt w:val="bullet"/>
      <w:lvlText w:val="•"/>
      <w:lvlJc w:val="left"/>
      <w:pPr>
        <w:ind w:left="1614" w:hanging="227"/>
      </w:pPr>
      <w:rPr>
        <w:rFonts w:hint="default"/>
        <w:lang w:val="en-US" w:eastAsia="en-US" w:bidi="ar-SA"/>
      </w:rPr>
    </w:lvl>
    <w:lvl w:ilvl="3" w:tplc="B19E7968">
      <w:numFmt w:val="bullet"/>
      <w:lvlText w:val="•"/>
      <w:lvlJc w:val="left"/>
      <w:pPr>
        <w:ind w:left="2291" w:hanging="227"/>
      </w:pPr>
      <w:rPr>
        <w:rFonts w:hint="default"/>
        <w:lang w:val="en-US" w:eastAsia="en-US" w:bidi="ar-SA"/>
      </w:rPr>
    </w:lvl>
    <w:lvl w:ilvl="4" w:tplc="2B828804">
      <w:numFmt w:val="bullet"/>
      <w:lvlText w:val="•"/>
      <w:lvlJc w:val="left"/>
      <w:pPr>
        <w:ind w:left="2968" w:hanging="227"/>
      </w:pPr>
      <w:rPr>
        <w:rFonts w:hint="default"/>
        <w:lang w:val="en-US" w:eastAsia="en-US" w:bidi="ar-SA"/>
      </w:rPr>
    </w:lvl>
    <w:lvl w:ilvl="5" w:tplc="8C04FD7E">
      <w:numFmt w:val="bullet"/>
      <w:lvlText w:val="•"/>
      <w:lvlJc w:val="left"/>
      <w:pPr>
        <w:ind w:left="3645" w:hanging="227"/>
      </w:pPr>
      <w:rPr>
        <w:rFonts w:hint="default"/>
        <w:lang w:val="en-US" w:eastAsia="en-US" w:bidi="ar-SA"/>
      </w:rPr>
    </w:lvl>
    <w:lvl w:ilvl="6" w:tplc="9356D322">
      <w:numFmt w:val="bullet"/>
      <w:lvlText w:val="•"/>
      <w:lvlJc w:val="left"/>
      <w:pPr>
        <w:ind w:left="4322" w:hanging="227"/>
      </w:pPr>
      <w:rPr>
        <w:rFonts w:hint="default"/>
        <w:lang w:val="en-US" w:eastAsia="en-US" w:bidi="ar-SA"/>
      </w:rPr>
    </w:lvl>
    <w:lvl w:ilvl="7" w:tplc="4D0C3688">
      <w:numFmt w:val="bullet"/>
      <w:lvlText w:val="•"/>
      <w:lvlJc w:val="left"/>
      <w:pPr>
        <w:ind w:left="4999" w:hanging="227"/>
      </w:pPr>
      <w:rPr>
        <w:rFonts w:hint="default"/>
        <w:lang w:val="en-US" w:eastAsia="en-US" w:bidi="ar-SA"/>
      </w:rPr>
    </w:lvl>
    <w:lvl w:ilvl="8" w:tplc="5FAA65CA">
      <w:numFmt w:val="bullet"/>
      <w:lvlText w:val="•"/>
      <w:lvlJc w:val="left"/>
      <w:pPr>
        <w:ind w:left="5676" w:hanging="227"/>
      </w:pPr>
      <w:rPr>
        <w:rFonts w:hint="default"/>
        <w:lang w:val="en-US" w:eastAsia="en-US" w:bidi="ar-SA"/>
      </w:rPr>
    </w:lvl>
  </w:abstractNum>
  <w:abstractNum w:abstractNumId="88" w15:restartNumberingAfterBreak="0">
    <w:nsid w:val="4B12374D"/>
    <w:multiLevelType w:val="hybridMultilevel"/>
    <w:tmpl w:val="2F7AD82C"/>
    <w:lvl w:ilvl="0" w:tplc="B074E6B4">
      <w:start w:val="1"/>
      <w:numFmt w:val="decimal"/>
      <w:lvlText w:val="%1."/>
      <w:lvlJc w:val="left"/>
      <w:pPr>
        <w:ind w:left="313" w:hanging="284"/>
      </w:pPr>
      <w:rPr>
        <w:rFonts w:ascii="Arial" w:eastAsia="Arial" w:hAnsi="Arial" w:cs="Arial" w:hint="default"/>
        <w:b w:val="0"/>
        <w:bCs w:val="0"/>
        <w:i w:val="0"/>
        <w:iCs w:val="0"/>
        <w:color w:val="1E6CEB"/>
        <w:spacing w:val="0"/>
        <w:w w:val="99"/>
        <w:sz w:val="14"/>
        <w:szCs w:val="14"/>
        <w:lang w:val="en-US" w:eastAsia="en-US" w:bidi="ar-SA"/>
      </w:rPr>
    </w:lvl>
    <w:lvl w:ilvl="1" w:tplc="239093D8">
      <w:numFmt w:val="bullet"/>
      <w:lvlText w:val="•"/>
      <w:lvlJc w:val="left"/>
      <w:pPr>
        <w:ind w:left="624" w:hanging="284"/>
      </w:pPr>
      <w:rPr>
        <w:rFonts w:hint="default"/>
        <w:lang w:val="en-US" w:eastAsia="en-US" w:bidi="ar-SA"/>
      </w:rPr>
    </w:lvl>
    <w:lvl w:ilvl="2" w:tplc="631A453E">
      <w:numFmt w:val="bullet"/>
      <w:lvlText w:val="•"/>
      <w:lvlJc w:val="left"/>
      <w:pPr>
        <w:ind w:left="929" w:hanging="284"/>
      </w:pPr>
      <w:rPr>
        <w:rFonts w:hint="default"/>
        <w:lang w:val="en-US" w:eastAsia="en-US" w:bidi="ar-SA"/>
      </w:rPr>
    </w:lvl>
    <w:lvl w:ilvl="3" w:tplc="EE40A6BC">
      <w:numFmt w:val="bullet"/>
      <w:lvlText w:val="•"/>
      <w:lvlJc w:val="left"/>
      <w:pPr>
        <w:ind w:left="1233" w:hanging="284"/>
      </w:pPr>
      <w:rPr>
        <w:rFonts w:hint="default"/>
        <w:lang w:val="en-US" w:eastAsia="en-US" w:bidi="ar-SA"/>
      </w:rPr>
    </w:lvl>
    <w:lvl w:ilvl="4" w:tplc="1818A50C">
      <w:numFmt w:val="bullet"/>
      <w:lvlText w:val="•"/>
      <w:lvlJc w:val="left"/>
      <w:pPr>
        <w:ind w:left="1538" w:hanging="284"/>
      </w:pPr>
      <w:rPr>
        <w:rFonts w:hint="default"/>
        <w:lang w:val="en-US" w:eastAsia="en-US" w:bidi="ar-SA"/>
      </w:rPr>
    </w:lvl>
    <w:lvl w:ilvl="5" w:tplc="309A05BA">
      <w:numFmt w:val="bullet"/>
      <w:lvlText w:val="•"/>
      <w:lvlJc w:val="left"/>
      <w:pPr>
        <w:ind w:left="1843" w:hanging="284"/>
      </w:pPr>
      <w:rPr>
        <w:rFonts w:hint="default"/>
        <w:lang w:val="en-US" w:eastAsia="en-US" w:bidi="ar-SA"/>
      </w:rPr>
    </w:lvl>
    <w:lvl w:ilvl="6" w:tplc="35009E28">
      <w:numFmt w:val="bullet"/>
      <w:lvlText w:val="•"/>
      <w:lvlJc w:val="left"/>
      <w:pPr>
        <w:ind w:left="2147" w:hanging="284"/>
      </w:pPr>
      <w:rPr>
        <w:rFonts w:hint="default"/>
        <w:lang w:val="en-US" w:eastAsia="en-US" w:bidi="ar-SA"/>
      </w:rPr>
    </w:lvl>
    <w:lvl w:ilvl="7" w:tplc="06703872">
      <w:numFmt w:val="bullet"/>
      <w:lvlText w:val="•"/>
      <w:lvlJc w:val="left"/>
      <w:pPr>
        <w:ind w:left="2452" w:hanging="284"/>
      </w:pPr>
      <w:rPr>
        <w:rFonts w:hint="default"/>
        <w:lang w:val="en-US" w:eastAsia="en-US" w:bidi="ar-SA"/>
      </w:rPr>
    </w:lvl>
    <w:lvl w:ilvl="8" w:tplc="00D2C79E">
      <w:numFmt w:val="bullet"/>
      <w:lvlText w:val="•"/>
      <w:lvlJc w:val="left"/>
      <w:pPr>
        <w:ind w:left="2756" w:hanging="284"/>
      </w:pPr>
      <w:rPr>
        <w:rFonts w:hint="default"/>
        <w:lang w:val="en-US" w:eastAsia="en-US" w:bidi="ar-SA"/>
      </w:rPr>
    </w:lvl>
  </w:abstractNum>
  <w:abstractNum w:abstractNumId="89" w15:restartNumberingAfterBreak="0">
    <w:nsid w:val="4DFE4342"/>
    <w:multiLevelType w:val="hybridMultilevel"/>
    <w:tmpl w:val="89DC53C6"/>
    <w:lvl w:ilvl="0" w:tplc="58D0A3DA">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2FB0C804">
      <w:numFmt w:val="bullet"/>
      <w:lvlText w:val="•"/>
      <w:lvlJc w:val="left"/>
      <w:pPr>
        <w:ind w:left="642" w:hanging="284"/>
      </w:pPr>
      <w:rPr>
        <w:rFonts w:hint="default"/>
        <w:lang w:val="en-US" w:eastAsia="en-US" w:bidi="ar-SA"/>
      </w:rPr>
    </w:lvl>
    <w:lvl w:ilvl="2" w:tplc="D7100500">
      <w:numFmt w:val="bullet"/>
      <w:lvlText w:val="•"/>
      <w:lvlJc w:val="left"/>
      <w:pPr>
        <w:ind w:left="944" w:hanging="284"/>
      </w:pPr>
      <w:rPr>
        <w:rFonts w:hint="default"/>
        <w:lang w:val="en-US" w:eastAsia="en-US" w:bidi="ar-SA"/>
      </w:rPr>
    </w:lvl>
    <w:lvl w:ilvl="3" w:tplc="4582FCB0">
      <w:numFmt w:val="bullet"/>
      <w:lvlText w:val="•"/>
      <w:lvlJc w:val="left"/>
      <w:pPr>
        <w:ind w:left="1247" w:hanging="284"/>
      </w:pPr>
      <w:rPr>
        <w:rFonts w:hint="default"/>
        <w:lang w:val="en-US" w:eastAsia="en-US" w:bidi="ar-SA"/>
      </w:rPr>
    </w:lvl>
    <w:lvl w:ilvl="4" w:tplc="728AB466">
      <w:numFmt w:val="bullet"/>
      <w:lvlText w:val="•"/>
      <w:lvlJc w:val="left"/>
      <w:pPr>
        <w:ind w:left="1549" w:hanging="284"/>
      </w:pPr>
      <w:rPr>
        <w:rFonts w:hint="default"/>
        <w:lang w:val="en-US" w:eastAsia="en-US" w:bidi="ar-SA"/>
      </w:rPr>
    </w:lvl>
    <w:lvl w:ilvl="5" w:tplc="32788120">
      <w:numFmt w:val="bullet"/>
      <w:lvlText w:val="•"/>
      <w:lvlJc w:val="left"/>
      <w:pPr>
        <w:ind w:left="1852" w:hanging="284"/>
      </w:pPr>
      <w:rPr>
        <w:rFonts w:hint="default"/>
        <w:lang w:val="en-US" w:eastAsia="en-US" w:bidi="ar-SA"/>
      </w:rPr>
    </w:lvl>
    <w:lvl w:ilvl="6" w:tplc="0C1858C0">
      <w:numFmt w:val="bullet"/>
      <w:lvlText w:val="•"/>
      <w:lvlJc w:val="left"/>
      <w:pPr>
        <w:ind w:left="2154" w:hanging="284"/>
      </w:pPr>
      <w:rPr>
        <w:rFonts w:hint="default"/>
        <w:lang w:val="en-US" w:eastAsia="en-US" w:bidi="ar-SA"/>
      </w:rPr>
    </w:lvl>
    <w:lvl w:ilvl="7" w:tplc="21DE9A5C">
      <w:numFmt w:val="bullet"/>
      <w:lvlText w:val="•"/>
      <w:lvlJc w:val="left"/>
      <w:pPr>
        <w:ind w:left="2457" w:hanging="284"/>
      </w:pPr>
      <w:rPr>
        <w:rFonts w:hint="default"/>
        <w:lang w:val="en-US" w:eastAsia="en-US" w:bidi="ar-SA"/>
      </w:rPr>
    </w:lvl>
    <w:lvl w:ilvl="8" w:tplc="58D8D006">
      <w:numFmt w:val="bullet"/>
      <w:lvlText w:val="•"/>
      <w:lvlJc w:val="left"/>
      <w:pPr>
        <w:ind w:left="2759" w:hanging="284"/>
      </w:pPr>
      <w:rPr>
        <w:rFonts w:hint="default"/>
        <w:lang w:val="en-US" w:eastAsia="en-US" w:bidi="ar-SA"/>
      </w:rPr>
    </w:lvl>
  </w:abstractNum>
  <w:abstractNum w:abstractNumId="90" w15:restartNumberingAfterBreak="0">
    <w:nsid w:val="4F177116"/>
    <w:multiLevelType w:val="hybridMultilevel"/>
    <w:tmpl w:val="D5EE906E"/>
    <w:lvl w:ilvl="0" w:tplc="55F61EE6">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2348E070">
      <w:numFmt w:val="bullet"/>
      <w:lvlText w:val="•"/>
      <w:lvlJc w:val="left"/>
      <w:pPr>
        <w:ind w:left="640" w:hanging="284"/>
      </w:pPr>
      <w:rPr>
        <w:rFonts w:hint="default"/>
        <w:lang w:val="en-US" w:eastAsia="en-US" w:bidi="ar-SA"/>
      </w:rPr>
    </w:lvl>
    <w:lvl w:ilvl="2" w:tplc="D39A785A">
      <w:numFmt w:val="bullet"/>
      <w:lvlText w:val="•"/>
      <w:lvlJc w:val="left"/>
      <w:pPr>
        <w:ind w:left="940" w:hanging="284"/>
      </w:pPr>
      <w:rPr>
        <w:rFonts w:hint="default"/>
        <w:lang w:val="en-US" w:eastAsia="en-US" w:bidi="ar-SA"/>
      </w:rPr>
    </w:lvl>
    <w:lvl w:ilvl="3" w:tplc="79CC0D32">
      <w:numFmt w:val="bullet"/>
      <w:lvlText w:val="•"/>
      <w:lvlJc w:val="left"/>
      <w:pPr>
        <w:ind w:left="1240" w:hanging="284"/>
      </w:pPr>
      <w:rPr>
        <w:rFonts w:hint="default"/>
        <w:lang w:val="en-US" w:eastAsia="en-US" w:bidi="ar-SA"/>
      </w:rPr>
    </w:lvl>
    <w:lvl w:ilvl="4" w:tplc="AE86D95C">
      <w:numFmt w:val="bullet"/>
      <w:lvlText w:val="•"/>
      <w:lvlJc w:val="left"/>
      <w:pPr>
        <w:ind w:left="1541" w:hanging="284"/>
      </w:pPr>
      <w:rPr>
        <w:rFonts w:hint="default"/>
        <w:lang w:val="en-US" w:eastAsia="en-US" w:bidi="ar-SA"/>
      </w:rPr>
    </w:lvl>
    <w:lvl w:ilvl="5" w:tplc="5B426262">
      <w:numFmt w:val="bullet"/>
      <w:lvlText w:val="•"/>
      <w:lvlJc w:val="left"/>
      <w:pPr>
        <w:ind w:left="1841" w:hanging="284"/>
      </w:pPr>
      <w:rPr>
        <w:rFonts w:hint="default"/>
        <w:lang w:val="en-US" w:eastAsia="en-US" w:bidi="ar-SA"/>
      </w:rPr>
    </w:lvl>
    <w:lvl w:ilvl="6" w:tplc="C75C89D4">
      <w:numFmt w:val="bullet"/>
      <w:lvlText w:val="•"/>
      <w:lvlJc w:val="left"/>
      <w:pPr>
        <w:ind w:left="2141" w:hanging="284"/>
      </w:pPr>
      <w:rPr>
        <w:rFonts w:hint="default"/>
        <w:lang w:val="en-US" w:eastAsia="en-US" w:bidi="ar-SA"/>
      </w:rPr>
    </w:lvl>
    <w:lvl w:ilvl="7" w:tplc="0BA8A8FA">
      <w:numFmt w:val="bullet"/>
      <w:lvlText w:val="•"/>
      <w:lvlJc w:val="left"/>
      <w:pPr>
        <w:ind w:left="2442" w:hanging="284"/>
      </w:pPr>
      <w:rPr>
        <w:rFonts w:hint="default"/>
        <w:lang w:val="en-US" w:eastAsia="en-US" w:bidi="ar-SA"/>
      </w:rPr>
    </w:lvl>
    <w:lvl w:ilvl="8" w:tplc="EE1A04B2">
      <w:numFmt w:val="bullet"/>
      <w:lvlText w:val="•"/>
      <w:lvlJc w:val="left"/>
      <w:pPr>
        <w:ind w:left="2742" w:hanging="284"/>
      </w:pPr>
      <w:rPr>
        <w:rFonts w:hint="default"/>
        <w:lang w:val="en-US" w:eastAsia="en-US" w:bidi="ar-SA"/>
      </w:rPr>
    </w:lvl>
  </w:abstractNum>
  <w:abstractNum w:abstractNumId="91" w15:restartNumberingAfterBreak="0">
    <w:nsid w:val="4F566A12"/>
    <w:multiLevelType w:val="hybridMultilevel"/>
    <w:tmpl w:val="9E48E046"/>
    <w:lvl w:ilvl="0" w:tplc="90A47350">
      <w:start w:val="1"/>
      <w:numFmt w:val="decimal"/>
      <w:lvlText w:val="%1."/>
      <w:lvlJc w:val="left"/>
      <w:pPr>
        <w:ind w:left="720" w:hanging="360"/>
      </w:pPr>
      <w:rPr>
        <w:rFonts w:ascii="Arial" w:eastAsia="Arial" w:hAnsi="Arial" w:cs="Arial" w:hint="default"/>
        <w:b w:val="0"/>
        <w:bCs w:val="0"/>
        <w:i w:val="0"/>
        <w:iCs w:val="0"/>
        <w:color w:val="1E6CEB"/>
        <w:spacing w:val="0"/>
        <w:w w:val="99"/>
        <w:sz w:val="14"/>
        <w:szCs w:val="1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2" w15:restartNumberingAfterBreak="0">
    <w:nsid w:val="4F96717C"/>
    <w:multiLevelType w:val="hybridMultilevel"/>
    <w:tmpl w:val="2020F39A"/>
    <w:lvl w:ilvl="0" w:tplc="FDB49DCA">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39CC99E4">
      <w:numFmt w:val="bullet"/>
      <w:lvlText w:val="•"/>
      <w:lvlJc w:val="left"/>
      <w:pPr>
        <w:ind w:left="254" w:hanging="227"/>
      </w:pPr>
      <w:rPr>
        <w:rFonts w:ascii="Arial" w:eastAsia="Arial" w:hAnsi="Arial" w:cs="Arial" w:hint="default"/>
        <w:b w:val="0"/>
        <w:bCs w:val="0"/>
        <w:i w:val="0"/>
        <w:iCs w:val="0"/>
        <w:color w:val="1E6CEB"/>
        <w:spacing w:val="0"/>
        <w:w w:val="99"/>
        <w:sz w:val="14"/>
        <w:szCs w:val="14"/>
        <w:lang w:val="en-US" w:eastAsia="en-US" w:bidi="ar-SA"/>
      </w:rPr>
    </w:lvl>
    <w:lvl w:ilvl="2" w:tplc="391681C2">
      <w:numFmt w:val="bullet"/>
      <w:lvlText w:val="•"/>
      <w:lvlJc w:val="left"/>
      <w:pPr>
        <w:ind w:left="675" w:hanging="227"/>
      </w:pPr>
      <w:rPr>
        <w:rFonts w:hint="default"/>
        <w:lang w:val="en-US" w:eastAsia="en-US" w:bidi="ar-SA"/>
      </w:rPr>
    </w:lvl>
    <w:lvl w:ilvl="3" w:tplc="6AD00794">
      <w:numFmt w:val="bullet"/>
      <w:lvlText w:val="•"/>
      <w:lvlJc w:val="left"/>
      <w:pPr>
        <w:ind w:left="1011" w:hanging="227"/>
      </w:pPr>
      <w:rPr>
        <w:rFonts w:hint="default"/>
        <w:lang w:val="en-US" w:eastAsia="en-US" w:bidi="ar-SA"/>
      </w:rPr>
    </w:lvl>
    <w:lvl w:ilvl="4" w:tplc="0E4616B2">
      <w:numFmt w:val="bullet"/>
      <w:lvlText w:val="•"/>
      <w:lvlJc w:val="left"/>
      <w:pPr>
        <w:ind w:left="1347" w:hanging="227"/>
      </w:pPr>
      <w:rPr>
        <w:rFonts w:hint="default"/>
        <w:lang w:val="en-US" w:eastAsia="en-US" w:bidi="ar-SA"/>
      </w:rPr>
    </w:lvl>
    <w:lvl w:ilvl="5" w:tplc="07300CD6">
      <w:numFmt w:val="bullet"/>
      <w:lvlText w:val="•"/>
      <w:lvlJc w:val="left"/>
      <w:pPr>
        <w:ind w:left="1683" w:hanging="227"/>
      </w:pPr>
      <w:rPr>
        <w:rFonts w:hint="default"/>
        <w:lang w:val="en-US" w:eastAsia="en-US" w:bidi="ar-SA"/>
      </w:rPr>
    </w:lvl>
    <w:lvl w:ilvl="6" w:tplc="C67629F4">
      <w:numFmt w:val="bullet"/>
      <w:lvlText w:val="•"/>
      <w:lvlJc w:val="left"/>
      <w:pPr>
        <w:ind w:left="2019" w:hanging="227"/>
      </w:pPr>
      <w:rPr>
        <w:rFonts w:hint="default"/>
        <w:lang w:val="en-US" w:eastAsia="en-US" w:bidi="ar-SA"/>
      </w:rPr>
    </w:lvl>
    <w:lvl w:ilvl="7" w:tplc="CA1AECA0">
      <w:numFmt w:val="bullet"/>
      <w:lvlText w:val="•"/>
      <w:lvlJc w:val="left"/>
      <w:pPr>
        <w:ind w:left="2355" w:hanging="227"/>
      </w:pPr>
      <w:rPr>
        <w:rFonts w:hint="default"/>
        <w:lang w:val="en-US" w:eastAsia="en-US" w:bidi="ar-SA"/>
      </w:rPr>
    </w:lvl>
    <w:lvl w:ilvl="8" w:tplc="4DC02BE6">
      <w:numFmt w:val="bullet"/>
      <w:lvlText w:val="•"/>
      <w:lvlJc w:val="left"/>
      <w:pPr>
        <w:ind w:left="2691" w:hanging="227"/>
      </w:pPr>
      <w:rPr>
        <w:rFonts w:hint="default"/>
        <w:lang w:val="en-US" w:eastAsia="en-US" w:bidi="ar-SA"/>
      </w:rPr>
    </w:lvl>
  </w:abstractNum>
  <w:abstractNum w:abstractNumId="93" w15:restartNumberingAfterBreak="0">
    <w:nsid w:val="4FCC7B8A"/>
    <w:multiLevelType w:val="hybridMultilevel"/>
    <w:tmpl w:val="58A06304"/>
    <w:lvl w:ilvl="0" w:tplc="ED8EECA8">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9C946B0E">
      <w:numFmt w:val="bullet"/>
      <w:lvlText w:val="•"/>
      <w:lvlJc w:val="left"/>
      <w:pPr>
        <w:ind w:left="567" w:hanging="227"/>
      </w:pPr>
      <w:rPr>
        <w:rFonts w:hint="default"/>
        <w:lang w:val="en-US" w:eastAsia="en-US" w:bidi="ar-SA"/>
      </w:rPr>
    </w:lvl>
    <w:lvl w:ilvl="2" w:tplc="7B4813DA">
      <w:numFmt w:val="bullet"/>
      <w:lvlText w:val="•"/>
      <w:lvlJc w:val="left"/>
      <w:pPr>
        <w:ind w:left="875" w:hanging="227"/>
      </w:pPr>
      <w:rPr>
        <w:rFonts w:hint="default"/>
        <w:lang w:val="en-US" w:eastAsia="en-US" w:bidi="ar-SA"/>
      </w:rPr>
    </w:lvl>
    <w:lvl w:ilvl="3" w:tplc="D034058A">
      <w:numFmt w:val="bullet"/>
      <w:lvlText w:val="•"/>
      <w:lvlJc w:val="left"/>
      <w:pPr>
        <w:ind w:left="1183" w:hanging="227"/>
      </w:pPr>
      <w:rPr>
        <w:rFonts w:hint="default"/>
        <w:lang w:val="en-US" w:eastAsia="en-US" w:bidi="ar-SA"/>
      </w:rPr>
    </w:lvl>
    <w:lvl w:ilvl="4" w:tplc="FAF2B724">
      <w:numFmt w:val="bullet"/>
      <w:lvlText w:val="•"/>
      <w:lvlJc w:val="left"/>
      <w:pPr>
        <w:ind w:left="1490" w:hanging="227"/>
      </w:pPr>
      <w:rPr>
        <w:rFonts w:hint="default"/>
        <w:lang w:val="en-US" w:eastAsia="en-US" w:bidi="ar-SA"/>
      </w:rPr>
    </w:lvl>
    <w:lvl w:ilvl="5" w:tplc="8AECEDBC">
      <w:numFmt w:val="bullet"/>
      <w:lvlText w:val="•"/>
      <w:lvlJc w:val="left"/>
      <w:pPr>
        <w:ind w:left="1798" w:hanging="227"/>
      </w:pPr>
      <w:rPr>
        <w:rFonts w:hint="default"/>
        <w:lang w:val="en-US" w:eastAsia="en-US" w:bidi="ar-SA"/>
      </w:rPr>
    </w:lvl>
    <w:lvl w:ilvl="6" w:tplc="F2DCA26A">
      <w:numFmt w:val="bullet"/>
      <w:lvlText w:val="•"/>
      <w:lvlJc w:val="left"/>
      <w:pPr>
        <w:ind w:left="2106" w:hanging="227"/>
      </w:pPr>
      <w:rPr>
        <w:rFonts w:hint="default"/>
        <w:lang w:val="en-US" w:eastAsia="en-US" w:bidi="ar-SA"/>
      </w:rPr>
    </w:lvl>
    <w:lvl w:ilvl="7" w:tplc="30688424">
      <w:numFmt w:val="bullet"/>
      <w:lvlText w:val="•"/>
      <w:lvlJc w:val="left"/>
      <w:pPr>
        <w:ind w:left="2413" w:hanging="227"/>
      </w:pPr>
      <w:rPr>
        <w:rFonts w:hint="default"/>
        <w:lang w:val="en-US" w:eastAsia="en-US" w:bidi="ar-SA"/>
      </w:rPr>
    </w:lvl>
    <w:lvl w:ilvl="8" w:tplc="D17C2C6A">
      <w:numFmt w:val="bullet"/>
      <w:lvlText w:val="•"/>
      <w:lvlJc w:val="left"/>
      <w:pPr>
        <w:ind w:left="2721" w:hanging="227"/>
      </w:pPr>
      <w:rPr>
        <w:rFonts w:hint="default"/>
        <w:lang w:val="en-US" w:eastAsia="en-US" w:bidi="ar-SA"/>
      </w:rPr>
    </w:lvl>
  </w:abstractNum>
  <w:abstractNum w:abstractNumId="94" w15:restartNumberingAfterBreak="0">
    <w:nsid w:val="50422FBF"/>
    <w:multiLevelType w:val="hybridMultilevel"/>
    <w:tmpl w:val="9894DA30"/>
    <w:lvl w:ilvl="0" w:tplc="EBDA8CBE">
      <w:start w:val="1"/>
      <w:numFmt w:val="decimal"/>
      <w:lvlText w:val="%1."/>
      <w:lvlJc w:val="left"/>
      <w:pPr>
        <w:ind w:left="334" w:hanging="284"/>
      </w:pPr>
      <w:rPr>
        <w:rFonts w:ascii="Arial" w:eastAsia="Arial" w:hAnsi="Arial" w:cs="Arial" w:hint="default"/>
        <w:b w:val="0"/>
        <w:bCs w:val="0"/>
        <w:i w:val="0"/>
        <w:iCs w:val="0"/>
        <w:color w:val="1E6CEB"/>
        <w:spacing w:val="0"/>
        <w:w w:val="99"/>
        <w:sz w:val="16"/>
        <w:szCs w:val="16"/>
        <w:lang w:val="en-US" w:eastAsia="en-US" w:bidi="ar-SA"/>
      </w:rPr>
    </w:lvl>
    <w:lvl w:ilvl="1" w:tplc="C4069D90">
      <w:numFmt w:val="bullet"/>
      <w:lvlText w:val="•"/>
      <w:lvlJc w:val="left"/>
      <w:pPr>
        <w:ind w:left="642" w:hanging="284"/>
      </w:pPr>
      <w:rPr>
        <w:rFonts w:hint="default"/>
        <w:lang w:val="en-US" w:eastAsia="en-US" w:bidi="ar-SA"/>
      </w:rPr>
    </w:lvl>
    <w:lvl w:ilvl="2" w:tplc="069C0B02">
      <w:numFmt w:val="bullet"/>
      <w:lvlText w:val="•"/>
      <w:lvlJc w:val="left"/>
      <w:pPr>
        <w:ind w:left="945" w:hanging="284"/>
      </w:pPr>
      <w:rPr>
        <w:rFonts w:hint="default"/>
        <w:lang w:val="en-US" w:eastAsia="en-US" w:bidi="ar-SA"/>
      </w:rPr>
    </w:lvl>
    <w:lvl w:ilvl="3" w:tplc="91FABDC6">
      <w:numFmt w:val="bullet"/>
      <w:lvlText w:val="•"/>
      <w:lvlJc w:val="left"/>
      <w:pPr>
        <w:ind w:left="1247" w:hanging="284"/>
      </w:pPr>
      <w:rPr>
        <w:rFonts w:hint="default"/>
        <w:lang w:val="en-US" w:eastAsia="en-US" w:bidi="ar-SA"/>
      </w:rPr>
    </w:lvl>
    <w:lvl w:ilvl="4" w:tplc="E704231E">
      <w:numFmt w:val="bullet"/>
      <w:lvlText w:val="•"/>
      <w:lvlJc w:val="left"/>
      <w:pPr>
        <w:ind w:left="1550" w:hanging="284"/>
      </w:pPr>
      <w:rPr>
        <w:rFonts w:hint="default"/>
        <w:lang w:val="en-US" w:eastAsia="en-US" w:bidi="ar-SA"/>
      </w:rPr>
    </w:lvl>
    <w:lvl w:ilvl="5" w:tplc="76E0F3DC">
      <w:numFmt w:val="bullet"/>
      <w:lvlText w:val="•"/>
      <w:lvlJc w:val="left"/>
      <w:pPr>
        <w:ind w:left="1853" w:hanging="284"/>
      </w:pPr>
      <w:rPr>
        <w:rFonts w:hint="default"/>
        <w:lang w:val="en-US" w:eastAsia="en-US" w:bidi="ar-SA"/>
      </w:rPr>
    </w:lvl>
    <w:lvl w:ilvl="6" w:tplc="FC587AD4">
      <w:numFmt w:val="bullet"/>
      <w:lvlText w:val="•"/>
      <w:lvlJc w:val="left"/>
      <w:pPr>
        <w:ind w:left="2155" w:hanging="284"/>
      </w:pPr>
      <w:rPr>
        <w:rFonts w:hint="default"/>
        <w:lang w:val="en-US" w:eastAsia="en-US" w:bidi="ar-SA"/>
      </w:rPr>
    </w:lvl>
    <w:lvl w:ilvl="7" w:tplc="8C287BCC">
      <w:numFmt w:val="bullet"/>
      <w:lvlText w:val="•"/>
      <w:lvlJc w:val="left"/>
      <w:pPr>
        <w:ind w:left="2458" w:hanging="284"/>
      </w:pPr>
      <w:rPr>
        <w:rFonts w:hint="default"/>
        <w:lang w:val="en-US" w:eastAsia="en-US" w:bidi="ar-SA"/>
      </w:rPr>
    </w:lvl>
    <w:lvl w:ilvl="8" w:tplc="E24AE1D2">
      <w:numFmt w:val="bullet"/>
      <w:lvlText w:val="•"/>
      <w:lvlJc w:val="left"/>
      <w:pPr>
        <w:ind w:left="2760" w:hanging="284"/>
      </w:pPr>
      <w:rPr>
        <w:rFonts w:hint="default"/>
        <w:lang w:val="en-US" w:eastAsia="en-US" w:bidi="ar-SA"/>
      </w:rPr>
    </w:lvl>
  </w:abstractNum>
  <w:abstractNum w:abstractNumId="95" w15:restartNumberingAfterBreak="0">
    <w:nsid w:val="51241BE6"/>
    <w:multiLevelType w:val="hybridMultilevel"/>
    <w:tmpl w:val="08503F74"/>
    <w:lvl w:ilvl="0" w:tplc="A61ADE90">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ru-RU" w:eastAsia="en-US" w:bidi="ar-SA"/>
      </w:rPr>
    </w:lvl>
    <w:lvl w:ilvl="1" w:tplc="D3BECF1C">
      <w:numFmt w:val="bullet"/>
      <w:lvlText w:val="•"/>
      <w:lvlJc w:val="left"/>
      <w:pPr>
        <w:ind w:left="622" w:hanging="284"/>
      </w:pPr>
      <w:rPr>
        <w:rFonts w:hint="default"/>
        <w:lang w:val="en-US" w:eastAsia="en-US" w:bidi="ar-SA"/>
      </w:rPr>
    </w:lvl>
    <w:lvl w:ilvl="2" w:tplc="FB64EC70">
      <w:numFmt w:val="bullet"/>
      <w:lvlText w:val="•"/>
      <w:lvlJc w:val="left"/>
      <w:pPr>
        <w:ind w:left="924" w:hanging="284"/>
      </w:pPr>
      <w:rPr>
        <w:rFonts w:hint="default"/>
        <w:lang w:val="en-US" w:eastAsia="en-US" w:bidi="ar-SA"/>
      </w:rPr>
    </w:lvl>
    <w:lvl w:ilvl="3" w:tplc="460EF470">
      <w:numFmt w:val="bullet"/>
      <w:lvlText w:val="•"/>
      <w:lvlJc w:val="left"/>
      <w:pPr>
        <w:ind w:left="1226" w:hanging="284"/>
      </w:pPr>
      <w:rPr>
        <w:rFonts w:hint="default"/>
        <w:lang w:val="en-US" w:eastAsia="en-US" w:bidi="ar-SA"/>
      </w:rPr>
    </w:lvl>
    <w:lvl w:ilvl="4" w:tplc="2B2A5E34">
      <w:numFmt w:val="bullet"/>
      <w:lvlText w:val="•"/>
      <w:lvlJc w:val="left"/>
      <w:pPr>
        <w:ind w:left="1529" w:hanging="284"/>
      </w:pPr>
      <w:rPr>
        <w:rFonts w:hint="default"/>
        <w:lang w:val="en-US" w:eastAsia="en-US" w:bidi="ar-SA"/>
      </w:rPr>
    </w:lvl>
    <w:lvl w:ilvl="5" w:tplc="439AED04">
      <w:numFmt w:val="bullet"/>
      <w:lvlText w:val="•"/>
      <w:lvlJc w:val="left"/>
      <w:pPr>
        <w:ind w:left="1831" w:hanging="284"/>
      </w:pPr>
      <w:rPr>
        <w:rFonts w:hint="default"/>
        <w:lang w:val="en-US" w:eastAsia="en-US" w:bidi="ar-SA"/>
      </w:rPr>
    </w:lvl>
    <w:lvl w:ilvl="6" w:tplc="3034CAF2">
      <w:numFmt w:val="bullet"/>
      <w:lvlText w:val="•"/>
      <w:lvlJc w:val="left"/>
      <w:pPr>
        <w:ind w:left="2133" w:hanging="284"/>
      </w:pPr>
      <w:rPr>
        <w:rFonts w:hint="default"/>
        <w:lang w:val="en-US" w:eastAsia="en-US" w:bidi="ar-SA"/>
      </w:rPr>
    </w:lvl>
    <w:lvl w:ilvl="7" w:tplc="1E168FB6">
      <w:numFmt w:val="bullet"/>
      <w:lvlText w:val="•"/>
      <w:lvlJc w:val="left"/>
      <w:pPr>
        <w:ind w:left="2436" w:hanging="284"/>
      </w:pPr>
      <w:rPr>
        <w:rFonts w:hint="default"/>
        <w:lang w:val="en-US" w:eastAsia="en-US" w:bidi="ar-SA"/>
      </w:rPr>
    </w:lvl>
    <w:lvl w:ilvl="8" w:tplc="C3ECD8EC">
      <w:numFmt w:val="bullet"/>
      <w:lvlText w:val="•"/>
      <w:lvlJc w:val="left"/>
      <w:pPr>
        <w:ind w:left="2738" w:hanging="284"/>
      </w:pPr>
      <w:rPr>
        <w:rFonts w:hint="default"/>
        <w:lang w:val="en-US" w:eastAsia="en-US" w:bidi="ar-SA"/>
      </w:rPr>
    </w:lvl>
  </w:abstractNum>
  <w:abstractNum w:abstractNumId="96" w15:restartNumberingAfterBreak="0">
    <w:nsid w:val="51520F2C"/>
    <w:multiLevelType w:val="hybridMultilevel"/>
    <w:tmpl w:val="3F0E590E"/>
    <w:lvl w:ilvl="0" w:tplc="DF08F8F4">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324A983C">
      <w:numFmt w:val="bullet"/>
      <w:lvlText w:val="•"/>
      <w:lvlJc w:val="left"/>
      <w:pPr>
        <w:ind w:left="560" w:hanging="227"/>
      </w:pPr>
      <w:rPr>
        <w:rFonts w:ascii="Arial" w:eastAsia="Arial" w:hAnsi="Arial" w:cs="Arial" w:hint="default"/>
        <w:b w:val="0"/>
        <w:bCs w:val="0"/>
        <w:i w:val="0"/>
        <w:iCs w:val="0"/>
        <w:color w:val="1E6CEB"/>
        <w:spacing w:val="0"/>
        <w:w w:val="99"/>
        <w:sz w:val="14"/>
        <w:szCs w:val="14"/>
        <w:lang w:val="en-US" w:eastAsia="en-US" w:bidi="ar-SA"/>
      </w:rPr>
    </w:lvl>
    <w:lvl w:ilvl="2" w:tplc="BBFC3D0C">
      <w:numFmt w:val="bullet"/>
      <w:lvlText w:val="•"/>
      <w:lvlJc w:val="left"/>
      <w:pPr>
        <w:ind w:left="461" w:hanging="227"/>
      </w:pPr>
      <w:rPr>
        <w:rFonts w:hint="default"/>
        <w:lang w:val="en-US" w:eastAsia="en-US" w:bidi="ar-SA"/>
      </w:rPr>
    </w:lvl>
    <w:lvl w:ilvl="3" w:tplc="67C6A95E">
      <w:numFmt w:val="bullet"/>
      <w:lvlText w:val="•"/>
      <w:lvlJc w:val="left"/>
      <w:pPr>
        <w:ind w:left="362" w:hanging="227"/>
      </w:pPr>
      <w:rPr>
        <w:rFonts w:hint="default"/>
        <w:lang w:val="en-US" w:eastAsia="en-US" w:bidi="ar-SA"/>
      </w:rPr>
    </w:lvl>
    <w:lvl w:ilvl="4" w:tplc="F298459E">
      <w:numFmt w:val="bullet"/>
      <w:lvlText w:val="•"/>
      <w:lvlJc w:val="left"/>
      <w:pPr>
        <w:ind w:left="263" w:hanging="227"/>
      </w:pPr>
      <w:rPr>
        <w:rFonts w:hint="default"/>
        <w:lang w:val="en-US" w:eastAsia="en-US" w:bidi="ar-SA"/>
      </w:rPr>
    </w:lvl>
    <w:lvl w:ilvl="5" w:tplc="428082A2">
      <w:numFmt w:val="bullet"/>
      <w:lvlText w:val="•"/>
      <w:lvlJc w:val="left"/>
      <w:pPr>
        <w:ind w:left="164" w:hanging="227"/>
      </w:pPr>
      <w:rPr>
        <w:rFonts w:hint="default"/>
        <w:lang w:val="en-US" w:eastAsia="en-US" w:bidi="ar-SA"/>
      </w:rPr>
    </w:lvl>
    <w:lvl w:ilvl="6" w:tplc="00FC35A4">
      <w:numFmt w:val="bullet"/>
      <w:lvlText w:val="•"/>
      <w:lvlJc w:val="left"/>
      <w:pPr>
        <w:ind w:left="66" w:hanging="227"/>
      </w:pPr>
      <w:rPr>
        <w:rFonts w:hint="default"/>
        <w:lang w:val="en-US" w:eastAsia="en-US" w:bidi="ar-SA"/>
      </w:rPr>
    </w:lvl>
    <w:lvl w:ilvl="7" w:tplc="55FC1DD6">
      <w:numFmt w:val="bullet"/>
      <w:lvlText w:val="•"/>
      <w:lvlJc w:val="left"/>
      <w:pPr>
        <w:ind w:left="-33" w:hanging="227"/>
      </w:pPr>
      <w:rPr>
        <w:rFonts w:hint="default"/>
        <w:lang w:val="en-US" w:eastAsia="en-US" w:bidi="ar-SA"/>
      </w:rPr>
    </w:lvl>
    <w:lvl w:ilvl="8" w:tplc="E62003B6">
      <w:numFmt w:val="bullet"/>
      <w:lvlText w:val="•"/>
      <w:lvlJc w:val="left"/>
      <w:pPr>
        <w:ind w:left="-132" w:hanging="227"/>
      </w:pPr>
      <w:rPr>
        <w:rFonts w:hint="default"/>
        <w:lang w:val="en-US" w:eastAsia="en-US" w:bidi="ar-SA"/>
      </w:rPr>
    </w:lvl>
  </w:abstractNum>
  <w:abstractNum w:abstractNumId="97" w15:restartNumberingAfterBreak="0">
    <w:nsid w:val="5178364A"/>
    <w:multiLevelType w:val="hybridMultilevel"/>
    <w:tmpl w:val="DD5C9B50"/>
    <w:lvl w:ilvl="0" w:tplc="BB6490EC">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88442E60">
      <w:numFmt w:val="bullet"/>
      <w:lvlText w:val="•"/>
      <w:lvlJc w:val="left"/>
      <w:pPr>
        <w:ind w:left="560" w:hanging="227"/>
      </w:pPr>
      <w:rPr>
        <w:rFonts w:ascii="Arial" w:eastAsia="Arial" w:hAnsi="Arial" w:cs="Arial" w:hint="default"/>
        <w:b w:val="0"/>
        <w:bCs w:val="0"/>
        <w:i w:val="0"/>
        <w:iCs w:val="0"/>
        <w:color w:val="1E6CEB"/>
        <w:spacing w:val="0"/>
        <w:w w:val="99"/>
        <w:sz w:val="14"/>
        <w:szCs w:val="14"/>
        <w:lang w:val="en-US" w:eastAsia="en-US" w:bidi="ar-SA"/>
      </w:rPr>
    </w:lvl>
    <w:lvl w:ilvl="2" w:tplc="5FD4AEAC">
      <w:numFmt w:val="bullet"/>
      <w:lvlText w:val="•"/>
      <w:lvlJc w:val="left"/>
      <w:pPr>
        <w:ind w:left="560" w:hanging="227"/>
      </w:pPr>
      <w:rPr>
        <w:rFonts w:hint="default"/>
        <w:lang w:val="en-US" w:eastAsia="en-US" w:bidi="ar-SA"/>
      </w:rPr>
    </w:lvl>
    <w:lvl w:ilvl="3" w:tplc="B2FA9D04">
      <w:numFmt w:val="bullet"/>
      <w:lvlText w:val="•"/>
      <w:lvlJc w:val="left"/>
      <w:pPr>
        <w:ind w:left="907" w:hanging="227"/>
      </w:pPr>
      <w:rPr>
        <w:rFonts w:hint="default"/>
        <w:lang w:val="en-US" w:eastAsia="en-US" w:bidi="ar-SA"/>
      </w:rPr>
    </w:lvl>
    <w:lvl w:ilvl="4" w:tplc="1DE8A3D0">
      <w:numFmt w:val="bullet"/>
      <w:lvlText w:val="•"/>
      <w:lvlJc w:val="left"/>
      <w:pPr>
        <w:ind w:left="1254" w:hanging="227"/>
      </w:pPr>
      <w:rPr>
        <w:rFonts w:hint="default"/>
        <w:lang w:val="en-US" w:eastAsia="en-US" w:bidi="ar-SA"/>
      </w:rPr>
    </w:lvl>
    <w:lvl w:ilvl="5" w:tplc="D9B467B2">
      <w:numFmt w:val="bullet"/>
      <w:lvlText w:val="•"/>
      <w:lvlJc w:val="left"/>
      <w:pPr>
        <w:ind w:left="1601" w:hanging="227"/>
      </w:pPr>
      <w:rPr>
        <w:rFonts w:hint="default"/>
        <w:lang w:val="en-US" w:eastAsia="en-US" w:bidi="ar-SA"/>
      </w:rPr>
    </w:lvl>
    <w:lvl w:ilvl="6" w:tplc="8E9A2A28">
      <w:numFmt w:val="bullet"/>
      <w:lvlText w:val="•"/>
      <w:lvlJc w:val="left"/>
      <w:pPr>
        <w:ind w:left="1948" w:hanging="227"/>
      </w:pPr>
      <w:rPr>
        <w:rFonts w:hint="default"/>
        <w:lang w:val="en-US" w:eastAsia="en-US" w:bidi="ar-SA"/>
      </w:rPr>
    </w:lvl>
    <w:lvl w:ilvl="7" w:tplc="BC7C5A44">
      <w:numFmt w:val="bullet"/>
      <w:lvlText w:val="•"/>
      <w:lvlJc w:val="left"/>
      <w:pPr>
        <w:ind w:left="2295" w:hanging="227"/>
      </w:pPr>
      <w:rPr>
        <w:rFonts w:hint="default"/>
        <w:lang w:val="en-US" w:eastAsia="en-US" w:bidi="ar-SA"/>
      </w:rPr>
    </w:lvl>
    <w:lvl w:ilvl="8" w:tplc="50B80EF8">
      <w:numFmt w:val="bullet"/>
      <w:lvlText w:val="•"/>
      <w:lvlJc w:val="left"/>
      <w:pPr>
        <w:ind w:left="2642" w:hanging="227"/>
      </w:pPr>
      <w:rPr>
        <w:rFonts w:hint="default"/>
        <w:lang w:val="en-US" w:eastAsia="en-US" w:bidi="ar-SA"/>
      </w:rPr>
    </w:lvl>
  </w:abstractNum>
  <w:abstractNum w:abstractNumId="98" w15:restartNumberingAfterBreak="0">
    <w:nsid w:val="53006037"/>
    <w:multiLevelType w:val="hybridMultilevel"/>
    <w:tmpl w:val="C79C27AA"/>
    <w:lvl w:ilvl="0" w:tplc="32DCA50C">
      <w:start w:val="1"/>
      <w:numFmt w:val="decimal"/>
      <w:lvlText w:val="%1."/>
      <w:lvlJc w:val="left"/>
      <w:pPr>
        <w:ind w:left="720" w:hanging="360"/>
      </w:pPr>
      <w:rPr>
        <w:rFonts w:ascii="Arial" w:eastAsia="Arial" w:hAnsi="Arial" w:cs="Arial" w:hint="default"/>
        <w:b w:val="0"/>
        <w:bCs w:val="0"/>
        <w:i w:val="0"/>
        <w:iCs w:val="0"/>
        <w:color w:val="1E6CEB"/>
        <w:spacing w:val="0"/>
        <w:w w:val="99"/>
        <w:sz w:val="14"/>
        <w:szCs w:val="1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9" w15:restartNumberingAfterBreak="0">
    <w:nsid w:val="537B5C63"/>
    <w:multiLevelType w:val="hybridMultilevel"/>
    <w:tmpl w:val="EDDEF6A8"/>
    <w:lvl w:ilvl="0" w:tplc="32F8B672">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67F8038E">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C5CA4A16">
      <w:numFmt w:val="bullet"/>
      <w:lvlText w:val="•"/>
      <w:lvlJc w:val="left"/>
      <w:pPr>
        <w:ind w:left="265" w:hanging="227"/>
      </w:pPr>
      <w:rPr>
        <w:rFonts w:hint="default"/>
        <w:lang w:val="en-US" w:eastAsia="en-US" w:bidi="ar-SA"/>
      </w:rPr>
    </w:lvl>
    <w:lvl w:ilvl="3" w:tplc="B8345C5E">
      <w:numFmt w:val="bullet"/>
      <w:lvlText w:val="•"/>
      <w:lvlJc w:val="left"/>
      <w:pPr>
        <w:ind w:left="191" w:hanging="227"/>
      </w:pPr>
      <w:rPr>
        <w:rFonts w:hint="default"/>
        <w:lang w:val="en-US" w:eastAsia="en-US" w:bidi="ar-SA"/>
      </w:rPr>
    </w:lvl>
    <w:lvl w:ilvl="4" w:tplc="EF3EB678">
      <w:numFmt w:val="bullet"/>
      <w:lvlText w:val="•"/>
      <w:lvlJc w:val="left"/>
      <w:pPr>
        <w:ind w:left="117" w:hanging="227"/>
      </w:pPr>
      <w:rPr>
        <w:rFonts w:hint="default"/>
        <w:lang w:val="en-US" w:eastAsia="en-US" w:bidi="ar-SA"/>
      </w:rPr>
    </w:lvl>
    <w:lvl w:ilvl="5" w:tplc="9B208090">
      <w:numFmt w:val="bullet"/>
      <w:lvlText w:val="•"/>
      <w:lvlJc w:val="left"/>
      <w:pPr>
        <w:ind w:left="42" w:hanging="227"/>
      </w:pPr>
      <w:rPr>
        <w:rFonts w:hint="default"/>
        <w:lang w:val="en-US" w:eastAsia="en-US" w:bidi="ar-SA"/>
      </w:rPr>
    </w:lvl>
    <w:lvl w:ilvl="6" w:tplc="74C29428">
      <w:numFmt w:val="bullet"/>
      <w:lvlText w:val="•"/>
      <w:lvlJc w:val="left"/>
      <w:pPr>
        <w:ind w:left="-32" w:hanging="227"/>
      </w:pPr>
      <w:rPr>
        <w:rFonts w:hint="default"/>
        <w:lang w:val="en-US" w:eastAsia="en-US" w:bidi="ar-SA"/>
      </w:rPr>
    </w:lvl>
    <w:lvl w:ilvl="7" w:tplc="4B52F74E">
      <w:numFmt w:val="bullet"/>
      <w:lvlText w:val="•"/>
      <w:lvlJc w:val="left"/>
      <w:pPr>
        <w:ind w:left="-106" w:hanging="227"/>
      </w:pPr>
      <w:rPr>
        <w:rFonts w:hint="default"/>
        <w:lang w:val="en-US" w:eastAsia="en-US" w:bidi="ar-SA"/>
      </w:rPr>
    </w:lvl>
    <w:lvl w:ilvl="8" w:tplc="0D8E54E0">
      <w:numFmt w:val="bullet"/>
      <w:lvlText w:val="•"/>
      <w:lvlJc w:val="left"/>
      <w:pPr>
        <w:ind w:left="-180" w:hanging="227"/>
      </w:pPr>
      <w:rPr>
        <w:rFonts w:hint="default"/>
        <w:lang w:val="en-US" w:eastAsia="en-US" w:bidi="ar-SA"/>
      </w:rPr>
    </w:lvl>
  </w:abstractNum>
  <w:abstractNum w:abstractNumId="100" w15:restartNumberingAfterBreak="0">
    <w:nsid w:val="54742D14"/>
    <w:multiLevelType w:val="hybridMultilevel"/>
    <w:tmpl w:val="F536CA24"/>
    <w:lvl w:ilvl="0" w:tplc="4E1E45F2">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8948F0A8">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156A087A">
      <w:numFmt w:val="bullet"/>
      <w:lvlText w:val="•"/>
      <w:lvlJc w:val="left"/>
      <w:pPr>
        <w:ind w:left="655" w:hanging="227"/>
      </w:pPr>
      <w:rPr>
        <w:rFonts w:hint="default"/>
        <w:lang w:val="en-US" w:eastAsia="en-US" w:bidi="ar-SA"/>
      </w:rPr>
    </w:lvl>
    <w:lvl w:ilvl="3" w:tplc="B45811F8">
      <w:numFmt w:val="bullet"/>
      <w:lvlText w:val="•"/>
      <w:lvlJc w:val="left"/>
      <w:pPr>
        <w:ind w:left="990" w:hanging="227"/>
      </w:pPr>
      <w:rPr>
        <w:rFonts w:hint="default"/>
        <w:lang w:val="en-US" w:eastAsia="en-US" w:bidi="ar-SA"/>
      </w:rPr>
    </w:lvl>
    <w:lvl w:ilvl="4" w:tplc="B6DC9FB0">
      <w:numFmt w:val="bullet"/>
      <w:lvlText w:val="•"/>
      <w:lvlJc w:val="left"/>
      <w:pPr>
        <w:ind w:left="1325" w:hanging="227"/>
      </w:pPr>
      <w:rPr>
        <w:rFonts w:hint="default"/>
        <w:lang w:val="en-US" w:eastAsia="en-US" w:bidi="ar-SA"/>
      </w:rPr>
    </w:lvl>
    <w:lvl w:ilvl="5" w:tplc="C2583166">
      <w:numFmt w:val="bullet"/>
      <w:lvlText w:val="•"/>
      <w:lvlJc w:val="left"/>
      <w:pPr>
        <w:ind w:left="1660" w:hanging="227"/>
      </w:pPr>
      <w:rPr>
        <w:rFonts w:hint="default"/>
        <w:lang w:val="en-US" w:eastAsia="en-US" w:bidi="ar-SA"/>
      </w:rPr>
    </w:lvl>
    <w:lvl w:ilvl="6" w:tplc="5CD6F712">
      <w:numFmt w:val="bullet"/>
      <w:lvlText w:val="•"/>
      <w:lvlJc w:val="left"/>
      <w:pPr>
        <w:ind w:left="1995" w:hanging="227"/>
      </w:pPr>
      <w:rPr>
        <w:rFonts w:hint="default"/>
        <w:lang w:val="en-US" w:eastAsia="en-US" w:bidi="ar-SA"/>
      </w:rPr>
    </w:lvl>
    <w:lvl w:ilvl="7" w:tplc="EE782D2A">
      <w:numFmt w:val="bullet"/>
      <w:lvlText w:val="•"/>
      <w:lvlJc w:val="left"/>
      <w:pPr>
        <w:ind w:left="2331" w:hanging="227"/>
      </w:pPr>
      <w:rPr>
        <w:rFonts w:hint="default"/>
        <w:lang w:val="en-US" w:eastAsia="en-US" w:bidi="ar-SA"/>
      </w:rPr>
    </w:lvl>
    <w:lvl w:ilvl="8" w:tplc="0C72ADD6">
      <w:numFmt w:val="bullet"/>
      <w:lvlText w:val="•"/>
      <w:lvlJc w:val="left"/>
      <w:pPr>
        <w:ind w:left="2666" w:hanging="227"/>
      </w:pPr>
      <w:rPr>
        <w:rFonts w:hint="default"/>
        <w:lang w:val="en-US" w:eastAsia="en-US" w:bidi="ar-SA"/>
      </w:rPr>
    </w:lvl>
  </w:abstractNum>
  <w:abstractNum w:abstractNumId="101" w15:restartNumberingAfterBreak="0">
    <w:nsid w:val="54EA639D"/>
    <w:multiLevelType w:val="hybridMultilevel"/>
    <w:tmpl w:val="D9F87B42"/>
    <w:lvl w:ilvl="0" w:tplc="1B76F018">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0F4E89E8">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2DB02CEA">
      <w:numFmt w:val="bullet"/>
      <w:lvlText w:val="•"/>
      <w:lvlJc w:val="left"/>
      <w:pPr>
        <w:ind w:left="655" w:hanging="227"/>
      </w:pPr>
      <w:rPr>
        <w:rFonts w:hint="default"/>
        <w:lang w:val="en-US" w:eastAsia="en-US" w:bidi="ar-SA"/>
      </w:rPr>
    </w:lvl>
    <w:lvl w:ilvl="3" w:tplc="57ACD272">
      <w:numFmt w:val="bullet"/>
      <w:lvlText w:val="•"/>
      <w:lvlJc w:val="left"/>
      <w:pPr>
        <w:ind w:left="990" w:hanging="227"/>
      </w:pPr>
      <w:rPr>
        <w:rFonts w:hint="default"/>
        <w:lang w:val="en-US" w:eastAsia="en-US" w:bidi="ar-SA"/>
      </w:rPr>
    </w:lvl>
    <w:lvl w:ilvl="4" w:tplc="0FCEAB78">
      <w:numFmt w:val="bullet"/>
      <w:lvlText w:val="•"/>
      <w:lvlJc w:val="left"/>
      <w:pPr>
        <w:ind w:left="1325" w:hanging="227"/>
      </w:pPr>
      <w:rPr>
        <w:rFonts w:hint="default"/>
        <w:lang w:val="en-US" w:eastAsia="en-US" w:bidi="ar-SA"/>
      </w:rPr>
    </w:lvl>
    <w:lvl w:ilvl="5" w:tplc="8528B41E">
      <w:numFmt w:val="bullet"/>
      <w:lvlText w:val="•"/>
      <w:lvlJc w:val="left"/>
      <w:pPr>
        <w:ind w:left="1660" w:hanging="227"/>
      </w:pPr>
      <w:rPr>
        <w:rFonts w:hint="default"/>
        <w:lang w:val="en-US" w:eastAsia="en-US" w:bidi="ar-SA"/>
      </w:rPr>
    </w:lvl>
    <w:lvl w:ilvl="6" w:tplc="6FF69ED0">
      <w:numFmt w:val="bullet"/>
      <w:lvlText w:val="•"/>
      <w:lvlJc w:val="left"/>
      <w:pPr>
        <w:ind w:left="1995" w:hanging="227"/>
      </w:pPr>
      <w:rPr>
        <w:rFonts w:hint="default"/>
        <w:lang w:val="en-US" w:eastAsia="en-US" w:bidi="ar-SA"/>
      </w:rPr>
    </w:lvl>
    <w:lvl w:ilvl="7" w:tplc="FACAA0AE">
      <w:numFmt w:val="bullet"/>
      <w:lvlText w:val="•"/>
      <w:lvlJc w:val="left"/>
      <w:pPr>
        <w:ind w:left="2331" w:hanging="227"/>
      </w:pPr>
      <w:rPr>
        <w:rFonts w:hint="default"/>
        <w:lang w:val="en-US" w:eastAsia="en-US" w:bidi="ar-SA"/>
      </w:rPr>
    </w:lvl>
    <w:lvl w:ilvl="8" w:tplc="B26A1694">
      <w:numFmt w:val="bullet"/>
      <w:lvlText w:val="•"/>
      <w:lvlJc w:val="left"/>
      <w:pPr>
        <w:ind w:left="2666" w:hanging="227"/>
      </w:pPr>
      <w:rPr>
        <w:rFonts w:hint="default"/>
        <w:lang w:val="en-US" w:eastAsia="en-US" w:bidi="ar-SA"/>
      </w:rPr>
    </w:lvl>
  </w:abstractNum>
  <w:abstractNum w:abstractNumId="102" w15:restartNumberingAfterBreak="0">
    <w:nsid w:val="55D640B2"/>
    <w:multiLevelType w:val="hybridMultilevel"/>
    <w:tmpl w:val="7CD216FE"/>
    <w:lvl w:ilvl="0" w:tplc="58F41912">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0BC6FAE2">
      <w:numFmt w:val="bullet"/>
      <w:lvlText w:val="•"/>
      <w:lvlJc w:val="left"/>
      <w:pPr>
        <w:ind w:left="568" w:hanging="227"/>
      </w:pPr>
      <w:rPr>
        <w:rFonts w:hint="default"/>
        <w:lang w:val="en-US" w:eastAsia="en-US" w:bidi="ar-SA"/>
      </w:rPr>
    </w:lvl>
    <w:lvl w:ilvl="2" w:tplc="4C4A225A">
      <w:numFmt w:val="bullet"/>
      <w:lvlText w:val="•"/>
      <w:lvlJc w:val="left"/>
      <w:pPr>
        <w:ind w:left="876" w:hanging="227"/>
      </w:pPr>
      <w:rPr>
        <w:rFonts w:hint="default"/>
        <w:lang w:val="en-US" w:eastAsia="en-US" w:bidi="ar-SA"/>
      </w:rPr>
    </w:lvl>
    <w:lvl w:ilvl="3" w:tplc="627241C4">
      <w:numFmt w:val="bullet"/>
      <w:lvlText w:val="•"/>
      <w:lvlJc w:val="left"/>
      <w:pPr>
        <w:ind w:left="1184" w:hanging="227"/>
      </w:pPr>
      <w:rPr>
        <w:rFonts w:hint="default"/>
        <w:lang w:val="en-US" w:eastAsia="en-US" w:bidi="ar-SA"/>
      </w:rPr>
    </w:lvl>
    <w:lvl w:ilvl="4" w:tplc="5E7C5620">
      <w:numFmt w:val="bullet"/>
      <w:lvlText w:val="•"/>
      <w:lvlJc w:val="left"/>
      <w:pPr>
        <w:ind w:left="1493" w:hanging="227"/>
      </w:pPr>
      <w:rPr>
        <w:rFonts w:hint="default"/>
        <w:lang w:val="en-US" w:eastAsia="en-US" w:bidi="ar-SA"/>
      </w:rPr>
    </w:lvl>
    <w:lvl w:ilvl="5" w:tplc="7668EE68">
      <w:numFmt w:val="bullet"/>
      <w:lvlText w:val="•"/>
      <w:lvlJc w:val="left"/>
      <w:pPr>
        <w:ind w:left="1801" w:hanging="227"/>
      </w:pPr>
      <w:rPr>
        <w:rFonts w:hint="default"/>
        <w:lang w:val="en-US" w:eastAsia="en-US" w:bidi="ar-SA"/>
      </w:rPr>
    </w:lvl>
    <w:lvl w:ilvl="6" w:tplc="B182564E">
      <w:numFmt w:val="bullet"/>
      <w:lvlText w:val="•"/>
      <w:lvlJc w:val="left"/>
      <w:pPr>
        <w:ind w:left="2109" w:hanging="227"/>
      </w:pPr>
      <w:rPr>
        <w:rFonts w:hint="default"/>
        <w:lang w:val="en-US" w:eastAsia="en-US" w:bidi="ar-SA"/>
      </w:rPr>
    </w:lvl>
    <w:lvl w:ilvl="7" w:tplc="7034FBCC">
      <w:numFmt w:val="bullet"/>
      <w:lvlText w:val="•"/>
      <w:lvlJc w:val="left"/>
      <w:pPr>
        <w:ind w:left="2418" w:hanging="227"/>
      </w:pPr>
      <w:rPr>
        <w:rFonts w:hint="default"/>
        <w:lang w:val="en-US" w:eastAsia="en-US" w:bidi="ar-SA"/>
      </w:rPr>
    </w:lvl>
    <w:lvl w:ilvl="8" w:tplc="5EF68FAC">
      <w:numFmt w:val="bullet"/>
      <w:lvlText w:val="•"/>
      <w:lvlJc w:val="left"/>
      <w:pPr>
        <w:ind w:left="2726" w:hanging="227"/>
      </w:pPr>
      <w:rPr>
        <w:rFonts w:hint="default"/>
        <w:lang w:val="en-US" w:eastAsia="en-US" w:bidi="ar-SA"/>
      </w:rPr>
    </w:lvl>
  </w:abstractNum>
  <w:abstractNum w:abstractNumId="103" w15:restartNumberingAfterBreak="0">
    <w:nsid w:val="57093090"/>
    <w:multiLevelType w:val="hybridMultilevel"/>
    <w:tmpl w:val="545A881E"/>
    <w:lvl w:ilvl="0" w:tplc="604490C8">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3528BC1C">
      <w:numFmt w:val="bullet"/>
      <w:lvlText w:val="•"/>
      <w:lvlJc w:val="left"/>
      <w:pPr>
        <w:ind w:left="639" w:hanging="284"/>
      </w:pPr>
      <w:rPr>
        <w:rFonts w:hint="default"/>
        <w:lang w:val="en-US" w:eastAsia="en-US" w:bidi="ar-SA"/>
      </w:rPr>
    </w:lvl>
    <w:lvl w:ilvl="2" w:tplc="1AC205A8">
      <w:numFmt w:val="bullet"/>
      <w:lvlText w:val="•"/>
      <w:lvlJc w:val="left"/>
      <w:pPr>
        <w:ind w:left="939" w:hanging="284"/>
      </w:pPr>
      <w:rPr>
        <w:rFonts w:hint="default"/>
        <w:lang w:val="en-US" w:eastAsia="en-US" w:bidi="ar-SA"/>
      </w:rPr>
    </w:lvl>
    <w:lvl w:ilvl="3" w:tplc="4C7A5D90">
      <w:numFmt w:val="bullet"/>
      <w:lvlText w:val="•"/>
      <w:lvlJc w:val="left"/>
      <w:pPr>
        <w:ind w:left="1239" w:hanging="284"/>
      </w:pPr>
      <w:rPr>
        <w:rFonts w:hint="default"/>
        <w:lang w:val="en-US" w:eastAsia="en-US" w:bidi="ar-SA"/>
      </w:rPr>
    </w:lvl>
    <w:lvl w:ilvl="4" w:tplc="C55ACA16">
      <w:numFmt w:val="bullet"/>
      <w:lvlText w:val="•"/>
      <w:lvlJc w:val="left"/>
      <w:pPr>
        <w:ind w:left="1538" w:hanging="284"/>
      </w:pPr>
      <w:rPr>
        <w:rFonts w:hint="default"/>
        <w:lang w:val="en-US" w:eastAsia="en-US" w:bidi="ar-SA"/>
      </w:rPr>
    </w:lvl>
    <w:lvl w:ilvl="5" w:tplc="3CB09A86">
      <w:numFmt w:val="bullet"/>
      <w:lvlText w:val="•"/>
      <w:lvlJc w:val="left"/>
      <w:pPr>
        <w:ind w:left="1838" w:hanging="284"/>
      </w:pPr>
      <w:rPr>
        <w:rFonts w:hint="default"/>
        <w:lang w:val="en-US" w:eastAsia="en-US" w:bidi="ar-SA"/>
      </w:rPr>
    </w:lvl>
    <w:lvl w:ilvl="6" w:tplc="AA80828A">
      <w:numFmt w:val="bullet"/>
      <w:lvlText w:val="•"/>
      <w:lvlJc w:val="left"/>
      <w:pPr>
        <w:ind w:left="2138" w:hanging="284"/>
      </w:pPr>
      <w:rPr>
        <w:rFonts w:hint="default"/>
        <w:lang w:val="en-US" w:eastAsia="en-US" w:bidi="ar-SA"/>
      </w:rPr>
    </w:lvl>
    <w:lvl w:ilvl="7" w:tplc="814EF318">
      <w:numFmt w:val="bullet"/>
      <w:lvlText w:val="•"/>
      <w:lvlJc w:val="left"/>
      <w:pPr>
        <w:ind w:left="2438" w:hanging="284"/>
      </w:pPr>
      <w:rPr>
        <w:rFonts w:hint="default"/>
        <w:lang w:val="en-US" w:eastAsia="en-US" w:bidi="ar-SA"/>
      </w:rPr>
    </w:lvl>
    <w:lvl w:ilvl="8" w:tplc="8E328A34">
      <w:numFmt w:val="bullet"/>
      <w:lvlText w:val="•"/>
      <w:lvlJc w:val="left"/>
      <w:pPr>
        <w:ind w:left="2737" w:hanging="284"/>
      </w:pPr>
      <w:rPr>
        <w:rFonts w:hint="default"/>
        <w:lang w:val="en-US" w:eastAsia="en-US" w:bidi="ar-SA"/>
      </w:rPr>
    </w:lvl>
  </w:abstractNum>
  <w:abstractNum w:abstractNumId="104" w15:restartNumberingAfterBreak="0">
    <w:nsid w:val="5726042F"/>
    <w:multiLevelType w:val="hybridMultilevel"/>
    <w:tmpl w:val="7E145446"/>
    <w:lvl w:ilvl="0" w:tplc="94203ECC">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6C58E03E">
      <w:numFmt w:val="bullet"/>
      <w:lvlText w:val="•"/>
      <w:lvlJc w:val="left"/>
      <w:pPr>
        <w:ind w:left="655" w:hanging="227"/>
      </w:pPr>
      <w:rPr>
        <w:rFonts w:hint="default"/>
        <w:lang w:val="en-US" w:eastAsia="en-US" w:bidi="ar-SA"/>
      </w:rPr>
    </w:lvl>
    <w:lvl w:ilvl="2" w:tplc="6ABA03E0">
      <w:numFmt w:val="bullet"/>
      <w:lvlText w:val="•"/>
      <w:lvlJc w:val="left"/>
      <w:pPr>
        <w:ind w:left="1050" w:hanging="227"/>
      </w:pPr>
      <w:rPr>
        <w:rFonts w:hint="default"/>
        <w:lang w:val="en-US" w:eastAsia="en-US" w:bidi="ar-SA"/>
      </w:rPr>
    </w:lvl>
    <w:lvl w:ilvl="3" w:tplc="F2680C86">
      <w:numFmt w:val="bullet"/>
      <w:lvlText w:val="•"/>
      <w:lvlJc w:val="left"/>
      <w:pPr>
        <w:ind w:left="1446" w:hanging="227"/>
      </w:pPr>
      <w:rPr>
        <w:rFonts w:hint="default"/>
        <w:lang w:val="en-US" w:eastAsia="en-US" w:bidi="ar-SA"/>
      </w:rPr>
    </w:lvl>
    <w:lvl w:ilvl="4" w:tplc="BBDA51FE">
      <w:numFmt w:val="bullet"/>
      <w:lvlText w:val="•"/>
      <w:lvlJc w:val="left"/>
      <w:pPr>
        <w:ind w:left="1841" w:hanging="227"/>
      </w:pPr>
      <w:rPr>
        <w:rFonts w:hint="default"/>
        <w:lang w:val="en-US" w:eastAsia="en-US" w:bidi="ar-SA"/>
      </w:rPr>
    </w:lvl>
    <w:lvl w:ilvl="5" w:tplc="E7FC6F32">
      <w:numFmt w:val="bullet"/>
      <w:lvlText w:val="•"/>
      <w:lvlJc w:val="left"/>
      <w:pPr>
        <w:ind w:left="2237" w:hanging="227"/>
      </w:pPr>
      <w:rPr>
        <w:rFonts w:hint="default"/>
        <w:lang w:val="en-US" w:eastAsia="en-US" w:bidi="ar-SA"/>
      </w:rPr>
    </w:lvl>
    <w:lvl w:ilvl="6" w:tplc="722EC0C8">
      <w:numFmt w:val="bullet"/>
      <w:lvlText w:val="•"/>
      <w:lvlJc w:val="left"/>
      <w:pPr>
        <w:ind w:left="2632" w:hanging="227"/>
      </w:pPr>
      <w:rPr>
        <w:rFonts w:hint="default"/>
        <w:lang w:val="en-US" w:eastAsia="en-US" w:bidi="ar-SA"/>
      </w:rPr>
    </w:lvl>
    <w:lvl w:ilvl="7" w:tplc="63321504">
      <w:numFmt w:val="bullet"/>
      <w:lvlText w:val="•"/>
      <w:lvlJc w:val="left"/>
      <w:pPr>
        <w:ind w:left="3028" w:hanging="227"/>
      </w:pPr>
      <w:rPr>
        <w:rFonts w:hint="default"/>
        <w:lang w:val="en-US" w:eastAsia="en-US" w:bidi="ar-SA"/>
      </w:rPr>
    </w:lvl>
    <w:lvl w:ilvl="8" w:tplc="83B65EBA">
      <w:numFmt w:val="bullet"/>
      <w:lvlText w:val="•"/>
      <w:lvlJc w:val="left"/>
      <w:pPr>
        <w:ind w:left="3423" w:hanging="227"/>
      </w:pPr>
      <w:rPr>
        <w:rFonts w:hint="default"/>
        <w:lang w:val="en-US" w:eastAsia="en-US" w:bidi="ar-SA"/>
      </w:rPr>
    </w:lvl>
  </w:abstractNum>
  <w:abstractNum w:abstractNumId="105" w15:restartNumberingAfterBreak="0">
    <w:nsid w:val="57AE0927"/>
    <w:multiLevelType w:val="hybridMultilevel"/>
    <w:tmpl w:val="F2228A5C"/>
    <w:lvl w:ilvl="0" w:tplc="70A61738">
      <w:start w:val="1"/>
      <w:numFmt w:val="decimal"/>
      <w:lvlText w:val="%1."/>
      <w:lvlJc w:val="left"/>
      <w:pPr>
        <w:ind w:left="333" w:hanging="284"/>
      </w:pPr>
      <w:rPr>
        <w:rFonts w:ascii="Arial" w:eastAsia="Arial" w:hAnsi="Arial" w:cs="Arial" w:hint="default"/>
        <w:b w:val="0"/>
        <w:bCs w:val="0"/>
        <w:i w:val="0"/>
        <w:iCs w:val="0"/>
        <w:color w:val="1E6CEB"/>
        <w:spacing w:val="0"/>
        <w:w w:val="99"/>
        <w:sz w:val="16"/>
        <w:szCs w:val="16"/>
        <w:lang w:val="en-US" w:eastAsia="en-US" w:bidi="ar-SA"/>
      </w:rPr>
    </w:lvl>
    <w:lvl w:ilvl="1" w:tplc="8CA64834">
      <w:start w:val="1"/>
      <w:numFmt w:val="decimal"/>
      <w:lvlText w:val="%2."/>
      <w:lvlJc w:val="left"/>
      <w:pPr>
        <w:ind w:left="894" w:hanging="184"/>
        <w:jc w:val="right"/>
      </w:pPr>
      <w:rPr>
        <w:rFonts w:ascii="Arial" w:eastAsia="Arial" w:hAnsi="Arial" w:cs="Arial" w:hint="default"/>
        <w:b w:val="0"/>
        <w:bCs w:val="0"/>
        <w:i w:val="0"/>
        <w:iCs w:val="0"/>
        <w:color w:val="1E6CEB"/>
        <w:spacing w:val="0"/>
        <w:w w:val="99"/>
        <w:sz w:val="14"/>
        <w:szCs w:val="14"/>
        <w:lang w:val="ru-RU" w:eastAsia="en-US" w:bidi="ar-SA"/>
      </w:rPr>
    </w:lvl>
    <w:lvl w:ilvl="2" w:tplc="9724C136">
      <w:numFmt w:val="bullet"/>
      <w:lvlText w:val="•"/>
      <w:lvlJc w:val="left"/>
      <w:pPr>
        <w:ind w:left="833" w:hanging="184"/>
      </w:pPr>
      <w:rPr>
        <w:rFonts w:hint="default"/>
        <w:lang w:val="en-US" w:eastAsia="en-US" w:bidi="ar-SA"/>
      </w:rPr>
    </w:lvl>
    <w:lvl w:ilvl="3" w:tplc="B0B498A8">
      <w:numFmt w:val="bullet"/>
      <w:lvlText w:val="•"/>
      <w:lvlJc w:val="left"/>
      <w:pPr>
        <w:ind w:left="1146" w:hanging="184"/>
      </w:pPr>
      <w:rPr>
        <w:rFonts w:hint="default"/>
        <w:lang w:val="en-US" w:eastAsia="en-US" w:bidi="ar-SA"/>
      </w:rPr>
    </w:lvl>
    <w:lvl w:ilvl="4" w:tplc="EB6298CC">
      <w:numFmt w:val="bullet"/>
      <w:lvlText w:val="•"/>
      <w:lvlJc w:val="left"/>
      <w:pPr>
        <w:ind w:left="1459" w:hanging="184"/>
      </w:pPr>
      <w:rPr>
        <w:rFonts w:hint="default"/>
        <w:lang w:val="en-US" w:eastAsia="en-US" w:bidi="ar-SA"/>
      </w:rPr>
    </w:lvl>
    <w:lvl w:ilvl="5" w:tplc="33C8CFCA">
      <w:numFmt w:val="bullet"/>
      <w:lvlText w:val="•"/>
      <w:lvlJc w:val="left"/>
      <w:pPr>
        <w:ind w:left="1772" w:hanging="184"/>
      </w:pPr>
      <w:rPr>
        <w:rFonts w:hint="default"/>
        <w:lang w:val="en-US" w:eastAsia="en-US" w:bidi="ar-SA"/>
      </w:rPr>
    </w:lvl>
    <w:lvl w:ilvl="6" w:tplc="335EE50E">
      <w:numFmt w:val="bullet"/>
      <w:lvlText w:val="•"/>
      <w:lvlJc w:val="left"/>
      <w:pPr>
        <w:ind w:left="2085" w:hanging="184"/>
      </w:pPr>
      <w:rPr>
        <w:rFonts w:hint="default"/>
        <w:lang w:val="en-US" w:eastAsia="en-US" w:bidi="ar-SA"/>
      </w:rPr>
    </w:lvl>
    <w:lvl w:ilvl="7" w:tplc="F3DC025C">
      <w:numFmt w:val="bullet"/>
      <w:lvlText w:val="•"/>
      <w:lvlJc w:val="left"/>
      <w:pPr>
        <w:ind w:left="2398" w:hanging="184"/>
      </w:pPr>
      <w:rPr>
        <w:rFonts w:hint="default"/>
        <w:lang w:val="en-US" w:eastAsia="en-US" w:bidi="ar-SA"/>
      </w:rPr>
    </w:lvl>
    <w:lvl w:ilvl="8" w:tplc="FA80905E">
      <w:numFmt w:val="bullet"/>
      <w:lvlText w:val="•"/>
      <w:lvlJc w:val="left"/>
      <w:pPr>
        <w:ind w:left="2711" w:hanging="184"/>
      </w:pPr>
      <w:rPr>
        <w:rFonts w:hint="default"/>
        <w:lang w:val="en-US" w:eastAsia="en-US" w:bidi="ar-SA"/>
      </w:rPr>
    </w:lvl>
  </w:abstractNum>
  <w:abstractNum w:abstractNumId="106" w15:restartNumberingAfterBreak="0">
    <w:nsid w:val="58AE6076"/>
    <w:multiLevelType w:val="hybridMultilevel"/>
    <w:tmpl w:val="95069FA2"/>
    <w:lvl w:ilvl="0" w:tplc="B72A65EC">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0128A22A">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A3D47746">
      <w:numFmt w:val="bullet"/>
      <w:lvlText w:val="•"/>
      <w:lvlJc w:val="left"/>
      <w:pPr>
        <w:ind w:left="266" w:hanging="227"/>
      </w:pPr>
      <w:rPr>
        <w:rFonts w:hint="default"/>
        <w:lang w:val="en-US" w:eastAsia="en-US" w:bidi="ar-SA"/>
      </w:rPr>
    </w:lvl>
    <w:lvl w:ilvl="3" w:tplc="3CBA358A">
      <w:numFmt w:val="bullet"/>
      <w:lvlText w:val="•"/>
      <w:lvlJc w:val="left"/>
      <w:pPr>
        <w:ind w:left="192" w:hanging="227"/>
      </w:pPr>
      <w:rPr>
        <w:rFonts w:hint="default"/>
        <w:lang w:val="en-US" w:eastAsia="en-US" w:bidi="ar-SA"/>
      </w:rPr>
    </w:lvl>
    <w:lvl w:ilvl="4" w:tplc="54580FEC">
      <w:numFmt w:val="bullet"/>
      <w:lvlText w:val="•"/>
      <w:lvlJc w:val="left"/>
      <w:pPr>
        <w:ind w:left="119" w:hanging="227"/>
      </w:pPr>
      <w:rPr>
        <w:rFonts w:hint="default"/>
        <w:lang w:val="en-US" w:eastAsia="en-US" w:bidi="ar-SA"/>
      </w:rPr>
    </w:lvl>
    <w:lvl w:ilvl="5" w:tplc="112ABC68">
      <w:numFmt w:val="bullet"/>
      <w:lvlText w:val="•"/>
      <w:lvlJc w:val="left"/>
      <w:pPr>
        <w:ind w:left="45" w:hanging="227"/>
      </w:pPr>
      <w:rPr>
        <w:rFonts w:hint="default"/>
        <w:lang w:val="en-US" w:eastAsia="en-US" w:bidi="ar-SA"/>
      </w:rPr>
    </w:lvl>
    <w:lvl w:ilvl="6" w:tplc="83BE8718">
      <w:numFmt w:val="bullet"/>
      <w:lvlText w:val="•"/>
      <w:lvlJc w:val="left"/>
      <w:pPr>
        <w:ind w:left="-28" w:hanging="227"/>
      </w:pPr>
      <w:rPr>
        <w:rFonts w:hint="default"/>
        <w:lang w:val="en-US" w:eastAsia="en-US" w:bidi="ar-SA"/>
      </w:rPr>
    </w:lvl>
    <w:lvl w:ilvl="7" w:tplc="0E5E9FE6">
      <w:numFmt w:val="bullet"/>
      <w:lvlText w:val="•"/>
      <w:lvlJc w:val="left"/>
      <w:pPr>
        <w:ind w:left="-102" w:hanging="227"/>
      </w:pPr>
      <w:rPr>
        <w:rFonts w:hint="default"/>
        <w:lang w:val="en-US" w:eastAsia="en-US" w:bidi="ar-SA"/>
      </w:rPr>
    </w:lvl>
    <w:lvl w:ilvl="8" w:tplc="E80E11C4">
      <w:numFmt w:val="bullet"/>
      <w:lvlText w:val="•"/>
      <w:lvlJc w:val="left"/>
      <w:pPr>
        <w:ind w:left="-175" w:hanging="227"/>
      </w:pPr>
      <w:rPr>
        <w:rFonts w:hint="default"/>
        <w:lang w:val="en-US" w:eastAsia="en-US" w:bidi="ar-SA"/>
      </w:rPr>
    </w:lvl>
  </w:abstractNum>
  <w:abstractNum w:abstractNumId="107" w15:restartNumberingAfterBreak="0">
    <w:nsid w:val="59A43819"/>
    <w:multiLevelType w:val="hybridMultilevel"/>
    <w:tmpl w:val="A66298BA"/>
    <w:lvl w:ilvl="0" w:tplc="4D32075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8" w15:restartNumberingAfterBreak="0">
    <w:nsid w:val="5C4B04AB"/>
    <w:multiLevelType w:val="hybridMultilevel"/>
    <w:tmpl w:val="A9A6B452"/>
    <w:lvl w:ilvl="0" w:tplc="C34234AA">
      <w:start w:val="1"/>
      <w:numFmt w:val="decimal"/>
      <w:lvlText w:val="%1."/>
      <w:lvlJc w:val="left"/>
      <w:pPr>
        <w:ind w:left="720" w:hanging="360"/>
      </w:pPr>
      <w:rPr>
        <w:rFonts w:ascii="Arial" w:eastAsia="Arial" w:hAnsi="Arial" w:cs="Arial" w:hint="default"/>
        <w:b w:val="0"/>
        <w:bCs w:val="0"/>
        <w:i w:val="0"/>
        <w:iCs w:val="0"/>
        <w:color w:val="1E6CEB"/>
        <w:spacing w:val="0"/>
        <w:w w:val="99"/>
        <w:sz w:val="14"/>
        <w:szCs w:val="1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5D350CA8"/>
    <w:multiLevelType w:val="hybridMultilevel"/>
    <w:tmpl w:val="0DA85DB8"/>
    <w:lvl w:ilvl="0" w:tplc="BD2E3988">
      <w:start w:val="1"/>
      <w:numFmt w:val="decimal"/>
      <w:lvlText w:val="%1."/>
      <w:lvlJc w:val="left"/>
      <w:pPr>
        <w:ind w:left="312" w:hanging="284"/>
      </w:pPr>
      <w:rPr>
        <w:rFonts w:ascii="Arial" w:eastAsia="Arial" w:hAnsi="Arial" w:cs="Arial" w:hint="default"/>
        <w:b w:val="0"/>
        <w:bCs w:val="0"/>
        <w:i w:val="0"/>
        <w:iCs w:val="0"/>
        <w:color w:val="1E6CEB"/>
        <w:spacing w:val="0"/>
        <w:w w:val="99"/>
        <w:sz w:val="16"/>
        <w:szCs w:val="16"/>
        <w:lang w:val="en-US" w:eastAsia="en-US" w:bidi="ar-SA"/>
      </w:rPr>
    </w:lvl>
    <w:lvl w:ilvl="1" w:tplc="C6622422">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A57031B4">
      <w:numFmt w:val="bullet"/>
      <w:lvlText w:val="•"/>
      <w:lvlJc w:val="left"/>
      <w:pPr>
        <w:ind w:left="248" w:hanging="227"/>
      </w:pPr>
      <w:rPr>
        <w:rFonts w:hint="default"/>
        <w:lang w:val="en-US" w:eastAsia="en-US" w:bidi="ar-SA"/>
      </w:rPr>
    </w:lvl>
    <w:lvl w:ilvl="3" w:tplc="1EBA0E7C">
      <w:numFmt w:val="bullet"/>
      <w:lvlText w:val="•"/>
      <w:lvlJc w:val="left"/>
      <w:pPr>
        <w:ind w:left="177" w:hanging="227"/>
      </w:pPr>
      <w:rPr>
        <w:rFonts w:hint="default"/>
        <w:lang w:val="en-US" w:eastAsia="en-US" w:bidi="ar-SA"/>
      </w:rPr>
    </w:lvl>
    <w:lvl w:ilvl="4" w:tplc="11567C96">
      <w:numFmt w:val="bullet"/>
      <w:lvlText w:val="•"/>
      <w:lvlJc w:val="left"/>
      <w:pPr>
        <w:ind w:left="105" w:hanging="227"/>
      </w:pPr>
      <w:rPr>
        <w:rFonts w:hint="default"/>
        <w:lang w:val="en-US" w:eastAsia="en-US" w:bidi="ar-SA"/>
      </w:rPr>
    </w:lvl>
    <w:lvl w:ilvl="5" w:tplc="05BEA700">
      <w:numFmt w:val="bullet"/>
      <w:lvlText w:val="•"/>
      <w:lvlJc w:val="left"/>
      <w:pPr>
        <w:ind w:left="34" w:hanging="227"/>
      </w:pPr>
      <w:rPr>
        <w:rFonts w:hint="default"/>
        <w:lang w:val="en-US" w:eastAsia="en-US" w:bidi="ar-SA"/>
      </w:rPr>
    </w:lvl>
    <w:lvl w:ilvl="6" w:tplc="53BA5806">
      <w:numFmt w:val="bullet"/>
      <w:lvlText w:val="•"/>
      <w:lvlJc w:val="left"/>
      <w:pPr>
        <w:ind w:left="-38" w:hanging="227"/>
      </w:pPr>
      <w:rPr>
        <w:rFonts w:hint="default"/>
        <w:lang w:val="en-US" w:eastAsia="en-US" w:bidi="ar-SA"/>
      </w:rPr>
    </w:lvl>
    <w:lvl w:ilvl="7" w:tplc="76CAA162">
      <w:numFmt w:val="bullet"/>
      <w:lvlText w:val="•"/>
      <w:lvlJc w:val="left"/>
      <w:pPr>
        <w:ind w:left="-109" w:hanging="227"/>
      </w:pPr>
      <w:rPr>
        <w:rFonts w:hint="default"/>
        <w:lang w:val="en-US" w:eastAsia="en-US" w:bidi="ar-SA"/>
      </w:rPr>
    </w:lvl>
    <w:lvl w:ilvl="8" w:tplc="9FBA1E1C">
      <w:numFmt w:val="bullet"/>
      <w:lvlText w:val="•"/>
      <w:lvlJc w:val="left"/>
      <w:pPr>
        <w:ind w:left="-180" w:hanging="227"/>
      </w:pPr>
      <w:rPr>
        <w:rFonts w:hint="default"/>
        <w:lang w:val="en-US" w:eastAsia="en-US" w:bidi="ar-SA"/>
      </w:rPr>
    </w:lvl>
  </w:abstractNum>
  <w:abstractNum w:abstractNumId="110" w15:restartNumberingAfterBreak="0">
    <w:nsid w:val="5D4851F7"/>
    <w:multiLevelType w:val="hybridMultilevel"/>
    <w:tmpl w:val="B8A2CDC8"/>
    <w:lvl w:ilvl="0" w:tplc="FECED0C6">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43F43F0C">
      <w:numFmt w:val="bullet"/>
      <w:lvlText w:val="•"/>
      <w:lvlJc w:val="left"/>
      <w:pPr>
        <w:ind w:left="639" w:hanging="284"/>
      </w:pPr>
      <w:rPr>
        <w:rFonts w:hint="default"/>
        <w:lang w:val="en-US" w:eastAsia="en-US" w:bidi="ar-SA"/>
      </w:rPr>
    </w:lvl>
    <w:lvl w:ilvl="2" w:tplc="085E36E6">
      <w:numFmt w:val="bullet"/>
      <w:lvlText w:val="•"/>
      <w:lvlJc w:val="left"/>
      <w:pPr>
        <w:ind w:left="939" w:hanging="284"/>
      </w:pPr>
      <w:rPr>
        <w:rFonts w:hint="default"/>
        <w:lang w:val="en-US" w:eastAsia="en-US" w:bidi="ar-SA"/>
      </w:rPr>
    </w:lvl>
    <w:lvl w:ilvl="3" w:tplc="9CAC1FB8">
      <w:numFmt w:val="bullet"/>
      <w:lvlText w:val="•"/>
      <w:lvlJc w:val="left"/>
      <w:pPr>
        <w:ind w:left="1239" w:hanging="284"/>
      </w:pPr>
      <w:rPr>
        <w:rFonts w:hint="default"/>
        <w:lang w:val="en-US" w:eastAsia="en-US" w:bidi="ar-SA"/>
      </w:rPr>
    </w:lvl>
    <w:lvl w:ilvl="4" w:tplc="27AC6D82">
      <w:numFmt w:val="bullet"/>
      <w:lvlText w:val="•"/>
      <w:lvlJc w:val="left"/>
      <w:pPr>
        <w:ind w:left="1538" w:hanging="284"/>
      </w:pPr>
      <w:rPr>
        <w:rFonts w:hint="default"/>
        <w:lang w:val="en-US" w:eastAsia="en-US" w:bidi="ar-SA"/>
      </w:rPr>
    </w:lvl>
    <w:lvl w:ilvl="5" w:tplc="A8E02BC0">
      <w:numFmt w:val="bullet"/>
      <w:lvlText w:val="•"/>
      <w:lvlJc w:val="left"/>
      <w:pPr>
        <w:ind w:left="1838" w:hanging="284"/>
      </w:pPr>
      <w:rPr>
        <w:rFonts w:hint="default"/>
        <w:lang w:val="en-US" w:eastAsia="en-US" w:bidi="ar-SA"/>
      </w:rPr>
    </w:lvl>
    <w:lvl w:ilvl="6" w:tplc="EAC4F414">
      <w:numFmt w:val="bullet"/>
      <w:lvlText w:val="•"/>
      <w:lvlJc w:val="left"/>
      <w:pPr>
        <w:ind w:left="2138" w:hanging="284"/>
      </w:pPr>
      <w:rPr>
        <w:rFonts w:hint="default"/>
        <w:lang w:val="en-US" w:eastAsia="en-US" w:bidi="ar-SA"/>
      </w:rPr>
    </w:lvl>
    <w:lvl w:ilvl="7" w:tplc="51CA1554">
      <w:numFmt w:val="bullet"/>
      <w:lvlText w:val="•"/>
      <w:lvlJc w:val="left"/>
      <w:pPr>
        <w:ind w:left="2438" w:hanging="284"/>
      </w:pPr>
      <w:rPr>
        <w:rFonts w:hint="default"/>
        <w:lang w:val="en-US" w:eastAsia="en-US" w:bidi="ar-SA"/>
      </w:rPr>
    </w:lvl>
    <w:lvl w:ilvl="8" w:tplc="7640E178">
      <w:numFmt w:val="bullet"/>
      <w:lvlText w:val="•"/>
      <w:lvlJc w:val="left"/>
      <w:pPr>
        <w:ind w:left="2737" w:hanging="284"/>
      </w:pPr>
      <w:rPr>
        <w:rFonts w:hint="default"/>
        <w:lang w:val="en-US" w:eastAsia="en-US" w:bidi="ar-SA"/>
      </w:rPr>
    </w:lvl>
  </w:abstractNum>
  <w:abstractNum w:abstractNumId="111" w15:restartNumberingAfterBreak="0">
    <w:nsid w:val="5DB106DD"/>
    <w:multiLevelType w:val="hybridMultilevel"/>
    <w:tmpl w:val="6B204638"/>
    <w:lvl w:ilvl="0" w:tplc="5B181552">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ru-RU" w:eastAsia="en-US" w:bidi="ar-SA"/>
      </w:rPr>
    </w:lvl>
    <w:lvl w:ilvl="1" w:tplc="7B0AA8AE">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9E0CD444">
      <w:numFmt w:val="bullet"/>
      <w:lvlText w:val="•"/>
      <w:lvlJc w:val="left"/>
      <w:pPr>
        <w:ind w:left="676" w:hanging="227"/>
      </w:pPr>
      <w:rPr>
        <w:rFonts w:hint="default"/>
        <w:lang w:val="en-US" w:eastAsia="en-US" w:bidi="ar-SA"/>
      </w:rPr>
    </w:lvl>
    <w:lvl w:ilvl="3" w:tplc="E4867458">
      <w:numFmt w:val="bullet"/>
      <w:lvlText w:val="•"/>
      <w:lvlJc w:val="left"/>
      <w:pPr>
        <w:ind w:left="1012" w:hanging="227"/>
      </w:pPr>
      <w:rPr>
        <w:rFonts w:hint="default"/>
        <w:lang w:val="en-US" w:eastAsia="en-US" w:bidi="ar-SA"/>
      </w:rPr>
    </w:lvl>
    <w:lvl w:ilvl="4" w:tplc="B4B8A414">
      <w:numFmt w:val="bullet"/>
      <w:lvlText w:val="•"/>
      <w:lvlJc w:val="left"/>
      <w:pPr>
        <w:ind w:left="1348" w:hanging="227"/>
      </w:pPr>
      <w:rPr>
        <w:rFonts w:hint="default"/>
        <w:lang w:val="en-US" w:eastAsia="en-US" w:bidi="ar-SA"/>
      </w:rPr>
    </w:lvl>
    <w:lvl w:ilvl="5" w:tplc="274C0B76">
      <w:numFmt w:val="bullet"/>
      <w:lvlText w:val="•"/>
      <w:lvlJc w:val="left"/>
      <w:pPr>
        <w:ind w:left="1684" w:hanging="227"/>
      </w:pPr>
      <w:rPr>
        <w:rFonts w:hint="default"/>
        <w:lang w:val="en-US" w:eastAsia="en-US" w:bidi="ar-SA"/>
      </w:rPr>
    </w:lvl>
    <w:lvl w:ilvl="6" w:tplc="1444E73C">
      <w:numFmt w:val="bullet"/>
      <w:lvlText w:val="•"/>
      <w:lvlJc w:val="left"/>
      <w:pPr>
        <w:ind w:left="2020" w:hanging="227"/>
      </w:pPr>
      <w:rPr>
        <w:rFonts w:hint="default"/>
        <w:lang w:val="en-US" w:eastAsia="en-US" w:bidi="ar-SA"/>
      </w:rPr>
    </w:lvl>
    <w:lvl w:ilvl="7" w:tplc="772656FC">
      <w:numFmt w:val="bullet"/>
      <w:lvlText w:val="•"/>
      <w:lvlJc w:val="left"/>
      <w:pPr>
        <w:ind w:left="2356" w:hanging="227"/>
      </w:pPr>
      <w:rPr>
        <w:rFonts w:hint="default"/>
        <w:lang w:val="en-US" w:eastAsia="en-US" w:bidi="ar-SA"/>
      </w:rPr>
    </w:lvl>
    <w:lvl w:ilvl="8" w:tplc="5262EB46">
      <w:numFmt w:val="bullet"/>
      <w:lvlText w:val="•"/>
      <w:lvlJc w:val="left"/>
      <w:pPr>
        <w:ind w:left="2692" w:hanging="227"/>
      </w:pPr>
      <w:rPr>
        <w:rFonts w:hint="default"/>
        <w:lang w:val="en-US" w:eastAsia="en-US" w:bidi="ar-SA"/>
      </w:rPr>
    </w:lvl>
  </w:abstractNum>
  <w:abstractNum w:abstractNumId="112" w15:restartNumberingAfterBreak="0">
    <w:nsid w:val="5DC22B22"/>
    <w:multiLevelType w:val="hybridMultilevel"/>
    <w:tmpl w:val="F79CC676"/>
    <w:lvl w:ilvl="0" w:tplc="48FEBA7A">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735ACD90">
      <w:numFmt w:val="bullet"/>
      <w:lvlText w:val="•"/>
      <w:lvlJc w:val="left"/>
      <w:pPr>
        <w:ind w:left="937" w:hanging="227"/>
      </w:pPr>
      <w:rPr>
        <w:rFonts w:hint="default"/>
        <w:lang w:val="en-US" w:eastAsia="en-US" w:bidi="ar-SA"/>
      </w:rPr>
    </w:lvl>
    <w:lvl w:ilvl="2" w:tplc="9F749846">
      <w:numFmt w:val="bullet"/>
      <w:lvlText w:val="•"/>
      <w:lvlJc w:val="left"/>
      <w:pPr>
        <w:ind w:left="1614" w:hanging="227"/>
      </w:pPr>
      <w:rPr>
        <w:rFonts w:hint="default"/>
        <w:lang w:val="en-US" w:eastAsia="en-US" w:bidi="ar-SA"/>
      </w:rPr>
    </w:lvl>
    <w:lvl w:ilvl="3" w:tplc="28106902">
      <w:numFmt w:val="bullet"/>
      <w:lvlText w:val="•"/>
      <w:lvlJc w:val="left"/>
      <w:pPr>
        <w:ind w:left="2291" w:hanging="227"/>
      </w:pPr>
      <w:rPr>
        <w:rFonts w:hint="default"/>
        <w:lang w:val="en-US" w:eastAsia="en-US" w:bidi="ar-SA"/>
      </w:rPr>
    </w:lvl>
    <w:lvl w:ilvl="4" w:tplc="0B505C26">
      <w:numFmt w:val="bullet"/>
      <w:lvlText w:val="•"/>
      <w:lvlJc w:val="left"/>
      <w:pPr>
        <w:ind w:left="2968" w:hanging="227"/>
      </w:pPr>
      <w:rPr>
        <w:rFonts w:hint="default"/>
        <w:lang w:val="en-US" w:eastAsia="en-US" w:bidi="ar-SA"/>
      </w:rPr>
    </w:lvl>
    <w:lvl w:ilvl="5" w:tplc="94A63CCC">
      <w:numFmt w:val="bullet"/>
      <w:lvlText w:val="•"/>
      <w:lvlJc w:val="left"/>
      <w:pPr>
        <w:ind w:left="3645" w:hanging="227"/>
      </w:pPr>
      <w:rPr>
        <w:rFonts w:hint="default"/>
        <w:lang w:val="en-US" w:eastAsia="en-US" w:bidi="ar-SA"/>
      </w:rPr>
    </w:lvl>
    <w:lvl w:ilvl="6" w:tplc="D3980DF4">
      <w:numFmt w:val="bullet"/>
      <w:lvlText w:val="•"/>
      <w:lvlJc w:val="left"/>
      <w:pPr>
        <w:ind w:left="4322" w:hanging="227"/>
      </w:pPr>
      <w:rPr>
        <w:rFonts w:hint="default"/>
        <w:lang w:val="en-US" w:eastAsia="en-US" w:bidi="ar-SA"/>
      </w:rPr>
    </w:lvl>
    <w:lvl w:ilvl="7" w:tplc="B83EBB22">
      <w:numFmt w:val="bullet"/>
      <w:lvlText w:val="•"/>
      <w:lvlJc w:val="left"/>
      <w:pPr>
        <w:ind w:left="4999" w:hanging="227"/>
      </w:pPr>
      <w:rPr>
        <w:rFonts w:hint="default"/>
        <w:lang w:val="en-US" w:eastAsia="en-US" w:bidi="ar-SA"/>
      </w:rPr>
    </w:lvl>
    <w:lvl w:ilvl="8" w:tplc="9D3EEA22">
      <w:numFmt w:val="bullet"/>
      <w:lvlText w:val="•"/>
      <w:lvlJc w:val="left"/>
      <w:pPr>
        <w:ind w:left="5676" w:hanging="227"/>
      </w:pPr>
      <w:rPr>
        <w:rFonts w:hint="default"/>
        <w:lang w:val="en-US" w:eastAsia="en-US" w:bidi="ar-SA"/>
      </w:rPr>
    </w:lvl>
  </w:abstractNum>
  <w:abstractNum w:abstractNumId="113" w15:restartNumberingAfterBreak="0">
    <w:nsid w:val="5E8C7DD1"/>
    <w:multiLevelType w:val="hybridMultilevel"/>
    <w:tmpl w:val="64A46DD4"/>
    <w:lvl w:ilvl="0" w:tplc="DF04412C">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22AA5714">
      <w:numFmt w:val="bullet"/>
      <w:lvlText w:val="•"/>
      <w:lvlJc w:val="left"/>
      <w:pPr>
        <w:ind w:left="622" w:hanging="284"/>
      </w:pPr>
      <w:rPr>
        <w:rFonts w:hint="default"/>
        <w:lang w:val="en-US" w:eastAsia="en-US" w:bidi="ar-SA"/>
      </w:rPr>
    </w:lvl>
    <w:lvl w:ilvl="2" w:tplc="107E3902">
      <w:numFmt w:val="bullet"/>
      <w:lvlText w:val="•"/>
      <w:lvlJc w:val="left"/>
      <w:pPr>
        <w:ind w:left="924" w:hanging="284"/>
      </w:pPr>
      <w:rPr>
        <w:rFonts w:hint="default"/>
        <w:lang w:val="en-US" w:eastAsia="en-US" w:bidi="ar-SA"/>
      </w:rPr>
    </w:lvl>
    <w:lvl w:ilvl="3" w:tplc="636A397E">
      <w:numFmt w:val="bullet"/>
      <w:lvlText w:val="•"/>
      <w:lvlJc w:val="left"/>
      <w:pPr>
        <w:ind w:left="1227" w:hanging="284"/>
      </w:pPr>
      <w:rPr>
        <w:rFonts w:hint="default"/>
        <w:lang w:val="en-US" w:eastAsia="en-US" w:bidi="ar-SA"/>
      </w:rPr>
    </w:lvl>
    <w:lvl w:ilvl="4" w:tplc="0D886192">
      <w:numFmt w:val="bullet"/>
      <w:lvlText w:val="•"/>
      <w:lvlJc w:val="left"/>
      <w:pPr>
        <w:ind w:left="1529" w:hanging="284"/>
      </w:pPr>
      <w:rPr>
        <w:rFonts w:hint="default"/>
        <w:lang w:val="en-US" w:eastAsia="en-US" w:bidi="ar-SA"/>
      </w:rPr>
    </w:lvl>
    <w:lvl w:ilvl="5" w:tplc="ABBA7D12">
      <w:numFmt w:val="bullet"/>
      <w:lvlText w:val="•"/>
      <w:lvlJc w:val="left"/>
      <w:pPr>
        <w:ind w:left="1832" w:hanging="284"/>
      </w:pPr>
      <w:rPr>
        <w:rFonts w:hint="default"/>
        <w:lang w:val="en-US" w:eastAsia="en-US" w:bidi="ar-SA"/>
      </w:rPr>
    </w:lvl>
    <w:lvl w:ilvl="6" w:tplc="92E6022A">
      <w:numFmt w:val="bullet"/>
      <w:lvlText w:val="•"/>
      <w:lvlJc w:val="left"/>
      <w:pPr>
        <w:ind w:left="2134" w:hanging="284"/>
      </w:pPr>
      <w:rPr>
        <w:rFonts w:hint="default"/>
        <w:lang w:val="en-US" w:eastAsia="en-US" w:bidi="ar-SA"/>
      </w:rPr>
    </w:lvl>
    <w:lvl w:ilvl="7" w:tplc="5DB8B070">
      <w:numFmt w:val="bullet"/>
      <w:lvlText w:val="•"/>
      <w:lvlJc w:val="left"/>
      <w:pPr>
        <w:ind w:left="2436" w:hanging="284"/>
      </w:pPr>
      <w:rPr>
        <w:rFonts w:hint="default"/>
        <w:lang w:val="en-US" w:eastAsia="en-US" w:bidi="ar-SA"/>
      </w:rPr>
    </w:lvl>
    <w:lvl w:ilvl="8" w:tplc="61D21C22">
      <w:numFmt w:val="bullet"/>
      <w:lvlText w:val="•"/>
      <w:lvlJc w:val="left"/>
      <w:pPr>
        <w:ind w:left="2739" w:hanging="284"/>
      </w:pPr>
      <w:rPr>
        <w:rFonts w:hint="default"/>
        <w:lang w:val="en-US" w:eastAsia="en-US" w:bidi="ar-SA"/>
      </w:rPr>
    </w:lvl>
  </w:abstractNum>
  <w:abstractNum w:abstractNumId="114" w15:restartNumberingAfterBreak="0">
    <w:nsid w:val="5F806CDD"/>
    <w:multiLevelType w:val="hybridMultilevel"/>
    <w:tmpl w:val="2C8C58E4"/>
    <w:lvl w:ilvl="0" w:tplc="A8205B04">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04822776">
      <w:numFmt w:val="bullet"/>
      <w:lvlText w:val="•"/>
      <w:lvlJc w:val="left"/>
      <w:pPr>
        <w:ind w:left="570" w:hanging="227"/>
      </w:pPr>
      <w:rPr>
        <w:rFonts w:hint="default"/>
        <w:lang w:val="en-US" w:eastAsia="en-US" w:bidi="ar-SA"/>
      </w:rPr>
    </w:lvl>
    <w:lvl w:ilvl="2" w:tplc="3A843344">
      <w:numFmt w:val="bullet"/>
      <w:lvlText w:val="•"/>
      <w:lvlJc w:val="left"/>
      <w:pPr>
        <w:ind w:left="880" w:hanging="227"/>
      </w:pPr>
      <w:rPr>
        <w:rFonts w:hint="default"/>
        <w:lang w:val="en-US" w:eastAsia="en-US" w:bidi="ar-SA"/>
      </w:rPr>
    </w:lvl>
    <w:lvl w:ilvl="3" w:tplc="28801B22">
      <w:numFmt w:val="bullet"/>
      <w:lvlText w:val="•"/>
      <w:lvlJc w:val="left"/>
      <w:pPr>
        <w:ind w:left="1191" w:hanging="227"/>
      </w:pPr>
      <w:rPr>
        <w:rFonts w:hint="default"/>
        <w:lang w:val="en-US" w:eastAsia="en-US" w:bidi="ar-SA"/>
      </w:rPr>
    </w:lvl>
    <w:lvl w:ilvl="4" w:tplc="505654B2">
      <w:numFmt w:val="bullet"/>
      <w:lvlText w:val="•"/>
      <w:lvlJc w:val="left"/>
      <w:pPr>
        <w:ind w:left="1501" w:hanging="227"/>
      </w:pPr>
      <w:rPr>
        <w:rFonts w:hint="default"/>
        <w:lang w:val="en-US" w:eastAsia="en-US" w:bidi="ar-SA"/>
      </w:rPr>
    </w:lvl>
    <w:lvl w:ilvl="5" w:tplc="8B98D192">
      <w:numFmt w:val="bullet"/>
      <w:lvlText w:val="•"/>
      <w:lvlJc w:val="left"/>
      <w:pPr>
        <w:ind w:left="1812" w:hanging="227"/>
      </w:pPr>
      <w:rPr>
        <w:rFonts w:hint="default"/>
        <w:lang w:val="en-US" w:eastAsia="en-US" w:bidi="ar-SA"/>
      </w:rPr>
    </w:lvl>
    <w:lvl w:ilvl="6" w:tplc="6BF29998">
      <w:numFmt w:val="bullet"/>
      <w:lvlText w:val="•"/>
      <w:lvlJc w:val="left"/>
      <w:pPr>
        <w:ind w:left="2122" w:hanging="227"/>
      </w:pPr>
      <w:rPr>
        <w:rFonts w:hint="default"/>
        <w:lang w:val="en-US" w:eastAsia="en-US" w:bidi="ar-SA"/>
      </w:rPr>
    </w:lvl>
    <w:lvl w:ilvl="7" w:tplc="C124F9F0">
      <w:numFmt w:val="bullet"/>
      <w:lvlText w:val="•"/>
      <w:lvlJc w:val="left"/>
      <w:pPr>
        <w:ind w:left="2433" w:hanging="227"/>
      </w:pPr>
      <w:rPr>
        <w:rFonts w:hint="default"/>
        <w:lang w:val="en-US" w:eastAsia="en-US" w:bidi="ar-SA"/>
      </w:rPr>
    </w:lvl>
    <w:lvl w:ilvl="8" w:tplc="280CD930">
      <w:numFmt w:val="bullet"/>
      <w:lvlText w:val="•"/>
      <w:lvlJc w:val="left"/>
      <w:pPr>
        <w:ind w:left="2743" w:hanging="227"/>
      </w:pPr>
      <w:rPr>
        <w:rFonts w:hint="default"/>
        <w:lang w:val="en-US" w:eastAsia="en-US" w:bidi="ar-SA"/>
      </w:rPr>
    </w:lvl>
  </w:abstractNum>
  <w:abstractNum w:abstractNumId="115" w15:restartNumberingAfterBreak="0">
    <w:nsid w:val="602B2095"/>
    <w:multiLevelType w:val="hybridMultilevel"/>
    <w:tmpl w:val="5E90141C"/>
    <w:lvl w:ilvl="0" w:tplc="C1E86834">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D9F63726">
      <w:numFmt w:val="bullet"/>
      <w:lvlText w:val="•"/>
      <w:lvlJc w:val="left"/>
      <w:pPr>
        <w:ind w:left="560" w:hanging="227"/>
      </w:pPr>
      <w:rPr>
        <w:rFonts w:ascii="Arial" w:eastAsia="Arial" w:hAnsi="Arial" w:cs="Arial" w:hint="default"/>
        <w:b w:val="0"/>
        <w:bCs w:val="0"/>
        <w:i w:val="0"/>
        <w:iCs w:val="0"/>
        <w:color w:val="1E6CEB"/>
        <w:spacing w:val="0"/>
        <w:w w:val="99"/>
        <w:sz w:val="14"/>
        <w:szCs w:val="14"/>
        <w:lang w:val="en-US" w:eastAsia="en-US" w:bidi="ar-SA"/>
      </w:rPr>
    </w:lvl>
    <w:lvl w:ilvl="2" w:tplc="1B76E162">
      <w:numFmt w:val="bullet"/>
      <w:lvlText w:val="•"/>
      <w:lvlJc w:val="left"/>
      <w:pPr>
        <w:ind w:left="560" w:hanging="227"/>
      </w:pPr>
      <w:rPr>
        <w:rFonts w:hint="default"/>
        <w:lang w:val="en-US" w:eastAsia="en-US" w:bidi="ar-SA"/>
      </w:rPr>
    </w:lvl>
    <w:lvl w:ilvl="3" w:tplc="0B1EFB34">
      <w:numFmt w:val="bullet"/>
      <w:lvlText w:val="•"/>
      <w:lvlJc w:val="left"/>
      <w:pPr>
        <w:ind w:left="449" w:hanging="227"/>
      </w:pPr>
      <w:rPr>
        <w:rFonts w:hint="default"/>
        <w:lang w:val="en-US" w:eastAsia="en-US" w:bidi="ar-SA"/>
      </w:rPr>
    </w:lvl>
    <w:lvl w:ilvl="4" w:tplc="8326A6DC">
      <w:numFmt w:val="bullet"/>
      <w:lvlText w:val="•"/>
      <w:lvlJc w:val="left"/>
      <w:pPr>
        <w:ind w:left="339" w:hanging="227"/>
      </w:pPr>
      <w:rPr>
        <w:rFonts w:hint="default"/>
        <w:lang w:val="en-US" w:eastAsia="en-US" w:bidi="ar-SA"/>
      </w:rPr>
    </w:lvl>
    <w:lvl w:ilvl="5" w:tplc="E33C21E2">
      <w:numFmt w:val="bullet"/>
      <w:lvlText w:val="•"/>
      <w:lvlJc w:val="left"/>
      <w:pPr>
        <w:ind w:left="229" w:hanging="227"/>
      </w:pPr>
      <w:rPr>
        <w:rFonts w:hint="default"/>
        <w:lang w:val="en-US" w:eastAsia="en-US" w:bidi="ar-SA"/>
      </w:rPr>
    </w:lvl>
    <w:lvl w:ilvl="6" w:tplc="32BCC21A">
      <w:numFmt w:val="bullet"/>
      <w:lvlText w:val="•"/>
      <w:lvlJc w:val="left"/>
      <w:pPr>
        <w:ind w:left="119" w:hanging="227"/>
      </w:pPr>
      <w:rPr>
        <w:rFonts w:hint="default"/>
        <w:lang w:val="en-US" w:eastAsia="en-US" w:bidi="ar-SA"/>
      </w:rPr>
    </w:lvl>
    <w:lvl w:ilvl="7" w:tplc="16A61B74">
      <w:numFmt w:val="bullet"/>
      <w:lvlText w:val="•"/>
      <w:lvlJc w:val="left"/>
      <w:pPr>
        <w:ind w:left="9" w:hanging="227"/>
      </w:pPr>
      <w:rPr>
        <w:rFonts w:hint="default"/>
        <w:lang w:val="en-US" w:eastAsia="en-US" w:bidi="ar-SA"/>
      </w:rPr>
    </w:lvl>
    <w:lvl w:ilvl="8" w:tplc="848676E2">
      <w:numFmt w:val="bullet"/>
      <w:lvlText w:val="•"/>
      <w:lvlJc w:val="left"/>
      <w:pPr>
        <w:ind w:left="-102" w:hanging="227"/>
      </w:pPr>
      <w:rPr>
        <w:rFonts w:hint="default"/>
        <w:lang w:val="en-US" w:eastAsia="en-US" w:bidi="ar-SA"/>
      </w:rPr>
    </w:lvl>
  </w:abstractNum>
  <w:abstractNum w:abstractNumId="116" w15:restartNumberingAfterBreak="0">
    <w:nsid w:val="60BB3E44"/>
    <w:multiLevelType w:val="hybridMultilevel"/>
    <w:tmpl w:val="71EC0D36"/>
    <w:lvl w:ilvl="0" w:tplc="24EE4534">
      <w:start w:val="1"/>
      <w:numFmt w:val="decimal"/>
      <w:lvlText w:val="%1."/>
      <w:lvlJc w:val="left"/>
      <w:pPr>
        <w:ind w:left="333" w:hanging="284"/>
      </w:pPr>
      <w:rPr>
        <w:rFonts w:ascii="Arial" w:eastAsia="Arial" w:hAnsi="Arial" w:cs="Arial" w:hint="default"/>
        <w:b w:val="0"/>
        <w:bCs w:val="0"/>
        <w:i w:val="0"/>
        <w:iCs w:val="0"/>
        <w:color w:val="1E6CEB"/>
        <w:spacing w:val="0"/>
        <w:w w:val="99"/>
        <w:sz w:val="16"/>
        <w:szCs w:val="16"/>
        <w:lang w:val="en-US" w:eastAsia="en-US" w:bidi="ar-SA"/>
      </w:rPr>
    </w:lvl>
    <w:lvl w:ilvl="1" w:tplc="000E7F86">
      <w:numFmt w:val="bullet"/>
      <w:lvlText w:val="•"/>
      <w:lvlJc w:val="left"/>
      <w:pPr>
        <w:ind w:left="1009" w:hanging="284"/>
      </w:pPr>
      <w:rPr>
        <w:rFonts w:hint="default"/>
        <w:lang w:val="en-US" w:eastAsia="en-US" w:bidi="ar-SA"/>
      </w:rPr>
    </w:lvl>
    <w:lvl w:ilvl="2" w:tplc="D8CA3482">
      <w:numFmt w:val="bullet"/>
      <w:lvlText w:val="•"/>
      <w:lvlJc w:val="left"/>
      <w:pPr>
        <w:ind w:left="1678" w:hanging="284"/>
      </w:pPr>
      <w:rPr>
        <w:rFonts w:hint="default"/>
        <w:lang w:val="en-US" w:eastAsia="en-US" w:bidi="ar-SA"/>
      </w:rPr>
    </w:lvl>
    <w:lvl w:ilvl="3" w:tplc="CE84335C">
      <w:numFmt w:val="bullet"/>
      <w:lvlText w:val="•"/>
      <w:lvlJc w:val="left"/>
      <w:pPr>
        <w:ind w:left="2347" w:hanging="284"/>
      </w:pPr>
      <w:rPr>
        <w:rFonts w:hint="default"/>
        <w:lang w:val="en-US" w:eastAsia="en-US" w:bidi="ar-SA"/>
      </w:rPr>
    </w:lvl>
    <w:lvl w:ilvl="4" w:tplc="BAEECA2C">
      <w:numFmt w:val="bullet"/>
      <w:lvlText w:val="•"/>
      <w:lvlJc w:val="left"/>
      <w:pPr>
        <w:ind w:left="3016" w:hanging="284"/>
      </w:pPr>
      <w:rPr>
        <w:rFonts w:hint="default"/>
        <w:lang w:val="en-US" w:eastAsia="en-US" w:bidi="ar-SA"/>
      </w:rPr>
    </w:lvl>
    <w:lvl w:ilvl="5" w:tplc="76503EEE">
      <w:numFmt w:val="bullet"/>
      <w:lvlText w:val="•"/>
      <w:lvlJc w:val="left"/>
      <w:pPr>
        <w:ind w:left="3685" w:hanging="284"/>
      </w:pPr>
      <w:rPr>
        <w:rFonts w:hint="default"/>
        <w:lang w:val="en-US" w:eastAsia="en-US" w:bidi="ar-SA"/>
      </w:rPr>
    </w:lvl>
    <w:lvl w:ilvl="6" w:tplc="957669DE">
      <w:numFmt w:val="bullet"/>
      <w:lvlText w:val="•"/>
      <w:lvlJc w:val="left"/>
      <w:pPr>
        <w:ind w:left="4354" w:hanging="284"/>
      </w:pPr>
      <w:rPr>
        <w:rFonts w:hint="default"/>
        <w:lang w:val="en-US" w:eastAsia="en-US" w:bidi="ar-SA"/>
      </w:rPr>
    </w:lvl>
    <w:lvl w:ilvl="7" w:tplc="E9D4EE4E">
      <w:numFmt w:val="bullet"/>
      <w:lvlText w:val="•"/>
      <w:lvlJc w:val="left"/>
      <w:pPr>
        <w:ind w:left="5023" w:hanging="284"/>
      </w:pPr>
      <w:rPr>
        <w:rFonts w:hint="default"/>
        <w:lang w:val="en-US" w:eastAsia="en-US" w:bidi="ar-SA"/>
      </w:rPr>
    </w:lvl>
    <w:lvl w:ilvl="8" w:tplc="CCEC1ED6">
      <w:numFmt w:val="bullet"/>
      <w:lvlText w:val="•"/>
      <w:lvlJc w:val="left"/>
      <w:pPr>
        <w:ind w:left="5692" w:hanging="284"/>
      </w:pPr>
      <w:rPr>
        <w:rFonts w:hint="default"/>
        <w:lang w:val="en-US" w:eastAsia="en-US" w:bidi="ar-SA"/>
      </w:rPr>
    </w:lvl>
  </w:abstractNum>
  <w:abstractNum w:abstractNumId="117" w15:restartNumberingAfterBreak="0">
    <w:nsid w:val="619F62C7"/>
    <w:multiLevelType w:val="hybridMultilevel"/>
    <w:tmpl w:val="AE822A2C"/>
    <w:lvl w:ilvl="0" w:tplc="42CAB72C">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01DCD114">
      <w:numFmt w:val="bullet"/>
      <w:lvlText w:val="•"/>
      <w:lvlJc w:val="left"/>
      <w:pPr>
        <w:ind w:left="624" w:hanging="284"/>
      </w:pPr>
      <w:rPr>
        <w:rFonts w:hint="default"/>
        <w:lang w:val="en-US" w:eastAsia="en-US" w:bidi="ar-SA"/>
      </w:rPr>
    </w:lvl>
    <w:lvl w:ilvl="2" w:tplc="92A2B402">
      <w:numFmt w:val="bullet"/>
      <w:lvlText w:val="•"/>
      <w:lvlJc w:val="left"/>
      <w:pPr>
        <w:ind w:left="928" w:hanging="284"/>
      </w:pPr>
      <w:rPr>
        <w:rFonts w:hint="default"/>
        <w:lang w:val="en-US" w:eastAsia="en-US" w:bidi="ar-SA"/>
      </w:rPr>
    </w:lvl>
    <w:lvl w:ilvl="3" w:tplc="44248E5E">
      <w:numFmt w:val="bullet"/>
      <w:lvlText w:val="•"/>
      <w:lvlJc w:val="left"/>
      <w:pPr>
        <w:ind w:left="1233" w:hanging="284"/>
      </w:pPr>
      <w:rPr>
        <w:rFonts w:hint="default"/>
        <w:lang w:val="en-US" w:eastAsia="en-US" w:bidi="ar-SA"/>
      </w:rPr>
    </w:lvl>
    <w:lvl w:ilvl="4" w:tplc="3ABA5956">
      <w:numFmt w:val="bullet"/>
      <w:lvlText w:val="•"/>
      <w:lvlJc w:val="left"/>
      <w:pPr>
        <w:ind w:left="1537" w:hanging="284"/>
      </w:pPr>
      <w:rPr>
        <w:rFonts w:hint="default"/>
        <w:lang w:val="en-US" w:eastAsia="en-US" w:bidi="ar-SA"/>
      </w:rPr>
    </w:lvl>
    <w:lvl w:ilvl="5" w:tplc="9C44638C">
      <w:numFmt w:val="bullet"/>
      <w:lvlText w:val="•"/>
      <w:lvlJc w:val="left"/>
      <w:pPr>
        <w:ind w:left="1842" w:hanging="284"/>
      </w:pPr>
      <w:rPr>
        <w:rFonts w:hint="default"/>
        <w:lang w:val="en-US" w:eastAsia="en-US" w:bidi="ar-SA"/>
      </w:rPr>
    </w:lvl>
    <w:lvl w:ilvl="6" w:tplc="7FE02B92">
      <w:numFmt w:val="bullet"/>
      <w:lvlText w:val="•"/>
      <w:lvlJc w:val="left"/>
      <w:pPr>
        <w:ind w:left="2146" w:hanging="284"/>
      </w:pPr>
      <w:rPr>
        <w:rFonts w:hint="default"/>
        <w:lang w:val="en-US" w:eastAsia="en-US" w:bidi="ar-SA"/>
      </w:rPr>
    </w:lvl>
    <w:lvl w:ilvl="7" w:tplc="04A23C10">
      <w:numFmt w:val="bullet"/>
      <w:lvlText w:val="•"/>
      <w:lvlJc w:val="left"/>
      <w:pPr>
        <w:ind w:left="2451" w:hanging="284"/>
      </w:pPr>
      <w:rPr>
        <w:rFonts w:hint="default"/>
        <w:lang w:val="en-US" w:eastAsia="en-US" w:bidi="ar-SA"/>
      </w:rPr>
    </w:lvl>
    <w:lvl w:ilvl="8" w:tplc="BC2A1060">
      <w:numFmt w:val="bullet"/>
      <w:lvlText w:val="•"/>
      <w:lvlJc w:val="left"/>
      <w:pPr>
        <w:ind w:left="2755" w:hanging="284"/>
      </w:pPr>
      <w:rPr>
        <w:rFonts w:hint="default"/>
        <w:lang w:val="en-US" w:eastAsia="en-US" w:bidi="ar-SA"/>
      </w:rPr>
    </w:lvl>
  </w:abstractNum>
  <w:abstractNum w:abstractNumId="118" w15:restartNumberingAfterBreak="0">
    <w:nsid w:val="61D90118"/>
    <w:multiLevelType w:val="hybridMultilevel"/>
    <w:tmpl w:val="30F81FEA"/>
    <w:lvl w:ilvl="0" w:tplc="A53EE404">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F7946C7E">
      <w:numFmt w:val="bullet"/>
      <w:lvlText w:val="•"/>
      <w:lvlJc w:val="left"/>
      <w:pPr>
        <w:ind w:left="567" w:hanging="227"/>
      </w:pPr>
      <w:rPr>
        <w:rFonts w:hint="default"/>
        <w:lang w:val="en-US" w:eastAsia="en-US" w:bidi="ar-SA"/>
      </w:rPr>
    </w:lvl>
    <w:lvl w:ilvl="2" w:tplc="99E0D34C">
      <w:numFmt w:val="bullet"/>
      <w:lvlText w:val="•"/>
      <w:lvlJc w:val="left"/>
      <w:pPr>
        <w:ind w:left="875" w:hanging="227"/>
      </w:pPr>
      <w:rPr>
        <w:rFonts w:hint="default"/>
        <w:lang w:val="en-US" w:eastAsia="en-US" w:bidi="ar-SA"/>
      </w:rPr>
    </w:lvl>
    <w:lvl w:ilvl="3" w:tplc="B574C864">
      <w:numFmt w:val="bullet"/>
      <w:lvlText w:val="•"/>
      <w:lvlJc w:val="left"/>
      <w:pPr>
        <w:ind w:left="1183" w:hanging="227"/>
      </w:pPr>
      <w:rPr>
        <w:rFonts w:hint="default"/>
        <w:lang w:val="en-US" w:eastAsia="en-US" w:bidi="ar-SA"/>
      </w:rPr>
    </w:lvl>
    <w:lvl w:ilvl="4" w:tplc="18EA19B8">
      <w:numFmt w:val="bullet"/>
      <w:lvlText w:val="•"/>
      <w:lvlJc w:val="left"/>
      <w:pPr>
        <w:ind w:left="1490" w:hanging="227"/>
      </w:pPr>
      <w:rPr>
        <w:rFonts w:hint="default"/>
        <w:lang w:val="en-US" w:eastAsia="en-US" w:bidi="ar-SA"/>
      </w:rPr>
    </w:lvl>
    <w:lvl w:ilvl="5" w:tplc="049654D0">
      <w:numFmt w:val="bullet"/>
      <w:lvlText w:val="•"/>
      <w:lvlJc w:val="left"/>
      <w:pPr>
        <w:ind w:left="1798" w:hanging="227"/>
      </w:pPr>
      <w:rPr>
        <w:rFonts w:hint="default"/>
        <w:lang w:val="en-US" w:eastAsia="en-US" w:bidi="ar-SA"/>
      </w:rPr>
    </w:lvl>
    <w:lvl w:ilvl="6" w:tplc="0C6E22FC">
      <w:numFmt w:val="bullet"/>
      <w:lvlText w:val="•"/>
      <w:lvlJc w:val="left"/>
      <w:pPr>
        <w:ind w:left="2106" w:hanging="227"/>
      </w:pPr>
      <w:rPr>
        <w:rFonts w:hint="default"/>
        <w:lang w:val="en-US" w:eastAsia="en-US" w:bidi="ar-SA"/>
      </w:rPr>
    </w:lvl>
    <w:lvl w:ilvl="7" w:tplc="6DFCBD36">
      <w:numFmt w:val="bullet"/>
      <w:lvlText w:val="•"/>
      <w:lvlJc w:val="left"/>
      <w:pPr>
        <w:ind w:left="2413" w:hanging="227"/>
      </w:pPr>
      <w:rPr>
        <w:rFonts w:hint="default"/>
        <w:lang w:val="en-US" w:eastAsia="en-US" w:bidi="ar-SA"/>
      </w:rPr>
    </w:lvl>
    <w:lvl w:ilvl="8" w:tplc="7924D98C">
      <w:numFmt w:val="bullet"/>
      <w:lvlText w:val="•"/>
      <w:lvlJc w:val="left"/>
      <w:pPr>
        <w:ind w:left="2721" w:hanging="227"/>
      </w:pPr>
      <w:rPr>
        <w:rFonts w:hint="default"/>
        <w:lang w:val="en-US" w:eastAsia="en-US" w:bidi="ar-SA"/>
      </w:rPr>
    </w:lvl>
  </w:abstractNum>
  <w:abstractNum w:abstractNumId="119" w15:restartNumberingAfterBreak="0">
    <w:nsid w:val="62006D57"/>
    <w:multiLevelType w:val="hybridMultilevel"/>
    <w:tmpl w:val="2940C18E"/>
    <w:lvl w:ilvl="0" w:tplc="FE1AD1E4">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7BCE10E4">
      <w:numFmt w:val="bullet"/>
      <w:lvlText w:val="•"/>
      <w:lvlJc w:val="left"/>
      <w:pPr>
        <w:ind w:left="621" w:hanging="284"/>
      </w:pPr>
      <w:rPr>
        <w:rFonts w:hint="default"/>
        <w:lang w:val="en-US" w:eastAsia="en-US" w:bidi="ar-SA"/>
      </w:rPr>
    </w:lvl>
    <w:lvl w:ilvl="2" w:tplc="58400C44">
      <w:numFmt w:val="bullet"/>
      <w:lvlText w:val="•"/>
      <w:lvlJc w:val="left"/>
      <w:pPr>
        <w:ind w:left="923" w:hanging="284"/>
      </w:pPr>
      <w:rPr>
        <w:rFonts w:hint="default"/>
        <w:lang w:val="en-US" w:eastAsia="en-US" w:bidi="ar-SA"/>
      </w:rPr>
    </w:lvl>
    <w:lvl w:ilvl="3" w:tplc="0C5096D0">
      <w:numFmt w:val="bullet"/>
      <w:lvlText w:val="•"/>
      <w:lvlJc w:val="left"/>
      <w:pPr>
        <w:ind w:left="1225" w:hanging="284"/>
      </w:pPr>
      <w:rPr>
        <w:rFonts w:hint="default"/>
        <w:lang w:val="en-US" w:eastAsia="en-US" w:bidi="ar-SA"/>
      </w:rPr>
    </w:lvl>
    <w:lvl w:ilvl="4" w:tplc="39DE5C92">
      <w:numFmt w:val="bullet"/>
      <w:lvlText w:val="•"/>
      <w:lvlJc w:val="left"/>
      <w:pPr>
        <w:ind w:left="1526" w:hanging="284"/>
      </w:pPr>
      <w:rPr>
        <w:rFonts w:hint="default"/>
        <w:lang w:val="en-US" w:eastAsia="en-US" w:bidi="ar-SA"/>
      </w:rPr>
    </w:lvl>
    <w:lvl w:ilvl="5" w:tplc="B40EFE28">
      <w:numFmt w:val="bullet"/>
      <w:lvlText w:val="•"/>
      <w:lvlJc w:val="left"/>
      <w:pPr>
        <w:ind w:left="1828" w:hanging="284"/>
      </w:pPr>
      <w:rPr>
        <w:rFonts w:hint="default"/>
        <w:lang w:val="en-US" w:eastAsia="en-US" w:bidi="ar-SA"/>
      </w:rPr>
    </w:lvl>
    <w:lvl w:ilvl="6" w:tplc="F4F62778">
      <w:numFmt w:val="bullet"/>
      <w:lvlText w:val="•"/>
      <w:lvlJc w:val="left"/>
      <w:pPr>
        <w:ind w:left="2130" w:hanging="284"/>
      </w:pPr>
      <w:rPr>
        <w:rFonts w:hint="default"/>
        <w:lang w:val="en-US" w:eastAsia="en-US" w:bidi="ar-SA"/>
      </w:rPr>
    </w:lvl>
    <w:lvl w:ilvl="7" w:tplc="764A84A0">
      <w:numFmt w:val="bullet"/>
      <w:lvlText w:val="•"/>
      <w:lvlJc w:val="left"/>
      <w:pPr>
        <w:ind w:left="2431" w:hanging="284"/>
      </w:pPr>
      <w:rPr>
        <w:rFonts w:hint="default"/>
        <w:lang w:val="en-US" w:eastAsia="en-US" w:bidi="ar-SA"/>
      </w:rPr>
    </w:lvl>
    <w:lvl w:ilvl="8" w:tplc="5CAA3A64">
      <w:numFmt w:val="bullet"/>
      <w:lvlText w:val="•"/>
      <w:lvlJc w:val="left"/>
      <w:pPr>
        <w:ind w:left="2733" w:hanging="284"/>
      </w:pPr>
      <w:rPr>
        <w:rFonts w:hint="default"/>
        <w:lang w:val="en-US" w:eastAsia="en-US" w:bidi="ar-SA"/>
      </w:rPr>
    </w:lvl>
  </w:abstractNum>
  <w:abstractNum w:abstractNumId="120" w15:restartNumberingAfterBreak="0">
    <w:nsid w:val="62DD0B0D"/>
    <w:multiLevelType w:val="hybridMultilevel"/>
    <w:tmpl w:val="4002FC78"/>
    <w:lvl w:ilvl="0" w:tplc="1CEAA8FE">
      <w:numFmt w:val="bullet"/>
      <w:lvlText w:val="•"/>
      <w:lvlJc w:val="left"/>
      <w:pPr>
        <w:ind w:left="256" w:hanging="227"/>
      </w:pPr>
      <w:rPr>
        <w:rFonts w:ascii="Arial" w:eastAsia="Arial" w:hAnsi="Arial" w:cs="Arial" w:hint="default"/>
        <w:b w:val="0"/>
        <w:bCs w:val="0"/>
        <w:i w:val="0"/>
        <w:iCs w:val="0"/>
        <w:color w:val="1E6CEB"/>
        <w:spacing w:val="0"/>
        <w:w w:val="99"/>
        <w:sz w:val="14"/>
        <w:szCs w:val="14"/>
        <w:lang w:val="en-US" w:eastAsia="en-US" w:bidi="ar-SA"/>
      </w:rPr>
    </w:lvl>
    <w:lvl w:ilvl="1" w:tplc="859C5584">
      <w:numFmt w:val="bullet"/>
      <w:lvlText w:val="•"/>
      <w:lvlJc w:val="left"/>
      <w:pPr>
        <w:ind w:left="570" w:hanging="227"/>
      </w:pPr>
      <w:rPr>
        <w:rFonts w:hint="default"/>
        <w:lang w:val="en-US" w:eastAsia="en-US" w:bidi="ar-SA"/>
      </w:rPr>
    </w:lvl>
    <w:lvl w:ilvl="2" w:tplc="3D96FA94">
      <w:numFmt w:val="bullet"/>
      <w:lvlText w:val="•"/>
      <w:lvlJc w:val="left"/>
      <w:pPr>
        <w:ind w:left="881" w:hanging="227"/>
      </w:pPr>
      <w:rPr>
        <w:rFonts w:hint="default"/>
        <w:lang w:val="en-US" w:eastAsia="en-US" w:bidi="ar-SA"/>
      </w:rPr>
    </w:lvl>
    <w:lvl w:ilvl="3" w:tplc="CBA615F0">
      <w:numFmt w:val="bullet"/>
      <w:lvlText w:val="•"/>
      <w:lvlJc w:val="left"/>
      <w:pPr>
        <w:ind w:left="1191" w:hanging="227"/>
      </w:pPr>
      <w:rPr>
        <w:rFonts w:hint="default"/>
        <w:lang w:val="en-US" w:eastAsia="en-US" w:bidi="ar-SA"/>
      </w:rPr>
    </w:lvl>
    <w:lvl w:ilvl="4" w:tplc="08223D62">
      <w:numFmt w:val="bullet"/>
      <w:lvlText w:val="•"/>
      <w:lvlJc w:val="left"/>
      <w:pPr>
        <w:ind w:left="1502" w:hanging="227"/>
      </w:pPr>
      <w:rPr>
        <w:rFonts w:hint="default"/>
        <w:lang w:val="en-US" w:eastAsia="en-US" w:bidi="ar-SA"/>
      </w:rPr>
    </w:lvl>
    <w:lvl w:ilvl="5" w:tplc="26B08012">
      <w:numFmt w:val="bullet"/>
      <w:lvlText w:val="•"/>
      <w:lvlJc w:val="left"/>
      <w:pPr>
        <w:ind w:left="1813" w:hanging="227"/>
      </w:pPr>
      <w:rPr>
        <w:rFonts w:hint="default"/>
        <w:lang w:val="en-US" w:eastAsia="en-US" w:bidi="ar-SA"/>
      </w:rPr>
    </w:lvl>
    <w:lvl w:ilvl="6" w:tplc="B950AF44">
      <w:numFmt w:val="bullet"/>
      <w:lvlText w:val="•"/>
      <w:lvlJc w:val="left"/>
      <w:pPr>
        <w:ind w:left="2123" w:hanging="227"/>
      </w:pPr>
      <w:rPr>
        <w:rFonts w:hint="default"/>
        <w:lang w:val="en-US" w:eastAsia="en-US" w:bidi="ar-SA"/>
      </w:rPr>
    </w:lvl>
    <w:lvl w:ilvl="7" w:tplc="47584AC8">
      <w:numFmt w:val="bullet"/>
      <w:lvlText w:val="•"/>
      <w:lvlJc w:val="left"/>
      <w:pPr>
        <w:ind w:left="2434" w:hanging="227"/>
      </w:pPr>
      <w:rPr>
        <w:rFonts w:hint="default"/>
        <w:lang w:val="en-US" w:eastAsia="en-US" w:bidi="ar-SA"/>
      </w:rPr>
    </w:lvl>
    <w:lvl w:ilvl="8" w:tplc="56406F00">
      <w:numFmt w:val="bullet"/>
      <w:lvlText w:val="•"/>
      <w:lvlJc w:val="left"/>
      <w:pPr>
        <w:ind w:left="2744" w:hanging="227"/>
      </w:pPr>
      <w:rPr>
        <w:rFonts w:hint="default"/>
        <w:lang w:val="en-US" w:eastAsia="en-US" w:bidi="ar-SA"/>
      </w:rPr>
    </w:lvl>
  </w:abstractNum>
  <w:abstractNum w:abstractNumId="121" w15:restartNumberingAfterBreak="0">
    <w:nsid w:val="64B07501"/>
    <w:multiLevelType w:val="hybridMultilevel"/>
    <w:tmpl w:val="D7DEEAC6"/>
    <w:lvl w:ilvl="0" w:tplc="54E07704">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72AEF092">
      <w:numFmt w:val="bullet"/>
      <w:lvlText w:val="•"/>
      <w:lvlJc w:val="left"/>
      <w:pPr>
        <w:ind w:left="567" w:hanging="227"/>
      </w:pPr>
      <w:rPr>
        <w:rFonts w:hint="default"/>
        <w:lang w:val="en-US" w:eastAsia="en-US" w:bidi="ar-SA"/>
      </w:rPr>
    </w:lvl>
    <w:lvl w:ilvl="2" w:tplc="AA6C7BBC">
      <w:numFmt w:val="bullet"/>
      <w:lvlText w:val="•"/>
      <w:lvlJc w:val="left"/>
      <w:pPr>
        <w:ind w:left="875" w:hanging="227"/>
      </w:pPr>
      <w:rPr>
        <w:rFonts w:hint="default"/>
        <w:lang w:val="en-US" w:eastAsia="en-US" w:bidi="ar-SA"/>
      </w:rPr>
    </w:lvl>
    <w:lvl w:ilvl="3" w:tplc="428EA426">
      <w:numFmt w:val="bullet"/>
      <w:lvlText w:val="•"/>
      <w:lvlJc w:val="left"/>
      <w:pPr>
        <w:ind w:left="1183" w:hanging="227"/>
      </w:pPr>
      <w:rPr>
        <w:rFonts w:hint="default"/>
        <w:lang w:val="en-US" w:eastAsia="en-US" w:bidi="ar-SA"/>
      </w:rPr>
    </w:lvl>
    <w:lvl w:ilvl="4" w:tplc="DDB886CA">
      <w:numFmt w:val="bullet"/>
      <w:lvlText w:val="•"/>
      <w:lvlJc w:val="left"/>
      <w:pPr>
        <w:ind w:left="1490" w:hanging="227"/>
      </w:pPr>
      <w:rPr>
        <w:rFonts w:hint="default"/>
        <w:lang w:val="en-US" w:eastAsia="en-US" w:bidi="ar-SA"/>
      </w:rPr>
    </w:lvl>
    <w:lvl w:ilvl="5" w:tplc="6E60BB46">
      <w:numFmt w:val="bullet"/>
      <w:lvlText w:val="•"/>
      <w:lvlJc w:val="left"/>
      <w:pPr>
        <w:ind w:left="1798" w:hanging="227"/>
      </w:pPr>
      <w:rPr>
        <w:rFonts w:hint="default"/>
        <w:lang w:val="en-US" w:eastAsia="en-US" w:bidi="ar-SA"/>
      </w:rPr>
    </w:lvl>
    <w:lvl w:ilvl="6" w:tplc="DF1A9038">
      <w:numFmt w:val="bullet"/>
      <w:lvlText w:val="•"/>
      <w:lvlJc w:val="left"/>
      <w:pPr>
        <w:ind w:left="2106" w:hanging="227"/>
      </w:pPr>
      <w:rPr>
        <w:rFonts w:hint="default"/>
        <w:lang w:val="en-US" w:eastAsia="en-US" w:bidi="ar-SA"/>
      </w:rPr>
    </w:lvl>
    <w:lvl w:ilvl="7" w:tplc="43BE3F72">
      <w:numFmt w:val="bullet"/>
      <w:lvlText w:val="•"/>
      <w:lvlJc w:val="left"/>
      <w:pPr>
        <w:ind w:left="2413" w:hanging="227"/>
      </w:pPr>
      <w:rPr>
        <w:rFonts w:hint="default"/>
        <w:lang w:val="en-US" w:eastAsia="en-US" w:bidi="ar-SA"/>
      </w:rPr>
    </w:lvl>
    <w:lvl w:ilvl="8" w:tplc="63FAE98A">
      <w:numFmt w:val="bullet"/>
      <w:lvlText w:val="•"/>
      <w:lvlJc w:val="left"/>
      <w:pPr>
        <w:ind w:left="2721" w:hanging="227"/>
      </w:pPr>
      <w:rPr>
        <w:rFonts w:hint="default"/>
        <w:lang w:val="en-US" w:eastAsia="en-US" w:bidi="ar-SA"/>
      </w:rPr>
    </w:lvl>
  </w:abstractNum>
  <w:abstractNum w:abstractNumId="122" w15:restartNumberingAfterBreak="0">
    <w:nsid w:val="65134B0E"/>
    <w:multiLevelType w:val="hybridMultilevel"/>
    <w:tmpl w:val="179AC9BE"/>
    <w:lvl w:ilvl="0" w:tplc="F19818A0">
      <w:start w:val="1"/>
      <w:numFmt w:val="decimal"/>
      <w:lvlText w:val="%1."/>
      <w:lvlJc w:val="left"/>
      <w:pPr>
        <w:ind w:left="748" w:hanging="360"/>
      </w:pPr>
      <w:rPr>
        <w:rFonts w:ascii="Arial" w:eastAsia="Arial" w:hAnsi="Arial" w:cs="Arial" w:hint="default"/>
        <w:b w:val="0"/>
        <w:bCs w:val="0"/>
        <w:i w:val="0"/>
        <w:iCs w:val="0"/>
        <w:color w:val="1E6CEB"/>
        <w:spacing w:val="0"/>
        <w:w w:val="99"/>
        <w:sz w:val="14"/>
        <w:szCs w:val="14"/>
        <w:lang w:val="en-US" w:eastAsia="en-US" w:bidi="ar-SA"/>
      </w:rPr>
    </w:lvl>
    <w:lvl w:ilvl="1" w:tplc="20000019" w:tentative="1">
      <w:start w:val="1"/>
      <w:numFmt w:val="lowerLetter"/>
      <w:lvlText w:val="%2."/>
      <w:lvlJc w:val="left"/>
      <w:pPr>
        <w:ind w:left="1468" w:hanging="360"/>
      </w:pPr>
    </w:lvl>
    <w:lvl w:ilvl="2" w:tplc="2000001B" w:tentative="1">
      <w:start w:val="1"/>
      <w:numFmt w:val="lowerRoman"/>
      <w:lvlText w:val="%3."/>
      <w:lvlJc w:val="right"/>
      <w:pPr>
        <w:ind w:left="2188" w:hanging="180"/>
      </w:pPr>
    </w:lvl>
    <w:lvl w:ilvl="3" w:tplc="2000000F" w:tentative="1">
      <w:start w:val="1"/>
      <w:numFmt w:val="decimal"/>
      <w:lvlText w:val="%4."/>
      <w:lvlJc w:val="left"/>
      <w:pPr>
        <w:ind w:left="2908" w:hanging="360"/>
      </w:pPr>
    </w:lvl>
    <w:lvl w:ilvl="4" w:tplc="20000019" w:tentative="1">
      <w:start w:val="1"/>
      <w:numFmt w:val="lowerLetter"/>
      <w:lvlText w:val="%5."/>
      <w:lvlJc w:val="left"/>
      <w:pPr>
        <w:ind w:left="3628" w:hanging="360"/>
      </w:pPr>
    </w:lvl>
    <w:lvl w:ilvl="5" w:tplc="2000001B" w:tentative="1">
      <w:start w:val="1"/>
      <w:numFmt w:val="lowerRoman"/>
      <w:lvlText w:val="%6."/>
      <w:lvlJc w:val="right"/>
      <w:pPr>
        <w:ind w:left="4348" w:hanging="180"/>
      </w:pPr>
    </w:lvl>
    <w:lvl w:ilvl="6" w:tplc="2000000F" w:tentative="1">
      <w:start w:val="1"/>
      <w:numFmt w:val="decimal"/>
      <w:lvlText w:val="%7."/>
      <w:lvlJc w:val="left"/>
      <w:pPr>
        <w:ind w:left="5068" w:hanging="360"/>
      </w:pPr>
    </w:lvl>
    <w:lvl w:ilvl="7" w:tplc="20000019" w:tentative="1">
      <w:start w:val="1"/>
      <w:numFmt w:val="lowerLetter"/>
      <w:lvlText w:val="%8."/>
      <w:lvlJc w:val="left"/>
      <w:pPr>
        <w:ind w:left="5788" w:hanging="360"/>
      </w:pPr>
    </w:lvl>
    <w:lvl w:ilvl="8" w:tplc="2000001B" w:tentative="1">
      <w:start w:val="1"/>
      <w:numFmt w:val="lowerRoman"/>
      <w:lvlText w:val="%9."/>
      <w:lvlJc w:val="right"/>
      <w:pPr>
        <w:ind w:left="6508" w:hanging="180"/>
      </w:pPr>
    </w:lvl>
  </w:abstractNum>
  <w:abstractNum w:abstractNumId="123" w15:restartNumberingAfterBreak="0">
    <w:nsid w:val="6544293A"/>
    <w:multiLevelType w:val="hybridMultilevel"/>
    <w:tmpl w:val="C1F20D46"/>
    <w:lvl w:ilvl="0" w:tplc="732C041E">
      <w:start w:val="1"/>
      <w:numFmt w:val="decimal"/>
      <w:lvlText w:val="%1."/>
      <w:lvlJc w:val="left"/>
      <w:pPr>
        <w:ind w:left="332" w:hanging="284"/>
      </w:pPr>
      <w:rPr>
        <w:rFonts w:ascii="Arial" w:eastAsia="Arial" w:hAnsi="Arial" w:cs="Arial" w:hint="default"/>
        <w:b w:val="0"/>
        <w:bCs w:val="0"/>
        <w:i w:val="0"/>
        <w:iCs w:val="0"/>
        <w:color w:val="1E6CEB"/>
        <w:spacing w:val="0"/>
        <w:w w:val="99"/>
        <w:sz w:val="14"/>
        <w:szCs w:val="14"/>
        <w:lang w:val="en-US" w:eastAsia="en-US" w:bidi="ar-SA"/>
      </w:rPr>
    </w:lvl>
    <w:lvl w:ilvl="1" w:tplc="CC543BA0">
      <w:numFmt w:val="bullet"/>
      <w:lvlText w:val="•"/>
      <w:lvlJc w:val="left"/>
      <w:pPr>
        <w:ind w:left="560" w:hanging="227"/>
      </w:pPr>
      <w:rPr>
        <w:rFonts w:ascii="Arial" w:eastAsia="Arial" w:hAnsi="Arial" w:cs="Arial" w:hint="default"/>
        <w:b w:val="0"/>
        <w:bCs w:val="0"/>
        <w:i w:val="0"/>
        <w:iCs w:val="0"/>
        <w:color w:val="1E6CEB"/>
        <w:spacing w:val="0"/>
        <w:w w:val="99"/>
        <w:sz w:val="14"/>
        <w:szCs w:val="14"/>
        <w:lang w:val="en-US" w:eastAsia="en-US" w:bidi="ar-SA"/>
      </w:rPr>
    </w:lvl>
    <w:lvl w:ilvl="2" w:tplc="DC74039C">
      <w:numFmt w:val="bullet"/>
      <w:lvlText w:val="•"/>
      <w:lvlJc w:val="left"/>
      <w:pPr>
        <w:ind w:left="560" w:hanging="227"/>
      </w:pPr>
      <w:rPr>
        <w:rFonts w:hint="default"/>
        <w:lang w:val="en-US" w:eastAsia="en-US" w:bidi="ar-SA"/>
      </w:rPr>
    </w:lvl>
    <w:lvl w:ilvl="3" w:tplc="CA56C3BA">
      <w:numFmt w:val="bullet"/>
      <w:lvlText w:val="•"/>
      <w:lvlJc w:val="left"/>
      <w:pPr>
        <w:ind w:left="448" w:hanging="227"/>
      </w:pPr>
      <w:rPr>
        <w:rFonts w:hint="default"/>
        <w:lang w:val="en-US" w:eastAsia="en-US" w:bidi="ar-SA"/>
      </w:rPr>
    </w:lvl>
    <w:lvl w:ilvl="4" w:tplc="729664E6">
      <w:numFmt w:val="bullet"/>
      <w:lvlText w:val="•"/>
      <w:lvlJc w:val="left"/>
      <w:pPr>
        <w:ind w:left="337" w:hanging="227"/>
      </w:pPr>
      <w:rPr>
        <w:rFonts w:hint="default"/>
        <w:lang w:val="en-US" w:eastAsia="en-US" w:bidi="ar-SA"/>
      </w:rPr>
    </w:lvl>
    <w:lvl w:ilvl="5" w:tplc="50B8F714">
      <w:numFmt w:val="bullet"/>
      <w:lvlText w:val="•"/>
      <w:lvlJc w:val="left"/>
      <w:pPr>
        <w:ind w:left="226" w:hanging="227"/>
      </w:pPr>
      <w:rPr>
        <w:rFonts w:hint="default"/>
        <w:lang w:val="en-US" w:eastAsia="en-US" w:bidi="ar-SA"/>
      </w:rPr>
    </w:lvl>
    <w:lvl w:ilvl="6" w:tplc="3C1C809A">
      <w:numFmt w:val="bullet"/>
      <w:lvlText w:val="•"/>
      <w:lvlJc w:val="left"/>
      <w:pPr>
        <w:ind w:left="115" w:hanging="227"/>
      </w:pPr>
      <w:rPr>
        <w:rFonts w:hint="default"/>
        <w:lang w:val="en-US" w:eastAsia="en-US" w:bidi="ar-SA"/>
      </w:rPr>
    </w:lvl>
    <w:lvl w:ilvl="7" w:tplc="29A620D8">
      <w:numFmt w:val="bullet"/>
      <w:lvlText w:val="•"/>
      <w:lvlJc w:val="left"/>
      <w:pPr>
        <w:ind w:left="3" w:hanging="227"/>
      </w:pPr>
      <w:rPr>
        <w:rFonts w:hint="default"/>
        <w:lang w:val="en-US" w:eastAsia="en-US" w:bidi="ar-SA"/>
      </w:rPr>
    </w:lvl>
    <w:lvl w:ilvl="8" w:tplc="5290CB88">
      <w:numFmt w:val="bullet"/>
      <w:lvlText w:val="•"/>
      <w:lvlJc w:val="left"/>
      <w:pPr>
        <w:ind w:left="-108" w:hanging="227"/>
      </w:pPr>
      <w:rPr>
        <w:rFonts w:hint="default"/>
        <w:lang w:val="en-US" w:eastAsia="en-US" w:bidi="ar-SA"/>
      </w:rPr>
    </w:lvl>
  </w:abstractNum>
  <w:abstractNum w:abstractNumId="124" w15:restartNumberingAfterBreak="0">
    <w:nsid w:val="65542465"/>
    <w:multiLevelType w:val="hybridMultilevel"/>
    <w:tmpl w:val="F878D940"/>
    <w:lvl w:ilvl="0" w:tplc="1A9088BE">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2F5ADDB6">
      <w:numFmt w:val="bullet"/>
      <w:lvlText w:val="•"/>
      <w:lvlJc w:val="left"/>
      <w:pPr>
        <w:ind w:left="642" w:hanging="284"/>
      </w:pPr>
      <w:rPr>
        <w:rFonts w:hint="default"/>
        <w:lang w:val="en-US" w:eastAsia="en-US" w:bidi="ar-SA"/>
      </w:rPr>
    </w:lvl>
    <w:lvl w:ilvl="2" w:tplc="124AE8D0">
      <w:numFmt w:val="bullet"/>
      <w:lvlText w:val="•"/>
      <w:lvlJc w:val="left"/>
      <w:pPr>
        <w:ind w:left="944" w:hanging="284"/>
      </w:pPr>
      <w:rPr>
        <w:rFonts w:hint="default"/>
        <w:lang w:val="en-US" w:eastAsia="en-US" w:bidi="ar-SA"/>
      </w:rPr>
    </w:lvl>
    <w:lvl w:ilvl="3" w:tplc="F7C6073C">
      <w:numFmt w:val="bullet"/>
      <w:lvlText w:val="•"/>
      <w:lvlJc w:val="left"/>
      <w:pPr>
        <w:ind w:left="1247" w:hanging="284"/>
      </w:pPr>
      <w:rPr>
        <w:rFonts w:hint="default"/>
        <w:lang w:val="en-US" w:eastAsia="en-US" w:bidi="ar-SA"/>
      </w:rPr>
    </w:lvl>
    <w:lvl w:ilvl="4" w:tplc="ECBC89EC">
      <w:numFmt w:val="bullet"/>
      <w:lvlText w:val="•"/>
      <w:lvlJc w:val="left"/>
      <w:pPr>
        <w:ind w:left="1549" w:hanging="284"/>
      </w:pPr>
      <w:rPr>
        <w:rFonts w:hint="default"/>
        <w:lang w:val="en-US" w:eastAsia="en-US" w:bidi="ar-SA"/>
      </w:rPr>
    </w:lvl>
    <w:lvl w:ilvl="5" w:tplc="BAFC0AC4">
      <w:numFmt w:val="bullet"/>
      <w:lvlText w:val="•"/>
      <w:lvlJc w:val="left"/>
      <w:pPr>
        <w:ind w:left="1852" w:hanging="284"/>
      </w:pPr>
      <w:rPr>
        <w:rFonts w:hint="default"/>
        <w:lang w:val="en-US" w:eastAsia="en-US" w:bidi="ar-SA"/>
      </w:rPr>
    </w:lvl>
    <w:lvl w:ilvl="6" w:tplc="3CFE3422">
      <w:numFmt w:val="bullet"/>
      <w:lvlText w:val="•"/>
      <w:lvlJc w:val="left"/>
      <w:pPr>
        <w:ind w:left="2154" w:hanging="284"/>
      </w:pPr>
      <w:rPr>
        <w:rFonts w:hint="default"/>
        <w:lang w:val="en-US" w:eastAsia="en-US" w:bidi="ar-SA"/>
      </w:rPr>
    </w:lvl>
    <w:lvl w:ilvl="7" w:tplc="8536F320">
      <w:numFmt w:val="bullet"/>
      <w:lvlText w:val="•"/>
      <w:lvlJc w:val="left"/>
      <w:pPr>
        <w:ind w:left="2457" w:hanging="284"/>
      </w:pPr>
      <w:rPr>
        <w:rFonts w:hint="default"/>
        <w:lang w:val="en-US" w:eastAsia="en-US" w:bidi="ar-SA"/>
      </w:rPr>
    </w:lvl>
    <w:lvl w:ilvl="8" w:tplc="CEA4F1E8">
      <w:numFmt w:val="bullet"/>
      <w:lvlText w:val="•"/>
      <w:lvlJc w:val="left"/>
      <w:pPr>
        <w:ind w:left="2759" w:hanging="284"/>
      </w:pPr>
      <w:rPr>
        <w:rFonts w:hint="default"/>
        <w:lang w:val="en-US" w:eastAsia="en-US" w:bidi="ar-SA"/>
      </w:rPr>
    </w:lvl>
  </w:abstractNum>
  <w:abstractNum w:abstractNumId="125" w15:restartNumberingAfterBreak="0">
    <w:nsid w:val="691B70E5"/>
    <w:multiLevelType w:val="hybridMultilevel"/>
    <w:tmpl w:val="CC80FAC6"/>
    <w:lvl w:ilvl="0" w:tplc="02FA6E60">
      <w:start w:val="1"/>
      <w:numFmt w:val="decimal"/>
      <w:lvlText w:val="%1."/>
      <w:lvlJc w:val="left"/>
      <w:pPr>
        <w:ind w:left="312" w:hanging="284"/>
      </w:pPr>
      <w:rPr>
        <w:rFonts w:ascii="Arial" w:eastAsia="Arial" w:hAnsi="Arial" w:cs="Arial" w:hint="default"/>
        <w:b w:val="0"/>
        <w:bCs w:val="0"/>
        <w:i w:val="0"/>
        <w:iCs w:val="0"/>
        <w:color w:val="1E6CEB"/>
        <w:spacing w:val="0"/>
        <w:w w:val="99"/>
        <w:sz w:val="16"/>
        <w:szCs w:val="16"/>
        <w:lang w:val="en-US" w:eastAsia="en-US" w:bidi="ar-SA"/>
      </w:rPr>
    </w:lvl>
    <w:lvl w:ilvl="1" w:tplc="D9DEA2AE">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9D0A3664">
      <w:numFmt w:val="bullet"/>
      <w:lvlText w:val="•"/>
      <w:lvlJc w:val="left"/>
      <w:pPr>
        <w:ind w:left="248" w:hanging="227"/>
      </w:pPr>
      <w:rPr>
        <w:rFonts w:hint="default"/>
        <w:lang w:val="en-US" w:eastAsia="en-US" w:bidi="ar-SA"/>
      </w:rPr>
    </w:lvl>
    <w:lvl w:ilvl="3" w:tplc="2B92F6D4">
      <w:numFmt w:val="bullet"/>
      <w:lvlText w:val="•"/>
      <w:lvlJc w:val="left"/>
      <w:pPr>
        <w:ind w:left="176" w:hanging="227"/>
      </w:pPr>
      <w:rPr>
        <w:rFonts w:hint="default"/>
        <w:lang w:val="en-US" w:eastAsia="en-US" w:bidi="ar-SA"/>
      </w:rPr>
    </w:lvl>
    <w:lvl w:ilvl="4" w:tplc="C810A3DE">
      <w:numFmt w:val="bullet"/>
      <w:lvlText w:val="•"/>
      <w:lvlJc w:val="left"/>
      <w:pPr>
        <w:ind w:left="104" w:hanging="227"/>
      </w:pPr>
      <w:rPr>
        <w:rFonts w:hint="default"/>
        <w:lang w:val="en-US" w:eastAsia="en-US" w:bidi="ar-SA"/>
      </w:rPr>
    </w:lvl>
    <w:lvl w:ilvl="5" w:tplc="05C46A04">
      <w:numFmt w:val="bullet"/>
      <w:lvlText w:val="•"/>
      <w:lvlJc w:val="left"/>
      <w:pPr>
        <w:ind w:left="32" w:hanging="227"/>
      </w:pPr>
      <w:rPr>
        <w:rFonts w:hint="default"/>
        <w:lang w:val="en-US" w:eastAsia="en-US" w:bidi="ar-SA"/>
      </w:rPr>
    </w:lvl>
    <w:lvl w:ilvl="6" w:tplc="8EFA99DC">
      <w:numFmt w:val="bullet"/>
      <w:lvlText w:val="•"/>
      <w:lvlJc w:val="left"/>
      <w:pPr>
        <w:ind w:left="-40" w:hanging="227"/>
      </w:pPr>
      <w:rPr>
        <w:rFonts w:hint="default"/>
        <w:lang w:val="en-US" w:eastAsia="en-US" w:bidi="ar-SA"/>
      </w:rPr>
    </w:lvl>
    <w:lvl w:ilvl="7" w:tplc="2A58D150">
      <w:numFmt w:val="bullet"/>
      <w:lvlText w:val="•"/>
      <w:lvlJc w:val="left"/>
      <w:pPr>
        <w:ind w:left="-112" w:hanging="227"/>
      </w:pPr>
      <w:rPr>
        <w:rFonts w:hint="default"/>
        <w:lang w:val="en-US" w:eastAsia="en-US" w:bidi="ar-SA"/>
      </w:rPr>
    </w:lvl>
    <w:lvl w:ilvl="8" w:tplc="9E826CF8">
      <w:numFmt w:val="bullet"/>
      <w:lvlText w:val="•"/>
      <w:lvlJc w:val="left"/>
      <w:pPr>
        <w:ind w:left="-184" w:hanging="227"/>
      </w:pPr>
      <w:rPr>
        <w:rFonts w:hint="default"/>
        <w:lang w:val="en-US" w:eastAsia="en-US" w:bidi="ar-SA"/>
      </w:rPr>
    </w:lvl>
  </w:abstractNum>
  <w:abstractNum w:abstractNumId="126" w15:restartNumberingAfterBreak="0">
    <w:nsid w:val="69C61510"/>
    <w:multiLevelType w:val="hybridMultilevel"/>
    <w:tmpl w:val="14405FBA"/>
    <w:lvl w:ilvl="0" w:tplc="D5FE0164">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CFCC6220">
      <w:numFmt w:val="bullet"/>
      <w:lvlText w:val="•"/>
      <w:lvlJc w:val="left"/>
      <w:pPr>
        <w:ind w:left="639" w:hanging="284"/>
      </w:pPr>
      <w:rPr>
        <w:rFonts w:hint="default"/>
        <w:lang w:val="en-US" w:eastAsia="en-US" w:bidi="ar-SA"/>
      </w:rPr>
    </w:lvl>
    <w:lvl w:ilvl="2" w:tplc="CD164536">
      <w:numFmt w:val="bullet"/>
      <w:lvlText w:val="•"/>
      <w:lvlJc w:val="left"/>
      <w:pPr>
        <w:ind w:left="939" w:hanging="284"/>
      </w:pPr>
      <w:rPr>
        <w:rFonts w:hint="default"/>
        <w:lang w:val="en-US" w:eastAsia="en-US" w:bidi="ar-SA"/>
      </w:rPr>
    </w:lvl>
    <w:lvl w:ilvl="3" w:tplc="96E0BED6">
      <w:numFmt w:val="bullet"/>
      <w:lvlText w:val="•"/>
      <w:lvlJc w:val="left"/>
      <w:pPr>
        <w:ind w:left="1239" w:hanging="284"/>
      </w:pPr>
      <w:rPr>
        <w:rFonts w:hint="default"/>
        <w:lang w:val="en-US" w:eastAsia="en-US" w:bidi="ar-SA"/>
      </w:rPr>
    </w:lvl>
    <w:lvl w:ilvl="4" w:tplc="8B7A52F8">
      <w:numFmt w:val="bullet"/>
      <w:lvlText w:val="•"/>
      <w:lvlJc w:val="left"/>
      <w:pPr>
        <w:ind w:left="1538" w:hanging="284"/>
      </w:pPr>
      <w:rPr>
        <w:rFonts w:hint="default"/>
        <w:lang w:val="en-US" w:eastAsia="en-US" w:bidi="ar-SA"/>
      </w:rPr>
    </w:lvl>
    <w:lvl w:ilvl="5" w:tplc="4BAC5EF4">
      <w:numFmt w:val="bullet"/>
      <w:lvlText w:val="•"/>
      <w:lvlJc w:val="left"/>
      <w:pPr>
        <w:ind w:left="1838" w:hanging="284"/>
      </w:pPr>
      <w:rPr>
        <w:rFonts w:hint="default"/>
        <w:lang w:val="en-US" w:eastAsia="en-US" w:bidi="ar-SA"/>
      </w:rPr>
    </w:lvl>
    <w:lvl w:ilvl="6" w:tplc="2A4AC0A6">
      <w:numFmt w:val="bullet"/>
      <w:lvlText w:val="•"/>
      <w:lvlJc w:val="left"/>
      <w:pPr>
        <w:ind w:left="2137" w:hanging="284"/>
      </w:pPr>
      <w:rPr>
        <w:rFonts w:hint="default"/>
        <w:lang w:val="en-US" w:eastAsia="en-US" w:bidi="ar-SA"/>
      </w:rPr>
    </w:lvl>
    <w:lvl w:ilvl="7" w:tplc="5B14A26C">
      <w:numFmt w:val="bullet"/>
      <w:lvlText w:val="•"/>
      <w:lvlJc w:val="left"/>
      <w:pPr>
        <w:ind w:left="2437" w:hanging="284"/>
      </w:pPr>
      <w:rPr>
        <w:rFonts w:hint="default"/>
        <w:lang w:val="en-US" w:eastAsia="en-US" w:bidi="ar-SA"/>
      </w:rPr>
    </w:lvl>
    <w:lvl w:ilvl="8" w:tplc="8D8CBE06">
      <w:numFmt w:val="bullet"/>
      <w:lvlText w:val="•"/>
      <w:lvlJc w:val="left"/>
      <w:pPr>
        <w:ind w:left="2737" w:hanging="284"/>
      </w:pPr>
      <w:rPr>
        <w:rFonts w:hint="default"/>
        <w:lang w:val="en-US" w:eastAsia="en-US" w:bidi="ar-SA"/>
      </w:rPr>
    </w:lvl>
  </w:abstractNum>
  <w:abstractNum w:abstractNumId="127" w15:restartNumberingAfterBreak="0">
    <w:nsid w:val="6A9D5874"/>
    <w:multiLevelType w:val="hybridMultilevel"/>
    <w:tmpl w:val="22FA4BB2"/>
    <w:lvl w:ilvl="0" w:tplc="617C677A">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2C980D08">
      <w:numFmt w:val="bullet"/>
      <w:lvlText w:val="•"/>
      <w:lvlJc w:val="left"/>
      <w:pPr>
        <w:ind w:left="568" w:hanging="227"/>
      </w:pPr>
      <w:rPr>
        <w:rFonts w:hint="default"/>
        <w:lang w:val="en-US" w:eastAsia="en-US" w:bidi="ar-SA"/>
      </w:rPr>
    </w:lvl>
    <w:lvl w:ilvl="2" w:tplc="43823BF6">
      <w:numFmt w:val="bullet"/>
      <w:lvlText w:val="•"/>
      <w:lvlJc w:val="left"/>
      <w:pPr>
        <w:ind w:left="876" w:hanging="227"/>
      </w:pPr>
      <w:rPr>
        <w:rFonts w:hint="default"/>
        <w:lang w:val="en-US" w:eastAsia="en-US" w:bidi="ar-SA"/>
      </w:rPr>
    </w:lvl>
    <w:lvl w:ilvl="3" w:tplc="A978DA62">
      <w:numFmt w:val="bullet"/>
      <w:lvlText w:val="•"/>
      <w:lvlJc w:val="left"/>
      <w:pPr>
        <w:ind w:left="1185" w:hanging="227"/>
      </w:pPr>
      <w:rPr>
        <w:rFonts w:hint="default"/>
        <w:lang w:val="en-US" w:eastAsia="en-US" w:bidi="ar-SA"/>
      </w:rPr>
    </w:lvl>
    <w:lvl w:ilvl="4" w:tplc="A184ED4C">
      <w:numFmt w:val="bullet"/>
      <w:lvlText w:val="•"/>
      <w:lvlJc w:val="left"/>
      <w:pPr>
        <w:ind w:left="1493" w:hanging="227"/>
      </w:pPr>
      <w:rPr>
        <w:rFonts w:hint="default"/>
        <w:lang w:val="en-US" w:eastAsia="en-US" w:bidi="ar-SA"/>
      </w:rPr>
    </w:lvl>
    <w:lvl w:ilvl="5" w:tplc="07F24F1E">
      <w:numFmt w:val="bullet"/>
      <w:lvlText w:val="•"/>
      <w:lvlJc w:val="left"/>
      <w:pPr>
        <w:ind w:left="1802" w:hanging="227"/>
      </w:pPr>
      <w:rPr>
        <w:rFonts w:hint="default"/>
        <w:lang w:val="en-US" w:eastAsia="en-US" w:bidi="ar-SA"/>
      </w:rPr>
    </w:lvl>
    <w:lvl w:ilvl="6" w:tplc="8B7C839A">
      <w:numFmt w:val="bullet"/>
      <w:lvlText w:val="•"/>
      <w:lvlJc w:val="left"/>
      <w:pPr>
        <w:ind w:left="2110" w:hanging="227"/>
      </w:pPr>
      <w:rPr>
        <w:rFonts w:hint="default"/>
        <w:lang w:val="en-US" w:eastAsia="en-US" w:bidi="ar-SA"/>
      </w:rPr>
    </w:lvl>
    <w:lvl w:ilvl="7" w:tplc="522CD92C">
      <w:numFmt w:val="bullet"/>
      <w:lvlText w:val="•"/>
      <w:lvlJc w:val="left"/>
      <w:pPr>
        <w:ind w:left="2418" w:hanging="227"/>
      </w:pPr>
      <w:rPr>
        <w:rFonts w:hint="default"/>
        <w:lang w:val="en-US" w:eastAsia="en-US" w:bidi="ar-SA"/>
      </w:rPr>
    </w:lvl>
    <w:lvl w:ilvl="8" w:tplc="F85811F8">
      <w:numFmt w:val="bullet"/>
      <w:lvlText w:val="•"/>
      <w:lvlJc w:val="left"/>
      <w:pPr>
        <w:ind w:left="2727" w:hanging="227"/>
      </w:pPr>
      <w:rPr>
        <w:rFonts w:hint="default"/>
        <w:lang w:val="en-US" w:eastAsia="en-US" w:bidi="ar-SA"/>
      </w:rPr>
    </w:lvl>
  </w:abstractNum>
  <w:abstractNum w:abstractNumId="128" w15:restartNumberingAfterBreak="0">
    <w:nsid w:val="6AB62503"/>
    <w:multiLevelType w:val="hybridMultilevel"/>
    <w:tmpl w:val="B5C496BC"/>
    <w:lvl w:ilvl="0" w:tplc="51021026">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56B83A92">
      <w:numFmt w:val="bullet"/>
      <w:lvlText w:val="•"/>
      <w:lvlJc w:val="left"/>
      <w:pPr>
        <w:ind w:left="622" w:hanging="284"/>
      </w:pPr>
      <w:rPr>
        <w:rFonts w:hint="default"/>
        <w:lang w:val="en-US" w:eastAsia="en-US" w:bidi="ar-SA"/>
      </w:rPr>
    </w:lvl>
    <w:lvl w:ilvl="2" w:tplc="7B3ADA62">
      <w:numFmt w:val="bullet"/>
      <w:lvlText w:val="•"/>
      <w:lvlJc w:val="left"/>
      <w:pPr>
        <w:ind w:left="924" w:hanging="284"/>
      </w:pPr>
      <w:rPr>
        <w:rFonts w:hint="default"/>
        <w:lang w:val="en-US" w:eastAsia="en-US" w:bidi="ar-SA"/>
      </w:rPr>
    </w:lvl>
    <w:lvl w:ilvl="3" w:tplc="7180CBF2">
      <w:numFmt w:val="bullet"/>
      <w:lvlText w:val="•"/>
      <w:lvlJc w:val="left"/>
      <w:pPr>
        <w:ind w:left="1226" w:hanging="284"/>
      </w:pPr>
      <w:rPr>
        <w:rFonts w:hint="default"/>
        <w:lang w:val="en-US" w:eastAsia="en-US" w:bidi="ar-SA"/>
      </w:rPr>
    </w:lvl>
    <w:lvl w:ilvl="4" w:tplc="7B666498">
      <w:numFmt w:val="bullet"/>
      <w:lvlText w:val="•"/>
      <w:lvlJc w:val="left"/>
      <w:pPr>
        <w:ind w:left="1529" w:hanging="284"/>
      </w:pPr>
      <w:rPr>
        <w:rFonts w:hint="default"/>
        <w:lang w:val="en-US" w:eastAsia="en-US" w:bidi="ar-SA"/>
      </w:rPr>
    </w:lvl>
    <w:lvl w:ilvl="5" w:tplc="AFC0022C">
      <w:numFmt w:val="bullet"/>
      <w:lvlText w:val="•"/>
      <w:lvlJc w:val="left"/>
      <w:pPr>
        <w:ind w:left="1831" w:hanging="284"/>
      </w:pPr>
      <w:rPr>
        <w:rFonts w:hint="default"/>
        <w:lang w:val="en-US" w:eastAsia="en-US" w:bidi="ar-SA"/>
      </w:rPr>
    </w:lvl>
    <w:lvl w:ilvl="6" w:tplc="9E327636">
      <w:numFmt w:val="bullet"/>
      <w:lvlText w:val="•"/>
      <w:lvlJc w:val="left"/>
      <w:pPr>
        <w:ind w:left="2133" w:hanging="284"/>
      </w:pPr>
      <w:rPr>
        <w:rFonts w:hint="default"/>
        <w:lang w:val="en-US" w:eastAsia="en-US" w:bidi="ar-SA"/>
      </w:rPr>
    </w:lvl>
    <w:lvl w:ilvl="7" w:tplc="8050EDE8">
      <w:numFmt w:val="bullet"/>
      <w:lvlText w:val="•"/>
      <w:lvlJc w:val="left"/>
      <w:pPr>
        <w:ind w:left="2436" w:hanging="284"/>
      </w:pPr>
      <w:rPr>
        <w:rFonts w:hint="default"/>
        <w:lang w:val="en-US" w:eastAsia="en-US" w:bidi="ar-SA"/>
      </w:rPr>
    </w:lvl>
    <w:lvl w:ilvl="8" w:tplc="5D585A6E">
      <w:numFmt w:val="bullet"/>
      <w:lvlText w:val="•"/>
      <w:lvlJc w:val="left"/>
      <w:pPr>
        <w:ind w:left="2738" w:hanging="284"/>
      </w:pPr>
      <w:rPr>
        <w:rFonts w:hint="default"/>
        <w:lang w:val="en-US" w:eastAsia="en-US" w:bidi="ar-SA"/>
      </w:rPr>
    </w:lvl>
  </w:abstractNum>
  <w:abstractNum w:abstractNumId="129" w15:restartNumberingAfterBreak="0">
    <w:nsid w:val="6BE87EE3"/>
    <w:multiLevelType w:val="hybridMultilevel"/>
    <w:tmpl w:val="EC90E3A4"/>
    <w:lvl w:ilvl="0" w:tplc="8584B984">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BF5476E0">
      <w:numFmt w:val="bullet"/>
      <w:lvlText w:val="•"/>
      <w:lvlJc w:val="left"/>
      <w:pPr>
        <w:ind w:left="642" w:hanging="284"/>
      </w:pPr>
      <w:rPr>
        <w:rFonts w:hint="default"/>
        <w:lang w:val="en-US" w:eastAsia="en-US" w:bidi="ar-SA"/>
      </w:rPr>
    </w:lvl>
    <w:lvl w:ilvl="2" w:tplc="D9FE71EC">
      <w:numFmt w:val="bullet"/>
      <w:lvlText w:val="•"/>
      <w:lvlJc w:val="left"/>
      <w:pPr>
        <w:ind w:left="944" w:hanging="284"/>
      </w:pPr>
      <w:rPr>
        <w:rFonts w:hint="default"/>
        <w:lang w:val="en-US" w:eastAsia="en-US" w:bidi="ar-SA"/>
      </w:rPr>
    </w:lvl>
    <w:lvl w:ilvl="3" w:tplc="D2BAB904">
      <w:numFmt w:val="bullet"/>
      <w:lvlText w:val="•"/>
      <w:lvlJc w:val="left"/>
      <w:pPr>
        <w:ind w:left="1247" w:hanging="284"/>
      </w:pPr>
      <w:rPr>
        <w:rFonts w:hint="default"/>
        <w:lang w:val="en-US" w:eastAsia="en-US" w:bidi="ar-SA"/>
      </w:rPr>
    </w:lvl>
    <w:lvl w:ilvl="4" w:tplc="5C8A7898">
      <w:numFmt w:val="bullet"/>
      <w:lvlText w:val="•"/>
      <w:lvlJc w:val="left"/>
      <w:pPr>
        <w:ind w:left="1549" w:hanging="284"/>
      </w:pPr>
      <w:rPr>
        <w:rFonts w:hint="default"/>
        <w:lang w:val="en-US" w:eastAsia="en-US" w:bidi="ar-SA"/>
      </w:rPr>
    </w:lvl>
    <w:lvl w:ilvl="5" w:tplc="E588371A">
      <w:numFmt w:val="bullet"/>
      <w:lvlText w:val="•"/>
      <w:lvlJc w:val="left"/>
      <w:pPr>
        <w:ind w:left="1852" w:hanging="284"/>
      </w:pPr>
      <w:rPr>
        <w:rFonts w:hint="default"/>
        <w:lang w:val="en-US" w:eastAsia="en-US" w:bidi="ar-SA"/>
      </w:rPr>
    </w:lvl>
    <w:lvl w:ilvl="6" w:tplc="43206F62">
      <w:numFmt w:val="bullet"/>
      <w:lvlText w:val="•"/>
      <w:lvlJc w:val="left"/>
      <w:pPr>
        <w:ind w:left="2154" w:hanging="284"/>
      </w:pPr>
      <w:rPr>
        <w:rFonts w:hint="default"/>
        <w:lang w:val="en-US" w:eastAsia="en-US" w:bidi="ar-SA"/>
      </w:rPr>
    </w:lvl>
    <w:lvl w:ilvl="7" w:tplc="64BAABBA">
      <w:numFmt w:val="bullet"/>
      <w:lvlText w:val="•"/>
      <w:lvlJc w:val="left"/>
      <w:pPr>
        <w:ind w:left="2457" w:hanging="284"/>
      </w:pPr>
      <w:rPr>
        <w:rFonts w:hint="default"/>
        <w:lang w:val="en-US" w:eastAsia="en-US" w:bidi="ar-SA"/>
      </w:rPr>
    </w:lvl>
    <w:lvl w:ilvl="8" w:tplc="793201F2">
      <w:numFmt w:val="bullet"/>
      <w:lvlText w:val="•"/>
      <w:lvlJc w:val="left"/>
      <w:pPr>
        <w:ind w:left="2759" w:hanging="284"/>
      </w:pPr>
      <w:rPr>
        <w:rFonts w:hint="default"/>
        <w:lang w:val="en-US" w:eastAsia="en-US" w:bidi="ar-SA"/>
      </w:rPr>
    </w:lvl>
  </w:abstractNum>
  <w:abstractNum w:abstractNumId="130" w15:restartNumberingAfterBreak="0">
    <w:nsid w:val="6C885F65"/>
    <w:multiLevelType w:val="hybridMultilevel"/>
    <w:tmpl w:val="487E779C"/>
    <w:lvl w:ilvl="0" w:tplc="377298FC">
      <w:start w:val="1"/>
      <w:numFmt w:val="decimal"/>
      <w:lvlText w:val="%1."/>
      <w:lvlJc w:val="left"/>
      <w:pPr>
        <w:ind w:left="313" w:hanging="284"/>
      </w:pPr>
      <w:rPr>
        <w:rFonts w:ascii="Arial" w:eastAsia="Arial" w:hAnsi="Arial" w:cs="Arial" w:hint="default"/>
        <w:b w:val="0"/>
        <w:bCs w:val="0"/>
        <w:i w:val="0"/>
        <w:iCs w:val="0"/>
        <w:color w:val="1E6CEB"/>
        <w:spacing w:val="0"/>
        <w:w w:val="99"/>
        <w:sz w:val="14"/>
        <w:szCs w:val="14"/>
        <w:lang w:val="en-US" w:eastAsia="en-US" w:bidi="ar-SA"/>
      </w:rPr>
    </w:lvl>
    <w:lvl w:ilvl="1" w:tplc="D9089220">
      <w:numFmt w:val="bullet"/>
      <w:lvlText w:val="•"/>
      <w:lvlJc w:val="left"/>
      <w:pPr>
        <w:ind w:left="624" w:hanging="284"/>
      </w:pPr>
      <w:rPr>
        <w:rFonts w:hint="default"/>
        <w:lang w:val="en-US" w:eastAsia="en-US" w:bidi="ar-SA"/>
      </w:rPr>
    </w:lvl>
    <w:lvl w:ilvl="2" w:tplc="4A6A36EA">
      <w:numFmt w:val="bullet"/>
      <w:lvlText w:val="•"/>
      <w:lvlJc w:val="left"/>
      <w:pPr>
        <w:ind w:left="929" w:hanging="284"/>
      </w:pPr>
      <w:rPr>
        <w:rFonts w:hint="default"/>
        <w:lang w:val="en-US" w:eastAsia="en-US" w:bidi="ar-SA"/>
      </w:rPr>
    </w:lvl>
    <w:lvl w:ilvl="3" w:tplc="017C3304">
      <w:numFmt w:val="bullet"/>
      <w:lvlText w:val="•"/>
      <w:lvlJc w:val="left"/>
      <w:pPr>
        <w:ind w:left="1233" w:hanging="284"/>
      </w:pPr>
      <w:rPr>
        <w:rFonts w:hint="default"/>
        <w:lang w:val="en-US" w:eastAsia="en-US" w:bidi="ar-SA"/>
      </w:rPr>
    </w:lvl>
    <w:lvl w:ilvl="4" w:tplc="942E3E18">
      <w:numFmt w:val="bullet"/>
      <w:lvlText w:val="•"/>
      <w:lvlJc w:val="left"/>
      <w:pPr>
        <w:ind w:left="1538" w:hanging="284"/>
      </w:pPr>
      <w:rPr>
        <w:rFonts w:hint="default"/>
        <w:lang w:val="en-US" w:eastAsia="en-US" w:bidi="ar-SA"/>
      </w:rPr>
    </w:lvl>
    <w:lvl w:ilvl="5" w:tplc="970C1C7C">
      <w:numFmt w:val="bullet"/>
      <w:lvlText w:val="•"/>
      <w:lvlJc w:val="left"/>
      <w:pPr>
        <w:ind w:left="1843" w:hanging="284"/>
      </w:pPr>
      <w:rPr>
        <w:rFonts w:hint="default"/>
        <w:lang w:val="en-US" w:eastAsia="en-US" w:bidi="ar-SA"/>
      </w:rPr>
    </w:lvl>
    <w:lvl w:ilvl="6" w:tplc="0EC2A990">
      <w:numFmt w:val="bullet"/>
      <w:lvlText w:val="•"/>
      <w:lvlJc w:val="left"/>
      <w:pPr>
        <w:ind w:left="2147" w:hanging="284"/>
      </w:pPr>
      <w:rPr>
        <w:rFonts w:hint="default"/>
        <w:lang w:val="en-US" w:eastAsia="en-US" w:bidi="ar-SA"/>
      </w:rPr>
    </w:lvl>
    <w:lvl w:ilvl="7" w:tplc="83468D86">
      <w:numFmt w:val="bullet"/>
      <w:lvlText w:val="•"/>
      <w:lvlJc w:val="left"/>
      <w:pPr>
        <w:ind w:left="2452" w:hanging="284"/>
      </w:pPr>
      <w:rPr>
        <w:rFonts w:hint="default"/>
        <w:lang w:val="en-US" w:eastAsia="en-US" w:bidi="ar-SA"/>
      </w:rPr>
    </w:lvl>
    <w:lvl w:ilvl="8" w:tplc="DBC6CEE4">
      <w:numFmt w:val="bullet"/>
      <w:lvlText w:val="•"/>
      <w:lvlJc w:val="left"/>
      <w:pPr>
        <w:ind w:left="2756" w:hanging="284"/>
      </w:pPr>
      <w:rPr>
        <w:rFonts w:hint="default"/>
        <w:lang w:val="en-US" w:eastAsia="en-US" w:bidi="ar-SA"/>
      </w:rPr>
    </w:lvl>
  </w:abstractNum>
  <w:abstractNum w:abstractNumId="131" w15:restartNumberingAfterBreak="0">
    <w:nsid w:val="6D104B57"/>
    <w:multiLevelType w:val="hybridMultilevel"/>
    <w:tmpl w:val="ED80019C"/>
    <w:lvl w:ilvl="0" w:tplc="2988BBB0">
      <w:start w:val="1"/>
      <w:numFmt w:val="decimal"/>
      <w:lvlText w:val="%1."/>
      <w:lvlJc w:val="left"/>
      <w:pPr>
        <w:ind w:left="720" w:hanging="360"/>
      </w:pPr>
      <w:rPr>
        <w:rFonts w:ascii="Arial" w:eastAsia="Arial" w:hAnsi="Arial" w:cs="Arial" w:hint="default"/>
        <w:b w:val="0"/>
        <w:bCs w:val="0"/>
        <w:i w:val="0"/>
        <w:iCs w:val="0"/>
        <w:color w:val="1E6CEB"/>
        <w:spacing w:val="0"/>
        <w:w w:val="99"/>
        <w:sz w:val="14"/>
        <w:szCs w:val="1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2" w15:restartNumberingAfterBreak="0">
    <w:nsid w:val="6E631FC1"/>
    <w:multiLevelType w:val="hybridMultilevel"/>
    <w:tmpl w:val="C2A831A2"/>
    <w:lvl w:ilvl="0" w:tplc="7D9A0FEC">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30B29AB4">
      <w:numFmt w:val="bullet"/>
      <w:lvlText w:val="•"/>
      <w:lvlJc w:val="left"/>
      <w:pPr>
        <w:ind w:left="621" w:hanging="284"/>
      </w:pPr>
      <w:rPr>
        <w:rFonts w:hint="default"/>
        <w:lang w:val="en-US" w:eastAsia="en-US" w:bidi="ar-SA"/>
      </w:rPr>
    </w:lvl>
    <w:lvl w:ilvl="2" w:tplc="9AE60C5A">
      <w:numFmt w:val="bullet"/>
      <w:lvlText w:val="•"/>
      <w:lvlJc w:val="left"/>
      <w:pPr>
        <w:ind w:left="923" w:hanging="284"/>
      </w:pPr>
      <w:rPr>
        <w:rFonts w:hint="default"/>
        <w:lang w:val="en-US" w:eastAsia="en-US" w:bidi="ar-SA"/>
      </w:rPr>
    </w:lvl>
    <w:lvl w:ilvl="3" w:tplc="27C4E8D4">
      <w:numFmt w:val="bullet"/>
      <w:lvlText w:val="•"/>
      <w:lvlJc w:val="left"/>
      <w:pPr>
        <w:ind w:left="1225" w:hanging="284"/>
      </w:pPr>
      <w:rPr>
        <w:rFonts w:hint="default"/>
        <w:lang w:val="en-US" w:eastAsia="en-US" w:bidi="ar-SA"/>
      </w:rPr>
    </w:lvl>
    <w:lvl w:ilvl="4" w:tplc="A678FD82">
      <w:numFmt w:val="bullet"/>
      <w:lvlText w:val="•"/>
      <w:lvlJc w:val="left"/>
      <w:pPr>
        <w:ind w:left="1526" w:hanging="284"/>
      </w:pPr>
      <w:rPr>
        <w:rFonts w:hint="default"/>
        <w:lang w:val="en-US" w:eastAsia="en-US" w:bidi="ar-SA"/>
      </w:rPr>
    </w:lvl>
    <w:lvl w:ilvl="5" w:tplc="2E106D9A">
      <w:numFmt w:val="bullet"/>
      <w:lvlText w:val="•"/>
      <w:lvlJc w:val="left"/>
      <w:pPr>
        <w:ind w:left="1828" w:hanging="284"/>
      </w:pPr>
      <w:rPr>
        <w:rFonts w:hint="default"/>
        <w:lang w:val="en-US" w:eastAsia="en-US" w:bidi="ar-SA"/>
      </w:rPr>
    </w:lvl>
    <w:lvl w:ilvl="6" w:tplc="0CCA10BE">
      <w:numFmt w:val="bullet"/>
      <w:lvlText w:val="•"/>
      <w:lvlJc w:val="left"/>
      <w:pPr>
        <w:ind w:left="2130" w:hanging="284"/>
      </w:pPr>
      <w:rPr>
        <w:rFonts w:hint="default"/>
        <w:lang w:val="en-US" w:eastAsia="en-US" w:bidi="ar-SA"/>
      </w:rPr>
    </w:lvl>
    <w:lvl w:ilvl="7" w:tplc="C8863736">
      <w:numFmt w:val="bullet"/>
      <w:lvlText w:val="•"/>
      <w:lvlJc w:val="left"/>
      <w:pPr>
        <w:ind w:left="2431" w:hanging="284"/>
      </w:pPr>
      <w:rPr>
        <w:rFonts w:hint="default"/>
        <w:lang w:val="en-US" w:eastAsia="en-US" w:bidi="ar-SA"/>
      </w:rPr>
    </w:lvl>
    <w:lvl w:ilvl="8" w:tplc="80245E28">
      <w:numFmt w:val="bullet"/>
      <w:lvlText w:val="•"/>
      <w:lvlJc w:val="left"/>
      <w:pPr>
        <w:ind w:left="2733" w:hanging="284"/>
      </w:pPr>
      <w:rPr>
        <w:rFonts w:hint="default"/>
        <w:lang w:val="en-US" w:eastAsia="en-US" w:bidi="ar-SA"/>
      </w:rPr>
    </w:lvl>
  </w:abstractNum>
  <w:abstractNum w:abstractNumId="133" w15:restartNumberingAfterBreak="0">
    <w:nsid w:val="6F862DC6"/>
    <w:multiLevelType w:val="hybridMultilevel"/>
    <w:tmpl w:val="CBF4E7C0"/>
    <w:lvl w:ilvl="0" w:tplc="C34234AA">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AEDEFE8E">
      <w:numFmt w:val="bullet"/>
      <w:lvlText w:val="•"/>
      <w:lvlJc w:val="left"/>
      <w:pPr>
        <w:ind w:left="639" w:hanging="284"/>
      </w:pPr>
      <w:rPr>
        <w:rFonts w:hint="default"/>
        <w:lang w:val="en-US" w:eastAsia="en-US" w:bidi="ar-SA"/>
      </w:rPr>
    </w:lvl>
    <w:lvl w:ilvl="2" w:tplc="4F7E19EE">
      <w:numFmt w:val="bullet"/>
      <w:lvlText w:val="•"/>
      <w:lvlJc w:val="left"/>
      <w:pPr>
        <w:ind w:left="939" w:hanging="284"/>
      </w:pPr>
      <w:rPr>
        <w:rFonts w:hint="default"/>
        <w:lang w:val="en-US" w:eastAsia="en-US" w:bidi="ar-SA"/>
      </w:rPr>
    </w:lvl>
    <w:lvl w:ilvl="3" w:tplc="1DB4FAB6">
      <w:numFmt w:val="bullet"/>
      <w:lvlText w:val="•"/>
      <w:lvlJc w:val="left"/>
      <w:pPr>
        <w:ind w:left="1238" w:hanging="284"/>
      </w:pPr>
      <w:rPr>
        <w:rFonts w:hint="default"/>
        <w:lang w:val="en-US" w:eastAsia="en-US" w:bidi="ar-SA"/>
      </w:rPr>
    </w:lvl>
    <w:lvl w:ilvl="4" w:tplc="A1641F16">
      <w:numFmt w:val="bullet"/>
      <w:lvlText w:val="•"/>
      <w:lvlJc w:val="left"/>
      <w:pPr>
        <w:ind w:left="1538" w:hanging="284"/>
      </w:pPr>
      <w:rPr>
        <w:rFonts w:hint="default"/>
        <w:lang w:val="en-US" w:eastAsia="en-US" w:bidi="ar-SA"/>
      </w:rPr>
    </w:lvl>
    <w:lvl w:ilvl="5" w:tplc="141AA564">
      <w:numFmt w:val="bullet"/>
      <w:lvlText w:val="•"/>
      <w:lvlJc w:val="left"/>
      <w:pPr>
        <w:ind w:left="1838" w:hanging="284"/>
      </w:pPr>
      <w:rPr>
        <w:rFonts w:hint="default"/>
        <w:lang w:val="en-US" w:eastAsia="en-US" w:bidi="ar-SA"/>
      </w:rPr>
    </w:lvl>
    <w:lvl w:ilvl="6" w:tplc="574A2536">
      <w:numFmt w:val="bullet"/>
      <w:lvlText w:val="•"/>
      <w:lvlJc w:val="left"/>
      <w:pPr>
        <w:ind w:left="2137" w:hanging="284"/>
      </w:pPr>
      <w:rPr>
        <w:rFonts w:hint="default"/>
        <w:lang w:val="en-US" w:eastAsia="en-US" w:bidi="ar-SA"/>
      </w:rPr>
    </w:lvl>
    <w:lvl w:ilvl="7" w:tplc="E182F11C">
      <w:numFmt w:val="bullet"/>
      <w:lvlText w:val="•"/>
      <w:lvlJc w:val="left"/>
      <w:pPr>
        <w:ind w:left="2437" w:hanging="284"/>
      </w:pPr>
      <w:rPr>
        <w:rFonts w:hint="default"/>
        <w:lang w:val="en-US" w:eastAsia="en-US" w:bidi="ar-SA"/>
      </w:rPr>
    </w:lvl>
    <w:lvl w:ilvl="8" w:tplc="89FE7366">
      <w:numFmt w:val="bullet"/>
      <w:lvlText w:val="•"/>
      <w:lvlJc w:val="left"/>
      <w:pPr>
        <w:ind w:left="2736" w:hanging="284"/>
      </w:pPr>
      <w:rPr>
        <w:rFonts w:hint="default"/>
        <w:lang w:val="en-US" w:eastAsia="en-US" w:bidi="ar-SA"/>
      </w:rPr>
    </w:lvl>
  </w:abstractNum>
  <w:abstractNum w:abstractNumId="134" w15:restartNumberingAfterBreak="0">
    <w:nsid w:val="703C7C4B"/>
    <w:multiLevelType w:val="hybridMultilevel"/>
    <w:tmpl w:val="2E4EC3E8"/>
    <w:lvl w:ilvl="0" w:tplc="55B0A988">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B4EC66AC">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452E8022">
      <w:numFmt w:val="bullet"/>
      <w:lvlText w:val="•"/>
      <w:lvlJc w:val="left"/>
      <w:pPr>
        <w:ind w:left="655" w:hanging="227"/>
      </w:pPr>
      <w:rPr>
        <w:rFonts w:hint="default"/>
        <w:lang w:val="en-US" w:eastAsia="en-US" w:bidi="ar-SA"/>
      </w:rPr>
    </w:lvl>
    <w:lvl w:ilvl="3" w:tplc="11AA114A">
      <w:numFmt w:val="bullet"/>
      <w:lvlText w:val="•"/>
      <w:lvlJc w:val="left"/>
      <w:pPr>
        <w:ind w:left="991" w:hanging="227"/>
      </w:pPr>
      <w:rPr>
        <w:rFonts w:hint="default"/>
        <w:lang w:val="en-US" w:eastAsia="en-US" w:bidi="ar-SA"/>
      </w:rPr>
    </w:lvl>
    <w:lvl w:ilvl="4" w:tplc="A5C2AA9E">
      <w:numFmt w:val="bullet"/>
      <w:lvlText w:val="•"/>
      <w:lvlJc w:val="left"/>
      <w:pPr>
        <w:ind w:left="1327" w:hanging="227"/>
      </w:pPr>
      <w:rPr>
        <w:rFonts w:hint="default"/>
        <w:lang w:val="en-US" w:eastAsia="en-US" w:bidi="ar-SA"/>
      </w:rPr>
    </w:lvl>
    <w:lvl w:ilvl="5" w:tplc="EDDA5EB6">
      <w:numFmt w:val="bullet"/>
      <w:lvlText w:val="•"/>
      <w:lvlJc w:val="left"/>
      <w:pPr>
        <w:ind w:left="1663" w:hanging="227"/>
      </w:pPr>
      <w:rPr>
        <w:rFonts w:hint="default"/>
        <w:lang w:val="en-US" w:eastAsia="en-US" w:bidi="ar-SA"/>
      </w:rPr>
    </w:lvl>
    <w:lvl w:ilvl="6" w:tplc="04E6557A">
      <w:numFmt w:val="bullet"/>
      <w:lvlText w:val="•"/>
      <w:lvlJc w:val="left"/>
      <w:pPr>
        <w:ind w:left="1999" w:hanging="227"/>
      </w:pPr>
      <w:rPr>
        <w:rFonts w:hint="default"/>
        <w:lang w:val="en-US" w:eastAsia="en-US" w:bidi="ar-SA"/>
      </w:rPr>
    </w:lvl>
    <w:lvl w:ilvl="7" w:tplc="7E2015FE">
      <w:numFmt w:val="bullet"/>
      <w:lvlText w:val="•"/>
      <w:lvlJc w:val="left"/>
      <w:pPr>
        <w:ind w:left="2335" w:hanging="227"/>
      </w:pPr>
      <w:rPr>
        <w:rFonts w:hint="default"/>
        <w:lang w:val="en-US" w:eastAsia="en-US" w:bidi="ar-SA"/>
      </w:rPr>
    </w:lvl>
    <w:lvl w:ilvl="8" w:tplc="1012EC84">
      <w:numFmt w:val="bullet"/>
      <w:lvlText w:val="•"/>
      <w:lvlJc w:val="left"/>
      <w:pPr>
        <w:ind w:left="2671" w:hanging="227"/>
      </w:pPr>
      <w:rPr>
        <w:rFonts w:hint="default"/>
        <w:lang w:val="en-US" w:eastAsia="en-US" w:bidi="ar-SA"/>
      </w:rPr>
    </w:lvl>
  </w:abstractNum>
  <w:abstractNum w:abstractNumId="135" w15:restartNumberingAfterBreak="0">
    <w:nsid w:val="720453E0"/>
    <w:multiLevelType w:val="hybridMultilevel"/>
    <w:tmpl w:val="55DEAFF6"/>
    <w:lvl w:ilvl="0" w:tplc="FAF4FF0E">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8A7C3AFA">
      <w:numFmt w:val="bullet"/>
      <w:lvlText w:val="•"/>
      <w:lvlJc w:val="left"/>
      <w:pPr>
        <w:ind w:left="642" w:hanging="284"/>
      </w:pPr>
      <w:rPr>
        <w:rFonts w:hint="default"/>
        <w:lang w:val="en-US" w:eastAsia="en-US" w:bidi="ar-SA"/>
      </w:rPr>
    </w:lvl>
    <w:lvl w:ilvl="2" w:tplc="09461B0C">
      <w:numFmt w:val="bullet"/>
      <w:lvlText w:val="•"/>
      <w:lvlJc w:val="left"/>
      <w:pPr>
        <w:ind w:left="944" w:hanging="284"/>
      </w:pPr>
      <w:rPr>
        <w:rFonts w:hint="default"/>
        <w:lang w:val="en-US" w:eastAsia="en-US" w:bidi="ar-SA"/>
      </w:rPr>
    </w:lvl>
    <w:lvl w:ilvl="3" w:tplc="FACC28F2">
      <w:numFmt w:val="bullet"/>
      <w:lvlText w:val="•"/>
      <w:lvlJc w:val="left"/>
      <w:pPr>
        <w:ind w:left="1247" w:hanging="284"/>
      </w:pPr>
      <w:rPr>
        <w:rFonts w:hint="default"/>
        <w:lang w:val="en-US" w:eastAsia="en-US" w:bidi="ar-SA"/>
      </w:rPr>
    </w:lvl>
    <w:lvl w:ilvl="4" w:tplc="47E20428">
      <w:numFmt w:val="bullet"/>
      <w:lvlText w:val="•"/>
      <w:lvlJc w:val="left"/>
      <w:pPr>
        <w:ind w:left="1549" w:hanging="284"/>
      </w:pPr>
      <w:rPr>
        <w:rFonts w:hint="default"/>
        <w:lang w:val="en-US" w:eastAsia="en-US" w:bidi="ar-SA"/>
      </w:rPr>
    </w:lvl>
    <w:lvl w:ilvl="5" w:tplc="DEBECD02">
      <w:numFmt w:val="bullet"/>
      <w:lvlText w:val="•"/>
      <w:lvlJc w:val="left"/>
      <w:pPr>
        <w:ind w:left="1852" w:hanging="284"/>
      </w:pPr>
      <w:rPr>
        <w:rFonts w:hint="default"/>
        <w:lang w:val="en-US" w:eastAsia="en-US" w:bidi="ar-SA"/>
      </w:rPr>
    </w:lvl>
    <w:lvl w:ilvl="6" w:tplc="4298246C">
      <w:numFmt w:val="bullet"/>
      <w:lvlText w:val="•"/>
      <w:lvlJc w:val="left"/>
      <w:pPr>
        <w:ind w:left="2154" w:hanging="284"/>
      </w:pPr>
      <w:rPr>
        <w:rFonts w:hint="default"/>
        <w:lang w:val="en-US" w:eastAsia="en-US" w:bidi="ar-SA"/>
      </w:rPr>
    </w:lvl>
    <w:lvl w:ilvl="7" w:tplc="C88E61E4">
      <w:numFmt w:val="bullet"/>
      <w:lvlText w:val="•"/>
      <w:lvlJc w:val="left"/>
      <w:pPr>
        <w:ind w:left="2457" w:hanging="284"/>
      </w:pPr>
      <w:rPr>
        <w:rFonts w:hint="default"/>
        <w:lang w:val="en-US" w:eastAsia="en-US" w:bidi="ar-SA"/>
      </w:rPr>
    </w:lvl>
    <w:lvl w:ilvl="8" w:tplc="E432F2AE">
      <w:numFmt w:val="bullet"/>
      <w:lvlText w:val="•"/>
      <w:lvlJc w:val="left"/>
      <w:pPr>
        <w:ind w:left="2759" w:hanging="284"/>
      </w:pPr>
      <w:rPr>
        <w:rFonts w:hint="default"/>
        <w:lang w:val="en-US" w:eastAsia="en-US" w:bidi="ar-SA"/>
      </w:rPr>
    </w:lvl>
  </w:abstractNum>
  <w:abstractNum w:abstractNumId="136" w15:restartNumberingAfterBreak="0">
    <w:nsid w:val="720D2A63"/>
    <w:multiLevelType w:val="hybridMultilevel"/>
    <w:tmpl w:val="A446939A"/>
    <w:lvl w:ilvl="0" w:tplc="F5D815FA">
      <w:numFmt w:val="bullet"/>
      <w:lvlText w:val="•"/>
      <w:lvlJc w:val="left"/>
      <w:pPr>
        <w:ind w:left="254" w:hanging="227"/>
      </w:pPr>
      <w:rPr>
        <w:rFonts w:ascii="Arial" w:eastAsia="Arial" w:hAnsi="Arial" w:cs="Arial" w:hint="default"/>
        <w:b w:val="0"/>
        <w:bCs w:val="0"/>
        <w:i w:val="0"/>
        <w:iCs w:val="0"/>
        <w:color w:val="1E6CEB"/>
        <w:spacing w:val="0"/>
        <w:w w:val="99"/>
        <w:sz w:val="14"/>
        <w:szCs w:val="14"/>
        <w:lang w:val="en-US" w:eastAsia="en-US" w:bidi="ar-SA"/>
      </w:rPr>
    </w:lvl>
    <w:lvl w:ilvl="1" w:tplc="6980CF48">
      <w:numFmt w:val="bullet"/>
      <w:lvlText w:val="•"/>
      <w:lvlJc w:val="left"/>
      <w:pPr>
        <w:ind w:left="655" w:hanging="227"/>
      </w:pPr>
      <w:rPr>
        <w:rFonts w:hint="default"/>
        <w:lang w:val="en-US" w:eastAsia="en-US" w:bidi="ar-SA"/>
      </w:rPr>
    </w:lvl>
    <w:lvl w:ilvl="2" w:tplc="BBF2DCE8">
      <w:numFmt w:val="bullet"/>
      <w:lvlText w:val="•"/>
      <w:lvlJc w:val="left"/>
      <w:pPr>
        <w:ind w:left="1050" w:hanging="227"/>
      </w:pPr>
      <w:rPr>
        <w:rFonts w:hint="default"/>
        <w:lang w:val="en-US" w:eastAsia="en-US" w:bidi="ar-SA"/>
      </w:rPr>
    </w:lvl>
    <w:lvl w:ilvl="3" w:tplc="45A4220E">
      <w:numFmt w:val="bullet"/>
      <w:lvlText w:val="•"/>
      <w:lvlJc w:val="left"/>
      <w:pPr>
        <w:ind w:left="1446" w:hanging="227"/>
      </w:pPr>
      <w:rPr>
        <w:rFonts w:hint="default"/>
        <w:lang w:val="en-US" w:eastAsia="en-US" w:bidi="ar-SA"/>
      </w:rPr>
    </w:lvl>
    <w:lvl w:ilvl="4" w:tplc="F1CCDE3C">
      <w:numFmt w:val="bullet"/>
      <w:lvlText w:val="•"/>
      <w:lvlJc w:val="left"/>
      <w:pPr>
        <w:ind w:left="1841" w:hanging="227"/>
      </w:pPr>
      <w:rPr>
        <w:rFonts w:hint="default"/>
        <w:lang w:val="en-US" w:eastAsia="en-US" w:bidi="ar-SA"/>
      </w:rPr>
    </w:lvl>
    <w:lvl w:ilvl="5" w:tplc="3A2C03CE">
      <w:numFmt w:val="bullet"/>
      <w:lvlText w:val="•"/>
      <w:lvlJc w:val="left"/>
      <w:pPr>
        <w:ind w:left="2236" w:hanging="227"/>
      </w:pPr>
      <w:rPr>
        <w:rFonts w:hint="default"/>
        <w:lang w:val="en-US" w:eastAsia="en-US" w:bidi="ar-SA"/>
      </w:rPr>
    </w:lvl>
    <w:lvl w:ilvl="6" w:tplc="35182EFC">
      <w:numFmt w:val="bullet"/>
      <w:lvlText w:val="•"/>
      <w:lvlJc w:val="left"/>
      <w:pPr>
        <w:ind w:left="2632" w:hanging="227"/>
      </w:pPr>
      <w:rPr>
        <w:rFonts w:hint="default"/>
        <w:lang w:val="en-US" w:eastAsia="en-US" w:bidi="ar-SA"/>
      </w:rPr>
    </w:lvl>
    <w:lvl w:ilvl="7" w:tplc="F63E347E">
      <w:numFmt w:val="bullet"/>
      <w:lvlText w:val="•"/>
      <w:lvlJc w:val="left"/>
      <w:pPr>
        <w:ind w:left="3027" w:hanging="227"/>
      </w:pPr>
      <w:rPr>
        <w:rFonts w:hint="default"/>
        <w:lang w:val="en-US" w:eastAsia="en-US" w:bidi="ar-SA"/>
      </w:rPr>
    </w:lvl>
    <w:lvl w:ilvl="8" w:tplc="3C20FDE4">
      <w:numFmt w:val="bullet"/>
      <w:lvlText w:val="•"/>
      <w:lvlJc w:val="left"/>
      <w:pPr>
        <w:ind w:left="3422" w:hanging="227"/>
      </w:pPr>
      <w:rPr>
        <w:rFonts w:hint="default"/>
        <w:lang w:val="en-US" w:eastAsia="en-US" w:bidi="ar-SA"/>
      </w:rPr>
    </w:lvl>
  </w:abstractNum>
  <w:abstractNum w:abstractNumId="137" w15:restartNumberingAfterBreak="0">
    <w:nsid w:val="741D4CCF"/>
    <w:multiLevelType w:val="hybridMultilevel"/>
    <w:tmpl w:val="5ACEEAE8"/>
    <w:lvl w:ilvl="0" w:tplc="73FE7BD2">
      <w:start w:val="1"/>
      <w:numFmt w:val="decimal"/>
      <w:lvlText w:val="%1."/>
      <w:lvlJc w:val="left"/>
      <w:pPr>
        <w:ind w:left="332" w:hanging="284"/>
      </w:pPr>
      <w:rPr>
        <w:rFonts w:ascii="Arial" w:eastAsia="Arial" w:hAnsi="Arial" w:cs="Arial" w:hint="default"/>
        <w:b w:val="0"/>
        <w:bCs w:val="0"/>
        <w:i w:val="0"/>
        <w:iCs w:val="0"/>
        <w:color w:val="1E6CEB"/>
        <w:spacing w:val="0"/>
        <w:w w:val="99"/>
        <w:sz w:val="14"/>
        <w:szCs w:val="14"/>
        <w:lang w:val="en-US" w:eastAsia="en-US" w:bidi="ar-SA"/>
      </w:rPr>
    </w:lvl>
    <w:lvl w:ilvl="1" w:tplc="E49480A8">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0AEE9556">
      <w:numFmt w:val="bullet"/>
      <w:lvlText w:val="•"/>
      <w:lvlJc w:val="left"/>
      <w:pPr>
        <w:ind w:left="675" w:hanging="227"/>
      </w:pPr>
      <w:rPr>
        <w:rFonts w:hint="default"/>
        <w:lang w:val="en-US" w:eastAsia="en-US" w:bidi="ar-SA"/>
      </w:rPr>
    </w:lvl>
    <w:lvl w:ilvl="3" w:tplc="AB22EAC8">
      <w:numFmt w:val="bullet"/>
      <w:lvlText w:val="•"/>
      <w:lvlJc w:val="left"/>
      <w:pPr>
        <w:ind w:left="1011" w:hanging="227"/>
      </w:pPr>
      <w:rPr>
        <w:rFonts w:hint="default"/>
        <w:lang w:val="en-US" w:eastAsia="en-US" w:bidi="ar-SA"/>
      </w:rPr>
    </w:lvl>
    <w:lvl w:ilvl="4" w:tplc="BE9CE046">
      <w:numFmt w:val="bullet"/>
      <w:lvlText w:val="•"/>
      <w:lvlJc w:val="left"/>
      <w:pPr>
        <w:ind w:left="1347" w:hanging="227"/>
      </w:pPr>
      <w:rPr>
        <w:rFonts w:hint="default"/>
        <w:lang w:val="en-US" w:eastAsia="en-US" w:bidi="ar-SA"/>
      </w:rPr>
    </w:lvl>
    <w:lvl w:ilvl="5" w:tplc="6F6A8DD8">
      <w:numFmt w:val="bullet"/>
      <w:lvlText w:val="•"/>
      <w:lvlJc w:val="left"/>
      <w:pPr>
        <w:ind w:left="1683" w:hanging="227"/>
      </w:pPr>
      <w:rPr>
        <w:rFonts w:hint="default"/>
        <w:lang w:val="en-US" w:eastAsia="en-US" w:bidi="ar-SA"/>
      </w:rPr>
    </w:lvl>
    <w:lvl w:ilvl="6" w:tplc="43823A10">
      <w:numFmt w:val="bullet"/>
      <w:lvlText w:val="•"/>
      <w:lvlJc w:val="left"/>
      <w:pPr>
        <w:ind w:left="2019" w:hanging="227"/>
      </w:pPr>
      <w:rPr>
        <w:rFonts w:hint="default"/>
        <w:lang w:val="en-US" w:eastAsia="en-US" w:bidi="ar-SA"/>
      </w:rPr>
    </w:lvl>
    <w:lvl w:ilvl="7" w:tplc="D3C861BE">
      <w:numFmt w:val="bullet"/>
      <w:lvlText w:val="•"/>
      <w:lvlJc w:val="left"/>
      <w:pPr>
        <w:ind w:left="2355" w:hanging="227"/>
      </w:pPr>
      <w:rPr>
        <w:rFonts w:hint="default"/>
        <w:lang w:val="en-US" w:eastAsia="en-US" w:bidi="ar-SA"/>
      </w:rPr>
    </w:lvl>
    <w:lvl w:ilvl="8" w:tplc="3432ED38">
      <w:numFmt w:val="bullet"/>
      <w:lvlText w:val="•"/>
      <w:lvlJc w:val="left"/>
      <w:pPr>
        <w:ind w:left="2691" w:hanging="227"/>
      </w:pPr>
      <w:rPr>
        <w:rFonts w:hint="default"/>
        <w:lang w:val="en-US" w:eastAsia="en-US" w:bidi="ar-SA"/>
      </w:rPr>
    </w:lvl>
  </w:abstractNum>
  <w:abstractNum w:abstractNumId="138" w15:restartNumberingAfterBreak="0">
    <w:nsid w:val="748442D1"/>
    <w:multiLevelType w:val="hybridMultilevel"/>
    <w:tmpl w:val="91028B8C"/>
    <w:lvl w:ilvl="0" w:tplc="05E457E2">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9D684E9A">
      <w:numFmt w:val="bullet"/>
      <w:lvlText w:val="•"/>
      <w:lvlJc w:val="left"/>
      <w:pPr>
        <w:ind w:left="622" w:hanging="284"/>
      </w:pPr>
      <w:rPr>
        <w:rFonts w:hint="default"/>
        <w:lang w:val="en-US" w:eastAsia="en-US" w:bidi="ar-SA"/>
      </w:rPr>
    </w:lvl>
    <w:lvl w:ilvl="2" w:tplc="F1282D82">
      <w:numFmt w:val="bullet"/>
      <w:lvlText w:val="•"/>
      <w:lvlJc w:val="left"/>
      <w:pPr>
        <w:ind w:left="924" w:hanging="284"/>
      </w:pPr>
      <w:rPr>
        <w:rFonts w:hint="default"/>
        <w:lang w:val="en-US" w:eastAsia="en-US" w:bidi="ar-SA"/>
      </w:rPr>
    </w:lvl>
    <w:lvl w:ilvl="3" w:tplc="3C68B046">
      <w:numFmt w:val="bullet"/>
      <w:lvlText w:val="•"/>
      <w:lvlJc w:val="left"/>
      <w:pPr>
        <w:ind w:left="1227" w:hanging="284"/>
      </w:pPr>
      <w:rPr>
        <w:rFonts w:hint="default"/>
        <w:lang w:val="en-US" w:eastAsia="en-US" w:bidi="ar-SA"/>
      </w:rPr>
    </w:lvl>
    <w:lvl w:ilvl="4" w:tplc="EB303EDE">
      <w:numFmt w:val="bullet"/>
      <w:lvlText w:val="•"/>
      <w:lvlJc w:val="left"/>
      <w:pPr>
        <w:ind w:left="1529" w:hanging="284"/>
      </w:pPr>
      <w:rPr>
        <w:rFonts w:hint="default"/>
        <w:lang w:val="en-US" w:eastAsia="en-US" w:bidi="ar-SA"/>
      </w:rPr>
    </w:lvl>
    <w:lvl w:ilvl="5" w:tplc="19D667DC">
      <w:numFmt w:val="bullet"/>
      <w:lvlText w:val="•"/>
      <w:lvlJc w:val="left"/>
      <w:pPr>
        <w:ind w:left="1832" w:hanging="284"/>
      </w:pPr>
      <w:rPr>
        <w:rFonts w:hint="default"/>
        <w:lang w:val="en-US" w:eastAsia="en-US" w:bidi="ar-SA"/>
      </w:rPr>
    </w:lvl>
    <w:lvl w:ilvl="6" w:tplc="F49EFC68">
      <w:numFmt w:val="bullet"/>
      <w:lvlText w:val="•"/>
      <w:lvlJc w:val="left"/>
      <w:pPr>
        <w:ind w:left="2134" w:hanging="284"/>
      </w:pPr>
      <w:rPr>
        <w:rFonts w:hint="default"/>
        <w:lang w:val="en-US" w:eastAsia="en-US" w:bidi="ar-SA"/>
      </w:rPr>
    </w:lvl>
    <w:lvl w:ilvl="7" w:tplc="B12A294E">
      <w:numFmt w:val="bullet"/>
      <w:lvlText w:val="•"/>
      <w:lvlJc w:val="left"/>
      <w:pPr>
        <w:ind w:left="2436" w:hanging="284"/>
      </w:pPr>
      <w:rPr>
        <w:rFonts w:hint="default"/>
        <w:lang w:val="en-US" w:eastAsia="en-US" w:bidi="ar-SA"/>
      </w:rPr>
    </w:lvl>
    <w:lvl w:ilvl="8" w:tplc="E990EBF8">
      <w:numFmt w:val="bullet"/>
      <w:lvlText w:val="•"/>
      <w:lvlJc w:val="left"/>
      <w:pPr>
        <w:ind w:left="2739" w:hanging="284"/>
      </w:pPr>
      <w:rPr>
        <w:rFonts w:hint="default"/>
        <w:lang w:val="en-US" w:eastAsia="en-US" w:bidi="ar-SA"/>
      </w:rPr>
    </w:lvl>
  </w:abstractNum>
  <w:abstractNum w:abstractNumId="139" w15:restartNumberingAfterBreak="0">
    <w:nsid w:val="75E93793"/>
    <w:multiLevelType w:val="hybridMultilevel"/>
    <w:tmpl w:val="8AD0CB7A"/>
    <w:lvl w:ilvl="0" w:tplc="B1D01024">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81900698">
      <w:numFmt w:val="bullet"/>
      <w:lvlText w:val="•"/>
      <w:lvlJc w:val="left"/>
      <w:pPr>
        <w:ind w:left="568" w:hanging="227"/>
      </w:pPr>
      <w:rPr>
        <w:rFonts w:hint="default"/>
        <w:lang w:val="en-US" w:eastAsia="en-US" w:bidi="ar-SA"/>
      </w:rPr>
    </w:lvl>
    <w:lvl w:ilvl="2" w:tplc="77A8FBB2">
      <w:numFmt w:val="bullet"/>
      <w:lvlText w:val="•"/>
      <w:lvlJc w:val="left"/>
      <w:pPr>
        <w:ind w:left="876" w:hanging="227"/>
      </w:pPr>
      <w:rPr>
        <w:rFonts w:hint="default"/>
        <w:lang w:val="en-US" w:eastAsia="en-US" w:bidi="ar-SA"/>
      </w:rPr>
    </w:lvl>
    <w:lvl w:ilvl="3" w:tplc="62EA3FA4">
      <w:numFmt w:val="bullet"/>
      <w:lvlText w:val="•"/>
      <w:lvlJc w:val="left"/>
      <w:pPr>
        <w:ind w:left="1184" w:hanging="227"/>
      </w:pPr>
      <w:rPr>
        <w:rFonts w:hint="default"/>
        <w:lang w:val="en-US" w:eastAsia="en-US" w:bidi="ar-SA"/>
      </w:rPr>
    </w:lvl>
    <w:lvl w:ilvl="4" w:tplc="08A03EAC">
      <w:numFmt w:val="bullet"/>
      <w:lvlText w:val="•"/>
      <w:lvlJc w:val="left"/>
      <w:pPr>
        <w:ind w:left="1493" w:hanging="227"/>
      </w:pPr>
      <w:rPr>
        <w:rFonts w:hint="default"/>
        <w:lang w:val="en-US" w:eastAsia="en-US" w:bidi="ar-SA"/>
      </w:rPr>
    </w:lvl>
    <w:lvl w:ilvl="5" w:tplc="B33A4610">
      <w:numFmt w:val="bullet"/>
      <w:lvlText w:val="•"/>
      <w:lvlJc w:val="left"/>
      <w:pPr>
        <w:ind w:left="1801" w:hanging="227"/>
      </w:pPr>
      <w:rPr>
        <w:rFonts w:hint="default"/>
        <w:lang w:val="en-US" w:eastAsia="en-US" w:bidi="ar-SA"/>
      </w:rPr>
    </w:lvl>
    <w:lvl w:ilvl="6" w:tplc="2D80D998">
      <w:numFmt w:val="bullet"/>
      <w:lvlText w:val="•"/>
      <w:lvlJc w:val="left"/>
      <w:pPr>
        <w:ind w:left="2109" w:hanging="227"/>
      </w:pPr>
      <w:rPr>
        <w:rFonts w:hint="default"/>
        <w:lang w:val="en-US" w:eastAsia="en-US" w:bidi="ar-SA"/>
      </w:rPr>
    </w:lvl>
    <w:lvl w:ilvl="7" w:tplc="54B0753E">
      <w:numFmt w:val="bullet"/>
      <w:lvlText w:val="•"/>
      <w:lvlJc w:val="left"/>
      <w:pPr>
        <w:ind w:left="2418" w:hanging="227"/>
      </w:pPr>
      <w:rPr>
        <w:rFonts w:hint="default"/>
        <w:lang w:val="en-US" w:eastAsia="en-US" w:bidi="ar-SA"/>
      </w:rPr>
    </w:lvl>
    <w:lvl w:ilvl="8" w:tplc="61B2541C">
      <w:numFmt w:val="bullet"/>
      <w:lvlText w:val="•"/>
      <w:lvlJc w:val="left"/>
      <w:pPr>
        <w:ind w:left="2726" w:hanging="227"/>
      </w:pPr>
      <w:rPr>
        <w:rFonts w:hint="default"/>
        <w:lang w:val="en-US" w:eastAsia="en-US" w:bidi="ar-SA"/>
      </w:rPr>
    </w:lvl>
  </w:abstractNum>
  <w:abstractNum w:abstractNumId="140" w15:restartNumberingAfterBreak="0">
    <w:nsid w:val="76E46C0D"/>
    <w:multiLevelType w:val="hybridMultilevel"/>
    <w:tmpl w:val="455A0B78"/>
    <w:lvl w:ilvl="0" w:tplc="6DDC2D1E">
      <w:start w:val="1"/>
      <w:numFmt w:val="decimal"/>
      <w:lvlText w:val="%1."/>
      <w:lvlJc w:val="left"/>
      <w:pPr>
        <w:ind w:left="312" w:hanging="284"/>
      </w:pPr>
      <w:rPr>
        <w:rFonts w:ascii="Arial" w:eastAsia="Arial" w:hAnsi="Arial" w:cs="Arial" w:hint="default"/>
        <w:b w:val="0"/>
        <w:bCs w:val="0"/>
        <w:i w:val="0"/>
        <w:iCs w:val="0"/>
        <w:color w:val="1E6CEB"/>
        <w:spacing w:val="0"/>
        <w:w w:val="99"/>
        <w:sz w:val="16"/>
        <w:szCs w:val="16"/>
        <w:lang w:val="en-US" w:eastAsia="en-US" w:bidi="ar-SA"/>
      </w:rPr>
    </w:lvl>
    <w:lvl w:ilvl="1" w:tplc="42949B46">
      <w:numFmt w:val="bullet"/>
      <w:lvlText w:val="•"/>
      <w:lvlJc w:val="left"/>
      <w:pPr>
        <w:ind w:left="624" w:hanging="284"/>
      </w:pPr>
      <w:rPr>
        <w:rFonts w:hint="default"/>
        <w:lang w:val="en-US" w:eastAsia="en-US" w:bidi="ar-SA"/>
      </w:rPr>
    </w:lvl>
    <w:lvl w:ilvl="2" w:tplc="784A1622">
      <w:numFmt w:val="bullet"/>
      <w:lvlText w:val="•"/>
      <w:lvlJc w:val="left"/>
      <w:pPr>
        <w:ind w:left="928" w:hanging="284"/>
      </w:pPr>
      <w:rPr>
        <w:rFonts w:hint="default"/>
        <w:lang w:val="en-US" w:eastAsia="en-US" w:bidi="ar-SA"/>
      </w:rPr>
    </w:lvl>
    <w:lvl w:ilvl="3" w:tplc="5C2A28A6">
      <w:numFmt w:val="bullet"/>
      <w:lvlText w:val="•"/>
      <w:lvlJc w:val="left"/>
      <w:pPr>
        <w:ind w:left="1233" w:hanging="284"/>
      </w:pPr>
      <w:rPr>
        <w:rFonts w:hint="default"/>
        <w:lang w:val="en-US" w:eastAsia="en-US" w:bidi="ar-SA"/>
      </w:rPr>
    </w:lvl>
    <w:lvl w:ilvl="4" w:tplc="D2604BB6">
      <w:numFmt w:val="bullet"/>
      <w:lvlText w:val="•"/>
      <w:lvlJc w:val="left"/>
      <w:pPr>
        <w:ind w:left="1537" w:hanging="284"/>
      </w:pPr>
      <w:rPr>
        <w:rFonts w:hint="default"/>
        <w:lang w:val="en-US" w:eastAsia="en-US" w:bidi="ar-SA"/>
      </w:rPr>
    </w:lvl>
    <w:lvl w:ilvl="5" w:tplc="0C9C0CC2">
      <w:numFmt w:val="bullet"/>
      <w:lvlText w:val="•"/>
      <w:lvlJc w:val="left"/>
      <w:pPr>
        <w:ind w:left="1842" w:hanging="284"/>
      </w:pPr>
      <w:rPr>
        <w:rFonts w:hint="default"/>
        <w:lang w:val="en-US" w:eastAsia="en-US" w:bidi="ar-SA"/>
      </w:rPr>
    </w:lvl>
    <w:lvl w:ilvl="6" w:tplc="C9B6D6E8">
      <w:numFmt w:val="bullet"/>
      <w:lvlText w:val="•"/>
      <w:lvlJc w:val="left"/>
      <w:pPr>
        <w:ind w:left="2146" w:hanging="284"/>
      </w:pPr>
      <w:rPr>
        <w:rFonts w:hint="default"/>
        <w:lang w:val="en-US" w:eastAsia="en-US" w:bidi="ar-SA"/>
      </w:rPr>
    </w:lvl>
    <w:lvl w:ilvl="7" w:tplc="374E1E1E">
      <w:numFmt w:val="bullet"/>
      <w:lvlText w:val="•"/>
      <w:lvlJc w:val="left"/>
      <w:pPr>
        <w:ind w:left="2451" w:hanging="284"/>
      </w:pPr>
      <w:rPr>
        <w:rFonts w:hint="default"/>
        <w:lang w:val="en-US" w:eastAsia="en-US" w:bidi="ar-SA"/>
      </w:rPr>
    </w:lvl>
    <w:lvl w:ilvl="8" w:tplc="EF9A88C0">
      <w:numFmt w:val="bullet"/>
      <w:lvlText w:val="•"/>
      <w:lvlJc w:val="left"/>
      <w:pPr>
        <w:ind w:left="2755" w:hanging="284"/>
      </w:pPr>
      <w:rPr>
        <w:rFonts w:hint="default"/>
        <w:lang w:val="en-US" w:eastAsia="en-US" w:bidi="ar-SA"/>
      </w:rPr>
    </w:lvl>
  </w:abstractNum>
  <w:abstractNum w:abstractNumId="141" w15:restartNumberingAfterBreak="0">
    <w:nsid w:val="76F97A63"/>
    <w:multiLevelType w:val="hybridMultilevel"/>
    <w:tmpl w:val="DBD86ACE"/>
    <w:lvl w:ilvl="0" w:tplc="74A8B380">
      <w:numFmt w:val="bullet"/>
      <w:lvlText w:val="•"/>
      <w:lvlJc w:val="left"/>
      <w:pPr>
        <w:ind w:left="748" w:hanging="360"/>
      </w:pPr>
      <w:rPr>
        <w:rFonts w:ascii="Arial" w:eastAsia="Arial" w:hAnsi="Arial" w:cs="Arial" w:hint="default"/>
        <w:b w:val="0"/>
        <w:bCs w:val="0"/>
        <w:i w:val="0"/>
        <w:iCs w:val="0"/>
        <w:color w:val="1E6CEB"/>
        <w:spacing w:val="0"/>
        <w:w w:val="99"/>
        <w:sz w:val="14"/>
        <w:szCs w:val="14"/>
        <w:lang w:val="en-US" w:eastAsia="en-US" w:bidi="ar-SA"/>
      </w:rPr>
    </w:lvl>
    <w:lvl w:ilvl="1" w:tplc="20000003" w:tentative="1">
      <w:start w:val="1"/>
      <w:numFmt w:val="bullet"/>
      <w:lvlText w:val="o"/>
      <w:lvlJc w:val="left"/>
      <w:pPr>
        <w:ind w:left="1468" w:hanging="360"/>
      </w:pPr>
      <w:rPr>
        <w:rFonts w:ascii="Courier New" w:hAnsi="Courier New" w:cs="Courier New" w:hint="default"/>
      </w:rPr>
    </w:lvl>
    <w:lvl w:ilvl="2" w:tplc="20000005" w:tentative="1">
      <w:start w:val="1"/>
      <w:numFmt w:val="bullet"/>
      <w:lvlText w:val=""/>
      <w:lvlJc w:val="left"/>
      <w:pPr>
        <w:ind w:left="2188" w:hanging="360"/>
      </w:pPr>
      <w:rPr>
        <w:rFonts w:ascii="Wingdings" w:hAnsi="Wingdings" w:hint="default"/>
      </w:rPr>
    </w:lvl>
    <w:lvl w:ilvl="3" w:tplc="20000001" w:tentative="1">
      <w:start w:val="1"/>
      <w:numFmt w:val="bullet"/>
      <w:lvlText w:val=""/>
      <w:lvlJc w:val="left"/>
      <w:pPr>
        <w:ind w:left="2908" w:hanging="360"/>
      </w:pPr>
      <w:rPr>
        <w:rFonts w:ascii="Symbol" w:hAnsi="Symbol" w:hint="default"/>
      </w:rPr>
    </w:lvl>
    <w:lvl w:ilvl="4" w:tplc="20000003" w:tentative="1">
      <w:start w:val="1"/>
      <w:numFmt w:val="bullet"/>
      <w:lvlText w:val="o"/>
      <w:lvlJc w:val="left"/>
      <w:pPr>
        <w:ind w:left="3628" w:hanging="360"/>
      </w:pPr>
      <w:rPr>
        <w:rFonts w:ascii="Courier New" w:hAnsi="Courier New" w:cs="Courier New" w:hint="default"/>
      </w:rPr>
    </w:lvl>
    <w:lvl w:ilvl="5" w:tplc="20000005" w:tentative="1">
      <w:start w:val="1"/>
      <w:numFmt w:val="bullet"/>
      <w:lvlText w:val=""/>
      <w:lvlJc w:val="left"/>
      <w:pPr>
        <w:ind w:left="4348" w:hanging="360"/>
      </w:pPr>
      <w:rPr>
        <w:rFonts w:ascii="Wingdings" w:hAnsi="Wingdings" w:hint="default"/>
      </w:rPr>
    </w:lvl>
    <w:lvl w:ilvl="6" w:tplc="20000001" w:tentative="1">
      <w:start w:val="1"/>
      <w:numFmt w:val="bullet"/>
      <w:lvlText w:val=""/>
      <w:lvlJc w:val="left"/>
      <w:pPr>
        <w:ind w:left="5068" w:hanging="360"/>
      </w:pPr>
      <w:rPr>
        <w:rFonts w:ascii="Symbol" w:hAnsi="Symbol" w:hint="default"/>
      </w:rPr>
    </w:lvl>
    <w:lvl w:ilvl="7" w:tplc="20000003" w:tentative="1">
      <w:start w:val="1"/>
      <w:numFmt w:val="bullet"/>
      <w:lvlText w:val="o"/>
      <w:lvlJc w:val="left"/>
      <w:pPr>
        <w:ind w:left="5788" w:hanging="360"/>
      </w:pPr>
      <w:rPr>
        <w:rFonts w:ascii="Courier New" w:hAnsi="Courier New" w:cs="Courier New" w:hint="default"/>
      </w:rPr>
    </w:lvl>
    <w:lvl w:ilvl="8" w:tplc="20000005" w:tentative="1">
      <w:start w:val="1"/>
      <w:numFmt w:val="bullet"/>
      <w:lvlText w:val=""/>
      <w:lvlJc w:val="left"/>
      <w:pPr>
        <w:ind w:left="6508" w:hanging="360"/>
      </w:pPr>
      <w:rPr>
        <w:rFonts w:ascii="Wingdings" w:hAnsi="Wingdings" w:hint="default"/>
      </w:rPr>
    </w:lvl>
  </w:abstractNum>
  <w:abstractNum w:abstractNumId="142" w15:restartNumberingAfterBreak="0">
    <w:nsid w:val="77EF4C25"/>
    <w:multiLevelType w:val="hybridMultilevel"/>
    <w:tmpl w:val="71AC4838"/>
    <w:lvl w:ilvl="0" w:tplc="0E40FE70">
      <w:start w:val="1"/>
      <w:numFmt w:val="decimal"/>
      <w:lvlText w:val="%1."/>
      <w:lvlJc w:val="left"/>
      <w:pPr>
        <w:ind w:left="312" w:hanging="284"/>
      </w:pPr>
      <w:rPr>
        <w:rFonts w:ascii="Arial" w:eastAsia="Arial" w:hAnsi="Arial" w:cs="Arial" w:hint="default"/>
        <w:b w:val="0"/>
        <w:bCs w:val="0"/>
        <w:i w:val="0"/>
        <w:iCs w:val="0"/>
        <w:color w:val="1E6CEB"/>
        <w:spacing w:val="0"/>
        <w:w w:val="99"/>
        <w:sz w:val="14"/>
        <w:szCs w:val="14"/>
        <w:lang w:val="en-US" w:eastAsia="en-US" w:bidi="ar-SA"/>
      </w:rPr>
    </w:lvl>
    <w:lvl w:ilvl="1" w:tplc="1BF28CB6">
      <w:numFmt w:val="bullet"/>
      <w:lvlText w:val="•"/>
      <w:lvlJc w:val="left"/>
      <w:pPr>
        <w:ind w:left="622" w:hanging="284"/>
      </w:pPr>
      <w:rPr>
        <w:rFonts w:hint="default"/>
        <w:lang w:val="en-US" w:eastAsia="en-US" w:bidi="ar-SA"/>
      </w:rPr>
    </w:lvl>
    <w:lvl w:ilvl="2" w:tplc="B9209B1A">
      <w:numFmt w:val="bullet"/>
      <w:lvlText w:val="•"/>
      <w:lvlJc w:val="left"/>
      <w:pPr>
        <w:ind w:left="924" w:hanging="284"/>
      </w:pPr>
      <w:rPr>
        <w:rFonts w:hint="default"/>
        <w:lang w:val="en-US" w:eastAsia="en-US" w:bidi="ar-SA"/>
      </w:rPr>
    </w:lvl>
    <w:lvl w:ilvl="3" w:tplc="AC70C130">
      <w:numFmt w:val="bullet"/>
      <w:lvlText w:val="•"/>
      <w:lvlJc w:val="left"/>
      <w:pPr>
        <w:ind w:left="1226" w:hanging="284"/>
      </w:pPr>
      <w:rPr>
        <w:rFonts w:hint="default"/>
        <w:lang w:val="en-US" w:eastAsia="en-US" w:bidi="ar-SA"/>
      </w:rPr>
    </w:lvl>
    <w:lvl w:ilvl="4" w:tplc="F66E6E92">
      <w:numFmt w:val="bullet"/>
      <w:lvlText w:val="•"/>
      <w:lvlJc w:val="left"/>
      <w:pPr>
        <w:ind w:left="1529" w:hanging="284"/>
      </w:pPr>
      <w:rPr>
        <w:rFonts w:hint="default"/>
        <w:lang w:val="en-US" w:eastAsia="en-US" w:bidi="ar-SA"/>
      </w:rPr>
    </w:lvl>
    <w:lvl w:ilvl="5" w:tplc="6770BD7E">
      <w:numFmt w:val="bullet"/>
      <w:lvlText w:val="•"/>
      <w:lvlJc w:val="left"/>
      <w:pPr>
        <w:ind w:left="1831" w:hanging="284"/>
      </w:pPr>
      <w:rPr>
        <w:rFonts w:hint="default"/>
        <w:lang w:val="en-US" w:eastAsia="en-US" w:bidi="ar-SA"/>
      </w:rPr>
    </w:lvl>
    <w:lvl w:ilvl="6" w:tplc="417237AA">
      <w:numFmt w:val="bullet"/>
      <w:lvlText w:val="•"/>
      <w:lvlJc w:val="left"/>
      <w:pPr>
        <w:ind w:left="2133" w:hanging="284"/>
      </w:pPr>
      <w:rPr>
        <w:rFonts w:hint="default"/>
        <w:lang w:val="en-US" w:eastAsia="en-US" w:bidi="ar-SA"/>
      </w:rPr>
    </w:lvl>
    <w:lvl w:ilvl="7" w:tplc="EE2A63EC">
      <w:numFmt w:val="bullet"/>
      <w:lvlText w:val="•"/>
      <w:lvlJc w:val="left"/>
      <w:pPr>
        <w:ind w:left="2436" w:hanging="284"/>
      </w:pPr>
      <w:rPr>
        <w:rFonts w:hint="default"/>
        <w:lang w:val="en-US" w:eastAsia="en-US" w:bidi="ar-SA"/>
      </w:rPr>
    </w:lvl>
    <w:lvl w:ilvl="8" w:tplc="E88008B2">
      <w:numFmt w:val="bullet"/>
      <w:lvlText w:val="•"/>
      <w:lvlJc w:val="left"/>
      <w:pPr>
        <w:ind w:left="2738" w:hanging="284"/>
      </w:pPr>
      <w:rPr>
        <w:rFonts w:hint="default"/>
        <w:lang w:val="en-US" w:eastAsia="en-US" w:bidi="ar-SA"/>
      </w:rPr>
    </w:lvl>
  </w:abstractNum>
  <w:abstractNum w:abstractNumId="143" w15:restartNumberingAfterBreak="0">
    <w:nsid w:val="793E1B77"/>
    <w:multiLevelType w:val="hybridMultilevel"/>
    <w:tmpl w:val="76CE271A"/>
    <w:lvl w:ilvl="0" w:tplc="76540FAA">
      <w:start w:val="1"/>
      <w:numFmt w:val="decimal"/>
      <w:lvlText w:val="%1."/>
      <w:lvlJc w:val="left"/>
      <w:pPr>
        <w:ind w:left="332" w:hanging="284"/>
      </w:pPr>
      <w:rPr>
        <w:rFonts w:ascii="Arial" w:eastAsia="Arial" w:hAnsi="Arial" w:cs="Arial" w:hint="default"/>
        <w:b w:val="0"/>
        <w:bCs w:val="0"/>
        <w:i w:val="0"/>
        <w:iCs w:val="0"/>
        <w:color w:val="1E6CEB"/>
        <w:spacing w:val="0"/>
        <w:w w:val="99"/>
        <w:sz w:val="14"/>
        <w:szCs w:val="14"/>
        <w:lang w:val="en-US" w:eastAsia="en-US" w:bidi="ar-SA"/>
      </w:rPr>
    </w:lvl>
    <w:lvl w:ilvl="1" w:tplc="851CE6EC">
      <w:numFmt w:val="bullet"/>
      <w:lvlText w:val="•"/>
      <w:lvlJc w:val="left"/>
      <w:pPr>
        <w:ind w:left="642" w:hanging="284"/>
      </w:pPr>
      <w:rPr>
        <w:rFonts w:hint="default"/>
        <w:lang w:val="en-US" w:eastAsia="en-US" w:bidi="ar-SA"/>
      </w:rPr>
    </w:lvl>
    <w:lvl w:ilvl="2" w:tplc="A7E46A68">
      <w:numFmt w:val="bullet"/>
      <w:lvlText w:val="•"/>
      <w:lvlJc w:val="left"/>
      <w:pPr>
        <w:ind w:left="944" w:hanging="284"/>
      </w:pPr>
      <w:rPr>
        <w:rFonts w:hint="default"/>
        <w:lang w:val="en-US" w:eastAsia="en-US" w:bidi="ar-SA"/>
      </w:rPr>
    </w:lvl>
    <w:lvl w:ilvl="3" w:tplc="91B66C64">
      <w:numFmt w:val="bullet"/>
      <w:lvlText w:val="•"/>
      <w:lvlJc w:val="left"/>
      <w:pPr>
        <w:ind w:left="1247" w:hanging="284"/>
      </w:pPr>
      <w:rPr>
        <w:rFonts w:hint="default"/>
        <w:lang w:val="en-US" w:eastAsia="en-US" w:bidi="ar-SA"/>
      </w:rPr>
    </w:lvl>
    <w:lvl w:ilvl="4" w:tplc="B25AA7C2">
      <w:numFmt w:val="bullet"/>
      <w:lvlText w:val="•"/>
      <w:lvlJc w:val="left"/>
      <w:pPr>
        <w:ind w:left="1549" w:hanging="284"/>
      </w:pPr>
      <w:rPr>
        <w:rFonts w:hint="default"/>
        <w:lang w:val="en-US" w:eastAsia="en-US" w:bidi="ar-SA"/>
      </w:rPr>
    </w:lvl>
    <w:lvl w:ilvl="5" w:tplc="2CFA00E2">
      <w:numFmt w:val="bullet"/>
      <w:lvlText w:val="•"/>
      <w:lvlJc w:val="left"/>
      <w:pPr>
        <w:ind w:left="1851" w:hanging="284"/>
      </w:pPr>
      <w:rPr>
        <w:rFonts w:hint="default"/>
        <w:lang w:val="en-US" w:eastAsia="en-US" w:bidi="ar-SA"/>
      </w:rPr>
    </w:lvl>
    <w:lvl w:ilvl="6" w:tplc="1D861A80">
      <w:numFmt w:val="bullet"/>
      <w:lvlText w:val="•"/>
      <w:lvlJc w:val="left"/>
      <w:pPr>
        <w:ind w:left="2154" w:hanging="284"/>
      </w:pPr>
      <w:rPr>
        <w:rFonts w:hint="default"/>
        <w:lang w:val="en-US" w:eastAsia="en-US" w:bidi="ar-SA"/>
      </w:rPr>
    </w:lvl>
    <w:lvl w:ilvl="7" w:tplc="25F8F0DA">
      <w:numFmt w:val="bullet"/>
      <w:lvlText w:val="•"/>
      <w:lvlJc w:val="left"/>
      <w:pPr>
        <w:ind w:left="2456" w:hanging="284"/>
      </w:pPr>
      <w:rPr>
        <w:rFonts w:hint="default"/>
        <w:lang w:val="en-US" w:eastAsia="en-US" w:bidi="ar-SA"/>
      </w:rPr>
    </w:lvl>
    <w:lvl w:ilvl="8" w:tplc="93D848B6">
      <w:numFmt w:val="bullet"/>
      <w:lvlText w:val="•"/>
      <w:lvlJc w:val="left"/>
      <w:pPr>
        <w:ind w:left="2758" w:hanging="284"/>
      </w:pPr>
      <w:rPr>
        <w:rFonts w:hint="default"/>
        <w:lang w:val="en-US" w:eastAsia="en-US" w:bidi="ar-SA"/>
      </w:rPr>
    </w:lvl>
  </w:abstractNum>
  <w:abstractNum w:abstractNumId="144" w15:restartNumberingAfterBreak="0">
    <w:nsid w:val="7AF603A3"/>
    <w:multiLevelType w:val="hybridMultilevel"/>
    <w:tmpl w:val="7DBC085E"/>
    <w:lvl w:ilvl="0" w:tplc="FE62BBE8">
      <w:start w:val="1"/>
      <w:numFmt w:val="decimal"/>
      <w:lvlText w:val="%1."/>
      <w:lvlJc w:val="left"/>
      <w:pPr>
        <w:ind w:left="333" w:hanging="284"/>
      </w:pPr>
      <w:rPr>
        <w:rFonts w:ascii="Arial" w:eastAsia="Arial" w:hAnsi="Arial" w:cs="Arial" w:hint="default"/>
        <w:b w:val="0"/>
        <w:bCs w:val="0"/>
        <w:i w:val="0"/>
        <w:iCs w:val="0"/>
        <w:color w:val="1E6CEB"/>
        <w:spacing w:val="0"/>
        <w:w w:val="99"/>
        <w:sz w:val="16"/>
        <w:szCs w:val="16"/>
        <w:lang w:val="ru-RU" w:eastAsia="en-US" w:bidi="ar-SA"/>
      </w:rPr>
    </w:lvl>
    <w:lvl w:ilvl="1" w:tplc="3C0E708E">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2" w:tplc="3A2ABE7E">
      <w:start w:val="1"/>
      <w:numFmt w:val="decimal"/>
      <w:lvlText w:val="%3."/>
      <w:lvlJc w:val="left"/>
      <w:pPr>
        <w:ind w:left="493" w:hanging="366"/>
      </w:pPr>
      <w:rPr>
        <w:rFonts w:ascii="Arial" w:eastAsia="Arial" w:hAnsi="Arial" w:cs="Arial" w:hint="default"/>
        <w:b w:val="0"/>
        <w:bCs w:val="0"/>
        <w:i w:val="0"/>
        <w:iCs w:val="0"/>
        <w:color w:val="1E6CEB"/>
        <w:spacing w:val="0"/>
        <w:w w:val="99"/>
        <w:sz w:val="14"/>
        <w:szCs w:val="14"/>
        <w:lang w:val="en-US" w:eastAsia="en-US" w:bidi="ar-SA"/>
      </w:rPr>
    </w:lvl>
    <w:lvl w:ilvl="3" w:tplc="EA58B51A">
      <w:numFmt w:val="bullet"/>
      <w:lvlText w:val="•"/>
      <w:lvlJc w:val="left"/>
      <w:pPr>
        <w:ind w:left="397" w:hanging="366"/>
      </w:pPr>
      <w:rPr>
        <w:rFonts w:hint="default"/>
        <w:lang w:val="en-US" w:eastAsia="en-US" w:bidi="ar-SA"/>
      </w:rPr>
    </w:lvl>
    <w:lvl w:ilvl="4" w:tplc="3DB24478">
      <w:numFmt w:val="bullet"/>
      <w:lvlText w:val="•"/>
      <w:lvlJc w:val="left"/>
      <w:pPr>
        <w:ind w:left="294" w:hanging="366"/>
      </w:pPr>
      <w:rPr>
        <w:rFonts w:hint="default"/>
        <w:lang w:val="en-US" w:eastAsia="en-US" w:bidi="ar-SA"/>
      </w:rPr>
    </w:lvl>
    <w:lvl w:ilvl="5" w:tplc="38F8E57E">
      <w:numFmt w:val="bullet"/>
      <w:lvlText w:val="•"/>
      <w:lvlJc w:val="left"/>
      <w:pPr>
        <w:ind w:left="191" w:hanging="366"/>
      </w:pPr>
      <w:rPr>
        <w:rFonts w:hint="default"/>
        <w:lang w:val="en-US" w:eastAsia="en-US" w:bidi="ar-SA"/>
      </w:rPr>
    </w:lvl>
    <w:lvl w:ilvl="6" w:tplc="B8DA37B8">
      <w:numFmt w:val="bullet"/>
      <w:lvlText w:val="•"/>
      <w:lvlJc w:val="left"/>
      <w:pPr>
        <w:ind w:left="88" w:hanging="366"/>
      </w:pPr>
      <w:rPr>
        <w:rFonts w:hint="default"/>
        <w:lang w:val="en-US" w:eastAsia="en-US" w:bidi="ar-SA"/>
      </w:rPr>
    </w:lvl>
    <w:lvl w:ilvl="7" w:tplc="16AC0998">
      <w:numFmt w:val="bullet"/>
      <w:lvlText w:val="•"/>
      <w:lvlJc w:val="left"/>
      <w:pPr>
        <w:ind w:left="-15" w:hanging="366"/>
      </w:pPr>
      <w:rPr>
        <w:rFonts w:hint="default"/>
        <w:lang w:val="en-US" w:eastAsia="en-US" w:bidi="ar-SA"/>
      </w:rPr>
    </w:lvl>
    <w:lvl w:ilvl="8" w:tplc="827074E4">
      <w:numFmt w:val="bullet"/>
      <w:lvlText w:val="•"/>
      <w:lvlJc w:val="left"/>
      <w:pPr>
        <w:ind w:left="-118" w:hanging="366"/>
      </w:pPr>
      <w:rPr>
        <w:rFonts w:hint="default"/>
        <w:lang w:val="en-US" w:eastAsia="en-US" w:bidi="ar-SA"/>
      </w:rPr>
    </w:lvl>
  </w:abstractNum>
  <w:abstractNum w:abstractNumId="145" w15:restartNumberingAfterBreak="0">
    <w:nsid w:val="7B59506B"/>
    <w:multiLevelType w:val="hybridMultilevel"/>
    <w:tmpl w:val="D668D2C6"/>
    <w:lvl w:ilvl="0" w:tplc="81FACE74">
      <w:start w:val="1"/>
      <w:numFmt w:val="decimal"/>
      <w:lvlText w:val="%1."/>
      <w:lvlJc w:val="left"/>
      <w:pPr>
        <w:ind w:left="332" w:hanging="284"/>
      </w:pPr>
      <w:rPr>
        <w:rFonts w:ascii="Arial" w:eastAsia="Arial" w:hAnsi="Arial" w:cs="Arial" w:hint="default"/>
        <w:b w:val="0"/>
        <w:bCs w:val="0"/>
        <w:i w:val="0"/>
        <w:iCs w:val="0"/>
        <w:color w:val="1E6CEB"/>
        <w:spacing w:val="0"/>
        <w:w w:val="99"/>
        <w:sz w:val="14"/>
        <w:szCs w:val="14"/>
        <w:lang w:val="en-US" w:eastAsia="en-US" w:bidi="ar-SA"/>
      </w:rPr>
    </w:lvl>
    <w:lvl w:ilvl="1" w:tplc="8B98C258">
      <w:numFmt w:val="bullet"/>
      <w:lvlText w:val="•"/>
      <w:lvlJc w:val="left"/>
      <w:pPr>
        <w:ind w:left="642" w:hanging="284"/>
      </w:pPr>
      <w:rPr>
        <w:rFonts w:hint="default"/>
        <w:lang w:val="en-US" w:eastAsia="en-US" w:bidi="ar-SA"/>
      </w:rPr>
    </w:lvl>
    <w:lvl w:ilvl="2" w:tplc="292852FE">
      <w:numFmt w:val="bullet"/>
      <w:lvlText w:val="•"/>
      <w:lvlJc w:val="left"/>
      <w:pPr>
        <w:ind w:left="944" w:hanging="284"/>
      </w:pPr>
      <w:rPr>
        <w:rFonts w:hint="default"/>
        <w:lang w:val="en-US" w:eastAsia="en-US" w:bidi="ar-SA"/>
      </w:rPr>
    </w:lvl>
    <w:lvl w:ilvl="3" w:tplc="41304836">
      <w:numFmt w:val="bullet"/>
      <w:lvlText w:val="•"/>
      <w:lvlJc w:val="left"/>
      <w:pPr>
        <w:ind w:left="1247" w:hanging="284"/>
      </w:pPr>
      <w:rPr>
        <w:rFonts w:hint="default"/>
        <w:lang w:val="en-US" w:eastAsia="en-US" w:bidi="ar-SA"/>
      </w:rPr>
    </w:lvl>
    <w:lvl w:ilvl="4" w:tplc="B4C2F928">
      <w:numFmt w:val="bullet"/>
      <w:lvlText w:val="•"/>
      <w:lvlJc w:val="left"/>
      <w:pPr>
        <w:ind w:left="1549" w:hanging="284"/>
      </w:pPr>
      <w:rPr>
        <w:rFonts w:hint="default"/>
        <w:lang w:val="en-US" w:eastAsia="en-US" w:bidi="ar-SA"/>
      </w:rPr>
    </w:lvl>
    <w:lvl w:ilvl="5" w:tplc="0FF8E4CE">
      <w:numFmt w:val="bullet"/>
      <w:lvlText w:val="•"/>
      <w:lvlJc w:val="left"/>
      <w:pPr>
        <w:ind w:left="1851" w:hanging="284"/>
      </w:pPr>
      <w:rPr>
        <w:rFonts w:hint="default"/>
        <w:lang w:val="en-US" w:eastAsia="en-US" w:bidi="ar-SA"/>
      </w:rPr>
    </w:lvl>
    <w:lvl w:ilvl="6" w:tplc="67D85512">
      <w:numFmt w:val="bullet"/>
      <w:lvlText w:val="•"/>
      <w:lvlJc w:val="left"/>
      <w:pPr>
        <w:ind w:left="2154" w:hanging="284"/>
      </w:pPr>
      <w:rPr>
        <w:rFonts w:hint="default"/>
        <w:lang w:val="en-US" w:eastAsia="en-US" w:bidi="ar-SA"/>
      </w:rPr>
    </w:lvl>
    <w:lvl w:ilvl="7" w:tplc="1618D482">
      <w:numFmt w:val="bullet"/>
      <w:lvlText w:val="•"/>
      <w:lvlJc w:val="left"/>
      <w:pPr>
        <w:ind w:left="2456" w:hanging="284"/>
      </w:pPr>
      <w:rPr>
        <w:rFonts w:hint="default"/>
        <w:lang w:val="en-US" w:eastAsia="en-US" w:bidi="ar-SA"/>
      </w:rPr>
    </w:lvl>
    <w:lvl w:ilvl="8" w:tplc="001A5906">
      <w:numFmt w:val="bullet"/>
      <w:lvlText w:val="•"/>
      <w:lvlJc w:val="left"/>
      <w:pPr>
        <w:ind w:left="2759" w:hanging="284"/>
      </w:pPr>
      <w:rPr>
        <w:rFonts w:hint="default"/>
        <w:lang w:val="en-US" w:eastAsia="en-US" w:bidi="ar-SA"/>
      </w:rPr>
    </w:lvl>
  </w:abstractNum>
  <w:abstractNum w:abstractNumId="146" w15:restartNumberingAfterBreak="0">
    <w:nsid w:val="7BC16428"/>
    <w:multiLevelType w:val="hybridMultilevel"/>
    <w:tmpl w:val="3C7831E8"/>
    <w:lvl w:ilvl="0" w:tplc="20E2D2B6">
      <w:numFmt w:val="bullet"/>
      <w:lvlText w:val="•"/>
      <w:lvlJc w:val="left"/>
      <w:pPr>
        <w:ind w:left="255" w:hanging="227"/>
      </w:pPr>
      <w:rPr>
        <w:rFonts w:ascii="Arial" w:eastAsia="Arial" w:hAnsi="Arial" w:cs="Arial" w:hint="default"/>
        <w:b w:val="0"/>
        <w:bCs w:val="0"/>
        <w:i w:val="0"/>
        <w:iCs w:val="0"/>
        <w:color w:val="1E6CEB"/>
        <w:spacing w:val="0"/>
        <w:w w:val="99"/>
        <w:sz w:val="14"/>
        <w:szCs w:val="14"/>
        <w:lang w:val="en-US" w:eastAsia="en-US" w:bidi="ar-SA"/>
      </w:rPr>
    </w:lvl>
    <w:lvl w:ilvl="1" w:tplc="46A6D7CA">
      <w:numFmt w:val="bullet"/>
      <w:lvlText w:val="•"/>
      <w:lvlJc w:val="left"/>
      <w:pPr>
        <w:ind w:left="570" w:hanging="227"/>
      </w:pPr>
      <w:rPr>
        <w:rFonts w:hint="default"/>
        <w:lang w:val="en-US" w:eastAsia="en-US" w:bidi="ar-SA"/>
      </w:rPr>
    </w:lvl>
    <w:lvl w:ilvl="2" w:tplc="113C81C4">
      <w:numFmt w:val="bullet"/>
      <w:lvlText w:val="•"/>
      <w:lvlJc w:val="left"/>
      <w:pPr>
        <w:ind w:left="880" w:hanging="227"/>
      </w:pPr>
      <w:rPr>
        <w:rFonts w:hint="default"/>
        <w:lang w:val="en-US" w:eastAsia="en-US" w:bidi="ar-SA"/>
      </w:rPr>
    </w:lvl>
    <w:lvl w:ilvl="3" w:tplc="D4E84214">
      <w:numFmt w:val="bullet"/>
      <w:lvlText w:val="•"/>
      <w:lvlJc w:val="left"/>
      <w:pPr>
        <w:ind w:left="1191" w:hanging="227"/>
      </w:pPr>
      <w:rPr>
        <w:rFonts w:hint="default"/>
        <w:lang w:val="en-US" w:eastAsia="en-US" w:bidi="ar-SA"/>
      </w:rPr>
    </w:lvl>
    <w:lvl w:ilvl="4" w:tplc="6362383E">
      <w:numFmt w:val="bullet"/>
      <w:lvlText w:val="•"/>
      <w:lvlJc w:val="left"/>
      <w:pPr>
        <w:ind w:left="1501" w:hanging="227"/>
      </w:pPr>
      <w:rPr>
        <w:rFonts w:hint="default"/>
        <w:lang w:val="en-US" w:eastAsia="en-US" w:bidi="ar-SA"/>
      </w:rPr>
    </w:lvl>
    <w:lvl w:ilvl="5" w:tplc="257A210C">
      <w:numFmt w:val="bullet"/>
      <w:lvlText w:val="•"/>
      <w:lvlJc w:val="left"/>
      <w:pPr>
        <w:ind w:left="1812" w:hanging="227"/>
      </w:pPr>
      <w:rPr>
        <w:rFonts w:hint="default"/>
        <w:lang w:val="en-US" w:eastAsia="en-US" w:bidi="ar-SA"/>
      </w:rPr>
    </w:lvl>
    <w:lvl w:ilvl="6" w:tplc="396C56B0">
      <w:numFmt w:val="bullet"/>
      <w:lvlText w:val="•"/>
      <w:lvlJc w:val="left"/>
      <w:pPr>
        <w:ind w:left="2122" w:hanging="227"/>
      </w:pPr>
      <w:rPr>
        <w:rFonts w:hint="default"/>
        <w:lang w:val="en-US" w:eastAsia="en-US" w:bidi="ar-SA"/>
      </w:rPr>
    </w:lvl>
    <w:lvl w:ilvl="7" w:tplc="0B58A2D0">
      <w:numFmt w:val="bullet"/>
      <w:lvlText w:val="•"/>
      <w:lvlJc w:val="left"/>
      <w:pPr>
        <w:ind w:left="2433" w:hanging="227"/>
      </w:pPr>
      <w:rPr>
        <w:rFonts w:hint="default"/>
        <w:lang w:val="en-US" w:eastAsia="en-US" w:bidi="ar-SA"/>
      </w:rPr>
    </w:lvl>
    <w:lvl w:ilvl="8" w:tplc="9DB4A150">
      <w:numFmt w:val="bullet"/>
      <w:lvlText w:val="•"/>
      <w:lvlJc w:val="left"/>
      <w:pPr>
        <w:ind w:left="2743" w:hanging="227"/>
      </w:pPr>
      <w:rPr>
        <w:rFonts w:hint="default"/>
        <w:lang w:val="en-US" w:eastAsia="en-US" w:bidi="ar-SA"/>
      </w:rPr>
    </w:lvl>
  </w:abstractNum>
  <w:abstractNum w:abstractNumId="147" w15:restartNumberingAfterBreak="0">
    <w:nsid w:val="7FDE4051"/>
    <w:multiLevelType w:val="hybridMultilevel"/>
    <w:tmpl w:val="DD383C40"/>
    <w:lvl w:ilvl="0" w:tplc="B5E6B80E">
      <w:start w:val="1"/>
      <w:numFmt w:val="decimal"/>
      <w:lvlText w:val="%1."/>
      <w:lvlJc w:val="left"/>
      <w:pPr>
        <w:ind w:left="311" w:hanging="284"/>
      </w:pPr>
      <w:rPr>
        <w:rFonts w:ascii="Arial" w:eastAsia="Arial" w:hAnsi="Arial" w:cs="Arial" w:hint="default"/>
        <w:b w:val="0"/>
        <w:bCs w:val="0"/>
        <w:i w:val="0"/>
        <w:iCs w:val="0"/>
        <w:color w:val="1E6CEB"/>
        <w:spacing w:val="0"/>
        <w:w w:val="99"/>
        <w:sz w:val="14"/>
        <w:szCs w:val="14"/>
        <w:lang w:val="en-US" w:eastAsia="en-US" w:bidi="ar-SA"/>
      </w:rPr>
    </w:lvl>
    <w:lvl w:ilvl="1" w:tplc="89C81D1E">
      <w:numFmt w:val="bullet"/>
      <w:lvlText w:val="•"/>
      <w:lvlJc w:val="left"/>
      <w:pPr>
        <w:ind w:left="624" w:hanging="284"/>
      </w:pPr>
      <w:rPr>
        <w:rFonts w:hint="default"/>
        <w:lang w:val="en-US" w:eastAsia="en-US" w:bidi="ar-SA"/>
      </w:rPr>
    </w:lvl>
    <w:lvl w:ilvl="2" w:tplc="885C9912">
      <w:numFmt w:val="bullet"/>
      <w:lvlText w:val="•"/>
      <w:lvlJc w:val="left"/>
      <w:pPr>
        <w:ind w:left="928" w:hanging="284"/>
      </w:pPr>
      <w:rPr>
        <w:rFonts w:hint="default"/>
        <w:lang w:val="en-US" w:eastAsia="en-US" w:bidi="ar-SA"/>
      </w:rPr>
    </w:lvl>
    <w:lvl w:ilvl="3" w:tplc="B53E8C66">
      <w:numFmt w:val="bullet"/>
      <w:lvlText w:val="•"/>
      <w:lvlJc w:val="left"/>
      <w:pPr>
        <w:ind w:left="1233" w:hanging="284"/>
      </w:pPr>
      <w:rPr>
        <w:rFonts w:hint="default"/>
        <w:lang w:val="en-US" w:eastAsia="en-US" w:bidi="ar-SA"/>
      </w:rPr>
    </w:lvl>
    <w:lvl w:ilvl="4" w:tplc="A9907A0C">
      <w:numFmt w:val="bullet"/>
      <w:lvlText w:val="•"/>
      <w:lvlJc w:val="left"/>
      <w:pPr>
        <w:ind w:left="1537" w:hanging="284"/>
      </w:pPr>
      <w:rPr>
        <w:rFonts w:hint="default"/>
        <w:lang w:val="en-US" w:eastAsia="en-US" w:bidi="ar-SA"/>
      </w:rPr>
    </w:lvl>
    <w:lvl w:ilvl="5" w:tplc="821A7E0A">
      <w:numFmt w:val="bullet"/>
      <w:lvlText w:val="•"/>
      <w:lvlJc w:val="left"/>
      <w:pPr>
        <w:ind w:left="1841" w:hanging="284"/>
      </w:pPr>
      <w:rPr>
        <w:rFonts w:hint="default"/>
        <w:lang w:val="en-US" w:eastAsia="en-US" w:bidi="ar-SA"/>
      </w:rPr>
    </w:lvl>
    <w:lvl w:ilvl="6" w:tplc="C3A2B6A8">
      <w:numFmt w:val="bullet"/>
      <w:lvlText w:val="•"/>
      <w:lvlJc w:val="left"/>
      <w:pPr>
        <w:ind w:left="2146" w:hanging="284"/>
      </w:pPr>
      <w:rPr>
        <w:rFonts w:hint="default"/>
        <w:lang w:val="en-US" w:eastAsia="en-US" w:bidi="ar-SA"/>
      </w:rPr>
    </w:lvl>
    <w:lvl w:ilvl="7" w:tplc="E5707D02">
      <w:numFmt w:val="bullet"/>
      <w:lvlText w:val="•"/>
      <w:lvlJc w:val="left"/>
      <w:pPr>
        <w:ind w:left="2450" w:hanging="284"/>
      </w:pPr>
      <w:rPr>
        <w:rFonts w:hint="default"/>
        <w:lang w:val="en-US" w:eastAsia="en-US" w:bidi="ar-SA"/>
      </w:rPr>
    </w:lvl>
    <w:lvl w:ilvl="8" w:tplc="2AE05C84">
      <w:numFmt w:val="bullet"/>
      <w:lvlText w:val="•"/>
      <w:lvlJc w:val="left"/>
      <w:pPr>
        <w:ind w:left="2755" w:hanging="284"/>
      </w:pPr>
      <w:rPr>
        <w:rFonts w:hint="default"/>
        <w:lang w:val="en-US" w:eastAsia="en-US" w:bidi="ar-SA"/>
      </w:rPr>
    </w:lvl>
  </w:abstractNum>
  <w:abstractNum w:abstractNumId="148" w15:restartNumberingAfterBreak="0">
    <w:nsid w:val="7FDF7206"/>
    <w:multiLevelType w:val="hybridMultilevel"/>
    <w:tmpl w:val="2B0CCDF6"/>
    <w:lvl w:ilvl="0" w:tplc="ED9C1238">
      <w:start w:val="1"/>
      <w:numFmt w:val="decimal"/>
      <w:lvlText w:val="%1."/>
      <w:lvlJc w:val="left"/>
      <w:pPr>
        <w:ind w:left="333" w:hanging="284"/>
      </w:pPr>
      <w:rPr>
        <w:rFonts w:ascii="Arial" w:eastAsia="Arial" w:hAnsi="Arial" w:cs="Arial" w:hint="default"/>
        <w:b w:val="0"/>
        <w:bCs w:val="0"/>
        <w:i w:val="0"/>
        <w:iCs w:val="0"/>
        <w:color w:val="1E6CEB"/>
        <w:spacing w:val="0"/>
        <w:w w:val="99"/>
        <w:sz w:val="14"/>
        <w:szCs w:val="14"/>
        <w:lang w:val="en-US" w:eastAsia="en-US" w:bidi="ar-SA"/>
      </w:rPr>
    </w:lvl>
    <w:lvl w:ilvl="1" w:tplc="E71CC6A4">
      <w:numFmt w:val="bullet"/>
      <w:lvlText w:val="•"/>
      <w:lvlJc w:val="left"/>
      <w:pPr>
        <w:ind w:left="3921" w:hanging="227"/>
      </w:pPr>
      <w:rPr>
        <w:rFonts w:ascii="Arial" w:eastAsia="Arial" w:hAnsi="Arial" w:cs="Arial" w:hint="default"/>
        <w:b w:val="0"/>
        <w:bCs w:val="0"/>
        <w:i w:val="0"/>
        <w:iCs w:val="0"/>
        <w:color w:val="1E6CEB"/>
        <w:spacing w:val="0"/>
        <w:w w:val="99"/>
        <w:sz w:val="14"/>
        <w:szCs w:val="14"/>
        <w:lang w:val="en-US" w:eastAsia="en-US" w:bidi="ar-SA"/>
      </w:rPr>
    </w:lvl>
    <w:lvl w:ilvl="2" w:tplc="15CCB3DA">
      <w:numFmt w:val="bullet"/>
      <w:lvlText w:val="•"/>
      <w:lvlJc w:val="left"/>
      <w:pPr>
        <w:ind w:left="3858" w:hanging="227"/>
      </w:pPr>
      <w:rPr>
        <w:rFonts w:hint="default"/>
        <w:lang w:val="en-US" w:eastAsia="en-US" w:bidi="ar-SA"/>
      </w:rPr>
    </w:lvl>
    <w:lvl w:ilvl="3" w:tplc="646E558C">
      <w:numFmt w:val="bullet"/>
      <w:lvlText w:val="•"/>
      <w:lvlJc w:val="left"/>
      <w:pPr>
        <w:ind w:left="3796" w:hanging="227"/>
      </w:pPr>
      <w:rPr>
        <w:rFonts w:hint="default"/>
        <w:lang w:val="en-US" w:eastAsia="en-US" w:bidi="ar-SA"/>
      </w:rPr>
    </w:lvl>
    <w:lvl w:ilvl="4" w:tplc="5D8AE7A2">
      <w:numFmt w:val="bullet"/>
      <w:lvlText w:val="•"/>
      <w:lvlJc w:val="left"/>
      <w:pPr>
        <w:ind w:left="3734" w:hanging="227"/>
      </w:pPr>
      <w:rPr>
        <w:rFonts w:hint="default"/>
        <w:lang w:val="en-US" w:eastAsia="en-US" w:bidi="ar-SA"/>
      </w:rPr>
    </w:lvl>
    <w:lvl w:ilvl="5" w:tplc="C9684276">
      <w:numFmt w:val="bullet"/>
      <w:lvlText w:val="•"/>
      <w:lvlJc w:val="left"/>
      <w:pPr>
        <w:ind w:left="3673" w:hanging="227"/>
      </w:pPr>
      <w:rPr>
        <w:rFonts w:hint="default"/>
        <w:lang w:val="en-US" w:eastAsia="en-US" w:bidi="ar-SA"/>
      </w:rPr>
    </w:lvl>
    <w:lvl w:ilvl="6" w:tplc="2B1C4ACA">
      <w:numFmt w:val="bullet"/>
      <w:lvlText w:val="•"/>
      <w:lvlJc w:val="left"/>
      <w:pPr>
        <w:ind w:left="3611" w:hanging="227"/>
      </w:pPr>
      <w:rPr>
        <w:rFonts w:hint="default"/>
        <w:lang w:val="en-US" w:eastAsia="en-US" w:bidi="ar-SA"/>
      </w:rPr>
    </w:lvl>
    <w:lvl w:ilvl="7" w:tplc="90C8B12E">
      <w:numFmt w:val="bullet"/>
      <w:lvlText w:val="•"/>
      <w:lvlJc w:val="left"/>
      <w:pPr>
        <w:ind w:left="3549" w:hanging="227"/>
      </w:pPr>
      <w:rPr>
        <w:rFonts w:hint="default"/>
        <w:lang w:val="en-US" w:eastAsia="en-US" w:bidi="ar-SA"/>
      </w:rPr>
    </w:lvl>
    <w:lvl w:ilvl="8" w:tplc="D87236FE">
      <w:numFmt w:val="bullet"/>
      <w:lvlText w:val="•"/>
      <w:lvlJc w:val="left"/>
      <w:pPr>
        <w:ind w:left="3488" w:hanging="227"/>
      </w:pPr>
      <w:rPr>
        <w:rFonts w:hint="default"/>
        <w:lang w:val="en-US" w:eastAsia="en-US" w:bidi="ar-SA"/>
      </w:rPr>
    </w:lvl>
  </w:abstractNum>
  <w:num w:numId="1">
    <w:abstractNumId w:val="118"/>
  </w:num>
  <w:num w:numId="2">
    <w:abstractNumId w:val="58"/>
  </w:num>
  <w:num w:numId="3">
    <w:abstractNumId w:val="19"/>
  </w:num>
  <w:num w:numId="4">
    <w:abstractNumId w:val="62"/>
  </w:num>
  <w:num w:numId="5">
    <w:abstractNumId w:val="135"/>
  </w:num>
  <w:num w:numId="6">
    <w:abstractNumId w:val="105"/>
  </w:num>
  <w:num w:numId="7">
    <w:abstractNumId w:val="137"/>
  </w:num>
  <w:num w:numId="8">
    <w:abstractNumId w:val="26"/>
  </w:num>
  <w:num w:numId="9">
    <w:abstractNumId w:val="103"/>
  </w:num>
  <w:num w:numId="10">
    <w:abstractNumId w:val="70"/>
  </w:num>
  <w:num w:numId="11">
    <w:abstractNumId w:val="0"/>
  </w:num>
  <w:num w:numId="12">
    <w:abstractNumId w:val="78"/>
  </w:num>
  <w:num w:numId="13">
    <w:abstractNumId w:val="111"/>
  </w:num>
  <w:num w:numId="14">
    <w:abstractNumId w:val="89"/>
  </w:num>
  <w:num w:numId="15">
    <w:abstractNumId w:val="5"/>
  </w:num>
  <w:num w:numId="16">
    <w:abstractNumId w:val="92"/>
  </w:num>
  <w:num w:numId="17">
    <w:abstractNumId w:val="84"/>
  </w:num>
  <w:num w:numId="18">
    <w:abstractNumId w:val="102"/>
  </w:num>
  <w:num w:numId="19">
    <w:abstractNumId w:val="48"/>
  </w:num>
  <w:num w:numId="20">
    <w:abstractNumId w:val="71"/>
  </w:num>
  <w:num w:numId="21">
    <w:abstractNumId w:val="66"/>
  </w:num>
  <w:num w:numId="22">
    <w:abstractNumId w:val="2"/>
  </w:num>
  <w:num w:numId="23">
    <w:abstractNumId w:val="35"/>
  </w:num>
  <w:num w:numId="24">
    <w:abstractNumId w:val="60"/>
  </w:num>
  <w:num w:numId="25">
    <w:abstractNumId w:val="69"/>
  </w:num>
  <w:num w:numId="26">
    <w:abstractNumId w:val="46"/>
  </w:num>
  <w:num w:numId="27">
    <w:abstractNumId w:val="42"/>
  </w:num>
  <w:num w:numId="28">
    <w:abstractNumId w:val="94"/>
  </w:num>
  <w:num w:numId="29">
    <w:abstractNumId w:val="126"/>
  </w:num>
  <w:num w:numId="30">
    <w:abstractNumId w:val="56"/>
  </w:num>
  <w:num w:numId="31">
    <w:abstractNumId w:val="50"/>
  </w:num>
  <w:num w:numId="32">
    <w:abstractNumId w:val="61"/>
  </w:num>
  <w:num w:numId="33">
    <w:abstractNumId w:val="147"/>
  </w:num>
  <w:num w:numId="34">
    <w:abstractNumId w:val="80"/>
  </w:num>
  <w:num w:numId="35">
    <w:abstractNumId w:val="1"/>
  </w:num>
  <w:num w:numId="36">
    <w:abstractNumId w:val="51"/>
  </w:num>
  <w:num w:numId="37">
    <w:abstractNumId w:val="14"/>
  </w:num>
  <w:num w:numId="38">
    <w:abstractNumId w:val="57"/>
  </w:num>
  <w:num w:numId="39">
    <w:abstractNumId w:val="49"/>
  </w:num>
  <w:num w:numId="40">
    <w:abstractNumId w:val="6"/>
  </w:num>
  <w:num w:numId="41">
    <w:abstractNumId w:val="99"/>
  </w:num>
  <w:num w:numId="42">
    <w:abstractNumId w:val="68"/>
  </w:num>
  <w:num w:numId="43">
    <w:abstractNumId w:val="7"/>
  </w:num>
  <w:num w:numId="44">
    <w:abstractNumId w:val="23"/>
  </w:num>
  <w:num w:numId="45">
    <w:abstractNumId w:val="101"/>
  </w:num>
  <w:num w:numId="46">
    <w:abstractNumId w:val="117"/>
  </w:num>
  <w:num w:numId="47">
    <w:abstractNumId w:val="109"/>
  </w:num>
  <w:num w:numId="48">
    <w:abstractNumId w:val="86"/>
  </w:num>
  <w:num w:numId="49">
    <w:abstractNumId w:val="37"/>
  </w:num>
  <w:num w:numId="50">
    <w:abstractNumId w:val="39"/>
  </w:num>
  <w:num w:numId="51">
    <w:abstractNumId w:val="79"/>
  </w:num>
  <w:num w:numId="52">
    <w:abstractNumId w:val="27"/>
  </w:num>
  <w:num w:numId="53">
    <w:abstractNumId w:val="123"/>
  </w:num>
  <w:num w:numId="54">
    <w:abstractNumId w:val="127"/>
  </w:num>
  <w:num w:numId="55">
    <w:abstractNumId w:val="113"/>
  </w:num>
  <w:num w:numId="56">
    <w:abstractNumId w:val="96"/>
  </w:num>
  <w:num w:numId="57">
    <w:abstractNumId w:val="97"/>
  </w:num>
  <w:num w:numId="58">
    <w:abstractNumId w:val="114"/>
  </w:num>
  <w:num w:numId="59">
    <w:abstractNumId w:val="95"/>
  </w:num>
  <w:num w:numId="60">
    <w:abstractNumId w:val="85"/>
  </w:num>
  <w:num w:numId="61">
    <w:abstractNumId w:val="138"/>
  </w:num>
  <w:num w:numId="62">
    <w:abstractNumId w:val="9"/>
  </w:num>
  <w:num w:numId="63">
    <w:abstractNumId w:val="115"/>
  </w:num>
  <w:num w:numId="64">
    <w:abstractNumId w:val="41"/>
  </w:num>
  <w:num w:numId="65">
    <w:abstractNumId w:val="4"/>
  </w:num>
  <w:num w:numId="66">
    <w:abstractNumId w:val="125"/>
  </w:num>
  <w:num w:numId="67">
    <w:abstractNumId w:val="134"/>
  </w:num>
  <w:num w:numId="68">
    <w:abstractNumId w:val="24"/>
  </w:num>
  <w:num w:numId="69">
    <w:abstractNumId w:val="11"/>
  </w:num>
  <w:num w:numId="70">
    <w:abstractNumId w:val="73"/>
  </w:num>
  <w:num w:numId="71">
    <w:abstractNumId w:val="76"/>
  </w:num>
  <w:num w:numId="72">
    <w:abstractNumId w:val="22"/>
  </w:num>
  <w:num w:numId="73">
    <w:abstractNumId w:val="81"/>
  </w:num>
  <w:num w:numId="74">
    <w:abstractNumId w:val="15"/>
  </w:num>
  <w:num w:numId="75">
    <w:abstractNumId w:val="132"/>
  </w:num>
  <w:num w:numId="76">
    <w:abstractNumId w:val="100"/>
  </w:num>
  <w:num w:numId="77">
    <w:abstractNumId w:val="65"/>
  </w:num>
  <w:num w:numId="78">
    <w:abstractNumId w:val="124"/>
  </w:num>
  <w:num w:numId="79">
    <w:abstractNumId w:val="10"/>
  </w:num>
  <w:num w:numId="80">
    <w:abstractNumId w:val="12"/>
  </w:num>
  <w:num w:numId="81">
    <w:abstractNumId w:val="36"/>
  </w:num>
  <w:num w:numId="82">
    <w:abstractNumId w:val="28"/>
  </w:num>
  <w:num w:numId="83">
    <w:abstractNumId w:val="13"/>
  </w:num>
  <w:num w:numId="84">
    <w:abstractNumId w:val="148"/>
  </w:num>
  <w:num w:numId="85">
    <w:abstractNumId w:val="29"/>
  </w:num>
  <w:num w:numId="86">
    <w:abstractNumId w:val="18"/>
  </w:num>
  <w:num w:numId="87">
    <w:abstractNumId w:val="34"/>
  </w:num>
  <w:num w:numId="88">
    <w:abstractNumId w:val="128"/>
  </w:num>
  <w:num w:numId="89">
    <w:abstractNumId w:val="112"/>
  </w:num>
  <w:num w:numId="90">
    <w:abstractNumId w:val="90"/>
  </w:num>
  <w:num w:numId="91">
    <w:abstractNumId w:val="74"/>
  </w:num>
  <w:num w:numId="92">
    <w:abstractNumId w:val="120"/>
  </w:num>
  <w:num w:numId="93">
    <w:abstractNumId w:val="119"/>
  </w:num>
  <w:num w:numId="94">
    <w:abstractNumId w:val="64"/>
  </w:num>
  <w:num w:numId="95">
    <w:abstractNumId w:val="21"/>
  </w:num>
  <w:num w:numId="96">
    <w:abstractNumId w:val="72"/>
  </w:num>
  <w:num w:numId="97">
    <w:abstractNumId w:val="3"/>
  </w:num>
  <w:num w:numId="98">
    <w:abstractNumId w:val="106"/>
  </w:num>
  <w:num w:numId="99">
    <w:abstractNumId w:val="142"/>
  </w:num>
  <w:num w:numId="100">
    <w:abstractNumId w:val="146"/>
  </w:num>
  <w:num w:numId="101">
    <w:abstractNumId w:val="143"/>
  </w:num>
  <w:num w:numId="102">
    <w:abstractNumId w:val="139"/>
  </w:num>
  <w:num w:numId="103">
    <w:abstractNumId w:val="33"/>
  </w:num>
  <w:num w:numId="104">
    <w:abstractNumId w:val="20"/>
  </w:num>
  <w:num w:numId="105">
    <w:abstractNumId w:val="67"/>
  </w:num>
  <w:num w:numId="106">
    <w:abstractNumId w:val="130"/>
  </w:num>
  <w:num w:numId="107">
    <w:abstractNumId w:val="88"/>
  </w:num>
  <w:num w:numId="108">
    <w:abstractNumId w:val="77"/>
  </w:num>
  <w:num w:numId="109">
    <w:abstractNumId w:val="116"/>
  </w:num>
  <w:num w:numId="110">
    <w:abstractNumId w:val="38"/>
  </w:num>
  <w:num w:numId="111">
    <w:abstractNumId w:val="54"/>
  </w:num>
  <w:num w:numId="112">
    <w:abstractNumId w:val="144"/>
  </w:num>
  <w:num w:numId="113">
    <w:abstractNumId w:val="121"/>
  </w:num>
  <w:num w:numId="114">
    <w:abstractNumId w:val="140"/>
  </w:num>
  <w:num w:numId="115">
    <w:abstractNumId w:val="129"/>
  </w:num>
  <w:num w:numId="116">
    <w:abstractNumId w:val="145"/>
  </w:num>
  <w:num w:numId="117">
    <w:abstractNumId w:val="93"/>
  </w:num>
  <w:num w:numId="118">
    <w:abstractNumId w:val="45"/>
  </w:num>
  <w:num w:numId="119">
    <w:abstractNumId w:val="31"/>
  </w:num>
  <w:num w:numId="120">
    <w:abstractNumId w:val="110"/>
  </w:num>
  <w:num w:numId="121">
    <w:abstractNumId w:val="30"/>
  </w:num>
  <w:num w:numId="122">
    <w:abstractNumId w:val="47"/>
  </w:num>
  <w:num w:numId="123">
    <w:abstractNumId w:val="8"/>
  </w:num>
  <w:num w:numId="124">
    <w:abstractNumId w:val="91"/>
  </w:num>
  <w:num w:numId="125">
    <w:abstractNumId w:val="32"/>
  </w:num>
  <w:num w:numId="126">
    <w:abstractNumId w:val="53"/>
  </w:num>
  <w:num w:numId="127">
    <w:abstractNumId w:val="82"/>
  </w:num>
  <w:num w:numId="128">
    <w:abstractNumId w:val="133"/>
  </w:num>
  <w:num w:numId="129">
    <w:abstractNumId w:val="136"/>
  </w:num>
  <w:num w:numId="130">
    <w:abstractNumId w:val="104"/>
  </w:num>
  <w:num w:numId="131">
    <w:abstractNumId w:val="43"/>
  </w:num>
  <w:num w:numId="132">
    <w:abstractNumId w:val="59"/>
  </w:num>
  <w:num w:numId="133">
    <w:abstractNumId w:val="141"/>
  </w:num>
  <w:num w:numId="134">
    <w:abstractNumId w:val="75"/>
  </w:num>
  <w:num w:numId="135">
    <w:abstractNumId w:val="17"/>
  </w:num>
  <w:num w:numId="136">
    <w:abstractNumId w:val="122"/>
  </w:num>
  <w:num w:numId="137">
    <w:abstractNumId w:val="44"/>
  </w:num>
  <w:num w:numId="138">
    <w:abstractNumId w:val="25"/>
  </w:num>
  <w:num w:numId="139">
    <w:abstractNumId w:val="131"/>
  </w:num>
  <w:num w:numId="140">
    <w:abstractNumId w:val="98"/>
  </w:num>
  <w:num w:numId="141">
    <w:abstractNumId w:val="55"/>
  </w:num>
  <w:num w:numId="142">
    <w:abstractNumId w:val="87"/>
  </w:num>
  <w:num w:numId="143">
    <w:abstractNumId w:val="40"/>
  </w:num>
  <w:num w:numId="144">
    <w:abstractNumId w:val="63"/>
  </w:num>
  <w:num w:numId="145">
    <w:abstractNumId w:val="83"/>
  </w:num>
  <w:num w:numId="146">
    <w:abstractNumId w:val="52"/>
  </w:num>
  <w:num w:numId="147">
    <w:abstractNumId w:val="16"/>
  </w:num>
  <w:num w:numId="148">
    <w:abstractNumId w:val="107"/>
  </w:num>
  <w:num w:numId="149">
    <w:abstractNumId w:val="10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efaultTabStop w:val="624"/>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3D3"/>
    <w:rsid w:val="0000504D"/>
    <w:rsid w:val="000060CC"/>
    <w:rsid w:val="00010E42"/>
    <w:rsid w:val="00012854"/>
    <w:rsid w:val="00041124"/>
    <w:rsid w:val="00043418"/>
    <w:rsid w:val="00053330"/>
    <w:rsid w:val="00054318"/>
    <w:rsid w:val="000548BC"/>
    <w:rsid w:val="00057BE0"/>
    <w:rsid w:val="00063595"/>
    <w:rsid w:val="00063DAE"/>
    <w:rsid w:val="000678C6"/>
    <w:rsid w:val="0007155D"/>
    <w:rsid w:val="00077457"/>
    <w:rsid w:val="00084AF9"/>
    <w:rsid w:val="000A4C85"/>
    <w:rsid w:val="000A74AC"/>
    <w:rsid w:val="000B79E5"/>
    <w:rsid w:val="000C4F7C"/>
    <w:rsid w:val="000D1D7C"/>
    <w:rsid w:val="000E5F28"/>
    <w:rsid w:val="000E6377"/>
    <w:rsid w:val="000F2074"/>
    <w:rsid w:val="000F3001"/>
    <w:rsid w:val="000F68DE"/>
    <w:rsid w:val="00105F31"/>
    <w:rsid w:val="00113993"/>
    <w:rsid w:val="001338EB"/>
    <w:rsid w:val="001379A6"/>
    <w:rsid w:val="00180625"/>
    <w:rsid w:val="001824E1"/>
    <w:rsid w:val="00185371"/>
    <w:rsid w:val="001B5478"/>
    <w:rsid w:val="001B62EC"/>
    <w:rsid w:val="001C0143"/>
    <w:rsid w:val="001C33B8"/>
    <w:rsid w:val="001D5AEE"/>
    <w:rsid w:val="001D7CDA"/>
    <w:rsid w:val="001F719C"/>
    <w:rsid w:val="001F7827"/>
    <w:rsid w:val="00201CC4"/>
    <w:rsid w:val="00205CDC"/>
    <w:rsid w:val="0020778B"/>
    <w:rsid w:val="00211574"/>
    <w:rsid w:val="0022649C"/>
    <w:rsid w:val="0024458E"/>
    <w:rsid w:val="002454B7"/>
    <w:rsid w:val="00252922"/>
    <w:rsid w:val="00260B5E"/>
    <w:rsid w:val="00261ED2"/>
    <w:rsid w:val="00262D59"/>
    <w:rsid w:val="00265322"/>
    <w:rsid w:val="0027459E"/>
    <w:rsid w:val="00277A5C"/>
    <w:rsid w:val="002835F2"/>
    <w:rsid w:val="002839A8"/>
    <w:rsid w:val="002A098C"/>
    <w:rsid w:val="002C52ED"/>
    <w:rsid w:val="002C6BF7"/>
    <w:rsid w:val="002D136C"/>
    <w:rsid w:val="002D359D"/>
    <w:rsid w:val="002D7FEE"/>
    <w:rsid w:val="002E3162"/>
    <w:rsid w:val="003004F1"/>
    <w:rsid w:val="003035DB"/>
    <w:rsid w:val="003146F3"/>
    <w:rsid w:val="0032232D"/>
    <w:rsid w:val="00344D4A"/>
    <w:rsid w:val="0035117D"/>
    <w:rsid w:val="00354E00"/>
    <w:rsid w:val="003631C4"/>
    <w:rsid w:val="00374E82"/>
    <w:rsid w:val="00377EB0"/>
    <w:rsid w:val="00383E72"/>
    <w:rsid w:val="003A7AE3"/>
    <w:rsid w:val="003B6C78"/>
    <w:rsid w:val="003B7B3C"/>
    <w:rsid w:val="003C762D"/>
    <w:rsid w:val="003D4E83"/>
    <w:rsid w:val="003D76F1"/>
    <w:rsid w:val="003E11EE"/>
    <w:rsid w:val="003F36DB"/>
    <w:rsid w:val="004059D2"/>
    <w:rsid w:val="0040673F"/>
    <w:rsid w:val="00406B19"/>
    <w:rsid w:val="00406C91"/>
    <w:rsid w:val="00430BE0"/>
    <w:rsid w:val="00434CA4"/>
    <w:rsid w:val="00436F13"/>
    <w:rsid w:val="00442016"/>
    <w:rsid w:val="00450422"/>
    <w:rsid w:val="00464CF0"/>
    <w:rsid w:val="00466580"/>
    <w:rsid w:val="004709A1"/>
    <w:rsid w:val="00480B91"/>
    <w:rsid w:val="00480E10"/>
    <w:rsid w:val="0049558C"/>
    <w:rsid w:val="00496A6E"/>
    <w:rsid w:val="00497485"/>
    <w:rsid w:val="004A23C7"/>
    <w:rsid w:val="004A668C"/>
    <w:rsid w:val="004A6CA2"/>
    <w:rsid w:val="004B0D25"/>
    <w:rsid w:val="004B4030"/>
    <w:rsid w:val="004C1EFE"/>
    <w:rsid w:val="004C545A"/>
    <w:rsid w:val="004C7D9A"/>
    <w:rsid w:val="004D3AAD"/>
    <w:rsid w:val="004D4041"/>
    <w:rsid w:val="004D4E8B"/>
    <w:rsid w:val="004D6457"/>
    <w:rsid w:val="004D67A2"/>
    <w:rsid w:val="004D7CDD"/>
    <w:rsid w:val="004E3EB9"/>
    <w:rsid w:val="004E68A6"/>
    <w:rsid w:val="004F2156"/>
    <w:rsid w:val="004F44DB"/>
    <w:rsid w:val="004F4D2B"/>
    <w:rsid w:val="00501320"/>
    <w:rsid w:val="00513890"/>
    <w:rsid w:val="00517023"/>
    <w:rsid w:val="00523D6D"/>
    <w:rsid w:val="00525149"/>
    <w:rsid w:val="00530AB5"/>
    <w:rsid w:val="00531C16"/>
    <w:rsid w:val="00532D28"/>
    <w:rsid w:val="00533EF7"/>
    <w:rsid w:val="0053650A"/>
    <w:rsid w:val="00542E09"/>
    <w:rsid w:val="00543CF0"/>
    <w:rsid w:val="00551132"/>
    <w:rsid w:val="005574B6"/>
    <w:rsid w:val="00565373"/>
    <w:rsid w:val="00582F94"/>
    <w:rsid w:val="005834F4"/>
    <w:rsid w:val="005867BD"/>
    <w:rsid w:val="00586BE0"/>
    <w:rsid w:val="005938AB"/>
    <w:rsid w:val="0059742F"/>
    <w:rsid w:val="005A1743"/>
    <w:rsid w:val="005B1973"/>
    <w:rsid w:val="005C11AD"/>
    <w:rsid w:val="005C24E9"/>
    <w:rsid w:val="005C6208"/>
    <w:rsid w:val="005D4106"/>
    <w:rsid w:val="005F3AD4"/>
    <w:rsid w:val="005F73CC"/>
    <w:rsid w:val="00600831"/>
    <w:rsid w:val="00606BFF"/>
    <w:rsid w:val="00607300"/>
    <w:rsid w:val="00633662"/>
    <w:rsid w:val="00643D93"/>
    <w:rsid w:val="00647D67"/>
    <w:rsid w:val="00655B35"/>
    <w:rsid w:val="00663ADF"/>
    <w:rsid w:val="006721EE"/>
    <w:rsid w:val="00680314"/>
    <w:rsid w:val="00682445"/>
    <w:rsid w:val="00694BFE"/>
    <w:rsid w:val="006967E0"/>
    <w:rsid w:val="006A0A6A"/>
    <w:rsid w:val="006C2083"/>
    <w:rsid w:val="006D43AE"/>
    <w:rsid w:val="006D5018"/>
    <w:rsid w:val="006D68EF"/>
    <w:rsid w:val="006F2288"/>
    <w:rsid w:val="006F6804"/>
    <w:rsid w:val="00702533"/>
    <w:rsid w:val="007029B2"/>
    <w:rsid w:val="00704421"/>
    <w:rsid w:val="0070527B"/>
    <w:rsid w:val="007126BC"/>
    <w:rsid w:val="007159DF"/>
    <w:rsid w:val="00730E47"/>
    <w:rsid w:val="00736CBA"/>
    <w:rsid w:val="007440A1"/>
    <w:rsid w:val="00745F33"/>
    <w:rsid w:val="007524D5"/>
    <w:rsid w:val="0075394B"/>
    <w:rsid w:val="00753E4A"/>
    <w:rsid w:val="00757D4E"/>
    <w:rsid w:val="00757DE6"/>
    <w:rsid w:val="00765610"/>
    <w:rsid w:val="00794888"/>
    <w:rsid w:val="007B2A7C"/>
    <w:rsid w:val="007C06BF"/>
    <w:rsid w:val="007C1013"/>
    <w:rsid w:val="007C3786"/>
    <w:rsid w:val="007C4D5A"/>
    <w:rsid w:val="007C7B60"/>
    <w:rsid w:val="007D5A61"/>
    <w:rsid w:val="007E5C54"/>
    <w:rsid w:val="007E6F18"/>
    <w:rsid w:val="007F1CDE"/>
    <w:rsid w:val="007F7DD7"/>
    <w:rsid w:val="0080140F"/>
    <w:rsid w:val="00807430"/>
    <w:rsid w:val="00821420"/>
    <w:rsid w:val="00823A55"/>
    <w:rsid w:val="00833C4A"/>
    <w:rsid w:val="00835489"/>
    <w:rsid w:val="0083662C"/>
    <w:rsid w:val="00845591"/>
    <w:rsid w:val="00847D43"/>
    <w:rsid w:val="0086271B"/>
    <w:rsid w:val="00862F96"/>
    <w:rsid w:val="00865A30"/>
    <w:rsid w:val="00870577"/>
    <w:rsid w:val="008726B7"/>
    <w:rsid w:val="00873A43"/>
    <w:rsid w:val="008844A6"/>
    <w:rsid w:val="008860F5"/>
    <w:rsid w:val="00886460"/>
    <w:rsid w:val="00892A52"/>
    <w:rsid w:val="008A16A5"/>
    <w:rsid w:val="008B3542"/>
    <w:rsid w:val="008B4817"/>
    <w:rsid w:val="008C55B8"/>
    <w:rsid w:val="008E0363"/>
    <w:rsid w:val="008E1E0F"/>
    <w:rsid w:val="008E68EE"/>
    <w:rsid w:val="008F6425"/>
    <w:rsid w:val="008F7B4B"/>
    <w:rsid w:val="00903D18"/>
    <w:rsid w:val="009044A5"/>
    <w:rsid w:val="0091221B"/>
    <w:rsid w:val="00912B05"/>
    <w:rsid w:val="00915213"/>
    <w:rsid w:val="00915AA9"/>
    <w:rsid w:val="00916CBB"/>
    <w:rsid w:val="009174E9"/>
    <w:rsid w:val="00930EDE"/>
    <w:rsid w:val="00934E1F"/>
    <w:rsid w:val="00935AC3"/>
    <w:rsid w:val="00946B48"/>
    <w:rsid w:val="00954448"/>
    <w:rsid w:val="00964BDE"/>
    <w:rsid w:val="0097133C"/>
    <w:rsid w:val="00974D64"/>
    <w:rsid w:val="00980929"/>
    <w:rsid w:val="009823D5"/>
    <w:rsid w:val="009849E8"/>
    <w:rsid w:val="00992F81"/>
    <w:rsid w:val="009A00E0"/>
    <w:rsid w:val="009A12FF"/>
    <w:rsid w:val="009B34B1"/>
    <w:rsid w:val="009C3EBF"/>
    <w:rsid w:val="009C7C27"/>
    <w:rsid w:val="009D66D1"/>
    <w:rsid w:val="009E53D3"/>
    <w:rsid w:val="00A0133B"/>
    <w:rsid w:val="00A05315"/>
    <w:rsid w:val="00A1597C"/>
    <w:rsid w:val="00A2245D"/>
    <w:rsid w:val="00A25548"/>
    <w:rsid w:val="00A4286E"/>
    <w:rsid w:val="00A43ACC"/>
    <w:rsid w:val="00A634D3"/>
    <w:rsid w:val="00A66BBF"/>
    <w:rsid w:val="00A9656C"/>
    <w:rsid w:val="00AA00D0"/>
    <w:rsid w:val="00AA4D3E"/>
    <w:rsid w:val="00AA72BA"/>
    <w:rsid w:val="00AB0D90"/>
    <w:rsid w:val="00AB3FB0"/>
    <w:rsid w:val="00AC0270"/>
    <w:rsid w:val="00AC62E6"/>
    <w:rsid w:val="00AE23F4"/>
    <w:rsid w:val="00AE256B"/>
    <w:rsid w:val="00AE32F8"/>
    <w:rsid w:val="00AE4473"/>
    <w:rsid w:val="00AE56AE"/>
    <w:rsid w:val="00AE6555"/>
    <w:rsid w:val="00AF35AD"/>
    <w:rsid w:val="00AF3AF1"/>
    <w:rsid w:val="00AF7576"/>
    <w:rsid w:val="00B02E94"/>
    <w:rsid w:val="00B035F3"/>
    <w:rsid w:val="00B42BAD"/>
    <w:rsid w:val="00B56499"/>
    <w:rsid w:val="00B5691C"/>
    <w:rsid w:val="00B61FA0"/>
    <w:rsid w:val="00B62232"/>
    <w:rsid w:val="00B67B93"/>
    <w:rsid w:val="00B720CA"/>
    <w:rsid w:val="00B8633A"/>
    <w:rsid w:val="00B87DE4"/>
    <w:rsid w:val="00BA39F9"/>
    <w:rsid w:val="00BB4C60"/>
    <w:rsid w:val="00BC368D"/>
    <w:rsid w:val="00BE3789"/>
    <w:rsid w:val="00BF2F64"/>
    <w:rsid w:val="00BF3C64"/>
    <w:rsid w:val="00BF3E58"/>
    <w:rsid w:val="00C05AFB"/>
    <w:rsid w:val="00C0665E"/>
    <w:rsid w:val="00C10487"/>
    <w:rsid w:val="00C10BB0"/>
    <w:rsid w:val="00C12023"/>
    <w:rsid w:val="00C12D4A"/>
    <w:rsid w:val="00C22D4A"/>
    <w:rsid w:val="00C234C9"/>
    <w:rsid w:val="00C338C3"/>
    <w:rsid w:val="00C44A18"/>
    <w:rsid w:val="00C461C1"/>
    <w:rsid w:val="00C47D3A"/>
    <w:rsid w:val="00C53667"/>
    <w:rsid w:val="00C57141"/>
    <w:rsid w:val="00C627BC"/>
    <w:rsid w:val="00C64F0D"/>
    <w:rsid w:val="00C667C6"/>
    <w:rsid w:val="00C673C0"/>
    <w:rsid w:val="00C74430"/>
    <w:rsid w:val="00C8025C"/>
    <w:rsid w:val="00C921E6"/>
    <w:rsid w:val="00CA27DC"/>
    <w:rsid w:val="00CB164B"/>
    <w:rsid w:val="00CB3954"/>
    <w:rsid w:val="00CB6EAE"/>
    <w:rsid w:val="00CC033C"/>
    <w:rsid w:val="00CC517D"/>
    <w:rsid w:val="00CC68AD"/>
    <w:rsid w:val="00CE14BB"/>
    <w:rsid w:val="00CF12B7"/>
    <w:rsid w:val="00CF4711"/>
    <w:rsid w:val="00CF526B"/>
    <w:rsid w:val="00D02E4E"/>
    <w:rsid w:val="00D06DDE"/>
    <w:rsid w:val="00D076DB"/>
    <w:rsid w:val="00D13E37"/>
    <w:rsid w:val="00D1467C"/>
    <w:rsid w:val="00D15846"/>
    <w:rsid w:val="00D15F53"/>
    <w:rsid w:val="00D24F42"/>
    <w:rsid w:val="00D303C1"/>
    <w:rsid w:val="00D34330"/>
    <w:rsid w:val="00D36519"/>
    <w:rsid w:val="00D426C2"/>
    <w:rsid w:val="00D44828"/>
    <w:rsid w:val="00D46210"/>
    <w:rsid w:val="00D473A2"/>
    <w:rsid w:val="00D60AF2"/>
    <w:rsid w:val="00D62B80"/>
    <w:rsid w:val="00D63BA2"/>
    <w:rsid w:val="00D67FBC"/>
    <w:rsid w:val="00D72B89"/>
    <w:rsid w:val="00D758D3"/>
    <w:rsid w:val="00D84EF9"/>
    <w:rsid w:val="00D86AF6"/>
    <w:rsid w:val="00D90111"/>
    <w:rsid w:val="00DA0595"/>
    <w:rsid w:val="00DA06B7"/>
    <w:rsid w:val="00DB7927"/>
    <w:rsid w:val="00DC64CA"/>
    <w:rsid w:val="00DD0BE3"/>
    <w:rsid w:val="00DD4E07"/>
    <w:rsid w:val="00DD667D"/>
    <w:rsid w:val="00DF46EF"/>
    <w:rsid w:val="00E04D31"/>
    <w:rsid w:val="00E06827"/>
    <w:rsid w:val="00E22AD2"/>
    <w:rsid w:val="00E23CF4"/>
    <w:rsid w:val="00E524A2"/>
    <w:rsid w:val="00E55789"/>
    <w:rsid w:val="00E57C03"/>
    <w:rsid w:val="00E61199"/>
    <w:rsid w:val="00E66D6A"/>
    <w:rsid w:val="00E73588"/>
    <w:rsid w:val="00E769D8"/>
    <w:rsid w:val="00E77FFE"/>
    <w:rsid w:val="00E8287F"/>
    <w:rsid w:val="00E87499"/>
    <w:rsid w:val="00E91064"/>
    <w:rsid w:val="00E92B8C"/>
    <w:rsid w:val="00EA2713"/>
    <w:rsid w:val="00EA75DE"/>
    <w:rsid w:val="00EA795D"/>
    <w:rsid w:val="00EB6888"/>
    <w:rsid w:val="00ED747B"/>
    <w:rsid w:val="00EE0B9A"/>
    <w:rsid w:val="00EF1645"/>
    <w:rsid w:val="00EF213F"/>
    <w:rsid w:val="00EF7279"/>
    <w:rsid w:val="00F004E9"/>
    <w:rsid w:val="00F054E9"/>
    <w:rsid w:val="00F17300"/>
    <w:rsid w:val="00F3705C"/>
    <w:rsid w:val="00F4421C"/>
    <w:rsid w:val="00F44EE8"/>
    <w:rsid w:val="00F510BD"/>
    <w:rsid w:val="00F56A2F"/>
    <w:rsid w:val="00F66835"/>
    <w:rsid w:val="00F66C25"/>
    <w:rsid w:val="00F9067B"/>
    <w:rsid w:val="00F90954"/>
    <w:rsid w:val="00F935BB"/>
    <w:rsid w:val="00F95DBD"/>
    <w:rsid w:val="00F972C7"/>
    <w:rsid w:val="00FB1F11"/>
    <w:rsid w:val="00FB39FA"/>
    <w:rsid w:val="00FB5D49"/>
    <w:rsid w:val="00FC00C7"/>
    <w:rsid w:val="00FC21C4"/>
    <w:rsid w:val="00FC5DE5"/>
    <w:rsid w:val="00FC75EF"/>
    <w:rsid w:val="00FD29A6"/>
    <w:rsid w:val="00FE06A5"/>
    <w:rsid w:val="00FE06B8"/>
    <w:rsid w:val="00FE65AC"/>
    <w:rsid w:val="00FF0336"/>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5879C"/>
  <w15:docId w15:val="{C0B4D6FD-566F-41EA-B392-5A9BE030F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662C"/>
    <w:rPr>
      <w:rFonts w:ascii="Arial" w:eastAsia="Arial" w:hAnsi="Arial" w:cs="Arial"/>
    </w:rPr>
  </w:style>
  <w:style w:type="paragraph" w:styleId="1">
    <w:name w:val="heading 1"/>
    <w:basedOn w:val="a"/>
    <w:uiPriority w:val="9"/>
    <w:qFormat/>
    <w:pPr>
      <w:spacing w:before="17"/>
      <w:outlineLvl w:val="0"/>
    </w:pPr>
    <w:rPr>
      <w:b/>
      <w:bCs/>
      <w:sz w:val="36"/>
      <w:szCs w:val="36"/>
    </w:rPr>
  </w:style>
  <w:style w:type="paragraph" w:styleId="2">
    <w:name w:val="heading 2"/>
    <w:basedOn w:val="a"/>
    <w:uiPriority w:val="9"/>
    <w:unhideWhenUsed/>
    <w:qFormat/>
    <w:pPr>
      <w:ind w:left="28"/>
      <w:outlineLvl w:val="1"/>
    </w:pPr>
    <w:rPr>
      <w:b/>
      <w:bCs/>
      <w:sz w:val="25"/>
      <w:szCs w:val="25"/>
    </w:rPr>
  </w:style>
  <w:style w:type="paragraph" w:styleId="3">
    <w:name w:val="heading 3"/>
    <w:basedOn w:val="a"/>
    <w:uiPriority w:val="9"/>
    <w:unhideWhenUsed/>
    <w:qFormat/>
    <w:pPr>
      <w:ind w:left="1" w:right="1"/>
      <w:jc w:val="center"/>
      <w:outlineLvl w:val="2"/>
    </w:pPr>
    <w:rPr>
      <w:b/>
      <w:bCs/>
      <w:sz w:val="24"/>
      <w:szCs w:val="24"/>
    </w:rPr>
  </w:style>
  <w:style w:type="paragraph" w:styleId="4">
    <w:name w:val="heading 4"/>
    <w:basedOn w:val="a"/>
    <w:uiPriority w:val="9"/>
    <w:unhideWhenUsed/>
    <w:qFormat/>
    <w:pPr>
      <w:spacing w:before="61"/>
      <w:ind w:left="28"/>
      <w:outlineLvl w:val="3"/>
    </w:pPr>
    <w:rPr>
      <w:b/>
      <w:bCs/>
      <w:sz w:val="21"/>
      <w:szCs w:val="21"/>
    </w:rPr>
  </w:style>
  <w:style w:type="paragraph" w:styleId="5">
    <w:name w:val="heading 5"/>
    <w:basedOn w:val="a"/>
    <w:uiPriority w:val="9"/>
    <w:unhideWhenUsed/>
    <w:qFormat/>
    <w:pPr>
      <w:ind w:left="28"/>
      <w:jc w:val="both"/>
      <w:outlineLvl w:val="4"/>
    </w:pPr>
    <w:rPr>
      <w:sz w:val="19"/>
      <w:szCs w:val="19"/>
    </w:rPr>
  </w:style>
  <w:style w:type="paragraph" w:styleId="6">
    <w:name w:val="heading 6"/>
    <w:basedOn w:val="a"/>
    <w:next w:val="a"/>
    <w:link w:val="60"/>
    <w:uiPriority w:val="9"/>
    <w:semiHidden/>
    <w:unhideWhenUsed/>
    <w:qFormat/>
    <w:rsid w:val="005B1973"/>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EA75DE"/>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59"/>
      <w:ind w:left="1" w:right="1"/>
      <w:jc w:val="center"/>
    </w:pPr>
    <w:rPr>
      <w:b/>
      <w:bCs/>
      <w:sz w:val="24"/>
      <w:szCs w:val="24"/>
    </w:rPr>
  </w:style>
  <w:style w:type="paragraph" w:styleId="20">
    <w:name w:val="toc 2"/>
    <w:basedOn w:val="a"/>
    <w:uiPriority w:val="1"/>
    <w:qFormat/>
    <w:pPr>
      <w:spacing w:line="197" w:lineRule="exact"/>
      <w:ind w:left="118"/>
    </w:pPr>
    <w:rPr>
      <w:sz w:val="18"/>
      <w:szCs w:val="18"/>
    </w:rPr>
  </w:style>
  <w:style w:type="paragraph" w:styleId="a3">
    <w:name w:val="Body Text"/>
    <w:basedOn w:val="a"/>
    <w:link w:val="a4"/>
    <w:uiPriority w:val="1"/>
    <w:qFormat/>
    <w:pPr>
      <w:ind w:left="28"/>
      <w:jc w:val="both"/>
    </w:pPr>
    <w:rPr>
      <w:sz w:val="17"/>
      <w:szCs w:val="17"/>
    </w:rPr>
  </w:style>
  <w:style w:type="paragraph" w:styleId="a5">
    <w:name w:val="Title"/>
    <w:basedOn w:val="a"/>
    <w:uiPriority w:val="10"/>
    <w:qFormat/>
    <w:pPr>
      <w:ind w:left="1559"/>
      <w:jc w:val="center"/>
    </w:pPr>
    <w:rPr>
      <w:rFonts w:ascii="Calibri" w:eastAsia="Calibri" w:hAnsi="Calibri" w:cs="Calibri"/>
      <w:b/>
      <w:bCs/>
      <w:sz w:val="84"/>
      <w:szCs w:val="84"/>
    </w:rPr>
  </w:style>
  <w:style w:type="paragraph" w:styleId="a6">
    <w:name w:val="List Paragraph"/>
    <w:basedOn w:val="a"/>
    <w:uiPriority w:val="1"/>
    <w:qFormat/>
    <w:pPr>
      <w:spacing w:before="15"/>
      <w:ind w:left="255" w:hanging="227"/>
      <w:jc w:val="both"/>
    </w:pPr>
  </w:style>
  <w:style w:type="paragraph" w:customStyle="1" w:styleId="TableParagraph">
    <w:name w:val="Table Paragraph"/>
    <w:basedOn w:val="a"/>
    <w:uiPriority w:val="1"/>
    <w:qFormat/>
    <w:pPr>
      <w:jc w:val="center"/>
    </w:pPr>
  </w:style>
  <w:style w:type="table" w:customStyle="1" w:styleId="TableNormal1">
    <w:name w:val="Table Normal1"/>
    <w:uiPriority w:val="2"/>
    <w:semiHidden/>
    <w:unhideWhenUsed/>
    <w:qFormat/>
    <w:rsid w:val="007F7DD7"/>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F7DD7"/>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F7DD7"/>
    <w:tblPr>
      <w:tblInd w:w="0" w:type="dxa"/>
      <w:tblCellMar>
        <w:top w:w="0" w:type="dxa"/>
        <w:left w:w="0" w:type="dxa"/>
        <w:bottom w:w="0" w:type="dxa"/>
        <w:right w:w="0" w:type="dxa"/>
      </w:tblCellMar>
    </w:tblPr>
  </w:style>
  <w:style w:type="table" w:styleId="a7">
    <w:name w:val="Table Grid"/>
    <w:basedOn w:val="a1"/>
    <w:uiPriority w:val="39"/>
    <w:rsid w:val="007F7DD7"/>
    <w:pPr>
      <w:widowControl/>
      <w:autoSpaceDE/>
      <w:autoSpaceDN/>
    </w:pPr>
    <w:rPr>
      <w:rFonts w:ascii="Calibri" w:eastAsia="DengXian" w:hAnsi="Calibri" w:cs="Times New Roman"/>
      <w:kern w:val="2"/>
      <w:lang w:val="ru-RU" w:eastAsia="zh-C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uiPriority w:val="39"/>
    <w:rsid w:val="00D36519"/>
    <w:pPr>
      <w:widowControl/>
      <w:autoSpaceDE/>
      <w:autoSpaceDN/>
    </w:pPr>
    <w:rPr>
      <w:rFonts w:ascii="Calibri" w:eastAsia="DengXian" w:hAnsi="Calibri" w:cs="Times New Roman"/>
      <w:kern w:val="2"/>
      <w:lang w:val="ru-RU" w:eastAsia="zh-C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39"/>
    <w:rsid w:val="00D36519"/>
    <w:pPr>
      <w:widowControl/>
      <w:autoSpaceDE/>
      <w:autoSpaceDN/>
    </w:pPr>
    <w:rPr>
      <w:rFonts w:ascii="Calibri" w:eastAsia="DengXian" w:hAnsi="Calibri" w:cs="Times New Roman"/>
      <w:kern w:val="2"/>
      <w:lang w:val="ru-RU" w:eastAsia="zh-C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CA27DC"/>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3705C"/>
    <w:tblPr>
      <w:tblInd w:w="0" w:type="dxa"/>
      <w:tblCellMar>
        <w:top w:w="0" w:type="dxa"/>
        <w:left w:w="0" w:type="dxa"/>
        <w:bottom w:w="0" w:type="dxa"/>
        <w:right w:w="0" w:type="dxa"/>
      </w:tblCellMar>
    </w:tblPr>
  </w:style>
  <w:style w:type="character" w:customStyle="1" w:styleId="60">
    <w:name w:val="Заголовок 6 Знак"/>
    <w:basedOn w:val="a0"/>
    <w:link w:val="6"/>
    <w:uiPriority w:val="9"/>
    <w:semiHidden/>
    <w:rsid w:val="005B1973"/>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EA75DE"/>
    <w:rPr>
      <w:rFonts w:asciiTheme="majorHAnsi" w:eastAsiaTheme="majorEastAsia" w:hAnsiTheme="majorHAnsi" w:cstheme="majorBidi"/>
      <w:i/>
      <w:iCs/>
      <w:color w:val="243F60" w:themeColor="accent1" w:themeShade="7F"/>
    </w:rPr>
  </w:style>
  <w:style w:type="table" w:customStyle="1" w:styleId="30">
    <w:name w:val="Сетка таблицы3"/>
    <w:basedOn w:val="a1"/>
    <w:next w:val="a7"/>
    <w:uiPriority w:val="39"/>
    <w:rsid w:val="00E8287F"/>
    <w:pPr>
      <w:widowControl/>
      <w:autoSpaceDE/>
      <w:autoSpaceDN/>
    </w:pPr>
    <w:rPr>
      <w:rFonts w:eastAsia="DengXian"/>
      <w:kern w:val="2"/>
      <w:lang w:val="ru-RU"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7"/>
    <w:uiPriority w:val="39"/>
    <w:rsid w:val="00E91064"/>
    <w:pPr>
      <w:widowControl/>
      <w:autoSpaceDE/>
      <w:autoSpaceDN/>
    </w:pPr>
    <w:rPr>
      <w:rFonts w:eastAsia="DengXian"/>
      <w:kern w:val="2"/>
      <w:lang w:val="ru-RU"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7"/>
    <w:uiPriority w:val="39"/>
    <w:rsid w:val="00E91064"/>
    <w:pPr>
      <w:widowControl/>
      <w:autoSpaceDE/>
      <w:autoSpaceDN/>
    </w:pPr>
    <w:rPr>
      <w:rFonts w:eastAsia="DengXian"/>
      <w:kern w:val="2"/>
      <w:lang w:val="ru-RU"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39"/>
    <w:rsid w:val="00E91064"/>
    <w:pPr>
      <w:widowControl/>
      <w:autoSpaceDE/>
      <w:autoSpaceDN/>
    </w:pPr>
    <w:rPr>
      <w:rFonts w:eastAsia="DengXian"/>
      <w:kern w:val="2"/>
      <w:lang w:val="ru-RU"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7"/>
    <w:uiPriority w:val="39"/>
    <w:rsid w:val="00077457"/>
    <w:pPr>
      <w:widowControl/>
      <w:autoSpaceDE/>
      <w:autoSpaceDN/>
    </w:pPr>
    <w:rPr>
      <w:rFonts w:eastAsiaTheme="minorEastAsia"/>
      <w:kern w:val="2"/>
      <w:lang w:val="ru-RU"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E66D6A"/>
    <w:rPr>
      <w:b/>
      <w:bCs/>
    </w:rPr>
  </w:style>
  <w:style w:type="character" w:customStyle="1" w:styleId="a4">
    <w:name w:val="Основной текст Знак"/>
    <w:basedOn w:val="a0"/>
    <w:link w:val="a3"/>
    <w:uiPriority w:val="1"/>
    <w:rsid w:val="00D303C1"/>
    <w:rPr>
      <w:rFonts w:ascii="Arial" w:eastAsia="Arial" w:hAnsi="Arial" w:cs="Arial"/>
      <w:sz w:val="17"/>
      <w:szCs w:val="17"/>
    </w:rPr>
  </w:style>
  <w:style w:type="character" w:styleId="a9">
    <w:name w:val="annotation reference"/>
    <w:basedOn w:val="a0"/>
    <w:uiPriority w:val="99"/>
    <w:semiHidden/>
    <w:unhideWhenUsed/>
    <w:rsid w:val="00D24F42"/>
    <w:rPr>
      <w:sz w:val="16"/>
      <w:szCs w:val="16"/>
    </w:rPr>
  </w:style>
  <w:style w:type="paragraph" w:styleId="aa">
    <w:name w:val="annotation text"/>
    <w:basedOn w:val="a"/>
    <w:link w:val="ab"/>
    <w:uiPriority w:val="99"/>
    <w:semiHidden/>
    <w:unhideWhenUsed/>
    <w:rsid w:val="00D24F42"/>
    <w:rPr>
      <w:sz w:val="20"/>
      <w:szCs w:val="20"/>
    </w:rPr>
  </w:style>
  <w:style w:type="character" w:customStyle="1" w:styleId="ab">
    <w:name w:val="Текст примечания Знак"/>
    <w:basedOn w:val="a0"/>
    <w:link w:val="aa"/>
    <w:uiPriority w:val="99"/>
    <w:semiHidden/>
    <w:rsid w:val="00D24F42"/>
    <w:rPr>
      <w:rFonts w:ascii="Arial" w:eastAsia="Arial" w:hAnsi="Arial" w:cs="Arial"/>
      <w:sz w:val="20"/>
      <w:szCs w:val="20"/>
    </w:rPr>
  </w:style>
  <w:style w:type="paragraph" w:styleId="ac">
    <w:name w:val="annotation subject"/>
    <w:basedOn w:val="aa"/>
    <w:next w:val="aa"/>
    <w:link w:val="ad"/>
    <w:uiPriority w:val="99"/>
    <w:semiHidden/>
    <w:unhideWhenUsed/>
    <w:rsid w:val="00D24F42"/>
    <w:rPr>
      <w:b/>
      <w:bCs/>
    </w:rPr>
  </w:style>
  <w:style w:type="character" w:customStyle="1" w:styleId="ad">
    <w:name w:val="Тема примечания Знак"/>
    <w:basedOn w:val="ab"/>
    <w:link w:val="ac"/>
    <w:uiPriority w:val="99"/>
    <w:semiHidden/>
    <w:rsid w:val="00D24F42"/>
    <w:rPr>
      <w:rFonts w:ascii="Arial" w:eastAsia="Arial" w:hAnsi="Arial" w:cs="Arial"/>
      <w:b/>
      <w:bCs/>
      <w:sz w:val="20"/>
      <w:szCs w:val="20"/>
    </w:rPr>
  </w:style>
  <w:style w:type="paragraph" w:styleId="ae">
    <w:name w:val="Balloon Text"/>
    <w:basedOn w:val="a"/>
    <w:link w:val="af"/>
    <w:uiPriority w:val="99"/>
    <w:semiHidden/>
    <w:unhideWhenUsed/>
    <w:rsid w:val="0083662C"/>
    <w:rPr>
      <w:rFonts w:ascii="Segoe UI" w:hAnsi="Segoe UI" w:cs="Segoe UI"/>
      <w:sz w:val="18"/>
      <w:szCs w:val="18"/>
    </w:rPr>
  </w:style>
  <w:style w:type="character" w:customStyle="1" w:styleId="af">
    <w:name w:val="Текст выноски Знак"/>
    <w:basedOn w:val="a0"/>
    <w:link w:val="ae"/>
    <w:uiPriority w:val="99"/>
    <w:semiHidden/>
    <w:rsid w:val="0083662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9496">
      <w:bodyDiv w:val="1"/>
      <w:marLeft w:val="0"/>
      <w:marRight w:val="0"/>
      <w:marTop w:val="0"/>
      <w:marBottom w:val="0"/>
      <w:divBdr>
        <w:top w:val="none" w:sz="0" w:space="0" w:color="auto"/>
        <w:left w:val="none" w:sz="0" w:space="0" w:color="auto"/>
        <w:bottom w:val="none" w:sz="0" w:space="0" w:color="auto"/>
        <w:right w:val="none" w:sz="0" w:space="0" w:color="auto"/>
      </w:divBdr>
    </w:div>
    <w:div w:id="262956402">
      <w:bodyDiv w:val="1"/>
      <w:marLeft w:val="0"/>
      <w:marRight w:val="0"/>
      <w:marTop w:val="0"/>
      <w:marBottom w:val="0"/>
      <w:divBdr>
        <w:top w:val="none" w:sz="0" w:space="0" w:color="auto"/>
        <w:left w:val="none" w:sz="0" w:space="0" w:color="auto"/>
        <w:bottom w:val="none" w:sz="0" w:space="0" w:color="auto"/>
        <w:right w:val="none" w:sz="0" w:space="0" w:color="auto"/>
      </w:divBdr>
    </w:div>
    <w:div w:id="568003338">
      <w:bodyDiv w:val="1"/>
      <w:marLeft w:val="0"/>
      <w:marRight w:val="0"/>
      <w:marTop w:val="0"/>
      <w:marBottom w:val="0"/>
      <w:divBdr>
        <w:top w:val="none" w:sz="0" w:space="0" w:color="auto"/>
        <w:left w:val="none" w:sz="0" w:space="0" w:color="auto"/>
        <w:bottom w:val="none" w:sz="0" w:space="0" w:color="auto"/>
        <w:right w:val="none" w:sz="0" w:space="0" w:color="auto"/>
      </w:divBdr>
    </w:div>
    <w:div w:id="626619113">
      <w:bodyDiv w:val="1"/>
      <w:marLeft w:val="0"/>
      <w:marRight w:val="0"/>
      <w:marTop w:val="0"/>
      <w:marBottom w:val="0"/>
      <w:divBdr>
        <w:top w:val="none" w:sz="0" w:space="0" w:color="auto"/>
        <w:left w:val="none" w:sz="0" w:space="0" w:color="auto"/>
        <w:bottom w:val="none" w:sz="0" w:space="0" w:color="auto"/>
        <w:right w:val="none" w:sz="0" w:space="0" w:color="auto"/>
      </w:divBdr>
    </w:div>
    <w:div w:id="638413700">
      <w:bodyDiv w:val="1"/>
      <w:marLeft w:val="0"/>
      <w:marRight w:val="0"/>
      <w:marTop w:val="0"/>
      <w:marBottom w:val="0"/>
      <w:divBdr>
        <w:top w:val="none" w:sz="0" w:space="0" w:color="auto"/>
        <w:left w:val="none" w:sz="0" w:space="0" w:color="auto"/>
        <w:bottom w:val="none" w:sz="0" w:space="0" w:color="auto"/>
        <w:right w:val="none" w:sz="0" w:space="0" w:color="auto"/>
      </w:divBdr>
    </w:div>
    <w:div w:id="808597358">
      <w:bodyDiv w:val="1"/>
      <w:marLeft w:val="0"/>
      <w:marRight w:val="0"/>
      <w:marTop w:val="0"/>
      <w:marBottom w:val="0"/>
      <w:divBdr>
        <w:top w:val="none" w:sz="0" w:space="0" w:color="auto"/>
        <w:left w:val="none" w:sz="0" w:space="0" w:color="auto"/>
        <w:bottom w:val="none" w:sz="0" w:space="0" w:color="auto"/>
        <w:right w:val="none" w:sz="0" w:space="0" w:color="auto"/>
      </w:divBdr>
    </w:div>
    <w:div w:id="1087312426">
      <w:bodyDiv w:val="1"/>
      <w:marLeft w:val="0"/>
      <w:marRight w:val="0"/>
      <w:marTop w:val="0"/>
      <w:marBottom w:val="0"/>
      <w:divBdr>
        <w:top w:val="none" w:sz="0" w:space="0" w:color="auto"/>
        <w:left w:val="none" w:sz="0" w:space="0" w:color="auto"/>
        <w:bottom w:val="none" w:sz="0" w:space="0" w:color="auto"/>
        <w:right w:val="none" w:sz="0" w:space="0" w:color="auto"/>
      </w:divBdr>
    </w:div>
    <w:div w:id="1213612880">
      <w:bodyDiv w:val="1"/>
      <w:marLeft w:val="0"/>
      <w:marRight w:val="0"/>
      <w:marTop w:val="0"/>
      <w:marBottom w:val="0"/>
      <w:divBdr>
        <w:top w:val="none" w:sz="0" w:space="0" w:color="auto"/>
        <w:left w:val="none" w:sz="0" w:space="0" w:color="auto"/>
        <w:bottom w:val="none" w:sz="0" w:space="0" w:color="auto"/>
        <w:right w:val="none" w:sz="0" w:space="0" w:color="auto"/>
      </w:divBdr>
    </w:div>
    <w:div w:id="1449163020">
      <w:bodyDiv w:val="1"/>
      <w:marLeft w:val="0"/>
      <w:marRight w:val="0"/>
      <w:marTop w:val="0"/>
      <w:marBottom w:val="0"/>
      <w:divBdr>
        <w:top w:val="none" w:sz="0" w:space="0" w:color="auto"/>
        <w:left w:val="none" w:sz="0" w:space="0" w:color="auto"/>
        <w:bottom w:val="none" w:sz="0" w:space="0" w:color="auto"/>
        <w:right w:val="none" w:sz="0" w:space="0" w:color="auto"/>
      </w:divBdr>
    </w:div>
    <w:div w:id="1476293562">
      <w:bodyDiv w:val="1"/>
      <w:marLeft w:val="0"/>
      <w:marRight w:val="0"/>
      <w:marTop w:val="0"/>
      <w:marBottom w:val="0"/>
      <w:divBdr>
        <w:top w:val="none" w:sz="0" w:space="0" w:color="auto"/>
        <w:left w:val="none" w:sz="0" w:space="0" w:color="auto"/>
        <w:bottom w:val="none" w:sz="0" w:space="0" w:color="auto"/>
        <w:right w:val="none" w:sz="0" w:space="0" w:color="auto"/>
      </w:divBdr>
    </w:div>
    <w:div w:id="1511791817">
      <w:bodyDiv w:val="1"/>
      <w:marLeft w:val="0"/>
      <w:marRight w:val="0"/>
      <w:marTop w:val="0"/>
      <w:marBottom w:val="0"/>
      <w:divBdr>
        <w:top w:val="none" w:sz="0" w:space="0" w:color="auto"/>
        <w:left w:val="none" w:sz="0" w:space="0" w:color="auto"/>
        <w:bottom w:val="none" w:sz="0" w:space="0" w:color="auto"/>
        <w:right w:val="none" w:sz="0" w:space="0" w:color="auto"/>
      </w:divBdr>
    </w:div>
    <w:div w:id="1519852737">
      <w:bodyDiv w:val="1"/>
      <w:marLeft w:val="0"/>
      <w:marRight w:val="0"/>
      <w:marTop w:val="0"/>
      <w:marBottom w:val="0"/>
      <w:divBdr>
        <w:top w:val="none" w:sz="0" w:space="0" w:color="auto"/>
        <w:left w:val="none" w:sz="0" w:space="0" w:color="auto"/>
        <w:bottom w:val="none" w:sz="0" w:space="0" w:color="auto"/>
        <w:right w:val="none" w:sz="0" w:space="0" w:color="auto"/>
      </w:divBdr>
    </w:div>
    <w:div w:id="1565528618">
      <w:bodyDiv w:val="1"/>
      <w:marLeft w:val="0"/>
      <w:marRight w:val="0"/>
      <w:marTop w:val="0"/>
      <w:marBottom w:val="0"/>
      <w:divBdr>
        <w:top w:val="none" w:sz="0" w:space="0" w:color="auto"/>
        <w:left w:val="none" w:sz="0" w:space="0" w:color="auto"/>
        <w:bottom w:val="none" w:sz="0" w:space="0" w:color="auto"/>
        <w:right w:val="none" w:sz="0" w:space="0" w:color="auto"/>
      </w:divBdr>
    </w:div>
    <w:div w:id="1618290707">
      <w:bodyDiv w:val="1"/>
      <w:marLeft w:val="0"/>
      <w:marRight w:val="0"/>
      <w:marTop w:val="0"/>
      <w:marBottom w:val="0"/>
      <w:divBdr>
        <w:top w:val="none" w:sz="0" w:space="0" w:color="auto"/>
        <w:left w:val="none" w:sz="0" w:space="0" w:color="auto"/>
        <w:bottom w:val="none" w:sz="0" w:space="0" w:color="auto"/>
        <w:right w:val="none" w:sz="0" w:space="0" w:color="auto"/>
      </w:divBdr>
    </w:div>
    <w:div w:id="1783724667">
      <w:bodyDiv w:val="1"/>
      <w:marLeft w:val="0"/>
      <w:marRight w:val="0"/>
      <w:marTop w:val="0"/>
      <w:marBottom w:val="0"/>
      <w:divBdr>
        <w:top w:val="none" w:sz="0" w:space="0" w:color="auto"/>
        <w:left w:val="none" w:sz="0" w:space="0" w:color="auto"/>
        <w:bottom w:val="none" w:sz="0" w:space="0" w:color="auto"/>
        <w:right w:val="none" w:sz="0" w:space="0" w:color="auto"/>
      </w:divBdr>
    </w:div>
    <w:div w:id="1891066337">
      <w:bodyDiv w:val="1"/>
      <w:marLeft w:val="0"/>
      <w:marRight w:val="0"/>
      <w:marTop w:val="0"/>
      <w:marBottom w:val="0"/>
      <w:divBdr>
        <w:top w:val="none" w:sz="0" w:space="0" w:color="auto"/>
        <w:left w:val="none" w:sz="0" w:space="0" w:color="auto"/>
        <w:bottom w:val="none" w:sz="0" w:space="0" w:color="auto"/>
        <w:right w:val="none" w:sz="0" w:space="0" w:color="auto"/>
      </w:divBdr>
    </w:div>
    <w:div w:id="2133817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jpeg"/><Relationship Id="rId21" Type="http://schemas.openxmlformats.org/officeDocument/2006/relationships/image" Target="media/image13.jpeg"/><Relationship Id="rId63" Type="http://schemas.openxmlformats.org/officeDocument/2006/relationships/image" Target="media/image55.jpeg"/><Relationship Id="rId159" Type="http://schemas.openxmlformats.org/officeDocument/2006/relationships/image" Target="media/image151.jpeg"/><Relationship Id="rId324" Type="http://schemas.openxmlformats.org/officeDocument/2006/relationships/image" Target="media/image316.jpeg"/><Relationship Id="rId366" Type="http://schemas.openxmlformats.org/officeDocument/2006/relationships/image" Target="media/image358.jpeg"/><Relationship Id="rId170" Type="http://schemas.openxmlformats.org/officeDocument/2006/relationships/image" Target="media/image162.png"/><Relationship Id="rId226" Type="http://schemas.openxmlformats.org/officeDocument/2006/relationships/image" Target="media/image218.jpeg"/><Relationship Id="rId268" Type="http://schemas.openxmlformats.org/officeDocument/2006/relationships/image" Target="media/image260.jpeg"/><Relationship Id="rId32" Type="http://schemas.openxmlformats.org/officeDocument/2006/relationships/image" Target="media/image24.png"/><Relationship Id="rId74" Type="http://schemas.openxmlformats.org/officeDocument/2006/relationships/image" Target="media/image66.jpeg"/><Relationship Id="rId128" Type="http://schemas.openxmlformats.org/officeDocument/2006/relationships/image" Target="media/image120.jpeg"/><Relationship Id="rId335" Type="http://schemas.openxmlformats.org/officeDocument/2006/relationships/image" Target="media/image327.jpeg"/><Relationship Id="rId377" Type="http://schemas.openxmlformats.org/officeDocument/2006/relationships/image" Target="media/image369.jpeg"/><Relationship Id="rId5" Type="http://schemas.openxmlformats.org/officeDocument/2006/relationships/webSettings" Target="webSettings.xml"/><Relationship Id="rId181" Type="http://schemas.openxmlformats.org/officeDocument/2006/relationships/image" Target="media/image173.jpeg"/><Relationship Id="rId237" Type="http://schemas.openxmlformats.org/officeDocument/2006/relationships/image" Target="media/image229.jpeg"/><Relationship Id="rId279" Type="http://schemas.openxmlformats.org/officeDocument/2006/relationships/image" Target="media/image271.jpeg"/><Relationship Id="rId43" Type="http://schemas.openxmlformats.org/officeDocument/2006/relationships/image" Target="media/image35.jpeg"/><Relationship Id="rId139" Type="http://schemas.openxmlformats.org/officeDocument/2006/relationships/image" Target="media/image131.jpeg"/><Relationship Id="rId290" Type="http://schemas.openxmlformats.org/officeDocument/2006/relationships/image" Target="media/image282.jpeg"/><Relationship Id="rId304" Type="http://schemas.openxmlformats.org/officeDocument/2006/relationships/image" Target="media/image296.png"/><Relationship Id="rId346" Type="http://schemas.openxmlformats.org/officeDocument/2006/relationships/image" Target="media/image338.jpeg"/><Relationship Id="rId388" Type="http://schemas.openxmlformats.org/officeDocument/2006/relationships/image" Target="media/image380.jpeg"/><Relationship Id="rId85" Type="http://schemas.openxmlformats.org/officeDocument/2006/relationships/image" Target="media/image77.jpeg"/><Relationship Id="rId150" Type="http://schemas.openxmlformats.org/officeDocument/2006/relationships/image" Target="media/image142.jpeg"/><Relationship Id="rId192" Type="http://schemas.openxmlformats.org/officeDocument/2006/relationships/image" Target="media/image184.png"/><Relationship Id="rId206" Type="http://schemas.openxmlformats.org/officeDocument/2006/relationships/image" Target="media/image198.jpeg"/><Relationship Id="rId248" Type="http://schemas.openxmlformats.org/officeDocument/2006/relationships/image" Target="media/image240.jpeg"/><Relationship Id="rId12" Type="http://schemas.openxmlformats.org/officeDocument/2006/relationships/image" Target="media/image4.png"/><Relationship Id="rId108" Type="http://schemas.openxmlformats.org/officeDocument/2006/relationships/image" Target="media/image100.jpeg"/><Relationship Id="rId315" Type="http://schemas.openxmlformats.org/officeDocument/2006/relationships/image" Target="media/image307.jpeg"/><Relationship Id="rId357" Type="http://schemas.openxmlformats.org/officeDocument/2006/relationships/image" Target="media/image349.jpeg"/><Relationship Id="rId54" Type="http://schemas.openxmlformats.org/officeDocument/2006/relationships/image" Target="media/image46.jpeg"/><Relationship Id="rId96" Type="http://schemas.openxmlformats.org/officeDocument/2006/relationships/image" Target="media/image88.jpeg"/><Relationship Id="rId161" Type="http://schemas.openxmlformats.org/officeDocument/2006/relationships/image" Target="media/image153.jpeg"/><Relationship Id="rId217" Type="http://schemas.openxmlformats.org/officeDocument/2006/relationships/image" Target="media/image209.jpeg"/><Relationship Id="rId399" Type="http://schemas.openxmlformats.org/officeDocument/2006/relationships/footer" Target="footer2.xml"/><Relationship Id="rId259" Type="http://schemas.openxmlformats.org/officeDocument/2006/relationships/image" Target="media/image251.jpeg"/><Relationship Id="rId23" Type="http://schemas.openxmlformats.org/officeDocument/2006/relationships/image" Target="media/image15.jpeg"/><Relationship Id="rId119" Type="http://schemas.openxmlformats.org/officeDocument/2006/relationships/image" Target="media/image111.png"/><Relationship Id="rId270" Type="http://schemas.openxmlformats.org/officeDocument/2006/relationships/image" Target="media/image262.jpeg"/><Relationship Id="rId326" Type="http://schemas.openxmlformats.org/officeDocument/2006/relationships/image" Target="media/image318.jpeg"/><Relationship Id="rId65" Type="http://schemas.openxmlformats.org/officeDocument/2006/relationships/image" Target="media/image57.jpeg"/><Relationship Id="rId130" Type="http://schemas.openxmlformats.org/officeDocument/2006/relationships/image" Target="media/image122.jpeg"/><Relationship Id="rId368" Type="http://schemas.openxmlformats.org/officeDocument/2006/relationships/image" Target="media/image360.jpeg"/><Relationship Id="rId172" Type="http://schemas.openxmlformats.org/officeDocument/2006/relationships/image" Target="media/image164.jpeg"/><Relationship Id="rId228" Type="http://schemas.openxmlformats.org/officeDocument/2006/relationships/image" Target="media/image220.jpeg"/><Relationship Id="rId281" Type="http://schemas.openxmlformats.org/officeDocument/2006/relationships/image" Target="media/image273.jpeg"/><Relationship Id="rId337" Type="http://schemas.openxmlformats.org/officeDocument/2006/relationships/image" Target="media/image329.jpeg"/><Relationship Id="rId34" Type="http://schemas.openxmlformats.org/officeDocument/2006/relationships/image" Target="media/image26.png"/><Relationship Id="rId76" Type="http://schemas.openxmlformats.org/officeDocument/2006/relationships/image" Target="media/image68.jpeg"/><Relationship Id="rId141" Type="http://schemas.openxmlformats.org/officeDocument/2006/relationships/image" Target="media/image133.jpeg"/><Relationship Id="rId379" Type="http://schemas.openxmlformats.org/officeDocument/2006/relationships/image" Target="media/image371.jpeg"/><Relationship Id="rId7" Type="http://schemas.openxmlformats.org/officeDocument/2006/relationships/endnotes" Target="endnotes.xml"/><Relationship Id="rId183" Type="http://schemas.openxmlformats.org/officeDocument/2006/relationships/image" Target="media/image175.png"/><Relationship Id="rId239" Type="http://schemas.openxmlformats.org/officeDocument/2006/relationships/image" Target="media/image231.jpeg"/><Relationship Id="rId390" Type="http://schemas.openxmlformats.org/officeDocument/2006/relationships/image" Target="media/image382.jpeg"/><Relationship Id="rId250" Type="http://schemas.openxmlformats.org/officeDocument/2006/relationships/image" Target="media/image242.jpeg"/><Relationship Id="rId292" Type="http://schemas.openxmlformats.org/officeDocument/2006/relationships/image" Target="media/image284.jpeg"/><Relationship Id="rId306" Type="http://schemas.openxmlformats.org/officeDocument/2006/relationships/image" Target="media/image298.jpeg"/><Relationship Id="rId45" Type="http://schemas.openxmlformats.org/officeDocument/2006/relationships/image" Target="media/image37.jpeg"/><Relationship Id="rId87" Type="http://schemas.openxmlformats.org/officeDocument/2006/relationships/image" Target="media/image79.jpeg"/><Relationship Id="rId110" Type="http://schemas.openxmlformats.org/officeDocument/2006/relationships/image" Target="media/image102.jpeg"/><Relationship Id="rId348" Type="http://schemas.openxmlformats.org/officeDocument/2006/relationships/image" Target="media/image340.jpeg"/><Relationship Id="rId152" Type="http://schemas.openxmlformats.org/officeDocument/2006/relationships/image" Target="media/image144.jpeg"/><Relationship Id="rId194" Type="http://schemas.openxmlformats.org/officeDocument/2006/relationships/image" Target="media/image186.jpeg"/><Relationship Id="rId208" Type="http://schemas.openxmlformats.org/officeDocument/2006/relationships/image" Target="media/image200.png"/><Relationship Id="rId261" Type="http://schemas.openxmlformats.org/officeDocument/2006/relationships/image" Target="media/image253.jpeg"/><Relationship Id="rId14" Type="http://schemas.openxmlformats.org/officeDocument/2006/relationships/image" Target="media/image6.png"/><Relationship Id="rId56" Type="http://schemas.openxmlformats.org/officeDocument/2006/relationships/image" Target="media/image48.jpeg"/><Relationship Id="rId317" Type="http://schemas.openxmlformats.org/officeDocument/2006/relationships/image" Target="media/image309.jpeg"/><Relationship Id="rId359" Type="http://schemas.openxmlformats.org/officeDocument/2006/relationships/image" Target="media/image351.jpeg"/><Relationship Id="rId98" Type="http://schemas.openxmlformats.org/officeDocument/2006/relationships/image" Target="media/image90.jpe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1.jpeg"/><Relationship Id="rId370" Type="http://schemas.openxmlformats.org/officeDocument/2006/relationships/image" Target="media/image362.jpeg"/><Relationship Id="rId230" Type="http://schemas.openxmlformats.org/officeDocument/2006/relationships/image" Target="media/image222.jpeg"/><Relationship Id="rId25" Type="http://schemas.openxmlformats.org/officeDocument/2006/relationships/image" Target="media/image17.png"/><Relationship Id="rId67" Type="http://schemas.openxmlformats.org/officeDocument/2006/relationships/image" Target="media/image59.jpeg"/><Relationship Id="rId272" Type="http://schemas.openxmlformats.org/officeDocument/2006/relationships/image" Target="media/image264.jpeg"/><Relationship Id="rId328" Type="http://schemas.openxmlformats.org/officeDocument/2006/relationships/image" Target="media/image320.jpeg"/><Relationship Id="rId132" Type="http://schemas.openxmlformats.org/officeDocument/2006/relationships/image" Target="media/image124.jpeg"/><Relationship Id="rId174" Type="http://schemas.openxmlformats.org/officeDocument/2006/relationships/image" Target="media/image166.jpeg"/><Relationship Id="rId381" Type="http://schemas.openxmlformats.org/officeDocument/2006/relationships/image" Target="media/image373.jpeg"/><Relationship Id="rId241" Type="http://schemas.openxmlformats.org/officeDocument/2006/relationships/image" Target="media/image233.jpeg"/><Relationship Id="rId36" Type="http://schemas.openxmlformats.org/officeDocument/2006/relationships/image" Target="media/image28.jpeg"/><Relationship Id="rId283" Type="http://schemas.openxmlformats.org/officeDocument/2006/relationships/image" Target="media/image275.jpeg"/><Relationship Id="rId339" Type="http://schemas.openxmlformats.org/officeDocument/2006/relationships/image" Target="media/image331.jpeg"/><Relationship Id="rId78" Type="http://schemas.openxmlformats.org/officeDocument/2006/relationships/image" Target="media/image70.png"/><Relationship Id="rId101" Type="http://schemas.openxmlformats.org/officeDocument/2006/relationships/image" Target="media/image93.jpeg"/><Relationship Id="rId143" Type="http://schemas.openxmlformats.org/officeDocument/2006/relationships/image" Target="media/image135.jpeg"/><Relationship Id="rId185" Type="http://schemas.openxmlformats.org/officeDocument/2006/relationships/image" Target="media/image177.jpeg"/><Relationship Id="rId350" Type="http://schemas.openxmlformats.org/officeDocument/2006/relationships/image" Target="media/image342.jpeg"/><Relationship Id="rId9" Type="http://schemas.openxmlformats.org/officeDocument/2006/relationships/footer" Target="footer1.xml"/><Relationship Id="rId210" Type="http://schemas.openxmlformats.org/officeDocument/2006/relationships/image" Target="media/image202.jpeg"/><Relationship Id="rId392" Type="http://schemas.openxmlformats.org/officeDocument/2006/relationships/image" Target="media/image384.jpeg"/><Relationship Id="rId252" Type="http://schemas.openxmlformats.org/officeDocument/2006/relationships/image" Target="media/image244.jpeg"/><Relationship Id="rId294" Type="http://schemas.openxmlformats.org/officeDocument/2006/relationships/image" Target="media/image286.jpeg"/><Relationship Id="rId308" Type="http://schemas.openxmlformats.org/officeDocument/2006/relationships/image" Target="media/image300.jpeg"/><Relationship Id="rId47" Type="http://schemas.openxmlformats.org/officeDocument/2006/relationships/image" Target="media/image39.jpeg"/><Relationship Id="rId89" Type="http://schemas.openxmlformats.org/officeDocument/2006/relationships/image" Target="media/image81.jpeg"/><Relationship Id="rId112" Type="http://schemas.openxmlformats.org/officeDocument/2006/relationships/image" Target="media/image104.jpeg"/><Relationship Id="rId154" Type="http://schemas.openxmlformats.org/officeDocument/2006/relationships/image" Target="media/image146.jpeg"/><Relationship Id="rId361" Type="http://schemas.openxmlformats.org/officeDocument/2006/relationships/image" Target="media/image353.jpeg"/><Relationship Id="rId196" Type="http://schemas.openxmlformats.org/officeDocument/2006/relationships/image" Target="media/image188.png"/><Relationship Id="rId16" Type="http://schemas.openxmlformats.org/officeDocument/2006/relationships/image" Target="media/image8.png"/><Relationship Id="rId221" Type="http://schemas.openxmlformats.org/officeDocument/2006/relationships/image" Target="media/image213.jpeg"/><Relationship Id="rId263" Type="http://schemas.openxmlformats.org/officeDocument/2006/relationships/image" Target="media/image255.jpeg"/><Relationship Id="rId319" Type="http://schemas.openxmlformats.org/officeDocument/2006/relationships/image" Target="media/image311.jpeg"/><Relationship Id="rId58" Type="http://schemas.openxmlformats.org/officeDocument/2006/relationships/image" Target="media/image50.jpeg"/><Relationship Id="rId123" Type="http://schemas.openxmlformats.org/officeDocument/2006/relationships/image" Target="media/image115.png"/><Relationship Id="rId330" Type="http://schemas.openxmlformats.org/officeDocument/2006/relationships/image" Target="media/image322.jpeg"/><Relationship Id="rId90" Type="http://schemas.openxmlformats.org/officeDocument/2006/relationships/image" Target="media/image82.jpeg"/><Relationship Id="rId165" Type="http://schemas.openxmlformats.org/officeDocument/2006/relationships/image" Target="media/image157.png"/><Relationship Id="rId186" Type="http://schemas.openxmlformats.org/officeDocument/2006/relationships/image" Target="media/image178.jpeg"/><Relationship Id="rId351" Type="http://schemas.openxmlformats.org/officeDocument/2006/relationships/image" Target="media/image343.jpeg"/><Relationship Id="rId372" Type="http://schemas.openxmlformats.org/officeDocument/2006/relationships/image" Target="media/image364.jpeg"/><Relationship Id="rId393" Type="http://schemas.openxmlformats.org/officeDocument/2006/relationships/image" Target="media/image385.jpeg"/><Relationship Id="rId211" Type="http://schemas.openxmlformats.org/officeDocument/2006/relationships/image" Target="media/image203.jpeg"/><Relationship Id="rId232" Type="http://schemas.openxmlformats.org/officeDocument/2006/relationships/image" Target="media/image224.jpeg"/><Relationship Id="rId253" Type="http://schemas.openxmlformats.org/officeDocument/2006/relationships/image" Target="media/image245.png"/><Relationship Id="rId274" Type="http://schemas.openxmlformats.org/officeDocument/2006/relationships/image" Target="media/image266.jpeg"/><Relationship Id="rId295" Type="http://schemas.openxmlformats.org/officeDocument/2006/relationships/image" Target="media/image287.jpeg"/><Relationship Id="rId309" Type="http://schemas.openxmlformats.org/officeDocument/2006/relationships/image" Target="media/image301.jpe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320" Type="http://schemas.openxmlformats.org/officeDocument/2006/relationships/image" Target="media/image312.jpeg"/><Relationship Id="rId80" Type="http://schemas.openxmlformats.org/officeDocument/2006/relationships/image" Target="media/image72.jpeg"/><Relationship Id="rId155" Type="http://schemas.openxmlformats.org/officeDocument/2006/relationships/image" Target="media/image147.jpeg"/><Relationship Id="rId176" Type="http://schemas.openxmlformats.org/officeDocument/2006/relationships/image" Target="media/image168.jpeg"/><Relationship Id="rId197" Type="http://schemas.openxmlformats.org/officeDocument/2006/relationships/image" Target="media/image189.png"/><Relationship Id="rId341" Type="http://schemas.openxmlformats.org/officeDocument/2006/relationships/image" Target="media/image333.jpeg"/><Relationship Id="rId362" Type="http://schemas.openxmlformats.org/officeDocument/2006/relationships/image" Target="media/image354.jpeg"/><Relationship Id="rId383" Type="http://schemas.openxmlformats.org/officeDocument/2006/relationships/image" Target="media/image375.jpeg"/><Relationship Id="rId201" Type="http://schemas.openxmlformats.org/officeDocument/2006/relationships/image" Target="media/image193.png"/><Relationship Id="rId222" Type="http://schemas.openxmlformats.org/officeDocument/2006/relationships/image" Target="media/image214.jpeg"/><Relationship Id="rId243" Type="http://schemas.openxmlformats.org/officeDocument/2006/relationships/image" Target="media/image235.jpeg"/><Relationship Id="rId264" Type="http://schemas.openxmlformats.org/officeDocument/2006/relationships/image" Target="media/image256.jpeg"/><Relationship Id="rId285" Type="http://schemas.openxmlformats.org/officeDocument/2006/relationships/image" Target="media/image277.jpeg"/><Relationship Id="rId17" Type="http://schemas.openxmlformats.org/officeDocument/2006/relationships/image" Target="media/image9.pn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 Id="rId310" Type="http://schemas.openxmlformats.org/officeDocument/2006/relationships/image" Target="media/image302.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jpeg"/><Relationship Id="rId166" Type="http://schemas.openxmlformats.org/officeDocument/2006/relationships/image" Target="media/image158.jpeg"/><Relationship Id="rId187" Type="http://schemas.openxmlformats.org/officeDocument/2006/relationships/image" Target="media/image179.png"/><Relationship Id="rId331" Type="http://schemas.openxmlformats.org/officeDocument/2006/relationships/image" Target="media/image323.jpeg"/><Relationship Id="rId352" Type="http://schemas.openxmlformats.org/officeDocument/2006/relationships/image" Target="media/image344.jpeg"/><Relationship Id="rId373" Type="http://schemas.openxmlformats.org/officeDocument/2006/relationships/image" Target="media/image365.jpeg"/><Relationship Id="rId394" Type="http://schemas.openxmlformats.org/officeDocument/2006/relationships/image" Target="media/image386.jpeg"/><Relationship Id="rId1" Type="http://schemas.openxmlformats.org/officeDocument/2006/relationships/customXml" Target="../customXml/item1.xml"/><Relationship Id="rId212" Type="http://schemas.openxmlformats.org/officeDocument/2006/relationships/image" Target="media/image204.jpeg"/><Relationship Id="rId233" Type="http://schemas.openxmlformats.org/officeDocument/2006/relationships/image" Target="media/image225.jpeg"/><Relationship Id="rId254" Type="http://schemas.openxmlformats.org/officeDocument/2006/relationships/image" Target="media/image246.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275" Type="http://schemas.openxmlformats.org/officeDocument/2006/relationships/image" Target="media/image267.jpeg"/><Relationship Id="rId296" Type="http://schemas.openxmlformats.org/officeDocument/2006/relationships/image" Target="media/image288.jpeg"/><Relationship Id="rId300" Type="http://schemas.openxmlformats.org/officeDocument/2006/relationships/image" Target="media/image292.jpeg"/><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image" Target="media/image127.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png"/><Relationship Id="rId321" Type="http://schemas.openxmlformats.org/officeDocument/2006/relationships/image" Target="media/image313.jpeg"/><Relationship Id="rId342" Type="http://schemas.openxmlformats.org/officeDocument/2006/relationships/image" Target="media/image334.jpeg"/><Relationship Id="rId363" Type="http://schemas.openxmlformats.org/officeDocument/2006/relationships/image" Target="media/image355.jpeg"/><Relationship Id="rId384" Type="http://schemas.openxmlformats.org/officeDocument/2006/relationships/image" Target="media/image376.jpeg"/><Relationship Id="rId202" Type="http://schemas.openxmlformats.org/officeDocument/2006/relationships/image" Target="media/image194.jpeg"/><Relationship Id="rId223" Type="http://schemas.openxmlformats.org/officeDocument/2006/relationships/image" Target="media/image215.jpeg"/><Relationship Id="rId244" Type="http://schemas.openxmlformats.org/officeDocument/2006/relationships/image" Target="media/image236.jpeg"/><Relationship Id="rId18" Type="http://schemas.openxmlformats.org/officeDocument/2006/relationships/image" Target="media/image10.png"/><Relationship Id="rId39" Type="http://schemas.openxmlformats.org/officeDocument/2006/relationships/image" Target="media/image31.jpeg"/><Relationship Id="rId265" Type="http://schemas.openxmlformats.org/officeDocument/2006/relationships/image" Target="media/image257.jpeg"/><Relationship Id="rId286" Type="http://schemas.openxmlformats.org/officeDocument/2006/relationships/image" Target="media/image278.jpeg"/><Relationship Id="rId50" Type="http://schemas.openxmlformats.org/officeDocument/2006/relationships/image" Target="media/image42.jpeg"/><Relationship Id="rId104" Type="http://schemas.openxmlformats.org/officeDocument/2006/relationships/image" Target="media/image96.jpeg"/><Relationship Id="rId125" Type="http://schemas.openxmlformats.org/officeDocument/2006/relationships/image" Target="media/image117.png"/><Relationship Id="rId146" Type="http://schemas.openxmlformats.org/officeDocument/2006/relationships/image" Target="media/image138.jpeg"/><Relationship Id="rId167" Type="http://schemas.openxmlformats.org/officeDocument/2006/relationships/image" Target="media/image159.png"/><Relationship Id="rId188" Type="http://schemas.openxmlformats.org/officeDocument/2006/relationships/image" Target="media/image180.jpeg"/><Relationship Id="rId311" Type="http://schemas.openxmlformats.org/officeDocument/2006/relationships/image" Target="media/image303.jpeg"/><Relationship Id="rId332" Type="http://schemas.openxmlformats.org/officeDocument/2006/relationships/image" Target="media/image324.jpeg"/><Relationship Id="rId353" Type="http://schemas.openxmlformats.org/officeDocument/2006/relationships/image" Target="media/image345.jpeg"/><Relationship Id="rId374" Type="http://schemas.openxmlformats.org/officeDocument/2006/relationships/image" Target="media/image366.jpeg"/><Relationship Id="rId395" Type="http://schemas.openxmlformats.org/officeDocument/2006/relationships/image" Target="media/image387.jpeg"/><Relationship Id="rId71" Type="http://schemas.openxmlformats.org/officeDocument/2006/relationships/image" Target="media/image63.jpeg"/><Relationship Id="rId92" Type="http://schemas.openxmlformats.org/officeDocument/2006/relationships/image" Target="media/image84.jpeg"/><Relationship Id="rId213" Type="http://schemas.openxmlformats.org/officeDocument/2006/relationships/image" Target="media/image205.jpeg"/><Relationship Id="rId234" Type="http://schemas.openxmlformats.org/officeDocument/2006/relationships/image" Target="media/image226.jpeg"/><Relationship Id="rId2" Type="http://schemas.openxmlformats.org/officeDocument/2006/relationships/numbering" Target="numbering.xml"/><Relationship Id="rId29" Type="http://schemas.openxmlformats.org/officeDocument/2006/relationships/image" Target="media/image21.jpeg"/><Relationship Id="rId255" Type="http://schemas.openxmlformats.org/officeDocument/2006/relationships/image" Target="media/image247.jpeg"/><Relationship Id="rId276" Type="http://schemas.openxmlformats.org/officeDocument/2006/relationships/image" Target="media/image268.jpeg"/><Relationship Id="rId297" Type="http://schemas.openxmlformats.org/officeDocument/2006/relationships/image" Target="media/image289.jpeg"/><Relationship Id="rId40" Type="http://schemas.openxmlformats.org/officeDocument/2006/relationships/image" Target="media/image32.jpeg"/><Relationship Id="rId115" Type="http://schemas.openxmlformats.org/officeDocument/2006/relationships/image" Target="media/image107.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301" Type="http://schemas.openxmlformats.org/officeDocument/2006/relationships/image" Target="media/image293.jpeg"/><Relationship Id="rId322" Type="http://schemas.openxmlformats.org/officeDocument/2006/relationships/image" Target="media/image314.jpeg"/><Relationship Id="rId343" Type="http://schemas.openxmlformats.org/officeDocument/2006/relationships/image" Target="media/image335.jpeg"/><Relationship Id="rId364" Type="http://schemas.openxmlformats.org/officeDocument/2006/relationships/image" Target="media/image356.jpeg"/><Relationship Id="rId61" Type="http://schemas.openxmlformats.org/officeDocument/2006/relationships/image" Target="media/image53.png"/><Relationship Id="rId82" Type="http://schemas.openxmlformats.org/officeDocument/2006/relationships/image" Target="media/image74.jpeg"/><Relationship Id="rId199" Type="http://schemas.openxmlformats.org/officeDocument/2006/relationships/image" Target="media/image191.jpeg"/><Relationship Id="rId203" Type="http://schemas.openxmlformats.org/officeDocument/2006/relationships/image" Target="media/image195.png"/><Relationship Id="rId385" Type="http://schemas.openxmlformats.org/officeDocument/2006/relationships/image" Target="media/image377.jpeg"/><Relationship Id="rId19" Type="http://schemas.openxmlformats.org/officeDocument/2006/relationships/image" Target="media/image11.png"/><Relationship Id="rId224" Type="http://schemas.openxmlformats.org/officeDocument/2006/relationships/image" Target="media/image216.jpeg"/><Relationship Id="rId245" Type="http://schemas.openxmlformats.org/officeDocument/2006/relationships/image" Target="media/image237.png"/><Relationship Id="rId266" Type="http://schemas.openxmlformats.org/officeDocument/2006/relationships/image" Target="media/image258.jpeg"/><Relationship Id="rId287" Type="http://schemas.openxmlformats.org/officeDocument/2006/relationships/image" Target="media/image279.jpeg"/><Relationship Id="rId30" Type="http://schemas.openxmlformats.org/officeDocument/2006/relationships/image" Target="media/image22.pn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png"/><Relationship Id="rId312" Type="http://schemas.openxmlformats.org/officeDocument/2006/relationships/image" Target="media/image304.jpeg"/><Relationship Id="rId333" Type="http://schemas.openxmlformats.org/officeDocument/2006/relationships/image" Target="media/image325.jpeg"/><Relationship Id="rId354" Type="http://schemas.openxmlformats.org/officeDocument/2006/relationships/image" Target="media/image346.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189" Type="http://schemas.openxmlformats.org/officeDocument/2006/relationships/image" Target="media/image181.jpeg"/><Relationship Id="rId375" Type="http://schemas.openxmlformats.org/officeDocument/2006/relationships/image" Target="media/image367.jpeg"/><Relationship Id="rId396" Type="http://schemas.openxmlformats.org/officeDocument/2006/relationships/image" Target="media/image388.jpeg"/><Relationship Id="rId3" Type="http://schemas.openxmlformats.org/officeDocument/2006/relationships/styles" Target="styles.xml"/><Relationship Id="rId214" Type="http://schemas.openxmlformats.org/officeDocument/2006/relationships/image" Target="media/image206.jpeg"/><Relationship Id="rId235" Type="http://schemas.openxmlformats.org/officeDocument/2006/relationships/image" Target="media/image227.jpeg"/><Relationship Id="rId256" Type="http://schemas.openxmlformats.org/officeDocument/2006/relationships/image" Target="media/image248.jpeg"/><Relationship Id="rId277" Type="http://schemas.openxmlformats.org/officeDocument/2006/relationships/image" Target="media/image269.jpeg"/><Relationship Id="rId298" Type="http://schemas.openxmlformats.org/officeDocument/2006/relationships/image" Target="media/image290.jpeg"/><Relationship Id="rId400" Type="http://schemas.openxmlformats.org/officeDocument/2006/relationships/fontTable" Target="fontTable.xml"/><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302" Type="http://schemas.openxmlformats.org/officeDocument/2006/relationships/image" Target="media/image294.png"/><Relationship Id="rId323" Type="http://schemas.openxmlformats.org/officeDocument/2006/relationships/image" Target="media/image315.jpeg"/><Relationship Id="rId344" Type="http://schemas.openxmlformats.org/officeDocument/2006/relationships/image" Target="media/image336.jpeg"/><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179" Type="http://schemas.openxmlformats.org/officeDocument/2006/relationships/image" Target="media/image171.jpeg"/><Relationship Id="rId365" Type="http://schemas.openxmlformats.org/officeDocument/2006/relationships/image" Target="media/image357.jpeg"/><Relationship Id="rId386" Type="http://schemas.openxmlformats.org/officeDocument/2006/relationships/image" Target="media/image378.jpeg"/><Relationship Id="rId190" Type="http://schemas.openxmlformats.org/officeDocument/2006/relationships/image" Target="media/image182.jpeg"/><Relationship Id="rId204" Type="http://schemas.openxmlformats.org/officeDocument/2006/relationships/image" Target="media/image196.png"/><Relationship Id="rId225" Type="http://schemas.openxmlformats.org/officeDocument/2006/relationships/image" Target="media/image217.jpeg"/><Relationship Id="rId246" Type="http://schemas.openxmlformats.org/officeDocument/2006/relationships/image" Target="media/image238.jpeg"/><Relationship Id="rId267" Type="http://schemas.openxmlformats.org/officeDocument/2006/relationships/image" Target="media/image259.jpeg"/><Relationship Id="rId288" Type="http://schemas.openxmlformats.org/officeDocument/2006/relationships/image" Target="media/image280.jpeg"/><Relationship Id="rId106" Type="http://schemas.openxmlformats.org/officeDocument/2006/relationships/image" Target="media/image98.png"/><Relationship Id="rId127" Type="http://schemas.openxmlformats.org/officeDocument/2006/relationships/image" Target="media/image119.jpeg"/><Relationship Id="rId313" Type="http://schemas.openxmlformats.org/officeDocument/2006/relationships/image" Target="media/image305.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jpeg"/><Relationship Id="rId73" Type="http://schemas.openxmlformats.org/officeDocument/2006/relationships/image" Target="media/image65.jpeg"/><Relationship Id="rId94" Type="http://schemas.openxmlformats.org/officeDocument/2006/relationships/image" Target="media/image86.jpeg"/><Relationship Id="rId148" Type="http://schemas.openxmlformats.org/officeDocument/2006/relationships/image" Target="media/image140.png"/><Relationship Id="rId169" Type="http://schemas.openxmlformats.org/officeDocument/2006/relationships/image" Target="media/image161.jpeg"/><Relationship Id="rId334" Type="http://schemas.openxmlformats.org/officeDocument/2006/relationships/image" Target="media/image326.jpeg"/><Relationship Id="rId355" Type="http://schemas.openxmlformats.org/officeDocument/2006/relationships/image" Target="media/image347.jpeg"/><Relationship Id="rId376" Type="http://schemas.openxmlformats.org/officeDocument/2006/relationships/image" Target="media/image368.jpeg"/><Relationship Id="rId397" Type="http://schemas.openxmlformats.org/officeDocument/2006/relationships/image" Target="media/image389.jpeg"/><Relationship Id="rId4" Type="http://schemas.openxmlformats.org/officeDocument/2006/relationships/settings" Target="settings.xml"/><Relationship Id="rId180" Type="http://schemas.openxmlformats.org/officeDocument/2006/relationships/image" Target="media/image172.jpeg"/><Relationship Id="rId215" Type="http://schemas.openxmlformats.org/officeDocument/2006/relationships/image" Target="media/image207.jpeg"/><Relationship Id="rId236" Type="http://schemas.openxmlformats.org/officeDocument/2006/relationships/image" Target="media/image228.jpeg"/><Relationship Id="rId257" Type="http://schemas.openxmlformats.org/officeDocument/2006/relationships/image" Target="media/image249.jpeg"/><Relationship Id="rId278" Type="http://schemas.openxmlformats.org/officeDocument/2006/relationships/image" Target="media/image270.jpeg"/><Relationship Id="rId401" Type="http://schemas.openxmlformats.org/officeDocument/2006/relationships/theme" Target="theme/theme1.xml"/><Relationship Id="rId303" Type="http://schemas.openxmlformats.org/officeDocument/2006/relationships/image" Target="media/image295.jpeg"/><Relationship Id="rId42" Type="http://schemas.openxmlformats.org/officeDocument/2006/relationships/image" Target="media/image34.jpeg"/><Relationship Id="rId84" Type="http://schemas.openxmlformats.org/officeDocument/2006/relationships/image" Target="media/image76.jpeg"/><Relationship Id="rId138" Type="http://schemas.openxmlformats.org/officeDocument/2006/relationships/image" Target="media/image130.jpeg"/><Relationship Id="rId345" Type="http://schemas.openxmlformats.org/officeDocument/2006/relationships/image" Target="media/image337.jpeg"/><Relationship Id="rId387" Type="http://schemas.openxmlformats.org/officeDocument/2006/relationships/image" Target="media/image379.jpeg"/><Relationship Id="rId191" Type="http://schemas.openxmlformats.org/officeDocument/2006/relationships/image" Target="media/image183.jpeg"/><Relationship Id="rId205" Type="http://schemas.openxmlformats.org/officeDocument/2006/relationships/image" Target="media/image197.jpeg"/><Relationship Id="rId247" Type="http://schemas.openxmlformats.org/officeDocument/2006/relationships/image" Target="media/image239.jpeg"/><Relationship Id="rId107" Type="http://schemas.openxmlformats.org/officeDocument/2006/relationships/image" Target="media/image99.jpeg"/><Relationship Id="rId289" Type="http://schemas.openxmlformats.org/officeDocument/2006/relationships/image" Target="media/image281.jpeg"/><Relationship Id="rId11" Type="http://schemas.openxmlformats.org/officeDocument/2006/relationships/image" Target="media/image3.png"/><Relationship Id="rId53" Type="http://schemas.openxmlformats.org/officeDocument/2006/relationships/image" Target="media/image45.jpeg"/><Relationship Id="rId149" Type="http://schemas.openxmlformats.org/officeDocument/2006/relationships/image" Target="media/image141.png"/><Relationship Id="rId314" Type="http://schemas.openxmlformats.org/officeDocument/2006/relationships/image" Target="media/image306.jpeg"/><Relationship Id="rId356" Type="http://schemas.openxmlformats.org/officeDocument/2006/relationships/image" Target="media/image348.jpeg"/><Relationship Id="rId398" Type="http://schemas.openxmlformats.org/officeDocument/2006/relationships/image" Target="media/image390.jpeg"/><Relationship Id="rId95" Type="http://schemas.openxmlformats.org/officeDocument/2006/relationships/image" Target="media/image87.jpeg"/><Relationship Id="rId160" Type="http://schemas.openxmlformats.org/officeDocument/2006/relationships/image" Target="media/image152.png"/><Relationship Id="rId216" Type="http://schemas.openxmlformats.org/officeDocument/2006/relationships/image" Target="media/image208.jpeg"/><Relationship Id="rId258" Type="http://schemas.openxmlformats.org/officeDocument/2006/relationships/image" Target="media/image250.jpeg"/><Relationship Id="rId22" Type="http://schemas.openxmlformats.org/officeDocument/2006/relationships/image" Target="media/image14.jpeg"/><Relationship Id="rId64" Type="http://schemas.openxmlformats.org/officeDocument/2006/relationships/image" Target="media/image56.jpeg"/><Relationship Id="rId118" Type="http://schemas.openxmlformats.org/officeDocument/2006/relationships/image" Target="media/image110.png"/><Relationship Id="rId325" Type="http://schemas.openxmlformats.org/officeDocument/2006/relationships/image" Target="media/image317.jpeg"/><Relationship Id="rId367" Type="http://schemas.openxmlformats.org/officeDocument/2006/relationships/image" Target="media/image359.jpeg"/><Relationship Id="rId171" Type="http://schemas.openxmlformats.org/officeDocument/2006/relationships/image" Target="media/image163.jpeg"/><Relationship Id="rId227" Type="http://schemas.openxmlformats.org/officeDocument/2006/relationships/image" Target="media/image219.jpeg"/><Relationship Id="rId269" Type="http://schemas.openxmlformats.org/officeDocument/2006/relationships/image" Target="media/image261.jpeg"/><Relationship Id="rId33" Type="http://schemas.openxmlformats.org/officeDocument/2006/relationships/image" Target="media/image25.jpeg"/><Relationship Id="rId129" Type="http://schemas.openxmlformats.org/officeDocument/2006/relationships/image" Target="media/image121.jpeg"/><Relationship Id="rId280" Type="http://schemas.openxmlformats.org/officeDocument/2006/relationships/image" Target="media/image272.jpeg"/><Relationship Id="rId336" Type="http://schemas.openxmlformats.org/officeDocument/2006/relationships/image" Target="media/image328.jpeg"/><Relationship Id="rId75" Type="http://schemas.openxmlformats.org/officeDocument/2006/relationships/image" Target="media/image67.jpeg"/><Relationship Id="rId140" Type="http://schemas.openxmlformats.org/officeDocument/2006/relationships/image" Target="media/image132.jpeg"/><Relationship Id="rId182" Type="http://schemas.openxmlformats.org/officeDocument/2006/relationships/image" Target="media/image174.jpeg"/><Relationship Id="rId378" Type="http://schemas.openxmlformats.org/officeDocument/2006/relationships/image" Target="media/image370.jpeg"/><Relationship Id="rId6" Type="http://schemas.openxmlformats.org/officeDocument/2006/relationships/footnotes" Target="footnotes.xml"/><Relationship Id="rId238" Type="http://schemas.openxmlformats.org/officeDocument/2006/relationships/image" Target="media/image230.jpeg"/><Relationship Id="rId291" Type="http://schemas.openxmlformats.org/officeDocument/2006/relationships/image" Target="media/image283.jpeg"/><Relationship Id="rId305" Type="http://schemas.openxmlformats.org/officeDocument/2006/relationships/image" Target="media/image297.jpeg"/><Relationship Id="rId347" Type="http://schemas.openxmlformats.org/officeDocument/2006/relationships/image" Target="media/image339.jpeg"/><Relationship Id="rId44" Type="http://schemas.openxmlformats.org/officeDocument/2006/relationships/image" Target="media/image36.jpeg"/><Relationship Id="rId86" Type="http://schemas.openxmlformats.org/officeDocument/2006/relationships/image" Target="media/image78.jpeg"/><Relationship Id="rId151" Type="http://schemas.openxmlformats.org/officeDocument/2006/relationships/image" Target="media/image143.jpeg"/><Relationship Id="rId389" Type="http://schemas.openxmlformats.org/officeDocument/2006/relationships/image" Target="media/image381.jpeg"/><Relationship Id="rId193" Type="http://schemas.openxmlformats.org/officeDocument/2006/relationships/image" Target="media/image185.jpeg"/><Relationship Id="rId207" Type="http://schemas.openxmlformats.org/officeDocument/2006/relationships/image" Target="media/image199.png"/><Relationship Id="rId249" Type="http://schemas.openxmlformats.org/officeDocument/2006/relationships/image" Target="media/image241.jpeg"/><Relationship Id="rId13" Type="http://schemas.openxmlformats.org/officeDocument/2006/relationships/image" Target="media/image5.png"/><Relationship Id="rId109" Type="http://schemas.openxmlformats.org/officeDocument/2006/relationships/image" Target="media/image101.jpeg"/><Relationship Id="rId260" Type="http://schemas.openxmlformats.org/officeDocument/2006/relationships/image" Target="media/image252.jpeg"/><Relationship Id="rId316" Type="http://schemas.openxmlformats.org/officeDocument/2006/relationships/image" Target="media/image308.jpeg"/><Relationship Id="rId55" Type="http://schemas.openxmlformats.org/officeDocument/2006/relationships/image" Target="media/image47.jpeg"/><Relationship Id="rId97" Type="http://schemas.openxmlformats.org/officeDocument/2006/relationships/image" Target="media/image89.jpeg"/><Relationship Id="rId120" Type="http://schemas.openxmlformats.org/officeDocument/2006/relationships/image" Target="media/image112.png"/><Relationship Id="rId358" Type="http://schemas.openxmlformats.org/officeDocument/2006/relationships/image" Target="media/image350.jpeg"/><Relationship Id="rId162" Type="http://schemas.openxmlformats.org/officeDocument/2006/relationships/image" Target="media/image154.jpeg"/><Relationship Id="rId218" Type="http://schemas.openxmlformats.org/officeDocument/2006/relationships/image" Target="media/image210.jpeg"/><Relationship Id="rId271" Type="http://schemas.openxmlformats.org/officeDocument/2006/relationships/image" Target="media/image263.jpeg"/><Relationship Id="rId24" Type="http://schemas.openxmlformats.org/officeDocument/2006/relationships/image" Target="media/image16.jpeg"/><Relationship Id="rId66" Type="http://schemas.openxmlformats.org/officeDocument/2006/relationships/image" Target="media/image58.jpeg"/><Relationship Id="rId131" Type="http://schemas.openxmlformats.org/officeDocument/2006/relationships/image" Target="media/image123.jpeg"/><Relationship Id="rId327" Type="http://schemas.openxmlformats.org/officeDocument/2006/relationships/image" Target="media/image319.jpeg"/><Relationship Id="rId369" Type="http://schemas.openxmlformats.org/officeDocument/2006/relationships/image" Target="media/image361.jpeg"/><Relationship Id="rId173" Type="http://schemas.openxmlformats.org/officeDocument/2006/relationships/image" Target="media/image165.png"/><Relationship Id="rId229" Type="http://schemas.openxmlformats.org/officeDocument/2006/relationships/image" Target="media/image221.jpeg"/><Relationship Id="rId380" Type="http://schemas.openxmlformats.org/officeDocument/2006/relationships/image" Target="media/image372.jpeg"/><Relationship Id="rId240" Type="http://schemas.openxmlformats.org/officeDocument/2006/relationships/image" Target="media/image232.jpeg"/><Relationship Id="rId35" Type="http://schemas.openxmlformats.org/officeDocument/2006/relationships/image" Target="media/image27.png"/><Relationship Id="rId77" Type="http://schemas.openxmlformats.org/officeDocument/2006/relationships/image" Target="media/image69.jpeg"/><Relationship Id="rId100" Type="http://schemas.openxmlformats.org/officeDocument/2006/relationships/image" Target="media/image92.jpeg"/><Relationship Id="rId282" Type="http://schemas.openxmlformats.org/officeDocument/2006/relationships/image" Target="media/image274.jpeg"/><Relationship Id="rId338" Type="http://schemas.openxmlformats.org/officeDocument/2006/relationships/image" Target="media/image330.jpeg"/><Relationship Id="rId8" Type="http://schemas.openxmlformats.org/officeDocument/2006/relationships/image" Target="media/image1.png"/><Relationship Id="rId142" Type="http://schemas.openxmlformats.org/officeDocument/2006/relationships/image" Target="media/image134.jpeg"/><Relationship Id="rId184" Type="http://schemas.openxmlformats.org/officeDocument/2006/relationships/image" Target="media/image176.png"/><Relationship Id="rId391" Type="http://schemas.openxmlformats.org/officeDocument/2006/relationships/image" Target="media/image383.jpeg"/><Relationship Id="rId251" Type="http://schemas.openxmlformats.org/officeDocument/2006/relationships/image" Target="media/image243.jpeg"/><Relationship Id="rId46" Type="http://schemas.openxmlformats.org/officeDocument/2006/relationships/image" Target="media/image38.jpeg"/><Relationship Id="rId293" Type="http://schemas.openxmlformats.org/officeDocument/2006/relationships/image" Target="media/image285.jpeg"/><Relationship Id="rId307" Type="http://schemas.openxmlformats.org/officeDocument/2006/relationships/image" Target="media/image299.jpeg"/><Relationship Id="rId349" Type="http://schemas.openxmlformats.org/officeDocument/2006/relationships/image" Target="media/image341.jpeg"/><Relationship Id="rId88" Type="http://schemas.openxmlformats.org/officeDocument/2006/relationships/image" Target="media/image80.jpeg"/><Relationship Id="rId111" Type="http://schemas.openxmlformats.org/officeDocument/2006/relationships/image" Target="media/image103.jpeg"/><Relationship Id="rId153" Type="http://schemas.openxmlformats.org/officeDocument/2006/relationships/image" Target="media/image145.jpeg"/><Relationship Id="rId195" Type="http://schemas.openxmlformats.org/officeDocument/2006/relationships/image" Target="media/image187.jpeg"/><Relationship Id="rId209" Type="http://schemas.openxmlformats.org/officeDocument/2006/relationships/image" Target="media/image201.jpeg"/><Relationship Id="rId360" Type="http://schemas.openxmlformats.org/officeDocument/2006/relationships/image" Target="media/image352.jpeg"/><Relationship Id="rId220" Type="http://schemas.openxmlformats.org/officeDocument/2006/relationships/image" Target="media/image212.jpeg"/><Relationship Id="rId15" Type="http://schemas.openxmlformats.org/officeDocument/2006/relationships/image" Target="media/image7.jpeg"/><Relationship Id="rId57" Type="http://schemas.openxmlformats.org/officeDocument/2006/relationships/image" Target="media/image49.jpeg"/><Relationship Id="rId262" Type="http://schemas.openxmlformats.org/officeDocument/2006/relationships/image" Target="media/image254.jpeg"/><Relationship Id="rId318" Type="http://schemas.openxmlformats.org/officeDocument/2006/relationships/image" Target="media/image310.jpeg"/><Relationship Id="rId99" Type="http://schemas.openxmlformats.org/officeDocument/2006/relationships/image" Target="media/image91.jpeg"/><Relationship Id="rId122" Type="http://schemas.openxmlformats.org/officeDocument/2006/relationships/image" Target="media/image114.png"/><Relationship Id="rId164" Type="http://schemas.openxmlformats.org/officeDocument/2006/relationships/image" Target="media/image156.png"/><Relationship Id="rId371" Type="http://schemas.openxmlformats.org/officeDocument/2006/relationships/image" Target="media/image363.jpeg"/><Relationship Id="rId26" Type="http://schemas.openxmlformats.org/officeDocument/2006/relationships/image" Target="media/image18.jpeg"/><Relationship Id="rId231" Type="http://schemas.openxmlformats.org/officeDocument/2006/relationships/image" Target="media/image223.jpeg"/><Relationship Id="rId273" Type="http://schemas.openxmlformats.org/officeDocument/2006/relationships/image" Target="media/image265.jpeg"/><Relationship Id="rId329" Type="http://schemas.openxmlformats.org/officeDocument/2006/relationships/image" Target="media/image321.jpeg"/><Relationship Id="rId68" Type="http://schemas.openxmlformats.org/officeDocument/2006/relationships/image" Target="media/image60.jpeg"/><Relationship Id="rId133" Type="http://schemas.openxmlformats.org/officeDocument/2006/relationships/image" Target="media/image125.jpeg"/><Relationship Id="rId175" Type="http://schemas.openxmlformats.org/officeDocument/2006/relationships/image" Target="media/image167.jpeg"/><Relationship Id="rId340" Type="http://schemas.openxmlformats.org/officeDocument/2006/relationships/image" Target="media/image332.jpeg"/><Relationship Id="rId200" Type="http://schemas.openxmlformats.org/officeDocument/2006/relationships/image" Target="media/image192.jpeg"/><Relationship Id="rId382" Type="http://schemas.openxmlformats.org/officeDocument/2006/relationships/image" Target="media/image374.jpeg"/><Relationship Id="rId242" Type="http://schemas.openxmlformats.org/officeDocument/2006/relationships/image" Target="media/image234.jpeg"/><Relationship Id="rId284" Type="http://schemas.openxmlformats.org/officeDocument/2006/relationships/image" Target="media/image276.jpeg"/><Relationship Id="rId37" Type="http://schemas.openxmlformats.org/officeDocument/2006/relationships/image" Target="media/image29.png"/><Relationship Id="rId79" Type="http://schemas.openxmlformats.org/officeDocument/2006/relationships/image" Target="media/image71.jpeg"/><Relationship Id="rId102" Type="http://schemas.openxmlformats.org/officeDocument/2006/relationships/image" Target="media/image94.jpeg"/><Relationship Id="rId144" Type="http://schemas.openxmlformats.org/officeDocument/2006/relationships/image" Target="media/image1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F7ECB-1BF5-470B-ADEE-9ED8E1951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TotalTime>
  <Pages>254</Pages>
  <Words>61570</Words>
  <Characters>350955</Characters>
  <Application>Microsoft Office Word</Application>
  <DocSecurity>0</DocSecurity>
  <Lines>2924</Lines>
  <Paragraphs>823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Моисеев</dc:creator>
  <cp:lastModifiedBy>Әміржан Ташкенбай</cp:lastModifiedBy>
  <cp:revision>43</cp:revision>
  <dcterms:created xsi:type="dcterms:W3CDTF">2025-11-12T05:06:00Z</dcterms:created>
  <dcterms:modified xsi:type="dcterms:W3CDTF">2025-12-02T04:55:00Z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figFile">
    <vt:lpwstr>C:\Program Files\PTC\Arbortext Editor\app\standard.appcf</vt:lpwstr>
  </property>
  <property fmtid="{D5CDD505-2E9C-101B-9397-08002B2CF9AE}" pid="3" name="Created">
    <vt:filetime>2024-10-23T00:00:00Z</vt:filetime>
  </property>
  <property fmtid="{D5CDD505-2E9C-101B-9397-08002B2CF9AE}" pid="4" name="Creator">
    <vt:lpwstr>PTC Arbortext Editor with Styler</vt:lpwstr>
  </property>
  <property fmtid="{D5CDD505-2E9C-101B-9397-08002B2CF9AE}" pid="5" name="EPSprocessor">
    <vt:lpwstr>PStill version 1.84.42</vt:lpwstr>
  </property>
  <property fmtid="{D5CDD505-2E9C-101B-9397-08002B2CF9AE}" pid="6" name="LastSaved">
    <vt:filetime>2025-10-02T00:00:00Z</vt:filetime>
  </property>
  <property fmtid="{D5CDD505-2E9C-101B-9397-08002B2CF9AE}" pid="7" name="PTCArbortextBuild">
    <vt:lpwstr>R70M050-337</vt:lpwstr>
  </property>
  <property fmtid="{D5CDD505-2E9C-101B-9397-08002B2CF9AE}" pid="8" name="PrintEngine">
    <vt:lpwstr>PTC Arbortext Advanced Print Publisher 11.1.4300/W Library-x64</vt:lpwstr>
  </property>
  <property fmtid="{D5CDD505-2E9C-101B-9397-08002B2CF9AE}" pid="9" name="Producer">
    <vt:lpwstr>PDFlib+PDI 9.0.6 (C++/Win64)</vt:lpwstr>
  </property>
  <property fmtid="{D5CDD505-2E9C-101B-9397-08002B2CF9AE}" pid="10" name="Stylesheet">
    <vt:lpwstr>C:\Program Files\PTC\Arbortext Editor\application\com.ptc.arbortext.techinfo\doctypes\techinfo\Geely_Owner's Manual_PDF_EN-US-8章节-无色块.style</vt:lpwstr>
  </property>
</Properties>
</file>